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:rsidR="004E6DC6" w:rsidRPr="00D93B3E" w:rsidRDefault="004E6DC6" w:rsidP="004E6DC6">
      <w:pPr>
        <w:widowControl w:val="0"/>
        <w:jc w:val="center"/>
        <w:rPr>
          <w:sz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96091F" w:rsidRDefault="0096091F" w:rsidP="0096091F">
      <w:pPr>
        <w:pStyle w:val="2b"/>
        <w:shd w:val="clear" w:color="auto" w:fill="auto"/>
        <w:spacing w:before="0" w:after="258" w:line="230" w:lineRule="exact"/>
      </w:pPr>
    </w:p>
    <w:p w:rsidR="0096091F" w:rsidRPr="00AA0AAB" w:rsidRDefault="0096091F" w:rsidP="0096091F">
      <w:pPr>
        <w:pStyle w:val="2b"/>
        <w:shd w:val="clear" w:color="auto" w:fill="auto"/>
        <w:spacing w:before="0" w:after="258" w:line="230" w:lineRule="exact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96091F" w:rsidRPr="00E1575A" w:rsidRDefault="0096091F" w:rsidP="0096091F">
      <w:pPr>
        <w:pStyle w:val="afd"/>
        <w:spacing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 xml:space="preserve">ПО ПРОВЕДЕНИЮ ЗАКУПКИ В ФОРМЕ </w:t>
      </w:r>
      <w:r w:rsidR="00EE14BD">
        <w:rPr>
          <w:b/>
          <w:sz w:val="28"/>
          <w:szCs w:val="28"/>
        </w:rPr>
        <w:t xml:space="preserve">ОТКРЫТОГО </w:t>
      </w:r>
      <w:r w:rsidRPr="00E1575A">
        <w:rPr>
          <w:b/>
          <w:sz w:val="28"/>
          <w:szCs w:val="28"/>
        </w:rPr>
        <w:t xml:space="preserve">ЗАПРОСА </w:t>
      </w:r>
      <w:r w:rsidR="000C5A04">
        <w:rPr>
          <w:b/>
          <w:sz w:val="28"/>
          <w:szCs w:val="28"/>
        </w:rPr>
        <w:t xml:space="preserve">ЦЕН </w:t>
      </w:r>
      <w:r w:rsidR="00EE14BD">
        <w:rPr>
          <w:b/>
          <w:sz w:val="28"/>
          <w:szCs w:val="28"/>
        </w:rPr>
        <w:t xml:space="preserve"> </w:t>
      </w:r>
      <w:r w:rsidRPr="00E1575A">
        <w:rPr>
          <w:b/>
          <w:sz w:val="28"/>
          <w:szCs w:val="28"/>
        </w:rPr>
        <w:t xml:space="preserve">НА </w:t>
      </w:r>
      <w:r w:rsidR="00983EA6">
        <w:rPr>
          <w:b/>
          <w:sz w:val="28"/>
          <w:szCs w:val="28"/>
        </w:rPr>
        <w:t>ОКАЗАНИ</w:t>
      </w:r>
      <w:r w:rsidR="00686A2D">
        <w:rPr>
          <w:b/>
          <w:sz w:val="28"/>
          <w:szCs w:val="28"/>
        </w:rPr>
        <w:t>Е</w:t>
      </w:r>
      <w:r w:rsidR="00983EA6">
        <w:rPr>
          <w:b/>
          <w:sz w:val="28"/>
          <w:szCs w:val="28"/>
        </w:rPr>
        <w:t xml:space="preserve"> УСЛУГ </w:t>
      </w:r>
      <w:r w:rsidR="00686A2D">
        <w:rPr>
          <w:b/>
          <w:sz w:val="28"/>
          <w:szCs w:val="28"/>
        </w:rPr>
        <w:t>НА</w:t>
      </w:r>
      <w:r w:rsidR="00983EA6">
        <w:rPr>
          <w:b/>
          <w:sz w:val="28"/>
          <w:szCs w:val="28"/>
        </w:rPr>
        <w:t xml:space="preserve"> ПОДПИСК</w:t>
      </w:r>
      <w:r w:rsidR="00686A2D">
        <w:rPr>
          <w:b/>
          <w:sz w:val="28"/>
          <w:szCs w:val="28"/>
        </w:rPr>
        <w:t xml:space="preserve">У </w:t>
      </w:r>
      <w:r w:rsidR="00983EA6">
        <w:rPr>
          <w:b/>
          <w:sz w:val="28"/>
          <w:szCs w:val="28"/>
        </w:rPr>
        <w:t>ПЕРИОДИЧЕСКИ</w:t>
      </w:r>
      <w:r w:rsidR="00686A2D">
        <w:rPr>
          <w:b/>
          <w:sz w:val="28"/>
          <w:szCs w:val="28"/>
        </w:rPr>
        <w:t>Х</w:t>
      </w:r>
      <w:r w:rsidR="00983EA6">
        <w:rPr>
          <w:b/>
          <w:sz w:val="28"/>
          <w:szCs w:val="28"/>
        </w:rPr>
        <w:t xml:space="preserve"> ИЗДАНИ</w:t>
      </w:r>
      <w:r w:rsidR="00686A2D">
        <w:rPr>
          <w:b/>
          <w:sz w:val="28"/>
          <w:szCs w:val="28"/>
        </w:rPr>
        <w:t>Й</w:t>
      </w:r>
      <w:r w:rsidR="00983EA6">
        <w:rPr>
          <w:b/>
          <w:sz w:val="28"/>
          <w:szCs w:val="28"/>
        </w:rPr>
        <w:t xml:space="preserve"> НА </w:t>
      </w:r>
      <w:r w:rsidR="00C53177">
        <w:rPr>
          <w:b/>
          <w:sz w:val="28"/>
          <w:szCs w:val="28"/>
        </w:rPr>
        <w:t>ВТОРОЕ</w:t>
      </w:r>
      <w:r w:rsidR="00983EA6">
        <w:rPr>
          <w:b/>
          <w:sz w:val="28"/>
          <w:szCs w:val="28"/>
        </w:rPr>
        <w:t xml:space="preserve"> ПОЛУГОДИЕ 2014 ГОДА  </w:t>
      </w:r>
    </w:p>
    <w:p w:rsidR="0096091F" w:rsidRPr="00E1575A" w:rsidRDefault="0096091F" w:rsidP="0096091F">
      <w:pPr>
        <w:pStyle w:val="afd"/>
        <w:spacing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>ДЛЯ</w:t>
      </w:r>
    </w:p>
    <w:p w:rsidR="0096091F" w:rsidRPr="00E1575A" w:rsidRDefault="0096091F" w:rsidP="0096091F">
      <w:pPr>
        <w:pStyle w:val="afd"/>
        <w:spacing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>АГЕНТСТВА СТРАТЕГИЧЕСКИХ ИНИЦИАТИВ</w:t>
      </w: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4E6DC6" w:rsidRDefault="004E6DC6" w:rsidP="004E6DC6"/>
    <w:p w:rsidR="004E6DC6" w:rsidRDefault="004E6DC6" w:rsidP="004E6DC6"/>
    <w:p w:rsidR="004E6DC6" w:rsidRDefault="004E6DC6" w:rsidP="004E6DC6"/>
    <w:p w:rsidR="004E6DC6" w:rsidRDefault="004E6DC6" w:rsidP="004E6DC6"/>
    <w:p w:rsidR="004E6DC6" w:rsidRPr="00297AEF" w:rsidRDefault="004E6DC6" w:rsidP="004E6DC6"/>
    <w:p w:rsidR="004E6DC6" w:rsidRPr="00297AEF" w:rsidRDefault="004E6DC6" w:rsidP="004E6DC6"/>
    <w:p w:rsidR="004E6DC6" w:rsidRPr="00297AEF" w:rsidRDefault="004E6DC6" w:rsidP="004E6DC6"/>
    <w:p w:rsidR="004E6DC6" w:rsidRDefault="004E6DC6" w:rsidP="004E6DC6"/>
    <w:p w:rsidR="00072BF0" w:rsidRDefault="00072BF0" w:rsidP="004E6DC6"/>
    <w:p w:rsidR="00194D90" w:rsidRDefault="00194D90" w:rsidP="004E6DC6"/>
    <w:p w:rsidR="00194D90" w:rsidRDefault="00194D90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Pr="00297AEF" w:rsidRDefault="00194D90" w:rsidP="004E6DC6"/>
    <w:p w:rsidR="004E6DC6" w:rsidRPr="00297AEF" w:rsidRDefault="004E6DC6" w:rsidP="004E6DC6"/>
    <w:p w:rsidR="004E6DC6" w:rsidRPr="00BD1C40" w:rsidRDefault="004E6DC6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:rsidR="004E6DC6" w:rsidRPr="00BD1C40" w:rsidRDefault="002B650A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 w:rsidR="00C53177">
        <w:rPr>
          <w:sz w:val="24"/>
          <w:szCs w:val="24"/>
        </w:rPr>
        <w:t>4</w:t>
      </w:r>
      <w:r w:rsidR="004E6DC6" w:rsidRPr="00BD1C40">
        <w:rPr>
          <w:sz w:val="24"/>
          <w:szCs w:val="24"/>
        </w:rPr>
        <w:t xml:space="preserve"> г.</w:t>
      </w:r>
    </w:p>
    <w:p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5" w:name="_Toc253767321"/>
      <w:r w:rsidRPr="00832661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CF408E" w:rsidRDefault="00CF408E" w:rsidP="00CF408E"/>
    <w:p w:rsidR="00CF408E" w:rsidRDefault="00CF408E" w:rsidP="00CF408E">
      <w:pPr>
        <w:pStyle w:val="10"/>
        <w:spacing w:before="0" w:after="100" w:afterAutospacing="1"/>
        <w:jc w:val="left"/>
      </w:pPr>
    </w:p>
    <w:p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>I. ТЕРМИНЫ И ОПРЕДЕЛЕНИЯ</w:t>
      </w:r>
      <w:r w:rsidR="00F5203A">
        <w:t>…………………………………………….</w:t>
      </w:r>
      <w:r w:rsidR="007D241D">
        <w:t>.</w:t>
      </w:r>
      <w:r w:rsidR="00FD4CD6">
        <w:t>3</w:t>
      </w:r>
      <w:r w:rsidR="00D54CBF" w:rsidRPr="00832661">
        <w:fldChar w:fldCharType="begin"/>
      </w:r>
      <w:r w:rsidR="004E6DC6" w:rsidRPr="00832661">
        <w:instrText xml:space="preserve"> TOC \o "1-3" \h \z \u </w:instrText>
      </w:r>
      <w:r w:rsidR="00D54CBF" w:rsidRPr="00832661">
        <w:fldChar w:fldCharType="separate"/>
      </w:r>
    </w:p>
    <w:p w:rsidR="00CF408E" w:rsidRPr="00297AEF" w:rsidRDefault="00D54CBF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0C5A04">
        <w:t>ЗАПРОСА ЦЕН .............</w:t>
      </w:r>
      <w:r w:rsidR="00F5203A">
        <w:t>….……</w:t>
      </w:r>
      <w:r w:rsidR="00FD4CD6">
        <w:t>..4</w:t>
      </w:r>
    </w:p>
    <w:p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 xml:space="preserve">ЗАПРОСА </w:t>
      </w:r>
      <w:r w:rsidR="000C5A04">
        <w:t>ЦЕН………..</w:t>
      </w:r>
      <w:r w:rsidR="00F5203A">
        <w:t>……………</w:t>
      </w:r>
      <w:r w:rsidR="00FD4CD6">
        <w:t>.1</w:t>
      </w:r>
      <w:r w:rsidR="009B044F">
        <w:t>3</w:t>
      </w:r>
    </w:p>
    <w:p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ЗАДАНИЕ………………………………………………</w:t>
      </w:r>
      <w:r w:rsidR="009B044F">
        <w:rPr>
          <w:b/>
          <w:kern w:val="28"/>
          <w:sz w:val="28"/>
        </w:rPr>
        <w:t>15</w:t>
      </w:r>
    </w:p>
    <w:p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BA01A8">
        <w:t>.</w:t>
      </w:r>
      <w:r w:rsidR="00F5203A">
        <w:t>…</w:t>
      </w:r>
      <w:r w:rsidR="009B044F">
        <w:t>19</w:t>
      </w:r>
    </w:p>
    <w:p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096A08">
        <w:rPr>
          <w:b/>
          <w:kern w:val="28"/>
          <w:sz w:val="28"/>
        </w:rPr>
        <w:t>ПРОЕКТ ДОГОВОРА………………...</w:t>
      </w:r>
      <w:r>
        <w:rPr>
          <w:b/>
          <w:kern w:val="28"/>
          <w:sz w:val="28"/>
        </w:rPr>
        <w:t>……………………………………</w:t>
      </w:r>
      <w:r w:rsidR="00ED5537">
        <w:rPr>
          <w:b/>
          <w:kern w:val="28"/>
          <w:sz w:val="28"/>
        </w:rPr>
        <w:t>.</w:t>
      </w:r>
      <w:r w:rsidR="008137D0">
        <w:rPr>
          <w:b/>
          <w:kern w:val="28"/>
          <w:sz w:val="28"/>
        </w:rPr>
        <w:t>2</w:t>
      </w:r>
      <w:r w:rsidR="009B044F">
        <w:rPr>
          <w:b/>
          <w:kern w:val="28"/>
          <w:sz w:val="28"/>
        </w:rPr>
        <w:t>5</w:t>
      </w:r>
    </w:p>
    <w:p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7" w:name="_Toc253767322"/>
      <w:r w:rsidRPr="00297AEF">
        <w:lastRenderedPageBreak/>
        <w:t>I. ТЕРМИНЫ И ОПРЕДЕЛЕНИЯ</w:t>
      </w:r>
      <w:bookmarkEnd w:id="6"/>
      <w:bookmarkEnd w:id="7"/>
    </w:p>
    <w:p w:rsidR="004E6DC6" w:rsidRPr="00AB1421" w:rsidRDefault="004E6DC6" w:rsidP="004E6DC6">
      <w:pPr>
        <w:rPr>
          <w:sz w:val="24"/>
          <w:szCs w:val="24"/>
        </w:rPr>
      </w:pPr>
    </w:p>
    <w:p w:rsidR="000C5A04" w:rsidRPr="000C5A04" w:rsidRDefault="0094509F" w:rsidP="000C5A0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_Toc168126679"/>
      <w:r w:rsidRPr="00B21033">
        <w:rPr>
          <w:b/>
          <w:sz w:val="24"/>
          <w:szCs w:val="24"/>
        </w:rPr>
        <w:t xml:space="preserve">Запрос </w:t>
      </w:r>
      <w:r w:rsidR="000C5A04">
        <w:rPr>
          <w:b/>
          <w:sz w:val="24"/>
          <w:szCs w:val="24"/>
        </w:rPr>
        <w:t>цен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="000C5A04" w:rsidRPr="000C5A04">
        <w:rPr>
          <w:sz w:val="24"/>
          <w:szCs w:val="24"/>
        </w:rPr>
        <w:t>способ осуществления закупки без проведения торгов, при котором информация о потребностях Агентства стратегических инициатив (далее «Агентство») в товарах доводится до неограниченного количества поставщиков путем размещения на сайте электронной торговой площадки ОАО «Сбербанк-АСТ» и официальном сайте Агентства извещения о проведении запроса цен и документации о запросе цен.</w:t>
      </w:r>
    </w:p>
    <w:p w:rsidR="0094509F" w:rsidRPr="00AB1421" w:rsidRDefault="000C5A04" w:rsidP="000C5A04">
      <w:pPr>
        <w:autoSpaceDE w:val="0"/>
        <w:autoSpaceDN w:val="0"/>
        <w:adjustRightInd w:val="0"/>
        <w:ind w:firstLine="540"/>
        <w:jc w:val="both"/>
      </w:pPr>
      <w:r w:rsidRPr="000C5A04">
        <w:rPr>
          <w:sz w:val="24"/>
          <w:szCs w:val="24"/>
        </w:rPr>
        <w:t>Победителем запроса цен признается участник запроса цен, который предложил наиболее низкую цену договора.</w:t>
      </w:r>
    </w:p>
    <w:p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proofErr w:type="gramStart"/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  <w:proofErr w:type="gramEnd"/>
    </w:p>
    <w:p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 xml:space="preserve">запроса </w:t>
      </w:r>
      <w:r w:rsidR="000C5A04">
        <w:rPr>
          <w:b/>
          <w:sz w:val="24"/>
          <w:szCs w:val="24"/>
        </w:rPr>
        <w:t>цен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 xml:space="preserve">процедуры закупки, приобретший статус участника запроса </w:t>
      </w:r>
      <w:r w:rsidR="000C5A04">
        <w:rPr>
          <w:sz w:val="24"/>
          <w:szCs w:val="24"/>
        </w:rPr>
        <w:t>цен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F368E6">
        <w:rPr>
          <w:sz w:val="24"/>
          <w:szCs w:val="24"/>
        </w:rPr>
        <w:t>.</w:t>
      </w:r>
    </w:p>
    <w:p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 xml:space="preserve">запросе </w:t>
      </w:r>
      <w:r w:rsidR="000C5A04">
        <w:rPr>
          <w:b/>
          <w:sz w:val="24"/>
          <w:szCs w:val="24"/>
        </w:rPr>
        <w:t>цен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 xml:space="preserve">енной в документации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запроса </w:t>
      </w:r>
      <w:r w:rsidR="000C5A04">
        <w:rPr>
          <w:b/>
          <w:sz w:val="24"/>
          <w:szCs w:val="24"/>
        </w:rPr>
        <w:t>цен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proofErr w:type="gramStart"/>
      <w:r w:rsidRPr="00F368E6">
        <w:rPr>
          <w:sz w:val="24"/>
          <w:szCs w:val="24"/>
        </w:rPr>
        <w:t>участие</w:t>
      </w:r>
      <w:proofErr w:type="gramEnd"/>
      <w:r w:rsidRPr="00F368E6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28788F" w:rsidRDefault="0028788F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Сайт  Агентства </w:t>
      </w:r>
      <w:r w:rsidRPr="0028788F">
        <w:rPr>
          <w:sz w:val="24"/>
          <w:szCs w:val="24"/>
        </w:rPr>
        <w:t>– сайт в информационно-</w:t>
      </w:r>
      <w:proofErr w:type="spellStart"/>
      <w:r w:rsidRPr="0028788F">
        <w:rPr>
          <w:sz w:val="24"/>
          <w:szCs w:val="24"/>
        </w:rPr>
        <w:t>телекомуникационной</w:t>
      </w:r>
      <w:proofErr w:type="spellEnd"/>
      <w:r w:rsidRPr="0028788F">
        <w:rPr>
          <w:sz w:val="24"/>
          <w:szCs w:val="24"/>
        </w:rPr>
        <w:t xml:space="preserve">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8" w:history="1">
        <w:r w:rsidRPr="00CC0F19">
          <w:rPr>
            <w:rStyle w:val="a8"/>
            <w:sz w:val="24"/>
            <w:szCs w:val="24"/>
          </w:rPr>
          <w:t>www.asi.ru</w:t>
        </w:r>
      </w:hyperlink>
      <w:r w:rsidRPr="0028788F">
        <w:rPr>
          <w:sz w:val="24"/>
          <w:szCs w:val="24"/>
        </w:rPr>
        <w:t>).</w:t>
      </w:r>
    </w:p>
    <w:p w:rsidR="0028788F" w:rsidRDefault="0028788F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Интернет.</w:t>
      </w:r>
    </w:p>
    <w:p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E6DC6" w:rsidRDefault="004E6DC6" w:rsidP="00EA3E0A">
      <w:pPr>
        <w:pStyle w:val="10"/>
      </w:pPr>
      <w:bookmarkStart w:id="9" w:name="_Toc253767323"/>
      <w:r w:rsidRPr="00297AEF">
        <w:lastRenderedPageBreak/>
        <w:t xml:space="preserve">II. ОБЩИЕ УСЛОВИЯ ПРОВЕДЕНИЯ </w:t>
      </w:r>
      <w:bookmarkEnd w:id="8"/>
      <w:bookmarkEnd w:id="9"/>
      <w:r w:rsidR="00EA3E0A">
        <w:t xml:space="preserve">ЗАПРОСА </w:t>
      </w:r>
      <w:r w:rsidR="000C5A04">
        <w:t>ЦЕН</w:t>
      </w:r>
    </w:p>
    <w:p w:rsidR="00C921F4" w:rsidRPr="00C921F4" w:rsidRDefault="00C921F4" w:rsidP="00C921F4"/>
    <w:p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0" w:name="_Toc253767324"/>
      <w:bookmarkStart w:id="11" w:name="_Toc168126680"/>
      <w:r w:rsidRPr="00297AEF">
        <w:rPr>
          <w:sz w:val="24"/>
          <w:szCs w:val="24"/>
        </w:rPr>
        <w:t>1. О</w:t>
      </w:r>
      <w:bookmarkEnd w:id="10"/>
      <w:r w:rsidR="00C921F4">
        <w:rPr>
          <w:sz w:val="24"/>
          <w:szCs w:val="24"/>
        </w:rPr>
        <w:t>БЩИЕ ПОЛОЖЕНИЯ</w:t>
      </w:r>
    </w:p>
    <w:p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2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1"/>
      <w:bookmarkEnd w:id="12"/>
    </w:p>
    <w:p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3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</w:t>
      </w:r>
      <w:r w:rsidR="000C5A04">
        <w:rPr>
          <w:sz w:val="24"/>
          <w:szCs w:val="24"/>
        </w:rPr>
        <w:t>цен</w:t>
      </w:r>
      <w:r w:rsidR="004E6DC6" w:rsidRPr="00297AEF">
        <w:rPr>
          <w:sz w:val="24"/>
          <w:szCs w:val="24"/>
        </w:rPr>
        <w:t xml:space="preserve"> подготовлена в соответствии с</w:t>
      </w:r>
      <w:r w:rsidR="00AA02E9">
        <w:rPr>
          <w:sz w:val="24"/>
          <w:szCs w:val="24"/>
        </w:rPr>
        <w:t xml:space="preserve"> </w:t>
      </w:r>
      <w:r w:rsidR="00C53177">
        <w:rPr>
          <w:sz w:val="24"/>
          <w:szCs w:val="24"/>
        </w:rPr>
        <w:t xml:space="preserve">Положением о закупочной деятельности,  и в соответствии с </w:t>
      </w:r>
      <w:r w:rsidR="00AA02E9">
        <w:rPr>
          <w:sz w:val="24"/>
          <w:szCs w:val="24"/>
        </w:rPr>
        <w:t>требованиями</w:t>
      </w:r>
      <w:r w:rsidR="004E6DC6" w:rsidRPr="00297AEF">
        <w:rPr>
          <w:sz w:val="24"/>
          <w:szCs w:val="24"/>
        </w:rPr>
        <w:t xml:space="preserve"> </w:t>
      </w:r>
      <w:r w:rsidR="007B66B5">
        <w:rPr>
          <w:sz w:val="24"/>
          <w:szCs w:val="24"/>
        </w:rPr>
        <w:t xml:space="preserve"> Федерального закона от 26.07.2006 года №135-ФЗ «О защите конкуренции»</w:t>
      </w:r>
      <w:r w:rsidR="00C53177">
        <w:rPr>
          <w:sz w:val="24"/>
          <w:szCs w:val="24"/>
        </w:rPr>
        <w:t>.</w:t>
      </w:r>
    </w:p>
    <w:p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4" w:name="_Toc167170547"/>
      <w:bookmarkStart w:id="15" w:name="_Toc233793533"/>
      <w:bookmarkStart w:id="16" w:name="_Toc168126683"/>
      <w:bookmarkEnd w:id="13"/>
      <w:r w:rsidRPr="00BC1CCD">
        <w:rPr>
          <w:b w:val="0"/>
          <w:szCs w:val="24"/>
        </w:rPr>
        <w:t xml:space="preserve">1.1.2. Процедура запроса </w:t>
      </w:r>
      <w:r w:rsidR="000C5A04">
        <w:rPr>
          <w:b w:val="0"/>
          <w:szCs w:val="24"/>
        </w:rPr>
        <w:t>цен</w:t>
      </w:r>
      <w:r w:rsidRPr="00BC1CCD">
        <w:rPr>
          <w:b w:val="0"/>
          <w:szCs w:val="24"/>
        </w:rPr>
        <w:t xml:space="preserve">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 xml:space="preserve">запроса </w:t>
      </w:r>
      <w:r w:rsidR="000C5A04">
        <w:rPr>
          <w:szCs w:val="24"/>
        </w:rPr>
        <w:t>цен</w:t>
      </w:r>
      <w:bookmarkEnd w:id="14"/>
      <w:bookmarkEnd w:id="15"/>
    </w:p>
    <w:p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 xml:space="preserve">запроса </w:t>
      </w:r>
      <w:r w:rsidR="000C5A04">
        <w:rPr>
          <w:szCs w:val="24"/>
        </w:rPr>
        <w:t>цен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</w:t>
      </w:r>
      <w:r w:rsidR="000C5A04">
        <w:rPr>
          <w:szCs w:val="24"/>
        </w:rPr>
        <w:t>цен</w:t>
      </w:r>
      <w:r w:rsidR="00A944FF">
        <w:rPr>
          <w:szCs w:val="24"/>
        </w:rPr>
        <w:t xml:space="preserve">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</w:t>
      </w:r>
      <w:r w:rsidR="000C5A04">
        <w:rPr>
          <w:szCs w:val="24"/>
        </w:rPr>
        <w:t>цен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proofErr w:type="gramStart"/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 xml:space="preserve">запроса </w:t>
      </w:r>
      <w:r w:rsidR="000C5A04">
        <w:rPr>
          <w:szCs w:val="24"/>
        </w:rPr>
        <w:t>цен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 xml:space="preserve">запросе </w:t>
      </w:r>
      <w:r w:rsidR="000C5A04">
        <w:rPr>
          <w:szCs w:val="24"/>
        </w:rPr>
        <w:t>цен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</w:t>
      </w:r>
      <w:r w:rsidR="000C5A04">
        <w:rPr>
          <w:szCs w:val="24"/>
        </w:rPr>
        <w:t>цен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</w:t>
      </w:r>
      <w:r w:rsidR="000C5A04">
        <w:rPr>
          <w:szCs w:val="24"/>
        </w:rPr>
        <w:t>цен</w:t>
      </w:r>
      <w:r w:rsidR="004E6DC6" w:rsidRPr="00297AEF">
        <w:rPr>
          <w:szCs w:val="24"/>
        </w:rPr>
        <w:t>.</w:t>
      </w:r>
      <w:proofErr w:type="gramEnd"/>
    </w:p>
    <w:p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0C5A04">
        <w:rPr>
          <w:szCs w:val="24"/>
        </w:rPr>
        <w:t>цен</w:t>
      </w:r>
      <w:r w:rsidRPr="00297AEF">
        <w:rPr>
          <w:szCs w:val="24"/>
        </w:rPr>
        <w:t>.</w:t>
      </w:r>
    </w:p>
    <w:p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7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6"/>
      <w:bookmarkEnd w:id="17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8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 xml:space="preserve">запроса </w:t>
      </w:r>
      <w:r w:rsidR="000C5A04">
        <w:rPr>
          <w:snapToGrid w:val="0"/>
          <w:color w:val="000000"/>
          <w:szCs w:val="24"/>
        </w:rPr>
        <w:t>цен</w:t>
      </w:r>
      <w:r w:rsidR="00F747F0">
        <w:rPr>
          <w:snapToGrid w:val="0"/>
          <w:color w:val="000000"/>
          <w:szCs w:val="24"/>
        </w:rPr>
        <w:t>.</w:t>
      </w:r>
    </w:p>
    <w:p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4B7B7C">
        <w:rPr>
          <w:sz w:val="24"/>
          <w:szCs w:val="24"/>
        </w:rPr>
        <w:t>процедуры закупки</w:t>
      </w:r>
    </w:p>
    <w:p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proofErr w:type="gramStart"/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</w:t>
      </w:r>
      <w:proofErr w:type="gramEnd"/>
      <w:r w:rsidR="00E16472">
        <w:rPr>
          <w:sz w:val="24"/>
          <w:szCs w:val="24"/>
        </w:rPr>
        <w:t xml:space="preserve">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</w:t>
      </w:r>
      <w:r w:rsidR="000C5A04">
        <w:rPr>
          <w:sz w:val="24"/>
          <w:szCs w:val="24"/>
        </w:rPr>
        <w:t>цен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="004E6DC6" w:rsidRPr="00E16472">
        <w:rPr>
          <w:sz w:val="24"/>
          <w:szCs w:val="24"/>
        </w:rPr>
        <w:t>;</w:t>
      </w:r>
    </w:p>
    <w:p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E16472">
        <w:rPr>
          <w:sz w:val="24"/>
          <w:szCs w:val="24"/>
        </w:rPr>
        <w:t>непроведение</w:t>
      </w:r>
      <w:proofErr w:type="spellEnd"/>
      <w:r w:rsidRPr="00E16472">
        <w:rPr>
          <w:sz w:val="24"/>
          <w:szCs w:val="24"/>
        </w:rPr>
        <w:t xml:space="preserve">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297AEF">
        <w:rPr>
          <w:sz w:val="24"/>
          <w:szCs w:val="24"/>
        </w:rPr>
        <w:t>неприостановление</w:t>
      </w:r>
      <w:proofErr w:type="spellEnd"/>
      <w:r w:rsidRPr="00297AEF">
        <w:rPr>
          <w:sz w:val="24"/>
          <w:szCs w:val="24"/>
        </w:rPr>
        <w:t xml:space="preserve">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18192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</w:t>
      </w:r>
      <w:proofErr w:type="gramStart"/>
      <w:r w:rsidRPr="00297AEF">
        <w:rPr>
          <w:sz w:val="24"/>
          <w:szCs w:val="24"/>
        </w:rPr>
        <w:t xml:space="preserve">стоимости активов участника </w:t>
      </w:r>
      <w:r w:rsidR="00D123E4">
        <w:rPr>
          <w:sz w:val="24"/>
          <w:szCs w:val="24"/>
        </w:rPr>
        <w:t>процедуры закупки</w:t>
      </w:r>
      <w:proofErr w:type="gramEnd"/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4E6DC6" w:rsidRDefault="004E6DC6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EF">
        <w:rPr>
          <w:rFonts w:ascii="Times New Roman" w:hAnsi="Times New Roman"/>
          <w:sz w:val="24"/>
          <w:szCs w:val="24"/>
        </w:rPr>
        <w:lastRenderedPageBreak/>
        <w:t xml:space="preserve">отсутствие </w:t>
      </w:r>
      <w:r w:rsidR="00D123E4">
        <w:rPr>
          <w:rFonts w:ascii="Times New Roman" w:hAnsi="Times New Roman"/>
          <w:sz w:val="24"/>
          <w:szCs w:val="24"/>
        </w:rPr>
        <w:t>сведений об участнике процедуры закупки в реестре недобросовестных поставщиков, предусмотренном Федеральным законом от 21.07.2005 №</w:t>
      </w:r>
      <w:r w:rsidR="00700C0B">
        <w:rPr>
          <w:rFonts w:ascii="Times New Roman" w:hAnsi="Times New Roman"/>
          <w:sz w:val="24"/>
          <w:szCs w:val="24"/>
        </w:rPr>
        <w:t xml:space="preserve"> </w:t>
      </w:r>
      <w:r w:rsidR="00D123E4">
        <w:rPr>
          <w:rFonts w:ascii="Times New Roman" w:hAnsi="Times New Roman"/>
          <w:sz w:val="24"/>
          <w:szCs w:val="24"/>
        </w:rPr>
        <w:t xml:space="preserve">94-ФЗ «О размещении заказов на поставки товаров, выполнение </w:t>
      </w:r>
      <w:r w:rsidR="00D123E4" w:rsidRPr="004F3EBF">
        <w:rPr>
          <w:rFonts w:ascii="Times New Roman" w:hAnsi="Times New Roman"/>
          <w:sz w:val="24"/>
          <w:szCs w:val="24"/>
        </w:rPr>
        <w:t>р</w:t>
      </w:r>
      <w:r w:rsidR="00D123E4">
        <w:rPr>
          <w:rFonts w:ascii="Times New Roman" w:hAnsi="Times New Roman"/>
          <w:sz w:val="24"/>
          <w:szCs w:val="24"/>
        </w:rPr>
        <w:t>абот, оказание услуг для государственных и муниципальных нужд»</w:t>
      </w:r>
      <w:r w:rsidR="00DF2EBF">
        <w:rPr>
          <w:rFonts w:ascii="Times New Roman" w:hAnsi="Times New Roman"/>
          <w:sz w:val="24"/>
          <w:szCs w:val="24"/>
        </w:rPr>
        <w:t>;</w:t>
      </w:r>
    </w:p>
    <w:p w:rsidR="00C53177" w:rsidRPr="00706C33" w:rsidRDefault="00C53177" w:rsidP="00C53177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1" w:name="OLE_LINK6"/>
      <w:bookmarkStart w:id="22" w:name="OLE_LINK7"/>
      <w:bookmarkStart w:id="23" w:name="OLE_LINK8"/>
      <w:r w:rsidRPr="00706C33">
        <w:rPr>
          <w:rFonts w:ascii="Times New Roman" w:hAnsi="Times New Roman"/>
          <w:sz w:val="24"/>
          <w:szCs w:val="24"/>
        </w:rPr>
        <w:t xml:space="preserve">отсутствие сведений об участнике процедуры закупки в реестре недобросовестных поставщиков, предусмотренном Федеральным законом от </w:t>
      </w:r>
      <w:bookmarkEnd w:id="21"/>
      <w:bookmarkEnd w:id="22"/>
      <w:bookmarkEnd w:id="23"/>
      <w:r w:rsidRPr="00706C33">
        <w:rPr>
          <w:rFonts w:ascii="Times New Roman" w:hAnsi="Times New Roman"/>
          <w:sz w:val="24"/>
          <w:szCs w:val="24"/>
        </w:rPr>
        <w:t>18.07.2011 № 223-ФЗ «О закупках товаров, работ, услуг отдельными видами юридических лиц»;</w:t>
      </w:r>
    </w:p>
    <w:p w:rsidR="00C53177" w:rsidRPr="00706C33" w:rsidRDefault="00C53177" w:rsidP="00C53177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6C33">
        <w:rPr>
          <w:rFonts w:ascii="Times New Roman" w:hAnsi="Times New Roman"/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501C2E">
        <w:rPr>
          <w:rFonts w:ascii="Times New Roman" w:hAnsi="Times New Roman"/>
          <w:sz w:val="24"/>
          <w:szCs w:val="24"/>
        </w:rPr>
        <w:t>;</w:t>
      </w:r>
    </w:p>
    <w:p w:rsidR="00246571" w:rsidRPr="00C53177" w:rsidRDefault="004B7B7C" w:rsidP="00C53177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опыта работы </w:t>
      </w:r>
      <w:r w:rsidRPr="00B2412F">
        <w:rPr>
          <w:rFonts w:ascii="Times New Roman" w:hAnsi="Times New Roman"/>
          <w:sz w:val="24"/>
          <w:szCs w:val="24"/>
        </w:rPr>
        <w:t xml:space="preserve">не менее </w:t>
      </w:r>
      <w:r w:rsidR="00DF2DF1" w:rsidRPr="00B2412F">
        <w:rPr>
          <w:rFonts w:ascii="Times New Roman" w:hAnsi="Times New Roman"/>
          <w:sz w:val="24"/>
          <w:szCs w:val="24"/>
        </w:rPr>
        <w:t>5</w:t>
      </w:r>
      <w:r w:rsidRPr="00B2412F">
        <w:rPr>
          <w:rFonts w:ascii="Times New Roman" w:hAnsi="Times New Roman"/>
          <w:sz w:val="24"/>
          <w:szCs w:val="24"/>
        </w:rPr>
        <w:t xml:space="preserve"> (</w:t>
      </w:r>
      <w:r w:rsidR="00DF2DF1" w:rsidRPr="00B2412F">
        <w:rPr>
          <w:rFonts w:ascii="Times New Roman" w:hAnsi="Times New Roman"/>
          <w:sz w:val="24"/>
          <w:szCs w:val="24"/>
        </w:rPr>
        <w:t>пя</w:t>
      </w:r>
      <w:r w:rsidRPr="00B2412F">
        <w:rPr>
          <w:rFonts w:ascii="Times New Roman" w:hAnsi="Times New Roman"/>
          <w:sz w:val="24"/>
          <w:szCs w:val="24"/>
        </w:rPr>
        <w:t>ти)</w:t>
      </w:r>
      <w:r w:rsidRPr="004B7B7C">
        <w:rPr>
          <w:rFonts w:ascii="Times New Roman" w:hAnsi="Times New Roman"/>
          <w:sz w:val="24"/>
          <w:szCs w:val="24"/>
        </w:rPr>
        <w:t xml:space="preserve"> лет</w:t>
      </w:r>
      <w:bookmarkStart w:id="24" w:name="_Toc168126687"/>
      <w:bookmarkStart w:id="25" w:name="_Toc253767329"/>
      <w:r w:rsidR="001D60A8" w:rsidRPr="00C53177">
        <w:rPr>
          <w:bCs/>
          <w:sz w:val="24"/>
          <w:szCs w:val="24"/>
        </w:rPr>
        <w:t>.</w:t>
      </w:r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6" w:name="_Toc138742688"/>
      <w:bookmarkStart w:id="27" w:name="_Toc168126690"/>
      <w:bookmarkEnd w:id="24"/>
      <w:bookmarkEnd w:id="25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</w:p>
    <w:p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.</w:t>
      </w:r>
      <w:bookmarkStart w:id="28" w:name="_Toc168126688"/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9" w:name="_Toc168126689"/>
      <w:bookmarkStart w:id="30" w:name="_Toc253767331"/>
      <w:bookmarkEnd w:id="28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.</w:t>
      </w:r>
      <w:bookmarkEnd w:id="29"/>
      <w:r w:rsidRPr="00297AEF">
        <w:rPr>
          <w:sz w:val="24"/>
          <w:szCs w:val="24"/>
        </w:rPr>
        <w:t xml:space="preserve"> Отстранение от участия в </w:t>
      </w:r>
      <w:bookmarkEnd w:id="30"/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</w:p>
    <w:p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в случае:</w:t>
      </w:r>
    </w:p>
    <w:p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 xml:space="preserve">документации о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 xml:space="preserve">запроса </w:t>
      </w:r>
      <w:r w:rsidR="000C5A04">
        <w:rPr>
          <w:b/>
          <w:sz w:val="24"/>
          <w:szCs w:val="24"/>
        </w:rPr>
        <w:t>цен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 xml:space="preserve">запроса </w:t>
      </w:r>
      <w:r w:rsidR="000C5A04">
        <w:rPr>
          <w:b/>
          <w:sz w:val="24"/>
          <w:szCs w:val="24"/>
        </w:rPr>
        <w:t>цен</w:t>
      </w:r>
    </w:p>
    <w:p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>
        <w:rPr>
          <w:sz w:val="24"/>
          <w:szCs w:val="24"/>
        </w:rPr>
        <w:t>5 (пять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 xml:space="preserve">истечения срока предоставления заявок для участия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вправе направить запрос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не менее чем двум лицам, осуществляющим оказание услуг, являющихся предметом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что не должно расцениваться как создание таким лицам преимуществ: заявки от таких лиц рассматриваются в общем порядке. Запрос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может направляться с использованием любых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язи, в том числе в электронной форме.</w:t>
      </w:r>
    </w:p>
    <w:p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</w:t>
      </w:r>
      <w:proofErr w:type="gramStart"/>
      <w:r w:rsidRPr="00297AEF">
        <w:rPr>
          <w:rFonts w:ascii="Times New Roman" w:hAnsi="Times New Roman"/>
          <w:sz w:val="24"/>
          <w:szCs w:val="24"/>
        </w:rPr>
        <w:t>о внесении изменений в и</w:t>
      </w:r>
      <w:r>
        <w:rPr>
          <w:rFonts w:ascii="Times New Roman" w:hAnsi="Times New Roman"/>
          <w:sz w:val="24"/>
          <w:szCs w:val="24"/>
        </w:rPr>
        <w:t xml:space="preserve">звещение о проведении запроса </w:t>
      </w:r>
      <w:r w:rsidR="000C5A04"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z w:val="24"/>
          <w:szCs w:val="24"/>
        </w:rPr>
        <w:t xml:space="preserve"> в любое время до истечения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подачи заявок на участие в запросе </w:t>
      </w:r>
      <w:r w:rsidR="000C5A04"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 xml:space="preserve">запроса </w:t>
      </w:r>
      <w:r w:rsidR="000C5A04">
        <w:rPr>
          <w:rFonts w:ascii="Times New Roman" w:hAnsi="Times New Roman"/>
          <w:sz w:val="24"/>
          <w:szCs w:val="24"/>
        </w:rPr>
        <w:t>цен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внесения изменений в информацию 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срок подачи заявок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продлевается не менее чем на 2 (два) рабочих дня.</w:t>
      </w:r>
    </w:p>
    <w:p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31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6"/>
      <w:bookmarkEnd w:id="27"/>
      <w:bookmarkEnd w:id="31"/>
      <w:r>
        <w:rPr>
          <w:sz w:val="24"/>
          <w:szCs w:val="24"/>
        </w:rPr>
        <w:t xml:space="preserve"> О ЗАПРОСЕ </w:t>
      </w:r>
      <w:r w:rsidR="000C5A04">
        <w:rPr>
          <w:sz w:val="24"/>
          <w:szCs w:val="24"/>
        </w:rPr>
        <w:t>ЦЕН</w:t>
      </w:r>
    </w:p>
    <w:p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</w:t>
      </w:r>
      <w:r w:rsidR="000C5A04">
        <w:rPr>
          <w:sz w:val="24"/>
          <w:szCs w:val="24"/>
        </w:rPr>
        <w:t>цен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32" w:name="_Toc138742690"/>
      <w:bookmarkStart w:id="33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4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32"/>
      <w:bookmarkEnd w:id="33"/>
      <w:bookmarkEnd w:id="34"/>
      <w:r w:rsidR="00182F6E">
        <w:rPr>
          <w:sz w:val="24"/>
          <w:szCs w:val="24"/>
        </w:rPr>
        <w:t xml:space="preserve"> о проведении запроса </w:t>
      </w:r>
      <w:r w:rsidR="000C5A04">
        <w:rPr>
          <w:sz w:val="24"/>
          <w:szCs w:val="24"/>
        </w:rPr>
        <w:t>цен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</w:t>
      </w:r>
      <w:r w:rsidR="000C5A04">
        <w:rPr>
          <w:sz w:val="24"/>
          <w:szCs w:val="24"/>
        </w:rPr>
        <w:t>цен</w:t>
      </w:r>
      <w:r w:rsidR="002454E5">
        <w:rPr>
          <w:sz w:val="24"/>
          <w:szCs w:val="24"/>
        </w:rPr>
        <w:t xml:space="preserve"> в письменной форме 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160EA1">
        <w:rPr>
          <w:sz w:val="24"/>
          <w:szCs w:val="24"/>
        </w:rPr>
        <w:t>пять</w:t>
      </w:r>
      <w:r w:rsidR="002454E5">
        <w:rPr>
          <w:sz w:val="24"/>
          <w:szCs w:val="24"/>
        </w:rPr>
        <w:t xml:space="preserve">) рабочих дня до окончания срока подачи заявок на участие в запросе </w:t>
      </w:r>
      <w:r w:rsidR="000C5A04">
        <w:rPr>
          <w:sz w:val="24"/>
          <w:szCs w:val="24"/>
        </w:rPr>
        <w:t>цен</w:t>
      </w:r>
      <w:r w:rsidR="002454E5">
        <w:rPr>
          <w:sz w:val="24"/>
          <w:szCs w:val="24"/>
        </w:rPr>
        <w:t>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454E5">
        <w:rPr>
          <w:sz w:val="24"/>
          <w:szCs w:val="24"/>
        </w:rPr>
        <w:t>одного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</w:t>
      </w:r>
      <w:r w:rsidRPr="00297AEF">
        <w:rPr>
          <w:sz w:val="24"/>
          <w:szCs w:val="24"/>
        </w:rPr>
        <w:lastRenderedPageBreak/>
        <w:t xml:space="preserve">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</w:t>
      </w:r>
      <w:r w:rsidR="000C5A04">
        <w:rPr>
          <w:sz w:val="24"/>
          <w:szCs w:val="24"/>
        </w:rPr>
        <w:t>цен</w:t>
      </w:r>
      <w:r w:rsidR="002454E5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не должно изменять её суть.</w:t>
      </w:r>
    </w:p>
    <w:p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5" w:name="_Ref119429410"/>
      <w:bookmarkStart w:id="36" w:name="_Toc138742691"/>
      <w:bookmarkStart w:id="37" w:name="_Toc168126693"/>
      <w:bookmarkStart w:id="38" w:name="_Toc253767335"/>
      <w:r w:rsidRPr="00297AEF">
        <w:rPr>
          <w:sz w:val="24"/>
          <w:szCs w:val="24"/>
        </w:rPr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5"/>
      <w:bookmarkEnd w:id="36"/>
      <w:bookmarkEnd w:id="37"/>
      <w:bookmarkEnd w:id="38"/>
      <w:r w:rsidR="00182F6E">
        <w:rPr>
          <w:sz w:val="24"/>
          <w:szCs w:val="24"/>
        </w:rPr>
        <w:t xml:space="preserve"> о проведении запроса </w:t>
      </w:r>
      <w:r w:rsidR="000C5A04">
        <w:rPr>
          <w:sz w:val="24"/>
          <w:szCs w:val="24"/>
        </w:rPr>
        <w:t>цен</w:t>
      </w:r>
    </w:p>
    <w:p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</w:t>
      </w:r>
      <w:proofErr w:type="gramStart"/>
      <w:r w:rsidRPr="00297AEF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 xml:space="preserve">документацию о запросе </w:t>
      </w:r>
      <w:r w:rsidR="000C5A04"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z w:val="24"/>
          <w:szCs w:val="24"/>
        </w:rPr>
        <w:t xml:space="preserve"> в любое время до истечения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подачи заявок на участие в запросе </w:t>
      </w:r>
      <w:r w:rsidR="000C5A04"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 xml:space="preserve">запроса </w:t>
      </w:r>
      <w:r w:rsidR="000C5A04">
        <w:rPr>
          <w:rFonts w:ascii="Times New Roman" w:hAnsi="Times New Roman"/>
          <w:sz w:val="24"/>
          <w:szCs w:val="24"/>
        </w:rPr>
        <w:t>цен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срок подачи заявок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продлевается не менее чем на 2 (два) рабочих дня.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</w:t>
      </w:r>
      <w:r w:rsidR="000C5A04">
        <w:rPr>
          <w:sz w:val="24"/>
          <w:szCs w:val="24"/>
        </w:rPr>
        <w:t>цен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39" w:name="_Toc138742692"/>
      <w:bookmarkStart w:id="40" w:name="_Toc168126694"/>
    </w:p>
    <w:p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41" w:name="_Toc253767337"/>
      <w:bookmarkEnd w:id="39"/>
      <w:bookmarkEnd w:id="40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41"/>
      <w:proofErr w:type="gramStart"/>
      <w:r w:rsidR="00AB1CC7">
        <w:rPr>
          <w:sz w:val="24"/>
          <w:szCs w:val="24"/>
        </w:rPr>
        <w:t>ЗАПРОСЕ</w:t>
      </w:r>
      <w:proofErr w:type="gramEnd"/>
      <w:r w:rsidR="00AB1CC7">
        <w:rPr>
          <w:sz w:val="24"/>
          <w:szCs w:val="24"/>
        </w:rPr>
        <w:t xml:space="preserve"> </w:t>
      </w:r>
      <w:r w:rsidR="000C5A04">
        <w:rPr>
          <w:sz w:val="24"/>
          <w:szCs w:val="24"/>
        </w:rPr>
        <w:t>ЦЕН</w:t>
      </w:r>
    </w:p>
    <w:p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42" w:name="_Toc168126696"/>
      <w:bookmarkStart w:id="43" w:name="_Toc253767338"/>
      <w:bookmarkStart w:id="44" w:name="_Toc168126697"/>
      <w:bookmarkStart w:id="45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42"/>
      <w:bookmarkEnd w:id="43"/>
    </w:p>
    <w:p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</w:t>
      </w:r>
      <w:proofErr w:type="gramStart"/>
      <w:r w:rsidRPr="00297AEF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</w:t>
      </w:r>
      <w:proofErr w:type="gramEnd"/>
      <w:r>
        <w:rPr>
          <w:sz w:val="24"/>
          <w:szCs w:val="24"/>
        </w:rPr>
        <w:t xml:space="preserve"> и в запечатанном конверте.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Все листы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все листы тома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должны быть прошиты и пронумерованы. Заявка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и том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 xml:space="preserve"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</w:t>
      </w:r>
      <w:proofErr w:type="gramStart"/>
      <w:r>
        <w:rPr>
          <w:sz w:val="24"/>
          <w:szCs w:val="24"/>
        </w:rPr>
        <w:t xml:space="preserve">Соблюдение участником процедуры закупки указанных требований означает, что все документы и сведения, входящие в состав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и тома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поданы от имени участника процедуры закупки, а также подтверждает подлинность и достоверность представленных в составе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и тома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документов и</w:t>
      </w:r>
      <w:proofErr w:type="gramEnd"/>
      <w:r>
        <w:rPr>
          <w:sz w:val="24"/>
          <w:szCs w:val="24"/>
        </w:rPr>
        <w:t xml:space="preserve"> сведений.</w:t>
      </w:r>
    </w:p>
    <w:p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D14D73">
      <w:pPr>
        <w:jc w:val="both"/>
        <w:rPr>
          <w:color w:val="FF0000"/>
          <w:sz w:val="24"/>
          <w:szCs w:val="24"/>
        </w:rPr>
      </w:pPr>
    </w:p>
    <w:p w:rsidR="00CA2876" w:rsidRDefault="00CA2876" w:rsidP="00D14D73">
      <w:pPr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0C5A04" w:rsidP="00CA2876">
      <w:pPr>
        <w:ind w:firstLine="720"/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411F33" wp14:editId="5256D2C0">
                <wp:simplePos x="0" y="0"/>
                <wp:positionH relativeFrom="column">
                  <wp:posOffset>559103</wp:posOffset>
                </wp:positionH>
                <wp:positionV relativeFrom="paragraph">
                  <wp:posOffset>-336702</wp:posOffset>
                </wp:positionV>
                <wp:extent cx="5372100" cy="3200400"/>
                <wp:effectExtent l="0" t="0" r="57150" b="57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A7E29" w:rsidRDefault="000A7E29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0A7E29" w:rsidRDefault="000A7E29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0A7E29" w:rsidRPr="00C65751" w:rsidRDefault="000A7E29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0A7E29" w:rsidRPr="00C65751" w:rsidRDefault="000A7E29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0A7E29" w:rsidRDefault="000A7E29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цен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A7E29" w:rsidRDefault="000A7E29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7E29" w:rsidRPr="00686A2D" w:rsidRDefault="000A7E29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14D73">
                              <w:rPr>
                                <w:b/>
                                <w:szCs w:val="24"/>
                              </w:rPr>
                              <w:t xml:space="preserve">на </w:t>
                            </w:r>
                            <w:r w:rsidRPr="00686A2D">
                              <w:rPr>
                                <w:b/>
                                <w:szCs w:val="24"/>
                              </w:rPr>
                              <w:t xml:space="preserve">оказание услуг на подписку периодических изданий на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второе</w:t>
                            </w:r>
                            <w:r w:rsidRPr="00686A2D">
                              <w:rPr>
                                <w:b/>
                                <w:szCs w:val="24"/>
                              </w:rPr>
                              <w:t xml:space="preserve"> полугодие 2014 года для Агентства стратегических инициатив.</w:t>
                            </w:r>
                          </w:p>
                          <w:p w:rsidR="000A7E29" w:rsidRPr="00C65751" w:rsidRDefault="000A7E29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0A7E29" w:rsidRPr="00166B37" w:rsidRDefault="000A7E29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 xml:space="preserve">(реестровый номер закупки </w:t>
                            </w:r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US"/>
                              </w:rPr>
                              <w:t>SBR</w:t>
                            </w: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_______________________)</w:t>
                            </w:r>
                          </w:p>
                          <w:p w:rsidR="000A7E29" w:rsidRPr="00C65751" w:rsidRDefault="000A7E29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0A7E29" w:rsidRDefault="000A7E2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0A7E29" w:rsidRDefault="000A7E2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0A7E29" w:rsidRDefault="000A7E2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0A7E29" w:rsidRPr="003708E5" w:rsidRDefault="000A7E2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0A7E29" w:rsidRPr="003708E5" w:rsidRDefault="000A7E2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0A7E29" w:rsidRPr="003708E5" w:rsidRDefault="000A7E2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0A7E29" w:rsidRPr="00C65751" w:rsidRDefault="000A7E2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0A7E29" w:rsidRPr="00443C90" w:rsidRDefault="000A7E2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</w:p>
                          <w:p w:rsidR="000A7E29" w:rsidRDefault="000A7E29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  <w:p w:rsidR="000A7E29" w:rsidRDefault="000A7E29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-26.5pt;width:423pt;height:25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" strokecolor="gray">
                <v:shadow on="t"/>
                <v:textbox>
                  <w:txbxContent>
                    <w:p w:rsidR="000A7E29" w:rsidRDefault="000A7E29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0A7E29" w:rsidRDefault="000A7E29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0A7E29" w:rsidRPr="00C65751" w:rsidRDefault="000A7E29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0A7E29" w:rsidRPr="00C65751" w:rsidRDefault="000A7E29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0A7E29" w:rsidRDefault="000A7E29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цен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A7E29" w:rsidRDefault="000A7E29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A7E29" w:rsidRPr="00686A2D" w:rsidRDefault="000A7E29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szCs w:val="24"/>
                        </w:rPr>
                      </w:pPr>
                      <w:r w:rsidRPr="00D14D73">
                        <w:rPr>
                          <w:b/>
                          <w:szCs w:val="24"/>
                        </w:rPr>
                        <w:t xml:space="preserve">на </w:t>
                      </w:r>
                      <w:r w:rsidRPr="00686A2D">
                        <w:rPr>
                          <w:b/>
                          <w:szCs w:val="24"/>
                        </w:rPr>
                        <w:t xml:space="preserve">оказание услуг на подписку периодических изданий на </w:t>
                      </w:r>
                      <w:r>
                        <w:rPr>
                          <w:b/>
                          <w:szCs w:val="24"/>
                        </w:rPr>
                        <w:t>второе</w:t>
                      </w:r>
                      <w:r w:rsidRPr="00686A2D">
                        <w:rPr>
                          <w:b/>
                          <w:szCs w:val="24"/>
                        </w:rPr>
                        <w:t xml:space="preserve"> полугодие 2014 года для Агентства стратегических инициатив.</w:t>
                      </w:r>
                    </w:p>
                    <w:p w:rsidR="000A7E29" w:rsidRPr="00C65751" w:rsidRDefault="000A7E29" w:rsidP="00CA2876">
                      <w:pPr>
                        <w:pStyle w:val="ae"/>
                        <w:spacing w:after="0"/>
                        <w:jc w:val="center"/>
                        <w:rPr>
                          <w:szCs w:val="24"/>
                        </w:rPr>
                      </w:pPr>
                    </w:p>
                    <w:p w:rsidR="000A7E29" w:rsidRPr="00166B37" w:rsidRDefault="000A7E29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 xml:space="preserve">(реестровый номер закупки </w:t>
                      </w:r>
                      <w:r>
                        <w:rPr>
                          <w:b/>
                          <w:bCs/>
                          <w:iCs/>
                          <w:szCs w:val="24"/>
                          <w:lang w:val="en-US"/>
                        </w:rPr>
                        <w:t>SBR</w:t>
                      </w: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_______________________)</w:t>
                      </w:r>
                    </w:p>
                    <w:p w:rsidR="000A7E29" w:rsidRPr="00C65751" w:rsidRDefault="000A7E29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0A7E29" w:rsidRDefault="000A7E2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0A7E29" w:rsidRDefault="000A7E2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0A7E29" w:rsidRDefault="000A7E2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0A7E29" w:rsidRPr="003708E5" w:rsidRDefault="000A7E2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0A7E29" w:rsidRPr="003708E5" w:rsidRDefault="000A7E2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0A7E29" w:rsidRPr="003708E5" w:rsidRDefault="000A7E2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0A7E29" w:rsidRPr="00C65751" w:rsidRDefault="000A7E2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0A7E29" w:rsidRPr="00443C90" w:rsidRDefault="000A7E2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 w:val="14"/>
                          <w:szCs w:val="14"/>
                        </w:rPr>
                      </w:pPr>
                    </w:p>
                    <w:p w:rsidR="000A7E29" w:rsidRDefault="000A7E29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  <w:p w:rsidR="000A7E29" w:rsidRDefault="000A7E29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0C5A04" w:rsidRDefault="000C5A04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0C5A04" w:rsidRDefault="000C5A04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0C5A04" w:rsidRDefault="000C5A04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, поданных с опозданием.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4"/>
      <w:bookmarkEnd w:id="45"/>
      <w:r w:rsidR="00440B48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6" w:name="_Toc168126700"/>
      <w:bookmarkStart w:id="47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6"/>
      <w:bookmarkEnd w:id="47"/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48" w:name="_Toc168126702"/>
      <w:bookmarkStart w:id="49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48"/>
      <w:bookmarkEnd w:id="49"/>
      <w:proofErr w:type="gramStart"/>
      <w:r w:rsidR="00B2113C">
        <w:rPr>
          <w:sz w:val="24"/>
          <w:szCs w:val="24"/>
        </w:rPr>
        <w:t>ЗАПРОСЕ</w:t>
      </w:r>
      <w:proofErr w:type="gramEnd"/>
      <w:r w:rsidR="00B2113C">
        <w:rPr>
          <w:sz w:val="24"/>
          <w:szCs w:val="24"/>
        </w:rPr>
        <w:t xml:space="preserve"> </w:t>
      </w:r>
      <w:r w:rsidR="000C5A04">
        <w:rPr>
          <w:sz w:val="24"/>
          <w:szCs w:val="24"/>
        </w:rPr>
        <w:t>ЦЕН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50" w:name="_Toc168126703"/>
      <w:bookmarkStart w:id="51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50"/>
      <w:bookmarkEnd w:id="51"/>
      <w:r w:rsidR="00B2113C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</w:p>
    <w:p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="00626FD2">
        <w:rPr>
          <w:sz w:val="24"/>
          <w:szCs w:val="24"/>
        </w:rPr>
        <w:t>.</w:t>
      </w:r>
    </w:p>
    <w:p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 xml:space="preserve">запросе </w:t>
      </w:r>
      <w:r w:rsidR="000C5A04">
        <w:rPr>
          <w:lang w:eastAsia="ru-RU"/>
        </w:rPr>
        <w:t>цен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230B3A" w:rsidRP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4.1.2.1. Сведения и документы об участнике </w:t>
      </w:r>
      <w:r w:rsidR="000A301E">
        <w:rPr>
          <w:lang w:eastAsia="ru-RU"/>
        </w:rPr>
        <w:t>процедуры закупки</w:t>
      </w:r>
      <w:r>
        <w:rPr>
          <w:lang w:eastAsia="ru-RU"/>
        </w:rPr>
        <w:t>, подавшем такую заявку</w:t>
      </w:r>
      <w:r w:rsidR="00964A50">
        <w:rPr>
          <w:lang w:eastAsia="ru-RU"/>
        </w:rPr>
        <w:t>, включая сведения о лицах, выступающих на стороне участника процедуры закупки</w:t>
      </w:r>
      <w:r>
        <w:rPr>
          <w:lang w:eastAsia="ru-RU"/>
        </w:rPr>
        <w:t>:</w:t>
      </w:r>
    </w:p>
    <w:p w:rsidR="00230B3A" w:rsidRPr="00230B3A" w:rsidRDefault="00230B3A" w:rsidP="00B456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B3A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 w:rsidR="009159D0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230B3A">
        <w:rPr>
          <w:rFonts w:ascii="Times New Roman" w:hAnsi="Times New Roman"/>
          <w:sz w:val="24"/>
          <w:szCs w:val="24"/>
        </w:rPr>
        <w:t>,</w:t>
      </w:r>
      <w:r w:rsidR="009159D0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230B3A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  <w:proofErr w:type="gramEnd"/>
    </w:p>
    <w:p w:rsidR="00EA63E1" w:rsidRPr="00EA63E1" w:rsidRDefault="00230B3A" w:rsidP="00B4564E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proofErr w:type="gramStart"/>
      <w:r w:rsidRPr="00230B3A">
        <w:rPr>
          <w:sz w:val="24"/>
          <w:szCs w:val="24"/>
        </w:rPr>
        <w:t xml:space="preserve">б) </w:t>
      </w:r>
      <w:r w:rsidR="00EA63E1" w:rsidRPr="00EA63E1">
        <w:rPr>
          <w:sz w:val="24"/>
          <w:szCs w:val="24"/>
        </w:rPr>
        <w:t xml:space="preserve">полученную не ранее чем за три месяца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</w:t>
      </w:r>
      <w:r w:rsidR="00216BE0">
        <w:rPr>
          <w:sz w:val="24"/>
          <w:szCs w:val="24"/>
        </w:rPr>
        <w:t xml:space="preserve">Агентства </w:t>
      </w:r>
      <w:r w:rsidR="00EA63E1" w:rsidRPr="00EA63E1">
        <w:rPr>
          <w:sz w:val="24"/>
          <w:szCs w:val="24"/>
        </w:rPr>
        <w:t xml:space="preserve">извещения о проведении </w:t>
      </w:r>
      <w:r w:rsidR="00B2113C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 w:rsidR="00B2113C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индивидуальных</w:t>
      </w:r>
      <w:proofErr w:type="gramEnd"/>
      <w:r w:rsidR="00EA63E1" w:rsidRPr="00EA63E1">
        <w:rPr>
          <w:sz w:val="24"/>
          <w:szCs w:val="24"/>
        </w:rPr>
        <w:t xml:space="preserve"> </w:t>
      </w:r>
      <w:proofErr w:type="gramStart"/>
      <w:r w:rsidR="00EA63E1" w:rsidRPr="00EA63E1">
        <w:rPr>
          <w:sz w:val="24"/>
          <w:szCs w:val="24"/>
        </w:rPr>
        <w:t xml:space="preserve">предпринимателей или нотариально заверенную копию такой выписки (для индивидуальных </w:t>
      </w:r>
      <w:r w:rsidR="00EA63E1" w:rsidRPr="00EA63E1">
        <w:rPr>
          <w:sz w:val="24"/>
          <w:szCs w:val="24"/>
        </w:rPr>
        <w:lastRenderedPageBreak/>
        <w:t xml:space="preserve"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>фициальном сайте</w:t>
      </w:r>
      <w:proofErr w:type="gramEnd"/>
      <w:r w:rsidR="00EA63E1" w:rsidRPr="00EA63E1">
        <w:rPr>
          <w:sz w:val="24"/>
          <w:szCs w:val="24"/>
        </w:rPr>
        <w:t xml:space="preserve"> извещения о проведении </w:t>
      </w:r>
      <w:r w:rsidR="00B2113C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="00EA63E1" w:rsidRPr="00EA63E1">
        <w:rPr>
          <w:sz w:val="24"/>
          <w:szCs w:val="24"/>
        </w:rPr>
        <w:t>;</w:t>
      </w:r>
    </w:p>
    <w:p w:rsidR="00230B3A" w:rsidRPr="00EA63E1" w:rsidRDefault="00230B3A" w:rsidP="00B4564E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A63E1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без доверенности - руководитель). </w:t>
      </w:r>
      <w:proofErr w:type="gramStart"/>
      <w:r w:rsidRPr="00EA63E1">
        <w:rPr>
          <w:rFonts w:ascii="Times New Roman" w:hAnsi="Times New Roman"/>
          <w:sz w:val="24"/>
          <w:szCs w:val="24"/>
        </w:rPr>
        <w:t xml:space="preserve">В случае, если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>
        <w:rPr>
          <w:rFonts w:ascii="Times New Roman" w:hAnsi="Times New Roman"/>
          <w:sz w:val="24"/>
          <w:szCs w:val="24"/>
        </w:rPr>
        <w:t xml:space="preserve">запросе </w:t>
      </w:r>
      <w:r w:rsidR="000C5A04">
        <w:rPr>
          <w:rFonts w:ascii="Times New Roman" w:hAnsi="Times New Roman"/>
          <w:sz w:val="24"/>
          <w:szCs w:val="24"/>
        </w:rPr>
        <w:t>цен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EA63E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EA63E1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</w:t>
      </w:r>
      <w:proofErr w:type="gramEnd"/>
      <w:r w:rsidRPr="00EA63E1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EA63E1">
        <w:rPr>
          <w:rFonts w:ascii="Times New Roman" w:hAnsi="Times New Roman"/>
          <w:sz w:val="24"/>
          <w:szCs w:val="24"/>
        </w:rPr>
        <w:t>случае</w:t>
      </w:r>
      <w:proofErr w:type="gramEnd"/>
      <w:r w:rsidRPr="00EA63E1">
        <w:rPr>
          <w:rFonts w:ascii="Times New Roman" w:hAnsi="Times New Roman"/>
          <w:sz w:val="24"/>
          <w:szCs w:val="24"/>
        </w:rPr>
        <w:t xml:space="preserve">, если указанная доверенность подписана лицом, уполномоченным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>
        <w:rPr>
          <w:rFonts w:ascii="Times New Roman" w:hAnsi="Times New Roman"/>
          <w:sz w:val="24"/>
          <w:szCs w:val="24"/>
        </w:rPr>
        <w:t xml:space="preserve">запросе </w:t>
      </w:r>
      <w:r w:rsidR="000C5A04">
        <w:rPr>
          <w:rFonts w:ascii="Times New Roman" w:hAnsi="Times New Roman"/>
          <w:sz w:val="24"/>
          <w:szCs w:val="24"/>
        </w:rPr>
        <w:t>цен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EA63E1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:rsidR="00230B3A" w:rsidRPr="00230B3A" w:rsidRDefault="00D44EF9" w:rsidP="00B4564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6D062E">
        <w:rPr>
          <w:sz w:val="24"/>
          <w:szCs w:val="24"/>
        </w:rPr>
        <w:tab/>
      </w:r>
      <w:r w:rsidR="00230B3A" w:rsidRPr="00230B3A">
        <w:rPr>
          <w:sz w:val="24"/>
          <w:szCs w:val="24"/>
        </w:rPr>
        <w:t xml:space="preserve">копии учредительных документов участника </w:t>
      </w:r>
      <w:r w:rsidR="008C2D01">
        <w:rPr>
          <w:sz w:val="24"/>
          <w:szCs w:val="24"/>
        </w:rPr>
        <w:t>процедуры закупки</w:t>
      </w:r>
      <w:r w:rsidR="00230B3A" w:rsidRPr="00230B3A">
        <w:rPr>
          <w:sz w:val="24"/>
          <w:szCs w:val="24"/>
        </w:rPr>
        <w:t xml:space="preserve"> </w:t>
      </w:r>
      <w:r w:rsidR="00260857">
        <w:rPr>
          <w:sz w:val="24"/>
          <w:szCs w:val="24"/>
        </w:rPr>
        <w:br/>
      </w:r>
      <w:r w:rsidR="00230B3A" w:rsidRPr="00230B3A">
        <w:rPr>
          <w:sz w:val="24"/>
          <w:szCs w:val="24"/>
        </w:rPr>
        <w:t>(для юридических лиц);</w:t>
      </w:r>
    </w:p>
    <w:p w:rsidR="00230B3A" w:rsidRDefault="00230B3A" w:rsidP="00B456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>
        <w:rPr>
          <w:sz w:val="24"/>
          <w:szCs w:val="24"/>
        </w:rPr>
        <w:t>,</w:t>
      </w:r>
      <w:r w:rsidRPr="00230B3A">
        <w:rPr>
          <w:sz w:val="24"/>
          <w:szCs w:val="24"/>
        </w:rPr>
        <w:t xml:space="preserve"> если для участника </w:t>
      </w:r>
      <w:r w:rsidR="008C2D01"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оказание услуг, являющихся предметом дог</w:t>
      </w:r>
      <w:r w:rsidR="008C2D01">
        <w:rPr>
          <w:sz w:val="24"/>
          <w:szCs w:val="24"/>
        </w:rPr>
        <w:t>овора</w:t>
      </w:r>
      <w:r w:rsidR="00260857">
        <w:rPr>
          <w:sz w:val="24"/>
          <w:szCs w:val="24"/>
        </w:rPr>
        <w:t>,</w:t>
      </w:r>
      <w:r w:rsidR="008C2D01">
        <w:rPr>
          <w:sz w:val="24"/>
          <w:szCs w:val="24"/>
        </w:rPr>
        <w:t xml:space="preserve"> является крупной сделкой;</w:t>
      </w:r>
    </w:p>
    <w:p w:rsidR="008C2D01" w:rsidRDefault="00D80653" w:rsidP="00FB44A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64335">
        <w:rPr>
          <w:sz w:val="24"/>
          <w:szCs w:val="24"/>
        </w:rPr>
        <w:t xml:space="preserve">документ, подтверждающий </w:t>
      </w:r>
      <w:r w:rsidR="008C2D01">
        <w:rPr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. Под аффилированностью понимается прямое либо косвенное владение представителем руководящего состава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 и (или) его родственниками (супруг (супруга), </w:t>
      </w:r>
      <w:r w:rsidR="000A301E">
        <w:rPr>
          <w:sz w:val="24"/>
          <w:szCs w:val="24"/>
        </w:rPr>
        <w:t>дети</w:t>
      </w:r>
      <w:r w:rsidR="008C2D01">
        <w:rPr>
          <w:sz w:val="24"/>
          <w:szCs w:val="24"/>
        </w:rPr>
        <w:t xml:space="preserve"> (совершеннолетние и несовершеннолетние), родител</w:t>
      </w:r>
      <w:r w:rsidR="000A301E">
        <w:rPr>
          <w:sz w:val="24"/>
          <w:szCs w:val="24"/>
        </w:rPr>
        <w:t>и</w:t>
      </w:r>
      <w:r w:rsidR="008C2D01">
        <w:rPr>
          <w:sz w:val="24"/>
          <w:szCs w:val="24"/>
        </w:rPr>
        <w:t>, родны</w:t>
      </w:r>
      <w:r w:rsidR="000A301E">
        <w:rPr>
          <w:sz w:val="24"/>
          <w:szCs w:val="24"/>
        </w:rPr>
        <w:t>е</w:t>
      </w:r>
      <w:r w:rsidR="008C2D01">
        <w:rPr>
          <w:sz w:val="24"/>
          <w:szCs w:val="24"/>
        </w:rPr>
        <w:t xml:space="preserve"> братья и сестр</w:t>
      </w:r>
      <w:r w:rsidR="000A301E">
        <w:rPr>
          <w:sz w:val="24"/>
          <w:szCs w:val="24"/>
        </w:rPr>
        <w:t>ы</w:t>
      </w:r>
      <w:r w:rsidR="006730C2">
        <w:rPr>
          <w:sz w:val="24"/>
          <w:szCs w:val="24"/>
        </w:rPr>
        <w:t>)</w:t>
      </w:r>
      <w:r w:rsidR="008C2D01">
        <w:rPr>
          <w:sz w:val="24"/>
          <w:szCs w:val="24"/>
        </w:rPr>
        <w:t xml:space="preserve"> более 20% голосо</w:t>
      </w:r>
      <w:r w:rsidR="00FB44A1">
        <w:rPr>
          <w:sz w:val="24"/>
          <w:szCs w:val="24"/>
        </w:rPr>
        <w:t>в в участнике процедуры закупки</w:t>
      </w:r>
      <w:r w:rsidR="00DD3E32">
        <w:rPr>
          <w:sz w:val="24"/>
          <w:szCs w:val="24"/>
        </w:rPr>
        <w:t xml:space="preserve"> (</w:t>
      </w:r>
      <w:r w:rsidR="00DD3E32" w:rsidRPr="009B37E2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>
        <w:rPr>
          <w:sz w:val="24"/>
          <w:szCs w:val="24"/>
        </w:rPr>
        <w:t>)</w:t>
      </w:r>
      <w:r w:rsidR="000C5A04">
        <w:rPr>
          <w:sz w:val="24"/>
          <w:szCs w:val="24"/>
        </w:rPr>
        <w:t>.</w:t>
      </w:r>
    </w:p>
    <w:p w:rsidR="00F215F1" w:rsidRPr="00BA206A" w:rsidRDefault="00361A0D" w:rsidP="00471E6F">
      <w:pPr>
        <w:ind w:firstLine="540"/>
        <w:jc w:val="both"/>
        <w:rPr>
          <w:sz w:val="24"/>
          <w:szCs w:val="24"/>
        </w:rPr>
      </w:pPr>
      <w:r w:rsidRPr="00E370AF">
        <w:rPr>
          <w:sz w:val="24"/>
          <w:szCs w:val="24"/>
        </w:rPr>
        <w:t>4.1.2</w:t>
      </w:r>
      <w:r w:rsidR="00230B3A" w:rsidRPr="00E370AF">
        <w:rPr>
          <w:sz w:val="24"/>
          <w:szCs w:val="24"/>
        </w:rPr>
        <w:t>.</w:t>
      </w:r>
      <w:r w:rsidR="00081BE4">
        <w:rPr>
          <w:sz w:val="24"/>
          <w:szCs w:val="24"/>
        </w:rPr>
        <w:t>2</w:t>
      </w:r>
      <w:r w:rsidR="00E370AF" w:rsidRPr="00E370AF">
        <w:rPr>
          <w:sz w:val="24"/>
          <w:szCs w:val="24"/>
        </w:rPr>
        <w:t xml:space="preserve">. </w:t>
      </w:r>
      <w:r w:rsidR="00F215F1">
        <w:rPr>
          <w:sz w:val="24"/>
          <w:szCs w:val="24"/>
        </w:rPr>
        <w:t xml:space="preserve">Помимо документов, указанных </w:t>
      </w:r>
      <w:r w:rsidR="00F215F1" w:rsidRPr="00440B48">
        <w:rPr>
          <w:sz w:val="24"/>
          <w:szCs w:val="24"/>
        </w:rPr>
        <w:t>в подпункте 4.1.2.1., уч</w:t>
      </w:r>
      <w:r w:rsidR="00F215F1" w:rsidRPr="00BA206A">
        <w:rPr>
          <w:sz w:val="24"/>
          <w:szCs w:val="24"/>
        </w:rPr>
        <w:t xml:space="preserve">астник </w:t>
      </w:r>
      <w:r w:rsidR="00F215F1">
        <w:rPr>
          <w:sz w:val="24"/>
          <w:szCs w:val="24"/>
        </w:rPr>
        <w:t>процедуры закупки</w:t>
      </w:r>
      <w:r w:rsidR="00F215F1" w:rsidRPr="00BA206A">
        <w:rPr>
          <w:sz w:val="24"/>
          <w:szCs w:val="24"/>
        </w:rPr>
        <w:t xml:space="preserve"> к своей заявке прикладывает следующие документы:</w:t>
      </w:r>
    </w:p>
    <w:p w:rsidR="00F215F1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а) заявку на участие в </w:t>
      </w:r>
      <w:r w:rsidR="00B2113C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>по прилагаемой форме</w:t>
      </w:r>
      <w:r w:rsidR="00B2412F">
        <w:rPr>
          <w:sz w:val="24"/>
          <w:szCs w:val="24"/>
        </w:rPr>
        <w:t xml:space="preserve"> (форма 1</w:t>
      </w:r>
      <w:r w:rsidRPr="00BA206A">
        <w:rPr>
          <w:sz w:val="24"/>
          <w:szCs w:val="24"/>
        </w:rPr>
        <w:t>);</w:t>
      </w:r>
    </w:p>
    <w:p w:rsidR="00F215F1" w:rsidRPr="00BA206A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б) анкету участника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 xml:space="preserve">по прилагаемой форме </w:t>
      </w:r>
      <w:r w:rsidR="00B2412F">
        <w:rPr>
          <w:sz w:val="24"/>
          <w:szCs w:val="24"/>
        </w:rPr>
        <w:t>(форма 2</w:t>
      </w:r>
      <w:r w:rsidRPr="00BA206A">
        <w:rPr>
          <w:sz w:val="24"/>
          <w:szCs w:val="24"/>
        </w:rPr>
        <w:t>);</w:t>
      </w:r>
    </w:p>
    <w:p w:rsidR="007A58FF" w:rsidRPr="007A58FF" w:rsidRDefault="00471E6F" w:rsidP="00471E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6329">
        <w:rPr>
          <w:sz w:val="24"/>
          <w:szCs w:val="24"/>
        </w:rPr>
        <w:t xml:space="preserve">4.1.2.3. Участник процедуры закупки по своему усмотрению </w:t>
      </w:r>
      <w:r w:rsidRPr="00EF3DF5">
        <w:rPr>
          <w:color w:val="000000"/>
          <w:sz w:val="24"/>
          <w:szCs w:val="24"/>
        </w:rPr>
        <w:t>может включить</w:t>
      </w:r>
      <w:r w:rsidRPr="002C6329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="007A58FF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</w:t>
      </w:r>
      <w:r w:rsidR="000C5A04">
        <w:rPr>
          <w:sz w:val="24"/>
          <w:szCs w:val="24"/>
        </w:rPr>
        <w:t>цен</w:t>
      </w:r>
      <w:r w:rsidR="0072197D">
        <w:rPr>
          <w:sz w:val="24"/>
          <w:szCs w:val="24"/>
        </w:rPr>
        <w:t>.</w:t>
      </w:r>
      <w:r w:rsidR="000A2C73" w:rsidRPr="00B76C99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 xml:space="preserve">. Заявки на участие в 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в </w:t>
      </w:r>
      <w:r w:rsidR="00E370AF">
        <w:rPr>
          <w:sz w:val="24"/>
          <w:szCs w:val="24"/>
        </w:rPr>
        <w:t xml:space="preserve"> извещении о проведении настоящего </w:t>
      </w:r>
      <w:r w:rsidR="0072197D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="00ED0DDE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</w:t>
      </w:r>
      <w:proofErr w:type="gramStart"/>
      <w:r w:rsidRPr="00297AEF">
        <w:rPr>
          <w:sz w:val="24"/>
          <w:szCs w:val="24"/>
        </w:rPr>
        <w:t xml:space="preserve">в журнале регистрации заявок на участие в </w:t>
      </w:r>
      <w:r w:rsidR="0072197D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</w:t>
      </w:r>
      <w:proofErr w:type="gramEnd"/>
      <w:r w:rsidRPr="00297AEF">
        <w:rPr>
          <w:sz w:val="24"/>
          <w:szCs w:val="24"/>
        </w:rPr>
        <w:t xml:space="preserve"> в </w:t>
      </w:r>
      <w:r w:rsidR="0072197D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>о обеспечивает защищенность и конфиденциальность  заяв</w:t>
      </w:r>
      <w:r w:rsidR="0072197D">
        <w:rPr>
          <w:sz w:val="24"/>
          <w:szCs w:val="24"/>
        </w:rPr>
        <w:t>ок</w:t>
      </w:r>
      <w:r w:rsidR="00A43CC5">
        <w:rPr>
          <w:sz w:val="24"/>
          <w:szCs w:val="24"/>
        </w:rPr>
        <w:t xml:space="preserve">. </w:t>
      </w:r>
    </w:p>
    <w:p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</w:t>
      </w:r>
      <w:proofErr w:type="gramStart"/>
      <w:r w:rsidR="0067379C">
        <w:rPr>
          <w:sz w:val="24"/>
          <w:szCs w:val="24"/>
        </w:rPr>
        <w:t>в</w:t>
      </w:r>
      <w:proofErr w:type="gramEnd"/>
      <w:r w:rsidR="0067379C">
        <w:rPr>
          <w:sz w:val="24"/>
          <w:szCs w:val="24"/>
        </w:rPr>
        <w:t xml:space="preserve"> которую не допускается.</w:t>
      </w:r>
      <w:r w:rsidRPr="008B583A">
        <w:rPr>
          <w:sz w:val="24"/>
          <w:szCs w:val="24"/>
        </w:rPr>
        <w:t xml:space="preserve"> В </w:t>
      </w:r>
      <w:proofErr w:type="gramStart"/>
      <w:r w:rsidRPr="008B583A">
        <w:rPr>
          <w:sz w:val="24"/>
          <w:szCs w:val="24"/>
        </w:rPr>
        <w:t>случае</w:t>
      </w:r>
      <w:proofErr w:type="gramEnd"/>
      <w:r w:rsidRPr="008B583A">
        <w:rPr>
          <w:sz w:val="24"/>
          <w:szCs w:val="24"/>
        </w:rPr>
        <w:t xml:space="preserve">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на участие в </w:t>
      </w:r>
      <w:r w:rsidR="0072197D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:rsidR="00887082" w:rsidRDefault="00887082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52" w:name="_Toc149542939"/>
      <w:bookmarkStart w:id="53" w:name="_Toc168126646"/>
      <w:bookmarkStart w:id="54" w:name="_Toc180912143"/>
    </w:p>
    <w:p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скрепленное  пе</w:t>
      </w:r>
      <w:r>
        <w:rPr>
          <w:sz w:val="24"/>
          <w:szCs w:val="24"/>
        </w:rPr>
        <w:t xml:space="preserve">чатью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 xml:space="preserve">в 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не допускается.</w:t>
      </w:r>
    </w:p>
    <w:p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5" w:name="_Toc168126706"/>
      <w:bookmarkStart w:id="56" w:name="_Toc253767372"/>
      <w:r>
        <w:rPr>
          <w:sz w:val="24"/>
          <w:szCs w:val="24"/>
        </w:rPr>
        <w:t xml:space="preserve">4.4. Заявки на участие в 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, поданные с опозданием</w:t>
      </w:r>
      <w:bookmarkEnd w:id="55"/>
      <w:bookmarkEnd w:id="56"/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7A0A0C" w:rsidRDefault="007A0A0C" w:rsidP="00A0702B">
      <w:pPr>
        <w:ind w:firstLine="540"/>
        <w:jc w:val="both"/>
        <w:rPr>
          <w:sz w:val="24"/>
          <w:szCs w:val="24"/>
        </w:rPr>
      </w:pPr>
    </w:p>
    <w:p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57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57"/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</w:t>
      </w:r>
      <w:r w:rsidR="000C5A04">
        <w:rPr>
          <w:sz w:val="24"/>
          <w:szCs w:val="24"/>
        </w:rPr>
        <w:t>ЦЕН</w:t>
      </w:r>
    </w:p>
    <w:p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58" w:name="_Toc253767376"/>
      <w:bookmarkStart w:id="59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58"/>
      <w:r>
        <w:rPr>
          <w:bCs/>
          <w:sz w:val="24"/>
          <w:szCs w:val="24"/>
        </w:rPr>
        <w:t xml:space="preserve">запросе </w:t>
      </w:r>
      <w:r w:rsidR="000C5A04">
        <w:rPr>
          <w:bCs/>
          <w:sz w:val="24"/>
          <w:szCs w:val="24"/>
        </w:rPr>
        <w:t>цен</w:t>
      </w:r>
      <w:r>
        <w:rPr>
          <w:bCs/>
          <w:sz w:val="24"/>
          <w:szCs w:val="24"/>
        </w:rPr>
        <w:t xml:space="preserve"> 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одного рабочего дня, следующего за днем окончания срока подачи заявок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рассматривает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на соответствие заявок, а также участников, подавших заявки, требованиям, установленным в документации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и оценивает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если участник запроса процедуры закупки или заявка такого участника не соответствуют требованиям, установленным в документации 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</w:t>
      </w:r>
      <w:r w:rsidR="000C5A04">
        <w:rPr>
          <w:sz w:val="24"/>
          <w:szCs w:val="24"/>
        </w:rPr>
        <w:t>цен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</w:t>
      </w:r>
      <w:r w:rsidR="000C5A04">
        <w:rPr>
          <w:sz w:val="24"/>
          <w:szCs w:val="24"/>
        </w:rPr>
        <w:t>цен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0652C1">
        <w:rPr>
          <w:sz w:val="24"/>
          <w:szCs w:val="24"/>
        </w:rPr>
        <w:t>и которые:</w:t>
      </w:r>
    </w:p>
    <w:p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</w:t>
      </w:r>
      <w:r w:rsidR="000C5A04">
        <w:rPr>
          <w:sz w:val="24"/>
          <w:szCs w:val="24"/>
        </w:rPr>
        <w:t>цен</w:t>
      </w:r>
      <w:r w:rsidRPr="00F678FD">
        <w:rPr>
          <w:sz w:val="22"/>
          <w:szCs w:val="22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</w:t>
      </w:r>
      <w:proofErr w:type="gramStart"/>
      <w:r>
        <w:rPr>
          <w:sz w:val="24"/>
          <w:szCs w:val="24"/>
        </w:rPr>
        <w:t xml:space="preserve">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и о признании таких участников процедуры закупки участниками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и в допуске к участию</w:t>
      </w:r>
      <w:proofErr w:type="gramEnd"/>
      <w:r>
        <w:rPr>
          <w:sz w:val="24"/>
          <w:szCs w:val="24"/>
        </w:rPr>
        <w:t xml:space="preserve">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0" w:name="_Toc253767377"/>
      <w:r>
        <w:rPr>
          <w:sz w:val="24"/>
          <w:szCs w:val="24"/>
        </w:rPr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в запросе </w:t>
      </w:r>
      <w:r w:rsidR="000C5A04">
        <w:rPr>
          <w:sz w:val="24"/>
          <w:szCs w:val="24"/>
        </w:rPr>
        <w:t>цен</w:t>
      </w:r>
      <w:r w:rsidRPr="00A02EEA">
        <w:rPr>
          <w:sz w:val="24"/>
          <w:szCs w:val="24"/>
        </w:rPr>
        <w:t xml:space="preserve">. </w:t>
      </w:r>
      <w:proofErr w:type="gramStart"/>
      <w:r w:rsidRPr="00A02EEA">
        <w:rPr>
          <w:sz w:val="24"/>
          <w:szCs w:val="24"/>
        </w:rPr>
        <w:t>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 xml:space="preserve">, подавших заявки на участие в запросе </w:t>
      </w:r>
      <w:r w:rsidR="000C5A04">
        <w:rPr>
          <w:sz w:val="24"/>
          <w:szCs w:val="24"/>
        </w:rPr>
        <w:t>цен</w:t>
      </w:r>
      <w:r w:rsidRPr="00A02EEA">
        <w:rPr>
          <w:sz w:val="24"/>
          <w:szCs w:val="24"/>
        </w:rPr>
        <w:t>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</w:t>
      </w:r>
      <w:r w:rsidR="000C5A04">
        <w:rPr>
          <w:sz w:val="24"/>
          <w:szCs w:val="24"/>
        </w:rPr>
        <w:t>цен</w:t>
      </w:r>
      <w:r w:rsidRPr="00A02EEA">
        <w:rPr>
          <w:sz w:val="24"/>
          <w:szCs w:val="24"/>
        </w:rPr>
        <w:t xml:space="preserve">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</w:t>
      </w:r>
      <w:r w:rsidR="000C5A04">
        <w:rPr>
          <w:sz w:val="24"/>
          <w:szCs w:val="24"/>
        </w:rPr>
        <w:t>цен</w:t>
      </w:r>
      <w:r w:rsidRPr="00A02EEA">
        <w:rPr>
          <w:sz w:val="24"/>
          <w:szCs w:val="24"/>
        </w:rPr>
        <w:t xml:space="preserve"> или об отказе в допуске </w:t>
      </w:r>
      <w:r>
        <w:rPr>
          <w:sz w:val="24"/>
          <w:szCs w:val="24"/>
        </w:rPr>
        <w:lastRenderedPageBreak/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</w:t>
      </w:r>
      <w:r w:rsidR="000C5A04">
        <w:rPr>
          <w:sz w:val="24"/>
          <w:szCs w:val="24"/>
        </w:rPr>
        <w:t>цен</w:t>
      </w:r>
      <w:r w:rsidRPr="00A02EEA">
        <w:rPr>
          <w:sz w:val="24"/>
          <w:szCs w:val="24"/>
        </w:rPr>
        <w:t xml:space="preserve">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="000C5A04">
        <w:rPr>
          <w:sz w:val="24"/>
          <w:szCs w:val="24"/>
        </w:rPr>
        <w:t>цен</w:t>
      </w:r>
      <w:r w:rsidRPr="00A02EEA">
        <w:rPr>
          <w:sz w:val="24"/>
          <w:szCs w:val="24"/>
        </w:rPr>
        <w:t xml:space="preserve">, которым не соответствует </w:t>
      </w:r>
      <w:r>
        <w:rPr>
          <w:sz w:val="24"/>
          <w:szCs w:val="24"/>
        </w:rPr>
        <w:t>участник процедуры закупки</w:t>
      </w:r>
      <w:proofErr w:type="gramEnd"/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принято решение об отказе в допуске к участию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всех участников процедуры закупки, подавших заявки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запрос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признается </w:t>
      </w:r>
      <w:proofErr w:type="gramStart"/>
      <w:r>
        <w:rPr>
          <w:sz w:val="24"/>
          <w:szCs w:val="24"/>
        </w:rPr>
        <w:t>несостоявшимся</w:t>
      </w:r>
      <w:proofErr w:type="gramEnd"/>
      <w:r>
        <w:rPr>
          <w:sz w:val="24"/>
          <w:szCs w:val="24"/>
        </w:rPr>
        <w:t xml:space="preserve">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</w:t>
      </w:r>
      <w:proofErr w:type="gramStart"/>
      <w:r>
        <w:rPr>
          <w:sz w:val="24"/>
          <w:szCs w:val="24"/>
        </w:rPr>
        <w:t xml:space="preserve">В случае, если только один участник процедуры закупки, подавший заявку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признан участником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9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проект договора, который составляется путем включения условий исполнения договора, предложенных таким участником в заявке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, в</w:t>
      </w:r>
      <w:proofErr w:type="gramEnd"/>
      <w:r>
        <w:rPr>
          <w:sz w:val="24"/>
          <w:szCs w:val="24"/>
        </w:rPr>
        <w:t xml:space="preserve"> проект договора, прилагаемый к документации 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. При этом договор заключается на условиях и по цене договора, которые предусмотрены заявкой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и документацией 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не вправе отказаться от заключения договора. 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2</w:t>
      </w:r>
      <w:r w:rsidRPr="00297AEF">
        <w:rPr>
          <w:bCs/>
          <w:sz w:val="24"/>
          <w:szCs w:val="24"/>
        </w:rPr>
        <w:t xml:space="preserve">. Критерии оценки заявок на участие в </w:t>
      </w:r>
      <w:r>
        <w:rPr>
          <w:bCs/>
          <w:sz w:val="24"/>
          <w:szCs w:val="24"/>
        </w:rPr>
        <w:t xml:space="preserve">запросе </w:t>
      </w:r>
      <w:r w:rsidR="000C5A04">
        <w:rPr>
          <w:bCs/>
          <w:sz w:val="24"/>
          <w:szCs w:val="24"/>
        </w:rPr>
        <w:t>цен</w:t>
      </w:r>
      <w:r w:rsidRPr="00297AEF">
        <w:rPr>
          <w:bCs/>
          <w:sz w:val="24"/>
          <w:szCs w:val="24"/>
        </w:rPr>
        <w:t>, их содержание и значимость</w:t>
      </w:r>
      <w:bookmarkEnd w:id="60"/>
    </w:p>
    <w:p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оцениваются исходя из критериев, установленных в Информационной карте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61" w:name="_Toc253767378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3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61"/>
      <w:r>
        <w:rPr>
          <w:bCs/>
          <w:sz w:val="24"/>
          <w:szCs w:val="24"/>
        </w:rPr>
        <w:t xml:space="preserve">запросе </w:t>
      </w:r>
      <w:r w:rsidR="000C5A04">
        <w:rPr>
          <w:bCs/>
          <w:sz w:val="24"/>
          <w:szCs w:val="24"/>
        </w:rPr>
        <w:t>цен</w:t>
      </w:r>
    </w:p>
    <w:p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 xml:space="preserve">На основании результатов оценки заявок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 xml:space="preserve">каждой заявке на участие в запросе </w:t>
      </w:r>
      <w:r w:rsidR="000C5A04">
        <w:rPr>
          <w:sz w:val="24"/>
          <w:szCs w:val="24"/>
        </w:rPr>
        <w:t>цен</w:t>
      </w:r>
      <w:r w:rsidRPr="00B114C3">
        <w:rPr>
          <w:sz w:val="24"/>
          <w:szCs w:val="24"/>
        </w:rPr>
        <w:t xml:space="preserve"> присваивается порядковый номер по мере уменьшения степени выгодности содержащихся в них условий исполнения договора. </w:t>
      </w:r>
      <w:proofErr w:type="gramStart"/>
      <w:r w:rsidRPr="00B114C3">
        <w:rPr>
          <w:sz w:val="24"/>
          <w:szCs w:val="24"/>
        </w:rPr>
        <w:t xml:space="preserve">Заявке на участие в запросе </w:t>
      </w:r>
      <w:r w:rsidR="000C5A04">
        <w:rPr>
          <w:sz w:val="24"/>
          <w:szCs w:val="24"/>
        </w:rPr>
        <w:t>цен</w:t>
      </w:r>
      <w:r w:rsidRPr="00B114C3">
        <w:rPr>
          <w:sz w:val="24"/>
          <w:szCs w:val="24"/>
        </w:rPr>
        <w:t>, в которой содержатся лучшие условия исполнения договора, присваивается первый номер.</w:t>
      </w:r>
      <w:proofErr w:type="gramEnd"/>
      <w:r w:rsidRPr="00B114C3">
        <w:rPr>
          <w:sz w:val="24"/>
          <w:szCs w:val="24"/>
        </w:rPr>
        <w:t xml:space="preserve"> В случае если в нескольких заявках на участие в запросе </w:t>
      </w:r>
      <w:r w:rsidR="000C5A04">
        <w:rPr>
          <w:sz w:val="24"/>
          <w:szCs w:val="24"/>
        </w:rPr>
        <w:t>цен</w:t>
      </w:r>
      <w:r w:rsidRPr="00B114C3">
        <w:rPr>
          <w:sz w:val="24"/>
          <w:szCs w:val="24"/>
        </w:rPr>
        <w:t xml:space="preserve"> содержатся одинаковые условия исполнения договора, меньший порядковый номер присваивается заявке на участие в запросе </w:t>
      </w:r>
      <w:r w:rsidR="000C5A04">
        <w:rPr>
          <w:sz w:val="24"/>
          <w:szCs w:val="24"/>
        </w:rPr>
        <w:t>цен</w:t>
      </w:r>
      <w:r w:rsidRPr="00B114C3">
        <w:rPr>
          <w:sz w:val="24"/>
          <w:szCs w:val="24"/>
        </w:rPr>
        <w:t xml:space="preserve">, </w:t>
      </w:r>
      <w:proofErr w:type="gramStart"/>
      <w:r w:rsidRPr="00B114C3">
        <w:rPr>
          <w:sz w:val="24"/>
          <w:szCs w:val="24"/>
        </w:rPr>
        <w:t>которая</w:t>
      </w:r>
      <w:proofErr w:type="gramEnd"/>
      <w:r w:rsidRPr="00B114C3">
        <w:rPr>
          <w:sz w:val="24"/>
          <w:szCs w:val="24"/>
        </w:rPr>
        <w:t xml:space="preserve"> поступила ранее других заявок на участие в запросе </w:t>
      </w:r>
      <w:r w:rsidR="000C5A04">
        <w:rPr>
          <w:sz w:val="24"/>
          <w:szCs w:val="24"/>
        </w:rPr>
        <w:t>цен</w:t>
      </w:r>
      <w:r w:rsidRPr="00B114C3">
        <w:rPr>
          <w:sz w:val="24"/>
          <w:szCs w:val="24"/>
        </w:rPr>
        <w:t>, содержащих такие условия.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proofErr w:type="gramStart"/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</w:t>
      </w:r>
      <w:r w:rsidR="000C5A04">
        <w:rPr>
          <w:sz w:val="24"/>
          <w:szCs w:val="24"/>
        </w:rPr>
        <w:t>цен</w:t>
      </w:r>
      <w:r w:rsidRPr="00592C8D">
        <w:rPr>
          <w:sz w:val="24"/>
          <w:szCs w:val="24"/>
        </w:rPr>
        <w:t xml:space="preserve">, в котором должны содержаться сведения о месте, дате, времени проведения оценки таких заявок, о порядке оценки заявок на участие в запросе </w:t>
      </w:r>
      <w:r w:rsidR="000C5A04">
        <w:rPr>
          <w:sz w:val="24"/>
          <w:szCs w:val="24"/>
        </w:rPr>
        <w:t>цен</w:t>
      </w:r>
      <w:r w:rsidRPr="00592C8D">
        <w:rPr>
          <w:sz w:val="24"/>
          <w:szCs w:val="24"/>
        </w:rPr>
        <w:t xml:space="preserve">, о принятом на основании результатов оценки заявок на участие в запросе </w:t>
      </w:r>
      <w:r w:rsidR="000C5A04">
        <w:rPr>
          <w:sz w:val="24"/>
          <w:szCs w:val="24"/>
        </w:rPr>
        <w:t>цен</w:t>
      </w:r>
      <w:r w:rsidRPr="00592C8D">
        <w:rPr>
          <w:sz w:val="24"/>
          <w:szCs w:val="24"/>
        </w:rPr>
        <w:t xml:space="preserve"> решении о присвоении заявкам на участие в запросе </w:t>
      </w:r>
      <w:r w:rsidR="000C5A04">
        <w:rPr>
          <w:sz w:val="24"/>
          <w:szCs w:val="24"/>
        </w:rPr>
        <w:t>цен</w:t>
      </w:r>
      <w:r w:rsidRPr="00592C8D">
        <w:rPr>
          <w:sz w:val="24"/>
          <w:szCs w:val="24"/>
        </w:rPr>
        <w:t xml:space="preserve"> порядковых номеров, а также</w:t>
      </w:r>
      <w:proofErr w:type="gramEnd"/>
      <w:r w:rsidRPr="00592C8D">
        <w:rPr>
          <w:sz w:val="24"/>
          <w:szCs w:val="24"/>
        </w:rPr>
        <w:t xml:space="preserve"> наименования (для юридических лиц), фамилии, имена и если имеются отчества (для физических лиц) и почтовые адреса участников запроса </w:t>
      </w:r>
      <w:r w:rsidR="000C5A04">
        <w:rPr>
          <w:sz w:val="24"/>
          <w:szCs w:val="24"/>
        </w:rPr>
        <w:t>цен</w:t>
      </w:r>
      <w:r w:rsidRPr="00592C8D">
        <w:rPr>
          <w:sz w:val="24"/>
          <w:szCs w:val="24"/>
        </w:rPr>
        <w:t xml:space="preserve">, заявкам на участие в запросе </w:t>
      </w:r>
      <w:r w:rsidR="000C5A04">
        <w:rPr>
          <w:sz w:val="24"/>
          <w:szCs w:val="24"/>
        </w:rPr>
        <w:t>цен</w:t>
      </w:r>
      <w:r w:rsidRPr="00592C8D">
        <w:rPr>
          <w:sz w:val="24"/>
          <w:szCs w:val="24"/>
        </w:rPr>
        <w:t xml:space="preserve"> которых присвоен первый и второй номера. Протокол оценки заявок на участие в запросе </w:t>
      </w:r>
      <w:r w:rsidR="000C5A04">
        <w:rPr>
          <w:sz w:val="24"/>
          <w:szCs w:val="24"/>
        </w:rPr>
        <w:t>цен</w:t>
      </w:r>
      <w:r w:rsidRPr="00592C8D">
        <w:rPr>
          <w:sz w:val="24"/>
          <w:szCs w:val="24"/>
        </w:rPr>
        <w:t xml:space="preserve">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</w:t>
      </w:r>
      <w:r w:rsidR="000C5A04">
        <w:rPr>
          <w:sz w:val="24"/>
          <w:szCs w:val="24"/>
        </w:rPr>
        <w:t>цен</w:t>
      </w:r>
      <w:r w:rsidRPr="00592C8D">
        <w:rPr>
          <w:sz w:val="24"/>
          <w:szCs w:val="24"/>
        </w:rPr>
        <w:t>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 xml:space="preserve">. Не позднее 3 дней </w:t>
      </w:r>
      <w:proofErr w:type="gramStart"/>
      <w:r w:rsidRPr="00592C8D">
        <w:rPr>
          <w:sz w:val="24"/>
          <w:szCs w:val="24"/>
        </w:rPr>
        <w:t>с даты подписания</w:t>
      </w:r>
      <w:proofErr w:type="gramEnd"/>
      <w:r w:rsidRPr="00592C8D">
        <w:rPr>
          <w:sz w:val="24"/>
          <w:szCs w:val="24"/>
        </w:rPr>
        <w:t xml:space="preserve">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765B8A">
        <w:rPr>
          <w:sz w:val="24"/>
          <w:szCs w:val="24"/>
        </w:rPr>
        <w:t>в Агентстве.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2"/>
          <w:szCs w:val="22"/>
        </w:rPr>
      </w:pPr>
      <w:r w:rsidRPr="00592C8D">
        <w:rPr>
          <w:sz w:val="24"/>
          <w:szCs w:val="24"/>
        </w:rPr>
        <w:lastRenderedPageBreak/>
        <w:t xml:space="preserve">Победитель запроса </w:t>
      </w:r>
      <w:r w:rsidR="000C5A04">
        <w:rPr>
          <w:sz w:val="24"/>
          <w:szCs w:val="24"/>
        </w:rPr>
        <w:t>цен</w:t>
      </w:r>
      <w:r w:rsidRPr="00592C8D">
        <w:rPr>
          <w:sz w:val="24"/>
          <w:szCs w:val="24"/>
        </w:rPr>
        <w:t xml:space="preserve"> не вправе отказаться от заключения договора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bookmarkEnd w:id="59"/>
    <w:p w:rsidR="00051A5A" w:rsidRDefault="00051A5A" w:rsidP="005B6F9D">
      <w:pPr>
        <w:pStyle w:val="20"/>
        <w:ind w:left="540"/>
        <w:rPr>
          <w:sz w:val="24"/>
          <w:szCs w:val="24"/>
        </w:rPr>
      </w:pPr>
    </w:p>
    <w:p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62" w:name="_Toc138742698"/>
      <w:bookmarkStart w:id="63" w:name="_Toc168126713"/>
      <w:bookmarkStart w:id="64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5" w:name="_Ref119429973"/>
      <w:bookmarkStart w:id="66" w:name="_Toc138742699"/>
      <w:bookmarkStart w:id="67" w:name="_Toc168126714"/>
      <w:bookmarkStart w:id="68" w:name="_Toc253767380"/>
      <w:bookmarkEnd w:id="62"/>
      <w:bookmarkEnd w:id="63"/>
      <w:bookmarkEnd w:id="64"/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5"/>
      <w:bookmarkEnd w:id="66"/>
      <w:bookmarkEnd w:id="67"/>
      <w:bookmarkEnd w:id="68"/>
      <w:r>
        <w:rPr>
          <w:sz w:val="24"/>
          <w:szCs w:val="24"/>
        </w:rPr>
        <w:t>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9" w:name="_Ref130891676"/>
      <w:bookmarkStart w:id="70" w:name="_Ref137365072"/>
      <w:r w:rsidRPr="00297AEF">
        <w:rPr>
          <w:sz w:val="24"/>
          <w:szCs w:val="24"/>
        </w:rPr>
        <w:t xml:space="preserve">6.1.1. </w:t>
      </w:r>
      <w:r>
        <w:rPr>
          <w:sz w:val="24"/>
          <w:szCs w:val="24"/>
        </w:rPr>
        <w:t>В течение 5</w:t>
      </w:r>
      <w:r w:rsidRPr="0069058F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9058F">
        <w:rPr>
          <w:sz w:val="24"/>
          <w:szCs w:val="24"/>
        </w:rPr>
        <w:t xml:space="preserve">яти) рабочих дней </w:t>
      </w:r>
      <w:proofErr w:type="gramStart"/>
      <w:r w:rsidRPr="0069058F">
        <w:rPr>
          <w:sz w:val="24"/>
          <w:szCs w:val="24"/>
        </w:rPr>
        <w:t>с даты получения</w:t>
      </w:r>
      <w:proofErr w:type="gramEnd"/>
      <w:r w:rsidRPr="0069058F">
        <w:rPr>
          <w:sz w:val="24"/>
          <w:szCs w:val="24"/>
        </w:rPr>
        <w:t xml:space="preserve"> от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ва проект</w:t>
      </w:r>
      <w:r>
        <w:rPr>
          <w:sz w:val="24"/>
          <w:szCs w:val="24"/>
        </w:rPr>
        <w:t xml:space="preserve">а </w:t>
      </w:r>
      <w:r w:rsidRPr="0069058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69058F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>ь</w:t>
      </w:r>
      <w:r w:rsidRPr="00690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69058F">
        <w:rPr>
          <w:sz w:val="24"/>
          <w:szCs w:val="24"/>
        </w:rPr>
        <w:t xml:space="preserve"> или единственный участник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69058F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 xml:space="preserve"> </w:t>
      </w:r>
      <w:r w:rsidRPr="0069058F">
        <w:rPr>
          <w:sz w:val="24"/>
          <w:szCs w:val="24"/>
        </w:rPr>
        <w:t>подписать договор со своей стороны и представить экземпляры подписанн</w:t>
      </w:r>
      <w:r>
        <w:rPr>
          <w:sz w:val="24"/>
          <w:szCs w:val="24"/>
        </w:rPr>
        <w:t>ого</w:t>
      </w:r>
      <w:r w:rsidRPr="0069058F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а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ву.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7BC3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827B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</w:t>
      </w:r>
      <w:r w:rsidRPr="00827BC3">
        <w:rPr>
          <w:sz w:val="24"/>
          <w:szCs w:val="24"/>
        </w:rPr>
        <w:t>учае</w:t>
      </w:r>
      <w:proofErr w:type="gramEnd"/>
      <w:r w:rsidRPr="00827BC3">
        <w:rPr>
          <w:sz w:val="24"/>
          <w:szCs w:val="24"/>
        </w:rPr>
        <w:t xml:space="preserve"> если победител</w:t>
      </w:r>
      <w:r>
        <w:rPr>
          <w:sz w:val="24"/>
          <w:szCs w:val="24"/>
        </w:rPr>
        <w:t xml:space="preserve">ем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или единственным участником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827BC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исполнены требования подпункта </w:t>
      </w:r>
      <w:r w:rsidRPr="00A4314C">
        <w:rPr>
          <w:sz w:val="24"/>
          <w:szCs w:val="24"/>
        </w:rPr>
        <w:t>6.1.1.</w:t>
      </w:r>
      <w:r w:rsidRPr="00827BC3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проведении запроса </w:t>
      </w:r>
      <w:r w:rsidR="000C5A04">
        <w:rPr>
          <w:sz w:val="24"/>
          <w:szCs w:val="24"/>
        </w:rPr>
        <w:t>цен</w:t>
      </w:r>
      <w:r w:rsidRPr="00827BC3">
        <w:rPr>
          <w:sz w:val="24"/>
          <w:szCs w:val="24"/>
        </w:rPr>
        <w:t xml:space="preserve">, он признается </w:t>
      </w:r>
      <w:r>
        <w:rPr>
          <w:sz w:val="24"/>
          <w:szCs w:val="24"/>
        </w:rPr>
        <w:t>у</w:t>
      </w:r>
      <w:r w:rsidRPr="00827BC3">
        <w:rPr>
          <w:sz w:val="24"/>
          <w:szCs w:val="24"/>
        </w:rPr>
        <w:t>клонившимся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6.1.3. </w:t>
      </w:r>
      <w:proofErr w:type="gramStart"/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в течение 10 (д</w:t>
      </w:r>
      <w:r w:rsidRPr="00827BC3">
        <w:rPr>
          <w:sz w:val="24"/>
          <w:szCs w:val="24"/>
        </w:rPr>
        <w:t>есяти) рабочих дней с даты получения от победителя</w:t>
      </w:r>
      <w:r>
        <w:rPr>
          <w:sz w:val="24"/>
          <w:szCs w:val="24"/>
        </w:rPr>
        <w:t xml:space="preserve"> запроса </w:t>
      </w:r>
      <w:r w:rsidR="000C5A04">
        <w:rPr>
          <w:sz w:val="24"/>
          <w:szCs w:val="24"/>
        </w:rPr>
        <w:t>цен</w:t>
      </w:r>
      <w:r w:rsidRPr="00827BC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единственного участника запроса </w:t>
      </w:r>
      <w:r w:rsidR="000C5A04">
        <w:rPr>
          <w:sz w:val="24"/>
          <w:szCs w:val="24"/>
        </w:rPr>
        <w:t>цен</w:t>
      </w:r>
      <w:r w:rsidRPr="00827BC3">
        <w:rPr>
          <w:sz w:val="24"/>
          <w:szCs w:val="24"/>
        </w:rPr>
        <w:t xml:space="preserve">, с которым по итогам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827BC3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 xml:space="preserve">настоящей документацией о проведении запроса </w:t>
      </w:r>
      <w:r w:rsidR="000C5A04">
        <w:rPr>
          <w:sz w:val="24"/>
          <w:szCs w:val="24"/>
        </w:rPr>
        <w:t>цен</w:t>
      </w:r>
      <w:r w:rsidRPr="00827BC3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827BC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к </w:t>
      </w:r>
      <w:r w:rsidRPr="00827BC3">
        <w:rPr>
          <w:sz w:val="24"/>
          <w:szCs w:val="24"/>
        </w:rPr>
        <w:t>заключению договор, подписанн</w:t>
      </w:r>
      <w:r>
        <w:rPr>
          <w:sz w:val="24"/>
          <w:szCs w:val="24"/>
        </w:rPr>
        <w:t>ого</w:t>
      </w:r>
      <w:r w:rsidRPr="00827BC3">
        <w:rPr>
          <w:sz w:val="24"/>
          <w:szCs w:val="24"/>
        </w:rPr>
        <w:t xml:space="preserve"> с его стороны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, обязан</w:t>
      </w:r>
      <w:r>
        <w:rPr>
          <w:sz w:val="24"/>
          <w:szCs w:val="24"/>
        </w:rPr>
        <w:t>о</w:t>
      </w:r>
      <w:r w:rsidRPr="00827BC3">
        <w:rPr>
          <w:sz w:val="24"/>
          <w:szCs w:val="24"/>
        </w:rPr>
        <w:t xml:space="preserve"> подписать договор и передать </w:t>
      </w:r>
      <w:r>
        <w:rPr>
          <w:sz w:val="24"/>
          <w:szCs w:val="24"/>
        </w:rPr>
        <w:t xml:space="preserve">второй </w:t>
      </w:r>
      <w:r w:rsidRPr="00827BC3">
        <w:rPr>
          <w:sz w:val="24"/>
          <w:szCs w:val="24"/>
        </w:rPr>
        <w:t>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лицу, с которым заключен договор, или его представителю либо</w:t>
      </w:r>
      <w:proofErr w:type="gramEnd"/>
      <w:r w:rsidRPr="00827BC3">
        <w:rPr>
          <w:sz w:val="24"/>
          <w:szCs w:val="24"/>
        </w:rPr>
        <w:t xml:space="preserve"> направить 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по почте в адрес лица, с которым заключен договор.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Pr="00827BC3">
        <w:rPr>
          <w:sz w:val="24"/>
          <w:szCs w:val="24"/>
        </w:rPr>
        <w:t>.4. При уклонении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победител</w:t>
      </w:r>
      <w:r>
        <w:rPr>
          <w:sz w:val="24"/>
          <w:szCs w:val="24"/>
        </w:rPr>
        <w:t>я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участника запроса </w:t>
      </w:r>
      <w:r w:rsidR="000C5A04">
        <w:rPr>
          <w:sz w:val="24"/>
          <w:szCs w:val="24"/>
        </w:rPr>
        <w:t>цен</w:t>
      </w:r>
      <w:r w:rsidRPr="00827B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заявке которого присвоен </w:t>
      </w:r>
      <w:r>
        <w:rPr>
          <w:sz w:val="24"/>
          <w:szCs w:val="24"/>
        </w:rPr>
        <w:t>второй</w:t>
      </w:r>
      <w:r w:rsidRPr="00827BC3">
        <w:rPr>
          <w:sz w:val="24"/>
          <w:szCs w:val="24"/>
        </w:rPr>
        <w:t xml:space="preserve"> номер, или единственного участника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827BC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827BC3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обратиться в суд с требованием о взыскании убытков, причиненных уклонением от заключения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6.1.5.</w:t>
      </w:r>
      <w:r w:rsidRPr="00F4178E">
        <w:rPr>
          <w:sz w:val="24"/>
          <w:szCs w:val="24"/>
        </w:rPr>
        <w:t xml:space="preserve"> При уклонении победител</w:t>
      </w:r>
      <w:r>
        <w:rPr>
          <w:sz w:val="24"/>
          <w:szCs w:val="24"/>
        </w:rPr>
        <w:t>я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F4178E">
        <w:rPr>
          <w:sz w:val="24"/>
          <w:szCs w:val="24"/>
        </w:rPr>
        <w:t xml:space="preserve"> от 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 xml:space="preserve">предлагает заключить договор участнику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F4178E">
        <w:rPr>
          <w:sz w:val="24"/>
          <w:szCs w:val="24"/>
        </w:rPr>
        <w:t xml:space="preserve">, заявке на </w:t>
      </w:r>
      <w:proofErr w:type="gramStart"/>
      <w:r w:rsidRPr="00F4178E">
        <w:rPr>
          <w:sz w:val="24"/>
          <w:szCs w:val="24"/>
        </w:rPr>
        <w:t>участие</w:t>
      </w:r>
      <w:proofErr w:type="gramEnd"/>
      <w:r w:rsidRPr="00F4178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 xml:space="preserve">которого присвоен </w:t>
      </w:r>
      <w:r>
        <w:rPr>
          <w:sz w:val="24"/>
          <w:szCs w:val="24"/>
        </w:rPr>
        <w:t>второй номер.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 </w:t>
      </w:r>
      <w:r w:rsidRPr="00F4178E">
        <w:rPr>
          <w:sz w:val="24"/>
          <w:szCs w:val="24"/>
        </w:rPr>
        <w:t>номер, не вправе отказаться от заключения договор</w:t>
      </w:r>
      <w:r>
        <w:rPr>
          <w:sz w:val="24"/>
          <w:szCs w:val="24"/>
        </w:rPr>
        <w:t>ов</w:t>
      </w:r>
      <w:r w:rsidRPr="00F4178E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6.1.6</w:t>
      </w:r>
      <w:r w:rsidRPr="00F4178E">
        <w:rPr>
          <w:sz w:val="24"/>
          <w:szCs w:val="24"/>
        </w:rPr>
        <w:t>.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заключаем</w:t>
      </w:r>
      <w:r>
        <w:rPr>
          <w:sz w:val="24"/>
          <w:szCs w:val="24"/>
        </w:rPr>
        <w:t>ый</w:t>
      </w:r>
      <w:r w:rsidRPr="00F4178E">
        <w:rPr>
          <w:sz w:val="24"/>
          <w:szCs w:val="24"/>
        </w:rPr>
        <w:t xml:space="preserve"> с участник</w:t>
      </w:r>
      <w:r>
        <w:rPr>
          <w:sz w:val="24"/>
          <w:szCs w:val="24"/>
        </w:rPr>
        <w:t>ом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</w:t>
      </w:r>
      <w:r w:rsidRPr="00F4178E">
        <w:rPr>
          <w:sz w:val="24"/>
          <w:szCs w:val="24"/>
        </w:rPr>
        <w:t xml:space="preserve"> номер, составля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тся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путем включения в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прилагаемы</w:t>
      </w:r>
      <w:r>
        <w:rPr>
          <w:sz w:val="24"/>
          <w:szCs w:val="24"/>
        </w:rPr>
        <w:t>й</w:t>
      </w:r>
      <w:r w:rsidRPr="00F4178E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документации о проведении запроса </w:t>
      </w:r>
      <w:r w:rsidR="000C5A04">
        <w:rPr>
          <w:sz w:val="24"/>
          <w:szCs w:val="24"/>
        </w:rPr>
        <w:t>цен</w:t>
      </w:r>
      <w:r w:rsidRPr="00F4178E">
        <w:rPr>
          <w:sz w:val="24"/>
          <w:szCs w:val="24"/>
        </w:rPr>
        <w:t>, условий исполнения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предложенных этим участник</w:t>
      </w:r>
      <w:r>
        <w:rPr>
          <w:sz w:val="24"/>
          <w:szCs w:val="24"/>
        </w:rPr>
        <w:t xml:space="preserve">ом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. </w:t>
      </w:r>
      <w:r w:rsidRPr="00F4178E">
        <w:rPr>
          <w:sz w:val="24"/>
          <w:szCs w:val="24"/>
        </w:rPr>
        <w:t>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т направлению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в адрес указанн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срок, не превышающий 10 (д</w:t>
      </w:r>
      <w:r w:rsidRPr="00F4178E">
        <w:rPr>
          <w:sz w:val="24"/>
          <w:szCs w:val="24"/>
        </w:rPr>
        <w:t xml:space="preserve">есять) рабочих дней </w:t>
      </w:r>
      <w:proofErr w:type="gramStart"/>
      <w:r w:rsidRPr="00F4178E">
        <w:rPr>
          <w:sz w:val="24"/>
          <w:szCs w:val="24"/>
        </w:rPr>
        <w:t>с даты признания</w:t>
      </w:r>
      <w:proofErr w:type="gramEnd"/>
      <w:r w:rsidRPr="00F4178E">
        <w:rPr>
          <w:sz w:val="24"/>
          <w:szCs w:val="24"/>
        </w:rPr>
        <w:t xml:space="preserve"> победителя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уклонившимся от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6.1.7</w:t>
      </w:r>
      <w:r w:rsidRPr="00E927C8">
        <w:rPr>
          <w:sz w:val="24"/>
          <w:szCs w:val="24"/>
        </w:rPr>
        <w:t>. Участник, заявк</w:t>
      </w:r>
      <w:r>
        <w:rPr>
          <w:sz w:val="24"/>
          <w:szCs w:val="24"/>
        </w:rPr>
        <w:t>е</w:t>
      </w:r>
      <w:r w:rsidRPr="00E927C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E927C8">
        <w:rPr>
          <w:sz w:val="24"/>
          <w:szCs w:val="24"/>
        </w:rPr>
        <w:t xml:space="preserve"> присвоен </w:t>
      </w:r>
      <w:r>
        <w:rPr>
          <w:sz w:val="24"/>
          <w:szCs w:val="24"/>
        </w:rPr>
        <w:t>второй</w:t>
      </w:r>
      <w:r w:rsidRPr="00E927C8">
        <w:rPr>
          <w:sz w:val="24"/>
          <w:szCs w:val="24"/>
        </w:rPr>
        <w:t xml:space="preserve"> номер, обязан подписать договор и</w:t>
      </w:r>
      <w:r>
        <w:rPr>
          <w:sz w:val="24"/>
          <w:szCs w:val="24"/>
        </w:rPr>
        <w:t xml:space="preserve"> </w:t>
      </w:r>
      <w:r w:rsidRPr="00E927C8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его</w:t>
      </w:r>
      <w:r w:rsidRPr="00E927C8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Агентству</w:t>
      </w:r>
      <w:r w:rsidRPr="00E927C8">
        <w:rPr>
          <w:sz w:val="24"/>
          <w:szCs w:val="24"/>
        </w:rPr>
        <w:t xml:space="preserve"> в порядке и в сроки, предусмотренные подпунктом </w:t>
      </w:r>
      <w:r w:rsidRPr="00F61D08">
        <w:rPr>
          <w:sz w:val="24"/>
          <w:szCs w:val="24"/>
        </w:rPr>
        <w:t>6.1.1.</w:t>
      </w:r>
      <w:r w:rsidRPr="00E927C8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 xml:space="preserve">й документации 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A0702B" w:rsidRPr="00545A0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5A0A">
        <w:rPr>
          <w:sz w:val="24"/>
          <w:szCs w:val="24"/>
        </w:rPr>
        <w:t>6.1.8. Непредставление участником, заявке которого присвоен</w:t>
      </w:r>
      <w:r>
        <w:rPr>
          <w:sz w:val="24"/>
          <w:szCs w:val="24"/>
        </w:rPr>
        <w:t xml:space="preserve"> второй</w:t>
      </w:r>
      <w:r w:rsidRPr="00545A0A">
        <w:rPr>
          <w:sz w:val="24"/>
          <w:szCs w:val="24"/>
        </w:rPr>
        <w:t xml:space="preserve"> номер, </w:t>
      </w:r>
      <w:r w:rsidR="00765B8A">
        <w:rPr>
          <w:sz w:val="24"/>
          <w:szCs w:val="24"/>
        </w:rPr>
        <w:t>Агентств</w:t>
      </w:r>
      <w:r w:rsidRPr="00545A0A">
        <w:rPr>
          <w:sz w:val="24"/>
          <w:szCs w:val="24"/>
        </w:rPr>
        <w:t>у в</w:t>
      </w:r>
      <w:r>
        <w:rPr>
          <w:sz w:val="24"/>
          <w:szCs w:val="24"/>
        </w:rPr>
        <w:t xml:space="preserve"> </w:t>
      </w:r>
      <w:r w:rsidRPr="00545A0A">
        <w:rPr>
          <w:sz w:val="24"/>
          <w:szCs w:val="24"/>
        </w:rPr>
        <w:t xml:space="preserve">срок, установленный </w:t>
      </w:r>
      <w:r w:rsidRPr="00F61D08">
        <w:rPr>
          <w:sz w:val="24"/>
          <w:szCs w:val="24"/>
        </w:rPr>
        <w:t>подпунктом 6.1.7</w:t>
      </w:r>
      <w:r w:rsidRPr="00545A0A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545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документацией 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,</w:t>
      </w:r>
      <w:r w:rsidRPr="00545A0A">
        <w:rPr>
          <w:sz w:val="24"/>
          <w:szCs w:val="24"/>
        </w:rPr>
        <w:t xml:space="preserve"> подписанн</w:t>
      </w:r>
      <w:r>
        <w:rPr>
          <w:sz w:val="24"/>
          <w:szCs w:val="24"/>
        </w:rPr>
        <w:t>ого</w:t>
      </w:r>
      <w:r w:rsidRPr="00545A0A">
        <w:rPr>
          <w:sz w:val="24"/>
          <w:szCs w:val="24"/>
        </w:rPr>
        <w:t xml:space="preserve"> со своей стороны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>, считается уклонением такого участника от заключения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 xml:space="preserve"> с применением последствий, установленных в подпункте </w:t>
      </w:r>
      <w:r w:rsidRPr="00F61D08">
        <w:rPr>
          <w:sz w:val="24"/>
          <w:szCs w:val="24"/>
        </w:rPr>
        <w:t>6.1.4</w:t>
      </w:r>
      <w:r>
        <w:rPr>
          <w:sz w:val="24"/>
          <w:szCs w:val="24"/>
        </w:rPr>
        <w:t xml:space="preserve"> настоящей документации.</w:t>
      </w:r>
    </w:p>
    <w:p w:rsidR="00A0702B" w:rsidRPr="008E0BA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6.1.9</w:t>
      </w:r>
      <w:r w:rsidRPr="008E0BAF">
        <w:rPr>
          <w:sz w:val="24"/>
          <w:szCs w:val="24"/>
        </w:rPr>
        <w:t xml:space="preserve">. </w:t>
      </w:r>
      <w:proofErr w:type="gramStart"/>
      <w:r w:rsidRPr="008E0BAF">
        <w:rPr>
          <w:sz w:val="24"/>
          <w:szCs w:val="24"/>
        </w:rPr>
        <w:t>В</w:t>
      </w:r>
      <w:r>
        <w:rPr>
          <w:sz w:val="24"/>
          <w:szCs w:val="24"/>
        </w:rPr>
        <w:t xml:space="preserve"> случае наличия принятых судом </w:t>
      </w:r>
      <w:r w:rsidRPr="008E0BAF">
        <w:rPr>
          <w:sz w:val="24"/>
          <w:szCs w:val="24"/>
        </w:rPr>
        <w:t>судебных актов или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возникновения обстоятельств непреодолимой силы, препятствующих подписанию сторонами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в установленные настоящ</w:t>
      </w:r>
      <w:r>
        <w:rPr>
          <w:sz w:val="24"/>
          <w:szCs w:val="24"/>
        </w:rPr>
        <w:t>им пунктом</w:t>
      </w:r>
      <w:r w:rsidRPr="008E0BAF">
        <w:rPr>
          <w:sz w:val="24"/>
          <w:szCs w:val="24"/>
        </w:rPr>
        <w:t xml:space="preserve"> сроки, сторона, для которой создалась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невозможность своевременного подписания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, обязана в течение </w:t>
      </w:r>
      <w:r>
        <w:rPr>
          <w:sz w:val="24"/>
          <w:szCs w:val="24"/>
        </w:rPr>
        <w:t>1 (о</w:t>
      </w:r>
      <w:r w:rsidRPr="008E0BAF">
        <w:rPr>
          <w:sz w:val="24"/>
          <w:szCs w:val="24"/>
        </w:rPr>
        <w:t>дного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дня уведомить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другую сторону о наличии таких обстоятельств или судебных актов.</w:t>
      </w:r>
      <w:proofErr w:type="gramEnd"/>
      <w:r w:rsidRPr="008E0BAF">
        <w:rPr>
          <w:sz w:val="24"/>
          <w:szCs w:val="24"/>
        </w:rPr>
        <w:t xml:space="preserve"> При этом течение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установленных в настояще</w:t>
      </w:r>
      <w:r>
        <w:rPr>
          <w:sz w:val="24"/>
          <w:szCs w:val="24"/>
        </w:rPr>
        <w:t>м</w:t>
      </w:r>
      <w:r w:rsidRPr="008E0BA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 w:rsidRPr="008E0BAF">
        <w:rPr>
          <w:sz w:val="24"/>
          <w:szCs w:val="24"/>
        </w:rPr>
        <w:t xml:space="preserve"> сроков приостанавливается на срок действия таких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обстоятельств или судебных актов, но не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дней. </w:t>
      </w:r>
      <w:proofErr w:type="gramStart"/>
      <w:r w:rsidRPr="008E0BAF">
        <w:rPr>
          <w:sz w:val="24"/>
          <w:szCs w:val="24"/>
        </w:rPr>
        <w:t>В случае прекращения действия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обстоятельств непреодолимой силы или судебных актов, препятствующих заключению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соответствующая сторона, на действия которой оказывали влияние обстоятельства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непреодолимой силы или судебные акты, обязана уведомить другую сторону о таком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прекращении не позднее следующего дня.</w:t>
      </w:r>
      <w:proofErr w:type="gramEnd"/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E0BAF">
        <w:rPr>
          <w:sz w:val="24"/>
          <w:szCs w:val="24"/>
        </w:rPr>
        <w:t xml:space="preserve"> </w:t>
      </w:r>
      <w:proofErr w:type="gramStart"/>
      <w:r w:rsidRPr="008E0BAF">
        <w:rPr>
          <w:sz w:val="24"/>
          <w:szCs w:val="24"/>
        </w:rPr>
        <w:t>случае</w:t>
      </w:r>
      <w:proofErr w:type="gramEnd"/>
      <w:r w:rsidRPr="008E0BAF">
        <w:rPr>
          <w:sz w:val="24"/>
          <w:szCs w:val="24"/>
        </w:rPr>
        <w:t xml:space="preserve"> если судебные акты или обстоятельства непреодолимой силы,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 xml:space="preserve">ва,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дней, </w:t>
      </w:r>
      <w:r>
        <w:rPr>
          <w:sz w:val="24"/>
          <w:szCs w:val="24"/>
        </w:rPr>
        <w:t xml:space="preserve">запрос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признается несостоявш</w:t>
      </w:r>
      <w:r>
        <w:rPr>
          <w:sz w:val="24"/>
          <w:szCs w:val="24"/>
        </w:rPr>
        <w:t>имся</w:t>
      </w:r>
      <w:r w:rsidRPr="008E0BAF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0BAF">
        <w:rPr>
          <w:sz w:val="24"/>
          <w:szCs w:val="24"/>
        </w:rPr>
        <w:t xml:space="preserve">В </w:t>
      </w:r>
      <w:proofErr w:type="gramStart"/>
      <w:r w:rsidRPr="008E0BAF">
        <w:rPr>
          <w:sz w:val="24"/>
          <w:szCs w:val="24"/>
        </w:rPr>
        <w:t>случае</w:t>
      </w:r>
      <w:proofErr w:type="gramEnd"/>
      <w:r w:rsidRPr="008E0BAF">
        <w:rPr>
          <w:sz w:val="24"/>
          <w:szCs w:val="24"/>
        </w:rPr>
        <w:t xml:space="preserve"> если судебные акты или о</w:t>
      </w:r>
      <w:r>
        <w:rPr>
          <w:sz w:val="24"/>
          <w:szCs w:val="24"/>
        </w:rPr>
        <w:t>бстоятельства непреодолимой силы</w:t>
      </w:r>
      <w:r w:rsidRPr="008E0BAF">
        <w:rPr>
          <w:sz w:val="24"/>
          <w:szCs w:val="24"/>
        </w:rPr>
        <w:t>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победителя, с которым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подлежит заключению договор, действуют </w:t>
      </w:r>
      <w:r w:rsidRPr="008E0BAF">
        <w:rPr>
          <w:sz w:val="24"/>
          <w:szCs w:val="24"/>
        </w:rPr>
        <w:lastRenderedPageBreak/>
        <w:t xml:space="preserve">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 xml:space="preserve">) дней, такой победитель </w:t>
      </w:r>
      <w:r w:rsidRPr="008E0BAF">
        <w:rPr>
          <w:sz w:val="24"/>
          <w:szCs w:val="24"/>
        </w:rPr>
        <w:t>теряет право на заключение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. В </w:t>
      </w:r>
      <w:proofErr w:type="gramStart"/>
      <w:r w:rsidRPr="008E0BAF">
        <w:rPr>
          <w:sz w:val="24"/>
          <w:szCs w:val="24"/>
        </w:rPr>
        <w:t>этом</w:t>
      </w:r>
      <w:proofErr w:type="gramEnd"/>
      <w:r w:rsidRPr="008E0BAF">
        <w:rPr>
          <w:sz w:val="24"/>
          <w:szCs w:val="24"/>
        </w:rPr>
        <w:t xml:space="preserve"> случае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направить проект договора иному участнику в соответствии с порядком,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подпунктами </w:t>
      </w:r>
      <w:r w:rsidRPr="00F61D08">
        <w:rPr>
          <w:sz w:val="24"/>
          <w:szCs w:val="24"/>
        </w:rPr>
        <w:t>6.1.5.-6.1.8. настоящей документации для случаев уклонения победителя от подписания договора,</w:t>
      </w:r>
      <w:r w:rsidRPr="008E0BAF">
        <w:rPr>
          <w:sz w:val="24"/>
          <w:szCs w:val="24"/>
        </w:rPr>
        <w:t xml:space="preserve"> или признать </w:t>
      </w:r>
      <w:r>
        <w:rPr>
          <w:sz w:val="24"/>
          <w:szCs w:val="24"/>
        </w:rPr>
        <w:t xml:space="preserve">процедуру запроса </w:t>
      </w:r>
      <w:r w:rsidR="000C5A04">
        <w:rPr>
          <w:sz w:val="24"/>
          <w:szCs w:val="24"/>
        </w:rPr>
        <w:t>цен</w:t>
      </w:r>
      <w:r w:rsidRPr="008E0BAF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ейся</w:t>
      </w:r>
      <w:r w:rsidRPr="008E0BAF">
        <w:rPr>
          <w:sz w:val="24"/>
          <w:szCs w:val="24"/>
        </w:rPr>
        <w:t xml:space="preserve"> и провести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повторную</w:t>
      </w:r>
      <w:r>
        <w:rPr>
          <w:sz w:val="24"/>
          <w:szCs w:val="24"/>
        </w:rPr>
        <w:t xml:space="preserve"> процедуру закупки.</w:t>
      </w:r>
    </w:p>
    <w:p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6.2.1. Изменение и расторжение договора, заключенного по результатам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6.2.2. </w:t>
      </w:r>
      <w:proofErr w:type="gramStart"/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 xml:space="preserve">во по согласованию с поставщиком, исполнителем, подрядчиком в ходе исполнения договора, заключаемого по результатам настоящего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 товаров, работ, услуг, но не более чем на 10</w:t>
      </w:r>
      <w:proofErr w:type="gramEnd"/>
      <w:r>
        <w:rPr>
          <w:sz w:val="24"/>
          <w:szCs w:val="24"/>
        </w:rPr>
        <w:t xml:space="preserve"> % от цены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</w:t>
      </w:r>
      <w:proofErr w:type="gramStart"/>
      <w:r>
        <w:rPr>
          <w:sz w:val="24"/>
          <w:szCs w:val="24"/>
        </w:rPr>
        <w:t xml:space="preserve">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  <w:proofErr w:type="gramEnd"/>
    </w:p>
    <w:p w:rsidR="005B6F9D" w:rsidRDefault="005B6F9D" w:rsidP="00A0702B">
      <w:pPr>
        <w:pStyle w:val="20"/>
        <w:rPr>
          <w:sz w:val="24"/>
          <w:szCs w:val="24"/>
        </w:rPr>
      </w:pPr>
      <w:bookmarkStart w:id="71" w:name="_Toc138742703"/>
      <w:bookmarkStart w:id="72" w:name="_Toc168126718"/>
      <w:bookmarkStart w:id="73" w:name="_Toc253767385"/>
      <w:bookmarkEnd w:id="69"/>
      <w:bookmarkEnd w:id="70"/>
    </w:p>
    <w:p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71"/>
      <w:bookmarkEnd w:id="72"/>
      <w:bookmarkEnd w:id="73"/>
      <w:r>
        <w:rPr>
          <w:sz w:val="24"/>
          <w:szCs w:val="24"/>
        </w:rPr>
        <w:t>ПРОЦЕДУРЫ ЗАКУПКИ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4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4"/>
      <w:r>
        <w:rPr>
          <w:bCs/>
          <w:sz w:val="24"/>
          <w:szCs w:val="24"/>
        </w:rPr>
        <w:t>процедуры закупки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</w:p>
    <w:p w:rsidR="006730C2" w:rsidRDefault="006730C2" w:rsidP="00765B8A">
      <w:pPr>
        <w:jc w:val="both"/>
        <w:rPr>
          <w:sz w:val="24"/>
          <w:szCs w:val="24"/>
        </w:rPr>
      </w:pPr>
    </w:p>
    <w:p w:rsidR="00C53177" w:rsidRDefault="00C53177" w:rsidP="00493A22">
      <w:pPr>
        <w:pStyle w:val="10"/>
      </w:pPr>
      <w:bookmarkStart w:id="75" w:name="_Toc253767387"/>
      <w:r>
        <w:br w:type="page"/>
      </w:r>
    </w:p>
    <w:p w:rsidR="004E6DC6" w:rsidRPr="00297AEF" w:rsidRDefault="0033651A" w:rsidP="00493A22">
      <w:pPr>
        <w:pStyle w:val="10"/>
      </w:pPr>
      <w:r>
        <w:lastRenderedPageBreak/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52"/>
      <w:bookmarkEnd w:id="53"/>
      <w:bookmarkEnd w:id="54"/>
      <w:bookmarkEnd w:id="75"/>
      <w:r w:rsidR="00493A22">
        <w:t xml:space="preserve">ЗАПРОСА </w:t>
      </w:r>
      <w:r w:rsidR="000C5A04">
        <w:t>ЦЕН</w:t>
      </w:r>
    </w:p>
    <w:p w:rsidR="004E6DC6" w:rsidRPr="00297AEF" w:rsidRDefault="004E6DC6" w:rsidP="004E6DC6"/>
    <w:p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».</w:t>
      </w:r>
    </w:p>
    <w:p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6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297AEF">
        <w:rPr>
          <w:sz w:val="24"/>
          <w:szCs w:val="24"/>
        </w:rPr>
        <w:t>:</w:t>
      </w:r>
      <w:bookmarkEnd w:id="76"/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75"/>
        <w:gridCol w:w="18"/>
        <w:gridCol w:w="9207"/>
      </w:tblGrid>
      <w:tr w:rsidR="00F92A41" w:rsidRPr="00C9553C" w:rsidTr="006730C2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:rsidTr="00ED5EE4">
        <w:trPr>
          <w:trHeight w:val="508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:rsidTr="00ED5EE4">
        <w:trPr>
          <w:trHeight w:val="138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D5EE4">
            <w:pPr>
              <w:rPr>
                <w:b/>
                <w:bCs/>
                <w:sz w:val="24"/>
                <w:szCs w:val="24"/>
              </w:rPr>
            </w:pPr>
          </w:p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>
              <w:rPr>
                <w:sz w:val="24"/>
                <w:szCs w:val="24"/>
              </w:rPr>
              <w:t>121099, г. Москва, ул. Новый Арбат, д.36/9</w:t>
            </w:r>
          </w:p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 w:rsidRPr="00765B8A">
              <w:rPr>
                <w:sz w:val="24"/>
                <w:szCs w:val="24"/>
              </w:rPr>
              <w:t>121099, г. Москва, ул. Новый Арбат, д.36/9</w:t>
            </w:r>
            <w:r>
              <w:rPr>
                <w:sz w:val="24"/>
                <w:szCs w:val="24"/>
              </w:rPr>
              <w:t xml:space="preserve"> </w:t>
            </w:r>
          </w:p>
          <w:p w:rsidR="00F92A41" w:rsidRPr="007A58FF" w:rsidRDefault="00F92A41" w:rsidP="00ED5EE4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336774">
              <w:rPr>
                <w:sz w:val="24"/>
                <w:szCs w:val="24"/>
              </w:rPr>
              <w:t xml:space="preserve"> </w:t>
            </w:r>
            <w:proofErr w:type="spellStart"/>
            <w:r w:rsidR="007A58FF" w:rsidRPr="007A58FF">
              <w:rPr>
                <w:sz w:val="24"/>
                <w:szCs w:val="24"/>
                <w:lang w:val="en-US"/>
              </w:rPr>
              <w:t>sm</w:t>
            </w:r>
            <w:proofErr w:type="spellEnd"/>
            <w:r w:rsidR="007A58FF" w:rsidRPr="007A58FF">
              <w:rPr>
                <w:sz w:val="24"/>
                <w:szCs w:val="24"/>
              </w:rPr>
              <w:t>.</w:t>
            </w:r>
            <w:proofErr w:type="spellStart"/>
            <w:r w:rsidR="007A58FF" w:rsidRPr="007A58FF">
              <w:rPr>
                <w:sz w:val="24"/>
                <w:szCs w:val="24"/>
                <w:lang w:val="en-US"/>
              </w:rPr>
              <w:t>moskvina</w:t>
            </w:r>
            <w:proofErr w:type="spellEnd"/>
            <w:r w:rsidR="007A58FF" w:rsidRPr="007A58FF">
              <w:rPr>
                <w:sz w:val="24"/>
                <w:szCs w:val="24"/>
              </w:rPr>
              <w:t>@</w:t>
            </w:r>
            <w:r w:rsidR="007A58FF" w:rsidRPr="007A58FF">
              <w:rPr>
                <w:sz w:val="24"/>
                <w:szCs w:val="24"/>
                <w:lang w:val="en-US"/>
              </w:rPr>
              <w:t>asi</w:t>
            </w:r>
            <w:r w:rsidR="007A58FF" w:rsidRPr="007A58FF">
              <w:rPr>
                <w:sz w:val="24"/>
                <w:szCs w:val="24"/>
              </w:rPr>
              <w:t>.</w:t>
            </w:r>
            <w:r w:rsidR="007A58FF" w:rsidRPr="007A58FF">
              <w:rPr>
                <w:sz w:val="24"/>
                <w:szCs w:val="24"/>
                <w:lang w:val="en-US"/>
              </w:rPr>
              <w:t>ru</w:t>
            </w:r>
          </w:p>
          <w:p w:rsidR="00F92A41" w:rsidRPr="007A58FF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Контактный телефон:</w:t>
            </w:r>
            <w:r w:rsidRPr="00336774">
              <w:rPr>
                <w:sz w:val="24"/>
                <w:szCs w:val="24"/>
              </w:rPr>
              <w:t xml:space="preserve">  +7 495</w:t>
            </w:r>
            <w:r w:rsidR="00765B8A">
              <w:rPr>
                <w:sz w:val="24"/>
                <w:szCs w:val="24"/>
              </w:rPr>
              <w:t> </w:t>
            </w:r>
            <w:r w:rsidR="00765B8A" w:rsidRPr="00765B8A">
              <w:rPr>
                <w:sz w:val="24"/>
                <w:szCs w:val="24"/>
              </w:rPr>
              <w:t>690-91-29</w:t>
            </w:r>
            <w:r>
              <w:rPr>
                <w:sz w:val="24"/>
                <w:szCs w:val="24"/>
              </w:rPr>
              <w:t xml:space="preserve"> </w:t>
            </w:r>
            <w:r w:rsidR="007A58FF" w:rsidRPr="007A58FF">
              <w:rPr>
                <w:sz w:val="24"/>
                <w:szCs w:val="24"/>
              </w:rPr>
              <w:t>доб.138</w:t>
            </w:r>
          </w:p>
          <w:p w:rsidR="00835368" w:rsidRPr="007A58FF" w:rsidRDefault="00835368" w:rsidP="006730C2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должности контактного лица</w:t>
            </w:r>
            <w:r w:rsidR="001622D1">
              <w:rPr>
                <w:b/>
                <w:bCs/>
                <w:sz w:val="24"/>
                <w:szCs w:val="24"/>
              </w:rPr>
              <w:t xml:space="preserve">: </w:t>
            </w:r>
            <w:r w:rsidR="007A58FF" w:rsidRPr="007A58FF">
              <w:rPr>
                <w:bCs/>
                <w:sz w:val="24"/>
                <w:szCs w:val="24"/>
              </w:rPr>
              <w:t>Руководитель Административно-хозяйственного отдела</w:t>
            </w:r>
          </w:p>
          <w:p w:rsidR="00EF7B54" w:rsidRPr="00336774" w:rsidRDefault="00F92A41" w:rsidP="007A58FF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</w:t>
            </w:r>
            <w:r w:rsidR="006730C2">
              <w:rPr>
                <w:b/>
                <w:bCs/>
                <w:sz w:val="24"/>
                <w:szCs w:val="24"/>
              </w:rPr>
              <w:t>ое</w:t>
            </w:r>
            <w:r w:rsidRPr="00336774">
              <w:rPr>
                <w:b/>
                <w:bCs/>
                <w:sz w:val="24"/>
                <w:szCs w:val="24"/>
              </w:rPr>
              <w:t xml:space="preserve"> лиц</w:t>
            </w:r>
            <w:r w:rsidR="006730C2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7A58FF" w:rsidRPr="007A58FF">
              <w:rPr>
                <w:bCs/>
                <w:sz w:val="24"/>
                <w:szCs w:val="24"/>
              </w:rPr>
              <w:t>Москвина Светлана Михайловна</w:t>
            </w:r>
          </w:p>
        </w:tc>
      </w:tr>
      <w:tr w:rsidR="00F92A41" w:rsidRPr="00C9553C" w:rsidTr="006730C2">
        <w:trPr>
          <w:trHeight w:val="51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336774" w:rsidRDefault="00947BBF" w:rsidP="00ED5EE4">
            <w:pPr>
              <w:pStyle w:val="a6"/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Запрос </w:t>
            </w:r>
            <w:r w:rsidR="000C5A04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цен</w:t>
            </w:r>
            <w:r w:rsidR="00F92A41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:rsidTr="00ED5EE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7A58FF" w:rsidRDefault="00F92A41" w:rsidP="00C53177">
            <w:pPr>
              <w:jc w:val="both"/>
              <w:rPr>
                <w:bCs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  <w:r w:rsidR="007A58FF">
              <w:rPr>
                <w:b/>
                <w:bCs/>
                <w:sz w:val="24"/>
                <w:szCs w:val="24"/>
              </w:rPr>
              <w:t xml:space="preserve"> </w:t>
            </w:r>
            <w:r w:rsidR="00686A2D">
              <w:rPr>
                <w:bCs/>
                <w:sz w:val="24"/>
                <w:szCs w:val="24"/>
              </w:rPr>
              <w:t xml:space="preserve">Оказание услуг на подписку </w:t>
            </w:r>
            <w:r w:rsidR="000B73B2">
              <w:rPr>
                <w:bCs/>
                <w:sz w:val="24"/>
                <w:szCs w:val="24"/>
              </w:rPr>
              <w:t>периодически</w:t>
            </w:r>
            <w:r w:rsidR="00686A2D">
              <w:rPr>
                <w:bCs/>
                <w:sz w:val="24"/>
                <w:szCs w:val="24"/>
              </w:rPr>
              <w:t>х</w:t>
            </w:r>
            <w:r w:rsidR="000B73B2">
              <w:rPr>
                <w:bCs/>
                <w:sz w:val="24"/>
                <w:szCs w:val="24"/>
              </w:rPr>
              <w:t xml:space="preserve"> издани</w:t>
            </w:r>
            <w:r w:rsidR="00686A2D">
              <w:rPr>
                <w:bCs/>
                <w:sz w:val="24"/>
                <w:szCs w:val="24"/>
              </w:rPr>
              <w:t>й</w:t>
            </w:r>
            <w:r w:rsidR="000B73B2">
              <w:rPr>
                <w:bCs/>
                <w:sz w:val="24"/>
                <w:szCs w:val="24"/>
              </w:rPr>
              <w:t xml:space="preserve"> на </w:t>
            </w:r>
            <w:r w:rsidR="00C53177">
              <w:rPr>
                <w:bCs/>
                <w:sz w:val="24"/>
                <w:szCs w:val="24"/>
              </w:rPr>
              <w:t>второ</w:t>
            </w:r>
            <w:r w:rsidR="000B73B2">
              <w:rPr>
                <w:bCs/>
                <w:sz w:val="24"/>
                <w:szCs w:val="24"/>
              </w:rPr>
              <w:t>е полугодие 2014 года для Агентства стратегических инициатив.</w:t>
            </w:r>
          </w:p>
        </w:tc>
      </w:tr>
      <w:tr w:rsidR="00F92A41" w:rsidRPr="00C9553C" w:rsidTr="00ED5EE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Сайты в информационно-телекоммуникационной сети Интернет, на которых размещена документация о запросе </w:t>
            </w:r>
            <w:r w:rsidR="000C5A04">
              <w:rPr>
                <w:b/>
                <w:bCs/>
                <w:sz w:val="24"/>
                <w:szCs w:val="24"/>
              </w:rPr>
              <w:t>цен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00176">
              <w:rPr>
                <w:sz w:val="24"/>
                <w:szCs w:val="24"/>
              </w:rPr>
              <w:t xml:space="preserve">Агентства 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900176" w:rsidRPr="00CC0F19">
                <w:rPr>
                  <w:rStyle w:val="a8"/>
                  <w:sz w:val="24"/>
                  <w:szCs w:val="24"/>
                </w:rPr>
                <w:t>.</w:t>
              </w:r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="00900176" w:rsidRPr="00CC0F19">
                <w:rPr>
                  <w:rStyle w:val="a8"/>
                  <w:sz w:val="24"/>
                  <w:szCs w:val="24"/>
                </w:rPr>
                <w:t>.</w:t>
              </w:r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F92A41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1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EE2B06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:rsidTr="00ED5EE4">
        <w:trPr>
          <w:trHeight w:val="50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203130" w:rsidRDefault="00F92A41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 w:rsidRPr="0062675E">
              <w:rPr>
                <w:sz w:val="24"/>
                <w:szCs w:val="24"/>
              </w:rPr>
              <w:t>Услуги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F92A41" w:rsidRPr="00C9553C" w:rsidTr="00EE2B06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9D7765" w:rsidTr="00ED5EE4">
        <w:trPr>
          <w:trHeight w:val="684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E60D5" w:rsidRDefault="00F92A41" w:rsidP="000565A2">
            <w:pPr>
              <w:tabs>
                <w:tab w:val="left" w:pos="360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(максимальная) цена договора: </w:t>
            </w:r>
            <w:r w:rsidR="00295E6A" w:rsidRPr="00295E6A">
              <w:rPr>
                <w:sz w:val="24"/>
                <w:szCs w:val="24"/>
              </w:rPr>
              <w:t>2</w:t>
            </w:r>
            <w:r w:rsidR="000565A2">
              <w:rPr>
                <w:sz w:val="24"/>
                <w:szCs w:val="24"/>
              </w:rPr>
              <w:t>5</w:t>
            </w:r>
            <w:r w:rsidR="000B66BC">
              <w:rPr>
                <w:sz w:val="24"/>
                <w:szCs w:val="24"/>
              </w:rPr>
              <w:t>0</w:t>
            </w:r>
            <w:r w:rsidR="00B16168" w:rsidRPr="00B16168">
              <w:rPr>
                <w:sz w:val="24"/>
                <w:szCs w:val="24"/>
              </w:rPr>
              <w:t> 000 (</w:t>
            </w:r>
            <w:r w:rsidR="00295E6A">
              <w:rPr>
                <w:sz w:val="24"/>
                <w:szCs w:val="24"/>
              </w:rPr>
              <w:t>Двести</w:t>
            </w:r>
            <w:r w:rsidR="00B16168" w:rsidRPr="00B16168">
              <w:rPr>
                <w:sz w:val="24"/>
                <w:szCs w:val="24"/>
              </w:rPr>
              <w:t xml:space="preserve"> </w:t>
            </w:r>
            <w:r w:rsidR="000565A2">
              <w:rPr>
                <w:sz w:val="24"/>
                <w:szCs w:val="24"/>
              </w:rPr>
              <w:t>пятьдесят</w:t>
            </w:r>
            <w:r w:rsidR="000B66BC">
              <w:rPr>
                <w:sz w:val="24"/>
                <w:szCs w:val="24"/>
              </w:rPr>
              <w:t xml:space="preserve"> </w:t>
            </w:r>
            <w:r w:rsidR="00B16168" w:rsidRPr="00B16168">
              <w:rPr>
                <w:sz w:val="24"/>
                <w:szCs w:val="24"/>
              </w:rPr>
              <w:t>тысяч) руб. 00 копеек.</w:t>
            </w:r>
            <w:r w:rsidR="001622D1" w:rsidRPr="00B16168">
              <w:rPr>
                <w:iCs/>
                <w:snapToGrid w:val="0"/>
                <w:sz w:val="24"/>
                <w:szCs w:val="24"/>
              </w:rPr>
              <w:t xml:space="preserve"> </w:t>
            </w:r>
            <w:r w:rsidRPr="00B16168">
              <w:rPr>
                <w:iCs/>
                <w:snapToGrid w:val="0"/>
                <w:sz w:val="24"/>
                <w:szCs w:val="24"/>
              </w:rPr>
              <w:t>Начальная (максимальная) цена договора включает в себя все налоги, в том числе НДС, сборы и иные расходы исполнителя, связанные с исполнением договора.</w:t>
            </w:r>
          </w:p>
        </w:tc>
      </w:tr>
      <w:tr w:rsidR="00F92A41" w:rsidRPr="00C9553C" w:rsidTr="00CD08FF">
        <w:trPr>
          <w:trHeight w:val="26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:rsidTr="008C7DD4">
        <w:trPr>
          <w:trHeight w:val="421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0B73B2" w:rsidRDefault="00EE2B06" w:rsidP="000C13DF">
            <w:pPr>
              <w:pStyle w:val="36"/>
              <w:widowControl w:val="0"/>
              <w:spacing w:line="320" w:lineRule="atLeast"/>
              <w:ind w:left="0"/>
              <w:jc w:val="both"/>
              <w:rPr>
                <w:i w:val="0"/>
                <w:sz w:val="24"/>
                <w:szCs w:val="24"/>
              </w:rPr>
            </w:pPr>
            <w:r w:rsidRPr="000B73B2">
              <w:rPr>
                <w:rFonts w:ascii="Times New Roman" w:hAnsi="Times New Roman"/>
                <w:i w:val="0"/>
                <w:sz w:val="24"/>
                <w:szCs w:val="24"/>
              </w:rPr>
              <w:t xml:space="preserve">Оплата </w:t>
            </w:r>
            <w:r w:rsidR="000C13DF">
              <w:rPr>
                <w:rFonts w:ascii="Times New Roman" w:hAnsi="Times New Roman"/>
                <w:i w:val="0"/>
                <w:sz w:val="24"/>
                <w:szCs w:val="24"/>
              </w:rPr>
              <w:t>по настоящему Договору производиться путем перечисления денежных средств на расчетный счет Исполнителя, в размере 100% предоплаты от цены Договора, на основании предоставленного Исполнителем счета на оплату в течение 5 (Пяти) рабочих дней со дня его получения Заказчиком.</w:t>
            </w:r>
          </w:p>
        </w:tc>
      </w:tr>
      <w:tr w:rsidR="00F92A41" w:rsidRPr="00C9553C" w:rsidTr="00CD08FF">
        <w:trPr>
          <w:trHeight w:val="242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:rsidTr="00ED5EE4">
        <w:trPr>
          <w:trHeight w:val="36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услуг:</w:t>
            </w:r>
          </w:p>
          <w:p w:rsidR="000B73B2" w:rsidRDefault="00DC3D14" w:rsidP="00ED5EE4">
            <w:pPr>
              <w:jc w:val="both"/>
              <w:rPr>
                <w:bCs/>
                <w:i/>
                <w:sz w:val="24"/>
                <w:szCs w:val="24"/>
              </w:rPr>
            </w:pPr>
            <w:r w:rsidRPr="00DC3D14">
              <w:rPr>
                <w:bCs/>
                <w:sz w:val="24"/>
                <w:szCs w:val="24"/>
              </w:rPr>
              <w:t>121099, г. Москва, ул. Новый Арбат, д.</w:t>
            </w:r>
            <w:r w:rsidRPr="000B73B2">
              <w:rPr>
                <w:bCs/>
                <w:sz w:val="24"/>
                <w:szCs w:val="24"/>
              </w:rPr>
              <w:t>36/9</w:t>
            </w:r>
          </w:p>
          <w:p w:rsidR="00D06DFA" w:rsidRPr="000B73B2" w:rsidRDefault="00D06DFA" w:rsidP="00ED5EE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Условия оказания услуг: Доставка периодических изданий осуществляется </w:t>
            </w:r>
            <w:r w:rsidR="000C13DF">
              <w:rPr>
                <w:bCs/>
                <w:sz w:val="24"/>
                <w:szCs w:val="24"/>
              </w:rPr>
              <w:t xml:space="preserve">в период с «01» </w:t>
            </w:r>
            <w:r w:rsidR="00C53177">
              <w:rPr>
                <w:bCs/>
                <w:sz w:val="24"/>
                <w:szCs w:val="24"/>
              </w:rPr>
              <w:t>ию</w:t>
            </w:r>
            <w:r w:rsidR="00695A7D">
              <w:rPr>
                <w:bCs/>
                <w:sz w:val="24"/>
                <w:szCs w:val="24"/>
              </w:rPr>
              <w:t>л</w:t>
            </w:r>
            <w:r w:rsidR="00C53177">
              <w:rPr>
                <w:bCs/>
                <w:sz w:val="24"/>
                <w:szCs w:val="24"/>
              </w:rPr>
              <w:t>я</w:t>
            </w:r>
            <w:r w:rsidR="000C13DF">
              <w:rPr>
                <w:bCs/>
                <w:sz w:val="24"/>
                <w:szCs w:val="24"/>
              </w:rPr>
              <w:t xml:space="preserve"> 2014 года по «</w:t>
            </w:r>
            <w:r w:rsidR="00C53177">
              <w:rPr>
                <w:bCs/>
                <w:sz w:val="24"/>
                <w:szCs w:val="24"/>
              </w:rPr>
              <w:t>31</w:t>
            </w:r>
            <w:r w:rsidR="000C13DF">
              <w:rPr>
                <w:bCs/>
                <w:sz w:val="24"/>
                <w:szCs w:val="24"/>
              </w:rPr>
              <w:t xml:space="preserve">» </w:t>
            </w:r>
            <w:r w:rsidR="00C53177">
              <w:rPr>
                <w:bCs/>
                <w:sz w:val="24"/>
                <w:szCs w:val="24"/>
              </w:rPr>
              <w:t>декабря</w:t>
            </w:r>
            <w:r w:rsidR="000C13DF">
              <w:rPr>
                <w:bCs/>
                <w:sz w:val="24"/>
                <w:szCs w:val="24"/>
              </w:rPr>
              <w:t xml:space="preserve"> 2014 года, </w:t>
            </w:r>
            <w:r w:rsidR="00D46DD7">
              <w:rPr>
                <w:bCs/>
                <w:sz w:val="24"/>
                <w:szCs w:val="24"/>
              </w:rPr>
              <w:t>до</w:t>
            </w:r>
            <w:r w:rsidR="000C13DF">
              <w:rPr>
                <w:bCs/>
                <w:sz w:val="24"/>
                <w:szCs w:val="24"/>
              </w:rPr>
              <w:t xml:space="preserve"> 09:00</w:t>
            </w:r>
            <w:r w:rsidR="00D46DD7">
              <w:rPr>
                <w:bCs/>
                <w:sz w:val="24"/>
                <w:szCs w:val="24"/>
              </w:rPr>
              <w:t xml:space="preserve"> </w:t>
            </w:r>
            <w:r w:rsidR="000C13DF">
              <w:rPr>
                <w:bCs/>
                <w:sz w:val="24"/>
                <w:szCs w:val="24"/>
              </w:rPr>
              <w:t>местного времени в рабочие дни Заказчика. Периодические издания, выходящие ежедневно, доставляются в день выпуска. Периодические издания, выходящие с иной периодичностью, доставляются не позднее 5 (пяти) рабочих дней со дня выхода издания.</w:t>
            </w:r>
          </w:p>
          <w:p w:rsidR="00F92A41" w:rsidRDefault="00F92A41" w:rsidP="00F86C28">
            <w:pPr>
              <w:jc w:val="both"/>
              <w:rPr>
                <w:sz w:val="24"/>
                <w:szCs w:val="24"/>
                <w:highlight w:val="yellow"/>
              </w:rPr>
            </w:pPr>
            <w:r w:rsidRPr="00373DD6">
              <w:rPr>
                <w:b/>
                <w:sz w:val="24"/>
                <w:szCs w:val="24"/>
              </w:rPr>
              <w:t>Срок оказания услуг:</w:t>
            </w:r>
          </w:p>
          <w:p w:rsidR="000B73B2" w:rsidRPr="000B73B2" w:rsidRDefault="000B73B2" w:rsidP="00695A7D">
            <w:pPr>
              <w:jc w:val="both"/>
              <w:rPr>
                <w:sz w:val="24"/>
                <w:szCs w:val="24"/>
                <w:highlight w:val="yellow"/>
              </w:rPr>
            </w:pPr>
            <w:r w:rsidRPr="000B73B2">
              <w:rPr>
                <w:sz w:val="24"/>
                <w:szCs w:val="24"/>
              </w:rPr>
              <w:t xml:space="preserve">С </w:t>
            </w:r>
            <w:r w:rsidR="000C13DF">
              <w:rPr>
                <w:sz w:val="24"/>
                <w:szCs w:val="24"/>
              </w:rPr>
              <w:t>«</w:t>
            </w:r>
            <w:r w:rsidRPr="000B73B2">
              <w:rPr>
                <w:sz w:val="24"/>
                <w:szCs w:val="24"/>
              </w:rPr>
              <w:t>01</w:t>
            </w:r>
            <w:r w:rsidR="000C13DF">
              <w:rPr>
                <w:sz w:val="24"/>
                <w:szCs w:val="24"/>
              </w:rPr>
              <w:t>»</w:t>
            </w:r>
            <w:r w:rsidRPr="000B73B2">
              <w:rPr>
                <w:sz w:val="24"/>
                <w:szCs w:val="24"/>
              </w:rPr>
              <w:t xml:space="preserve"> </w:t>
            </w:r>
            <w:r w:rsidR="00C53177">
              <w:rPr>
                <w:sz w:val="24"/>
                <w:szCs w:val="24"/>
              </w:rPr>
              <w:t>ию</w:t>
            </w:r>
            <w:r w:rsidR="00695A7D">
              <w:rPr>
                <w:sz w:val="24"/>
                <w:szCs w:val="24"/>
              </w:rPr>
              <w:t>л</w:t>
            </w:r>
            <w:r w:rsidRPr="000B73B2">
              <w:rPr>
                <w:sz w:val="24"/>
                <w:szCs w:val="24"/>
              </w:rPr>
              <w:t xml:space="preserve">я 2014 года по </w:t>
            </w:r>
            <w:r w:rsidR="000C13DF">
              <w:rPr>
                <w:sz w:val="24"/>
                <w:szCs w:val="24"/>
              </w:rPr>
              <w:t>«</w:t>
            </w:r>
            <w:r w:rsidRPr="000B73B2">
              <w:rPr>
                <w:sz w:val="24"/>
                <w:szCs w:val="24"/>
              </w:rPr>
              <w:t>3</w:t>
            </w:r>
            <w:r w:rsidR="00C53177">
              <w:rPr>
                <w:sz w:val="24"/>
                <w:szCs w:val="24"/>
              </w:rPr>
              <w:t>1</w:t>
            </w:r>
            <w:r w:rsidR="000C13DF">
              <w:rPr>
                <w:sz w:val="24"/>
                <w:szCs w:val="24"/>
              </w:rPr>
              <w:t>»</w:t>
            </w:r>
            <w:r w:rsidRPr="000B73B2">
              <w:rPr>
                <w:sz w:val="24"/>
                <w:szCs w:val="24"/>
              </w:rPr>
              <w:t xml:space="preserve"> </w:t>
            </w:r>
            <w:r w:rsidR="00C53177">
              <w:rPr>
                <w:sz w:val="24"/>
                <w:szCs w:val="24"/>
              </w:rPr>
              <w:t>декабря</w:t>
            </w:r>
            <w:r w:rsidRPr="000B73B2">
              <w:rPr>
                <w:sz w:val="24"/>
                <w:szCs w:val="24"/>
              </w:rPr>
              <w:t xml:space="preserve"> 2014 года.</w:t>
            </w:r>
          </w:p>
        </w:tc>
      </w:tr>
      <w:tr w:rsidR="00F92A41" w:rsidRPr="00C9553C" w:rsidTr="00EF7B54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 xml:space="preserve">запросе </w:t>
            </w:r>
            <w:r w:rsidR="000C5A04">
              <w:rPr>
                <w:b/>
                <w:bCs/>
                <w:sz w:val="24"/>
                <w:szCs w:val="24"/>
              </w:rPr>
              <w:t>цен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ED5EE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F86C28" w:rsidRPr="00F86C28">
              <w:rPr>
                <w:sz w:val="24"/>
                <w:szCs w:val="24"/>
              </w:rPr>
              <w:t>121099, г. 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>
              <w:rPr>
                <w:sz w:val="24"/>
                <w:szCs w:val="24"/>
              </w:rPr>
              <w:t>;</w:t>
            </w:r>
          </w:p>
          <w:p w:rsidR="00EF7B54" w:rsidRPr="00603475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86C28">
              <w:rPr>
                <w:b/>
                <w:bCs/>
                <w:sz w:val="24"/>
                <w:szCs w:val="24"/>
              </w:rPr>
              <w:t>«</w:t>
            </w:r>
            <w:r w:rsidR="007F1A7A">
              <w:rPr>
                <w:b/>
                <w:bCs/>
                <w:sz w:val="24"/>
                <w:szCs w:val="24"/>
              </w:rPr>
              <w:t>30</w:t>
            </w:r>
            <w:r w:rsidR="00F86C28">
              <w:rPr>
                <w:b/>
                <w:bCs/>
                <w:sz w:val="24"/>
                <w:szCs w:val="24"/>
              </w:rPr>
              <w:t xml:space="preserve">» </w:t>
            </w:r>
            <w:r w:rsidR="00C53177">
              <w:rPr>
                <w:b/>
                <w:bCs/>
                <w:sz w:val="24"/>
                <w:szCs w:val="24"/>
              </w:rPr>
              <w:t>апреля</w:t>
            </w:r>
            <w:r w:rsidR="00F86C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</w:t>
            </w:r>
            <w:r w:rsidR="00C53177">
              <w:rPr>
                <w:b/>
                <w:bCs/>
                <w:sz w:val="24"/>
                <w:szCs w:val="24"/>
              </w:rPr>
              <w:t>4</w:t>
            </w:r>
            <w:r w:rsidR="00F86C28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EF7B54" w:rsidRPr="00FF5D2F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и время окончания срока подачи заявок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F86C28">
              <w:rPr>
                <w:b/>
                <w:bCs/>
                <w:sz w:val="24"/>
                <w:szCs w:val="24"/>
              </w:rPr>
              <w:t>«</w:t>
            </w:r>
            <w:r w:rsidR="007F1A7A">
              <w:rPr>
                <w:b/>
                <w:bCs/>
                <w:sz w:val="24"/>
                <w:szCs w:val="24"/>
              </w:rPr>
              <w:t>12</w:t>
            </w:r>
            <w:r w:rsidR="00F86C28">
              <w:rPr>
                <w:b/>
                <w:bCs/>
                <w:sz w:val="24"/>
                <w:szCs w:val="24"/>
              </w:rPr>
              <w:t xml:space="preserve">» </w:t>
            </w:r>
            <w:r w:rsidR="007F1A7A">
              <w:rPr>
                <w:b/>
                <w:bCs/>
                <w:sz w:val="24"/>
                <w:szCs w:val="24"/>
              </w:rPr>
              <w:t>ма</w:t>
            </w:r>
            <w:r w:rsidR="00C53177">
              <w:rPr>
                <w:b/>
                <w:bCs/>
                <w:sz w:val="24"/>
                <w:szCs w:val="24"/>
              </w:rPr>
              <w:t>я</w:t>
            </w:r>
            <w:r w:rsidR="00F86C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</w:t>
            </w:r>
            <w:r w:rsidR="00C53177">
              <w:rPr>
                <w:b/>
                <w:bCs/>
                <w:sz w:val="24"/>
                <w:szCs w:val="24"/>
              </w:rPr>
              <w:t>4</w:t>
            </w:r>
            <w:r w:rsidR="00F86C28">
              <w:rPr>
                <w:b/>
                <w:bCs/>
                <w:sz w:val="24"/>
                <w:szCs w:val="24"/>
              </w:rPr>
              <w:t xml:space="preserve"> года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="001317DE">
              <w:rPr>
                <w:b/>
                <w:bCs/>
                <w:sz w:val="24"/>
                <w:szCs w:val="24"/>
              </w:rPr>
              <w:t xml:space="preserve">4 </w:t>
            </w:r>
            <w:r>
              <w:rPr>
                <w:b/>
                <w:bCs/>
                <w:sz w:val="24"/>
                <w:szCs w:val="24"/>
              </w:rPr>
              <w:t>ч. 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lastRenderedPageBreak/>
              <w:t>Время приема заявок: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вторник, среда, четверг</w:t>
            </w:r>
            <w:r w:rsidR="00C53177">
              <w:rPr>
                <w:sz w:val="24"/>
                <w:szCs w:val="24"/>
              </w:rPr>
              <w:t>, пятница</w:t>
            </w:r>
            <w:r>
              <w:rPr>
                <w:sz w:val="24"/>
                <w:szCs w:val="24"/>
              </w:rPr>
              <w:t>: с 9.00 до 18.00 (время московское);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:rsidR="00F92A41" w:rsidRPr="00C9553C" w:rsidRDefault="00EF7B54" w:rsidP="00EF7B54">
            <w:pPr>
              <w:tabs>
                <w:tab w:val="left" w:pos="360"/>
              </w:tabs>
              <w:jc w:val="both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92A41" w:rsidRPr="00C9553C" w:rsidTr="00EF7B54">
        <w:trPr>
          <w:trHeight w:val="31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 xml:space="preserve">в запросе </w:t>
            </w:r>
            <w:r w:rsidR="000C5A04">
              <w:rPr>
                <w:b/>
                <w:bCs/>
                <w:sz w:val="24"/>
                <w:szCs w:val="24"/>
              </w:rPr>
              <w:t>цен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ED5EE4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1317DE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 xml:space="preserve">запросе </w:t>
            </w:r>
            <w:r w:rsidR="000C5A04">
              <w:rPr>
                <w:sz w:val="24"/>
                <w:szCs w:val="24"/>
              </w:rPr>
              <w:t>цен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>
              <w:rPr>
                <w:sz w:val="24"/>
                <w:szCs w:val="24"/>
              </w:rPr>
              <w:t>«</w:t>
            </w:r>
            <w:r w:rsidR="007F1A7A">
              <w:rPr>
                <w:b/>
                <w:sz w:val="24"/>
                <w:szCs w:val="24"/>
              </w:rPr>
              <w:t>1</w:t>
            </w:r>
            <w:r w:rsidR="001317DE">
              <w:rPr>
                <w:b/>
                <w:sz w:val="24"/>
                <w:szCs w:val="24"/>
              </w:rPr>
              <w:t>2</w:t>
            </w:r>
            <w:r w:rsidR="00A363E9">
              <w:rPr>
                <w:b/>
                <w:sz w:val="24"/>
                <w:szCs w:val="24"/>
              </w:rPr>
              <w:t xml:space="preserve">» </w:t>
            </w:r>
            <w:r w:rsidR="007F1A7A">
              <w:rPr>
                <w:b/>
                <w:sz w:val="24"/>
                <w:szCs w:val="24"/>
              </w:rPr>
              <w:t>ма</w:t>
            </w:r>
            <w:r w:rsidR="00C53177">
              <w:rPr>
                <w:b/>
                <w:sz w:val="24"/>
                <w:szCs w:val="24"/>
              </w:rPr>
              <w:t>я</w:t>
            </w:r>
            <w:r w:rsidR="00A363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C53177">
              <w:rPr>
                <w:b/>
                <w:sz w:val="24"/>
                <w:szCs w:val="24"/>
              </w:rPr>
              <w:t>4</w:t>
            </w:r>
            <w:r w:rsidR="00F86C28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>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 w:rsidR="001622D1">
              <w:rPr>
                <w:sz w:val="24"/>
                <w:szCs w:val="24"/>
              </w:rPr>
              <w:t>Агентства</w:t>
            </w:r>
          </w:p>
        </w:tc>
      </w:tr>
      <w:tr w:rsidR="00F92A41" w:rsidRPr="00C9553C" w:rsidTr="00EF7B54">
        <w:trPr>
          <w:trHeight w:val="31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>
              <w:rPr>
                <w:b/>
                <w:bCs/>
                <w:sz w:val="24"/>
                <w:szCs w:val="24"/>
              </w:rPr>
              <w:t xml:space="preserve">запроса </w:t>
            </w:r>
            <w:r w:rsidR="000C5A04">
              <w:rPr>
                <w:b/>
                <w:bCs/>
                <w:sz w:val="24"/>
                <w:szCs w:val="24"/>
              </w:rPr>
              <w:t>цен</w:t>
            </w:r>
          </w:p>
        </w:tc>
      </w:tr>
      <w:tr w:rsidR="00F92A41" w:rsidRPr="00C9553C" w:rsidTr="00ED5EE4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1317DE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запроса </w:t>
            </w:r>
            <w:r w:rsidR="000C5A04">
              <w:rPr>
                <w:sz w:val="24"/>
                <w:szCs w:val="24"/>
              </w:rPr>
              <w:t>цен</w:t>
            </w:r>
            <w:r>
              <w:rPr>
                <w:sz w:val="24"/>
                <w:szCs w:val="24"/>
              </w:rPr>
              <w:t xml:space="preserve"> будет</w:t>
            </w:r>
            <w:r w:rsidRPr="009B367B">
              <w:rPr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 w:rsidRPr="007F1A7A">
              <w:rPr>
                <w:b/>
                <w:sz w:val="24"/>
                <w:szCs w:val="24"/>
              </w:rPr>
              <w:t>«</w:t>
            </w:r>
            <w:r w:rsidR="007F1A7A" w:rsidRPr="007F1A7A">
              <w:rPr>
                <w:b/>
                <w:sz w:val="24"/>
                <w:szCs w:val="24"/>
              </w:rPr>
              <w:t>1</w:t>
            </w:r>
            <w:r w:rsidR="001317DE">
              <w:rPr>
                <w:b/>
                <w:sz w:val="24"/>
                <w:szCs w:val="24"/>
              </w:rPr>
              <w:t>2</w:t>
            </w:r>
            <w:bookmarkStart w:id="77" w:name="_GoBack"/>
            <w:bookmarkEnd w:id="77"/>
            <w:r w:rsidR="00F86C28" w:rsidRPr="007F1A7A">
              <w:rPr>
                <w:b/>
                <w:sz w:val="24"/>
                <w:szCs w:val="24"/>
              </w:rPr>
              <w:t>»</w:t>
            </w:r>
            <w:r w:rsidR="00F86C28">
              <w:rPr>
                <w:b/>
                <w:sz w:val="24"/>
                <w:szCs w:val="24"/>
              </w:rPr>
              <w:t xml:space="preserve"> </w:t>
            </w:r>
            <w:r w:rsidR="007F1A7A">
              <w:rPr>
                <w:b/>
                <w:sz w:val="24"/>
                <w:szCs w:val="24"/>
              </w:rPr>
              <w:t>ма</w:t>
            </w:r>
            <w:r w:rsidR="00C53177">
              <w:rPr>
                <w:b/>
                <w:sz w:val="24"/>
                <w:szCs w:val="24"/>
              </w:rPr>
              <w:t>я</w:t>
            </w:r>
            <w:r w:rsidR="00F86C28">
              <w:rPr>
                <w:b/>
                <w:sz w:val="24"/>
                <w:szCs w:val="24"/>
              </w:rPr>
              <w:t xml:space="preserve"> </w:t>
            </w:r>
            <w:r w:rsidRPr="00230695">
              <w:rPr>
                <w:b/>
                <w:bCs/>
                <w:sz w:val="24"/>
                <w:szCs w:val="24"/>
              </w:rPr>
              <w:t>201</w:t>
            </w:r>
            <w:r w:rsidR="00C53177">
              <w:rPr>
                <w:b/>
                <w:bCs/>
                <w:sz w:val="24"/>
                <w:szCs w:val="24"/>
              </w:rPr>
              <w:t>4</w:t>
            </w:r>
            <w:r w:rsidR="00F86C28">
              <w:rPr>
                <w:b/>
                <w:bCs/>
                <w:sz w:val="24"/>
                <w:szCs w:val="24"/>
              </w:rPr>
              <w:t xml:space="preserve"> года</w:t>
            </w:r>
            <w:r w:rsidRPr="00A21539">
              <w:rPr>
                <w:sz w:val="24"/>
                <w:szCs w:val="24"/>
              </w:rPr>
              <w:t xml:space="preserve"> 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 w:rsidR="001622D1">
              <w:rPr>
                <w:sz w:val="24"/>
                <w:szCs w:val="24"/>
              </w:rPr>
              <w:t>Агентства</w:t>
            </w:r>
            <w:r w:rsidRPr="00A21539">
              <w:rPr>
                <w:sz w:val="24"/>
                <w:szCs w:val="24"/>
              </w:rPr>
              <w:t>.</w:t>
            </w:r>
          </w:p>
        </w:tc>
      </w:tr>
      <w:tr w:rsidR="00F92A41" w:rsidRPr="00C9553C" w:rsidTr="001317DE">
        <w:trPr>
          <w:trHeight w:val="718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 xml:space="preserve">и заявок на участие в запросе </w:t>
            </w:r>
            <w:r w:rsidR="000C5A04">
              <w:rPr>
                <w:b/>
                <w:bCs/>
                <w:sz w:val="24"/>
                <w:szCs w:val="24"/>
              </w:rPr>
              <w:t>цен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:rsidTr="00EF7B54">
              <w:trPr>
                <w:trHeight w:val="814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92A41" w:rsidRPr="007D2FFC" w:rsidTr="00B24864">
              <w:trPr>
                <w:trHeight w:val="423"/>
              </w:trPr>
              <w:tc>
                <w:tcPr>
                  <w:tcW w:w="4107" w:type="dxa"/>
                  <w:vAlign w:val="center"/>
                </w:tcPr>
                <w:p w:rsidR="00F92A41" w:rsidRPr="000C13DF" w:rsidRDefault="00F92A41" w:rsidP="000C13DF">
                  <w:pPr>
                    <w:pStyle w:val="affd"/>
                    <w:numPr>
                      <w:ilvl w:val="0"/>
                      <w:numId w:val="3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0C13DF">
                    <w:rPr>
                      <w:bCs/>
                      <w:sz w:val="24"/>
                      <w:szCs w:val="24"/>
                    </w:rPr>
                    <w:t>Цена договора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2A41" w:rsidRPr="00C633DF" w:rsidRDefault="00C633DF" w:rsidP="00A363E9">
                  <w:pPr>
                    <w:ind w:right="364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2606" w:type="dxa"/>
                  <w:vAlign w:val="center"/>
                </w:tcPr>
                <w:p w:rsidR="00F92A41" w:rsidRPr="00C633DF" w:rsidRDefault="00C633DF" w:rsidP="00C633D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 xml:space="preserve">запросе </w:t>
            </w:r>
            <w:r w:rsidR="000C5A04">
              <w:rPr>
                <w:sz w:val="24"/>
                <w:szCs w:val="24"/>
              </w:rPr>
              <w:t>цен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 xml:space="preserve">запроса </w:t>
            </w:r>
            <w:r w:rsidR="000C5A04">
              <w:rPr>
                <w:sz w:val="24"/>
                <w:szCs w:val="24"/>
              </w:rPr>
              <w:t>цен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F92A41" w:rsidRPr="00C53177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критери</w:t>
            </w:r>
            <w:r w:rsidR="000C5A04">
              <w:rPr>
                <w:sz w:val="24"/>
                <w:szCs w:val="24"/>
              </w:rPr>
              <w:t>я</w:t>
            </w:r>
            <w:r w:rsidRPr="007D2FF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6102A">
              <w:rPr>
                <w:sz w:val="24"/>
                <w:szCs w:val="24"/>
              </w:rPr>
              <w:t>Цена договора</w:t>
            </w:r>
            <w:r w:rsidR="00C633DF">
              <w:rPr>
                <w:sz w:val="24"/>
                <w:szCs w:val="24"/>
              </w:rPr>
              <w:t>.</w:t>
            </w:r>
          </w:p>
          <w:p w:rsidR="000A7E29" w:rsidRDefault="000A7E29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A7E29">
              <w:rPr>
                <w:sz w:val="24"/>
                <w:szCs w:val="24"/>
              </w:rPr>
              <w:t>Победителем запроса цен признается участник запроса цен, который предложил наиболее низкую цену договора.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 xml:space="preserve">В </w:t>
            </w:r>
            <w:proofErr w:type="gramStart"/>
            <w:r w:rsidRPr="00FC464B">
              <w:rPr>
                <w:sz w:val="24"/>
                <w:szCs w:val="24"/>
              </w:rPr>
              <w:t>случае</w:t>
            </w:r>
            <w:proofErr w:type="gramEnd"/>
            <w:r w:rsidRPr="00FC464B">
              <w:rPr>
                <w:sz w:val="24"/>
                <w:szCs w:val="24"/>
              </w:rPr>
              <w:t>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0A7E29" w:rsidRPr="00C9553C" w:rsidTr="001317DE">
        <w:trPr>
          <w:trHeight w:val="19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7E29" w:rsidRPr="007D2FFC" w:rsidRDefault="000A7E29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8.10.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A7E29" w:rsidRPr="007D2FFC" w:rsidRDefault="000A7E29" w:rsidP="00ED5EE4">
            <w:pPr>
              <w:rPr>
                <w:b/>
                <w:sz w:val="24"/>
                <w:szCs w:val="24"/>
              </w:rPr>
            </w:pPr>
            <w:r w:rsidRPr="000A7E29">
              <w:rPr>
                <w:b/>
                <w:sz w:val="24"/>
                <w:szCs w:val="24"/>
              </w:rPr>
              <w:t>Срок заключения договора:</w:t>
            </w:r>
          </w:p>
        </w:tc>
      </w:tr>
      <w:tr w:rsidR="000A7E29" w:rsidRPr="00C9553C" w:rsidTr="000A7E29">
        <w:trPr>
          <w:trHeight w:val="338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29" w:rsidRPr="00F60266" w:rsidRDefault="000A7E29" w:rsidP="00C633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(п</w:t>
            </w:r>
            <w:r w:rsidRPr="0069058F">
              <w:rPr>
                <w:sz w:val="24"/>
                <w:szCs w:val="24"/>
              </w:rPr>
              <w:t xml:space="preserve">яти) рабочих дней </w:t>
            </w:r>
            <w:proofErr w:type="gramStart"/>
            <w:r w:rsidRPr="0069058F">
              <w:rPr>
                <w:sz w:val="24"/>
                <w:szCs w:val="24"/>
              </w:rPr>
              <w:t>с даты получения</w:t>
            </w:r>
            <w:proofErr w:type="gramEnd"/>
            <w:r w:rsidRPr="0069058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Агентств</w:t>
            </w:r>
            <w:r w:rsidRPr="0069058F">
              <w:rPr>
                <w:sz w:val="24"/>
                <w:szCs w:val="24"/>
              </w:rPr>
              <w:t>а проект</w:t>
            </w:r>
            <w:r>
              <w:rPr>
                <w:sz w:val="24"/>
                <w:szCs w:val="24"/>
              </w:rPr>
              <w:t xml:space="preserve">а </w:t>
            </w:r>
            <w:r w:rsidRPr="0069058F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>а,</w:t>
            </w:r>
            <w:r w:rsidRPr="0069058F">
              <w:rPr>
                <w:sz w:val="24"/>
                <w:szCs w:val="24"/>
              </w:rPr>
              <w:t xml:space="preserve"> победител</w:t>
            </w:r>
            <w:r>
              <w:rPr>
                <w:sz w:val="24"/>
                <w:szCs w:val="24"/>
              </w:rPr>
              <w:t>ь</w:t>
            </w:r>
            <w:r w:rsidRPr="006905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 цен</w:t>
            </w:r>
            <w:r w:rsidRPr="0069058F">
              <w:rPr>
                <w:sz w:val="24"/>
                <w:szCs w:val="24"/>
              </w:rPr>
              <w:t xml:space="preserve"> или единственный участник </w:t>
            </w:r>
            <w:r>
              <w:rPr>
                <w:sz w:val="24"/>
                <w:szCs w:val="24"/>
              </w:rPr>
              <w:t>запроса цен</w:t>
            </w:r>
            <w:r w:rsidRPr="0069058F">
              <w:rPr>
                <w:sz w:val="24"/>
                <w:szCs w:val="24"/>
              </w:rPr>
              <w:t xml:space="preserve"> обязан</w:t>
            </w:r>
            <w:r>
              <w:rPr>
                <w:sz w:val="24"/>
                <w:szCs w:val="24"/>
              </w:rPr>
              <w:t xml:space="preserve"> </w:t>
            </w:r>
            <w:r w:rsidRPr="0069058F">
              <w:rPr>
                <w:sz w:val="24"/>
                <w:szCs w:val="24"/>
              </w:rPr>
              <w:t>подписать договор со своей стороны и представить подписанн</w:t>
            </w:r>
            <w:r>
              <w:rPr>
                <w:sz w:val="24"/>
                <w:szCs w:val="24"/>
              </w:rPr>
              <w:t>ый</w:t>
            </w:r>
            <w:r w:rsidRPr="0069058F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ов Агентст</w:t>
            </w:r>
            <w:r w:rsidRPr="0069058F">
              <w:rPr>
                <w:sz w:val="24"/>
                <w:szCs w:val="24"/>
              </w:rPr>
              <w:t>ву.</w:t>
            </w:r>
          </w:p>
        </w:tc>
      </w:tr>
    </w:tbl>
    <w:p w:rsidR="002379E8" w:rsidRDefault="002379E8" w:rsidP="008F5413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  <w:bookmarkStart w:id="78" w:name="_Toc149542940"/>
      <w:bookmarkStart w:id="79" w:name="_Toc166101215"/>
      <w:bookmarkStart w:id="80" w:name="_Ref166101288"/>
      <w:bookmarkStart w:id="81" w:name="_Ref166101291"/>
      <w:bookmarkStart w:id="82" w:name="_Ref166158276"/>
      <w:bookmarkStart w:id="83" w:name="_Ref166158279"/>
      <w:bookmarkStart w:id="84" w:name="_Ref166329210"/>
      <w:bookmarkStart w:id="85" w:name="_Ref166329212"/>
      <w:bookmarkStart w:id="86" w:name="_Ref166329217"/>
      <w:bookmarkStart w:id="87" w:name="_Toc167251515"/>
      <w:bookmarkStart w:id="88" w:name="_Toc180912174"/>
      <w:bookmarkStart w:id="89" w:name="_Toc253767389"/>
    </w:p>
    <w:p w:rsidR="007B6DFE" w:rsidRPr="007B6DFE" w:rsidRDefault="007B6DFE" w:rsidP="007B6DFE"/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E151F" w:rsidRDefault="007E151F" w:rsidP="002379E8">
      <w:pPr>
        <w:tabs>
          <w:tab w:val="left" w:pos="360"/>
        </w:tabs>
        <w:jc w:val="center"/>
        <w:rPr>
          <w:b/>
          <w:sz w:val="32"/>
          <w:szCs w:val="32"/>
        </w:rPr>
        <w:sectPr w:rsidR="007E151F" w:rsidSect="005362E9">
          <w:headerReference w:type="default" r:id="rId12"/>
          <w:pgSz w:w="11906" w:h="16838" w:code="9"/>
          <w:pgMar w:top="425" w:right="746" w:bottom="567" w:left="1080" w:header="720" w:footer="720" w:gutter="0"/>
          <w:cols w:space="708"/>
          <w:titlePg/>
          <w:docGrid w:linePitch="360"/>
        </w:sectPr>
      </w:pPr>
    </w:p>
    <w:p w:rsidR="007428F4" w:rsidRDefault="007428F4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2379E8" w:rsidRDefault="00051A5A" w:rsidP="007E151F">
      <w:pPr>
        <w:tabs>
          <w:tab w:val="left" w:pos="36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Pr="00051A5A">
        <w:rPr>
          <w:b/>
          <w:sz w:val="32"/>
          <w:szCs w:val="32"/>
        </w:rPr>
        <w:t xml:space="preserve">. </w:t>
      </w:r>
      <w:r w:rsidR="002379E8">
        <w:rPr>
          <w:b/>
          <w:sz w:val="32"/>
          <w:szCs w:val="32"/>
        </w:rPr>
        <w:t>ТЕХНИЧЕСКОЕ ЗАДАНИЕ</w:t>
      </w:r>
    </w:p>
    <w:p w:rsidR="00253129" w:rsidRPr="00253129" w:rsidRDefault="00253129" w:rsidP="007E151F">
      <w:pPr>
        <w:tabs>
          <w:tab w:val="left" w:pos="360"/>
        </w:tabs>
        <w:spacing w:line="360" w:lineRule="auto"/>
        <w:jc w:val="center"/>
        <w:rPr>
          <w:b/>
          <w:sz w:val="24"/>
          <w:szCs w:val="32"/>
        </w:rPr>
      </w:pPr>
      <w:r w:rsidRPr="00253129">
        <w:rPr>
          <w:b/>
          <w:sz w:val="24"/>
          <w:szCs w:val="32"/>
        </w:rPr>
        <w:t xml:space="preserve">НА ОКАЗАНИЕ УСЛУГ НА ПОДПИСКУ ПЕРИОДИЧЕСКИХ ИЗДАНИЙ НА </w:t>
      </w:r>
      <w:r w:rsidR="00D15C13">
        <w:rPr>
          <w:b/>
          <w:sz w:val="24"/>
          <w:szCs w:val="32"/>
        </w:rPr>
        <w:t>ВТОРОЕ</w:t>
      </w:r>
      <w:r w:rsidRPr="00253129">
        <w:rPr>
          <w:b/>
          <w:sz w:val="24"/>
          <w:szCs w:val="32"/>
        </w:rPr>
        <w:t xml:space="preserve"> ПОЛУГОДИЕ 2013 ГОДА ДЛЯ АГЕНТСТВА СТРАТЕГИЧЕСКИХ ИНИЦИАТИВ.</w:t>
      </w:r>
    </w:p>
    <w:p w:rsidR="00253129" w:rsidRPr="002228FF" w:rsidRDefault="00253129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2379E8" w:rsidRPr="008B4930" w:rsidRDefault="00253129" w:rsidP="008B4930">
      <w:pPr>
        <w:pStyle w:val="affd"/>
        <w:widowControl w:val="0"/>
        <w:numPr>
          <w:ilvl w:val="0"/>
          <w:numId w:val="35"/>
        </w:numPr>
        <w:tabs>
          <w:tab w:val="left" w:pos="360"/>
        </w:tabs>
        <w:jc w:val="both"/>
        <w:rPr>
          <w:b/>
          <w:sz w:val="24"/>
          <w:szCs w:val="24"/>
        </w:rPr>
      </w:pPr>
      <w:r w:rsidRPr="008B4930">
        <w:rPr>
          <w:b/>
          <w:sz w:val="24"/>
          <w:szCs w:val="24"/>
        </w:rPr>
        <w:t xml:space="preserve">Наименование оказываемых услуг: </w:t>
      </w:r>
      <w:r w:rsidRPr="008B4930">
        <w:rPr>
          <w:bCs/>
          <w:sz w:val="24"/>
          <w:szCs w:val="24"/>
        </w:rPr>
        <w:t xml:space="preserve">Оказание услуг на подписку периодических изданий на </w:t>
      </w:r>
      <w:r w:rsidR="00C53177">
        <w:rPr>
          <w:bCs/>
          <w:sz w:val="24"/>
          <w:szCs w:val="24"/>
        </w:rPr>
        <w:t xml:space="preserve">второе </w:t>
      </w:r>
      <w:r w:rsidRPr="008B4930">
        <w:rPr>
          <w:bCs/>
          <w:sz w:val="24"/>
          <w:szCs w:val="24"/>
        </w:rPr>
        <w:t>полугодие 2014 года для Агентства стратегических инициатив.</w:t>
      </w:r>
    </w:p>
    <w:p w:rsidR="00253129" w:rsidRPr="00253129" w:rsidRDefault="00253129" w:rsidP="008B4930">
      <w:pPr>
        <w:pStyle w:val="31"/>
        <w:keepNext w:val="0"/>
        <w:widowControl w:val="0"/>
        <w:numPr>
          <w:ilvl w:val="0"/>
          <w:numId w:val="35"/>
        </w:num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Объем оказываемых услуг: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1984"/>
        <w:gridCol w:w="1683"/>
      </w:tblGrid>
      <w:tr w:rsidR="0073263D" w:rsidRPr="008C3C7C" w:rsidTr="00501EBE">
        <w:tc>
          <w:tcPr>
            <w:tcW w:w="675" w:type="dxa"/>
          </w:tcPr>
          <w:p w:rsidR="008C3C7C" w:rsidRPr="008C3C7C" w:rsidRDefault="008C3C7C" w:rsidP="00501EBE">
            <w:pPr>
              <w:rPr>
                <w:b/>
                <w:sz w:val="22"/>
              </w:rPr>
            </w:pPr>
            <w:r w:rsidRPr="008C3C7C">
              <w:rPr>
                <w:b/>
                <w:sz w:val="22"/>
              </w:rPr>
              <w:t xml:space="preserve">№ </w:t>
            </w:r>
            <w:proofErr w:type="gramStart"/>
            <w:r w:rsidRPr="008C3C7C">
              <w:rPr>
                <w:b/>
                <w:sz w:val="22"/>
              </w:rPr>
              <w:t>п</w:t>
            </w:r>
            <w:proofErr w:type="gramEnd"/>
            <w:r w:rsidRPr="008C3C7C">
              <w:rPr>
                <w:b/>
                <w:sz w:val="22"/>
              </w:rPr>
              <w:t>/п</w:t>
            </w:r>
          </w:p>
        </w:tc>
        <w:tc>
          <w:tcPr>
            <w:tcW w:w="3969" w:type="dxa"/>
          </w:tcPr>
          <w:p w:rsidR="008C3C7C" w:rsidRPr="008C3C7C" w:rsidRDefault="008C3C7C" w:rsidP="00501EBE">
            <w:pPr>
              <w:rPr>
                <w:b/>
                <w:sz w:val="22"/>
              </w:rPr>
            </w:pPr>
            <w:r w:rsidRPr="008C3C7C">
              <w:rPr>
                <w:b/>
                <w:sz w:val="22"/>
              </w:rPr>
              <w:t>Наименование периодического издания</w:t>
            </w:r>
          </w:p>
        </w:tc>
        <w:tc>
          <w:tcPr>
            <w:tcW w:w="1985" w:type="dxa"/>
          </w:tcPr>
          <w:p w:rsidR="008C3C7C" w:rsidRPr="008C3C7C" w:rsidRDefault="008C3C7C" w:rsidP="00501EBE">
            <w:pPr>
              <w:rPr>
                <w:b/>
                <w:sz w:val="22"/>
              </w:rPr>
            </w:pPr>
            <w:r w:rsidRPr="008C3C7C">
              <w:rPr>
                <w:b/>
                <w:sz w:val="22"/>
              </w:rPr>
              <w:t>Периодичность выхода</w:t>
            </w:r>
          </w:p>
        </w:tc>
        <w:tc>
          <w:tcPr>
            <w:tcW w:w="1984" w:type="dxa"/>
          </w:tcPr>
          <w:p w:rsidR="008C3C7C" w:rsidRPr="008C3C7C" w:rsidRDefault="008C3C7C" w:rsidP="00501EBE">
            <w:pPr>
              <w:rPr>
                <w:b/>
                <w:sz w:val="22"/>
              </w:rPr>
            </w:pPr>
            <w:r w:rsidRPr="008C3C7C">
              <w:rPr>
                <w:b/>
                <w:sz w:val="22"/>
              </w:rPr>
              <w:t>Подписной период</w:t>
            </w:r>
          </w:p>
        </w:tc>
        <w:tc>
          <w:tcPr>
            <w:tcW w:w="1683" w:type="dxa"/>
          </w:tcPr>
          <w:p w:rsidR="008C3C7C" w:rsidRPr="008C3C7C" w:rsidRDefault="008C3C7C" w:rsidP="00501EBE">
            <w:pPr>
              <w:rPr>
                <w:b/>
                <w:sz w:val="22"/>
              </w:rPr>
            </w:pPr>
            <w:r w:rsidRPr="008C3C7C">
              <w:rPr>
                <w:b/>
                <w:sz w:val="22"/>
              </w:rPr>
              <w:t>Кол-во экземпляров за подписной период</w:t>
            </w:r>
          </w:p>
        </w:tc>
      </w:tr>
      <w:tr w:rsidR="0073263D" w:rsidTr="00501EBE">
        <w:tc>
          <w:tcPr>
            <w:tcW w:w="675" w:type="dxa"/>
          </w:tcPr>
          <w:p w:rsidR="008C3C7C" w:rsidRDefault="008B4930" w:rsidP="00501EBE">
            <w:r>
              <w:t>1</w:t>
            </w:r>
          </w:p>
        </w:tc>
        <w:tc>
          <w:tcPr>
            <w:tcW w:w="3969" w:type="dxa"/>
          </w:tcPr>
          <w:p w:rsidR="008C3C7C" w:rsidRDefault="008B4930" w:rsidP="00501EBE">
            <w:r>
              <w:t>2</w:t>
            </w:r>
          </w:p>
        </w:tc>
        <w:tc>
          <w:tcPr>
            <w:tcW w:w="1985" w:type="dxa"/>
          </w:tcPr>
          <w:p w:rsidR="008C3C7C" w:rsidRDefault="008B4930" w:rsidP="00501EBE">
            <w:r>
              <w:t>3</w:t>
            </w:r>
          </w:p>
        </w:tc>
        <w:tc>
          <w:tcPr>
            <w:tcW w:w="1984" w:type="dxa"/>
          </w:tcPr>
          <w:p w:rsidR="008C3C7C" w:rsidRDefault="008B4930" w:rsidP="00501EBE">
            <w:r>
              <w:t>4</w:t>
            </w:r>
          </w:p>
        </w:tc>
        <w:tc>
          <w:tcPr>
            <w:tcW w:w="1683" w:type="dxa"/>
          </w:tcPr>
          <w:p w:rsidR="008C3C7C" w:rsidRDefault="008B4930" w:rsidP="00501EBE">
            <w:r>
              <w:t>5</w:t>
            </w:r>
          </w:p>
        </w:tc>
      </w:tr>
      <w:tr w:rsidR="0073263D" w:rsidRPr="008C3C7C" w:rsidTr="00501EBE">
        <w:tc>
          <w:tcPr>
            <w:tcW w:w="675" w:type="dxa"/>
          </w:tcPr>
          <w:p w:rsidR="008C3C7C" w:rsidRPr="008B4930" w:rsidRDefault="008C3C7C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8C3C7C" w:rsidRPr="00295E6A" w:rsidRDefault="008C3C7C" w:rsidP="00501EBE">
            <w:pPr>
              <w:rPr>
                <w:sz w:val="24"/>
                <w:szCs w:val="28"/>
                <w:lang w:val="en-US"/>
              </w:rPr>
            </w:pPr>
            <w:r w:rsidRPr="008C3C7C">
              <w:rPr>
                <w:sz w:val="24"/>
                <w:szCs w:val="28"/>
              </w:rPr>
              <w:t>ВЕДОМОСТИ</w:t>
            </w:r>
            <w:r w:rsidRPr="00295E6A">
              <w:rPr>
                <w:sz w:val="24"/>
                <w:szCs w:val="28"/>
                <w:lang w:val="en-US"/>
              </w:rPr>
              <w:t xml:space="preserve"> (</w:t>
            </w:r>
            <w:r w:rsidRPr="008C3C7C">
              <w:rPr>
                <w:sz w:val="24"/>
                <w:szCs w:val="28"/>
              </w:rPr>
              <w:t>газета</w:t>
            </w:r>
            <w:r w:rsidRPr="00295E6A">
              <w:rPr>
                <w:sz w:val="24"/>
                <w:szCs w:val="28"/>
                <w:lang w:val="en-US"/>
              </w:rPr>
              <w:t>)</w:t>
            </w:r>
            <w:r w:rsidR="00295E6A" w:rsidRPr="00295E6A">
              <w:rPr>
                <w:sz w:val="24"/>
                <w:szCs w:val="28"/>
                <w:lang w:val="en-US"/>
              </w:rPr>
              <w:t xml:space="preserve"> </w:t>
            </w:r>
            <w:r w:rsidR="00295E6A">
              <w:rPr>
                <w:sz w:val="24"/>
                <w:szCs w:val="28"/>
              </w:rPr>
              <w:t>издаются</w:t>
            </w:r>
            <w:r w:rsidR="00295E6A" w:rsidRPr="00295E6A">
              <w:rPr>
                <w:sz w:val="24"/>
                <w:szCs w:val="28"/>
                <w:lang w:val="en-US"/>
              </w:rPr>
              <w:t xml:space="preserve"> </w:t>
            </w:r>
            <w:r w:rsidR="00295E6A">
              <w:rPr>
                <w:sz w:val="24"/>
                <w:szCs w:val="28"/>
              </w:rPr>
              <w:t>с</w:t>
            </w:r>
            <w:r w:rsidR="00295E6A" w:rsidRPr="00295E6A">
              <w:rPr>
                <w:sz w:val="24"/>
                <w:szCs w:val="28"/>
                <w:lang w:val="en-US"/>
              </w:rPr>
              <w:t xml:space="preserve"> </w:t>
            </w:r>
            <w:r w:rsidR="00295E6A">
              <w:rPr>
                <w:sz w:val="24"/>
                <w:szCs w:val="28"/>
                <w:lang w:val="en-US"/>
              </w:rPr>
              <w:t>THE</w:t>
            </w:r>
            <w:r w:rsidR="00295E6A" w:rsidRPr="00295E6A">
              <w:rPr>
                <w:sz w:val="24"/>
                <w:szCs w:val="28"/>
                <w:lang w:val="en-US"/>
              </w:rPr>
              <w:t xml:space="preserve"> </w:t>
            </w:r>
            <w:r w:rsidR="00295E6A">
              <w:rPr>
                <w:sz w:val="24"/>
                <w:szCs w:val="28"/>
                <w:lang w:val="en-US"/>
              </w:rPr>
              <w:t>WALL</w:t>
            </w:r>
            <w:r w:rsidR="00295E6A" w:rsidRPr="00295E6A">
              <w:rPr>
                <w:sz w:val="24"/>
                <w:szCs w:val="28"/>
                <w:lang w:val="en-US"/>
              </w:rPr>
              <w:t xml:space="preserve"> </w:t>
            </w:r>
            <w:r w:rsidR="00295E6A">
              <w:rPr>
                <w:sz w:val="24"/>
                <w:szCs w:val="28"/>
                <w:lang w:val="en-US"/>
              </w:rPr>
              <w:t>SRTEET</w:t>
            </w:r>
            <w:r w:rsidR="00295E6A" w:rsidRPr="00295E6A">
              <w:rPr>
                <w:sz w:val="24"/>
                <w:szCs w:val="28"/>
                <w:lang w:val="en-US"/>
              </w:rPr>
              <w:t xml:space="preserve"> </w:t>
            </w:r>
            <w:r w:rsidR="00295E6A">
              <w:rPr>
                <w:sz w:val="24"/>
                <w:szCs w:val="28"/>
                <w:lang w:val="en-US"/>
              </w:rPr>
              <w:t>JOURNAL&amp; FINANCIAL TIMES</w:t>
            </w:r>
          </w:p>
        </w:tc>
        <w:tc>
          <w:tcPr>
            <w:tcW w:w="1985" w:type="dxa"/>
          </w:tcPr>
          <w:p w:rsidR="008C3C7C" w:rsidRPr="008C3C7C" w:rsidRDefault="008C3C7C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Ежедневное</w:t>
            </w:r>
          </w:p>
        </w:tc>
        <w:tc>
          <w:tcPr>
            <w:tcW w:w="1984" w:type="dxa"/>
          </w:tcPr>
          <w:p w:rsidR="008C3C7C" w:rsidRPr="008C3C7C" w:rsidRDefault="008C3C7C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 w:rsidR="00695A7D"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 w:rsidR="0073263D"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 w:rsidR="00695A7D"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 w:rsidR="0073263D"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8C3C7C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КОММЕРСАНТЪ ПОНЕДЕЛЬНИК-СУББОТА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Ежедневное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РОССИЙСКАЯ ГАЗЕТА + РОССИЙСКАЯ ГАЗЕТА "НЕДЕЛЯ" + РОССИЙСКАЯ БИЗНЕС-ГАЗЕТА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Ежедневное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ОГОНЕК (журнал)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КОММЕРСАНТЪ ВЛАСТЬ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АДМИНИСТРАТИВНЫЙ ДИРЕКТОР (журнал)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 раз в 2 месяца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 xml:space="preserve">РБК </w:t>
            </w:r>
            <w:proofErr w:type="spellStart"/>
            <w:r w:rsidRPr="008C3C7C">
              <w:rPr>
                <w:sz w:val="24"/>
                <w:szCs w:val="28"/>
              </w:rPr>
              <w:t>Daily</w:t>
            </w:r>
            <w:proofErr w:type="spellEnd"/>
            <w:r w:rsidRPr="008C3C7C">
              <w:rPr>
                <w:sz w:val="24"/>
                <w:szCs w:val="28"/>
              </w:rPr>
              <w:t xml:space="preserve"> (газета)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Ежедневное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2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ЭКСПЕРТ (журнал)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 xml:space="preserve">ФОРБС /FORBES 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4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ПРЯМЫЕ ИНВЕСТИЦИИ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2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ПРОМЫШЛЕННЫЙ ВЕСТНИК ИНФО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HARVARD BUSINESS REVIEW - РОССИЯ.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5 раз в полугодие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ИЗВЕСТИЯ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Ежедневное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КОМПАНИЯ (журнал)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ИТОГИ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ПРОФИЛЬ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КОММЕРСАНТЪ ДЕНЬГИ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proofErr w:type="gramStart"/>
            <w:r w:rsidRPr="008C3C7C">
              <w:rPr>
                <w:sz w:val="24"/>
                <w:szCs w:val="28"/>
              </w:rPr>
              <w:t>КОМСОМОЛЬСКАЯ</w:t>
            </w:r>
            <w:proofErr w:type="gramEnd"/>
            <w:r w:rsidRPr="008C3C7C">
              <w:rPr>
                <w:sz w:val="24"/>
                <w:szCs w:val="28"/>
              </w:rPr>
              <w:t xml:space="preserve"> ПРАВДА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Ежедневное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НЕЗАВИСИМАЯ ГАЗЕТА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Ежедневное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МОСКОВСКИЙ КОМСОМОЛЕЦ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Ежедневное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НОВЫЕ ИЗВЕСТИЯ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Ежедневное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ФИНАНСОВЫЙ ДИРЕКТОР</w:t>
            </w:r>
          </w:p>
        </w:tc>
        <w:tc>
          <w:tcPr>
            <w:tcW w:w="1985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жемесячно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РБК (журнал)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СЕКРЕТ ФИРМЫ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2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НОВАЯ ГАЗЕТА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3 раза в неделю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ГЛАВБУХ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2 раза  в месяц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1C03A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СПРАВОЧНИК КАДРОВИКА</w:t>
            </w:r>
            <w:proofErr w:type="gramStart"/>
            <w:r>
              <w:rPr>
                <w:sz w:val="24"/>
                <w:szCs w:val="28"/>
              </w:rPr>
              <w:t xml:space="preserve"> + Д</w:t>
            </w:r>
            <w:proofErr w:type="gramEnd"/>
            <w:r>
              <w:rPr>
                <w:sz w:val="24"/>
                <w:szCs w:val="28"/>
              </w:rPr>
              <w:t>ля кадровика: Нормативные акты. Комплект.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295E6A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КАДРОВОЕ ДЕЛО</w:t>
            </w:r>
            <w:r>
              <w:rPr>
                <w:sz w:val="24"/>
                <w:szCs w:val="28"/>
              </w:rPr>
              <w:t xml:space="preserve"> + ПРИЛРОЖЕНИЯ +ОБУЧЕНИЕ ОТ В.МИТРОФАНОВОЙ +ПЕРСОНАЛЬНЫЕ КОНСУЛЬТАЦИИ + ДОСТУП К СЕРВИСАМ НА </w:t>
            </w:r>
            <w:r>
              <w:rPr>
                <w:sz w:val="24"/>
                <w:szCs w:val="28"/>
                <w:lang w:val="en-US"/>
              </w:rPr>
              <w:t>WWW</w:t>
            </w:r>
            <w:r w:rsidRPr="00295E6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KDELO</w:t>
            </w:r>
            <w:r w:rsidRPr="00295E6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УПРАВЛЕНИЕ ПЕРСОНАЛОМ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2 раза  в месяц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LEGAL INSIGHT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5 раз в полугодие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РЕГИОНАЛЬНАЯ РОССИЯ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295E6A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БИЗНЕС ЖУРНАЛ</w:t>
            </w:r>
            <w:r>
              <w:rPr>
                <w:sz w:val="24"/>
                <w:szCs w:val="28"/>
              </w:rPr>
              <w:t xml:space="preserve"> (Прежнее название Московский Бизнес Журнал)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ДЕЛОПРОИЗВОДСТВО И ДОКУМЕНТООБОРОТ НА ПРЕДПРИЯТИИИ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СПРАВОЧНИК СЕКРЕТАРЯ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 xml:space="preserve">ЭКСПЕРТ </w:t>
            </w:r>
            <w:r>
              <w:rPr>
                <w:sz w:val="24"/>
                <w:szCs w:val="28"/>
              </w:rPr>
              <w:t xml:space="preserve"> + </w:t>
            </w:r>
            <w:proofErr w:type="gramStart"/>
            <w:r>
              <w:rPr>
                <w:sz w:val="24"/>
                <w:szCs w:val="28"/>
              </w:rPr>
              <w:t>ЭКСПЕРТ</w:t>
            </w:r>
            <w:proofErr w:type="gramEnd"/>
            <w:r>
              <w:rPr>
                <w:sz w:val="24"/>
                <w:szCs w:val="28"/>
              </w:rPr>
              <w:t xml:space="preserve"> -</w:t>
            </w:r>
            <w:r w:rsidRPr="008C3C7C">
              <w:rPr>
                <w:sz w:val="24"/>
                <w:szCs w:val="28"/>
              </w:rPr>
              <w:t xml:space="preserve"> СЕВЕРО </w:t>
            </w:r>
            <w:r>
              <w:rPr>
                <w:sz w:val="24"/>
                <w:szCs w:val="28"/>
              </w:rPr>
              <w:t>–</w:t>
            </w:r>
            <w:r w:rsidRPr="008C3C7C">
              <w:rPr>
                <w:sz w:val="24"/>
                <w:szCs w:val="28"/>
              </w:rPr>
              <w:t xml:space="preserve"> ЗАПАД</w:t>
            </w:r>
            <w:r>
              <w:rPr>
                <w:sz w:val="24"/>
                <w:szCs w:val="28"/>
              </w:rPr>
              <w:t xml:space="preserve"> +</w:t>
            </w:r>
            <w:r w:rsidRPr="008C3C7C">
              <w:rPr>
                <w:sz w:val="24"/>
                <w:szCs w:val="28"/>
              </w:rPr>
              <w:t xml:space="preserve"> ЭКСПЕРТ </w:t>
            </w:r>
            <w:r>
              <w:rPr>
                <w:sz w:val="24"/>
                <w:szCs w:val="28"/>
              </w:rPr>
              <w:t>–</w:t>
            </w:r>
            <w:r w:rsidRPr="008C3C7C">
              <w:rPr>
                <w:sz w:val="24"/>
                <w:szCs w:val="28"/>
              </w:rPr>
              <w:t xml:space="preserve"> УРАЛ</w:t>
            </w:r>
            <w:r>
              <w:rPr>
                <w:sz w:val="24"/>
                <w:szCs w:val="28"/>
              </w:rPr>
              <w:t xml:space="preserve">+ </w:t>
            </w:r>
            <w:r w:rsidRPr="008C3C7C">
              <w:rPr>
                <w:sz w:val="24"/>
                <w:szCs w:val="28"/>
              </w:rPr>
              <w:t xml:space="preserve">ЭКСПЕРТ </w:t>
            </w:r>
            <w:r>
              <w:rPr>
                <w:sz w:val="24"/>
                <w:szCs w:val="28"/>
              </w:rPr>
              <w:t>–</w:t>
            </w:r>
            <w:r w:rsidRPr="008C3C7C">
              <w:rPr>
                <w:sz w:val="24"/>
                <w:szCs w:val="28"/>
              </w:rPr>
              <w:t xml:space="preserve"> СИБИРЬ</w:t>
            </w:r>
            <w:r>
              <w:rPr>
                <w:sz w:val="24"/>
                <w:szCs w:val="28"/>
              </w:rPr>
              <w:t xml:space="preserve"> + </w:t>
            </w:r>
            <w:r w:rsidRPr="008C3C7C">
              <w:rPr>
                <w:sz w:val="24"/>
                <w:szCs w:val="28"/>
              </w:rPr>
              <w:t>ЭКСПЕРТ - ЮГ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ДЕЛОВОЙ КВАРТАЛ</w:t>
            </w:r>
            <w:r>
              <w:rPr>
                <w:sz w:val="24"/>
                <w:szCs w:val="28"/>
              </w:rPr>
              <w:t xml:space="preserve"> (Екатеринбург)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ДЕЛОВОЙ КВАРТАЛ</w:t>
            </w:r>
            <w:r>
              <w:rPr>
                <w:sz w:val="24"/>
                <w:szCs w:val="28"/>
              </w:rPr>
              <w:t xml:space="preserve"> </w:t>
            </w:r>
          </w:p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(Красноярск)</w:t>
            </w:r>
          </w:p>
        </w:tc>
        <w:tc>
          <w:tcPr>
            <w:tcW w:w="1985" w:type="dxa"/>
          </w:tcPr>
          <w:p w:rsidR="00695A7D" w:rsidRPr="00501EBE" w:rsidRDefault="00695A7D" w:rsidP="00501EBE">
            <w:pPr>
              <w:rPr>
                <w:sz w:val="24"/>
                <w:szCs w:val="28"/>
              </w:rPr>
            </w:pPr>
            <w:r w:rsidRPr="00501EBE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501EBE" w:rsidRDefault="00695A7D" w:rsidP="00501EBE">
            <w:pPr>
              <w:rPr>
                <w:sz w:val="24"/>
                <w:szCs w:val="28"/>
              </w:rPr>
            </w:pPr>
            <w:r w:rsidRPr="00501EBE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ДЕЛОВОЙ КВАРТАЛ </w:t>
            </w:r>
          </w:p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(Казань)</w:t>
            </w:r>
          </w:p>
        </w:tc>
        <w:tc>
          <w:tcPr>
            <w:tcW w:w="1985" w:type="dxa"/>
          </w:tcPr>
          <w:p w:rsidR="00695A7D" w:rsidRPr="00501EBE" w:rsidRDefault="00695A7D" w:rsidP="00501EBE">
            <w:pPr>
              <w:rPr>
                <w:sz w:val="24"/>
                <w:szCs w:val="28"/>
              </w:rPr>
            </w:pPr>
            <w:r w:rsidRPr="00501EBE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501EBE" w:rsidRDefault="00695A7D" w:rsidP="00501EBE">
            <w:pPr>
              <w:rPr>
                <w:sz w:val="24"/>
                <w:szCs w:val="28"/>
              </w:rPr>
            </w:pPr>
            <w:r w:rsidRPr="00501EBE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ДЕЛОВОЙ КВАРТАЛ</w:t>
            </w:r>
          </w:p>
          <w:p w:rsidR="00695A7D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(Нижний Новгород)</w:t>
            </w:r>
          </w:p>
        </w:tc>
        <w:tc>
          <w:tcPr>
            <w:tcW w:w="1985" w:type="dxa"/>
          </w:tcPr>
          <w:p w:rsidR="00695A7D" w:rsidRPr="00501EBE" w:rsidRDefault="00695A7D" w:rsidP="00501EBE">
            <w:pPr>
              <w:rPr>
                <w:sz w:val="24"/>
                <w:szCs w:val="28"/>
              </w:rPr>
            </w:pPr>
            <w:r w:rsidRPr="00501EBE">
              <w:rPr>
                <w:sz w:val="24"/>
                <w:szCs w:val="28"/>
              </w:rPr>
              <w:t>Еженедельное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501EBE" w:rsidRDefault="00695A7D" w:rsidP="00501EBE">
            <w:pPr>
              <w:rPr>
                <w:sz w:val="24"/>
                <w:szCs w:val="28"/>
              </w:rPr>
            </w:pPr>
            <w:r w:rsidRPr="00501EBE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Страны и мы (журнал)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501EBE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NATIONAL BUSINESS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11 раз в год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ГОСЗАКАЗ В </w:t>
            </w:r>
            <w:proofErr w:type="gramStart"/>
            <w:r>
              <w:rPr>
                <w:sz w:val="24"/>
                <w:szCs w:val="28"/>
              </w:rPr>
              <w:t>ВОПРОСАХ</w:t>
            </w:r>
            <w:proofErr w:type="gramEnd"/>
            <w:r>
              <w:rPr>
                <w:sz w:val="24"/>
                <w:szCs w:val="28"/>
              </w:rPr>
              <w:t xml:space="preserve"> И ОТВЕТАХ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ГОСЗАКУПКИ</w:t>
            </w:r>
            <w:proofErr w:type="gramStart"/>
            <w:r>
              <w:rPr>
                <w:sz w:val="24"/>
                <w:szCs w:val="28"/>
              </w:rPr>
              <w:t>.Р</w:t>
            </w:r>
            <w:proofErr w:type="gramEnd"/>
            <w:r>
              <w:rPr>
                <w:sz w:val="24"/>
                <w:szCs w:val="28"/>
              </w:rPr>
              <w:t>У</w:t>
            </w:r>
          </w:p>
        </w:tc>
        <w:tc>
          <w:tcPr>
            <w:tcW w:w="1985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 w:rsidRPr="00501EBE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Pr="0073263D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КОРПОРАТИВНЫЙ ЮРИСТ </w:t>
            </w:r>
          </w:p>
        </w:tc>
        <w:tc>
          <w:tcPr>
            <w:tcW w:w="1985" w:type="dxa"/>
          </w:tcPr>
          <w:p w:rsidR="00695A7D" w:rsidRPr="0073263D" w:rsidRDefault="00695A7D" w:rsidP="00501EBE">
            <w:pPr>
              <w:rPr>
                <w:sz w:val="24"/>
                <w:szCs w:val="28"/>
              </w:rPr>
            </w:pPr>
            <w:r w:rsidRPr="0073263D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Pr="008C3C7C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695A7D" w:rsidRPr="008C3C7C" w:rsidTr="00501EBE">
        <w:tc>
          <w:tcPr>
            <w:tcW w:w="675" w:type="dxa"/>
          </w:tcPr>
          <w:p w:rsidR="00695A7D" w:rsidRPr="008B4930" w:rsidRDefault="00695A7D" w:rsidP="00501EBE">
            <w:pPr>
              <w:pStyle w:val="affd"/>
              <w:numPr>
                <w:ilvl w:val="0"/>
                <w:numId w:val="36"/>
              </w:numPr>
              <w:tabs>
                <w:tab w:val="left" w:pos="0"/>
              </w:tabs>
              <w:ind w:left="473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695A7D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ПРОМЫШЛЕННИК РОССИИ</w:t>
            </w:r>
          </w:p>
        </w:tc>
        <w:tc>
          <w:tcPr>
            <w:tcW w:w="1985" w:type="dxa"/>
          </w:tcPr>
          <w:p w:rsidR="00695A7D" w:rsidRPr="0073263D" w:rsidRDefault="00695A7D" w:rsidP="00501EBE">
            <w:pPr>
              <w:rPr>
                <w:sz w:val="24"/>
                <w:szCs w:val="28"/>
              </w:rPr>
            </w:pPr>
            <w:r w:rsidRPr="0073263D">
              <w:rPr>
                <w:sz w:val="24"/>
                <w:szCs w:val="28"/>
              </w:rPr>
              <w:t>Ежемесячное</w:t>
            </w:r>
          </w:p>
        </w:tc>
        <w:tc>
          <w:tcPr>
            <w:tcW w:w="1984" w:type="dxa"/>
          </w:tcPr>
          <w:p w:rsidR="00695A7D" w:rsidRPr="008C3C7C" w:rsidRDefault="00695A7D" w:rsidP="00695A7D">
            <w:pPr>
              <w:rPr>
                <w:sz w:val="24"/>
                <w:szCs w:val="28"/>
              </w:rPr>
            </w:pPr>
            <w:r w:rsidRPr="008C3C7C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07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  <w:r w:rsidRPr="008C3C7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31.01</w:t>
            </w:r>
            <w:r w:rsidRPr="008C3C7C">
              <w:rPr>
                <w:sz w:val="24"/>
                <w:szCs w:val="28"/>
              </w:rPr>
              <w:t>.201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83" w:type="dxa"/>
          </w:tcPr>
          <w:p w:rsidR="00695A7D" w:rsidRDefault="00695A7D" w:rsidP="00501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</w:tbl>
    <w:p w:rsidR="002379E8" w:rsidRDefault="008B4930" w:rsidP="008B4930">
      <w:pPr>
        <w:pStyle w:val="31"/>
        <w:keepNext w:val="0"/>
        <w:widowControl w:val="0"/>
        <w:numPr>
          <w:ilvl w:val="0"/>
          <w:numId w:val="35"/>
        </w:numPr>
        <w:spacing w:after="240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Место оказания услуг: </w:t>
      </w:r>
      <w:r w:rsidRPr="008B4930">
        <w:rPr>
          <w:rFonts w:ascii="Times New Roman" w:hAnsi="Times New Roman"/>
          <w:b w:val="0"/>
          <w:bCs/>
          <w:szCs w:val="24"/>
        </w:rPr>
        <w:t>поставка периодич</w:t>
      </w:r>
      <w:r w:rsidR="00695A7D">
        <w:rPr>
          <w:rFonts w:ascii="Times New Roman" w:hAnsi="Times New Roman"/>
          <w:b w:val="0"/>
          <w:bCs/>
          <w:szCs w:val="24"/>
        </w:rPr>
        <w:t xml:space="preserve">еских изданий во втором </w:t>
      </w:r>
      <w:r w:rsidRPr="008B4930">
        <w:rPr>
          <w:rFonts w:ascii="Times New Roman" w:hAnsi="Times New Roman"/>
          <w:b w:val="0"/>
          <w:bCs/>
          <w:szCs w:val="24"/>
        </w:rPr>
        <w:t xml:space="preserve">полугодии 2014 года для нужд Агентства стратегических </w:t>
      </w:r>
      <w:r>
        <w:rPr>
          <w:rFonts w:ascii="Times New Roman" w:hAnsi="Times New Roman"/>
          <w:b w:val="0"/>
          <w:bCs/>
          <w:szCs w:val="24"/>
        </w:rPr>
        <w:t>инициатив осуществляется по адресам:</w:t>
      </w:r>
    </w:p>
    <w:p w:rsidR="008B4930" w:rsidRDefault="008B4930" w:rsidP="008B4930">
      <w:pPr>
        <w:ind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DC3D14">
        <w:rPr>
          <w:bCs/>
          <w:sz w:val="24"/>
          <w:szCs w:val="24"/>
        </w:rPr>
        <w:t>121099, г. Москва, ул. Новый Арбат, д.</w:t>
      </w:r>
      <w:r w:rsidRPr="000B73B2">
        <w:rPr>
          <w:bCs/>
          <w:sz w:val="24"/>
          <w:szCs w:val="24"/>
        </w:rPr>
        <w:t>36/9</w:t>
      </w:r>
      <w:r>
        <w:rPr>
          <w:bCs/>
          <w:sz w:val="24"/>
          <w:szCs w:val="24"/>
        </w:rPr>
        <w:t>;</w:t>
      </w:r>
    </w:p>
    <w:p w:rsidR="008B4930" w:rsidRPr="008B4930" w:rsidRDefault="008B4930" w:rsidP="008B4930">
      <w:pPr>
        <w:pStyle w:val="31"/>
        <w:keepNext w:val="0"/>
        <w:widowControl w:val="0"/>
        <w:numPr>
          <w:ilvl w:val="0"/>
          <w:numId w:val="35"/>
        </w:numPr>
        <w:spacing w:after="240"/>
        <w:ind w:left="142" w:firstLine="28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 xml:space="preserve">Условия оказания услуг: </w:t>
      </w:r>
      <w:r w:rsidRPr="008B4930">
        <w:rPr>
          <w:rFonts w:ascii="Times New Roman" w:hAnsi="Times New Roman"/>
          <w:b w:val="0"/>
          <w:szCs w:val="24"/>
        </w:rPr>
        <w:t xml:space="preserve">Доставка периодических изданий осуществляется в период с «01» </w:t>
      </w:r>
      <w:r w:rsidR="00695A7D">
        <w:rPr>
          <w:rFonts w:ascii="Times New Roman" w:hAnsi="Times New Roman"/>
          <w:b w:val="0"/>
          <w:szCs w:val="24"/>
        </w:rPr>
        <w:t>июля</w:t>
      </w:r>
      <w:r w:rsidRPr="008B4930">
        <w:rPr>
          <w:rFonts w:ascii="Times New Roman" w:hAnsi="Times New Roman"/>
          <w:b w:val="0"/>
          <w:szCs w:val="24"/>
        </w:rPr>
        <w:t xml:space="preserve"> 2014 года по «</w:t>
      </w:r>
      <w:r w:rsidR="00695A7D">
        <w:rPr>
          <w:rFonts w:ascii="Times New Roman" w:hAnsi="Times New Roman"/>
          <w:b w:val="0"/>
          <w:szCs w:val="24"/>
        </w:rPr>
        <w:t>31</w:t>
      </w:r>
      <w:r w:rsidRPr="008B4930">
        <w:rPr>
          <w:rFonts w:ascii="Times New Roman" w:hAnsi="Times New Roman"/>
          <w:b w:val="0"/>
          <w:szCs w:val="24"/>
        </w:rPr>
        <w:t xml:space="preserve">» </w:t>
      </w:r>
      <w:r w:rsidR="00695A7D">
        <w:rPr>
          <w:rFonts w:ascii="Times New Roman" w:hAnsi="Times New Roman"/>
          <w:b w:val="0"/>
          <w:szCs w:val="24"/>
        </w:rPr>
        <w:t>декабря</w:t>
      </w:r>
      <w:r w:rsidRPr="008B4930">
        <w:rPr>
          <w:rFonts w:ascii="Times New Roman" w:hAnsi="Times New Roman"/>
          <w:b w:val="0"/>
          <w:szCs w:val="24"/>
        </w:rPr>
        <w:t xml:space="preserve"> 2014 года, </w:t>
      </w:r>
      <w:r w:rsidR="00D46DD7">
        <w:rPr>
          <w:rFonts w:ascii="Times New Roman" w:hAnsi="Times New Roman"/>
          <w:b w:val="0"/>
          <w:szCs w:val="24"/>
        </w:rPr>
        <w:t>до</w:t>
      </w:r>
      <w:r w:rsidRPr="008B4930">
        <w:rPr>
          <w:rFonts w:ascii="Times New Roman" w:hAnsi="Times New Roman"/>
          <w:b w:val="0"/>
          <w:szCs w:val="24"/>
        </w:rPr>
        <w:t xml:space="preserve"> 09:00</w:t>
      </w:r>
      <w:r w:rsidR="00D46DD7">
        <w:rPr>
          <w:rFonts w:ascii="Times New Roman" w:hAnsi="Times New Roman"/>
          <w:b w:val="0"/>
          <w:szCs w:val="24"/>
        </w:rPr>
        <w:t xml:space="preserve"> </w:t>
      </w:r>
      <w:r w:rsidRPr="008B4930">
        <w:rPr>
          <w:rFonts w:ascii="Times New Roman" w:hAnsi="Times New Roman"/>
          <w:b w:val="0"/>
          <w:szCs w:val="24"/>
        </w:rPr>
        <w:t>местного времени в рабочие дни Заказчика. Периодические издания, выходящие ежедневно, доставляются в день выпуска. Периодические издания, выходящие с иной периодичностью, доставляются не позднее 5 (пяти) рабочих дней со дня выхода издания.</w:t>
      </w:r>
      <w:r>
        <w:rPr>
          <w:rFonts w:ascii="Times New Roman" w:hAnsi="Times New Roman"/>
          <w:b w:val="0"/>
          <w:szCs w:val="24"/>
        </w:rPr>
        <w:t xml:space="preserve"> </w:t>
      </w:r>
      <w:r w:rsidRPr="008B4930">
        <w:rPr>
          <w:rFonts w:ascii="Times New Roman" w:hAnsi="Times New Roman"/>
          <w:b w:val="0"/>
          <w:szCs w:val="24"/>
        </w:rPr>
        <w:t>Все издания должны быть упакованы и иметь опись вложения.</w:t>
      </w:r>
    </w:p>
    <w:p w:rsidR="008B4930" w:rsidRDefault="002379E8" w:rsidP="008B4930">
      <w:pPr>
        <w:pStyle w:val="31"/>
        <w:keepNext w:val="0"/>
        <w:widowControl w:val="0"/>
        <w:numPr>
          <w:ilvl w:val="0"/>
          <w:numId w:val="35"/>
        </w:numPr>
        <w:spacing w:before="0" w:after="0"/>
        <w:ind w:left="142" w:firstLine="284"/>
        <w:rPr>
          <w:rFonts w:ascii="Times New Roman" w:hAnsi="Times New Roman"/>
          <w:b w:val="0"/>
          <w:szCs w:val="24"/>
        </w:rPr>
      </w:pPr>
      <w:r w:rsidRPr="00BE0E91">
        <w:rPr>
          <w:rFonts w:ascii="Times New Roman" w:hAnsi="Times New Roman"/>
          <w:szCs w:val="24"/>
        </w:rPr>
        <w:t>Общие требования к оказанию усл</w:t>
      </w:r>
      <w:r w:rsidR="008B4930">
        <w:rPr>
          <w:rFonts w:ascii="Times New Roman" w:hAnsi="Times New Roman"/>
          <w:szCs w:val="24"/>
        </w:rPr>
        <w:t xml:space="preserve">уг. </w:t>
      </w:r>
      <w:r w:rsidR="008B4930" w:rsidRPr="008B4930">
        <w:rPr>
          <w:rFonts w:ascii="Times New Roman" w:hAnsi="Times New Roman"/>
          <w:b w:val="0"/>
          <w:szCs w:val="24"/>
        </w:rPr>
        <w:t>Исполнитель обязан ежемесячно предоставлять товарную накладную и счет-фактуру на предоставленные за отчетный месяц издания.</w:t>
      </w:r>
    </w:p>
    <w:p w:rsidR="00C02CA7" w:rsidRPr="008B4930" w:rsidRDefault="008B4930" w:rsidP="008B4930">
      <w:pPr>
        <w:pStyle w:val="31"/>
        <w:keepNext w:val="0"/>
        <w:widowControl w:val="0"/>
        <w:numPr>
          <w:ilvl w:val="0"/>
          <w:numId w:val="0"/>
        </w:numPr>
        <w:spacing w:before="0" w:after="0"/>
        <w:ind w:left="142" w:firstLine="284"/>
        <w:rPr>
          <w:rFonts w:ascii="Times New Roman" w:hAnsi="Times New Roman"/>
          <w:b w:val="0"/>
          <w:szCs w:val="24"/>
        </w:rPr>
      </w:pPr>
      <w:r w:rsidRPr="008B4930">
        <w:rPr>
          <w:rFonts w:ascii="Times New Roman" w:hAnsi="Times New Roman"/>
          <w:b w:val="0"/>
        </w:rPr>
        <w:t>Исполнитель несет ответственность за своевременную доставку изданий и предоставление отчетной документации.</w:t>
      </w:r>
    </w:p>
    <w:p w:rsidR="00C02CA7" w:rsidRDefault="00C02CA7" w:rsidP="00C02CA7"/>
    <w:p w:rsidR="00C02CA7" w:rsidRDefault="00C02CA7" w:rsidP="00C02CA7"/>
    <w:p w:rsidR="008C7DD4" w:rsidRDefault="008C7DD4" w:rsidP="00C02CA7"/>
    <w:p w:rsidR="00A8014E" w:rsidRDefault="00A8014E" w:rsidP="00C02CA7">
      <w:r>
        <w:br w:type="page"/>
      </w:r>
    </w:p>
    <w:p w:rsidR="008C7DD4" w:rsidRDefault="008C7DD4" w:rsidP="00C02CA7"/>
    <w:p w:rsidR="00B228B6" w:rsidRPr="00ED5537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 w:rsidRPr="00ED5537">
        <w:rPr>
          <w:rStyle w:val="15"/>
          <w:b/>
          <w:sz w:val="28"/>
          <w:szCs w:val="28"/>
          <w:lang w:val="en-US"/>
        </w:rPr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ED5537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ED5537">
        <w:rPr>
          <w:rStyle w:val="15"/>
          <w:b/>
          <w:bCs/>
          <w:sz w:val="28"/>
          <w:szCs w:val="28"/>
        </w:rPr>
        <w:t>ПРОЦЕДУРЫ ЗАКУПКИ</w:t>
      </w:r>
    </w:p>
    <w:p w:rsidR="00B228B6" w:rsidRPr="007F0533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90" w:name="_Toc127334282"/>
      <w:bookmarkStart w:id="91" w:name="_Ref166329160"/>
      <w:bookmarkStart w:id="92" w:name="_Ref166329169"/>
      <w:bookmarkStart w:id="93" w:name="_Ref166487238"/>
      <w:bookmarkStart w:id="94" w:name="_Ref166487244"/>
      <w:bookmarkStart w:id="95" w:name="_Ref166487316"/>
      <w:bookmarkStart w:id="96" w:name="_Toc167251516"/>
      <w:bookmarkStart w:id="97" w:name="_Toc180912175"/>
    </w:p>
    <w:bookmarkEnd w:id="90"/>
    <w:bookmarkEnd w:id="91"/>
    <w:bookmarkEnd w:id="92"/>
    <w:bookmarkEnd w:id="93"/>
    <w:bookmarkEnd w:id="94"/>
    <w:bookmarkEnd w:id="95"/>
    <w:bookmarkEnd w:id="96"/>
    <w:bookmarkEnd w:id="97"/>
    <w:p w:rsidR="00B154F2" w:rsidRPr="00297AEF" w:rsidRDefault="00B154F2" w:rsidP="00B154F2">
      <w:pPr>
        <w:pStyle w:val="20"/>
        <w:rPr>
          <w:sz w:val="26"/>
          <w:szCs w:val="26"/>
        </w:rPr>
      </w:pPr>
      <w:r>
        <w:rPr>
          <w:sz w:val="24"/>
        </w:rPr>
        <w:t xml:space="preserve"> </w:t>
      </w:r>
      <w:r w:rsidR="00C96F95"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proofErr w:type="gramStart"/>
      <w:r>
        <w:rPr>
          <w:sz w:val="24"/>
        </w:rPr>
        <w:t>ЗАПРОСЕ</w:t>
      </w:r>
      <w:proofErr w:type="gramEnd"/>
      <w:r>
        <w:rPr>
          <w:sz w:val="24"/>
        </w:rPr>
        <w:t xml:space="preserve"> </w:t>
      </w:r>
      <w:r w:rsidR="000C5A04">
        <w:rPr>
          <w:sz w:val="24"/>
        </w:rPr>
        <w:t>ЦЕН</w:t>
      </w:r>
    </w:p>
    <w:p w:rsidR="00B154F2" w:rsidRPr="00297AEF" w:rsidRDefault="00B154F2" w:rsidP="00B154F2">
      <w:bookmarkStart w:id="98" w:name="_Ref166329400"/>
      <w:r w:rsidRPr="00297AEF">
        <w:t xml:space="preserve">На бланке участника </w:t>
      </w:r>
      <w:bookmarkEnd w:id="98"/>
      <w:r>
        <w:t>процедуры закупки</w:t>
      </w:r>
      <w:r w:rsidRPr="00297AEF">
        <w:t xml:space="preserve"> </w:t>
      </w:r>
    </w:p>
    <w:p w:rsidR="00B154F2" w:rsidRPr="00297AEF" w:rsidRDefault="00B154F2" w:rsidP="00B154F2"/>
    <w:p w:rsidR="00B154F2" w:rsidRPr="009B367B" w:rsidRDefault="00B154F2" w:rsidP="00B154F2">
      <w:r w:rsidRPr="009B367B">
        <w:t>Дата, исх. номер</w:t>
      </w:r>
    </w:p>
    <w:p w:rsidR="00B154F2" w:rsidRPr="009B367B" w:rsidRDefault="00B154F2" w:rsidP="00B154F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:rsidR="00B154F2" w:rsidRPr="009B367B" w:rsidRDefault="00C96F95" w:rsidP="00B154F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B154F2" w:rsidRDefault="00B154F2" w:rsidP="00B154F2">
      <w:pPr>
        <w:jc w:val="center"/>
        <w:rPr>
          <w:b/>
          <w:sz w:val="24"/>
        </w:rPr>
      </w:pPr>
    </w:p>
    <w:p w:rsidR="00B154F2" w:rsidRDefault="00B154F2" w:rsidP="00B154F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proofErr w:type="gramStart"/>
      <w:r>
        <w:rPr>
          <w:b/>
          <w:sz w:val="24"/>
        </w:rPr>
        <w:t>ЗАПРОСЕ</w:t>
      </w:r>
      <w:proofErr w:type="gramEnd"/>
      <w:r>
        <w:rPr>
          <w:b/>
          <w:sz w:val="24"/>
        </w:rPr>
        <w:t xml:space="preserve"> </w:t>
      </w:r>
      <w:r w:rsidR="000C5A04">
        <w:rPr>
          <w:b/>
          <w:sz w:val="24"/>
        </w:rPr>
        <w:t>ЦЕН</w:t>
      </w:r>
    </w:p>
    <w:p w:rsidR="00B154F2" w:rsidRDefault="00B154F2" w:rsidP="00B154F2">
      <w:pPr>
        <w:ind w:firstLine="540"/>
        <w:jc w:val="both"/>
        <w:rPr>
          <w:b/>
          <w:sz w:val="24"/>
          <w:szCs w:val="24"/>
        </w:rPr>
      </w:pPr>
    </w:p>
    <w:p w:rsidR="00B154F2" w:rsidRPr="0040568E" w:rsidRDefault="00B154F2" w:rsidP="00396D01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> </w:t>
      </w:r>
      <w:proofErr w:type="gramStart"/>
      <w:r w:rsidRPr="0040568E">
        <w:rPr>
          <w:bCs/>
          <w:sz w:val="24"/>
          <w:szCs w:val="24"/>
        </w:rPr>
        <w:t xml:space="preserve">Изучив  документацию </w:t>
      </w:r>
      <w:r w:rsidR="00396D01">
        <w:rPr>
          <w:bCs/>
          <w:sz w:val="24"/>
          <w:szCs w:val="24"/>
        </w:rPr>
        <w:t xml:space="preserve">о запросе </w:t>
      </w:r>
      <w:r w:rsidR="000C5A04">
        <w:rPr>
          <w:bCs/>
          <w:sz w:val="24"/>
          <w:szCs w:val="24"/>
        </w:rPr>
        <w:t>цен</w:t>
      </w:r>
      <w:r w:rsidR="00641027">
        <w:rPr>
          <w:bCs/>
          <w:sz w:val="24"/>
          <w:szCs w:val="24"/>
        </w:rPr>
        <w:t xml:space="preserve"> </w:t>
      </w:r>
      <w:r w:rsidR="00D46DD7" w:rsidRPr="00D46DD7">
        <w:rPr>
          <w:bCs/>
          <w:sz w:val="24"/>
          <w:szCs w:val="24"/>
        </w:rPr>
        <w:t xml:space="preserve">на </w:t>
      </w:r>
      <w:r w:rsidR="00D46DD7">
        <w:rPr>
          <w:bCs/>
          <w:sz w:val="24"/>
          <w:szCs w:val="24"/>
        </w:rPr>
        <w:t>о</w:t>
      </w:r>
      <w:r w:rsidR="00D46DD7" w:rsidRPr="00D46DD7">
        <w:rPr>
          <w:bCs/>
          <w:sz w:val="24"/>
          <w:szCs w:val="24"/>
        </w:rPr>
        <w:t xml:space="preserve">казание услуг на подписку периодических изданий на </w:t>
      </w:r>
      <w:r w:rsidR="00D15C13">
        <w:rPr>
          <w:bCs/>
          <w:sz w:val="24"/>
          <w:szCs w:val="24"/>
        </w:rPr>
        <w:t>второе</w:t>
      </w:r>
      <w:r w:rsidR="00D46DD7" w:rsidRPr="00D46DD7">
        <w:rPr>
          <w:bCs/>
          <w:sz w:val="24"/>
          <w:szCs w:val="24"/>
        </w:rPr>
        <w:t xml:space="preserve"> полугодие 2014 года для Агентства стратегических инициатив</w:t>
      </w:r>
      <w:r w:rsidR="00641027">
        <w:rPr>
          <w:bCs/>
          <w:sz w:val="24"/>
          <w:szCs w:val="24"/>
        </w:rPr>
        <w:t xml:space="preserve">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 w:rsidR="00396D01">
        <w:rPr>
          <w:bCs/>
          <w:sz w:val="24"/>
          <w:szCs w:val="24"/>
        </w:rPr>
        <w:t xml:space="preserve">запросу </w:t>
      </w:r>
      <w:r w:rsidR="000C5A04">
        <w:rPr>
          <w:bCs/>
          <w:sz w:val="24"/>
          <w:szCs w:val="24"/>
        </w:rPr>
        <w:t>цен</w:t>
      </w:r>
      <w:r w:rsidR="00396D01">
        <w:rPr>
          <w:bCs/>
          <w:sz w:val="24"/>
          <w:szCs w:val="24"/>
        </w:rPr>
        <w:t xml:space="preserve">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 w:rsidR="00396D01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40568E">
        <w:rPr>
          <w:sz w:val="24"/>
          <w:szCs w:val="24"/>
        </w:rPr>
        <w:t xml:space="preserve"> на условиях, установленных</w:t>
      </w:r>
      <w:proofErr w:type="gramEnd"/>
      <w:r w:rsidRPr="0040568E">
        <w:rPr>
          <w:sz w:val="24"/>
          <w:szCs w:val="24"/>
        </w:rPr>
        <w:t xml:space="preserve"> в указанных выше документах, и направляет настоящую заявку на участие в </w:t>
      </w:r>
      <w:r w:rsidR="00396D01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40568E">
        <w:rPr>
          <w:sz w:val="24"/>
          <w:szCs w:val="24"/>
        </w:rPr>
        <w:t>.</w:t>
      </w:r>
    </w:p>
    <w:p w:rsidR="00B154F2" w:rsidRDefault="00B154F2" w:rsidP="00E705B0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 w:rsidR="00123DAB">
        <w:rPr>
          <w:sz w:val="24"/>
          <w:szCs w:val="24"/>
        </w:rPr>
        <w:t xml:space="preserve">выполнить </w:t>
      </w:r>
      <w:r w:rsidR="00D46DD7" w:rsidRPr="00D46DD7">
        <w:rPr>
          <w:sz w:val="24"/>
          <w:szCs w:val="24"/>
        </w:rPr>
        <w:t xml:space="preserve">оказание услуг на подписку периодических изданий на </w:t>
      </w:r>
      <w:r w:rsidR="00D15C13">
        <w:rPr>
          <w:sz w:val="24"/>
          <w:szCs w:val="24"/>
        </w:rPr>
        <w:t>второе</w:t>
      </w:r>
      <w:r w:rsidR="00D46DD7" w:rsidRPr="00D46DD7">
        <w:rPr>
          <w:sz w:val="24"/>
          <w:szCs w:val="24"/>
        </w:rPr>
        <w:t xml:space="preserve"> полугодие 2014 года для Агентства стратегических инициатив</w:t>
      </w:r>
      <w:r w:rsidR="00D46DD7" w:rsidRPr="00D46DD7">
        <w:rPr>
          <w:i/>
          <w:sz w:val="24"/>
          <w:szCs w:val="24"/>
        </w:rPr>
        <w:t xml:space="preserve">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 w:rsidR="00396D01">
        <w:rPr>
          <w:sz w:val="24"/>
          <w:szCs w:val="24"/>
        </w:rPr>
        <w:t xml:space="preserve"> о запросе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, технического задания, являющегося неотъемлемой ча</w:t>
      </w:r>
      <w:r w:rsidR="00396D01">
        <w:rPr>
          <w:sz w:val="24"/>
          <w:szCs w:val="24"/>
        </w:rPr>
        <w:t xml:space="preserve">стью </w:t>
      </w:r>
      <w:r>
        <w:rPr>
          <w:sz w:val="24"/>
          <w:szCs w:val="24"/>
        </w:rPr>
        <w:t>документации</w:t>
      </w:r>
      <w:r w:rsidR="00396D01">
        <w:rPr>
          <w:sz w:val="24"/>
          <w:szCs w:val="24"/>
        </w:rPr>
        <w:t xml:space="preserve"> о запросе</w:t>
      </w:r>
      <w:r w:rsidR="00E705B0">
        <w:rPr>
          <w:sz w:val="24"/>
          <w:szCs w:val="24"/>
        </w:rPr>
        <w:t xml:space="preserve">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83"/>
        <w:gridCol w:w="1484"/>
        <w:gridCol w:w="1183"/>
        <w:gridCol w:w="1262"/>
        <w:gridCol w:w="1261"/>
        <w:gridCol w:w="952"/>
        <w:gridCol w:w="952"/>
      </w:tblGrid>
      <w:tr w:rsidR="00D46DD7" w:rsidRPr="00D46DD7" w:rsidTr="00C673C4">
        <w:tc>
          <w:tcPr>
            <w:tcW w:w="534" w:type="dxa"/>
            <w:shd w:val="clear" w:color="auto" w:fill="D9D9D9" w:themeFill="background1" w:themeFillShade="D9"/>
          </w:tcPr>
          <w:p w:rsidR="00D46DD7" w:rsidRPr="00D46DD7" w:rsidRDefault="00D46DD7" w:rsidP="00C673C4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 xml:space="preserve">№ </w:t>
            </w:r>
            <w:proofErr w:type="gramStart"/>
            <w:r w:rsidRPr="00D46DD7">
              <w:rPr>
                <w:b/>
                <w:sz w:val="18"/>
              </w:rPr>
              <w:t>п</w:t>
            </w:r>
            <w:proofErr w:type="gramEnd"/>
            <w:r w:rsidRPr="00D46DD7">
              <w:rPr>
                <w:b/>
                <w:sz w:val="18"/>
              </w:rPr>
              <w:t>/п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="00D46DD7" w:rsidRPr="00D46DD7" w:rsidRDefault="00D46DD7" w:rsidP="00C673C4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Наименование периодического издания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D46DD7" w:rsidRPr="00D46DD7" w:rsidRDefault="00D46DD7" w:rsidP="00C673C4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Периодичность выхода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D46DD7" w:rsidRPr="00D46DD7" w:rsidRDefault="00D46DD7" w:rsidP="00C673C4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Подписной период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D46DD7" w:rsidRPr="00D46DD7" w:rsidRDefault="00D46DD7" w:rsidP="00C673C4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Кол-во экземпляров за подписной период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D46DD7" w:rsidRPr="00D46DD7" w:rsidRDefault="00D46DD7" w:rsidP="00C673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Цена за единицу (каталожная стоимость), руб.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D46DD7" w:rsidRPr="00D46DD7" w:rsidRDefault="00D46DD7" w:rsidP="00C673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Сумма НДС, руб.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D46DD7" w:rsidRPr="00D46DD7" w:rsidRDefault="00D46DD7" w:rsidP="00C673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 с НДС и с учетом скидки, руб.</w:t>
            </w:r>
          </w:p>
        </w:tc>
      </w:tr>
      <w:tr w:rsidR="00D46DD7" w:rsidRPr="00D46DD7" w:rsidTr="00C673C4">
        <w:tc>
          <w:tcPr>
            <w:tcW w:w="534" w:type="dxa"/>
          </w:tcPr>
          <w:p w:rsidR="00D46DD7" w:rsidRPr="00D46DD7" w:rsidRDefault="00D46DD7" w:rsidP="00C673C4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1</w:t>
            </w:r>
          </w:p>
        </w:tc>
        <w:tc>
          <w:tcPr>
            <w:tcW w:w="2483" w:type="dxa"/>
          </w:tcPr>
          <w:p w:rsidR="00D46DD7" w:rsidRPr="00D46DD7" w:rsidRDefault="00D46DD7" w:rsidP="00C673C4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2</w:t>
            </w:r>
          </w:p>
        </w:tc>
        <w:tc>
          <w:tcPr>
            <w:tcW w:w="1484" w:type="dxa"/>
          </w:tcPr>
          <w:p w:rsidR="00D46DD7" w:rsidRPr="00D46DD7" w:rsidRDefault="00D46DD7" w:rsidP="00C673C4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3</w:t>
            </w:r>
          </w:p>
        </w:tc>
        <w:tc>
          <w:tcPr>
            <w:tcW w:w="1183" w:type="dxa"/>
          </w:tcPr>
          <w:p w:rsidR="00D46DD7" w:rsidRPr="00D46DD7" w:rsidRDefault="00D46DD7" w:rsidP="00C673C4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4</w:t>
            </w:r>
          </w:p>
        </w:tc>
        <w:tc>
          <w:tcPr>
            <w:tcW w:w="1262" w:type="dxa"/>
          </w:tcPr>
          <w:p w:rsidR="00D46DD7" w:rsidRPr="00D46DD7" w:rsidRDefault="00D46DD7" w:rsidP="00C673C4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5</w:t>
            </w:r>
          </w:p>
        </w:tc>
        <w:tc>
          <w:tcPr>
            <w:tcW w:w="1261" w:type="dxa"/>
          </w:tcPr>
          <w:p w:rsidR="00D46DD7" w:rsidRPr="00D46DD7" w:rsidRDefault="00D46DD7" w:rsidP="00C673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52" w:type="dxa"/>
          </w:tcPr>
          <w:p w:rsidR="00D46DD7" w:rsidRPr="00D46DD7" w:rsidRDefault="00D46DD7" w:rsidP="00C673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52" w:type="dxa"/>
          </w:tcPr>
          <w:p w:rsidR="00D46DD7" w:rsidRPr="00D46DD7" w:rsidRDefault="00D46DD7" w:rsidP="00C673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C673C4" w:rsidRPr="00D46DD7" w:rsidTr="00C673C4">
        <w:tc>
          <w:tcPr>
            <w:tcW w:w="534" w:type="dxa"/>
          </w:tcPr>
          <w:p w:rsidR="00C673C4" w:rsidRPr="00D46DD7" w:rsidRDefault="00C673C4" w:rsidP="00C673C4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C673C4" w:rsidRPr="00C673C4" w:rsidRDefault="00C673C4" w:rsidP="00C53177">
            <w:pPr>
              <w:rPr>
                <w:lang w:val="en-US"/>
              </w:rPr>
            </w:pPr>
            <w:r w:rsidRPr="00915966">
              <w:t>ВЕДОМОСТИ</w:t>
            </w:r>
            <w:r w:rsidRPr="00C673C4">
              <w:rPr>
                <w:lang w:val="en-US"/>
              </w:rPr>
              <w:t xml:space="preserve"> (</w:t>
            </w:r>
            <w:r w:rsidRPr="00915966">
              <w:t>газета</w:t>
            </w:r>
            <w:r w:rsidRPr="00C673C4">
              <w:rPr>
                <w:lang w:val="en-US"/>
              </w:rPr>
              <w:t xml:space="preserve">) </w:t>
            </w:r>
            <w:r w:rsidRPr="00915966">
              <w:t>издаются</w:t>
            </w:r>
            <w:r w:rsidRPr="00C673C4">
              <w:rPr>
                <w:lang w:val="en-US"/>
              </w:rPr>
              <w:t xml:space="preserve"> </w:t>
            </w:r>
            <w:r w:rsidRPr="00915966">
              <w:t>с</w:t>
            </w:r>
            <w:r w:rsidRPr="00C673C4">
              <w:rPr>
                <w:lang w:val="en-US"/>
              </w:rPr>
              <w:t xml:space="preserve"> THE WALL SRTEET JOURNAL&amp; FINANCIAL TIMES</w:t>
            </w:r>
          </w:p>
        </w:tc>
        <w:tc>
          <w:tcPr>
            <w:tcW w:w="1484" w:type="dxa"/>
          </w:tcPr>
          <w:p w:rsidR="00C673C4" w:rsidRPr="00915966" w:rsidRDefault="00C673C4" w:rsidP="00C53177">
            <w:r w:rsidRPr="00915966">
              <w:t>Ежедневное</w:t>
            </w:r>
          </w:p>
        </w:tc>
        <w:tc>
          <w:tcPr>
            <w:tcW w:w="1183" w:type="dxa"/>
          </w:tcPr>
          <w:p w:rsidR="00C673C4" w:rsidRPr="00915966" w:rsidRDefault="00C673C4" w:rsidP="00695A7D">
            <w:r w:rsidRPr="00915966">
              <w:t>01.0</w:t>
            </w:r>
            <w:r w:rsidR="00695A7D">
              <w:t>7</w:t>
            </w:r>
            <w:r w:rsidRPr="00915966">
              <w:t>.2014-3</w:t>
            </w:r>
            <w:r w:rsidR="00695A7D">
              <w:t>1</w:t>
            </w:r>
            <w:r w:rsidRPr="00915966">
              <w:t>.</w:t>
            </w:r>
            <w:r w:rsidR="00695A7D"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C673C4" w:rsidRPr="00915966" w:rsidRDefault="00695A7D" w:rsidP="00C53177">
            <w:r>
              <w:t>6</w:t>
            </w:r>
          </w:p>
        </w:tc>
        <w:tc>
          <w:tcPr>
            <w:tcW w:w="1261" w:type="dxa"/>
          </w:tcPr>
          <w:p w:rsidR="00C673C4" w:rsidRPr="00D46DD7" w:rsidRDefault="00C673C4" w:rsidP="00C673C4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C673C4" w:rsidRPr="00D46DD7" w:rsidRDefault="00C673C4" w:rsidP="00C673C4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C673C4" w:rsidRPr="00D46DD7" w:rsidRDefault="00C673C4" w:rsidP="00C673C4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КОММЕРСАНТЪ ПОНЕДЕЛЬНИК-СУББОТА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Ежедневное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>
              <w:t>6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РОССИЙСКАЯ ГАЗЕТА + РОССИЙСКАЯ ГАЗЕТА "НЕДЕЛЯ" + РОССИЙСКАЯ БИЗНЕС-ГАЗЕТА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Ежедневное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5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ОГОНЕК (журнал)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2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КОММЕРСАНТЪ ВЛАСТЬ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3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АДМИНИСТРАТИВНЫЙ ДИРЕКТОР (журнал)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1 раз в 2 месяца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 xml:space="preserve">РБК </w:t>
            </w:r>
            <w:proofErr w:type="spellStart"/>
            <w:r w:rsidRPr="00915966">
              <w:t>Daily</w:t>
            </w:r>
            <w:proofErr w:type="spellEnd"/>
            <w:r w:rsidRPr="00915966">
              <w:t xml:space="preserve"> (газета)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Ежедневное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2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ЭКСПЕРТ (журнал)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3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 xml:space="preserve">ФОРБС /FORBES 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4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ПРЯМЫЕ ИНВЕСТИЦИИ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2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 xml:space="preserve">ПРОМЫШЛЕННЫЙ </w:t>
            </w:r>
            <w:r w:rsidRPr="00915966">
              <w:lastRenderedPageBreak/>
              <w:t>ВЕСТНИК ИНФО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lastRenderedPageBreak/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</w:t>
            </w:r>
            <w:r w:rsidRPr="00915966">
              <w:lastRenderedPageBreak/>
              <w:t>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>
              <w:lastRenderedPageBreak/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HARVARD BUSINESS REVIEW - РОССИЯ.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5 раз в полугодие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ИЗВЕСТИЯ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Ежедневное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both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КОМПАНИЯ (журнал)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>
              <w:t>2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ИТОГИ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ПРОФИЛЬ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КОММЕРСАНТЪ ДЕНЬГИ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>
              <w:t>2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proofErr w:type="gramStart"/>
            <w:r w:rsidRPr="00915966">
              <w:t>КОМСОМОЛЬСКАЯ</w:t>
            </w:r>
            <w:proofErr w:type="gramEnd"/>
            <w:r w:rsidRPr="00915966">
              <w:t xml:space="preserve"> ПРАВДА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Ежедневное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НЕЗАВИСИМАЯ ГАЗЕТА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Ежедневное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МОСКОВСКИЙ КОМСОМОЛЕЦ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Ежедневное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НОВЫЕ ИЗВЕСТИЯ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Ежедневное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>
              <w:t>ФИНАНСОВЫЙ ДИРЕКТОР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Ежедневное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РБК (журнал)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2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СЕКРЕТ ФИРМЫ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2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НОВАЯ ГАЗЕТА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3 раза в неделю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ГЛАВБУХ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2 раза  в месяц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СПРАВОЧНИК КАДРОВИКА</w:t>
            </w:r>
            <w:proofErr w:type="gramStart"/>
            <w:r w:rsidRPr="00915966">
              <w:t xml:space="preserve"> + Д</w:t>
            </w:r>
            <w:proofErr w:type="gramEnd"/>
            <w:r w:rsidRPr="00915966">
              <w:t>ля кадровика: Нормативные акты. Комплект.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КАДРОВОЕ ДЕЛО + ПРИЛРОЖЕНИЯ +</w:t>
            </w:r>
            <w:r>
              <w:t xml:space="preserve"> </w:t>
            </w:r>
            <w:r w:rsidRPr="00915966">
              <w:t>ОБУЧЕНИЕ ОТ В.МИТРОФАНОВОЙ +</w:t>
            </w:r>
            <w:r>
              <w:t xml:space="preserve"> </w:t>
            </w:r>
            <w:r w:rsidRPr="00915966">
              <w:t>ПЕРСОНАЛЬНЫЕ КОНСУЛЬТАЦИИ + ДОСТУП К СЕРВИСАМ НА WWW.KDELO.RU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УПРАВЛЕНИЕ ПЕРСОНАЛОМ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2 раза  в месяц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LEGAL INSIGHT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5 раз в полугодие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2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РЕГИОНАЛЬНАЯ РОССИЯ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БИЗНЕС ЖУРНАЛ (Прежнее название Московский Бизнес Журнал)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ДЕЛОПРОИЗВОДСТВО И ДОКУМЕНТООБОРОТ НА ПРЕДПРИЯТИИИ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СПРАВОЧНИК СЕКРЕТАРЯ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 xml:space="preserve">ЭКСПЕРТ  + </w:t>
            </w:r>
            <w:r>
              <w:t xml:space="preserve"> </w:t>
            </w:r>
            <w:proofErr w:type="gramStart"/>
            <w:r w:rsidRPr="00915966">
              <w:t>ЭКСПЕРТ</w:t>
            </w:r>
            <w:proofErr w:type="gramEnd"/>
            <w:r w:rsidRPr="00915966">
              <w:t xml:space="preserve"> - СЕВЕРО – ЗАПАД + ЭКСПЕРТ – УРАЛ+ ЭКСПЕРТ – СИБИРЬ + ЭКСПЕРТ - ЮГ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 xml:space="preserve">ДЕЛОВОЙ КВАРТАЛ </w:t>
            </w:r>
            <w:r w:rsidRPr="00915966">
              <w:lastRenderedPageBreak/>
              <w:t>(Екатеринбург)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lastRenderedPageBreak/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</w:t>
            </w:r>
            <w:r w:rsidRPr="00915966">
              <w:lastRenderedPageBreak/>
              <w:t>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lastRenderedPageBreak/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rPr>
          <w:trHeight w:val="517"/>
        </w:trPr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 xml:space="preserve">ДЕЛОВОЙ КВАРТАЛ </w:t>
            </w:r>
            <w:r>
              <w:t xml:space="preserve"> </w:t>
            </w:r>
            <w:r w:rsidRPr="00915966">
              <w:t>(Красноярск)</w:t>
            </w:r>
            <w:r>
              <w:t xml:space="preserve"> </w:t>
            </w:r>
          </w:p>
        </w:tc>
        <w:tc>
          <w:tcPr>
            <w:tcW w:w="1484" w:type="dxa"/>
          </w:tcPr>
          <w:p w:rsidR="00695A7D" w:rsidRPr="00DF7C65" w:rsidRDefault="00695A7D" w:rsidP="00695A7D">
            <w:r w:rsidRPr="00DF7C65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Default="00695A7D" w:rsidP="00695A7D">
            <w:r w:rsidRPr="00DF7C65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Default="00695A7D" w:rsidP="00695A7D">
            <w:r w:rsidRPr="00915966">
              <w:t xml:space="preserve">ДЕЛОВОЙ КВАРТАЛ </w:t>
            </w:r>
          </w:p>
          <w:p w:rsidR="00695A7D" w:rsidRPr="00915966" w:rsidRDefault="00695A7D" w:rsidP="00695A7D">
            <w:r w:rsidRPr="00915966">
              <w:t>(Казань)</w:t>
            </w:r>
          </w:p>
        </w:tc>
        <w:tc>
          <w:tcPr>
            <w:tcW w:w="1484" w:type="dxa"/>
          </w:tcPr>
          <w:p w:rsidR="00695A7D" w:rsidRPr="007135A1" w:rsidRDefault="00695A7D" w:rsidP="00695A7D">
            <w:r w:rsidRPr="007135A1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Default="00695A7D" w:rsidP="00695A7D">
            <w:r w:rsidRPr="007135A1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Default="00695A7D" w:rsidP="00695A7D">
            <w:r w:rsidRPr="00915966">
              <w:t>ДЕЛОВОЙ КВАРТАЛ</w:t>
            </w:r>
          </w:p>
          <w:p w:rsidR="00695A7D" w:rsidRPr="00915966" w:rsidRDefault="00695A7D" w:rsidP="00695A7D">
            <w:r w:rsidRPr="00C673C4">
              <w:t>(Нижний Новгород)</w:t>
            </w:r>
          </w:p>
        </w:tc>
        <w:tc>
          <w:tcPr>
            <w:tcW w:w="1484" w:type="dxa"/>
          </w:tcPr>
          <w:p w:rsidR="00695A7D" w:rsidRPr="00BE602F" w:rsidRDefault="00695A7D" w:rsidP="00695A7D">
            <w:r w:rsidRPr="00BE602F">
              <w:t>Еженедельное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Default="00695A7D" w:rsidP="00695A7D">
            <w:r w:rsidRPr="00BE602F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>
              <w:t>Страна и мы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C673C4" w:rsidRDefault="00695A7D" w:rsidP="00695A7D">
            <w:r w:rsidRPr="00915966">
              <w:t>NATIONAL BUSINESS</w:t>
            </w:r>
            <w:r>
              <w:t xml:space="preserve">  </w:t>
            </w:r>
            <w:r>
              <w:rPr>
                <w:lang w:val="en-US"/>
              </w:rPr>
              <w:t>(</w:t>
            </w:r>
            <w:r>
              <w:t>Екатеринбург)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11 раз в год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 xml:space="preserve">ГОСЗАКАЗ В </w:t>
            </w:r>
            <w:proofErr w:type="gramStart"/>
            <w:r w:rsidRPr="00915966">
              <w:t>ВОПРОСАХ</w:t>
            </w:r>
            <w:proofErr w:type="gramEnd"/>
            <w:r w:rsidRPr="00915966">
              <w:t xml:space="preserve"> И ОТВЕТАХ</w:t>
            </w:r>
          </w:p>
        </w:tc>
        <w:tc>
          <w:tcPr>
            <w:tcW w:w="1484" w:type="dxa"/>
          </w:tcPr>
          <w:p w:rsidR="00695A7D" w:rsidRPr="00915966" w:rsidRDefault="00695A7D" w:rsidP="00695A7D"/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ГОСЗАКУПКИ</w:t>
            </w:r>
            <w:proofErr w:type="gramStart"/>
            <w:r w:rsidRPr="00915966">
              <w:t>.Р</w:t>
            </w:r>
            <w:proofErr w:type="gramEnd"/>
            <w:r w:rsidRPr="00915966">
              <w:t>У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>Журнал WIRED (USA) на английском языке. Годовая подписка.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 w:rsidRPr="00915966">
              <w:t xml:space="preserve">КОРПОРАТИВНЫЙ ЮРИСТ </w:t>
            </w:r>
          </w:p>
        </w:tc>
        <w:tc>
          <w:tcPr>
            <w:tcW w:w="1484" w:type="dxa"/>
          </w:tcPr>
          <w:p w:rsidR="00695A7D" w:rsidRPr="00915966" w:rsidRDefault="00695A7D" w:rsidP="00695A7D">
            <w:r w:rsidRPr="00915966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 w:rsidRPr="00915966">
              <w:t>1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695A7D" w:rsidRPr="00D46DD7" w:rsidTr="00C673C4">
        <w:tc>
          <w:tcPr>
            <w:tcW w:w="534" w:type="dxa"/>
          </w:tcPr>
          <w:p w:rsidR="00695A7D" w:rsidRPr="00D46DD7" w:rsidRDefault="00695A7D" w:rsidP="00695A7D">
            <w:pPr>
              <w:pStyle w:val="affd"/>
              <w:numPr>
                <w:ilvl w:val="0"/>
                <w:numId w:val="37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:rsidR="00695A7D" w:rsidRPr="00915966" w:rsidRDefault="00695A7D" w:rsidP="00695A7D">
            <w:r>
              <w:t>ПОМЫШЛЕННИК РОССИИ</w:t>
            </w:r>
          </w:p>
        </w:tc>
        <w:tc>
          <w:tcPr>
            <w:tcW w:w="1484" w:type="dxa"/>
          </w:tcPr>
          <w:p w:rsidR="00695A7D" w:rsidRPr="009C65D8" w:rsidRDefault="00695A7D" w:rsidP="00695A7D">
            <w:r w:rsidRPr="009C65D8">
              <w:t>Ежемесячное</w:t>
            </w:r>
          </w:p>
        </w:tc>
        <w:tc>
          <w:tcPr>
            <w:tcW w:w="1183" w:type="dxa"/>
          </w:tcPr>
          <w:p w:rsidR="00695A7D" w:rsidRPr="00915966" w:rsidRDefault="00695A7D" w:rsidP="00695A7D">
            <w:r w:rsidRPr="00915966">
              <w:t>01.0</w:t>
            </w:r>
            <w:r>
              <w:t>7</w:t>
            </w:r>
            <w:r w:rsidRPr="00915966">
              <w:t>.2014-3</w:t>
            </w:r>
            <w:r>
              <w:t>1</w:t>
            </w:r>
            <w:r w:rsidRPr="00915966">
              <w:t>.</w:t>
            </w:r>
            <w:r>
              <w:t>12</w:t>
            </w:r>
            <w:r w:rsidRPr="00915966">
              <w:t>.2014</w:t>
            </w:r>
          </w:p>
        </w:tc>
        <w:tc>
          <w:tcPr>
            <w:tcW w:w="1262" w:type="dxa"/>
          </w:tcPr>
          <w:p w:rsidR="00695A7D" w:rsidRPr="00915966" w:rsidRDefault="00695A7D" w:rsidP="00695A7D">
            <w:r>
              <w:t>3</w:t>
            </w:r>
          </w:p>
        </w:tc>
        <w:tc>
          <w:tcPr>
            <w:tcW w:w="1261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695A7D" w:rsidRPr="00D46DD7" w:rsidRDefault="00695A7D" w:rsidP="00695A7D">
            <w:pPr>
              <w:jc w:val="center"/>
              <w:rPr>
                <w:sz w:val="18"/>
                <w:szCs w:val="28"/>
              </w:rPr>
            </w:pPr>
          </w:p>
        </w:tc>
      </w:tr>
      <w:tr w:rsidR="009E21D2" w:rsidRPr="00D46DD7" w:rsidTr="000B66BC">
        <w:trPr>
          <w:trHeight w:val="494"/>
        </w:trPr>
        <w:tc>
          <w:tcPr>
            <w:tcW w:w="8207" w:type="dxa"/>
            <w:gridSpan w:val="6"/>
            <w:vAlign w:val="center"/>
          </w:tcPr>
          <w:p w:rsidR="009E21D2" w:rsidRPr="009E21D2" w:rsidRDefault="009E21D2" w:rsidP="000B66BC">
            <w:pPr>
              <w:jc w:val="right"/>
              <w:rPr>
                <w:b/>
                <w:sz w:val="18"/>
                <w:szCs w:val="28"/>
              </w:rPr>
            </w:pPr>
            <w:r w:rsidRPr="000B66BC">
              <w:rPr>
                <w:b/>
                <w:szCs w:val="28"/>
              </w:rPr>
              <w:t>ИТОГО:</w:t>
            </w:r>
          </w:p>
        </w:tc>
        <w:tc>
          <w:tcPr>
            <w:tcW w:w="952" w:type="dxa"/>
          </w:tcPr>
          <w:p w:rsidR="009E21D2" w:rsidRPr="00D46DD7" w:rsidRDefault="009E21D2" w:rsidP="00C673C4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52" w:type="dxa"/>
          </w:tcPr>
          <w:p w:rsidR="009E21D2" w:rsidRPr="00D46DD7" w:rsidRDefault="009E21D2" w:rsidP="00C673C4">
            <w:pPr>
              <w:jc w:val="both"/>
              <w:rPr>
                <w:sz w:val="18"/>
                <w:szCs w:val="28"/>
              </w:rPr>
            </w:pPr>
          </w:p>
        </w:tc>
      </w:tr>
    </w:tbl>
    <w:p w:rsidR="00D46DD7" w:rsidRDefault="00D46DD7" w:rsidP="00E705B0">
      <w:pPr>
        <w:ind w:firstLine="540"/>
        <w:jc w:val="both"/>
        <w:rPr>
          <w:sz w:val="24"/>
          <w:szCs w:val="24"/>
        </w:rPr>
      </w:pPr>
    </w:p>
    <w:p w:rsidR="00B154F2" w:rsidRPr="00E5738C" w:rsidRDefault="00B154F2" w:rsidP="00B154F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</w:t>
      </w:r>
      <w:proofErr w:type="gramStart"/>
      <w:r w:rsidRPr="00E5738C">
        <w:rPr>
          <w:sz w:val="24"/>
          <w:szCs w:val="24"/>
        </w:rPr>
        <w:t>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 w:rsidR="00396D01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</w:t>
      </w:r>
      <w:r w:rsidR="00396D01">
        <w:rPr>
          <w:sz w:val="24"/>
          <w:szCs w:val="24"/>
        </w:rPr>
        <w:t xml:space="preserve"> о проведении 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 и договора, заключаемого по результатам настоящего </w:t>
      </w:r>
      <w:r w:rsidR="00396D01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>.</w:t>
      </w:r>
      <w:proofErr w:type="gramEnd"/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</w:t>
      </w:r>
      <w:proofErr w:type="gramStart"/>
      <w:r w:rsidRPr="00E5738C">
        <w:rPr>
          <w:sz w:val="24"/>
          <w:szCs w:val="24"/>
        </w:rPr>
        <w:t>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 xml:space="preserve">о, и мы будем признаны победителями </w:t>
      </w:r>
      <w:r w:rsidR="00396D01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>
        <w:rPr>
          <w:sz w:val="24"/>
          <w:szCs w:val="24"/>
        </w:rPr>
        <w:t xml:space="preserve">, единственным участником </w:t>
      </w:r>
      <w:r w:rsidR="00396D01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 w:rsidR="009E21D2">
        <w:rPr>
          <w:sz w:val="24"/>
          <w:szCs w:val="24"/>
        </w:rPr>
        <w:t>оказать</w:t>
      </w:r>
      <w:r w:rsidR="00E84FA4" w:rsidRPr="00E84FA4">
        <w:rPr>
          <w:sz w:val="24"/>
          <w:szCs w:val="24"/>
        </w:rPr>
        <w:t xml:space="preserve"> </w:t>
      </w:r>
      <w:r w:rsidR="009E21D2" w:rsidRPr="009E21D2">
        <w:rPr>
          <w:sz w:val="24"/>
          <w:szCs w:val="24"/>
        </w:rPr>
        <w:t>услуг</w:t>
      </w:r>
      <w:r w:rsidR="009E21D2">
        <w:rPr>
          <w:sz w:val="24"/>
          <w:szCs w:val="24"/>
        </w:rPr>
        <w:t>и</w:t>
      </w:r>
      <w:r w:rsidR="009E21D2" w:rsidRPr="009E21D2">
        <w:rPr>
          <w:sz w:val="24"/>
          <w:szCs w:val="24"/>
        </w:rPr>
        <w:t xml:space="preserve"> подписк</w:t>
      </w:r>
      <w:r w:rsidR="009E21D2">
        <w:rPr>
          <w:sz w:val="24"/>
          <w:szCs w:val="24"/>
        </w:rPr>
        <w:t>и</w:t>
      </w:r>
      <w:r w:rsidR="009E21D2" w:rsidRPr="009E21D2">
        <w:rPr>
          <w:sz w:val="24"/>
          <w:szCs w:val="24"/>
        </w:rPr>
        <w:t xml:space="preserve"> периодических изданий на </w:t>
      </w:r>
      <w:r w:rsidR="00D15C13">
        <w:rPr>
          <w:sz w:val="24"/>
          <w:szCs w:val="24"/>
        </w:rPr>
        <w:t>второе</w:t>
      </w:r>
      <w:r w:rsidR="009E21D2" w:rsidRPr="009E21D2">
        <w:rPr>
          <w:sz w:val="24"/>
          <w:szCs w:val="24"/>
        </w:rPr>
        <w:t xml:space="preserve"> полугодие 2014 года для Агентства стратегических инициатив</w:t>
      </w:r>
      <w:r w:rsidR="00123DAB" w:rsidRPr="00123DAB">
        <w:rPr>
          <w:i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  <w:proofErr w:type="gramEnd"/>
    </w:p>
    <w:p w:rsidR="00B154F2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5738C">
        <w:rPr>
          <w:b/>
          <w:sz w:val="24"/>
          <w:szCs w:val="24"/>
        </w:rPr>
        <w:t xml:space="preserve">. </w:t>
      </w:r>
      <w:proofErr w:type="gramStart"/>
      <w:r w:rsidRPr="00E5738C">
        <w:rPr>
          <w:sz w:val="24"/>
          <w:szCs w:val="24"/>
        </w:rPr>
        <w:t xml:space="preserve">Настоящей заявкой на участие в </w:t>
      </w:r>
      <w:r w:rsidR="00396D01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</w:t>
      </w:r>
      <w:proofErr w:type="gramEnd"/>
      <w:r w:rsidRPr="00E5738C">
        <w:rPr>
          <w:sz w:val="24"/>
          <w:szCs w:val="24"/>
        </w:rPr>
        <w:t xml:space="preserve"> превышает 25 </w:t>
      </w:r>
      <w:r>
        <w:rPr>
          <w:sz w:val="24"/>
          <w:szCs w:val="24"/>
        </w:rPr>
        <w:t>(двадцать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:rsidR="003120C9" w:rsidRDefault="003120C9" w:rsidP="003120C9">
      <w:pPr>
        <w:ind w:firstLine="567"/>
        <w:jc w:val="both"/>
        <w:rPr>
          <w:sz w:val="24"/>
          <w:szCs w:val="24"/>
        </w:rPr>
      </w:pPr>
      <w:r w:rsidRPr="006446CB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>
        <w:rPr>
          <w:sz w:val="24"/>
          <w:szCs w:val="24"/>
        </w:rPr>
        <w:t>.</w:t>
      </w:r>
    </w:p>
    <w:p w:rsidR="00B154F2" w:rsidRPr="00E5738C" w:rsidRDefault="009E21D2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</w:t>
      </w:r>
      <w:proofErr w:type="gramStart"/>
      <w:r w:rsidR="00B154F2" w:rsidRPr="00E5738C">
        <w:rPr>
          <w:sz w:val="24"/>
          <w:szCs w:val="24"/>
        </w:rPr>
        <w:t xml:space="preserve">Настоящим гарантируем достоверность представленной нами в заявке на участие в </w:t>
      </w:r>
      <w:r w:rsidR="00EC35AC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информации и подтверждаем право </w:t>
      </w:r>
      <w:r w:rsidR="008920DF">
        <w:rPr>
          <w:sz w:val="24"/>
          <w:szCs w:val="24"/>
        </w:rPr>
        <w:t>Агентств</w:t>
      </w:r>
      <w:r w:rsidR="00B154F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B154F2">
        <w:rPr>
          <w:sz w:val="24"/>
          <w:szCs w:val="24"/>
        </w:rPr>
        <w:t>процедуры закупки</w:t>
      </w:r>
      <w:r w:rsidR="00B154F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EC35AC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  <w:proofErr w:type="gramEnd"/>
    </w:p>
    <w:p w:rsidR="00B154F2" w:rsidRPr="00E5738C" w:rsidRDefault="009E21D2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 В </w:t>
      </w:r>
      <w:proofErr w:type="gramStart"/>
      <w:r w:rsidR="00B154F2" w:rsidRPr="00E5738C">
        <w:rPr>
          <w:sz w:val="24"/>
          <w:szCs w:val="24"/>
        </w:rPr>
        <w:t>случае</w:t>
      </w:r>
      <w:proofErr w:type="gramEnd"/>
      <w:r w:rsidR="00B154F2" w:rsidRPr="00E5738C">
        <w:rPr>
          <w:sz w:val="24"/>
          <w:szCs w:val="24"/>
        </w:rPr>
        <w:t xml:space="preserve">, если наше предложение будет признано лучшим, мы берем на себя обязательства подписать договор с </w:t>
      </w:r>
      <w:r w:rsidR="008920DF">
        <w:rPr>
          <w:iCs/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в соответствии с требованиями </w:t>
      </w:r>
      <w:r w:rsidR="00B154F2">
        <w:rPr>
          <w:sz w:val="24"/>
          <w:szCs w:val="24"/>
        </w:rPr>
        <w:t>документации</w:t>
      </w:r>
      <w:r w:rsidR="00EC35AC">
        <w:rPr>
          <w:sz w:val="24"/>
          <w:szCs w:val="24"/>
        </w:rPr>
        <w:t xml:space="preserve"> о запросе </w:t>
      </w:r>
      <w:r w:rsidR="000C5A04">
        <w:rPr>
          <w:sz w:val="24"/>
          <w:szCs w:val="24"/>
        </w:rPr>
        <w:t>цен</w:t>
      </w:r>
      <w:r w:rsidR="00B154F2">
        <w:rPr>
          <w:sz w:val="24"/>
          <w:szCs w:val="24"/>
        </w:rPr>
        <w:t xml:space="preserve"> и условиями нашего</w:t>
      </w:r>
      <w:r w:rsidR="00B154F2" w:rsidRPr="00E5738C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предложения</w:t>
      </w:r>
      <w:r w:rsidR="00B154F2" w:rsidRPr="00E5738C">
        <w:rPr>
          <w:sz w:val="24"/>
          <w:szCs w:val="24"/>
        </w:rPr>
        <w:t xml:space="preserve"> в десятидневный срок со дня предоставления </w:t>
      </w:r>
      <w:r w:rsidR="008920DF">
        <w:rPr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нам проект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так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>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lastRenderedPageBreak/>
        <w:t>1</w:t>
      </w:r>
      <w:r w:rsidR="009E21D2">
        <w:rPr>
          <w:b/>
          <w:sz w:val="24"/>
          <w:szCs w:val="24"/>
        </w:rPr>
        <w:t>0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В </w:t>
      </w:r>
      <w:proofErr w:type="gramStart"/>
      <w:r w:rsidRPr="00E5738C">
        <w:rPr>
          <w:sz w:val="24"/>
          <w:szCs w:val="24"/>
        </w:rPr>
        <w:t>случае</w:t>
      </w:r>
      <w:proofErr w:type="gramEnd"/>
      <w:r w:rsidRPr="00E5738C">
        <w:rPr>
          <w:sz w:val="24"/>
          <w:szCs w:val="24"/>
        </w:rPr>
        <w:t>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 w:rsidR="00EC35AC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 xml:space="preserve">, а победитель </w:t>
      </w:r>
      <w:r w:rsidR="00EC35AC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 w:rsidR="00681B70">
        <w:rPr>
          <w:sz w:val="24"/>
          <w:szCs w:val="24"/>
        </w:rPr>
        <w:t xml:space="preserve">договор на </w:t>
      </w:r>
      <w:r w:rsidR="008920DF">
        <w:rPr>
          <w:sz w:val="24"/>
          <w:szCs w:val="24"/>
        </w:rPr>
        <w:t>выполнение работ по созданию информационного банка данных,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 w:rsidR="00EC35AC">
        <w:rPr>
          <w:sz w:val="24"/>
          <w:szCs w:val="24"/>
        </w:rPr>
        <w:t xml:space="preserve"> о запросе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9E21D2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Нам известно, что в случае нашего </w:t>
      </w:r>
      <w:r>
        <w:rPr>
          <w:sz w:val="24"/>
          <w:szCs w:val="24"/>
        </w:rPr>
        <w:t>уклонения от заключения договора</w:t>
      </w:r>
      <w:r w:rsidRPr="00E5738C">
        <w:rPr>
          <w:sz w:val="24"/>
          <w:szCs w:val="24"/>
        </w:rPr>
        <w:t xml:space="preserve"> мы будем  включены в Реестр недобросовестных поставщиков.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9E21D2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 w:rsidR="00EC35AC">
        <w:rPr>
          <w:sz w:val="24"/>
          <w:szCs w:val="24"/>
        </w:rPr>
        <w:t xml:space="preserve">запроса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9E21D2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</w:t>
      </w:r>
      <w:proofErr w:type="gramStart"/>
      <w:r w:rsidRPr="00E5738C">
        <w:rPr>
          <w:sz w:val="24"/>
          <w:szCs w:val="24"/>
        </w:rPr>
        <w:t>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 w:rsidR="00EC35AC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 w:rsidR="00EC35AC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  <w:proofErr w:type="gramEnd"/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9E21D2">
        <w:rPr>
          <w:b/>
          <w:bCs/>
          <w:sz w:val="24"/>
          <w:szCs w:val="24"/>
        </w:rPr>
        <w:t>4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 w:rsidR="00EC35AC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>
        <w:rPr>
          <w:sz w:val="24"/>
          <w:szCs w:val="24"/>
        </w:rPr>
        <w:t xml:space="preserve">запросе </w:t>
      </w:r>
      <w:r w:rsidR="000C5A04">
        <w:rPr>
          <w:sz w:val="24"/>
          <w:szCs w:val="24"/>
        </w:rPr>
        <w:t>цен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:rsidR="00B154F2" w:rsidRPr="00E5738C" w:rsidRDefault="00B154F2" w:rsidP="00B154F2">
      <w:pPr>
        <w:ind w:firstLine="720"/>
        <w:jc w:val="both"/>
        <w:rPr>
          <w:sz w:val="24"/>
          <w:szCs w:val="24"/>
        </w:rPr>
      </w:pPr>
    </w:p>
    <w:p w:rsidR="00B154F2" w:rsidRDefault="00B154F2" w:rsidP="00B154F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:rsidR="0043558D" w:rsidRDefault="00B154F2" w:rsidP="006446CB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 w:rsidR="0043558D">
        <w:rPr>
          <w:sz w:val="24"/>
          <w:szCs w:val="24"/>
          <w:vertAlign w:val="superscript"/>
        </w:rPr>
        <w:t xml:space="preserve">                </w:t>
      </w:r>
    </w:p>
    <w:p w:rsidR="00B154F2" w:rsidRPr="00620AA6" w:rsidRDefault="0043558D" w:rsidP="006446CB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620AA6">
        <w:rPr>
          <w:sz w:val="24"/>
          <w:szCs w:val="24"/>
          <w:vertAlign w:val="superscript"/>
        </w:rPr>
        <w:t xml:space="preserve">(подпись)              </w:t>
      </w:r>
      <w:r w:rsidR="00B154F2">
        <w:rPr>
          <w:sz w:val="24"/>
          <w:szCs w:val="24"/>
          <w:vertAlign w:val="superscript"/>
        </w:rPr>
        <w:t xml:space="preserve">                                 </w:t>
      </w:r>
      <w:r w:rsidR="00B154F2" w:rsidRPr="00620AA6">
        <w:rPr>
          <w:sz w:val="24"/>
          <w:szCs w:val="24"/>
          <w:vertAlign w:val="superscript"/>
        </w:rPr>
        <w:t xml:space="preserve">                     </w:t>
      </w:r>
      <w:r w:rsidR="00B154F2">
        <w:rPr>
          <w:sz w:val="24"/>
          <w:szCs w:val="24"/>
          <w:vertAlign w:val="superscript"/>
        </w:rPr>
        <w:t xml:space="preserve">  </w:t>
      </w:r>
      <w:r w:rsidR="00B154F2" w:rsidRPr="00620AA6">
        <w:rPr>
          <w:sz w:val="24"/>
          <w:szCs w:val="24"/>
          <w:vertAlign w:val="superscript"/>
        </w:rPr>
        <w:t>(Ф.И.О.)</w:t>
      </w:r>
    </w:p>
    <w:p w:rsidR="00185CEC" w:rsidRDefault="00B154F2" w:rsidP="006446CB">
      <w:pPr>
        <w:jc w:val="center"/>
        <w:rPr>
          <w:b/>
          <w:sz w:val="24"/>
        </w:rPr>
      </w:pPr>
      <w:r>
        <w:rPr>
          <w:szCs w:val="24"/>
        </w:rPr>
        <w:t>М.П.</w:t>
      </w:r>
    </w:p>
    <w:p w:rsidR="00185CEC" w:rsidRDefault="00185CEC" w:rsidP="00FA257C">
      <w:pPr>
        <w:jc w:val="center"/>
        <w:rPr>
          <w:b/>
          <w:sz w:val="24"/>
        </w:rPr>
      </w:pPr>
    </w:p>
    <w:p w:rsidR="00185CEC" w:rsidRDefault="00185CEC" w:rsidP="00FA257C">
      <w:pPr>
        <w:jc w:val="center"/>
        <w:rPr>
          <w:b/>
          <w:sz w:val="24"/>
        </w:rPr>
      </w:pPr>
    </w:p>
    <w:p w:rsidR="00185CEC" w:rsidRDefault="00185CEC" w:rsidP="00FA257C">
      <w:pPr>
        <w:jc w:val="center"/>
        <w:rPr>
          <w:b/>
          <w:sz w:val="24"/>
        </w:rPr>
      </w:pPr>
    </w:p>
    <w:p w:rsidR="00546429" w:rsidRDefault="00546429" w:rsidP="00D332DE">
      <w:pPr>
        <w:pStyle w:val="20"/>
        <w:rPr>
          <w:sz w:val="24"/>
        </w:rPr>
      </w:pPr>
    </w:p>
    <w:p w:rsidR="00546429" w:rsidRDefault="00546429" w:rsidP="00546429">
      <w:pPr>
        <w:jc w:val="right"/>
        <w:rPr>
          <w:sz w:val="24"/>
          <w:szCs w:val="24"/>
        </w:rPr>
        <w:sectPr w:rsidR="00546429" w:rsidSect="005362E9">
          <w:pgSz w:w="11906" w:h="16838" w:code="9"/>
          <w:pgMar w:top="425" w:right="746" w:bottom="567" w:left="1080" w:header="720" w:footer="720" w:gutter="0"/>
          <w:cols w:space="708"/>
          <w:titlePg/>
          <w:docGrid w:linePitch="360"/>
        </w:sectPr>
      </w:pPr>
    </w:p>
    <w:p w:rsidR="00546429" w:rsidRDefault="00546429" w:rsidP="00D332DE">
      <w:pPr>
        <w:pStyle w:val="20"/>
        <w:rPr>
          <w:sz w:val="24"/>
        </w:rPr>
      </w:pPr>
    </w:p>
    <w:p w:rsidR="00B228B6" w:rsidRPr="00B747F3" w:rsidRDefault="00B228B6" w:rsidP="008E0B1E">
      <w:pPr>
        <w:pStyle w:val="20"/>
        <w:rPr>
          <w:sz w:val="24"/>
        </w:rPr>
      </w:pPr>
      <w:r w:rsidRPr="00B747F3">
        <w:rPr>
          <w:sz w:val="24"/>
        </w:rPr>
        <w:t xml:space="preserve">ФОРМА </w:t>
      </w:r>
      <w:r w:rsidR="008920DF" w:rsidRPr="00B747F3">
        <w:rPr>
          <w:sz w:val="24"/>
        </w:rPr>
        <w:t>2</w:t>
      </w:r>
      <w:r w:rsidR="00680597" w:rsidRPr="00B747F3">
        <w:rPr>
          <w:sz w:val="24"/>
        </w:rPr>
        <w:t>. Форма анкеты участника процедуры закупки</w:t>
      </w:r>
    </w:p>
    <w:p w:rsidR="00A8014E" w:rsidRPr="00A8014E" w:rsidRDefault="00A8014E" w:rsidP="00A8014E"/>
    <w:p w:rsidR="008E0B1E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B747F3" w:rsidTr="00455F1E"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bottom w:val="single" w:sz="4" w:space="0" w:color="auto"/>
            </w:tcBorders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B747F3" w:rsidTr="00455F1E">
        <w:trPr>
          <w:cantSplit/>
          <w:trHeight w:val="69"/>
        </w:trPr>
        <w:tc>
          <w:tcPr>
            <w:tcW w:w="6103" w:type="dxa"/>
            <w:vMerge w:val="restart"/>
          </w:tcPr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6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48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174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58040F" w:rsidRPr="00B747F3" w:rsidTr="00455F1E">
        <w:trPr>
          <w:cantSplit/>
          <w:trHeight w:val="286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75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0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811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98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 xml:space="preserve">Контактные телефоны, факс, </w:t>
            </w:r>
            <w:proofErr w:type="gramStart"/>
            <w:r w:rsidRPr="00B747F3">
              <w:rPr>
                <w:b/>
                <w:bCs/>
                <w:sz w:val="22"/>
                <w:szCs w:val="24"/>
              </w:rPr>
              <w:t>е</w:t>
            </w:r>
            <w:proofErr w:type="gramEnd"/>
            <w:r w:rsidRPr="00B747F3">
              <w:rPr>
                <w:b/>
                <w:bCs/>
                <w:sz w:val="22"/>
                <w:szCs w:val="24"/>
              </w:rPr>
              <w:t>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80733" w:rsidRDefault="00880733" w:rsidP="00B228B6">
      <w:pPr>
        <w:rPr>
          <w:sz w:val="24"/>
          <w:szCs w:val="24"/>
        </w:rPr>
      </w:pPr>
    </w:p>
    <w:p w:rsidR="00880733" w:rsidRPr="005400DE" w:rsidRDefault="00880733" w:rsidP="00B228B6">
      <w:pPr>
        <w:rPr>
          <w:sz w:val="24"/>
          <w:szCs w:val="24"/>
        </w:rPr>
      </w:pPr>
    </w:p>
    <w:p w:rsidR="0023464B" w:rsidRDefault="00B228B6" w:rsidP="00680597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</w:t>
      </w:r>
      <w:r w:rsidR="00680597" w:rsidRPr="005400DE">
        <w:rPr>
          <w:sz w:val="24"/>
          <w:szCs w:val="24"/>
        </w:rPr>
        <w:t xml:space="preserve">процедуры закупки </w:t>
      </w:r>
    </w:p>
    <w:p w:rsidR="00B228B6" w:rsidRPr="005400DE" w:rsidRDefault="00B228B6" w:rsidP="0023464B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23464B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 w:rsidR="0023464B"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="0023464B" w:rsidRPr="005400DE">
        <w:rPr>
          <w:sz w:val="24"/>
          <w:szCs w:val="24"/>
          <w:vertAlign w:val="superscript"/>
        </w:rPr>
        <w:t>(Ф.И.О.)</w:t>
      </w:r>
    </w:p>
    <w:p w:rsidR="00B228B6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p w:rsidR="00B228B6" w:rsidRDefault="00B228B6" w:rsidP="00B228B6">
      <w:pPr>
        <w:rPr>
          <w:sz w:val="22"/>
          <w:szCs w:val="22"/>
        </w:rPr>
      </w:pPr>
    </w:p>
    <w:p w:rsidR="00B0018C" w:rsidRDefault="00B0018C" w:rsidP="00B228B6">
      <w:pPr>
        <w:rPr>
          <w:sz w:val="22"/>
          <w:szCs w:val="22"/>
        </w:rPr>
      </w:pPr>
    </w:p>
    <w:p w:rsidR="008920DF" w:rsidRDefault="008920DF" w:rsidP="00B228B6">
      <w:pPr>
        <w:rPr>
          <w:sz w:val="22"/>
          <w:szCs w:val="22"/>
        </w:rPr>
      </w:pPr>
    </w:p>
    <w:p w:rsidR="008920DF" w:rsidRDefault="008920DF" w:rsidP="00B228B6">
      <w:pPr>
        <w:rPr>
          <w:sz w:val="22"/>
          <w:szCs w:val="22"/>
        </w:rPr>
      </w:pP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Pr="00297AEF" w:rsidRDefault="00A8014E" w:rsidP="00A8014E">
      <w:pPr>
        <w:pStyle w:val="20"/>
        <w:rPr>
          <w:sz w:val="26"/>
          <w:szCs w:val="26"/>
        </w:rPr>
      </w:pPr>
      <w:r>
        <w:rPr>
          <w:sz w:val="24"/>
        </w:rPr>
        <w:lastRenderedPageBreak/>
        <w:t>ФОРМА 3</w:t>
      </w:r>
      <w:r w:rsidRPr="00297AEF">
        <w:rPr>
          <w:sz w:val="24"/>
        </w:rPr>
        <w:t xml:space="preserve">. </w:t>
      </w:r>
      <w:r>
        <w:rPr>
          <w:sz w:val="24"/>
        </w:rPr>
        <w:t>ОПИСЬ ДОКУМЕНТОВ</w:t>
      </w:r>
    </w:p>
    <w:p w:rsidR="00A8014E" w:rsidRPr="00A8014E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</w:t>
      </w:r>
      <w:r w:rsidRPr="00A8014E">
        <w:rPr>
          <w:b/>
          <w:spacing w:val="1"/>
          <w:sz w:val="28"/>
          <w:szCs w:val="28"/>
        </w:rPr>
        <w:t>п</w:t>
      </w:r>
      <w:r w:rsidRPr="00A8014E">
        <w:rPr>
          <w:b/>
          <w:sz w:val="28"/>
          <w:szCs w:val="28"/>
        </w:rPr>
        <w:t>р</w:t>
      </w:r>
      <w:r w:rsidRPr="00A8014E">
        <w:rPr>
          <w:b/>
          <w:spacing w:val="-1"/>
          <w:sz w:val="28"/>
          <w:szCs w:val="28"/>
        </w:rPr>
        <w:t>е</w:t>
      </w:r>
      <w:r w:rsidRPr="00A8014E">
        <w:rPr>
          <w:b/>
          <w:sz w:val="28"/>
          <w:szCs w:val="28"/>
        </w:rPr>
        <w:t>д</w:t>
      </w:r>
      <w:r w:rsidRPr="00A8014E">
        <w:rPr>
          <w:b/>
          <w:spacing w:val="-1"/>
          <w:sz w:val="28"/>
          <w:szCs w:val="28"/>
        </w:rPr>
        <w:t>с</w:t>
      </w:r>
      <w:r w:rsidRPr="00A8014E">
        <w:rPr>
          <w:b/>
          <w:sz w:val="28"/>
          <w:szCs w:val="28"/>
        </w:rPr>
        <w:t>т</w:t>
      </w:r>
      <w:r w:rsidRPr="00A8014E">
        <w:rPr>
          <w:b/>
          <w:spacing w:val="-1"/>
          <w:sz w:val="28"/>
          <w:szCs w:val="28"/>
        </w:rPr>
        <w:t>а</w:t>
      </w:r>
      <w:r w:rsidRPr="00A8014E">
        <w:rPr>
          <w:b/>
          <w:sz w:val="28"/>
          <w:szCs w:val="28"/>
        </w:rPr>
        <w:t>вля</w:t>
      </w:r>
      <w:r w:rsidRPr="00A8014E">
        <w:rPr>
          <w:b/>
          <w:spacing w:val="-1"/>
          <w:sz w:val="28"/>
          <w:szCs w:val="28"/>
        </w:rPr>
        <w:t>ем</w:t>
      </w:r>
      <w:r w:rsidRPr="00A8014E">
        <w:rPr>
          <w:b/>
          <w:sz w:val="28"/>
          <w:szCs w:val="28"/>
        </w:rPr>
        <w:t>ых</w:t>
      </w:r>
      <w:r w:rsidRPr="00A8014E">
        <w:rPr>
          <w:b/>
          <w:spacing w:val="2"/>
          <w:sz w:val="28"/>
          <w:szCs w:val="28"/>
        </w:rPr>
        <w:t xml:space="preserve"> </w:t>
      </w:r>
      <w:r w:rsidRPr="00A8014E">
        <w:rPr>
          <w:b/>
          <w:sz w:val="28"/>
          <w:szCs w:val="28"/>
        </w:rPr>
        <w:t>для</w:t>
      </w:r>
      <w:r w:rsidRPr="00A8014E">
        <w:rPr>
          <w:b/>
          <w:spacing w:val="3"/>
          <w:sz w:val="28"/>
          <w:szCs w:val="28"/>
        </w:rPr>
        <w:t xml:space="preserve"> </w:t>
      </w:r>
      <w:r w:rsidRPr="00A8014E">
        <w:rPr>
          <w:b/>
          <w:spacing w:val="-5"/>
          <w:sz w:val="28"/>
          <w:szCs w:val="28"/>
        </w:rPr>
        <w:t>у</w:t>
      </w:r>
      <w:r w:rsidRPr="00A8014E">
        <w:rPr>
          <w:b/>
          <w:spacing w:val="1"/>
          <w:sz w:val="28"/>
          <w:szCs w:val="28"/>
        </w:rPr>
        <w:t>ч</w:t>
      </w:r>
      <w:r w:rsidRPr="00A8014E">
        <w:rPr>
          <w:b/>
          <w:spacing w:val="-1"/>
          <w:sz w:val="28"/>
          <w:szCs w:val="28"/>
        </w:rPr>
        <w:t>ас</w:t>
      </w:r>
      <w:r w:rsidRPr="00A8014E">
        <w:rPr>
          <w:b/>
          <w:sz w:val="28"/>
          <w:szCs w:val="28"/>
        </w:rPr>
        <w:t>т</w:t>
      </w:r>
      <w:r w:rsidRPr="00A8014E">
        <w:rPr>
          <w:b/>
          <w:spacing w:val="1"/>
          <w:sz w:val="28"/>
          <w:szCs w:val="28"/>
        </w:rPr>
        <w:t>и</w:t>
      </w:r>
      <w:r w:rsidRPr="00A8014E">
        <w:rPr>
          <w:b/>
          <w:sz w:val="28"/>
          <w:szCs w:val="28"/>
        </w:rPr>
        <w:t>я в з</w:t>
      </w:r>
      <w:r w:rsidRPr="00A8014E">
        <w:rPr>
          <w:b/>
          <w:spacing w:val="-1"/>
          <w:sz w:val="28"/>
          <w:szCs w:val="28"/>
        </w:rPr>
        <w:t>а</w:t>
      </w:r>
      <w:r w:rsidRPr="00A8014E">
        <w:rPr>
          <w:b/>
          <w:spacing w:val="1"/>
          <w:sz w:val="28"/>
          <w:szCs w:val="28"/>
        </w:rPr>
        <w:t>п</w:t>
      </w:r>
      <w:r w:rsidRPr="00A8014E">
        <w:rPr>
          <w:b/>
          <w:sz w:val="28"/>
          <w:szCs w:val="28"/>
        </w:rPr>
        <w:t>ро</w:t>
      </w:r>
      <w:r w:rsidRPr="00A8014E">
        <w:rPr>
          <w:b/>
          <w:spacing w:val="-1"/>
          <w:sz w:val="28"/>
          <w:szCs w:val="28"/>
        </w:rPr>
        <w:t>с</w:t>
      </w:r>
      <w:r w:rsidRPr="00A8014E">
        <w:rPr>
          <w:b/>
          <w:sz w:val="28"/>
          <w:szCs w:val="28"/>
        </w:rPr>
        <w:t>е</w:t>
      </w:r>
      <w:r w:rsidRPr="00A8014E">
        <w:rPr>
          <w:b/>
          <w:spacing w:val="-1"/>
          <w:sz w:val="28"/>
          <w:szCs w:val="28"/>
        </w:rPr>
        <w:t xml:space="preserve"> </w:t>
      </w:r>
      <w:r w:rsidR="000C5A04">
        <w:rPr>
          <w:b/>
          <w:spacing w:val="-1"/>
          <w:sz w:val="28"/>
          <w:szCs w:val="28"/>
        </w:rPr>
        <w:t>цен</w:t>
      </w:r>
    </w:p>
    <w:p w:rsidR="00A8014E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DE28D3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700C0B">
        <w:rPr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тоящ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>м __________________________________________________________ (наим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ов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е 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ник</w:t>
      </w:r>
      <w:r w:rsidRPr="00700C0B">
        <w:rPr>
          <w:sz w:val="24"/>
          <w:szCs w:val="28"/>
        </w:rPr>
        <w:t xml:space="preserve">а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пки</w:t>
      </w:r>
      <w:r w:rsidRPr="00700C0B">
        <w:rPr>
          <w:sz w:val="24"/>
          <w:szCs w:val="28"/>
        </w:rPr>
        <w:t xml:space="preserve">)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од</w:t>
      </w:r>
      <w:r w:rsidRPr="00700C0B">
        <w:rPr>
          <w:spacing w:val="1"/>
          <w:sz w:val="24"/>
          <w:szCs w:val="28"/>
        </w:rPr>
        <w:t>т</w:t>
      </w:r>
      <w:r w:rsidRPr="00700C0B">
        <w:rPr>
          <w:sz w:val="24"/>
          <w:szCs w:val="28"/>
        </w:rPr>
        <w:t>в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ржд</w:t>
      </w:r>
      <w:r w:rsidRPr="00700C0B">
        <w:rPr>
          <w:spacing w:val="-1"/>
          <w:sz w:val="24"/>
          <w:szCs w:val="28"/>
        </w:rPr>
        <w:t>ае</w:t>
      </w:r>
      <w:r w:rsidRPr="00700C0B">
        <w:rPr>
          <w:sz w:val="24"/>
          <w:szCs w:val="28"/>
        </w:rPr>
        <w:t xml:space="preserve">т, что для 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 xml:space="preserve">я в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ро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е</w:t>
      </w:r>
      <w:r w:rsidRPr="00700C0B">
        <w:rPr>
          <w:spacing w:val="13"/>
          <w:sz w:val="24"/>
          <w:szCs w:val="28"/>
        </w:rPr>
        <w:t xml:space="preserve"> </w:t>
      </w:r>
      <w:r w:rsidR="000C5A04">
        <w:rPr>
          <w:spacing w:val="1"/>
          <w:sz w:val="24"/>
          <w:szCs w:val="28"/>
        </w:rPr>
        <w:t>цен</w:t>
      </w:r>
      <w:r w:rsidRPr="00700C0B">
        <w:rPr>
          <w:sz w:val="24"/>
          <w:szCs w:val="28"/>
        </w:rPr>
        <w:t xml:space="preserve"> </w:t>
      </w:r>
      <w:r w:rsidRPr="00700C0B">
        <w:rPr>
          <w:spacing w:val="36"/>
          <w:sz w:val="24"/>
          <w:szCs w:val="28"/>
        </w:rPr>
        <w:t xml:space="preserve"> </w:t>
      </w:r>
      <w:proofErr w:type="gramStart"/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а</w:t>
      </w:r>
      <w:proofErr w:type="gramEnd"/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z w:val="24"/>
          <w:szCs w:val="28"/>
        </w:rPr>
        <w:t xml:space="preserve">__________________________________________________ </w:t>
      </w:r>
      <w:r w:rsidRPr="00700C0B">
        <w:rPr>
          <w:spacing w:val="12"/>
          <w:sz w:val="24"/>
          <w:szCs w:val="28"/>
        </w:rPr>
        <w:t xml:space="preserve"> </w:t>
      </w:r>
      <w:proofErr w:type="gramStart"/>
      <w:r w:rsidRPr="00700C0B">
        <w:rPr>
          <w:sz w:val="24"/>
          <w:szCs w:val="28"/>
        </w:rPr>
        <w:t>д</w:t>
      </w:r>
      <w:r w:rsidRPr="00700C0B">
        <w:rPr>
          <w:spacing w:val="-2"/>
          <w:sz w:val="24"/>
          <w:szCs w:val="28"/>
        </w:rPr>
        <w:t>л</w:t>
      </w:r>
      <w:r w:rsidRPr="00700C0B">
        <w:rPr>
          <w:sz w:val="24"/>
          <w:szCs w:val="28"/>
        </w:rPr>
        <w:t>я</w:t>
      </w:r>
      <w:proofErr w:type="gramEnd"/>
      <w:r w:rsidRPr="00700C0B">
        <w:rPr>
          <w:sz w:val="24"/>
          <w:szCs w:val="28"/>
        </w:rPr>
        <w:t xml:space="preserve"> </w:t>
      </w:r>
      <w:r w:rsidRPr="00700C0B">
        <w:rPr>
          <w:spacing w:val="12"/>
          <w:sz w:val="24"/>
          <w:szCs w:val="28"/>
        </w:rPr>
        <w:t xml:space="preserve"> </w:t>
      </w:r>
      <w:r w:rsidRPr="00700C0B">
        <w:rPr>
          <w:sz w:val="24"/>
          <w:szCs w:val="28"/>
        </w:rPr>
        <w:t xml:space="preserve">Агентства </w:t>
      </w:r>
      <w:r w:rsidRPr="00700C0B">
        <w:rPr>
          <w:spacing w:val="1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ам</w:t>
      </w:r>
      <w:r w:rsidRPr="00700C0B">
        <w:rPr>
          <w:sz w:val="24"/>
          <w:szCs w:val="28"/>
        </w:rPr>
        <w:t xml:space="preserve">и 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а</w:t>
      </w:r>
      <w:r w:rsidRPr="00700C0B">
        <w:rPr>
          <w:sz w:val="24"/>
          <w:szCs w:val="28"/>
        </w:rPr>
        <w:t>вляю</w:t>
      </w:r>
      <w:r w:rsidRPr="00700C0B">
        <w:rPr>
          <w:spacing w:val="1"/>
          <w:sz w:val="24"/>
          <w:szCs w:val="28"/>
        </w:rPr>
        <w:t>т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 xml:space="preserve">я 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п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еч</w:t>
      </w:r>
      <w:r w:rsidRPr="00700C0B">
        <w:rPr>
          <w:spacing w:val="1"/>
          <w:sz w:val="24"/>
          <w:szCs w:val="28"/>
        </w:rPr>
        <w:t>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л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ые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z w:val="24"/>
          <w:szCs w:val="28"/>
        </w:rPr>
        <w:t>до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-1"/>
          <w:sz w:val="24"/>
          <w:szCs w:val="28"/>
        </w:rPr>
        <w:t>ме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ты:</w:t>
      </w:r>
    </w:p>
    <w:p w:rsidR="00A8014E" w:rsidRPr="00700C0B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A8014E" w:rsidRPr="00700C0B" w:rsidTr="00EE14BD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№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proofErr w:type="gramStart"/>
            <w:r w:rsidRPr="00700C0B">
              <w:rPr>
                <w:spacing w:val="1"/>
                <w:sz w:val="24"/>
                <w:szCs w:val="28"/>
              </w:rPr>
              <w:t>п</w:t>
            </w:r>
            <w:proofErr w:type="gramEnd"/>
            <w:r w:rsidRPr="00700C0B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ов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ни</w:t>
            </w:r>
            <w:r w:rsidRPr="00700C0B">
              <w:rPr>
                <w:sz w:val="24"/>
                <w:szCs w:val="28"/>
              </w:rPr>
              <w:t>е</w:t>
            </w:r>
            <w:r w:rsidRPr="00700C0B">
              <w:rPr>
                <w:spacing w:val="-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и</w:t>
            </w:r>
            <w:r w:rsidRPr="00700C0B">
              <w:rPr>
                <w:spacing w:val="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р</w:t>
            </w:r>
            <w:r w:rsidRPr="00700C0B">
              <w:rPr>
                <w:spacing w:val="-1"/>
                <w:sz w:val="24"/>
                <w:szCs w:val="28"/>
              </w:rPr>
              <w:t>е</w:t>
            </w: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ви</w:t>
            </w:r>
            <w:r w:rsidRPr="00700C0B">
              <w:rPr>
                <w:spacing w:val="-1"/>
                <w:sz w:val="24"/>
                <w:szCs w:val="28"/>
              </w:rPr>
              <w:t>з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ты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195" w:right="1180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Ко</w:t>
            </w:r>
            <w:r w:rsidRPr="00700C0B">
              <w:rPr>
                <w:spacing w:val="1"/>
                <w:sz w:val="24"/>
                <w:szCs w:val="28"/>
              </w:rPr>
              <w:t>л</w:t>
            </w:r>
            <w:r w:rsidRPr="00700C0B">
              <w:rPr>
                <w:spacing w:val="-1"/>
                <w:sz w:val="24"/>
                <w:szCs w:val="28"/>
              </w:rPr>
              <w:t>-</w:t>
            </w:r>
            <w:r w:rsidRPr="00700C0B">
              <w:rPr>
                <w:sz w:val="24"/>
                <w:szCs w:val="28"/>
              </w:rPr>
              <w:t>во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Но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z w:val="24"/>
                <w:szCs w:val="28"/>
              </w:rPr>
              <w:t>р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та то</w:t>
            </w:r>
            <w:r w:rsidRPr="00700C0B">
              <w:rPr>
                <w:spacing w:val="-1"/>
                <w:sz w:val="24"/>
                <w:szCs w:val="28"/>
              </w:rPr>
              <w:t>м</w:t>
            </w:r>
            <w:r w:rsidRPr="00700C0B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700C0B">
              <w:rPr>
                <w:spacing w:val="-2"/>
                <w:sz w:val="24"/>
                <w:szCs w:val="28"/>
              </w:rPr>
              <w:t>В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д 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</w:tr>
      <w:tr w:rsidR="00A8014E" w:rsidRPr="00700C0B" w:rsidTr="00EE14BD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ор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г</w:t>
            </w:r>
            <w:r w:rsidRPr="00700C0B">
              <w:rPr>
                <w:spacing w:val="1"/>
                <w:sz w:val="24"/>
                <w:szCs w:val="28"/>
              </w:rPr>
              <w:t>ин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о</w:t>
            </w:r>
            <w:r w:rsidRPr="00700C0B">
              <w:rPr>
                <w:spacing w:val="1"/>
                <w:sz w:val="24"/>
                <w:szCs w:val="28"/>
              </w:rPr>
              <w:t>пи</w:t>
            </w:r>
            <w:r w:rsidRPr="00700C0B">
              <w:rPr>
                <w:sz w:val="24"/>
                <w:szCs w:val="28"/>
              </w:rPr>
              <w:t>я</w:t>
            </w:r>
          </w:p>
        </w:tc>
      </w:tr>
      <w:tr w:rsidR="00A8014E" w:rsidRPr="00700C0B" w:rsidTr="00EE14BD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A8014E" w:rsidRPr="00700C0B" w:rsidTr="00EE14BD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A8014E" w:rsidRPr="00700C0B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700C0B">
        <w:rPr>
          <w:sz w:val="24"/>
          <w:szCs w:val="28"/>
        </w:rPr>
        <w:t>Под</w:t>
      </w:r>
      <w:r w:rsidRPr="00700C0B">
        <w:rPr>
          <w:spacing w:val="1"/>
          <w:sz w:val="24"/>
          <w:szCs w:val="28"/>
        </w:rPr>
        <w:t>пи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ь</w:t>
      </w:r>
      <w:r w:rsidRPr="00700C0B">
        <w:rPr>
          <w:spacing w:val="1"/>
          <w:sz w:val="24"/>
          <w:szCs w:val="28"/>
        </w:rPr>
        <w:t xml:space="preserve"> </w:t>
      </w:r>
      <w:r w:rsidRPr="00700C0B">
        <w:rPr>
          <w:sz w:val="24"/>
          <w:szCs w:val="28"/>
        </w:rPr>
        <w:t>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и</w:t>
      </w:r>
      <w:r w:rsidRPr="00700C0B">
        <w:rPr>
          <w:spacing w:val="1"/>
          <w:sz w:val="24"/>
          <w:szCs w:val="28"/>
        </w:rPr>
        <w:t>к</w:t>
      </w:r>
      <w:r w:rsidRPr="00700C0B">
        <w:rPr>
          <w:sz w:val="24"/>
          <w:szCs w:val="28"/>
        </w:rPr>
        <w:t>а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</w:t>
      </w:r>
      <w:r w:rsidRPr="00700C0B">
        <w:rPr>
          <w:sz w:val="24"/>
          <w:szCs w:val="28"/>
        </w:rPr>
        <w:t>и</w:t>
      </w:r>
    </w:p>
    <w:p w:rsidR="00A8014E" w:rsidRPr="00700C0B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700C0B">
        <w:rPr>
          <w:sz w:val="24"/>
          <w:szCs w:val="28"/>
        </w:rPr>
        <w:t>(</w:t>
      </w:r>
      <w:r w:rsidRPr="00700C0B">
        <w:rPr>
          <w:spacing w:val="-2"/>
          <w:sz w:val="24"/>
          <w:szCs w:val="28"/>
        </w:rPr>
        <w:t>е</w:t>
      </w:r>
      <w:r w:rsidRPr="00700C0B">
        <w:rPr>
          <w:sz w:val="24"/>
          <w:szCs w:val="28"/>
        </w:rPr>
        <w:t>го</w:t>
      </w:r>
      <w:r w:rsidRPr="00700C0B">
        <w:rPr>
          <w:spacing w:val="5"/>
          <w:sz w:val="24"/>
          <w:szCs w:val="28"/>
        </w:rPr>
        <w:t xml:space="preserve"> 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ол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</w:t>
      </w:r>
      <w:r w:rsidRPr="00700C0B">
        <w:rPr>
          <w:spacing w:val="-1"/>
          <w:sz w:val="24"/>
          <w:szCs w:val="28"/>
        </w:rPr>
        <w:t>м</w:t>
      </w:r>
      <w:r w:rsidRPr="00700C0B">
        <w:rPr>
          <w:sz w:val="24"/>
          <w:szCs w:val="28"/>
        </w:rPr>
        <w:t>о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ого л</w:t>
      </w:r>
      <w:r w:rsidRPr="00700C0B">
        <w:rPr>
          <w:spacing w:val="1"/>
          <w:sz w:val="24"/>
          <w:szCs w:val="28"/>
        </w:rPr>
        <w:t>иц</w:t>
      </w:r>
      <w:r w:rsidRPr="00700C0B">
        <w:rPr>
          <w:spacing w:val="-1"/>
          <w:sz w:val="24"/>
          <w:szCs w:val="28"/>
        </w:rPr>
        <w:t xml:space="preserve">а)                         </w:t>
      </w:r>
      <w:r w:rsidRPr="00700C0B">
        <w:rPr>
          <w:sz w:val="24"/>
          <w:szCs w:val="28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  <w:szCs w:val="28"/>
        </w:rPr>
        <w:t>(</w:t>
      </w:r>
      <w:r w:rsidRPr="00700C0B">
        <w:rPr>
          <w:sz w:val="24"/>
          <w:szCs w:val="28"/>
        </w:rPr>
        <w:t>ФИ</w:t>
      </w:r>
      <w:r w:rsidRPr="00700C0B">
        <w:rPr>
          <w:spacing w:val="-1"/>
          <w:sz w:val="24"/>
          <w:szCs w:val="28"/>
        </w:rPr>
        <w:t>О</w:t>
      </w:r>
      <w:r w:rsidRPr="00700C0B">
        <w:rPr>
          <w:sz w:val="24"/>
          <w:szCs w:val="28"/>
        </w:rPr>
        <w:t>)</w:t>
      </w:r>
    </w:p>
    <w:p w:rsidR="00A8014E" w:rsidRPr="00700C0B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:rsidR="008920DF" w:rsidRPr="00700C0B" w:rsidRDefault="008920DF" w:rsidP="00B228B6">
      <w:pPr>
        <w:rPr>
          <w:szCs w:val="22"/>
        </w:rPr>
      </w:pPr>
    </w:p>
    <w:p w:rsidR="00B0018C" w:rsidRPr="00700C0B" w:rsidRDefault="00B0018C" w:rsidP="00B228B6">
      <w:pPr>
        <w:rPr>
          <w:szCs w:val="22"/>
        </w:rPr>
      </w:pPr>
    </w:p>
    <w:p w:rsidR="00A8014E" w:rsidRDefault="00A8014E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018C" w:rsidRDefault="00B0018C" w:rsidP="00B228B6">
      <w:pPr>
        <w:rPr>
          <w:sz w:val="22"/>
          <w:szCs w:val="22"/>
        </w:rPr>
      </w:pPr>
    </w:p>
    <w:p w:rsidR="00ED5537" w:rsidRDefault="00ED5537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 w:rsidRPr="00C20CF1">
        <w:rPr>
          <w:b/>
          <w:sz w:val="32"/>
          <w:szCs w:val="32"/>
        </w:rPr>
        <w:t>VI. ПРОЕКТ ДОГОВОРА</w:t>
      </w:r>
    </w:p>
    <w:p w:rsidR="00F07AB5" w:rsidRDefault="00F07AB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07AB5" w:rsidRDefault="00F07AB5" w:rsidP="00F07AB5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 xml:space="preserve">Договор № </w:t>
      </w:r>
    </w:p>
    <w:p w:rsidR="00F07AB5" w:rsidRDefault="00F07AB5" w:rsidP="00F07AB5">
      <w:pPr>
        <w:jc w:val="center"/>
        <w:rPr>
          <w:rFonts w:eastAsia="MS Mincho" w:cs="Courier New"/>
          <w:sz w:val="28"/>
        </w:rPr>
      </w:pPr>
    </w:p>
    <w:p w:rsidR="00F07AB5" w:rsidRDefault="00F07AB5" w:rsidP="00F07AB5">
      <w:pPr>
        <w:jc w:val="center"/>
        <w:rPr>
          <w:rFonts w:eastAsia="MS Mincho" w:cs="Courier New"/>
          <w:sz w:val="28"/>
        </w:rPr>
      </w:pPr>
    </w:p>
    <w:p w:rsidR="00F07AB5" w:rsidRPr="00F07AB5" w:rsidRDefault="00F07AB5" w:rsidP="00F07AB5">
      <w:pPr>
        <w:jc w:val="center"/>
        <w:rPr>
          <w:rFonts w:eastAsia="MS Mincho" w:cs="Courier New"/>
          <w:sz w:val="12"/>
          <w:szCs w:val="12"/>
        </w:rPr>
      </w:pPr>
    </w:p>
    <w:p w:rsidR="00F07AB5" w:rsidRPr="00F07AB5" w:rsidRDefault="00F07AB5" w:rsidP="00F07AB5">
      <w:pPr>
        <w:tabs>
          <w:tab w:val="right" w:pos="10080"/>
        </w:tabs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г. Москва                                                                                                                                                                   «</w:t>
      </w:r>
      <w:r>
        <w:rPr>
          <w:rFonts w:eastAsia="MS Mincho" w:cs="Courier New"/>
          <w:sz w:val="18"/>
          <w:szCs w:val="18"/>
        </w:rPr>
        <w:t>__</w:t>
      </w:r>
      <w:r w:rsidRPr="00F07AB5">
        <w:rPr>
          <w:rFonts w:eastAsia="MS Mincho" w:cs="Courier New"/>
          <w:sz w:val="18"/>
          <w:szCs w:val="18"/>
        </w:rPr>
        <w:t xml:space="preserve">» </w:t>
      </w:r>
      <w:r>
        <w:rPr>
          <w:rFonts w:eastAsia="MS Mincho" w:cs="Courier New"/>
          <w:sz w:val="18"/>
          <w:szCs w:val="18"/>
        </w:rPr>
        <w:t>_______</w:t>
      </w:r>
      <w:r w:rsidRPr="00F07AB5">
        <w:rPr>
          <w:rFonts w:eastAsia="MS Mincho" w:cs="Courier New"/>
          <w:sz w:val="18"/>
          <w:szCs w:val="18"/>
        </w:rPr>
        <w:t xml:space="preserve"> 201</w:t>
      </w:r>
      <w:r>
        <w:rPr>
          <w:rFonts w:eastAsia="MS Mincho" w:cs="Courier New"/>
          <w:sz w:val="18"/>
          <w:szCs w:val="18"/>
        </w:rPr>
        <w:t>;</w:t>
      </w:r>
      <w:r w:rsidRPr="00F07AB5">
        <w:rPr>
          <w:rFonts w:eastAsia="MS Mincho" w:cs="Courier New"/>
          <w:sz w:val="18"/>
          <w:szCs w:val="18"/>
        </w:rPr>
        <w:t>г.</w:t>
      </w:r>
      <w:r w:rsidRPr="00F07AB5">
        <w:rPr>
          <w:rFonts w:eastAsia="MS Mincho" w:cs="Courier New"/>
          <w:sz w:val="18"/>
          <w:szCs w:val="18"/>
        </w:rPr>
        <w:tab/>
      </w:r>
      <w:r w:rsidRPr="00F07AB5">
        <w:rPr>
          <w:rFonts w:eastAsia="MS Mincho" w:cs="Courier New"/>
          <w:sz w:val="18"/>
          <w:szCs w:val="18"/>
        </w:rPr>
        <w:br/>
      </w:r>
    </w:p>
    <w:p w:rsidR="00F07AB5" w:rsidRPr="00F07AB5" w:rsidRDefault="00F07AB5" w:rsidP="00F07AB5">
      <w:pPr>
        <w:ind w:firstLine="708"/>
        <w:jc w:val="both"/>
        <w:rPr>
          <w:rFonts w:eastAsia="MS Mincho" w:cs="Courier New"/>
          <w:sz w:val="18"/>
          <w:szCs w:val="18"/>
        </w:rPr>
      </w:pPr>
      <w:r>
        <w:rPr>
          <w:rFonts w:eastAsia="MS Mincho" w:cs="Courier New"/>
          <w:b/>
          <w:sz w:val="18"/>
          <w:szCs w:val="18"/>
        </w:rPr>
        <w:t>__________________________________________________</w:t>
      </w:r>
      <w:r w:rsidRPr="00F07AB5">
        <w:rPr>
          <w:rFonts w:eastAsia="MS Mincho" w:cs="Courier New"/>
          <w:sz w:val="18"/>
          <w:szCs w:val="18"/>
        </w:rPr>
        <w:t xml:space="preserve">, именуемое в дальнейшем </w:t>
      </w:r>
      <w:r w:rsidRPr="00F07AB5">
        <w:rPr>
          <w:rFonts w:eastAsia="MS Mincho" w:cs="Courier New"/>
          <w:b/>
          <w:sz w:val="18"/>
          <w:szCs w:val="18"/>
        </w:rPr>
        <w:t>«Агентство»</w:t>
      </w:r>
      <w:r w:rsidRPr="00F07AB5">
        <w:rPr>
          <w:rFonts w:eastAsia="MS Mincho" w:cs="Courier New"/>
          <w:sz w:val="18"/>
          <w:szCs w:val="18"/>
        </w:rPr>
        <w:t xml:space="preserve">, в лице </w:t>
      </w:r>
      <w:r>
        <w:rPr>
          <w:rFonts w:eastAsia="MS Mincho" w:cs="Courier New"/>
          <w:sz w:val="18"/>
          <w:szCs w:val="18"/>
        </w:rPr>
        <w:t>_________________________________</w:t>
      </w:r>
      <w:r w:rsidRPr="00F07AB5">
        <w:rPr>
          <w:rFonts w:eastAsia="MS Mincho" w:cs="Courier New"/>
          <w:sz w:val="18"/>
          <w:szCs w:val="18"/>
        </w:rPr>
        <w:t xml:space="preserve">, действующего на основании </w:t>
      </w:r>
      <w:r>
        <w:rPr>
          <w:rFonts w:eastAsia="MS Mincho"/>
          <w:sz w:val="18"/>
          <w:szCs w:val="18"/>
        </w:rPr>
        <w:t>_____________________</w:t>
      </w:r>
      <w:r w:rsidRPr="00F07AB5">
        <w:rPr>
          <w:rFonts w:eastAsia="MS Mincho"/>
          <w:sz w:val="18"/>
          <w:szCs w:val="18"/>
        </w:rPr>
        <w:t>,</w:t>
      </w:r>
      <w:r w:rsidRPr="00F07AB5">
        <w:rPr>
          <w:rFonts w:eastAsia="MS Mincho" w:cs="Courier New"/>
          <w:sz w:val="18"/>
          <w:szCs w:val="18"/>
        </w:rPr>
        <w:t xml:space="preserve"> с одной стороны, и </w:t>
      </w:r>
      <w:r w:rsidRPr="00F07AB5">
        <w:rPr>
          <w:rFonts w:eastAsia="MS Mincho" w:cs="Courier New"/>
          <w:b/>
          <w:sz w:val="18"/>
          <w:szCs w:val="18"/>
        </w:rPr>
        <w:t>Автономная некоммерческая организация «Агентство стратегических инициатив по продвижению новых проектов»</w:t>
      </w:r>
      <w:r w:rsidRPr="00F07AB5">
        <w:rPr>
          <w:rFonts w:eastAsia="MS Mincho" w:cs="Courier New"/>
          <w:sz w:val="18"/>
          <w:szCs w:val="18"/>
        </w:rPr>
        <w:t xml:space="preserve">, именуемое в дальнейшем </w:t>
      </w:r>
      <w:r w:rsidRPr="00F07AB5">
        <w:rPr>
          <w:rFonts w:eastAsia="MS Mincho" w:cs="Courier New"/>
          <w:b/>
          <w:sz w:val="18"/>
          <w:szCs w:val="18"/>
        </w:rPr>
        <w:t>«Подписчик»</w:t>
      </w:r>
      <w:r w:rsidRPr="00F07AB5">
        <w:rPr>
          <w:rFonts w:eastAsia="MS Mincho" w:cs="Courier New"/>
          <w:sz w:val="18"/>
          <w:szCs w:val="18"/>
        </w:rPr>
        <w:t>, в лице Административного директора – Руководителя Аппарата Генерального директора, действующего на основании Доверенности № 075</w:t>
      </w:r>
      <w:proofErr w:type="gramStart"/>
      <w:r w:rsidRPr="00F07AB5">
        <w:rPr>
          <w:rFonts w:eastAsia="MS Mincho" w:cs="Courier New"/>
          <w:sz w:val="18"/>
          <w:szCs w:val="18"/>
        </w:rPr>
        <w:t>/Д</w:t>
      </w:r>
      <w:proofErr w:type="gramEnd"/>
      <w:r w:rsidRPr="00F07AB5">
        <w:rPr>
          <w:rFonts w:eastAsia="MS Mincho" w:cs="Courier New"/>
          <w:sz w:val="18"/>
          <w:szCs w:val="18"/>
        </w:rPr>
        <w:t xml:space="preserve"> от 07 августа 2013 года, с другой стороны, совместно именуемые «Стороны», заключили настоящий Договор о нижеследующем:</w:t>
      </w:r>
    </w:p>
    <w:p w:rsidR="00F07AB5" w:rsidRPr="00F07AB5" w:rsidRDefault="00F07AB5" w:rsidP="00F07AB5">
      <w:pPr>
        <w:ind w:firstLine="708"/>
        <w:jc w:val="both"/>
        <w:rPr>
          <w:rFonts w:eastAsia="MS Mincho" w:cs="Courier New"/>
          <w:sz w:val="18"/>
          <w:szCs w:val="18"/>
        </w:rPr>
      </w:pPr>
    </w:p>
    <w:p w:rsidR="00F07AB5" w:rsidRPr="00F07AB5" w:rsidRDefault="00F07AB5" w:rsidP="00F07AB5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>1. Предмет договора.</w:t>
      </w:r>
    </w:p>
    <w:p w:rsidR="00F07AB5" w:rsidRPr="00F07AB5" w:rsidRDefault="00F07AB5" w:rsidP="00F07AB5">
      <w:pPr>
        <w:jc w:val="both"/>
        <w:rPr>
          <w:sz w:val="18"/>
          <w:szCs w:val="18"/>
        </w:rPr>
      </w:pPr>
      <w:r w:rsidRPr="00F07AB5">
        <w:rPr>
          <w:rFonts w:eastAsia="MS Mincho"/>
          <w:sz w:val="18"/>
          <w:szCs w:val="18"/>
        </w:rPr>
        <w:t xml:space="preserve">1.1. </w:t>
      </w:r>
      <w:r w:rsidRPr="00F07AB5">
        <w:rPr>
          <w:sz w:val="18"/>
          <w:szCs w:val="18"/>
        </w:rPr>
        <w:t xml:space="preserve">Агентство от своего имени обязуется по поручению и в интересах Подписчика за вознаграждение: </w:t>
      </w:r>
    </w:p>
    <w:p w:rsidR="00F07AB5" w:rsidRPr="00F07AB5" w:rsidRDefault="00F07AB5" w:rsidP="00F07AB5">
      <w:pPr>
        <w:ind w:firstLine="284"/>
        <w:jc w:val="both"/>
        <w:rPr>
          <w:rFonts w:eastAsia="MS Mincho"/>
          <w:sz w:val="18"/>
          <w:szCs w:val="18"/>
        </w:rPr>
      </w:pPr>
      <w:r w:rsidRPr="00F07AB5">
        <w:rPr>
          <w:sz w:val="18"/>
          <w:szCs w:val="18"/>
        </w:rPr>
        <w:t xml:space="preserve">1.1.1. совершать сделки с третьими лицами, </w:t>
      </w:r>
      <w:r w:rsidRPr="00F07AB5">
        <w:rPr>
          <w:rFonts w:eastAsia="MS Mincho"/>
          <w:sz w:val="18"/>
          <w:szCs w:val="18"/>
        </w:rPr>
        <w:t>осуществляющими производство и выпуск периодических печатных изданий (далее - Издание),</w:t>
      </w:r>
    </w:p>
    <w:p w:rsidR="00F07AB5" w:rsidRPr="00F07AB5" w:rsidRDefault="00F07AB5" w:rsidP="00F07AB5">
      <w:pPr>
        <w:ind w:firstLine="284"/>
        <w:jc w:val="both"/>
        <w:rPr>
          <w:sz w:val="18"/>
          <w:szCs w:val="18"/>
        </w:rPr>
      </w:pPr>
      <w:r w:rsidRPr="00F07AB5">
        <w:rPr>
          <w:sz w:val="18"/>
          <w:szCs w:val="18"/>
        </w:rPr>
        <w:t>1.1.2. производить доставку Изданий, указанных Подписчиком в Заказе (Приложение №1), являющемся неотъемлемой частью настоящего Договора.</w:t>
      </w:r>
    </w:p>
    <w:p w:rsidR="00F07AB5" w:rsidRPr="00F07AB5" w:rsidRDefault="00F07AB5" w:rsidP="00F07AB5">
      <w:pPr>
        <w:jc w:val="both"/>
        <w:rPr>
          <w:sz w:val="18"/>
          <w:szCs w:val="18"/>
        </w:rPr>
      </w:pPr>
      <w:r w:rsidRPr="00F07AB5">
        <w:rPr>
          <w:sz w:val="18"/>
          <w:szCs w:val="18"/>
        </w:rPr>
        <w:t>1.2. Подписчик обязуется уплатить Агентству подписную цену, в том числе вознаграждение, в размере и порядке, установленном в настоящем Договоре.</w:t>
      </w:r>
    </w:p>
    <w:p w:rsidR="00F07AB5" w:rsidRPr="00F07AB5" w:rsidRDefault="00F07AB5" w:rsidP="00F07AB5">
      <w:pPr>
        <w:jc w:val="both"/>
      </w:pPr>
    </w:p>
    <w:p w:rsidR="00F07AB5" w:rsidRPr="00F07AB5" w:rsidRDefault="00F07AB5" w:rsidP="00F07AB5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>2. Порядок исполнения договора.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2.1. Наименования, стоимость и общее количество Изданий, необходимых Подписчику, определяются Сторонами на основании Заказа Подписчика (Приложение №1), являющегося неотъемлемой частью настоящего Договора.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2.2. Минимальный период подписки - это минимальный период, на который Агентство может принять Заказ.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2.3. Сторонами установлены следующие сроки предоставления Подписчиком</w:t>
      </w:r>
      <w:r w:rsidRPr="00F07AB5" w:rsidDel="00FC171D">
        <w:rPr>
          <w:rFonts w:eastAsia="MS Mincho" w:cs="Courier New"/>
          <w:sz w:val="18"/>
          <w:szCs w:val="18"/>
        </w:rPr>
        <w:t xml:space="preserve"> </w:t>
      </w:r>
      <w:r w:rsidRPr="00F07AB5">
        <w:rPr>
          <w:rFonts w:eastAsia="MS Mincho" w:cs="Courier New"/>
          <w:sz w:val="18"/>
          <w:szCs w:val="18"/>
        </w:rPr>
        <w:t>Заказов:</w:t>
      </w:r>
    </w:p>
    <w:p w:rsidR="00F07AB5" w:rsidRPr="00F07AB5" w:rsidRDefault="00F07AB5" w:rsidP="00F07AB5">
      <w:pPr>
        <w:ind w:left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2.3.1. Досрочная подписка:</w:t>
      </w:r>
    </w:p>
    <w:p w:rsidR="00F07AB5" w:rsidRPr="00F07AB5" w:rsidRDefault="00F07AB5" w:rsidP="00F07AB5">
      <w:pPr>
        <w:ind w:left="426" w:firstLine="567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второе полугодие календарного года – не позднее 30 марта текущего года.</w:t>
      </w:r>
    </w:p>
    <w:p w:rsidR="00F07AB5" w:rsidRPr="00F07AB5" w:rsidRDefault="00F07AB5" w:rsidP="00F07AB5">
      <w:pPr>
        <w:ind w:left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2.3.2. Полугодовая подписка:</w:t>
      </w:r>
    </w:p>
    <w:p w:rsidR="00F07AB5" w:rsidRPr="00F07AB5" w:rsidRDefault="00F07AB5" w:rsidP="00F07AB5">
      <w:pPr>
        <w:ind w:left="426" w:firstLine="567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второе полугодие календарного года – не позднее 15 мая текущего года.</w:t>
      </w:r>
    </w:p>
    <w:p w:rsidR="00F07AB5" w:rsidRPr="00F07AB5" w:rsidRDefault="00F07AB5" w:rsidP="00F07AB5">
      <w:pPr>
        <w:ind w:left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2.3.3. Текущая подписка (минимальный период подписки):</w:t>
      </w:r>
    </w:p>
    <w:p w:rsidR="00F07AB5" w:rsidRPr="00F07AB5" w:rsidRDefault="00F07AB5" w:rsidP="00F07AB5">
      <w:pPr>
        <w:ind w:left="708" w:firstLine="285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не позднее 45 (сорока пяти) дней до наступления минимального периода.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2.4. Агентство обязано аннулировать Издания в Заказе по требованию Подписчика, предъявленному не позднее 45 (сорока пяти) дней до начала очередного минимального подписного периода. Стоимость оплаченных экземпляров Изданий возвращается Подписчику в течение 10 (десяти)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2.5. В </w:t>
      </w:r>
      <w:proofErr w:type="gramStart"/>
      <w:r w:rsidRPr="00F07AB5">
        <w:rPr>
          <w:rFonts w:eastAsia="MS Mincho" w:cs="Courier New"/>
          <w:sz w:val="18"/>
          <w:szCs w:val="18"/>
        </w:rPr>
        <w:t>случае</w:t>
      </w:r>
      <w:proofErr w:type="gramEnd"/>
      <w:r w:rsidRPr="00F07AB5">
        <w:rPr>
          <w:rFonts w:eastAsia="MS Mincho" w:cs="Courier New"/>
          <w:sz w:val="18"/>
          <w:szCs w:val="18"/>
        </w:rPr>
        <w:t xml:space="preserve"> несоблюдения Подписчиком сроков предоставления Заказа, указанных в п. 2.3 настоящего Договора, Агентство вправе полностью отказать в исполнении Заказа либо исполнить его частично.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2.6. Сторонами согласованы следующие сроки доставки Изданий Подписчику Агентством:</w:t>
      </w:r>
    </w:p>
    <w:p w:rsidR="00F07AB5" w:rsidRPr="00F07AB5" w:rsidRDefault="00F07AB5" w:rsidP="00F07AB5">
      <w:pPr>
        <w:ind w:firstLine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2.6.1. Издания, выпуск которых осуществляется на территории города Москва, доставляются Агентством Подписчику в день их опубликования.</w:t>
      </w:r>
    </w:p>
    <w:p w:rsidR="00F07AB5" w:rsidRPr="00F07AB5" w:rsidRDefault="00F07AB5" w:rsidP="00F07AB5">
      <w:pPr>
        <w:ind w:firstLine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2.6.2. Доставка Изданий, не указанных в п.2.6.1 настоящего Договора, осуществляется Агентством Подписчику не позднее дня, следующего за днем их поступления на склад Агентства.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2.7. Доставка Изданий, заказанных Подписчиком, осуществляется Агентством по следующим адресам: </w:t>
      </w:r>
    </w:p>
    <w:p w:rsidR="00F07AB5" w:rsidRPr="00F07AB5" w:rsidRDefault="00F07AB5" w:rsidP="00F07AB5">
      <w:pPr>
        <w:numPr>
          <w:ilvl w:val="0"/>
          <w:numId w:val="38"/>
        </w:num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121099, г. Москва, ул. Новый Арбат, д. 36/9. Время доставки: с 5,00 до 9,00 около дверей экспедиции. 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2.8. В </w:t>
      </w:r>
      <w:proofErr w:type="gramStart"/>
      <w:r w:rsidRPr="00F07AB5">
        <w:rPr>
          <w:rFonts w:eastAsia="MS Mincho" w:cs="Courier New"/>
          <w:sz w:val="18"/>
          <w:szCs w:val="18"/>
        </w:rPr>
        <w:t>случае</w:t>
      </w:r>
      <w:proofErr w:type="gramEnd"/>
      <w:r w:rsidRPr="00F07AB5">
        <w:rPr>
          <w:rFonts w:eastAsia="MS Mincho" w:cs="Courier New"/>
          <w:sz w:val="18"/>
          <w:szCs w:val="18"/>
        </w:rPr>
        <w:t xml:space="preserve"> если доступ к адресу указанному в п.2.7. настоящего Договора производится по принципу пропускной системы, то Подписчик обязан обеспечить доступ курьера Агентства к месту доставки, а так же указать лицо ответственное за приём периодических Изданий.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2.9. Доставка периодических Изданий Агентством производится в рабочие дни (понедельник, вторник, среда, четверг, пятница). В </w:t>
      </w:r>
      <w:proofErr w:type="gramStart"/>
      <w:r w:rsidRPr="00F07AB5">
        <w:rPr>
          <w:rFonts w:eastAsia="MS Mincho" w:cs="Courier New"/>
          <w:sz w:val="18"/>
          <w:szCs w:val="18"/>
        </w:rPr>
        <w:t>случае</w:t>
      </w:r>
      <w:proofErr w:type="gramEnd"/>
      <w:r w:rsidRPr="00F07AB5">
        <w:rPr>
          <w:rFonts w:eastAsia="MS Mincho" w:cs="Courier New"/>
          <w:sz w:val="18"/>
          <w:szCs w:val="18"/>
        </w:rPr>
        <w:t xml:space="preserve"> если выход какого-либо периодического Издания выпадает на выходной (суббота, воскресенье) или на праздничный день, то Агентство обязуется доставить данное Издание в рабочий день, следующий за выходным или праздничным днём. 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2.10. </w:t>
      </w:r>
      <w:proofErr w:type="gramStart"/>
      <w:r w:rsidRPr="00F07AB5">
        <w:rPr>
          <w:rFonts w:eastAsia="MS Mincho" w:cs="Courier New"/>
          <w:sz w:val="18"/>
          <w:szCs w:val="18"/>
        </w:rPr>
        <w:t>В случае существенного нарушения Агентством сроков доставки Изданий, установленных в п. 2.6 настоящего Договора (существенным нарушением сроков доставки Изданий является доставка в два раза превышающая сроки, указанные в п. 2.6 настоящего договора), Подписчик имеет право отказаться от получения несвоевременно доставленного экземпляра Издания и потребовать возврата его стоимости, при условии, что на момент  предъявления данного требования соответствующее Издание все еще не</w:t>
      </w:r>
      <w:proofErr w:type="gramEnd"/>
      <w:r w:rsidRPr="00F07AB5">
        <w:rPr>
          <w:rFonts w:eastAsia="MS Mincho" w:cs="Courier New"/>
          <w:sz w:val="18"/>
          <w:szCs w:val="18"/>
        </w:rPr>
        <w:t xml:space="preserve"> было получено Подписчиком.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2.11. </w:t>
      </w:r>
      <w:proofErr w:type="gramStart"/>
      <w:r w:rsidRPr="00F07AB5">
        <w:rPr>
          <w:rFonts w:eastAsia="MS Mincho" w:cs="Courier New"/>
          <w:sz w:val="18"/>
          <w:szCs w:val="18"/>
        </w:rPr>
        <w:t>В случае прекращения выпуска какого-либо Издания Агентство производит его аннуляцию, а стоимость оплаченных, но фактически неполученных Подписчиком экземпляров возвращается Подписчику в течение 10 (десяти)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Подписчиком.</w:t>
      </w:r>
      <w:proofErr w:type="gramEnd"/>
    </w:p>
    <w:p w:rsidR="00F07AB5" w:rsidRPr="00F07AB5" w:rsidRDefault="00F07AB5" w:rsidP="00F07AB5">
      <w:pPr>
        <w:jc w:val="center"/>
        <w:rPr>
          <w:rFonts w:eastAsia="MS Mincho" w:cs="Courier New"/>
          <w:sz w:val="28"/>
        </w:rPr>
      </w:pPr>
    </w:p>
    <w:p w:rsidR="00F07AB5" w:rsidRPr="00F07AB5" w:rsidRDefault="00F07AB5" w:rsidP="00F07AB5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>3. Цена договора. Порядок оплаты.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lastRenderedPageBreak/>
        <w:t>3.1. Подписная цена представляет собой суммарную величину каталожных цен Изданий и агентского вознаграждения и является итоговой стоимостью по настоящему Договору.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3.2. Каталожная цена - цена экземпляра Издания, в том </w:t>
      </w:r>
      <w:proofErr w:type="gramStart"/>
      <w:r w:rsidRPr="00F07AB5">
        <w:rPr>
          <w:rFonts w:eastAsia="MS Mincho" w:cs="Courier New"/>
          <w:sz w:val="18"/>
          <w:szCs w:val="18"/>
        </w:rPr>
        <w:t>числе</w:t>
      </w:r>
      <w:proofErr w:type="gramEnd"/>
      <w:r w:rsidRPr="00F07AB5">
        <w:rPr>
          <w:rFonts w:eastAsia="MS Mincho" w:cs="Courier New"/>
          <w:sz w:val="18"/>
          <w:szCs w:val="18"/>
        </w:rPr>
        <w:t xml:space="preserve"> НДС (10%, 18%, без НДС), установленная издателем на подписной период, информационные сообщения о которой содержатся в каталогах издателя и приложениях к ним.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3.3. Агентское вознаграждение включает в себя обработку и сопровождение Заказов, оформление договоров подписки на Издания, сортировку, хранение и доставку Изданий. 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НДС не облагается в соответствии с п.2 ст.346.11 главы 26.2 части II НК РФ.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3.4. Расходы Агентства, связанные с сортировкой и доставкой Изданий, Подписчиком не возмещаются.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3.5. Подписная цена составляет</w:t>
      </w:r>
      <w:proofErr w:type="gramStart"/>
      <w:r w:rsidRPr="00F07AB5">
        <w:rPr>
          <w:rFonts w:eastAsia="MS Mincho" w:cs="Courier New"/>
          <w:sz w:val="18"/>
          <w:szCs w:val="18"/>
        </w:rPr>
        <w:t xml:space="preserve"> </w:t>
      </w:r>
      <w:r>
        <w:rPr>
          <w:rFonts w:eastAsia="MS Mincho" w:cs="Courier New"/>
          <w:sz w:val="18"/>
          <w:szCs w:val="18"/>
        </w:rPr>
        <w:t>____________________________________</w:t>
      </w:r>
      <w:r w:rsidRPr="00F07AB5">
        <w:rPr>
          <w:rFonts w:eastAsia="MS Mincho" w:cs="Courier New"/>
          <w:sz w:val="18"/>
          <w:szCs w:val="18"/>
        </w:rPr>
        <w:t xml:space="preserve"> (</w:t>
      </w:r>
      <w:r>
        <w:rPr>
          <w:rFonts w:eastAsia="MS Mincho" w:cs="Courier New"/>
          <w:sz w:val="18"/>
          <w:szCs w:val="18"/>
        </w:rPr>
        <w:t>____________________________</w:t>
      </w:r>
      <w:r w:rsidRPr="00F07AB5">
        <w:rPr>
          <w:rFonts w:eastAsia="MS Mincho" w:cs="Courier New"/>
          <w:sz w:val="18"/>
          <w:szCs w:val="18"/>
        </w:rPr>
        <w:t xml:space="preserve">) </w:t>
      </w:r>
      <w:proofErr w:type="gramEnd"/>
      <w:r w:rsidRPr="00F07AB5">
        <w:rPr>
          <w:rFonts w:eastAsia="MS Mincho" w:cs="Courier New"/>
          <w:sz w:val="18"/>
          <w:szCs w:val="18"/>
        </w:rPr>
        <w:t>и включает в себя:</w:t>
      </w:r>
    </w:p>
    <w:p w:rsidR="00F07AB5" w:rsidRPr="00F07AB5" w:rsidRDefault="00F07AB5" w:rsidP="00F07AB5">
      <w:pPr>
        <w:ind w:firstLine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а) Каталожная цена</w:t>
      </w:r>
      <w:proofErr w:type="gramStart"/>
      <w:r w:rsidRPr="00F07AB5">
        <w:rPr>
          <w:rFonts w:eastAsia="MS Mincho" w:cs="Courier New"/>
          <w:sz w:val="18"/>
          <w:szCs w:val="18"/>
        </w:rPr>
        <w:t xml:space="preserve"> –  </w:t>
      </w:r>
      <w:r>
        <w:rPr>
          <w:rFonts w:eastAsia="MS Mincho" w:cs="Courier New"/>
          <w:sz w:val="18"/>
          <w:szCs w:val="18"/>
        </w:rPr>
        <w:t>________________________</w:t>
      </w:r>
      <w:r w:rsidRPr="00F07AB5">
        <w:rPr>
          <w:rFonts w:eastAsia="MS Mincho" w:cs="Courier New"/>
          <w:sz w:val="18"/>
          <w:szCs w:val="18"/>
        </w:rPr>
        <w:t xml:space="preserve"> (</w:t>
      </w:r>
      <w:r>
        <w:rPr>
          <w:rFonts w:eastAsia="MS Mincho" w:cs="Courier New"/>
          <w:sz w:val="18"/>
          <w:szCs w:val="18"/>
        </w:rPr>
        <w:t>____________________________________</w:t>
      </w:r>
      <w:r w:rsidRPr="00F07AB5">
        <w:rPr>
          <w:rFonts w:eastAsia="MS Mincho" w:cs="Courier New"/>
          <w:sz w:val="18"/>
          <w:szCs w:val="18"/>
        </w:rPr>
        <w:t>).</w:t>
      </w:r>
      <w:proofErr w:type="gramEnd"/>
    </w:p>
    <w:p w:rsidR="00F07AB5" w:rsidRPr="00F07AB5" w:rsidRDefault="00F07AB5" w:rsidP="00F07AB5">
      <w:pPr>
        <w:ind w:firstLine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б) Агентское вознаграждение</w:t>
      </w:r>
      <w:proofErr w:type="gramStart"/>
      <w:r w:rsidRPr="00F07AB5">
        <w:rPr>
          <w:rFonts w:eastAsia="MS Mincho" w:cs="Courier New"/>
          <w:sz w:val="18"/>
          <w:szCs w:val="18"/>
        </w:rPr>
        <w:t xml:space="preserve">  – </w:t>
      </w:r>
      <w:r>
        <w:rPr>
          <w:rFonts w:eastAsia="MS Mincho" w:cs="Courier New"/>
          <w:sz w:val="18"/>
          <w:szCs w:val="18"/>
        </w:rPr>
        <w:t>______________________</w:t>
      </w:r>
      <w:r w:rsidRPr="00F07AB5">
        <w:rPr>
          <w:rFonts w:eastAsia="MS Mincho" w:cs="Courier New"/>
          <w:sz w:val="18"/>
          <w:szCs w:val="18"/>
        </w:rPr>
        <w:t xml:space="preserve"> (</w:t>
      </w:r>
      <w:r>
        <w:rPr>
          <w:rFonts w:eastAsia="MS Mincho" w:cs="Courier New"/>
          <w:sz w:val="18"/>
          <w:szCs w:val="18"/>
        </w:rPr>
        <w:t>________________________________________________</w:t>
      </w:r>
      <w:r w:rsidRPr="00F07AB5">
        <w:rPr>
          <w:rFonts w:eastAsia="MS Mincho" w:cs="Courier New"/>
          <w:sz w:val="18"/>
          <w:szCs w:val="18"/>
        </w:rPr>
        <w:t>).</w:t>
      </w:r>
      <w:proofErr w:type="gramEnd"/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3.6. Оплата подписной цены осуществляется Подписчиком в размере 100% предоплаты не позднее 5 (пяти) рабочих дней с момента получения Подписчиком счета.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 </w:t>
      </w:r>
    </w:p>
    <w:p w:rsidR="00F07AB5" w:rsidRPr="00F07AB5" w:rsidRDefault="00F07AB5" w:rsidP="00F07AB5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>4. Ответственность сторон.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 Агентство полностью освобождается от ответственности за нарушение сроков доставки, недоставку или неполную доставку Изданий, заказанных Подписчиком, в следующих случаях:</w:t>
      </w:r>
    </w:p>
    <w:p w:rsidR="00F07AB5" w:rsidRPr="00F07AB5" w:rsidRDefault="00F07AB5" w:rsidP="00F07AB5">
      <w:pPr>
        <w:ind w:firstLine="284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4.1.1. неправильного указания Подписчиком адреса доставки в соответствии с п.2.7 настоящего Договора.</w:t>
      </w:r>
    </w:p>
    <w:p w:rsidR="00F07AB5" w:rsidRPr="00F07AB5" w:rsidRDefault="00F07AB5" w:rsidP="00F07AB5">
      <w:pPr>
        <w:ind w:firstLine="284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4.1.2. </w:t>
      </w:r>
      <w:proofErr w:type="spellStart"/>
      <w:r w:rsidRPr="00F07AB5">
        <w:rPr>
          <w:rFonts w:eastAsia="MS Mincho" w:cs="Courier New"/>
          <w:sz w:val="18"/>
          <w:szCs w:val="18"/>
        </w:rPr>
        <w:t>неуведомления</w:t>
      </w:r>
      <w:proofErr w:type="spellEnd"/>
      <w:r w:rsidRPr="00F07AB5">
        <w:rPr>
          <w:rFonts w:eastAsia="MS Mincho" w:cs="Courier New"/>
          <w:sz w:val="18"/>
          <w:szCs w:val="18"/>
        </w:rPr>
        <w:t xml:space="preserve"> Подписчиком Агентства об изменении адреса доставки в разумные сроки.</w:t>
      </w:r>
    </w:p>
    <w:p w:rsidR="00F07AB5" w:rsidRPr="00F07AB5" w:rsidRDefault="00F07AB5" w:rsidP="00F07AB5">
      <w:pPr>
        <w:ind w:firstLine="284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4.1.3. нарушения Подписчиком сроков оплаты, установленных п.3.6 настоящего Договора.</w:t>
      </w:r>
    </w:p>
    <w:p w:rsidR="00F07AB5" w:rsidRPr="00F07AB5" w:rsidRDefault="00F07AB5" w:rsidP="00F07AB5">
      <w:pPr>
        <w:ind w:firstLine="284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4.1.4. прекращения выпуска какого-либо Издания, заказанного Подписчиком;</w:t>
      </w:r>
    </w:p>
    <w:p w:rsidR="00F07AB5" w:rsidRPr="00F07AB5" w:rsidRDefault="00F07AB5" w:rsidP="00F07AB5">
      <w:pPr>
        <w:ind w:firstLine="284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4.1.5. задержки выхода/опубликования Изданий, пропуска очередного номера Издания, объединения номеров Издания.</w:t>
      </w:r>
    </w:p>
    <w:p w:rsidR="00F07AB5" w:rsidRPr="00F07AB5" w:rsidRDefault="00F07AB5" w:rsidP="00F07AB5">
      <w:pPr>
        <w:jc w:val="both"/>
        <w:rPr>
          <w:sz w:val="18"/>
          <w:szCs w:val="18"/>
        </w:rPr>
      </w:pPr>
      <w:r w:rsidRPr="00F07AB5">
        <w:rPr>
          <w:sz w:val="18"/>
          <w:szCs w:val="18"/>
        </w:rPr>
        <w:t xml:space="preserve">4.2. В </w:t>
      </w:r>
      <w:proofErr w:type="gramStart"/>
      <w:r w:rsidRPr="00F07AB5">
        <w:rPr>
          <w:sz w:val="18"/>
          <w:szCs w:val="18"/>
        </w:rPr>
        <w:t>случае</w:t>
      </w:r>
      <w:proofErr w:type="gramEnd"/>
      <w:r w:rsidRPr="00F07AB5">
        <w:rPr>
          <w:sz w:val="18"/>
          <w:szCs w:val="18"/>
        </w:rPr>
        <w:t xml:space="preserve"> просрочки исполнения обязательства по Договору стороной, нарушившей условия данного Договора, может быть предоставлено гарантийное письмо с указанием нового срока его исполнения. В </w:t>
      </w:r>
      <w:proofErr w:type="gramStart"/>
      <w:r w:rsidRPr="00F07AB5">
        <w:rPr>
          <w:sz w:val="18"/>
          <w:szCs w:val="18"/>
        </w:rPr>
        <w:t>случае</w:t>
      </w:r>
      <w:proofErr w:type="gramEnd"/>
      <w:r w:rsidRPr="00F07AB5">
        <w:rPr>
          <w:sz w:val="18"/>
          <w:szCs w:val="18"/>
        </w:rPr>
        <w:t xml:space="preserve"> одобрения гарантийного письма  пострадавшей стороной, к стороне просрочившей обязательства не применяются положения о начислении пени до истечения нового срока исполнения принятого сторонами в гарантийном письме. </w:t>
      </w:r>
    </w:p>
    <w:p w:rsidR="00F07AB5" w:rsidRPr="00F07AB5" w:rsidRDefault="00F07AB5" w:rsidP="00F07AB5">
      <w:pPr>
        <w:jc w:val="both"/>
        <w:rPr>
          <w:sz w:val="18"/>
          <w:szCs w:val="18"/>
        </w:rPr>
      </w:pPr>
      <w:r w:rsidRPr="00F07AB5">
        <w:rPr>
          <w:sz w:val="18"/>
          <w:szCs w:val="18"/>
        </w:rPr>
        <w:t xml:space="preserve">4.3. </w:t>
      </w:r>
      <w:proofErr w:type="gramStart"/>
      <w:r w:rsidRPr="00F07AB5">
        <w:rPr>
          <w:sz w:val="18"/>
          <w:szCs w:val="18"/>
        </w:rPr>
        <w:t>В случае неодобрения гарантийного письма, а также просрочки исполнения обязательства по гарантийному письму, виновной стороне начисляется пени в размере 0,1% от суммы неисполненного обязательства за каждый день просрочки исполнения обязательства по настоящему Договору либо с момента истечения срока, установленного гарантийным письмом.</w:t>
      </w:r>
      <w:proofErr w:type="gramEnd"/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4.4. В иных случаях, неурегулированных настоящим Договором, ответственность за неисполнение или ненадлежащее исполнение Сторонами своих обязательств устанавливается в соответствии с требованиями действующего законодательства РФ.</w:t>
      </w:r>
    </w:p>
    <w:p w:rsidR="00F07AB5" w:rsidRPr="00F07AB5" w:rsidRDefault="00F07AB5" w:rsidP="00F07AB5">
      <w:pPr>
        <w:jc w:val="both"/>
        <w:rPr>
          <w:rFonts w:eastAsia="MS Mincho" w:cs="Courier New"/>
        </w:rPr>
      </w:pPr>
    </w:p>
    <w:p w:rsidR="00F07AB5" w:rsidRPr="00F07AB5" w:rsidRDefault="00F07AB5" w:rsidP="00F07AB5">
      <w:pPr>
        <w:jc w:val="center"/>
        <w:rPr>
          <w:sz w:val="28"/>
          <w:szCs w:val="24"/>
        </w:rPr>
      </w:pPr>
      <w:r w:rsidRPr="00F07AB5">
        <w:rPr>
          <w:sz w:val="28"/>
          <w:szCs w:val="24"/>
        </w:rPr>
        <w:t>5. Отчет</w:t>
      </w:r>
    </w:p>
    <w:p w:rsidR="00F07AB5" w:rsidRPr="00F07AB5" w:rsidRDefault="00F07AB5" w:rsidP="00F07AB5">
      <w:pPr>
        <w:jc w:val="both"/>
        <w:rPr>
          <w:rFonts w:eastAsia="MS Mincho"/>
          <w:sz w:val="18"/>
          <w:szCs w:val="18"/>
        </w:rPr>
      </w:pPr>
      <w:r w:rsidRPr="00F07AB5">
        <w:rPr>
          <w:sz w:val="18"/>
          <w:szCs w:val="18"/>
        </w:rPr>
        <w:t xml:space="preserve">5.1. </w:t>
      </w:r>
      <w:r w:rsidRPr="00F07AB5">
        <w:rPr>
          <w:rFonts w:eastAsia="MS Mincho"/>
          <w:sz w:val="18"/>
          <w:szCs w:val="18"/>
        </w:rPr>
        <w:t>Агентство обязуется ежемесячно, в течение 5 (пяти) рабочих дней с момента истечения каждого календарного месяца, представлять Подписчику отчётные документы: отчет агента, счет-фактура, товарная накладная.</w:t>
      </w:r>
    </w:p>
    <w:p w:rsidR="00F07AB5" w:rsidRPr="00F07AB5" w:rsidRDefault="00F07AB5" w:rsidP="00F07AB5">
      <w:pPr>
        <w:jc w:val="both"/>
        <w:rPr>
          <w:rFonts w:eastAsia="MS Mincho"/>
          <w:sz w:val="18"/>
          <w:szCs w:val="18"/>
        </w:rPr>
      </w:pPr>
      <w:r w:rsidRPr="00F07AB5">
        <w:rPr>
          <w:rFonts w:eastAsia="MS Mincho"/>
          <w:sz w:val="18"/>
          <w:szCs w:val="18"/>
        </w:rPr>
        <w:t>5.2. Отчетные  документы предоставляются подписчику по адресу доставки, указанному в п. 2.7 настоящего Договора.</w:t>
      </w:r>
    </w:p>
    <w:p w:rsidR="00F07AB5" w:rsidRPr="00F07AB5" w:rsidRDefault="00F07AB5" w:rsidP="00F07AB5">
      <w:pPr>
        <w:jc w:val="both"/>
      </w:pPr>
    </w:p>
    <w:p w:rsidR="00F07AB5" w:rsidRPr="00F07AB5" w:rsidRDefault="00F07AB5" w:rsidP="00F07AB5">
      <w:pPr>
        <w:jc w:val="center"/>
        <w:rPr>
          <w:sz w:val="28"/>
          <w:szCs w:val="24"/>
        </w:rPr>
      </w:pPr>
      <w:r w:rsidRPr="00F07AB5">
        <w:rPr>
          <w:sz w:val="28"/>
          <w:szCs w:val="24"/>
        </w:rPr>
        <w:t>6. Прочие условия</w:t>
      </w:r>
    </w:p>
    <w:p w:rsidR="00F07AB5" w:rsidRPr="00F07AB5" w:rsidRDefault="00F07AB5" w:rsidP="00F07AB5">
      <w:pPr>
        <w:jc w:val="both"/>
        <w:rPr>
          <w:sz w:val="18"/>
          <w:szCs w:val="18"/>
        </w:rPr>
      </w:pPr>
      <w:r w:rsidRPr="00F07AB5">
        <w:rPr>
          <w:sz w:val="18"/>
          <w:szCs w:val="18"/>
        </w:rPr>
        <w:t>6.1. Изменения и дополнения к настоящему Договору действительны только в том случае, если они совершены в письменном виде и подписаны обеими Сторонами.</w:t>
      </w:r>
    </w:p>
    <w:p w:rsidR="00F07AB5" w:rsidRPr="00F07AB5" w:rsidRDefault="00F07AB5" w:rsidP="00F07AB5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6.2. Все споры, возникающие между сторонами, подлежат обязательному урегулированию в претензионном порядке. Претензии рассматриваются сторонами в течение 15 (пятнадцати) дней с момента ее получения. При отклонении претензии полностью или частично или неполучении ответа в установленные для ее рассмотрения сроки, сторона, заявившая претензию, может обратиться в Арбитражный суд по месту заключения Договора.</w:t>
      </w:r>
    </w:p>
    <w:p w:rsidR="00F07AB5" w:rsidRPr="00F07AB5" w:rsidRDefault="00F07AB5" w:rsidP="00F07AB5">
      <w:pPr>
        <w:jc w:val="both"/>
        <w:rPr>
          <w:sz w:val="18"/>
          <w:szCs w:val="18"/>
        </w:rPr>
      </w:pPr>
      <w:r w:rsidRPr="00F07AB5">
        <w:rPr>
          <w:sz w:val="18"/>
          <w:szCs w:val="18"/>
        </w:rPr>
        <w:t xml:space="preserve">6.3. Настоящий Договор составлен в  двух экземплярах, имеющих одинаковую юридическую силу, по одному для каждой из Сторон. </w:t>
      </w:r>
    </w:p>
    <w:p w:rsidR="00F07AB5" w:rsidRPr="00F07AB5" w:rsidRDefault="00F07AB5" w:rsidP="00F07AB5">
      <w:pPr>
        <w:jc w:val="both"/>
        <w:rPr>
          <w:sz w:val="18"/>
          <w:szCs w:val="18"/>
        </w:rPr>
      </w:pPr>
    </w:p>
    <w:p w:rsidR="00F07AB5" w:rsidRPr="00F07AB5" w:rsidRDefault="00F07AB5" w:rsidP="00F07AB5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>7. Срок действия договора.</w:t>
      </w:r>
    </w:p>
    <w:p w:rsidR="00F07AB5" w:rsidRPr="00F07AB5" w:rsidRDefault="00F07AB5" w:rsidP="00F07AB5">
      <w:pPr>
        <w:jc w:val="both"/>
        <w:rPr>
          <w:sz w:val="18"/>
          <w:szCs w:val="18"/>
        </w:rPr>
      </w:pPr>
      <w:r w:rsidRPr="00F07AB5">
        <w:rPr>
          <w:rFonts w:eastAsia="MS Mincho"/>
          <w:sz w:val="18"/>
          <w:szCs w:val="18"/>
        </w:rPr>
        <w:t xml:space="preserve">7.1. Настоящий Договор вступает в силу с момента его подписания и действует до </w:t>
      </w:r>
      <w:r>
        <w:rPr>
          <w:rFonts w:eastAsia="MS Mincho"/>
          <w:sz w:val="18"/>
          <w:szCs w:val="18"/>
        </w:rPr>
        <w:t>31</w:t>
      </w:r>
      <w:r w:rsidRPr="00F07AB5">
        <w:rPr>
          <w:rFonts w:eastAsia="MS Mincho"/>
          <w:sz w:val="18"/>
          <w:szCs w:val="18"/>
        </w:rPr>
        <w:t xml:space="preserve"> </w:t>
      </w:r>
      <w:r>
        <w:rPr>
          <w:rFonts w:eastAsia="MS Mincho"/>
          <w:sz w:val="18"/>
          <w:szCs w:val="18"/>
        </w:rPr>
        <w:t>января</w:t>
      </w:r>
      <w:r w:rsidRPr="00F07AB5">
        <w:rPr>
          <w:rFonts w:eastAsia="MS Mincho"/>
          <w:sz w:val="18"/>
          <w:szCs w:val="18"/>
        </w:rPr>
        <w:t xml:space="preserve"> 2014 г. </w:t>
      </w:r>
      <w:r w:rsidRPr="00F07AB5">
        <w:rPr>
          <w:sz w:val="18"/>
          <w:szCs w:val="18"/>
        </w:rPr>
        <w:t xml:space="preserve">или до полного исполнения сторонами принятых на себя обязательств по настоящему Договору. </w:t>
      </w:r>
    </w:p>
    <w:p w:rsidR="00F07AB5" w:rsidRPr="00F07AB5" w:rsidRDefault="00F07AB5" w:rsidP="00F07AB5">
      <w:pPr>
        <w:jc w:val="both"/>
        <w:rPr>
          <w:szCs w:val="24"/>
        </w:rPr>
      </w:pPr>
    </w:p>
    <w:p w:rsidR="00F07AB5" w:rsidRPr="00F07AB5" w:rsidRDefault="00F07AB5" w:rsidP="00F07AB5">
      <w:pPr>
        <w:jc w:val="center"/>
        <w:rPr>
          <w:sz w:val="28"/>
          <w:szCs w:val="24"/>
        </w:rPr>
      </w:pPr>
      <w:r w:rsidRPr="00F07AB5">
        <w:rPr>
          <w:sz w:val="28"/>
          <w:szCs w:val="24"/>
        </w:rPr>
        <w:t>8. Реквизиты Сторон</w:t>
      </w:r>
    </w:p>
    <w:p w:rsidR="00F07AB5" w:rsidRPr="00F07AB5" w:rsidRDefault="00F07AB5" w:rsidP="00F07AB5">
      <w:pPr>
        <w:tabs>
          <w:tab w:val="left" w:pos="5040"/>
        </w:tabs>
        <w:rPr>
          <w:rFonts w:eastAsia="MS Mincho" w:cs="Courier New"/>
        </w:rPr>
      </w:pPr>
      <w:r w:rsidRPr="00F07AB5">
        <w:rPr>
          <w:rFonts w:eastAsia="MS Mincho" w:cs="Courier New"/>
          <w:b/>
        </w:rPr>
        <w:t>Агентство</w:t>
      </w:r>
      <w:r w:rsidRPr="00F07AB5">
        <w:rPr>
          <w:rFonts w:eastAsia="MS Mincho" w:cs="Courier New"/>
        </w:rPr>
        <w:tab/>
      </w:r>
      <w:r w:rsidRPr="00F07AB5">
        <w:rPr>
          <w:rFonts w:eastAsia="MS Mincho" w:cs="Courier New"/>
          <w:b/>
        </w:rPr>
        <w:t>Подписчик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21"/>
        <w:gridCol w:w="5121"/>
      </w:tblGrid>
      <w:tr w:rsidR="00F07AB5" w:rsidRPr="00F07AB5" w:rsidTr="000A7E29">
        <w:tc>
          <w:tcPr>
            <w:tcW w:w="5121" w:type="dxa"/>
          </w:tcPr>
          <w:p w:rsid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  <w:lang w:val="en-US"/>
              </w:rPr>
            </w:pPr>
          </w:p>
        </w:tc>
        <w:tc>
          <w:tcPr>
            <w:tcW w:w="5121" w:type="dxa"/>
          </w:tcPr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Полное наименование: Автономная некоммерческая организация «Агентство стратегических инициатив по продвижению новых проектов»</w:t>
            </w:r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proofErr w:type="gramStart"/>
            <w:r w:rsidRPr="00F07AB5">
              <w:rPr>
                <w:rFonts w:eastAsia="MS Mincho" w:cs="Courier New"/>
                <w:sz w:val="18"/>
                <w:szCs w:val="18"/>
              </w:rPr>
              <w:t>Юр. адрес: 121099, г. Москва, ул. Новый Арбат, д. 36/9</w:t>
            </w:r>
            <w:proofErr w:type="gramEnd"/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Почт</w:t>
            </w:r>
            <w:proofErr w:type="gramStart"/>
            <w:r w:rsidRPr="00F07AB5">
              <w:rPr>
                <w:rFonts w:eastAsia="MS Mincho" w:cs="Courier New"/>
                <w:sz w:val="18"/>
                <w:szCs w:val="18"/>
              </w:rPr>
              <w:t>.</w:t>
            </w:r>
            <w:proofErr w:type="gramEnd"/>
            <w:r w:rsidRPr="00F07AB5">
              <w:rPr>
                <w:rFonts w:eastAsia="MS Mincho" w:cs="Courier New"/>
                <w:sz w:val="18"/>
                <w:szCs w:val="18"/>
              </w:rPr>
              <w:t xml:space="preserve"> </w:t>
            </w:r>
            <w:proofErr w:type="gramStart"/>
            <w:r w:rsidRPr="00F07AB5">
              <w:rPr>
                <w:rFonts w:eastAsia="MS Mincho" w:cs="Courier New"/>
                <w:sz w:val="18"/>
                <w:szCs w:val="18"/>
              </w:rPr>
              <w:t>а</w:t>
            </w:r>
            <w:proofErr w:type="gramEnd"/>
            <w:r w:rsidRPr="00F07AB5">
              <w:rPr>
                <w:rFonts w:eastAsia="MS Mincho" w:cs="Courier New"/>
                <w:sz w:val="18"/>
                <w:szCs w:val="18"/>
              </w:rPr>
              <w:t>дрес: 121099, г Москва, ул. Новый Арбат, дом  36/9</w:t>
            </w:r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Тел.: (495) 6909129</w:t>
            </w:r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proofErr w:type="gramStart"/>
            <w:r w:rsidRPr="00F07AB5">
              <w:rPr>
                <w:rFonts w:eastAsia="MS Mincho" w:cs="Courier New"/>
                <w:sz w:val="18"/>
                <w:szCs w:val="18"/>
              </w:rPr>
              <w:t>р</w:t>
            </w:r>
            <w:proofErr w:type="gramEnd"/>
            <w:r w:rsidRPr="00F07AB5">
              <w:rPr>
                <w:rFonts w:eastAsia="MS Mincho" w:cs="Courier New"/>
                <w:sz w:val="18"/>
                <w:szCs w:val="18"/>
              </w:rPr>
              <w:t>/с: 40703810638170002348</w:t>
            </w:r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 xml:space="preserve">в Московский банк Сбербанка России ОАО 9038/00284 Сбербанка России ОАО </w:t>
            </w:r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БИК:</w:t>
            </w:r>
            <w:r w:rsidRPr="00F07AB5">
              <w:rPr>
                <w:rFonts w:ascii="Courier New" w:hAnsi="Courier New" w:cs="Courier New"/>
              </w:rPr>
              <w:t xml:space="preserve"> </w:t>
            </w:r>
            <w:r w:rsidRPr="00F07AB5">
              <w:rPr>
                <w:rFonts w:eastAsia="MS Mincho" w:cs="Courier New"/>
                <w:sz w:val="18"/>
                <w:szCs w:val="18"/>
              </w:rPr>
              <w:t>044525225</w:t>
            </w:r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к/с: 30101810400000000225</w:t>
            </w:r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ИНН: 7704278735</w:t>
            </w:r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КПП: 770401001</w:t>
            </w:r>
          </w:p>
          <w:p w:rsidR="00F07AB5" w:rsidRPr="00F07AB5" w:rsidRDefault="00F07AB5" w:rsidP="00F07AB5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ОКПО: 30145767</w:t>
            </w:r>
          </w:p>
        </w:tc>
      </w:tr>
      <w:tr w:rsidR="00F07AB5" w:rsidRPr="00F07AB5" w:rsidTr="000A7E29">
        <w:tc>
          <w:tcPr>
            <w:tcW w:w="5121" w:type="dxa"/>
          </w:tcPr>
          <w:p w:rsidR="00F07AB5" w:rsidRPr="00F07AB5" w:rsidRDefault="00F07AB5" w:rsidP="00F07AB5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5121" w:type="dxa"/>
          </w:tcPr>
          <w:p w:rsidR="00F07AB5" w:rsidRPr="00F07AB5" w:rsidRDefault="00F07AB5" w:rsidP="00F07AB5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F07AB5" w:rsidRPr="00F07AB5" w:rsidTr="000A7E29">
        <w:tc>
          <w:tcPr>
            <w:tcW w:w="5121" w:type="dxa"/>
          </w:tcPr>
          <w:p w:rsidR="00F07AB5" w:rsidRPr="00F07AB5" w:rsidRDefault="00F07AB5" w:rsidP="00F07AB5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5121" w:type="dxa"/>
          </w:tcPr>
          <w:p w:rsidR="00F07AB5" w:rsidRPr="00F07AB5" w:rsidRDefault="00F07AB5" w:rsidP="00F07AB5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F07AB5" w:rsidRPr="00F07AB5" w:rsidTr="000A7E29">
        <w:tc>
          <w:tcPr>
            <w:tcW w:w="5121" w:type="dxa"/>
          </w:tcPr>
          <w:p w:rsidR="00F07AB5" w:rsidRDefault="00F07AB5" w:rsidP="00F07AB5">
            <w:pPr>
              <w:tabs>
                <w:tab w:val="right" w:pos="10026"/>
              </w:tabs>
              <w:rPr>
                <w:color w:val="000000"/>
                <w:szCs w:val="24"/>
              </w:rPr>
            </w:pPr>
          </w:p>
          <w:p w:rsidR="00F07AB5" w:rsidRPr="00F07AB5" w:rsidRDefault="00F07AB5" w:rsidP="00F07AB5">
            <w:pPr>
              <w:tabs>
                <w:tab w:val="right" w:pos="10026"/>
              </w:tabs>
              <w:rPr>
                <w:color w:val="000000"/>
                <w:szCs w:val="24"/>
              </w:rPr>
            </w:pPr>
          </w:p>
        </w:tc>
        <w:tc>
          <w:tcPr>
            <w:tcW w:w="5121" w:type="dxa"/>
          </w:tcPr>
          <w:p w:rsidR="00F07AB5" w:rsidRPr="00F07AB5" w:rsidRDefault="00F07AB5" w:rsidP="00F07AB5">
            <w:pPr>
              <w:tabs>
                <w:tab w:val="right" w:pos="10026"/>
              </w:tabs>
              <w:rPr>
                <w:color w:val="000000"/>
                <w:szCs w:val="24"/>
              </w:rPr>
            </w:pPr>
            <w:r w:rsidRPr="00F07AB5">
              <w:rPr>
                <w:color w:val="000000"/>
                <w:szCs w:val="24"/>
              </w:rPr>
              <w:t xml:space="preserve">Административный директор - Руководитель Аппарата Генерального директора Агентства стратегических инициатив </w:t>
            </w:r>
          </w:p>
          <w:p w:rsidR="00F07AB5" w:rsidRPr="00F07AB5" w:rsidRDefault="00F07AB5" w:rsidP="00F07AB5">
            <w:pPr>
              <w:tabs>
                <w:tab w:val="right" w:pos="10026"/>
              </w:tabs>
              <w:rPr>
                <w:color w:val="000000"/>
                <w:szCs w:val="24"/>
              </w:rPr>
            </w:pPr>
            <w:r w:rsidRPr="00F07AB5">
              <w:rPr>
                <w:color w:val="000000"/>
                <w:szCs w:val="24"/>
              </w:rPr>
              <w:t>__________________________________Д.Ю. Чарухин</w:t>
            </w:r>
          </w:p>
          <w:p w:rsidR="00F07AB5" w:rsidRPr="00F07AB5" w:rsidRDefault="00F07AB5" w:rsidP="00F07AB5">
            <w:pPr>
              <w:tabs>
                <w:tab w:val="right" w:pos="10026"/>
              </w:tabs>
              <w:rPr>
                <w:color w:val="000000"/>
                <w:szCs w:val="24"/>
              </w:rPr>
            </w:pPr>
            <w:r w:rsidRPr="00F07AB5">
              <w:rPr>
                <w:color w:val="000000"/>
                <w:szCs w:val="24"/>
              </w:rPr>
              <w:t xml:space="preserve"> </w:t>
            </w:r>
            <w:proofErr w:type="spellStart"/>
            <w:r w:rsidRPr="00F07AB5">
              <w:rPr>
                <w:color w:val="000000"/>
                <w:szCs w:val="24"/>
              </w:rPr>
              <w:t>м.п</w:t>
            </w:r>
            <w:proofErr w:type="spellEnd"/>
            <w:r w:rsidRPr="00F07AB5">
              <w:rPr>
                <w:color w:val="000000"/>
                <w:szCs w:val="24"/>
              </w:rPr>
              <w:t>.</w:t>
            </w:r>
          </w:p>
        </w:tc>
      </w:tr>
    </w:tbl>
    <w:p w:rsidR="00F07AB5" w:rsidRDefault="00F07AB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65334" w:rsidRDefault="00F65334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65334" w:rsidRDefault="00F65334" w:rsidP="00F65334">
      <w:pPr>
        <w:tabs>
          <w:tab w:val="left" w:pos="360"/>
        </w:tabs>
        <w:rPr>
          <w:b/>
          <w:sz w:val="32"/>
          <w:szCs w:val="32"/>
        </w:rPr>
      </w:pPr>
    </w:p>
    <w:p w:rsidR="00F65334" w:rsidRPr="00F65334" w:rsidRDefault="00F65334" w:rsidP="00F65334">
      <w:pPr>
        <w:tabs>
          <w:tab w:val="left" w:pos="360"/>
        </w:tabs>
        <w:jc w:val="right"/>
        <w:rPr>
          <w:b/>
          <w:szCs w:val="32"/>
        </w:rPr>
      </w:pPr>
      <w:r w:rsidRPr="00F65334">
        <w:rPr>
          <w:b/>
          <w:szCs w:val="32"/>
        </w:rPr>
        <w:t>Приложение</w:t>
      </w:r>
    </w:p>
    <w:sectPr w:rsidR="00F65334" w:rsidRPr="00F65334" w:rsidSect="00B4104B">
      <w:pgSz w:w="11906" w:h="16838" w:code="9"/>
      <w:pgMar w:top="360" w:right="748" w:bottom="568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43" w:rsidRDefault="00A87143">
      <w:r>
        <w:separator/>
      </w:r>
    </w:p>
  </w:endnote>
  <w:endnote w:type="continuationSeparator" w:id="0">
    <w:p w:rsidR="00A87143" w:rsidRDefault="00A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43" w:rsidRDefault="00A87143">
      <w:r>
        <w:separator/>
      </w:r>
    </w:p>
  </w:footnote>
  <w:footnote w:type="continuationSeparator" w:id="0">
    <w:p w:rsidR="00A87143" w:rsidRDefault="00A8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29" w:rsidRDefault="000A7E2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17DE">
      <w:rPr>
        <w:noProof/>
      </w:rPr>
      <w:t>15</w:t>
    </w:r>
    <w:r>
      <w:rPr>
        <w:noProof/>
      </w:rPr>
      <w:fldChar w:fldCharType="end"/>
    </w:r>
  </w:p>
  <w:p w:rsidR="000A7E29" w:rsidRDefault="000A7E2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AAC471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CFD092D"/>
    <w:multiLevelType w:val="hybridMultilevel"/>
    <w:tmpl w:val="3AC857D4"/>
    <w:lvl w:ilvl="0" w:tplc="B78ADBA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00A0FB6"/>
    <w:multiLevelType w:val="hybridMultilevel"/>
    <w:tmpl w:val="F5E4CDFC"/>
    <w:lvl w:ilvl="0" w:tplc="07E09A8A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13210F08"/>
    <w:multiLevelType w:val="multilevel"/>
    <w:tmpl w:val="1DF81736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815EB4"/>
    <w:multiLevelType w:val="multilevel"/>
    <w:tmpl w:val="BDF6193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9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89240BE"/>
    <w:multiLevelType w:val="hybridMultilevel"/>
    <w:tmpl w:val="0DB2DB68"/>
    <w:lvl w:ilvl="0" w:tplc="5BA68898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hint="default"/>
      </w:rPr>
    </w:lvl>
    <w:lvl w:ilvl="1" w:tplc="9B5C946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FEA9A2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0D0E75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2E0512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FEC2A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1C4F9E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32C5B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B7CD20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91E3F1D"/>
    <w:multiLevelType w:val="hybridMultilevel"/>
    <w:tmpl w:val="C6EE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41969"/>
    <w:multiLevelType w:val="hybridMultilevel"/>
    <w:tmpl w:val="1CB0E89E"/>
    <w:lvl w:ilvl="0" w:tplc="07E09A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6317"/>
    <w:multiLevelType w:val="hybridMultilevel"/>
    <w:tmpl w:val="54327A20"/>
    <w:lvl w:ilvl="0" w:tplc="9FB69602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726847"/>
    <w:multiLevelType w:val="hybridMultilevel"/>
    <w:tmpl w:val="6E2045DA"/>
    <w:lvl w:ilvl="0" w:tplc="26D0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A1BA6"/>
    <w:multiLevelType w:val="hybridMultilevel"/>
    <w:tmpl w:val="AE989DC6"/>
    <w:lvl w:ilvl="0" w:tplc="FFFFFFFF">
      <w:numFmt w:val="bullet"/>
      <w:lvlText w:val="-"/>
      <w:lvlJc w:val="left"/>
      <w:pPr>
        <w:tabs>
          <w:tab w:val="num" w:pos="1565"/>
        </w:tabs>
        <w:ind w:left="15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9822C89"/>
    <w:multiLevelType w:val="multilevel"/>
    <w:tmpl w:val="9384B0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0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F1050"/>
    <w:multiLevelType w:val="hybridMultilevel"/>
    <w:tmpl w:val="25B855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D0FE5"/>
    <w:multiLevelType w:val="hybridMultilevel"/>
    <w:tmpl w:val="46C42D28"/>
    <w:lvl w:ilvl="0" w:tplc="FB9C41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75049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DE9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D0B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BC2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088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EC1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B28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C41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5F1494"/>
    <w:multiLevelType w:val="hybridMultilevel"/>
    <w:tmpl w:val="71B6E004"/>
    <w:lvl w:ilvl="0" w:tplc="35F66D9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D3362"/>
    <w:multiLevelType w:val="hybridMultilevel"/>
    <w:tmpl w:val="554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540D6"/>
    <w:multiLevelType w:val="multilevel"/>
    <w:tmpl w:val="D98C93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F37A6"/>
    <w:multiLevelType w:val="multilevel"/>
    <w:tmpl w:val="424857E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67D159E"/>
    <w:multiLevelType w:val="hybridMultilevel"/>
    <w:tmpl w:val="0AF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E4969"/>
    <w:multiLevelType w:val="multilevel"/>
    <w:tmpl w:val="0BF073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BB46D2D"/>
    <w:multiLevelType w:val="multilevel"/>
    <w:tmpl w:val="2C2625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abstractNum w:abstractNumId="38">
    <w:nsid w:val="7F110FC4"/>
    <w:multiLevelType w:val="hybridMultilevel"/>
    <w:tmpl w:val="0AF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1"/>
  </w:num>
  <w:num w:numId="5">
    <w:abstractNumId w:val="9"/>
  </w:num>
  <w:num w:numId="6">
    <w:abstractNumId w:val="26"/>
  </w:num>
  <w:num w:numId="7">
    <w:abstractNumId w:val="34"/>
  </w:num>
  <w:num w:numId="8">
    <w:abstractNumId w:val="32"/>
  </w:num>
  <w:num w:numId="9">
    <w:abstractNumId w:val="2"/>
  </w:num>
  <w:num w:numId="10">
    <w:abstractNumId w:val="29"/>
  </w:num>
  <w:num w:numId="11">
    <w:abstractNumId w:val="5"/>
  </w:num>
  <w:num w:numId="12">
    <w:abstractNumId w:val="19"/>
  </w:num>
  <w:num w:numId="13">
    <w:abstractNumId w:val="27"/>
  </w:num>
  <w:num w:numId="14">
    <w:abstractNumId w:val="20"/>
  </w:num>
  <w:num w:numId="15">
    <w:abstractNumId w:val="35"/>
  </w:num>
  <w:num w:numId="16">
    <w:abstractNumId w:val="18"/>
  </w:num>
  <w:num w:numId="17">
    <w:abstractNumId w:val="22"/>
  </w:num>
  <w:num w:numId="18">
    <w:abstractNumId w:val="36"/>
  </w:num>
  <w:num w:numId="19">
    <w:abstractNumId w:val="23"/>
  </w:num>
  <w:num w:numId="20">
    <w:abstractNumId w:val="13"/>
  </w:num>
  <w:num w:numId="21">
    <w:abstractNumId w:val="28"/>
  </w:num>
  <w:num w:numId="22">
    <w:abstractNumId w:val="7"/>
  </w:num>
  <w:num w:numId="23">
    <w:abstractNumId w:val="17"/>
  </w:num>
  <w:num w:numId="24">
    <w:abstractNumId w:val="4"/>
  </w:num>
  <w:num w:numId="25">
    <w:abstractNumId w:val="25"/>
  </w:num>
  <w:num w:numId="26">
    <w:abstractNumId w:val="16"/>
  </w:num>
  <w:num w:numId="27">
    <w:abstractNumId w:val="37"/>
  </w:num>
  <w:num w:numId="28">
    <w:abstractNumId w:val="21"/>
  </w:num>
  <w:num w:numId="29">
    <w:abstractNumId w:val="10"/>
  </w:num>
  <w:num w:numId="30">
    <w:abstractNumId w:val="8"/>
  </w:num>
  <w:num w:numId="31">
    <w:abstractNumId w:val="6"/>
  </w:num>
  <w:num w:numId="32">
    <w:abstractNumId w:val="12"/>
  </w:num>
  <w:num w:numId="33">
    <w:abstractNumId w:val="33"/>
  </w:num>
  <w:num w:numId="34">
    <w:abstractNumId w:val="24"/>
  </w:num>
  <w:num w:numId="35">
    <w:abstractNumId w:val="11"/>
  </w:num>
  <w:num w:numId="36">
    <w:abstractNumId w:val="38"/>
  </w:num>
  <w:num w:numId="37">
    <w:abstractNumId w:val="31"/>
  </w:num>
  <w:num w:numId="3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3634"/>
    <w:rsid w:val="0002698B"/>
    <w:rsid w:val="000272E8"/>
    <w:rsid w:val="00030AD0"/>
    <w:rsid w:val="0003127F"/>
    <w:rsid w:val="00031332"/>
    <w:rsid w:val="00045EA6"/>
    <w:rsid w:val="00046FE4"/>
    <w:rsid w:val="00050F0F"/>
    <w:rsid w:val="00051A5A"/>
    <w:rsid w:val="00054C5B"/>
    <w:rsid w:val="00054F65"/>
    <w:rsid w:val="000565A2"/>
    <w:rsid w:val="000605EE"/>
    <w:rsid w:val="00060E39"/>
    <w:rsid w:val="000615AE"/>
    <w:rsid w:val="000652C1"/>
    <w:rsid w:val="000675A3"/>
    <w:rsid w:val="000728B9"/>
    <w:rsid w:val="00072BF0"/>
    <w:rsid w:val="0007377B"/>
    <w:rsid w:val="00073928"/>
    <w:rsid w:val="00081BE4"/>
    <w:rsid w:val="00082C76"/>
    <w:rsid w:val="0008456E"/>
    <w:rsid w:val="00084665"/>
    <w:rsid w:val="000904F7"/>
    <w:rsid w:val="00091AC1"/>
    <w:rsid w:val="000933D8"/>
    <w:rsid w:val="00095561"/>
    <w:rsid w:val="00096A08"/>
    <w:rsid w:val="000A2C73"/>
    <w:rsid w:val="000A301E"/>
    <w:rsid w:val="000A7E29"/>
    <w:rsid w:val="000B1A12"/>
    <w:rsid w:val="000B35A5"/>
    <w:rsid w:val="000B66BC"/>
    <w:rsid w:val="000B73B2"/>
    <w:rsid w:val="000C13DF"/>
    <w:rsid w:val="000C21AA"/>
    <w:rsid w:val="000C2567"/>
    <w:rsid w:val="000C5A04"/>
    <w:rsid w:val="000C61CF"/>
    <w:rsid w:val="000D0C8E"/>
    <w:rsid w:val="000D1DBE"/>
    <w:rsid w:val="000D30AA"/>
    <w:rsid w:val="000D3AA4"/>
    <w:rsid w:val="000D611E"/>
    <w:rsid w:val="000E0AC1"/>
    <w:rsid w:val="000E2A47"/>
    <w:rsid w:val="000E2DE7"/>
    <w:rsid w:val="000F20C1"/>
    <w:rsid w:val="000F441C"/>
    <w:rsid w:val="000F4A12"/>
    <w:rsid w:val="000F6172"/>
    <w:rsid w:val="000F66F1"/>
    <w:rsid w:val="00100D42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17DE"/>
    <w:rsid w:val="00132429"/>
    <w:rsid w:val="00132D51"/>
    <w:rsid w:val="00134713"/>
    <w:rsid w:val="00136449"/>
    <w:rsid w:val="00136C40"/>
    <w:rsid w:val="00136D17"/>
    <w:rsid w:val="0014172F"/>
    <w:rsid w:val="00145855"/>
    <w:rsid w:val="00146708"/>
    <w:rsid w:val="0015097E"/>
    <w:rsid w:val="00151137"/>
    <w:rsid w:val="001514B1"/>
    <w:rsid w:val="00152F22"/>
    <w:rsid w:val="00155C29"/>
    <w:rsid w:val="00155F9F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6AEA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D90"/>
    <w:rsid w:val="001976B4"/>
    <w:rsid w:val="00197803"/>
    <w:rsid w:val="001A48AA"/>
    <w:rsid w:val="001A71AF"/>
    <w:rsid w:val="001B0D92"/>
    <w:rsid w:val="001B5500"/>
    <w:rsid w:val="001C03AD"/>
    <w:rsid w:val="001C1CA8"/>
    <w:rsid w:val="001C57AF"/>
    <w:rsid w:val="001D139C"/>
    <w:rsid w:val="001D16F4"/>
    <w:rsid w:val="001D292D"/>
    <w:rsid w:val="001D2FB2"/>
    <w:rsid w:val="001D60A8"/>
    <w:rsid w:val="001E2C0B"/>
    <w:rsid w:val="001E66F8"/>
    <w:rsid w:val="001E73A2"/>
    <w:rsid w:val="001F6895"/>
    <w:rsid w:val="00200B47"/>
    <w:rsid w:val="00201A36"/>
    <w:rsid w:val="00203130"/>
    <w:rsid w:val="00203D04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2250"/>
    <w:rsid w:val="0023419C"/>
    <w:rsid w:val="0023464B"/>
    <w:rsid w:val="002371B2"/>
    <w:rsid w:val="002379E8"/>
    <w:rsid w:val="002429EC"/>
    <w:rsid w:val="00243077"/>
    <w:rsid w:val="00243C77"/>
    <w:rsid w:val="002454E5"/>
    <w:rsid w:val="00246571"/>
    <w:rsid w:val="002465E4"/>
    <w:rsid w:val="00253129"/>
    <w:rsid w:val="002534F3"/>
    <w:rsid w:val="00253534"/>
    <w:rsid w:val="00260857"/>
    <w:rsid w:val="00264507"/>
    <w:rsid w:val="00264546"/>
    <w:rsid w:val="00272279"/>
    <w:rsid w:val="00275D44"/>
    <w:rsid w:val="002763D2"/>
    <w:rsid w:val="002769D4"/>
    <w:rsid w:val="00281892"/>
    <w:rsid w:val="00284DA2"/>
    <w:rsid w:val="00285B8E"/>
    <w:rsid w:val="00287357"/>
    <w:rsid w:val="0028788F"/>
    <w:rsid w:val="0029002C"/>
    <w:rsid w:val="00292B13"/>
    <w:rsid w:val="00293A05"/>
    <w:rsid w:val="00295A8B"/>
    <w:rsid w:val="00295E6A"/>
    <w:rsid w:val="002A1F5F"/>
    <w:rsid w:val="002A3844"/>
    <w:rsid w:val="002A4B13"/>
    <w:rsid w:val="002B4791"/>
    <w:rsid w:val="002B5C65"/>
    <w:rsid w:val="002B5CB4"/>
    <w:rsid w:val="002B650A"/>
    <w:rsid w:val="002B7DD2"/>
    <w:rsid w:val="002C1351"/>
    <w:rsid w:val="002C1EB3"/>
    <w:rsid w:val="002C5348"/>
    <w:rsid w:val="002C5840"/>
    <w:rsid w:val="002C606C"/>
    <w:rsid w:val="002C6329"/>
    <w:rsid w:val="002C71CF"/>
    <w:rsid w:val="002D1228"/>
    <w:rsid w:val="002D1AB5"/>
    <w:rsid w:val="002D3526"/>
    <w:rsid w:val="002D4ACC"/>
    <w:rsid w:val="002D56BD"/>
    <w:rsid w:val="002D61CF"/>
    <w:rsid w:val="002D63B3"/>
    <w:rsid w:val="002D6A34"/>
    <w:rsid w:val="002D775B"/>
    <w:rsid w:val="002E1720"/>
    <w:rsid w:val="002E2F87"/>
    <w:rsid w:val="002E5CAF"/>
    <w:rsid w:val="002E6C36"/>
    <w:rsid w:val="002E7D6F"/>
    <w:rsid w:val="002F0885"/>
    <w:rsid w:val="002F3002"/>
    <w:rsid w:val="002F41D1"/>
    <w:rsid w:val="002F5A04"/>
    <w:rsid w:val="002F7C30"/>
    <w:rsid w:val="00301792"/>
    <w:rsid w:val="00307E37"/>
    <w:rsid w:val="00310201"/>
    <w:rsid w:val="003120C9"/>
    <w:rsid w:val="00314410"/>
    <w:rsid w:val="0031673D"/>
    <w:rsid w:val="00321533"/>
    <w:rsid w:val="00322F44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6EF"/>
    <w:rsid w:val="00350BB9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42A2"/>
    <w:rsid w:val="00365B1E"/>
    <w:rsid w:val="00365F3E"/>
    <w:rsid w:val="00370827"/>
    <w:rsid w:val="003720ED"/>
    <w:rsid w:val="00374D52"/>
    <w:rsid w:val="00376D78"/>
    <w:rsid w:val="003819BA"/>
    <w:rsid w:val="00382B1A"/>
    <w:rsid w:val="00383ED8"/>
    <w:rsid w:val="003856EC"/>
    <w:rsid w:val="00393F20"/>
    <w:rsid w:val="00396D01"/>
    <w:rsid w:val="003971C5"/>
    <w:rsid w:val="003A082D"/>
    <w:rsid w:val="003A24C1"/>
    <w:rsid w:val="003A5D2E"/>
    <w:rsid w:val="003A6BF3"/>
    <w:rsid w:val="003A71EA"/>
    <w:rsid w:val="003B122A"/>
    <w:rsid w:val="003B265E"/>
    <w:rsid w:val="003B36BB"/>
    <w:rsid w:val="003C01DD"/>
    <w:rsid w:val="003C07E4"/>
    <w:rsid w:val="003C17CA"/>
    <w:rsid w:val="003C31EC"/>
    <w:rsid w:val="003C3AED"/>
    <w:rsid w:val="003D5A70"/>
    <w:rsid w:val="003D70FC"/>
    <w:rsid w:val="003E5252"/>
    <w:rsid w:val="003E580F"/>
    <w:rsid w:val="003E749A"/>
    <w:rsid w:val="003F02EB"/>
    <w:rsid w:val="003F046E"/>
    <w:rsid w:val="003F3FE4"/>
    <w:rsid w:val="003F496C"/>
    <w:rsid w:val="003F648A"/>
    <w:rsid w:val="003F6A57"/>
    <w:rsid w:val="004041C0"/>
    <w:rsid w:val="00404D16"/>
    <w:rsid w:val="0040568E"/>
    <w:rsid w:val="004065FD"/>
    <w:rsid w:val="00406D30"/>
    <w:rsid w:val="00406E15"/>
    <w:rsid w:val="004073DE"/>
    <w:rsid w:val="00407FCA"/>
    <w:rsid w:val="00410894"/>
    <w:rsid w:val="00414DF1"/>
    <w:rsid w:val="00422E31"/>
    <w:rsid w:val="0043269E"/>
    <w:rsid w:val="0043558D"/>
    <w:rsid w:val="004368CC"/>
    <w:rsid w:val="004409B1"/>
    <w:rsid w:val="00440B48"/>
    <w:rsid w:val="0044184A"/>
    <w:rsid w:val="004434A0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91BA3"/>
    <w:rsid w:val="00492BEE"/>
    <w:rsid w:val="00493A22"/>
    <w:rsid w:val="00494EA0"/>
    <w:rsid w:val="004962CD"/>
    <w:rsid w:val="00497A62"/>
    <w:rsid w:val="004A3ECB"/>
    <w:rsid w:val="004A4973"/>
    <w:rsid w:val="004A6FBA"/>
    <w:rsid w:val="004A71A6"/>
    <w:rsid w:val="004A78FC"/>
    <w:rsid w:val="004B0550"/>
    <w:rsid w:val="004B14B0"/>
    <w:rsid w:val="004B3292"/>
    <w:rsid w:val="004B7B7C"/>
    <w:rsid w:val="004C459F"/>
    <w:rsid w:val="004C60E4"/>
    <w:rsid w:val="004C62A3"/>
    <w:rsid w:val="004D0E0B"/>
    <w:rsid w:val="004D21E7"/>
    <w:rsid w:val="004D47FC"/>
    <w:rsid w:val="004E2C05"/>
    <w:rsid w:val="004E3766"/>
    <w:rsid w:val="004E5D13"/>
    <w:rsid w:val="004E6DC6"/>
    <w:rsid w:val="004F0D60"/>
    <w:rsid w:val="004F18C8"/>
    <w:rsid w:val="004F3E64"/>
    <w:rsid w:val="004F3EBF"/>
    <w:rsid w:val="004F450E"/>
    <w:rsid w:val="004F682F"/>
    <w:rsid w:val="00501C2E"/>
    <w:rsid w:val="00501EB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610B"/>
    <w:rsid w:val="005568FF"/>
    <w:rsid w:val="00565DFC"/>
    <w:rsid w:val="00570508"/>
    <w:rsid w:val="005718E5"/>
    <w:rsid w:val="00571E0B"/>
    <w:rsid w:val="00573DBE"/>
    <w:rsid w:val="00576C0E"/>
    <w:rsid w:val="00577B5A"/>
    <w:rsid w:val="0058040F"/>
    <w:rsid w:val="0058257B"/>
    <w:rsid w:val="00585C86"/>
    <w:rsid w:val="00590BD0"/>
    <w:rsid w:val="00591E13"/>
    <w:rsid w:val="00592C8D"/>
    <w:rsid w:val="005938E3"/>
    <w:rsid w:val="005950F1"/>
    <w:rsid w:val="00596865"/>
    <w:rsid w:val="005A1291"/>
    <w:rsid w:val="005A3CDE"/>
    <w:rsid w:val="005A3ECB"/>
    <w:rsid w:val="005A707C"/>
    <w:rsid w:val="005B0DF3"/>
    <w:rsid w:val="005B6F9D"/>
    <w:rsid w:val="005B71CC"/>
    <w:rsid w:val="005C0871"/>
    <w:rsid w:val="005C3A91"/>
    <w:rsid w:val="005C7398"/>
    <w:rsid w:val="005D4DCE"/>
    <w:rsid w:val="005D5A64"/>
    <w:rsid w:val="005D66DD"/>
    <w:rsid w:val="005E4706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209D8"/>
    <w:rsid w:val="00620AA6"/>
    <w:rsid w:val="00621C95"/>
    <w:rsid w:val="00625907"/>
    <w:rsid w:val="0062672E"/>
    <w:rsid w:val="00626FD2"/>
    <w:rsid w:val="00630F3F"/>
    <w:rsid w:val="0063288B"/>
    <w:rsid w:val="00633C00"/>
    <w:rsid w:val="0063577B"/>
    <w:rsid w:val="006401BD"/>
    <w:rsid w:val="00641027"/>
    <w:rsid w:val="006421C3"/>
    <w:rsid w:val="006446CB"/>
    <w:rsid w:val="0064628E"/>
    <w:rsid w:val="00650340"/>
    <w:rsid w:val="006541C2"/>
    <w:rsid w:val="0065532C"/>
    <w:rsid w:val="006553CD"/>
    <w:rsid w:val="00655B75"/>
    <w:rsid w:val="00657B29"/>
    <w:rsid w:val="00664BE8"/>
    <w:rsid w:val="00667E59"/>
    <w:rsid w:val="0067202B"/>
    <w:rsid w:val="006730C2"/>
    <w:rsid w:val="006733A4"/>
    <w:rsid w:val="0067379C"/>
    <w:rsid w:val="00677E45"/>
    <w:rsid w:val="00680597"/>
    <w:rsid w:val="00681B70"/>
    <w:rsid w:val="0068263E"/>
    <w:rsid w:val="00685A2B"/>
    <w:rsid w:val="00686A2D"/>
    <w:rsid w:val="0069058F"/>
    <w:rsid w:val="00691428"/>
    <w:rsid w:val="006924D2"/>
    <w:rsid w:val="006947F4"/>
    <w:rsid w:val="0069494A"/>
    <w:rsid w:val="00695A7D"/>
    <w:rsid w:val="00696607"/>
    <w:rsid w:val="006A1FC2"/>
    <w:rsid w:val="006A33D6"/>
    <w:rsid w:val="006A46DC"/>
    <w:rsid w:val="006B30B8"/>
    <w:rsid w:val="006C2D7C"/>
    <w:rsid w:val="006C2F1A"/>
    <w:rsid w:val="006C470D"/>
    <w:rsid w:val="006C5F86"/>
    <w:rsid w:val="006C7237"/>
    <w:rsid w:val="006C7BAB"/>
    <w:rsid w:val="006D062E"/>
    <w:rsid w:val="006D1053"/>
    <w:rsid w:val="006D2435"/>
    <w:rsid w:val="006D3898"/>
    <w:rsid w:val="006D3B29"/>
    <w:rsid w:val="006D3C21"/>
    <w:rsid w:val="006D5B1F"/>
    <w:rsid w:val="006D5CEC"/>
    <w:rsid w:val="006E2607"/>
    <w:rsid w:val="006E3A1F"/>
    <w:rsid w:val="006E65BA"/>
    <w:rsid w:val="006E7D89"/>
    <w:rsid w:val="006F1373"/>
    <w:rsid w:val="006F1750"/>
    <w:rsid w:val="006F181D"/>
    <w:rsid w:val="006F1FCE"/>
    <w:rsid w:val="006F4585"/>
    <w:rsid w:val="0070089E"/>
    <w:rsid w:val="00700C0B"/>
    <w:rsid w:val="0070453D"/>
    <w:rsid w:val="007060CF"/>
    <w:rsid w:val="00710FCE"/>
    <w:rsid w:val="00711CC0"/>
    <w:rsid w:val="00715D94"/>
    <w:rsid w:val="00717ABA"/>
    <w:rsid w:val="00717D05"/>
    <w:rsid w:val="0072197D"/>
    <w:rsid w:val="00727124"/>
    <w:rsid w:val="007271B1"/>
    <w:rsid w:val="0073078E"/>
    <w:rsid w:val="0073263D"/>
    <w:rsid w:val="007376F6"/>
    <w:rsid w:val="007428F4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B8A"/>
    <w:rsid w:val="00765D0C"/>
    <w:rsid w:val="00771314"/>
    <w:rsid w:val="0077771B"/>
    <w:rsid w:val="007807BF"/>
    <w:rsid w:val="00780F8F"/>
    <w:rsid w:val="007815F5"/>
    <w:rsid w:val="00781A61"/>
    <w:rsid w:val="007837AA"/>
    <w:rsid w:val="007841CE"/>
    <w:rsid w:val="007915F5"/>
    <w:rsid w:val="0079278E"/>
    <w:rsid w:val="007956FC"/>
    <w:rsid w:val="007A0A0C"/>
    <w:rsid w:val="007A1E03"/>
    <w:rsid w:val="007A3315"/>
    <w:rsid w:val="007A58FF"/>
    <w:rsid w:val="007A7B5F"/>
    <w:rsid w:val="007B3909"/>
    <w:rsid w:val="007B56C3"/>
    <w:rsid w:val="007B66B5"/>
    <w:rsid w:val="007B6DFE"/>
    <w:rsid w:val="007C049C"/>
    <w:rsid w:val="007C0632"/>
    <w:rsid w:val="007C5F97"/>
    <w:rsid w:val="007D0672"/>
    <w:rsid w:val="007D1735"/>
    <w:rsid w:val="007D235E"/>
    <w:rsid w:val="007D241D"/>
    <w:rsid w:val="007D2EAD"/>
    <w:rsid w:val="007D399D"/>
    <w:rsid w:val="007D50E4"/>
    <w:rsid w:val="007D749F"/>
    <w:rsid w:val="007E137F"/>
    <w:rsid w:val="007E151F"/>
    <w:rsid w:val="007E15B8"/>
    <w:rsid w:val="007E3DB8"/>
    <w:rsid w:val="007E3EAA"/>
    <w:rsid w:val="007E6D94"/>
    <w:rsid w:val="007E752A"/>
    <w:rsid w:val="007F0533"/>
    <w:rsid w:val="007F1332"/>
    <w:rsid w:val="007F1A7A"/>
    <w:rsid w:val="007F266D"/>
    <w:rsid w:val="007F381E"/>
    <w:rsid w:val="00801059"/>
    <w:rsid w:val="00802590"/>
    <w:rsid w:val="0080703C"/>
    <w:rsid w:val="00810E64"/>
    <w:rsid w:val="00812472"/>
    <w:rsid w:val="008137D0"/>
    <w:rsid w:val="008159D3"/>
    <w:rsid w:val="00816DC3"/>
    <w:rsid w:val="00821D07"/>
    <w:rsid w:val="00822FDA"/>
    <w:rsid w:val="0082339B"/>
    <w:rsid w:val="00827BC3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3739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45B6"/>
    <w:rsid w:val="0087043F"/>
    <w:rsid w:val="00870923"/>
    <w:rsid w:val="00871675"/>
    <w:rsid w:val="00872355"/>
    <w:rsid w:val="00872D8D"/>
    <w:rsid w:val="00872F83"/>
    <w:rsid w:val="008731A2"/>
    <w:rsid w:val="00874ACA"/>
    <w:rsid w:val="00880733"/>
    <w:rsid w:val="0088198B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291D"/>
    <w:rsid w:val="00894231"/>
    <w:rsid w:val="008942D6"/>
    <w:rsid w:val="008A0033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8AB"/>
    <w:rsid w:val="008B4930"/>
    <w:rsid w:val="008B583A"/>
    <w:rsid w:val="008B58F3"/>
    <w:rsid w:val="008C04F8"/>
    <w:rsid w:val="008C064B"/>
    <w:rsid w:val="008C18FB"/>
    <w:rsid w:val="008C1C3D"/>
    <w:rsid w:val="008C2A11"/>
    <w:rsid w:val="008C2D01"/>
    <w:rsid w:val="008C3C7C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11F32"/>
    <w:rsid w:val="009159D0"/>
    <w:rsid w:val="00915D17"/>
    <w:rsid w:val="00920A35"/>
    <w:rsid w:val="009231C9"/>
    <w:rsid w:val="0092644C"/>
    <w:rsid w:val="00926A74"/>
    <w:rsid w:val="009322E3"/>
    <w:rsid w:val="00934CB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E12"/>
    <w:rsid w:val="00954291"/>
    <w:rsid w:val="00956DA3"/>
    <w:rsid w:val="0096091F"/>
    <w:rsid w:val="0096190F"/>
    <w:rsid w:val="00963327"/>
    <w:rsid w:val="00964A50"/>
    <w:rsid w:val="009653A9"/>
    <w:rsid w:val="009714D3"/>
    <w:rsid w:val="0097193C"/>
    <w:rsid w:val="009809A2"/>
    <w:rsid w:val="00981E7D"/>
    <w:rsid w:val="00983799"/>
    <w:rsid w:val="00983EA6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044F"/>
    <w:rsid w:val="009B29EB"/>
    <w:rsid w:val="009B367B"/>
    <w:rsid w:val="009B4C90"/>
    <w:rsid w:val="009C34AB"/>
    <w:rsid w:val="009C3678"/>
    <w:rsid w:val="009C7178"/>
    <w:rsid w:val="009C7613"/>
    <w:rsid w:val="009C7F49"/>
    <w:rsid w:val="009D16E8"/>
    <w:rsid w:val="009D7765"/>
    <w:rsid w:val="009E0315"/>
    <w:rsid w:val="009E21D2"/>
    <w:rsid w:val="009E42C7"/>
    <w:rsid w:val="009E6C88"/>
    <w:rsid w:val="009E6D5D"/>
    <w:rsid w:val="009F2F33"/>
    <w:rsid w:val="009F350D"/>
    <w:rsid w:val="009F5E5B"/>
    <w:rsid w:val="009F69D6"/>
    <w:rsid w:val="009F70D9"/>
    <w:rsid w:val="00A02EEA"/>
    <w:rsid w:val="00A04A2B"/>
    <w:rsid w:val="00A05569"/>
    <w:rsid w:val="00A058AD"/>
    <w:rsid w:val="00A05DE8"/>
    <w:rsid w:val="00A066E6"/>
    <w:rsid w:val="00A067E1"/>
    <w:rsid w:val="00A0688D"/>
    <w:rsid w:val="00A0702B"/>
    <w:rsid w:val="00A0797D"/>
    <w:rsid w:val="00A11719"/>
    <w:rsid w:val="00A165C0"/>
    <w:rsid w:val="00A16781"/>
    <w:rsid w:val="00A1798E"/>
    <w:rsid w:val="00A21539"/>
    <w:rsid w:val="00A22AD6"/>
    <w:rsid w:val="00A22C70"/>
    <w:rsid w:val="00A24D8F"/>
    <w:rsid w:val="00A24F5F"/>
    <w:rsid w:val="00A26AE1"/>
    <w:rsid w:val="00A26BD0"/>
    <w:rsid w:val="00A27EB8"/>
    <w:rsid w:val="00A34623"/>
    <w:rsid w:val="00A363E9"/>
    <w:rsid w:val="00A36DD1"/>
    <w:rsid w:val="00A4018C"/>
    <w:rsid w:val="00A410D6"/>
    <w:rsid w:val="00A4314C"/>
    <w:rsid w:val="00A43981"/>
    <w:rsid w:val="00A439FD"/>
    <w:rsid w:val="00A43CC5"/>
    <w:rsid w:val="00A4456F"/>
    <w:rsid w:val="00A50F73"/>
    <w:rsid w:val="00A5118C"/>
    <w:rsid w:val="00A54F07"/>
    <w:rsid w:val="00A56E79"/>
    <w:rsid w:val="00A5743A"/>
    <w:rsid w:val="00A5759E"/>
    <w:rsid w:val="00A61857"/>
    <w:rsid w:val="00A6286E"/>
    <w:rsid w:val="00A64729"/>
    <w:rsid w:val="00A650BF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143"/>
    <w:rsid w:val="00A87901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DB7"/>
    <w:rsid w:val="00AB0C1A"/>
    <w:rsid w:val="00AB1421"/>
    <w:rsid w:val="00AB1CC7"/>
    <w:rsid w:val="00AB2D2D"/>
    <w:rsid w:val="00AB501E"/>
    <w:rsid w:val="00AB5321"/>
    <w:rsid w:val="00AB5800"/>
    <w:rsid w:val="00AB77BF"/>
    <w:rsid w:val="00AC072B"/>
    <w:rsid w:val="00AD00E2"/>
    <w:rsid w:val="00AD0EC7"/>
    <w:rsid w:val="00AD26BE"/>
    <w:rsid w:val="00AD4BFB"/>
    <w:rsid w:val="00AE03AE"/>
    <w:rsid w:val="00AE1CF8"/>
    <w:rsid w:val="00AE317D"/>
    <w:rsid w:val="00AE4720"/>
    <w:rsid w:val="00AE4722"/>
    <w:rsid w:val="00AF4C5B"/>
    <w:rsid w:val="00AF5AF6"/>
    <w:rsid w:val="00AF6105"/>
    <w:rsid w:val="00B0018C"/>
    <w:rsid w:val="00B07BBF"/>
    <w:rsid w:val="00B105B0"/>
    <w:rsid w:val="00B114C3"/>
    <w:rsid w:val="00B154F2"/>
    <w:rsid w:val="00B15814"/>
    <w:rsid w:val="00B16030"/>
    <w:rsid w:val="00B16168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38D7"/>
    <w:rsid w:val="00B3732C"/>
    <w:rsid w:val="00B3776E"/>
    <w:rsid w:val="00B4104B"/>
    <w:rsid w:val="00B44638"/>
    <w:rsid w:val="00B4564E"/>
    <w:rsid w:val="00B457B8"/>
    <w:rsid w:val="00B46433"/>
    <w:rsid w:val="00B4786E"/>
    <w:rsid w:val="00B4796F"/>
    <w:rsid w:val="00B5120B"/>
    <w:rsid w:val="00B522E5"/>
    <w:rsid w:val="00B549BB"/>
    <w:rsid w:val="00B57861"/>
    <w:rsid w:val="00B5793D"/>
    <w:rsid w:val="00B62787"/>
    <w:rsid w:val="00B63946"/>
    <w:rsid w:val="00B652ED"/>
    <w:rsid w:val="00B67BF0"/>
    <w:rsid w:val="00B747F3"/>
    <w:rsid w:val="00B753B1"/>
    <w:rsid w:val="00B76262"/>
    <w:rsid w:val="00B76C99"/>
    <w:rsid w:val="00B80FA2"/>
    <w:rsid w:val="00B84163"/>
    <w:rsid w:val="00B851BF"/>
    <w:rsid w:val="00B85C25"/>
    <w:rsid w:val="00B8723E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40B3"/>
    <w:rsid w:val="00BA484B"/>
    <w:rsid w:val="00BA5650"/>
    <w:rsid w:val="00BA56D6"/>
    <w:rsid w:val="00BA7722"/>
    <w:rsid w:val="00BB1208"/>
    <w:rsid w:val="00BB1DB8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4076"/>
    <w:rsid w:val="00BD1C40"/>
    <w:rsid w:val="00BD4132"/>
    <w:rsid w:val="00BD4580"/>
    <w:rsid w:val="00BE1EE0"/>
    <w:rsid w:val="00BE2216"/>
    <w:rsid w:val="00BE7676"/>
    <w:rsid w:val="00BF09A8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20CF1"/>
    <w:rsid w:val="00C25B51"/>
    <w:rsid w:val="00C27AE6"/>
    <w:rsid w:val="00C30FA5"/>
    <w:rsid w:val="00C32C29"/>
    <w:rsid w:val="00C374CA"/>
    <w:rsid w:val="00C37CD4"/>
    <w:rsid w:val="00C438E5"/>
    <w:rsid w:val="00C46414"/>
    <w:rsid w:val="00C50269"/>
    <w:rsid w:val="00C50DA3"/>
    <w:rsid w:val="00C53177"/>
    <w:rsid w:val="00C57921"/>
    <w:rsid w:val="00C633DF"/>
    <w:rsid w:val="00C64CFA"/>
    <w:rsid w:val="00C65751"/>
    <w:rsid w:val="00C673C4"/>
    <w:rsid w:val="00C71898"/>
    <w:rsid w:val="00C72DFF"/>
    <w:rsid w:val="00C804EB"/>
    <w:rsid w:val="00C81D11"/>
    <w:rsid w:val="00C828EA"/>
    <w:rsid w:val="00C84C6E"/>
    <w:rsid w:val="00C86073"/>
    <w:rsid w:val="00C921F4"/>
    <w:rsid w:val="00C96C7E"/>
    <w:rsid w:val="00C96F95"/>
    <w:rsid w:val="00C97BD7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F4"/>
    <w:rsid w:val="00CB2A18"/>
    <w:rsid w:val="00CB5DD3"/>
    <w:rsid w:val="00CB6986"/>
    <w:rsid w:val="00CC23AB"/>
    <w:rsid w:val="00CC327A"/>
    <w:rsid w:val="00CC4353"/>
    <w:rsid w:val="00CC7013"/>
    <w:rsid w:val="00CC70DA"/>
    <w:rsid w:val="00CD08FF"/>
    <w:rsid w:val="00CE33F7"/>
    <w:rsid w:val="00CE3877"/>
    <w:rsid w:val="00CE6B07"/>
    <w:rsid w:val="00CE6CF3"/>
    <w:rsid w:val="00CE6EE1"/>
    <w:rsid w:val="00CE73B2"/>
    <w:rsid w:val="00CF065B"/>
    <w:rsid w:val="00CF0A9E"/>
    <w:rsid w:val="00CF0E33"/>
    <w:rsid w:val="00CF114A"/>
    <w:rsid w:val="00CF2567"/>
    <w:rsid w:val="00CF408E"/>
    <w:rsid w:val="00CF6CFC"/>
    <w:rsid w:val="00D0205B"/>
    <w:rsid w:val="00D023B9"/>
    <w:rsid w:val="00D03B89"/>
    <w:rsid w:val="00D05130"/>
    <w:rsid w:val="00D06DFA"/>
    <w:rsid w:val="00D07454"/>
    <w:rsid w:val="00D113CC"/>
    <w:rsid w:val="00D123E4"/>
    <w:rsid w:val="00D1327D"/>
    <w:rsid w:val="00D13429"/>
    <w:rsid w:val="00D138A1"/>
    <w:rsid w:val="00D140E4"/>
    <w:rsid w:val="00D14D73"/>
    <w:rsid w:val="00D155C8"/>
    <w:rsid w:val="00D15C13"/>
    <w:rsid w:val="00D178DB"/>
    <w:rsid w:val="00D17C40"/>
    <w:rsid w:val="00D209F9"/>
    <w:rsid w:val="00D223EB"/>
    <w:rsid w:val="00D24FDD"/>
    <w:rsid w:val="00D30764"/>
    <w:rsid w:val="00D30CCF"/>
    <w:rsid w:val="00D332DE"/>
    <w:rsid w:val="00D33919"/>
    <w:rsid w:val="00D33E94"/>
    <w:rsid w:val="00D41A2F"/>
    <w:rsid w:val="00D42C7B"/>
    <w:rsid w:val="00D4395E"/>
    <w:rsid w:val="00D440C3"/>
    <w:rsid w:val="00D44EF9"/>
    <w:rsid w:val="00D4607E"/>
    <w:rsid w:val="00D46DD7"/>
    <w:rsid w:val="00D46E64"/>
    <w:rsid w:val="00D50A21"/>
    <w:rsid w:val="00D5128D"/>
    <w:rsid w:val="00D527E1"/>
    <w:rsid w:val="00D54CBF"/>
    <w:rsid w:val="00D60ECE"/>
    <w:rsid w:val="00D63221"/>
    <w:rsid w:val="00D6385B"/>
    <w:rsid w:val="00D64B68"/>
    <w:rsid w:val="00D658E1"/>
    <w:rsid w:val="00D67094"/>
    <w:rsid w:val="00D67F69"/>
    <w:rsid w:val="00D7297A"/>
    <w:rsid w:val="00D75492"/>
    <w:rsid w:val="00D80098"/>
    <w:rsid w:val="00D80653"/>
    <w:rsid w:val="00D82453"/>
    <w:rsid w:val="00D83EFE"/>
    <w:rsid w:val="00D841A7"/>
    <w:rsid w:val="00D84451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183F"/>
    <w:rsid w:val="00DA5444"/>
    <w:rsid w:val="00DA7236"/>
    <w:rsid w:val="00DB1146"/>
    <w:rsid w:val="00DB1BF5"/>
    <w:rsid w:val="00DB29F1"/>
    <w:rsid w:val="00DB30C1"/>
    <w:rsid w:val="00DB4CDC"/>
    <w:rsid w:val="00DB5EB9"/>
    <w:rsid w:val="00DB6AF5"/>
    <w:rsid w:val="00DC0662"/>
    <w:rsid w:val="00DC3D14"/>
    <w:rsid w:val="00DC686E"/>
    <w:rsid w:val="00DD3295"/>
    <w:rsid w:val="00DD3E32"/>
    <w:rsid w:val="00DD53C7"/>
    <w:rsid w:val="00DD54E5"/>
    <w:rsid w:val="00DE0D24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E9C"/>
    <w:rsid w:val="00E16472"/>
    <w:rsid w:val="00E20F91"/>
    <w:rsid w:val="00E212D6"/>
    <w:rsid w:val="00E24FA7"/>
    <w:rsid w:val="00E24FAB"/>
    <w:rsid w:val="00E27B29"/>
    <w:rsid w:val="00E3210F"/>
    <w:rsid w:val="00E370AF"/>
    <w:rsid w:val="00E4149E"/>
    <w:rsid w:val="00E44DA4"/>
    <w:rsid w:val="00E4590A"/>
    <w:rsid w:val="00E5738C"/>
    <w:rsid w:val="00E62D21"/>
    <w:rsid w:val="00E63D32"/>
    <w:rsid w:val="00E63FC7"/>
    <w:rsid w:val="00E65C86"/>
    <w:rsid w:val="00E67609"/>
    <w:rsid w:val="00E705B0"/>
    <w:rsid w:val="00E70B25"/>
    <w:rsid w:val="00E714CC"/>
    <w:rsid w:val="00E73239"/>
    <w:rsid w:val="00E74D24"/>
    <w:rsid w:val="00E750A1"/>
    <w:rsid w:val="00E83BA9"/>
    <w:rsid w:val="00E84FA4"/>
    <w:rsid w:val="00E85A6D"/>
    <w:rsid w:val="00E91D6A"/>
    <w:rsid w:val="00E927C8"/>
    <w:rsid w:val="00E96618"/>
    <w:rsid w:val="00EA0DDE"/>
    <w:rsid w:val="00EA1E05"/>
    <w:rsid w:val="00EA2FBE"/>
    <w:rsid w:val="00EA382D"/>
    <w:rsid w:val="00EA3E0A"/>
    <w:rsid w:val="00EA63E1"/>
    <w:rsid w:val="00EB3630"/>
    <w:rsid w:val="00EB5B3C"/>
    <w:rsid w:val="00EB5D53"/>
    <w:rsid w:val="00EB5EF7"/>
    <w:rsid w:val="00EB6CF6"/>
    <w:rsid w:val="00EC0C46"/>
    <w:rsid w:val="00EC184B"/>
    <w:rsid w:val="00EC1EEB"/>
    <w:rsid w:val="00EC23DC"/>
    <w:rsid w:val="00EC2A5E"/>
    <w:rsid w:val="00EC2AAF"/>
    <w:rsid w:val="00EC35AC"/>
    <w:rsid w:val="00EC407A"/>
    <w:rsid w:val="00EC4B97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5A11"/>
    <w:rsid w:val="00EE6033"/>
    <w:rsid w:val="00EF2D85"/>
    <w:rsid w:val="00EF449E"/>
    <w:rsid w:val="00EF5AA5"/>
    <w:rsid w:val="00EF6551"/>
    <w:rsid w:val="00EF7B54"/>
    <w:rsid w:val="00F01CA5"/>
    <w:rsid w:val="00F02EE5"/>
    <w:rsid w:val="00F036E5"/>
    <w:rsid w:val="00F071E9"/>
    <w:rsid w:val="00F07409"/>
    <w:rsid w:val="00F07AB5"/>
    <w:rsid w:val="00F126C3"/>
    <w:rsid w:val="00F13FC1"/>
    <w:rsid w:val="00F143C9"/>
    <w:rsid w:val="00F16A1B"/>
    <w:rsid w:val="00F209B7"/>
    <w:rsid w:val="00F215F1"/>
    <w:rsid w:val="00F2241C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334"/>
    <w:rsid w:val="00F657DA"/>
    <w:rsid w:val="00F678FD"/>
    <w:rsid w:val="00F67D86"/>
    <w:rsid w:val="00F7037A"/>
    <w:rsid w:val="00F71EED"/>
    <w:rsid w:val="00F739D7"/>
    <w:rsid w:val="00F747F0"/>
    <w:rsid w:val="00F74844"/>
    <w:rsid w:val="00F76CDF"/>
    <w:rsid w:val="00F77325"/>
    <w:rsid w:val="00F85904"/>
    <w:rsid w:val="00F86C28"/>
    <w:rsid w:val="00F91A10"/>
    <w:rsid w:val="00F92A41"/>
    <w:rsid w:val="00F949FF"/>
    <w:rsid w:val="00F94E85"/>
    <w:rsid w:val="00F95B72"/>
    <w:rsid w:val="00F97E06"/>
    <w:rsid w:val="00FA01F8"/>
    <w:rsid w:val="00FA07BC"/>
    <w:rsid w:val="00FA1DDE"/>
    <w:rsid w:val="00FA257C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D14CB"/>
    <w:rsid w:val="00FD2E6B"/>
    <w:rsid w:val="00FD3746"/>
    <w:rsid w:val="00FD3E9E"/>
    <w:rsid w:val="00FD4CD6"/>
    <w:rsid w:val="00FE2E5F"/>
    <w:rsid w:val="00FE42E2"/>
    <w:rsid w:val="00FE5D2B"/>
    <w:rsid w:val="00FE678A"/>
    <w:rsid w:val="00FE7488"/>
    <w:rsid w:val="00FF21CB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B4930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  <w:lang w:val="ru-RU" w:eastAsia="ru-RU" w:bidi="ar-SA"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9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d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e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">
    <w:name w:val="Subtitle"/>
    <w:basedOn w:val="a2"/>
    <w:link w:val="aff0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одзаголовок Знак"/>
    <w:basedOn w:val="a3"/>
    <w:link w:val="aff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2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2">
    <w:name w:val="annotation text"/>
    <w:basedOn w:val="a2"/>
    <w:link w:val="aff3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4">
    <w:name w:val="обычн БО"/>
    <w:basedOn w:val="a2"/>
    <w:link w:val="aff5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5">
    <w:name w:val="обычн БО Знак"/>
    <w:basedOn w:val="a3"/>
    <w:link w:val="aff4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6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7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8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9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a">
    <w:name w:val="annotation reference"/>
    <w:basedOn w:val="a3"/>
    <w:rsid w:val="00F260EA"/>
    <w:rPr>
      <w:sz w:val="16"/>
      <w:szCs w:val="16"/>
    </w:rPr>
  </w:style>
  <w:style w:type="paragraph" w:styleId="affb">
    <w:name w:val="annotation subject"/>
    <w:basedOn w:val="aff2"/>
    <w:next w:val="aff2"/>
    <w:semiHidden/>
    <w:rsid w:val="00F260EA"/>
    <w:rPr>
      <w:b/>
      <w:bCs/>
    </w:rPr>
  </w:style>
  <w:style w:type="character" w:customStyle="1" w:styleId="aff3">
    <w:name w:val="Текст примечания Знак"/>
    <w:basedOn w:val="a3"/>
    <w:link w:val="aff2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d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e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e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"/>
    <w:qFormat/>
    <w:rsid w:val="00516309"/>
    <w:pPr>
      <w:numPr>
        <w:numId w:val="33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B4930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  <w:lang w:val="ru-RU" w:eastAsia="ru-RU" w:bidi="ar-SA"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9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d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e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">
    <w:name w:val="Subtitle"/>
    <w:basedOn w:val="a2"/>
    <w:link w:val="aff0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одзаголовок Знак"/>
    <w:basedOn w:val="a3"/>
    <w:link w:val="aff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2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2">
    <w:name w:val="annotation text"/>
    <w:basedOn w:val="a2"/>
    <w:link w:val="aff3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4">
    <w:name w:val="обычн БО"/>
    <w:basedOn w:val="a2"/>
    <w:link w:val="aff5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5">
    <w:name w:val="обычн БО Знак"/>
    <w:basedOn w:val="a3"/>
    <w:link w:val="aff4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6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7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8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9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a">
    <w:name w:val="annotation reference"/>
    <w:basedOn w:val="a3"/>
    <w:rsid w:val="00F260EA"/>
    <w:rPr>
      <w:sz w:val="16"/>
      <w:szCs w:val="16"/>
    </w:rPr>
  </w:style>
  <w:style w:type="paragraph" w:styleId="affb">
    <w:name w:val="annotation subject"/>
    <w:basedOn w:val="aff2"/>
    <w:next w:val="aff2"/>
    <w:semiHidden/>
    <w:rsid w:val="00F260EA"/>
    <w:rPr>
      <w:b/>
      <w:bCs/>
    </w:rPr>
  </w:style>
  <w:style w:type="character" w:customStyle="1" w:styleId="aff3">
    <w:name w:val="Текст примечания Знак"/>
    <w:basedOn w:val="a3"/>
    <w:link w:val="aff2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d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e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e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"/>
    <w:qFormat/>
    <w:rsid w:val="00516309"/>
    <w:pPr>
      <w:numPr>
        <w:numId w:val="33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03334191ECD3E4665FF753EAD192E0E5498ACDD9D57F3A84B1995E473DA3E9D8ECF3C1BD3F4902T0i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9464</Words>
  <Characters>53945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63283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</cp:lastModifiedBy>
  <cp:revision>13</cp:revision>
  <cp:lastPrinted>2014-04-30T05:56:00Z</cp:lastPrinted>
  <dcterms:created xsi:type="dcterms:W3CDTF">2014-04-21T11:36:00Z</dcterms:created>
  <dcterms:modified xsi:type="dcterms:W3CDTF">2014-04-30T06:07:00Z</dcterms:modified>
</cp:coreProperties>
</file>