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5DE4D" w14:textId="77777777" w:rsidR="00861B27" w:rsidRPr="00297AEF" w:rsidRDefault="00861B27" w:rsidP="00861B27">
      <w:pPr>
        <w:widowControl w:val="0"/>
        <w:jc w:val="center"/>
        <w:rPr>
          <w:sz w:val="28"/>
        </w:rPr>
      </w:pPr>
      <w:bookmarkStart w:id="0" w:name="_Toc207507778"/>
      <w:bookmarkStart w:id="1" w:name="_Toc251790188"/>
      <w:bookmarkStart w:id="2" w:name="_Toc251790408"/>
      <w:bookmarkStart w:id="3" w:name="_Toc251826560"/>
      <w:bookmarkStart w:id="4" w:name="_Toc251828799"/>
      <w:bookmarkStart w:id="5" w:name="_GoBack"/>
      <w:bookmarkEnd w:id="5"/>
    </w:p>
    <w:p w14:paraId="54DE017E" w14:textId="77777777" w:rsidR="00861B27" w:rsidRDefault="00861B27" w:rsidP="00861B27">
      <w:pPr>
        <w:snapToGrid w:val="0"/>
        <w:jc w:val="center"/>
        <w:rPr>
          <w:sz w:val="28"/>
          <w:szCs w:val="28"/>
        </w:rPr>
      </w:pPr>
    </w:p>
    <w:p w14:paraId="63EC3096" w14:textId="77777777" w:rsidR="00861B27" w:rsidRDefault="00861B27" w:rsidP="00861B27">
      <w:pPr>
        <w:snapToGrid w:val="0"/>
        <w:jc w:val="center"/>
        <w:rPr>
          <w:sz w:val="28"/>
          <w:szCs w:val="28"/>
        </w:rPr>
      </w:pPr>
    </w:p>
    <w:p w14:paraId="7710E752" w14:textId="77777777" w:rsidR="00861B27" w:rsidRDefault="00861B27" w:rsidP="00861B27">
      <w:pPr>
        <w:snapToGrid w:val="0"/>
        <w:jc w:val="center"/>
        <w:rPr>
          <w:sz w:val="28"/>
          <w:szCs w:val="28"/>
          <w:lang w:val="en-US"/>
        </w:rPr>
      </w:pPr>
    </w:p>
    <w:p w14:paraId="5E872627" w14:textId="77777777" w:rsidR="00861B27" w:rsidRDefault="00861B27" w:rsidP="00861B27">
      <w:pPr>
        <w:snapToGrid w:val="0"/>
        <w:jc w:val="center"/>
        <w:rPr>
          <w:sz w:val="28"/>
          <w:szCs w:val="28"/>
        </w:rPr>
      </w:pPr>
    </w:p>
    <w:p w14:paraId="01CF9FA1" w14:textId="77777777" w:rsidR="00861B27" w:rsidRDefault="00861B27" w:rsidP="00861B27">
      <w:pPr>
        <w:autoSpaceDE w:val="0"/>
        <w:jc w:val="center"/>
        <w:rPr>
          <w:sz w:val="28"/>
          <w:szCs w:val="28"/>
        </w:rPr>
      </w:pPr>
    </w:p>
    <w:p w14:paraId="152BA7D3" w14:textId="77777777" w:rsidR="00861B27" w:rsidRPr="002E5811" w:rsidRDefault="00861B27" w:rsidP="00861B27">
      <w:pPr>
        <w:autoSpaceDE w:val="0"/>
        <w:jc w:val="center"/>
        <w:rPr>
          <w:sz w:val="28"/>
          <w:szCs w:val="28"/>
        </w:rPr>
      </w:pPr>
    </w:p>
    <w:p w14:paraId="46D2164E" w14:textId="77777777" w:rsidR="00861B27" w:rsidRPr="00D93B3E" w:rsidRDefault="00861B27" w:rsidP="00861B27">
      <w:pPr>
        <w:widowControl w:val="0"/>
        <w:jc w:val="center"/>
        <w:rPr>
          <w:sz w:val="28"/>
        </w:rPr>
      </w:pPr>
    </w:p>
    <w:p w14:paraId="04AE9837" w14:textId="77777777" w:rsidR="00861B27" w:rsidRPr="001D2FB2" w:rsidRDefault="00861B27" w:rsidP="00861B27">
      <w:pPr>
        <w:widowControl w:val="0"/>
        <w:jc w:val="center"/>
        <w:rPr>
          <w:sz w:val="28"/>
          <w:szCs w:val="28"/>
        </w:rPr>
      </w:pPr>
    </w:p>
    <w:p w14:paraId="39121C58" w14:textId="77777777" w:rsidR="00861B27" w:rsidRPr="001D2FB2" w:rsidRDefault="00861B27" w:rsidP="00861B27">
      <w:pPr>
        <w:widowControl w:val="0"/>
        <w:jc w:val="center"/>
        <w:rPr>
          <w:sz w:val="28"/>
          <w:szCs w:val="28"/>
        </w:rPr>
      </w:pPr>
    </w:p>
    <w:p w14:paraId="06D635D0" w14:textId="77777777" w:rsidR="00861B27" w:rsidRPr="001D2FB2" w:rsidRDefault="00861B27" w:rsidP="00861B27">
      <w:pPr>
        <w:widowControl w:val="0"/>
        <w:jc w:val="center"/>
        <w:rPr>
          <w:sz w:val="28"/>
          <w:szCs w:val="28"/>
        </w:rPr>
      </w:pPr>
    </w:p>
    <w:p w14:paraId="62DB17DF" w14:textId="77777777" w:rsidR="00861B27" w:rsidRPr="001D2FB2" w:rsidRDefault="00861B27" w:rsidP="00861B27">
      <w:pPr>
        <w:widowControl w:val="0"/>
        <w:jc w:val="center"/>
        <w:rPr>
          <w:sz w:val="28"/>
          <w:szCs w:val="28"/>
        </w:rPr>
      </w:pPr>
    </w:p>
    <w:p w14:paraId="0A2F9F68" w14:textId="77777777" w:rsidR="00861B27" w:rsidRPr="003818E7" w:rsidRDefault="00861B27" w:rsidP="00861B27">
      <w:pPr>
        <w:pStyle w:val="2c"/>
        <w:shd w:val="clear" w:color="auto" w:fill="auto"/>
        <w:spacing w:before="0" w:after="0" w:line="240" w:lineRule="auto"/>
        <w:rPr>
          <w:b w:val="0"/>
        </w:rPr>
      </w:pPr>
    </w:p>
    <w:p w14:paraId="600300A4" w14:textId="77777777" w:rsidR="00861B27" w:rsidRPr="00C63427" w:rsidRDefault="00861B27" w:rsidP="00861B27">
      <w:pPr>
        <w:pStyle w:val="2c"/>
        <w:shd w:val="clear" w:color="auto" w:fill="auto"/>
        <w:spacing w:before="0" w:after="0" w:line="240" w:lineRule="auto"/>
        <w:rPr>
          <w:sz w:val="28"/>
          <w:szCs w:val="28"/>
        </w:rPr>
      </w:pPr>
      <w:r w:rsidRPr="00C63427">
        <w:rPr>
          <w:sz w:val="28"/>
          <w:szCs w:val="28"/>
        </w:rPr>
        <w:t>ЗАКУПОЧНАЯ ДОКУМЕНТАЦИЯ</w:t>
      </w:r>
    </w:p>
    <w:p w14:paraId="6E3C85B1" w14:textId="47D4FB09" w:rsidR="00861B27" w:rsidRDefault="00861B27" w:rsidP="00861B27">
      <w:pPr>
        <w:pStyle w:val="afe"/>
        <w:jc w:val="center"/>
        <w:rPr>
          <w:b/>
          <w:sz w:val="26"/>
          <w:szCs w:val="26"/>
        </w:rPr>
      </w:pPr>
      <w:r w:rsidRPr="00EA24A5">
        <w:rPr>
          <w:b/>
          <w:sz w:val="26"/>
          <w:szCs w:val="26"/>
        </w:rPr>
        <w:t>ПО ПРОВЕДЕНИЮ ЗАКУПКИ В ФОРМЕ О</w:t>
      </w:r>
      <w:r>
        <w:rPr>
          <w:b/>
          <w:sz w:val="26"/>
          <w:szCs w:val="26"/>
        </w:rPr>
        <w:t>ТКРЫТОГО ЗАПРОСА ПРЕДЛОЖЕНИЙ НА РАЗРАБОТКУ</w:t>
      </w:r>
      <w:r w:rsidR="00DF0E8E">
        <w:rPr>
          <w:b/>
          <w:sz w:val="26"/>
          <w:szCs w:val="26"/>
        </w:rPr>
        <w:t>, ВЕРСТКУ, ДИЗАЙН И ПЕЧАТЬ</w:t>
      </w:r>
      <w:r>
        <w:rPr>
          <w:b/>
          <w:sz w:val="26"/>
          <w:szCs w:val="26"/>
        </w:rPr>
        <w:t xml:space="preserve"> СБОРНИКА ЛУЧШИХ ПРАКТИК ПОДГОТОВКИ КАДРОВ СТРАН БРИКС</w:t>
      </w:r>
      <w:r w:rsidRPr="005930E1">
        <w:rPr>
          <w:b/>
          <w:sz w:val="26"/>
          <w:szCs w:val="26"/>
        </w:rPr>
        <w:t xml:space="preserve"> (</w:t>
      </w:r>
      <w:r>
        <w:rPr>
          <w:b/>
          <w:sz w:val="26"/>
          <w:szCs w:val="26"/>
        </w:rPr>
        <w:t>НА РУССКОМ И АНГЛИЙСКОМ ЯЗЫКАХ</w:t>
      </w:r>
      <w:r w:rsidRPr="005930E1">
        <w:rPr>
          <w:b/>
          <w:sz w:val="26"/>
          <w:szCs w:val="26"/>
        </w:rPr>
        <w:t>)</w:t>
      </w:r>
      <w:r>
        <w:rPr>
          <w:b/>
          <w:sz w:val="26"/>
          <w:szCs w:val="26"/>
        </w:rPr>
        <w:t xml:space="preserve"> В РАМКАХ СОЗДАНИЯ СКВОЗНОЙ СИСТЕМЫ ПОДГОТОВКИ КАДРОВ РЫНКОВ НАЦИОНАЛЬНОЙ ТЕХНОЛОГИЧЕСКОЙ ИНИЦИАТИВЫ</w:t>
      </w:r>
    </w:p>
    <w:p w14:paraId="3E20439C" w14:textId="77777777" w:rsidR="00861B27" w:rsidRDefault="00861B27" w:rsidP="00861B27">
      <w:pPr>
        <w:pStyle w:val="42"/>
        <w:shd w:val="clear" w:color="auto" w:fill="auto"/>
        <w:spacing w:after="0" w:line="230" w:lineRule="exact"/>
        <w:ind w:firstLine="0"/>
        <w:jc w:val="center"/>
      </w:pPr>
    </w:p>
    <w:p w14:paraId="76CE82BF" w14:textId="77777777" w:rsidR="00861B27" w:rsidRDefault="00861B27" w:rsidP="00861B27"/>
    <w:p w14:paraId="6B7AD9BD" w14:textId="77777777" w:rsidR="00861B27" w:rsidRDefault="00861B27" w:rsidP="00861B27"/>
    <w:p w14:paraId="63000757" w14:textId="77777777" w:rsidR="00861B27" w:rsidRDefault="00861B27" w:rsidP="00861B27"/>
    <w:p w14:paraId="1326932A" w14:textId="77777777" w:rsidR="00861B27" w:rsidRDefault="00861B27" w:rsidP="00861B27"/>
    <w:p w14:paraId="49E85DB7" w14:textId="77777777" w:rsidR="00861B27" w:rsidRPr="00297AEF" w:rsidRDefault="00861B27" w:rsidP="00861B27"/>
    <w:p w14:paraId="72601CCE" w14:textId="77777777" w:rsidR="00861B27" w:rsidRPr="00297AEF" w:rsidRDefault="00861B27" w:rsidP="00861B27"/>
    <w:p w14:paraId="6C3DF72E" w14:textId="77777777" w:rsidR="00861B27" w:rsidRPr="00297AEF" w:rsidRDefault="00861B27" w:rsidP="00861B27"/>
    <w:p w14:paraId="20409294" w14:textId="77777777" w:rsidR="00861B27" w:rsidRDefault="00861B27" w:rsidP="00861B27"/>
    <w:p w14:paraId="6843FCC6" w14:textId="77777777" w:rsidR="00861B27" w:rsidRDefault="00861B27" w:rsidP="00861B27"/>
    <w:p w14:paraId="13451CF0" w14:textId="77777777" w:rsidR="00861B27" w:rsidRDefault="00861B27" w:rsidP="00861B27"/>
    <w:p w14:paraId="5D73D0F8" w14:textId="77777777" w:rsidR="00861B27" w:rsidRDefault="00861B27" w:rsidP="00861B27"/>
    <w:p w14:paraId="3F249342" w14:textId="77777777" w:rsidR="00861B27" w:rsidRDefault="00861B27" w:rsidP="00861B27"/>
    <w:p w14:paraId="79322AA8" w14:textId="77777777" w:rsidR="00861B27" w:rsidRDefault="00861B27" w:rsidP="00861B27"/>
    <w:p w14:paraId="149B6D83" w14:textId="77777777" w:rsidR="00861B27" w:rsidRDefault="00861B27" w:rsidP="00861B27"/>
    <w:p w14:paraId="29C50572" w14:textId="77777777" w:rsidR="00861B27" w:rsidRDefault="00861B27" w:rsidP="00861B27"/>
    <w:p w14:paraId="066EAB80" w14:textId="77777777" w:rsidR="00861B27" w:rsidRDefault="00861B27" w:rsidP="00861B27"/>
    <w:p w14:paraId="5EB6131B" w14:textId="77777777" w:rsidR="00861B27" w:rsidRDefault="00861B27" w:rsidP="00861B27"/>
    <w:p w14:paraId="0A07E933" w14:textId="77777777" w:rsidR="00861B27" w:rsidRDefault="00861B27" w:rsidP="00861B27"/>
    <w:p w14:paraId="6C89FCB3" w14:textId="77777777" w:rsidR="00861B27" w:rsidRDefault="00861B27" w:rsidP="00861B27"/>
    <w:p w14:paraId="04B0618E" w14:textId="77777777" w:rsidR="00861B27" w:rsidRDefault="00861B27" w:rsidP="00861B27"/>
    <w:p w14:paraId="7D9B4818" w14:textId="77777777" w:rsidR="00861B27" w:rsidRDefault="00861B27" w:rsidP="00861B27"/>
    <w:p w14:paraId="4929B3CF" w14:textId="77777777" w:rsidR="00861B27" w:rsidRDefault="00861B27" w:rsidP="00861B27"/>
    <w:p w14:paraId="5FE3E609" w14:textId="77777777" w:rsidR="00861B27" w:rsidRDefault="00861B27" w:rsidP="00861B27"/>
    <w:p w14:paraId="44FCDF4E" w14:textId="77777777" w:rsidR="00861B27" w:rsidRDefault="00861B27" w:rsidP="00861B27"/>
    <w:p w14:paraId="340F8CBA" w14:textId="77777777" w:rsidR="00861B27" w:rsidRPr="00297AEF" w:rsidRDefault="00861B27" w:rsidP="00861B27"/>
    <w:p w14:paraId="539689CB" w14:textId="77777777" w:rsidR="00861B27" w:rsidRPr="00297AEF" w:rsidRDefault="00861B27" w:rsidP="00861B27"/>
    <w:p w14:paraId="513122DC" w14:textId="77777777" w:rsidR="00861B27" w:rsidRPr="00BD1C40" w:rsidRDefault="00861B27" w:rsidP="00861B27">
      <w:pPr>
        <w:jc w:val="center"/>
        <w:rPr>
          <w:sz w:val="24"/>
          <w:szCs w:val="24"/>
        </w:rPr>
      </w:pPr>
      <w:r w:rsidRPr="00BD1C40">
        <w:rPr>
          <w:sz w:val="24"/>
          <w:szCs w:val="24"/>
        </w:rPr>
        <w:t>г. Москва,</w:t>
      </w:r>
    </w:p>
    <w:p w14:paraId="65134443" w14:textId="77777777" w:rsidR="00861B27" w:rsidRPr="00BD1C40" w:rsidRDefault="00861B27" w:rsidP="00861B27">
      <w:pPr>
        <w:jc w:val="center"/>
        <w:rPr>
          <w:sz w:val="24"/>
          <w:szCs w:val="24"/>
        </w:rPr>
      </w:pPr>
      <w:r>
        <w:rPr>
          <w:sz w:val="24"/>
          <w:szCs w:val="24"/>
        </w:rPr>
        <w:t>2015</w:t>
      </w:r>
      <w:r w:rsidRPr="00BD1C40">
        <w:rPr>
          <w:sz w:val="24"/>
          <w:szCs w:val="24"/>
        </w:rPr>
        <w:t xml:space="preserve"> г.</w:t>
      </w:r>
    </w:p>
    <w:p w14:paraId="2F2E9F39" w14:textId="554B4618" w:rsidR="00861B27" w:rsidRDefault="00861B27" w:rsidP="00861B27">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14:paraId="2A9F223A" w14:textId="77777777" w:rsidR="00861B27" w:rsidRPr="00CF408E" w:rsidRDefault="00861B27" w:rsidP="00861B27"/>
    <w:p w14:paraId="35F0E0B7" w14:textId="77777777" w:rsidR="00861B27" w:rsidRDefault="00861B27" w:rsidP="00861B27">
      <w:pPr>
        <w:pStyle w:val="10"/>
        <w:spacing w:before="0" w:after="100" w:afterAutospacing="1"/>
        <w:jc w:val="left"/>
      </w:pPr>
    </w:p>
    <w:p w14:paraId="74E9978E" w14:textId="77777777" w:rsidR="00861B27" w:rsidRPr="00CF408E" w:rsidRDefault="00861B27" w:rsidP="00861B27">
      <w:pPr>
        <w:pStyle w:val="10"/>
        <w:spacing w:before="0" w:after="0" w:line="480" w:lineRule="auto"/>
        <w:jc w:val="left"/>
        <w:rPr>
          <w:b w:val="0"/>
          <w:sz w:val="24"/>
          <w:szCs w:val="24"/>
        </w:rPr>
      </w:pPr>
      <w:r w:rsidRPr="00297AEF">
        <w:t>I. ТЕРМИНЫ И ОПРЕДЕЛЕНИЯ</w:t>
      </w:r>
      <w:r>
        <w:t>……………………………………………..3</w:t>
      </w:r>
      <w:r w:rsidRPr="00832661">
        <w:fldChar w:fldCharType="begin"/>
      </w:r>
      <w:r w:rsidRPr="00832661">
        <w:instrText xml:space="preserve"> TOC \o "1-3" \h \z \u </w:instrText>
      </w:r>
      <w:r w:rsidRPr="00832661">
        <w:fldChar w:fldCharType="separate"/>
      </w:r>
    </w:p>
    <w:p w14:paraId="406822F0" w14:textId="77777777" w:rsidR="00861B27" w:rsidRPr="00297AEF" w:rsidRDefault="00861B27" w:rsidP="00861B27">
      <w:pPr>
        <w:pStyle w:val="10"/>
        <w:spacing w:before="0" w:after="0" w:line="480" w:lineRule="auto"/>
        <w:jc w:val="left"/>
      </w:pPr>
      <w:r w:rsidRPr="00832661">
        <w:rPr>
          <w:b w:val="0"/>
          <w:sz w:val="24"/>
          <w:szCs w:val="24"/>
        </w:rPr>
        <w:fldChar w:fldCharType="end"/>
      </w:r>
      <w:r w:rsidRPr="00297AEF">
        <w:t xml:space="preserve">II. </w:t>
      </w:r>
      <w:r w:rsidRPr="00C63427">
        <w:t>ОБЩИЕ УСЛОВИЯ ПРОВЕДЕНИЯ ЗАПРОСА ПРЕДЛОЖЕНИЙ………………………………………………………….……..4</w:t>
      </w:r>
    </w:p>
    <w:p w14:paraId="761130DE" w14:textId="77777777" w:rsidR="00861B27" w:rsidRDefault="00861B27" w:rsidP="00861B27">
      <w:pPr>
        <w:pStyle w:val="10"/>
        <w:spacing w:before="0" w:after="0" w:line="480" w:lineRule="auto"/>
        <w:jc w:val="left"/>
      </w:pPr>
      <w:r>
        <w:t xml:space="preserve">III. </w:t>
      </w:r>
      <w:r w:rsidRPr="00C63427">
        <w:t xml:space="preserve">ИНФОРМАЦИОННАЯ КАРТА ЗАПРОСА </w:t>
      </w:r>
      <w:r w:rsidRPr="00C63427">
        <w:lastRenderedPageBreak/>
        <w:t>ПРЕДЛОЖЕНИЙ……………………………………………………………….14</w:t>
      </w:r>
    </w:p>
    <w:p w14:paraId="0C8CB321" w14:textId="77777777" w:rsidR="00861B27" w:rsidRPr="00A410D6" w:rsidRDefault="00861B27" w:rsidP="00861B27">
      <w:pPr>
        <w:spacing w:line="480" w:lineRule="auto"/>
        <w:rPr>
          <w:b/>
          <w:kern w:val="28"/>
          <w:sz w:val="28"/>
        </w:rPr>
      </w:pPr>
      <w:r w:rsidRPr="00100299">
        <w:rPr>
          <w:b/>
          <w:kern w:val="28"/>
          <w:sz w:val="28"/>
        </w:rPr>
        <w:t>IV. ТЕХНИЧЕСКОЕ ЗАДАНИЕ………………………………………………19</w:t>
      </w:r>
    </w:p>
    <w:p w14:paraId="0CC0C3D8" w14:textId="503B81F0" w:rsidR="00861B27" w:rsidRPr="00AC4715" w:rsidRDefault="00861B27" w:rsidP="00861B27">
      <w:pPr>
        <w:pStyle w:val="10"/>
        <w:spacing w:before="0" w:after="0" w:line="480" w:lineRule="auto"/>
        <w:jc w:val="left"/>
      </w:pPr>
      <w:r w:rsidRPr="00C63427">
        <w:rPr>
          <w:lang w:val="en-US"/>
        </w:rPr>
        <w:t>V</w:t>
      </w:r>
      <w:r w:rsidRPr="00C63427">
        <w:t xml:space="preserve">. ОБРАЗЦЫ ФОРМ И ДОКУМЕНТОВ ДЛЯ ЗАПОЛНЕНИЯ    </w:t>
      </w:r>
      <w:r w:rsidRPr="00100299">
        <w:t>УЧАСТНИКАМИ ПРОЦЕДУРЫ ЗАКУПКИ…………………………….…2</w:t>
      </w:r>
      <w:r w:rsidR="00997A17">
        <w:t>8</w:t>
      </w:r>
    </w:p>
    <w:p w14:paraId="5A25FA8D" w14:textId="658BC24F" w:rsidR="00861B27" w:rsidRPr="0069162C" w:rsidRDefault="00861B27" w:rsidP="00861B27">
      <w:pPr>
        <w:spacing w:line="480" w:lineRule="auto"/>
      </w:pPr>
      <w:r w:rsidRPr="00100299">
        <w:rPr>
          <w:b/>
          <w:kern w:val="28"/>
          <w:sz w:val="28"/>
        </w:rPr>
        <w:t>V</w:t>
      </w:r>
      <w:r w:rsidRPr="00100299">
        <w:rPr>
          <w:b/>
          <w:kern w:val="28"/>
          <w:sz w:val="28"/>
          <w:lang w:val="en-US"/>
        </w:rPr>
        <w:t>I</w:t>
      </w:r>
      <w:r w:rsidRPr="00100299">
        <w:rPr>
          <w:b/>
          <w:kern w:val="28"/>
          <w:sz w:val="28"/>
        </w:rPr>
        <w:t>. ПРОЕКТ ДОГОВОРА………………...…………………………………….</w:t>
      </w:r>
      <w:r w:rsidRPr="0069162C">
        <w:rPr>
          <w:b/>
          <w:kern w:val="28"/>
          <w:sz w:val="28"/>
        </w:rPr>
        <w:t>3</w:t>
      </w:r>
      <w:r w:rsidR="00997A17">
        <w:rPr>
          <w:b/>
          <w:kern w:val="28"/>
          <w:sz w:val="28"/>
        </w:rPr>
        <w:t>6</w:t>
      </w:r>
    </w:p>
    <w:p w14:paraId="7E09DF31" w14:textId="77777777" w:rsidR="00861B27" w:rsidRPr="00297AEF" w:rsidRDefault="00861B27" w:rsidP="00861B27">
      <w:pPr>
        <w:pStyle w:val="10"/>
      </w:pPr>
      <w:r w:rsidRPr="00832661">
        <w:rPr>
          <w:sz w:val="24"/>
          <w:szCs w:val="24"/>
        </w:rPr>
        <w:br w:type="page"/>
      </w:r>
      <w:bookmarkStart w:id="8" w:name="_Toc253767322"/>
      <w:r w:rsidRPr="00297AEF">
        <w:lastRenderedPageBreak/>
        <w:t>I. ТЕРМИНЫ И ОПРЕДЕЛЕНИЯ</w:t>
      </w:r>
      <w:bookmarkEnd w:id="7"/>
      <w:bookmarkEnd w:id="8"/>
    </w:p>
    <w:p w14:paraId="5BC45130" w14:textId="77777777" w:rsidR="00861B27" w:rsidRPr="00AB1421" w:rsidRDefault="00861B27" w:rsidP="00861B27">
      <w:pPr>
        <w:rPr>
          <w:sz w:val="24"/>
          <w:szCs w:val="24"/>
        </w:rPr>
      </w:pPr>
    </w:p>
    <w:p w14:paraId="156B77FB" w14:textId="77777777" w:rsidR="00861B27" w:rsidRPr="00AB1421" w:rsidRDefault="00861B27" w:rsidP="00861B27">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56E68DFB" w14:textId="77777777" w:rsidR="00861B27" w:rsidRPr="00297AEF" w:rsidRDefault="00861B27" w:rsidP="00861B27">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14:paraId="65E1C00E" w14:textId="77777777" w:rsidR="00861B27" w:rsidRDefault="00861B27" w:rsidP="00861B27">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091CC2E" w14:textId="77777777" w:rsidR="00861B27" w:rsidRDefault="00861B27" w:rsidP="00861B27">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1452B431" w14:textId="77777777" w:rsidR="00861B27" w:rsidRDefault="00861B27" w:rsidP="00861B27">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w:t>
      </w:r>
      <w:r w:rsidRPr="00297AEF">
        <w:rPr>
          <w:sz w:val="24"/>
          <w:szCs w:val="24"/>
        </w:rPr>
        <w:lastRenderedPageBreak/>
        <w:t xml:space="preserve">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43D7671C" w14:textId="77777777" w:rsidR="00861B27" w:rsidRPr="0028788F" w:rsidRDefault="00861B27" w:rsidP="00861B27">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99B7690" w14:textId="77777777" w:rsidR="00861B27" w:rsidRPr="005F2EBB" w:rsidRDefault="00861B27" w:rsidP="00861B27">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1C20408A" w14:textId="77777777" w:rsidR="00861B27" w:rsidRDefault="00861B27" w:rsidP="00861B27">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Pr="00CC0F19">
          <w:rPr>
            <w:rStyle w:val="a8"/>
            <w:sz w:val="24"/>
            <w:szCs w:val="24"/>
          </w:rPr>
          <w:t>www.asi.ru</w:t>
        </w:r>
      </w:hyperlink>
      <w:r w:rsidRPr="0028788F">
        <w:rPr>
          <w:sz w:val="24"/>
          <w:szCs w:val="24"/>
        </w:rPr>
        <w:t>).</w:t>
      </w:r>
    </w:p>
    <w:p w14:paraId="1C58B9E3" w14:textId="77777777" w:rsidR="00861B27" w:rsidRPr="00706C33" w:rsidRDefault="00861B27" w:rsidP="00861B2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Pr="00706C33">
        <w:rPr>
          <w:color w:val="auto"/>
          <w:szCs w:val="24"/>
        </w:rPr>
        <w:t xml:space="preserve"> (</w:t>
      </w:r>
      <w:hyperlink r:id="rId8" w:history="1">
        <w:r w:rsidRPr="00522E9E">
          <w:rPr>
            <w:rStyle w:val="a8"/>
            <w:szCs w:val="24"/>
          </w:rPr>
          <w:t>http://utp.sberbank-ast.ru</w:t>
        </w:r>
      </w:hyperlink>
      <w:r>
        <w:rPr>
          <w:color w:val="auto"/>
          <w:szCs w:val="24"/>
        </w:rPr>
        <w:t>).</w:t>
      </w:r>
    </w:p>
    <w:p w14:paraId="12E00572" w14:textId="77777777" w:rsidR="00861B27" w:rsidRDefault="00861B27" w:rsidP="00861B27">
      <w:pPr>
        <w:pStyle w:val="ab"/>
        <w:ind w:firstLine="539"/>
        <w:jc w:val="both"/>
        <w:rPr>
          <w:color w:val="auto"/>
          <w:szCs w:val="24"/>
        </w:rPr>
      </w:pPr>
    </w:p>
    <w:p w14:paraId="373DA0EF" w14:textId="77777777" w:rsidR="00861B27" w:rsidRDefault="00861B27" w:rsidP="00861B27">
      <w:pPr>
        <w:pStyle w:val="ab"/>
        <w:spacing w:after="60"/>
        <w:ind w:firstLine="539"/>
        <w:jc w:val="both"/>
        <w:rPr>
          <w:color w:val="auto"/>
          <w:szCs w:val="24"/>
        </w:rPr>
      </w:pPr>
    </w:p>
    <w:p w14:paraId="5253C558" w14:textId="77777777" w:rsidR="00861B27" w:rsidRDefault="00861B27" w:rsidP="00861B27">
      <w:pPr>
        <w:pStyle w:val="ab"/>
        <w:spacing w:after="60"/>
        <w:ind w:firstLine="539"/>
        <w:jc w:val="both"/>
        <w:rPr>
          <w:color w:val="auto"/>
          <w:szCs w:val="24"/>
        </w:rPr>
      </w:pPr>
    </w:p>
    <w:p w14:paraId="72C6969C" w14:textId="77777777" w:rsidR="00861B27" w:rsidRDefault="00861B27" w:rsidP="00861B27">
      <w:pPr>
        <w:pStyle w:val="ab"/>
        <w:spacing w:after="60"/>
        <w:ind w:firstLine="539"/>
        <w:jc w:val="both"/>
        <w:rPr>
          <w:color w:val="auto"/>
          <w:szCs w:val="24"/>
        </w:rPr>
      </w:pPr>
    </w:p>
    <w:p w14:paraId="478CD01D" w14:textId="77777777" w:rsidR="00861B27" w:rsidRDefault="00861B27" w:rsidP="00861B27">
      <w:pPr>
        <w:pStyle w:val="ab"/>
        <w:spacing w:after="60"/>
        <w:ind w:firstLine="539"/>
        <w:jc w:val="both"/>
        <w:rPr>
          <w:color w:val="auto"/>
          <w:szCs w:val="24"/>
        </w:rPr>
      </w:pPr>
    </w:p>
    <w:p w14:paraId="0018C287" w14:textId="77777777" w:rsidR="00861B27" w:rsidRDefault="00861B27" w:rsidP="00861B27">
      <w:pPr>
        <w:pStyle w:val="ab"/>
        <w:spacing w:after="60"/>
        <w:ind w:firstLine="539"/>
        <w:jc w:val="both"/>
        <w:rPr>
          <w:color w:val="auto"/>
          <w:szCs w:val="24"/>
        </w:rPr>
      </w:pPr>
    </w:p>
    <w:p w14:paraId="50EB6E4A" w14:textId="77777777" w:rsidR="00861B27" w:rsidRDefault="00861B27" w:rsidP="00861B27">
      <w:pPr>
        <w:pStyle w:val="ab"/>
        <w:spacing w:after="60"/>
        <w:ind w:firstLine="539"/>
        <w:jc w:val="both"/>
        <w:rPr>
          <w:color w:val="auto"/>
          <w:szCs w:val="24"/>
        </w:rPr>
      </w:pPr>
    </w:p>
    <w:p w14:paraId="72F2DE07" w14:textId="77777777" w:rsidR="00861B27" w:rsidRDefault="00861B27" w:rsidP="00861B27">
      <w:pPr>
        <w:pStyle w:val="ab"/>
        <w:spacing w:after="60"/>
        <w:ind w:firstLine="539"/>
        <w:jc w:val="both"/>
        <w:rPr>
          <w:color w:val="auto"/>
          <w:szCs w:val="24"/>
        </w:rPr>
      </w:pPr>
    </w:p>
    <w:p w14:paraId="6A3CB584" w14:textId="77777777" w:rsidR="00861B27" w:rsidRDefault="00861B27" w:rsidP="00861B27">
      <w:pPr>
        <w:pStyle w:val="ab"/>
        <w:spacing w:after="60"/>
        <w:ind w:firstLine="539"/>
        <w:jc w:val="both"/>
        <w:rPr>
          <w:color w:val="auto"/>
          <w:szCs w:val="24"/>
        </w:rPr>
      </w:pPr>
      <w:r>
        <w:rPr>
          <w:color w:val="auto"/>
          <w:szCs w:val="24"/>
        </w:rPr>
        <w:br w:type="page"/>
      </w:r>
    </w:p>
    <w:p w14:paraId="360C7646" w14:textId="77777777" w:rsidR="00861B27" w:rsidRDefault="00861B27" w:rsidP="00861B27">
      <w:pPr>
        <w:pStyle w:val="10"/>
      </w:pPr>
      <w:bookmarkStart w:id="10" w:name="_Toc253767323"/>
      <w:r w:rsidRPr="00297AEF">
        <w:lastRenderedPageBreak/>
        <w:t xml:space="preserve">II. ОБЩИЕ УСЛОВИЯ ПРОВЕДЕНИЯ </w:t>
      </w:r>
      <w:bookmarkEnd w:id="9"/>
      <w:bookmarkEnd w:id="10"/>
      <w:r>
        <w:t>ЗАПРОСА ПРЕДЛОЖЕНИЙ</w:t>
      </w:r>
    </w:p>
    <w:p w14:paraId="172235CC" w14:textId="77777777" w:rsidR="00861B27" w:rsidRPr="00C921F4" w:rsidRDefault="00861B27" w:rsidP="00861B27"/>
    <w:p w14:paraId="167688D6" w14:textId="77777777" w:rsidR="00861B27" w:rsidRPr="00297AEF" w:rsidRDefault="00861B27" w:rsidP="00861B27">
      <w:pPr>
        <w:pStyle w:val="20"/>
        <w:ind w:firstLine="567"/>
        <w:rPr>
          <w:sz w:val="24"/>
          <w:szCs w:val="24"/>
        </w:rPr>
      </w:pPr>
      <w:bookmarkStart w:id="11" w:name="_Toc253767324"/>
      <w:bookmarkStart w:id="12" w:name="_Toc168126680"/>
      <w:r w:rsidRPr="00297AEF">
        <w:rPr>
          <w:sz w:val="24"/>
          <w:szCs w:val="24"/>
        </w:rPr>
        <w:t>1. О</w:t>
      </w:r>
      <w:bookmarkEnd w:id="11"/>
      <w:r>
        <w:rPr>
          <w:sz w:val="24"/>
          <w:szCs w:val="24"/>
        </w:rPr>
        <w:t>БЩИЕ ПОЛОЖЕНИЯ</w:t>
      </w:r>
    </w:p>
    <w:p w14:paraId="5C6C3648" w14:textId="77777777" w:rsidR="00861B27" w:rsidRPr="00297AEF" w:rsidRDefault="00861B27" w:rsidP="00861B27">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14:paraId="3E6B5F5E" w14:textId="77777777" w:rsidR="00861B27" w:rsidRDefault="00861B27" w:rsidP="00861B27">
      <w:pPr>
        <w:ind w:firstLine="567"/>
        <w:jc w:val="both"/>
        <w:rPr>
          <w:sz w:val="24"/>
          <w:szCs w:val="24"/>
        </w:rPr>
      </w:pPr>
      <w:bookmarkStart w:id="14" w:name="_Toc168126682"/>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в соответствии </w:t>
      </w:r>
      <w:r>
        <w:rPr>
          <w:sz w:val="24"/>
          <w:szCs w:val="24"/>
        </w:rPr>
        <w:t xml:space="preserve">с Положением о закупочной деятельности, в соответствии </w:t>
      </w:r>
      <w:r w:rsidRPr="00297AEF">
        <w:rPr>
          <w:sz w:val="24"/>
          <w:szCs w:val="24"/>
        </w:rPr>
        <w:t>с</w:t>
      </w:r>
      <w:r>
        <w:rPr>
          <w:sz w:val="24"/>
          <w:szCs w:val="24"/>
        </w:rPr>
        <w:t xml:space="preserve"> требованиями</w:t>
      </w:r>
      <w:r w:rsidRPr="00297AEF">
        <w:rPr>
          <w:sz w:val="24"/>
          <w:szCs w:val="24"/>
        </w:rPr>
        <w:t xml:space="preserve"> </w:t>
      </w:r>
      <w:r>
        <w:rPr>
          <w:sz w:val="24"/>
          <w:szCs w:val="24"/>
        </w:rPr>
        <w:t xml:space="preserve">Федерального закона от 26.07.2006 года № 135-ФЗ «О защите конкуренции». </w:t>
      </w:r>
    </w:p>
    <w:p w14:paraId="3836729D" w14:textId="77777777" w:rsidR="00861B27" w:rsidRPr="00BC1CCD" w:rsidRDefault="00861B27" w:rsidP="00861B27">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1BD7C63B" w14:textId="77777777" w:rsidR="00861B27" w:rsidRPr="00297AEF" w:rsidRDefault="00861B27" w:rsidP="00861B27">
      <w:pPr>
        <w:pStyle w:val="2"/>
        <w:keepLines w:val="0"/>
        <w:numPr>
          <w:ilvl w:val="1"/>
          <w:numId w:val="0"/>
        </w:numPr>
        <w:tabs>
          <w:tab w:val="num" w:pos="360"/>
          <w:tab w:val="num" w:pos="1440"/>
        </w:tabs>
        <w:spacing w:after="0"/>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15"/>
      <w:bookmarkEnd w:id="16"/>
    </w:p>
    <w:p w14:paraId="3FDC8D11" w14:textId="77777777" w:rsidR="00861B27" w:rsidRPr="00297AEF" w:rsidRDefault="00861B27" w:rsidP="00861B27">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w:t>
        </w:r>
        <w:r w:rsidRPr="00DB6AF5">
          <w:rPr>
            <w:rStyle w:val="a8"/>
            <w:color w:val="auto"/>
            <w:szCs w:val="24"/>
            <w:u w:val="none"/>
          </w:rPr>
          <w:t xml:space="preserve"> </w:t>
        </w:r>
        <w:r>
          <w:rPr>
            <w:rStyle w:val="a8"/>
            <w:color w:val="auto"/>
            <w:szCs w:val="24"/>
            <w:u w:val="none"/>
          </w:rPr>
          <w:t>запроса</w:t>
        </w:r>
      </w:hyperlink>
      <w:r>
        <w:rPr>
          <w:szCs w:val="24"/>
        </w:rPr>
        <w:t xml:space="preserve"> предложений)</w:t>
      </w:r>
      <w:r w:rsidRPr="00297AEF">
        <w:rPr>
          <w:szCs w:val="24"/>
        </w:rPr>
        <w:t>.</w:t>
      </w:r>
    </w:p>
    <w:p w14:paraId="0B1C9188" w14:textId="77777777" w:rsidR="00861B27" w:rsidRPr="00297AEF" w:rsidRDefault="00861B27" w:rsidP="00861B27">
      <w:pPr>
        <w:pStyle w:val="33"/>
        <w:keepNext/>
        <w:numPr>
          <w:ilvl w:val="2"/>
          <w:numId w:val="0"/>
        </w:numPr>
        <w:tabs>
          <w:tab w:val="num" w:pos="360"/>
          <w:tab w:val="num" w:pos="1307"/>
        </w:tabs>
        <w:adjustRightInd w:val="0"/>
        <w:ind w:firstLine="567"/>
        <w:textAlignment w:val="baseline"/>
        <w:rPr>
          <w:szCs w:val="24"/>
        </w:rPr>
      </w:pPr>
      <w:r>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предложений</w:t>
      </w:r>
      <w:r w:rsidRPr="00297AEF">
        <w:rPr>
          <w:szCs w:val="24"/>
        </w:rPr>
        <w:t>, в соответствии с процедурами и условиями, приведен</w:t>
      </w:r>
      <w:r>
        <w:rPr>
          <w:szCs w:val="24"/>
        </w:rPr>
        <w:t>ными в настоящей документации о проведении запроса предложений</w:t>
      </w:r>
      <w:r w:rsidRPr="00297AEF">
        <w:rPr>
          <w:szCs w:val="24"/>
        </w:rPr>
        <w:t>.</w:t>
      </w:r>
    </w:p>
    <w:p w14:paraId="6207C567" w14:textId="77777777" w:rsidR="00861B27" w:rsidRPr="00297AEF" w:rsidRDefault="00861B27" w:rsidP="00861B27">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Pr>
          <w:szCs w:val="24"/>
        </w:rPr>
        <w:t xml:space="preserve"> сроки (периоды) оказания услуг</w:t>
      </w:r>
    </w:p>
    <w:p w14:paraId="5F2CE6B2" w14:textId="77777777" w:rsidR="00861B27" w:rsidRDefault="00861B27" w:rsidP="00861B27">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w:t>
      </w:r>
      <w:r w:rsidRPr="00297AEF">
        <w:rPr>
          <w:szCs w:val="24"/>
        </w:rPr>
        <w:lastRenderedPageBreak/>
        <w:t xml:space="preserve">услуг указаны в Информационной карте </w:t>
      </w:r>
      <w:r>
        <w:rPr>
          <w:szCs w:val="24"/>
        </w:rPr>
        <w:t>запроса предложений</w:t>
      </w:r>
      <w:r w:rsidRPr="00297AEF">
        <w:rPr>
          <w:szCs w:val="24"/>
        </w:rPr>
        <w:t>.</w:t>
      </w:r>
    </w:p>
    <w:p w14:paraId="589B122E" w14:textId="77777777" w:rsidR="00861B27" w:rsidRPr="00F739D7" w:rsidRDefault="00861B27" w:rsidP="00861B27">
      <w:pPr>
        <w:pStyle w:val="20"/>
        <w:spacing w:after="0"/>
        <w:ind w:firstLine="567"/>
        <w:jc w:val="left"/>
        <w:rPr>
          <w:sz w:val="24"/>
          <w:szCs w:val="24"/>
        </w:rPr>
      </w:pPr>
      <w:bookmarkStart w:id="18" w:name="_Toc253767326"/>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17"/>
      <w:bookmarkEnd w:id="18"/>
      <w:r w:rsidRPr="00EB5B3C">
        <w:rPr>
          <w:sz w:val="24"/>
          <w:szCs w:val="24"/>
        </w:rPr>
        <w:t xml:space="preserve"> </w:t>
      </w:r>
      <w:r>
        <w:rPr>
          <w:sz w:val="24"/>
          <w:szCs w:val="24"/>
        </w:rPr>
        <w:t>договора</w:t>
      </w:r>
    </w:p>
    <w:p w14:paraId="50154E8B" w14:textId="77777777" w:rsidR="00861B27" w:rsidRPr="007D241D" w:rsidRDefault="00861B27" w:rsidP="00861B27">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14:paraId="5C73108C" w14:textId="77777777" w:rsidR="00861B27" w:rsidRPr="00297AEF" w:rsidRDefault="00861B27" w:rsidP="00861B27">
      <w:pPr>
        <w:pStyle w:val="20"/>
        <w:spacing w:after="0"/>
        <w:ind w:firstLine="567"/>
        <w:jc w:val="left"/>
        <w:rPr>
          <w:sz w:val="24"/>
          <w:szCs w:val="24"/>
        </w:rPr>
      </w:pPr>
      <w:bookmarkStart w:id="20" w:name="_Toc168126685"/>
      <w:bookmarkStart w:id="21" w:name="_Toc253767327"/>
      <w:bookmarkEnd w:id="19"/>
      <w:r>
        <w:rPr>
          <w:sz w:val="24"/>
          <w:szCs w:val="24"/>
        </w:rPr>
        <w:t>1.5</w:t>
      </w:r>
      <w:r w:rsidRPr="00297AEF">
        <w:rPr>
          <w:sz w:val="24"/>
          <w:szCs w:val="24"/>
        </w:rPr>
        <w:t xml:space="preserve">. Требования к участникам </w:t>
      </w:r>
      <w:bookmarkEnd w:id="20"/>
      <w:bookmarkEnd w:id="21"/>
      <w:r>
        <w:rPr>
          <w:sz w:val="24"/>
          <w:szCs w:val="24"/>
        </w:rPr>
        <w:t>процедуры закупки</w:t>
      </w:r>
    </w:p>
    <w:p w14:paraId="454EB3D5" w14:textId="77777777" w:rsidR="00861B27" w:rsidRDefault="00861B27" w:rsidP="00861B27">
      <w:pPr>
        <w:autoSpaceDE w:val="0"/>
        <w:autoSpaceDN w:val="0"/>
        <w:adjustRightInd w:val="0"/>
        <w:ind w:firstLine="567"/>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7755DE93" w14:textId="77777777" w:rsidR="00861B27" w:rsidRPr="00297AEF" w:rsidRDefault="00861B27" w:rsidP="00861B27">
      <w:pPr>
        <w:autoSpaceDE w:val="0"/>
        <w:autoSpaceDN w:val="0"/>
        <w:adjustRightInd w:val="0"/>
        <w:ind w:firstLine="567"/>
        <w:jc w:val="both"/>
        <w:rPr>
          <w:sz w:val="28"/>
        </w:rPr>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14:paraId="34489255" w14:textId="77777777" w:rsidR="00861B27" w:rsidRPr="00297AEF" w:rsidRDefault="00861B27" w:rsidP="00861B27">
      <w:pPr>
        <w:ind w:firstLine="567"/>
        <w:jc w:val="both"/>
        <w:rPr>
          <w:sz w:val="24"/>
          <w:szCs w:val="24"/>
        </w:rPr>
      </w:pPr>
      <w:r>
        <w:rPr>
          <w:sz w:val="24"/>
          <w:szCs w:val="24"/>
        </w:rPr>
        <w:t>1.5</w:t>
      </w:r>
      <w:r w:rsidRPr="00297AEF">
        <w:rPr>
          <w:sz w:val="24"/>
          <w:szCs w:val="24"/>
        </w:rPr>
        <w:t xml:space="preserve">.3. Обязательные требования к участникам </w:t>
      </w:r>
      <w:r>
        <w:rPr>
          <w:sz w:val="24"/>
          <w:szCs w:val="24"/>
        </w:rPr>
        <w:t>процедуры закупки</w:t>
      </w:r>
      <w:r w:rsidRPr="00297AEF">
        <w:rPr>
          <w:sz w:val="24"/>
          <w:szCs w:val="24"/>
        </w:rPr>
        <w:t>:</w:t>
      </w:r>
    </w:p>
    <w:p w14:paraId="5F229421" w14:textId="77777777" w:rsidR="00861B27" w:rsidRPr="00E16472" w:rsidRDefault="00861B27" w:rsidP="00861B27">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14:paraId="4C999A3E" w14:textId="77777777" w:rsidR="00861B27" w:rsidRPr="00297AEF" w:rsidRDefault="00861B27" w:rsidP="00861B27">
      <w:pPr>
        <w:numPr>
          <w:ilvl w:val="0"/>
          <w:numId w:val="7"/>
        </w:numPr>
        <w:tabs>
          <w:tab w:val="left" w:pos="1418"/>
        </w:tabs>
        <w:ind w:left="0" w:firstLine="567"/>
        <w:jc w:val="both"/>
        <w:rPr>
          <w:sz w:val="24"/>
          <w:szCs w:val="24"/>
        </w:rPr>
      </w:pPr>
      <w:r w:rsidRPr="00E16472">
        <w:rPr>
          <w:sz w:val="24"/>
          <w:szCs w:val="24"/>
        </w:rPr>
        <w:lastRenderedPageBreak/>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3BBF17B6" w14:textId="77777777" w:rsidR="00861B27" w:rsidRPr="00297AEF" w:rsidRDefault="00861B27" w:rsidP="00861B27">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14:paraId="2CFD7D21" w14:textId="77777777" w:rsidR="00861B27" w:rsidRPr="00297AEF" w:rsidRDefault="00861B27" w:rsidP="00861B27">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13B636EE" w14:textId="77777777" w:rsidR="00861B27" w:rsidRPr="00706C33" w:rsidRDefault="00861B27" w:rsidP="00861B2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2" w:name="OLE_LINK6"/>
      <w:bookmarkStart w:id="23" w:name="OLE_LINK7"/>
      <w:bookmarkStart w:id="24"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2"/>
      <w:bookmarkEnd w:id="23"/>
      <w:bookmarkEnd w:id="24"/>
      <w:r w:rsidRPr="00706C33">
        <w:rPr>
          <w:rFonts w:ascii="Times New Roman" w:hAnsi="Times New Roman"/>
          <w:sz w:val="24"/>
          <w:szCs w:val="24"/>
        </w:rPr>
        <w:t>18.07.2011 № 223-ФЗ «О закупках товаров, работ, услуг отдельными видами юридических лиц»;</w:t>
      </w:r>
    </w:p>
    <w:p w14:paraId="5065F711" w14:textId="77777777" w:rsidR="00861B27" w:rsidRDefault="00861B27" w:rsidP="00861B2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72C42043" w14:textId="77777777" w:rsidR="00861B27" w:rsidRDefault="00861B27" w:rsidP="00861B27">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p>
    <w:p w14:paraId="256E4A1C" w14:textId="77777777" w:rsidR="00861B27" w:rsidRPr="00297AEF" w:rsidRDefault="00861B27" w:rsidP="00861B27">
      <w:pPr>
        <w:pStyle w:val="20"/>
        <w:spacing w:after="0"/>
        <w:ind w:firstLine="540"/>
        <w:jc w:val="both"/>
        <w:rPr>
          <w:sz w:val="24"/>
          <w:szCs w:val="24"/>
        </w:rPr>
      </w:pPr>
      <w:bookmarkStart w:id="25" w:name="_Toc138742688"/>
      <w:bookmarkStart w:id="26" w:name="_Toc168126690"/>
      <w:r>
        <w:rPr>
          <w:sz w:val="24"/>
          <w:szCs w:val="24"/>
        </w:rPr>
        <w:lastRenderedPageBreak/>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14:paraId="131DDEA7" w14:textId="77777777" w:rsidR="00861B27" w:rsidRDefault="00861B27" w:rsidP="00861B27">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7" w:name="_Toc168126688"/>
    </w:p>
    <w:p w14:paraId="7BF37545" w14:textId="77777777" w:rsidR="00861B27" w:rsidRPr="00297AEF" w:rsidRDefault="00861B27" w:rsidP="00861B27">
      <w:pPr>
        <w:pStyle w:val="20"/>
        <w:spacing w:after="0"/>
        <w:ind w:firstLine="540"/>
        <w:jc w:val="both"/>
        <w:rPr>
          <w:sz w:val="24"/>
          <w:szCs w:val="24"/>
        </w:rPr>
      </w:pPr>
      <w:bookmarkStart w:id="28" w:name="_Toc168126689"/>
      <w:bookmarkStart w:id="29" w:name="_Toc253767331"/>
      <w:bookmarkEnd w:id="27"/>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8"/>
      <w:r w:rsidRPr="00297AEF">
        <w:rPr>
          <w:sz w:val="24"/>
          <w:szCs w:val="24"/>
        </w:rPr>
        <w:t xml:space="preserve"> Отстранение от участия в </w:t>
      </w:r>
      <w:bookmarkEnd w:id="29"/>
      <w:r>
        <w:rPr>
          <w:sz w:val="24"/>
          <w:szCs w:val="24"/>
        </w:rPr>
        <w:t>запросе предложений</w:t>
      </w:r>
    </w:p>
    <w:p w14:paraId="45E6D8A5" w14:textId="77777777" w:rsidR="00861B27" w:rsidRPr="00297AEF" w:rsidRDefault="00861B27" w:rsidP="00861B27">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44120017" w14:textId="77777777" w:rsidR="00861B27" w:rsidRDefault="00861B27" w:rsidP="00861B27">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019A5D82" w14:textId="77777777" w:rsidR="00861B27" w:rsidRPr="00297AEF" w:rsidRDefault="00861B27" w:rsidP="00861B27">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5.2 настоящей документации;</w:t>
      </w:r>
    </w:p>
    <w:p w14:paraId="1A01EDF7" w14:textId="77777777" w:rsidR="00861B27" w:rsidRPr="006D2435" w:rsidRDefault="00861B27" w:rsidP="00861B27">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5712D6E0" w14:textId="77777777" w:rsidR="00861B27" w:rsidRPr="00297AEF" w:rsidRDefault="00861B27" w:rsidP="00861B27">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08CA32EC" w14:textId="77777777" w:rsidR="00861B27" w:rsidRDefault="00861B27" w:rsidP="00861B27">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501033F1" w14:textId="77777777" w:rsidR="00861B27" w:rsidRPr="00297AEF" w:rsidRDefault="00861B27" w:rsidP="00861B27">
      <w:pPr>
        <w:widowControl w:val="0"/>
        <w:ind w:firstLine="540"/>
        <w:jc w:val="both"/>
        <w:rPr>
          <w:bCs/>
          <w:sz w:val="24"/>
          <w:szCs w:val="24"/>
        </w:rPr>
      </w:pPr>
      <w:r>
        <w:rPr>
          <w:sz w:val="24"/>
          <w:szCs w:val="24"/>
        </w:rPr>
        <w:t xml:space="preserve">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w:t>
      </w:r>
      <w:r>
        <w:rPr>
          <w:sz w:val="24"/>
          <w:szCs w:val="24"/>
        </w:rPr>
        <w:lastRenderedPageBreak/>
        <w:t>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18A584D6" w14:textId="77777777" w:rsidR="00861B27" w:rsidRPr="00297AEF" w:rsidRDefault="00861B27" w:rsidP="00861B27">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20E5C8E1" w14:textId="77777777" w:rsidR="00861B27" w:rsidRDefault="00861B27" w:rsidP="00861B27">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2A582FFD" w14:textId="77777777" w:rsidR="00861B27" w:rsidRDefault="00861B27" w:rsidP="00861B27">
      <w:pPr>
        <w:pStyle w:val="20"/>
        <w:spacing w:after="0"/>
        <w:ind w:firstLine="567"/>
        <w:rPr>
          <w:sz w:val="24"/>
          <w:szCs w:val="24"/>
        </w:rPr>
      </w:pPr>
      <w:bookmarkStart w:id="30" w:name="_Toc253767332"/>
      <w:r>
        <w:rPr>
          <w:sz w:val="24"/>
          <w:szCs w:val="24"/>
        </w:rPr>
        <w:t xml:space="preserve">2. </w:t>
      </w:r>
      <w:r w:rsidRPr="00297AEF">
        <w:rPr>
          <w:sz w:val="24"/>
          <w:szCs w:val="24"/>
        </w:rPr>
        <w:t>ДОКУМЕНТАЦИЯ</w:t>
      </w:r>
      <w:bookmarkEnd w:id="25"/>
      <w:bookmarkEnd w:id="26"/>
      <w:bookmarkEnd w:id="30"/>
      <w:r>
        <w:rPr>
          <w:sz w:val="24"/>
          <w:szCs w:val="24"/>
        </w:rPr>
        <w:t xml:space="preserve"> О ЗАПРОСЕ ПРЕДЛОЖЕНИЙ</w:t>
      </w:r>
    </w:p>
    <w:p w14:paraId="1435C4FF" w14:textId="77777777" w:rsidR="00861B27" w:rsidRDefault="00861B27" w:rsidP="00861B27">
      <w:pPr>
        <w:ind w:firstLine="540"/>
        <w:jc w:val="both"/>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31" w:name="_Toc138742690"/>
      <w:bookmarkStart w:id="32" w:name="_Toc168126692"/>
      <w:r>
        <w:rPr>
          <w:sz w:val="24"/>
          <w:szCs w:val="24"/>
        </w:rPr>
        <w:t xml:space="preserve"> Агентства и Портале ЭТП.</w:t>
      </w:r>
    </w:p>
    <w:p w14:paraId="6DD31412" w14:textId="77777777" w:rsidR="00861B27" w:rsidRPr="00297AEF" w:rsidRDefault="00861B27" w:rsidP="00861B27">
      <w:pPr>
        <w:pStyle w:val="20"/>
        <w:spacing w:after="0"/>
        <w:ind w:firstLine="540"/>
        <w:jc w:val="left"/>
        <w:rPr>
          <w:sz w:val="24"/>
          <w:szCs w:val="24"/>
        </w:rPr>
      </w:pPr>
      <w:bookmarkStart w:id="33" w:name="_Toc253767334"/>
      <w:r w:rsidRPr="00297AEF">
        <w:rPr>
          <w:sz w:val="24"/>
          <w:szCs w:val="24"/>
        </w:rPr>
        <w:t>2.</w:t>
      </w:r>
      <w:r>
        <w:rPr>
          <w:sz w:val="24"/>
          <w:szCs w:val="24"/>
        </w:rPr>
        <w:t>1</w:t>
      </w:r>
      <w:r w:rsidRPr="00297AEF">
        <w:rPr>
          <w:sz w:val="24"/>
          <w:szCs w:val="24"/>
        </w:rPr>
        <w:t>. Разъяснение положений документации</w:t>
      </w:r>
      <w:bookmarkEnd w:id="31"/>
      <w:bookmarkEnd w:id="32"/>
      <w:bookmarkEnd w:id="33"/>
      <w:r>
        <w:rPr>
          <w:sz w:val="24"/>
          <w:szCs w:val="24"/>
        </w:rPr>
        <w:t xml:space="preserve"> о проведении запроса предложений</w:t>
      </w:r>
    </w:p>
    <w:p w14:paraId="55B5E189" w14:textId="77777777" w:rsidR="00861B27" w:rsidRPr="00297AEF" w:rsidRDefault="00861B27" w:rsidP="00861B27">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14:paraId="3D9A2D4C" w14:textId="77777777" w:rsidR="00861B27" w:rsidRPr="00297AEF" w:rsidRDefault="00861B27" w:rsidP="00861B27">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14:paraId="5EC87EFF" w14:textId="77777777" w:rsidR="00861B27" w:rsidRPr="00297AEF" w:rsidRDefault="00861B27" w:rsidP="00861B27">
      <w:pPr>
        <w:pStyle w:val="20"/>
        <w:spacing w:after="0"/>
        <w:ind w:firstLine="540"/>
        <w:jc w:val="both"/>
        <w:rPr>
          <w:sz w:val="24"/>
          <w:szCs w:val="24"/>
        </w:rPr>
      </w:pPr>
      <w:bookmarkStart w:id="34" w:name="_Ref119429410"/>
      <w:bookmarkStart w:id="35" w:name="_Toc138742691"/>
      <w:bookmarkStart w:id="36" w:name="_Toc168126693"/>
      <w:bookmarkStart w:id="37" w:name="_Toc253767335"/>
      <w:r w:rsidRPr="00297AEF">
        <w:rPr>
          <w:sz w:val="24"/>
          <w:szCs w:val="24"/>
        </w:rPr>
        <w:lastRenderedPageBreak/>
        <w:t>2.</w:t>
      </w:r>
      <w:r>
        <w:rPr>
          <w:sz w:val="24"/>
          <w:szCs w:val="24"/>
        </w:rPr>
        <w:t>2</w:t>
      </w:r>
      <w:r w:rsidRPr="00297AEF">
        <w:rPr>
          <w:sz w:val="24"/>
          <w:szCs w:val="24"/>
        </w:rPr>
        <w:t>. Внесение изменений в документацию</w:t>
      </w:r>
      <w:bookmarkEnd w:id="34"/>
      <w:bookmarkEnd w:id="35"/>
      <w:bookmarkEnd w:id="36"/>
      <w:bookmarkEnd w:id="37"/>
      <w:r>
        <w:rPr>
          <w:sz w:val="24"/>
          <w:szCs w:val="24"/>
        </w:rPr>
        <w:t xml:space="preserve"> о проведении запроса предложений</w:t>
      </w:r>
    </w:p>
    <w:p w14:paraId="4CBCD3ED" w14:textId="77777777" w:rsidR="00861B27" w:rsidRPr="00297AEF" w:rsidRDefault="00861B27" w:rsidP="00861B27">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031B1C65" w14:textId="77777777" w:rsidR="00861B27" w:rsidRDefault="00861B27" w:rsidP="00861B27">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14:paraId="421CF461" w14:textId="77777777" w:rsidR="00861B27" w:rsidRPr="00297AEF" w:rsidRDefault="00861B27" w:rsidP="00861B27">
      <w:pPr>
        <w:ind w:firstLine="540"/>
        <w:jc w:val="both"/>
        <w:rPr>
          <w:sz w:val="24"/>
          <w:szCs w:val="24"/>
        </w:rPr>
      </w:pPr>
      <w:r w:rsidRPr="00297AEF">
        <w:rPr>
          <w:sz w:val="24"/>
          <w:szCs w:val="24"/>
        </w:rPr>
        <w:t>2.</w:t>
      </w:r>
      <w:r>
        <w:rPr>
          <w:sz w:val="24"/>
          <w:szCs w:val="24"/>
        </w:rPr>
        <w:t>2</w:t>
      </w:r>
      <w:r w:rsidRPr="00297AEF">
        <w:rPr>
          <w:sz w:val="24"/>
          <w:szCs w:val="24"/>
        </w:rPr>
        <w:t xml:space="preserve">.3. Участники </w:t>
      </w:r>
      <w:r>
        <w:rPr>
          <w:sz w:val="24"/>
          <w:szCs w:val="24"/>
        </w:rPr>
        <w:t xml:space="preserve">процедуры закупки </w:t>
      </w:r>
      <w:r w:rsidRPr="00297AEF">
        <w:rPr>
          <w:sz w:val="24"/>
          <w:szCs w:val="24"/>
        </w:rPr>
        <w:t>самостоятельно отслеживают возможные изменения, внесенные в документацию</w:t>
      </w:r>
      <w:r>
        <w:rPr>
          <w:sz w:val="24"/>
          <w:szCs w:val="24"/>
        </w:rPr>
        <w:t xml:space="preserve"> о проведении запроса предложений</w:t>
      </w:r>
      <w:r w:rsidRPr="00297AEF">
        <w:rPr>
          <w:sz w:val="24"/>
          <w:szCs w:val="24"/>
        </w:rPr>
        <w:t xml:space="preserve">, размещенные на </w:t>
      </w:r>
      <w:r>
        <w:rPr>
          <w:sz w:val="24"/>
          <w:szCs w:val="24"/>
        </w:rPr>
        <w:t xml:space="preserve">официальном </w:t>
      </w:r>
      <w:r w:rsidRPr="00297AEF">
        <w:rPr>
          <w:sz w:val="24"/>
          <w:szCs w:val="24"/>
        </w:rPr>
        <w:t>сайте</w:t>
      </w:r>
      <w:r w:rsidRPr="00297AEF">
        <w:rPr>
          <w:i/>
          <w:sz w:val="24"/>
          <w:szCs w:val="24"/>
        </w:rPr>
        <w:t>.</w:t>
      </w:r>
    </w:p>
    <w:p w14:paraId="6BD81517" w14:textId="77777777" w:rsidR="00861B27" w:rsidRPr="00297AEF" w:rsidRDefault="00861B27" w:rsidP="00861B27">
      <w:pPr>
        <w:ind w:firstLine="540"/>
        <w:jc w:val="both"/>
        <w:rPr>
          <w:sz w:val="24"/>
          <w:szCs w:val="24"/>
        </w:rPr>
      </w:pPr>
      <w:r>
        <w:rPr>
          <w:sz w:val="24"/>
          <w:szCs w:val="24"/>
        </w:rPr>
        <w:t>2.2.4. Агентство</w:t>
      </w:r>
      <w:r w:rsidRPr="00297AEF">
        <w:rPr>
          <w:sz w:val="24"/>
          <w:szCs w:val="24"/>
        </w:rPr>
        <w:t xml:space="preserve"> не несет ответственности в случае, если участник </w:t>
      </w:r>
      <w:r>
        <w:rPr>
          <w:sz w:val="24"/>
          <w:szCs w:val="24"/>
        </w:rPr>
        <w:t>процедуры закупки</w:t>
      </w:r>
      <w:r w:rsidRPr="00297AEF">
        <w:rPr>
          <w:sz w:val="24"/>
          <w:szCs w:val="24"/>
        </w:rPr>
        <w:t xml:space="preserve"> не ознакомился с изменениями, внесенными в извещение о проведении </w:t>
      </w:r>
      <w:r>
        <w:rPr>
          <w:sz w:val="24"/>
          <w:szCs w:val="24"/>
        </w:rPr>
        <w:t>запроса предложений</w:t>
      </w:r>
      <w:r w:rsidRPr="00297AEF">
        <w:rPr>
          <w:sz w:val="24"/>
          <w:szCs w:val="24"/>
        </w:rPr>
        <w:t xml:space="preserve"> и документацию</w:t>
      </w:r>
      <w:r>
        <w:rPr>
          <w:sz w:val="24"/>
          <w:szCs w:val="24"/>
        </w:rPr>
        <w:t xml:space="preserve"> о проведении запроса предложений</w:t>
      </w:r>
      <w:r w:rsidRPr="00297AEF">
        <w:rPr>
          <w:sz w:val="24"/>
          <w:szCs w:val="24"/>
        </w:rPr>
        <w:t>, размещенными надлежащим образом.</w:t>
      </w:r>
    </w:p>
    <w:p w14:paraId="5BADFAC1" w14:textId="77777777" w:rsidR="00861B27" w:rsidRPr="00297AEF" w:rsidRDefault="00861B27" w:rsidP="00861B27">
      <w:pPr>
        <w:pStyle w:val="20"/>
        <w:ind w:firstLine="720"/>
        <w:jc w:val="left"/>
        <w:rPr>
          <w:sz w:val="24"/>
          <w:szCs w:val="24"/>
        </w:rPr>
      </w:pPr>
      <w:bookmarkStart w:id="38" w:name="_Toc138742692"/>
      <w:bookmarkStart w:id="39" w:name="_Toc168126694"/>
    </w:p>
    <w:p w14:paraId="3C79B16E" w14:textId="77777777" w:rsidR="00861B27" w:rsidRDefault="00861B27" w:rsidP="00861B27">
      <w:pPr>
        <w:pStyle w:val="20"/>
        <w:numPr>
          <w:ilvl w:val="0"/>
          <w:numId w:val="13"/>
        </w:numPr>
        <w:spacing w:before="60"/>
        <w:rPr>
          <w:sz w:val="24"/>
          <w:szCs w:val="24"/>
        </w:rPr>
      </w:pPr>
      <w:bookmarkStart w:id="40" w:name="_Toc253767337"/>
      <w:bookmarkEnd w:id="38"/>
      <w:bookmarkEnd w:id="39"/>
      <w:r w:rsidRPr="00297AEF">
        <w:rPr>
          <w:sz w:val="24"/>
          <w:szCs w:val="24"/>
        </w:rPr>
        <w:t xml:space="preserve">ИНСТРУКЦИЯ ПО ПОДГОТОВКЕ И ЗАПОЛНЕНИЮ ЗАЯВКИ НА УЧАСТИЕ В </w:t>
      </w:r>
      <w:bookmarkEnd w:id="40"/>
      <w:r>
        <w:rPr>
          <w:sz w:val="24"/>
          <w:szCs w:val="24"/>
        </w:rPr>
        <w:t>ЗАПРОСЕ ПРЕДЛОЖЕНИЙ</w:t>
      </w:r>
    </w:p>
    <w:p w14:paraId="23989158" w14:textId="77777777" w:rsidR="00861B27" w:rsidRPr="00297AEF" w:rsidRDefault="00861B27" w:rsidP="00861B27">
      <w:pPr>
        <w:pStyle w:val="20"/>
        <w:tabs>
          <w:tab w:val="num" w:pos="540"/>
        </w:tabs>
        <w:ind w:firstLine="540"/>
        <w:jc w:val="both"/>
        <w:rPr>
          <w:sz w:val="24"/>
          <w:szCs w:val="24"/>
        </w:rPr>
      </w:pPr>
      <w:bookmarkStart w:id="41" w:name="_Toc168126696"/>
      <w:bookmarkStart w:id="42" w:name="_Toc253767338"/>
      <w:bookmarkStart w:id="43" w:name="_Toc168126697"/>
      <w:bookmarkStart w:id="44"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1"/>
      <w:bookmarkEnd w:id="42"/>
    </w:p>
    <w:p w14:paraId="2F0CA247" w14:textId="77777777" w:rsidR="00861B27" w:rsidRDefault="00861B27" w:rsidP="00861B27">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12BA584F" w14:textId="77777777" w:rsidR="00861B27" w:rsidRPr="00297AEF" w:rsidRDefault="00861B27" w:rsidP="00861B27">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11DA925D" w14:textId="77777777" w:rsidR="00861B27" w:rsidRPr="00297AEF" w:rsidRDefault="00861B27" w:rsidP="00861B27">
      <w:pPr>
        <w:tabs>
          <w:tab w:val="num" w:pos="540"/>
        </w:tabs>
        <w:ind w:firstLine="540"/>
        <w:jc w:val="both"/>
        <w:rPr>
          <w:sz w:val="24"/>
          <w:szCs w:val="24"/>
        </w:rPr>
      </w:pPr>
      <w:r w:rsidRPr="00297AEF">
        <w:rPr>
          <w:sz w:val="24"/>
          <w:szCs w:val="24"/>
        </w:rPr>
        <w:lastRenderedPageBreak/>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092DAE17" w14:textId="77777777" w:rsidR="00861B27" w:rsidRDefault="00861B27" w:rsidP="00861B27">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387C5397" w14:textId="77777777" w:rsidR="00861B27" w:rsidRDefault="00861B27" w:rsidP="00861B27">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149F9A48" w14:textId="77777777" w:rsidR="00861B27" w:rsidRPr="00297AEF" w:rsidRDefault="00861B27" w:rsidP="00861B27">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9EE6824" w14:textId="77777777" w:rsidR="00861B27" w:rsidRPr="00297AEF" w:rsidRDefault="00861B27" w:rsidP="00861B27">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5A1DF874" w14:textId="77777777" w:rsidR="00861B27" w:rsidRDefault="00861B27" w:rsidP="00861B27">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4AD17001" w14:textId="15C04832" w:rsidR="00861B27" w:rsidRDefault="00861B27" w:rsidP="00861B27">
      <w:pPr>
        <w:ind w:firstLine="540"/>
        <w:jc w:val="both"/>
        <w:rPr>
          <w:sz w:val="24"/>
          <w:szCs w:val="24"/>
        </w:rPr>
      </w:pPr>
    </w:p>
    <w:p w14:paraId="5FC2A57C" w14:textId="1CD559E8" w:rsidR="00861B27" w:rsidRDefault="00861B27" w:rsidP="00861B27">
      <w:pPr>
        <w:ind w:firstLine="540"/>
        <w:jc w:val="both"/>
        <w:rPr>
          <w:sz w:val="24"/>
          <w:szCs w:val="24"/>
        </w:rPr>
      </w:pPr>
    </w:p>
    <w:p w14:paraId="49537F0E" w14:textId="2DB17E02" w:rsidR="00861B27" w:rsidRDefault="00861B27" w:rsidP="00861B27">
      <w:pPr>
        <w:ind w:firstLine="540"/>
        <w:jc w:val="both"/>
        <w:rPr>
          <w:sz w:val="24"/>
          <w:szCs w:val="24"/>
        </w:rPr>
      </w:pPr>
    </w:p>
    <w:p w14:paraId="233E2357" w14:textId="08A1E2DB" w:rsidR="00861B27" w:rsidRDefault="00861B27" w:rsidP="00861B27">
      <w:pPr>
        <w:ind w:firstLine="540"/>
        <w:jc w:val="both"/>
        <w:rPr>
          <w:sz w:val="24"/>
          <w:szCs w:val="24"/>
        </w:rPr>
      </w:pPr>
    </w:p>
    <w:p w14:paraId="21DE7F9F" w14:textId="6B0FFB23" w:rsidR="00861B27" w:rsidRDefault="00861B27" w:rsidP="00861B27">
      <w:pPr>
        <w:ind w:firstLine="540"/>
        <w:jc w:val="both"/>
        <w:rPr>
          <w:sz w:val="24"/>
          <w:szCs w:val="24"/>
        </w:rPr>
      </w:pPr>
    </w:p>
    <w:p w14:paraId="6FD2C762" w14:textId="0C214674" w:rsidR="00861B27" w:rsidRDefault="00861B27" w:rsidP="00861B27">
      <w:pPr>
        <w:ind w:firstLine="540"/>
        <w:jc w:val="both"/>
        <w:rPr>
          <w:sz w:val="24"/>
          <w:szCs w:val="24"/>
        </w:rPr>
      </w:pPr>
    </w:p>
    <w:p w14:paraId="0437E587" w14:textId="4B27A08C" w:rsidR="00861B27" w:rsidRDefault="00861B27" w:rsidP="00861B27">
      <w:pPr>
        <w:ind w:firstLine="540"/>
        <w:jc w:val="both"/>
        <w:rPr>
          <w:sz w:val="24"/>
          <w:szCs w:val="24"/>
        </w:rPr>
      </w:pPr>
    </w:p>
    <w:p w14:paraId="6F6D274F" w14:textId="77777777" w:rsidR="00861B27" w:rsidRDefault="00861B27" w:rsidP="00861B27">
      <w:pPr>
        <w:ind w:firstLine="540"/>
        <w:jc w:val="both"/>
        <w:rPr>
          <w:sz w:val="24"/>
          <w:szCs w:val="24"/>
        </w:rPr>
      </w:pPr>
    </w:p>
    <w:p w14:paraId="4989F58A" w14:textId="688755FC" w:rsidR="00861B27" w:rsidRDefault="00861B27" w:rsidP="00861B27">
      <w:pPr>
        <w:jc w:val="both"/>
        <w:rPr>
          <w:color w:val="FF0000"/>
          <w:sz w:val="24"/>
          <w:szCs w:val="24"/>
        </w:rPr>
      </w:pPr>
    </w:p>
    <w:p w14:paraId="4C9D81EE" w14:textId="5218389A" w:rsidR="00861B27" w:rsidRDefault="00E3134A" w:rsidP="00861B27">
      <w:pPr>
        <w:jc w:val="both"/>
        <w:rPr>
          <w:color w:val="FF0000"/>
          <w:sz w:val="24"/>
          <w:szCs w:val="24"/>
        </w:rPr>
      </w:pPr>
      <w:r>
        <w:rPr>
          <w:noProof/>
          <w:sz w:val="24"/>
          <w:szCs w:val="24"/>
        </w:rPr>
        <mc:AlternateContent>
          <mc:Choice Requires="wps">
            <w:drawing>
              <wp:anchor distT="0" distB="0" distL="114300" distR="114300" simplePos="0" relativeHeight="251663872" behindDoc="1" locked="0" layoutInCell="1" allowOverlap="1" wp14:anchorId="07E47539" wp14:editId="5C3B0A9E">
                <wp:simplePos x="0" y="0"/>
                <wp:positionH relativeFrom="column">
                  <wp:posOffset>436245</wp:posOffset>
                </wp:positionH>
                <wp:positionV relativeFrom="paragraph">
                  <wp:posOffset>6986</wp:posOffset>
                </wp:positionV>
                <wp:extent cx="5372100" cy="257175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57175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14F1FDC4" w14:textId="77777777" w:rsidR="00E3134A" w:rsidRDefault="00E3134A" w:rsidP="00861B27">
                            <w:pPr>
                              <w:pStyle w:val="h4"/>
                              <w:spacing w:before="0"/>
                              <w:jc w:val="right"/>
                            </w:pPr>
                            <w:r w:rsidRPr="00C65751">
                              <w:t xml:space="preserve">Заказчику: </w:t>
                            </w:r>
                            <w:r>
                              <w:rPr>
                                <w:u w:val="single"/>
                              </w:rPr>
                              <w:t>Агентство стратегических инициатив</w:t>
                            </w:r>
                          </w:p>
                          <w:p w14:paraId="22A0F251" w14:textId="77777777" w:rsidR="00E3134A" w:rsidRDefault="00E3134A" w:rsidP="00861B27">
                            <w:pPr>
                              <w:pStyle w:val="h4"/>
                              <w:spacing w:before="0"/>
                              <w:jc w:val="right"/>
                              <w:rPr>
                                <w:i/>
                              </w:rPr>
                            </w:pPr>
                          </w:p>
                          <w:p w14:paraId="137CC40D" w14:textId="77777777" w:rsidR="00E3134A" w:rsidRPr="00C65751" w:rsidRDefault="00E3134A" w:rsidP="00861B27">
                            <w:pPr>
                              <w:pStyle w:val="h4"/>
                              <w:spacing w:before="0"/>
                              <w:jc w:val="right"/>
                              <w:rPr>
                                <w:i/>
                              </w:rPr>
                            </w:pPr>
                          </w:p>
                          <w:p w14:paraId="3479EA29" w14:textId="77777777" w:rsidR="00E3134A" w:rsidRPr="00C63427" w:rsidRDefault="00E3134A" w:rsidP="00861B27">
                            <w:pPr>
                              <w:jc w:val="center"/>
                              <w:rPr>
                                <w:b/>
                                <w:sz w:val="24"/>
                                <w:szCs w:val="24"/>
                              </w:rPr>
                            </w:pPr>
                            <w:r w:rsidRPr="00C63427">
                              <w:rPr>
                                <w:b/>
                                <w:sz w:val="24"/>
                                <w:szCs w:val="24"/>
                              </w:rPr>
                              <w:t>ЗАЯВКА</w:t>
                            </w:r>
                          </w:p>
                          <w:p w14:paraId="4418ECA7" w14:textId="77777777" w:rsidR="00E3134A" w:rsidRPr="00C63427" w:rsidRDefault="00E3134A" w:rsidP="00861B27">
                            <w:pPr>
                              <w:jc w:val="center"/>
                              <w:rPr>
                                <w:b/>
                                <w:sz w:val="24"/>
                                <w:szCs w:val="24"/>
                              </w:rPr>
                            </w:pPr>
                            <w:r w:rsidRPr="00C63427">
                              <w:rPr>
                                <w:b/>
                                <w:sz w:val="24"/>
                                <w:szCs w:val="24"/>
                              </w:rPr>
                              <w:t xml:space="preserve">НА УЧАСТИЕ В ЗАПРОСЕ ПРЕДЛОЖЕНИЙ </w:t>
                            </w:r>
                          </w:p>
                          <w:p w14:paraId="098E11CA" w14:textId="298F1001" w:rsidR="00E3134A" w:rsidRPr="00EA24A5" w:rsidRDefault="00E3134A" w:rsidP="00E3134A">
                            <w:pPr>
                              <w:pStyle w:val="afe"/>
                              <w:jc w:val="center"/>
                              <w:rPr>
                                <w:b/>
                                <w:szCs w:val="26"/>
                              </w:rPr>
                            </w:pPr>
                            <w:r>
                              <w:rPr>
                                <w:b/>
                                <w:sz w:val="26"/>
                                <w:szCs w:val="26"/>
                              </w:rPr>
                              <w:t xml:space="preserve">на разработку, верстку, дизайн и печать сборника лучших практик подготовки кадров стран БРИКС (на русском и английском языках) в рамках создания сквозной системы подготовки кадров рынков Национальной Технологической Инициативы </w:t>
                            </w:r>
                          </w:p>
                          <w:p w14:paraId="2A4D28EF" w14:textId="77777777" w:rsidR="00E3134A" w:rsidRPr="00166B37" w:rsidRDefault="00E3134A" w:rsidP="00861B27">
                            <w:pPr>
                              <w:pStyle w:val="ae"/>
                              <w:spacing w:after="0"/>
                              <w:jc w:val="center"/>
                              <w:rPr>
                                <w:b/>
                                <w:bCs/>
                                <w:iCs/>
                                <w:szCs w:val="24"/>
                              </w:rPr>
                            </w:pPr>
                            <w:r w:rsidRPr="00166B37">
                              <w:rPr>
                                <w:b/>
                                <w:bCs/>
                                <w:iCs/>
                                <w:szCs w:val="24"/>
                              </w:rPr>
                              <w:t xml:space="preserve"> (реестровый номер закупки _______________________)</w:t>
                            </w:r>
                          </w:p>
                          <w:p w14:paraId="6D28154A" w14:textId="77777777" w:rsidR="00E3134A" w:rsidRPr="00C65751" w:rsidRDefault="00E3134A" w:rsidP="00861B27">
                            <w:pPr>
                              <w:pStyle w:val="ae"/>
                              <w:spacing w:after="0"/>
                              <w:jc w:val="center"/>
                              <w:rPr>
                                <w:b/>
                                <w:bCs/>
                                <w:iCs/>
                                <w:szCs w:val="24"/>
                                <w:u w:val="single"/>
                              </w:rPr>
                            </w:pPr>
                          </w:p>
                          <w:p w14:paraId="7ACFB135" w14:textId="77777777" w:rsidR="00E3134A" w:rsidRPr="003708E5" w:rsidRDefault="00E3134A" w:rsidP="00861B27">
                            <w:pPr>
                              <w:pStyle w:val="33"/>
                              <w:tabs>
                                <w:tab w:val="clear" w:pos="1307"/>
                              </w:tabs>
                              <w:ind w:left="0"/>
                              <w:rPr>
                                <w:sz w:val="20"/>
                              </w:rPr>
                            </w:pPr>
                            <w:r w:rsidRPr="003708E5">
                              <w:rPr>
                                <w:sz w:val="20"/>
                              </w:rPr>
                              <w:t>Регистрационный номер заявки №_________</w:t>
                            </w:r>
                          </w:p>
                          <w:p w14:paraId="0CCE3971" w14:textId="77777777" w:rsidR="00E3134A" w:rsidRPr="003708E5" w:rsidRDefault="00E3134A" w:rsidP="00861B27">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5E7E48D7" w14:textId="77777777" w:rsidR="00E3134A" w:rsidRPr="003708E5" w:rsidRDefault="00E3134A" w:rsidP="00861B27">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2DBD4110" w14:textId="77777777" w:rsidR="00E3134A" w:rsidRDefault="00E3134A" w:rsidP="00861B27">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47539" id="_x0000_t202" coordsize="21600,21600" o:spt="202" path="m,l,21600r21600,l21600,xe">
                <v:stroke joinstyle="miter"/>
                <v:path gradientshapeok="t" o:connecttype="rect"/>
              </v:shapetype>
              <v:shape id="Text Box 2" o:spid="_x0000_s1026" type="#_x0000_t202" style="position:absolute;left:0;text-align:left;margin-left:34.35pt;margin-top:.55pt;width:423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0QaQIAANcEAAAOAAAAZHJzL2Uyb0RvYy54bWysVE1v2zAMvQ/YfxB0X+249ZIYcYquXYcB&#10;3QfQDjsrkmwLk0VNUmK3v36U3KbeutMwGzBEkXri4yO9OR97TQ7SeQWmpouTnBJpOAhl2pp+u7t+&#10;s6LEB2YE02BkTe+lp+fb1682g61kAR1oIR1BEOOrwda0C8FWWeZ5J3vmT8BKg84GXM8Cmq7NhGMD&#10;ovc6K/L8bTaAE9YBl97j7tXkpNuE3zSShy9N42UguqaYW0hfl767+M22G1a1jtlO8cc02D9k0TNl&#10;8NIj1BULjOydegHVK+7AQxNOOPQZNI3iMnFANov8Dza3HbMyccHieHssk/9/sPzz4asjSqB2lBjW&#10;o0R3cgzkHYykiNUZrK8w6NZiWBhxO0ZGpt7eAP/hiYHLjplWXjgHQyeZwOwW8WQ2Ozrh+AiyGz6B&#10;wGvYPkACGhvXR0AsBkF0VOn+qExMheNmebosFjm6OPqKcrlYlkm7jFVPx63z4YOEnsRFTR1Kn+DZ&#10;4caHmA6rnkJS+qCVuFZaJ8O1u0vtyIFhm1ynJzFAlvMwbchQ03VZlFMF5j4/h1jl8f0bRK8C9rtW&#10;fU1XeXxiEKti3d4bkdaBKT2tMWVtolumTkYe0YA9Qtx2YiBCRaan5bpA8YTCti6WEyhhusV55MFR&#10;4iB8V6FLzRQL+4Lwb9ke0VPFZhcnOaOCk5Zh3I2YbtR4B+IehcV7knr4N8BFB+6BkgEnq6b+5545&#10;SYn+aLA51ouzsziKyTgrlwUabu7ZzT3McISqaaBkWl6GaXz31qm2w5umdjRwgQ3VqCT1c1aPbYjT&#10;k/g8Tnocz7mdop7/R9tfAAAA//8DAFBLAwQUAAYACAAAACEAI3HEJd4AAAAIAQAADwAAAGRycy9k&#10;b3ducmV2LnhtbEyPwU7DMBBE70j8g7VI3KhjVIUmxKkQUntA4kAK4rqNlyQltqPYaVO+nuVEj7Mz&#10;mn1TrGfbiyONofNOg1okIMjV3nSu0fC+29ytQISIzmDvHWk4U4B1eX1VYG78yb3RsYqN4BIXctTQ&#10;xjjkUoa6JYth4Qdy7H350WJkOTbSjHjictvL+yRJpcXO8YcWB3puqf6uJqvhc/LnrdpiZj5efjYq&#10;Oxxeq3qn9e3N/PQIItIc/8Pwh8/oUDLT3k/OBNFrSFcPnOS7AsF2ppas9xqWSapAloW8HFD+AgAA&#10;//8DAFBLAQItABQABgAIAAAAIQC2gziS/gAAAOEBAAATAAAAAAAAAAAAAAAAAAAAAABbQ29udGVu&#10;dF9UeXBlc10ueG1sUEsBAi0AFAAGAAgAAAAhADj9If/WAAAAlAEAAAsAAAAAAAAAAAAAAAAALwEA&#10;AF9yZWxzLy5yZWxzUEsBAi0AFAAGAAgAAAAhACp5zRBpAgAA1wQAAA4AAAAAAAAAAAAAAAAALgIA&#10;AGRycy9lMm9Eb2MueG1sUEsBAi0AFAAGAAgAAAAhACNxxCXeAAAACAEAAA8AAAAAAAAAAAAAAAAA&#10;wwQAAGRycy9kb3ducmV2LnhtbFBLBQYAAAAABAAEAPMAAADOBQAAAAA=&#10;" strokecolor="gray">
                <v:shadow on="t"/>
                <v:textbox>
                  <w:txbxContent>
                    <w:p w14:paraId="14F1FDC4" w14:textId="77777777" w:rsidR="00E3134A" w:rsidRDefault="00E3134A" w:rsidP="00861B27">
                      <w:pPr>
                        <w:pStyle w:val="h4"/>
                        <w:spacing w:before="0"/>
                        <w:jc w:val="right"/>
                      </w:pPr>
                      <w:r w:rsidRPr="00C65751">
                        <w:t xml:space="preserve">Заказчику: </w:t>
                      </w:r>
                      <w:r>
                        <w:rPr>
                          <w:u w:val="single"/>
                        </w:rPr>
                        <w:t>Агентство стратегических инициатив</w:t>
                      </w:r>
                    </w:p>
                    <w:p w14:paraId="22A0F251" w14:textId="77777777" w:rsidR="00E3134A" w:rsidRDefault="00E3134A" w:rsidP="00861B27">
                      <w:pPr>
                        <w:pStyle w:val="h4"/>
                        <w:spacing w:before="0"/>
                        <w:jc w:val="right"/>
                        <w:rPr>
                          <w:i/>
                        </w:rPr>
                      </w:pPr>
                    </w:p>
                    <w:p w14:paraId="137CC40D" w14:textId="77777777" w:rsidR="00E3134A" w:rsidRPr="00C65751" w:rsidRDefault="00E3134A" w:rsidP="00861B27">
                      <w:pPr>
                        <w:pStyle w:val="h4"/>
                        <w:spacing w:before="0"/>
                        <w:jc w:val="right"/>
                        <w:rPr>
                          <w:i/>
                        </w:rPr>
                      </w:pPr>
                    </w:p>
                    <w:p w14:paraId="3479EA29" w14:textId="77777777" w:rsidR="00E3134A" w:rsidRPr="00C63427" w:rsidRDefault="00E3134A" w:rsidP="00861B27">
                      <w:pPr>
                        <w:jc w:val="center"/>
                        <w:rPr>
                          <w:b/>
                          <w:sz w:val="24"/>
                          <w:szCs w:val="24"/>
                        </w:rPr>
                      </w:pPr>
                      <w:r w:rsidRPr="00C63427">
                        <w:rPr>
                          <w:b/>
                          <w:sz w:val="24"/>
                          <w:szCs w:val="24"/>
                        </w:rPr>
                        <w:t>ЗАЯВКА</w:t>
                      </w:r>
                    </w:p>
                    <w:p w14:paraId="4418ECA7" w14:textId="77777777" w:rsidR="00E3134A" w:rsidRPr="00C63427" w:rsidRDefault="00E3134A" w:rsidP="00861B27">
                      <w:pPr>
                        <w:jc w:val="center"/>
                        <w:rPr>
                          <w:b/>
                          <w:sz w:val="24"/>
                          <w:szCs w:val="24"/>
                        </w:rPr>
                      </w:pPr>
                      <w:r w:rsidRPr="00C63427">
                        <w:rPr>
                          <w:b/>
                          <w:sz w:val="24"/>
                          <w:szCs w:val="24"/>
                        </w:rPr>
                        <w:t xml:space="preserve">НА УЧАСТИЕ В ЗАПРОСЕ ПРЕДЛОЖЕНИЙ </w:t>
                      </w:r>
                    </w:p>
                    <w:p w14:paraId="098E11CA" w14:textId="298F1001" w:rsidR="00E3134A" w:rsidRPr="00EA24A5" w:rsidRDefault="00E3134A" w:rsidP="00E3134A">
                      <w:pPr>
                        <w:pStyle w:val="afe"/>
                        <w:jc w:val="center"/>
                        <w:rPr>
                          <w:b/>
                          <w:szCs w:val="26"/>
                        </w:rPr>
                      </w:pPr>
                      <w:r>
                        <w:rPr>
                          <w:b/>
                          <w:sz w:val="26"/>
                          <w:szCs w:val="26"/>
                        </w:rPr>
                        <w:t xml:space="preserve">на разработку, верстку, дизайн и печать сборника лучших практик подготовки кадров стран БРИКС (на русском и английском языках) в рамках создания сквозной системы подготовки кадров рынков Национальной Технологической Инициативы </w:t>
                      </w:r>
                    </w:p>
                    <w:p w14:paraId="2A4D28EF" w14:textId="77777777" w:rsidR="00E3134A" w:rsidRPr="00166B37" w:rsidRDefault="00E3134A" w:rsidP="00861B27">
                      <w:pPr>
                        <w:pStyle w:val="ae"/>
                        <w:spacing w:after="0"/>
                        <w:jc w:val="center"/>
                        <w:rPr>
                          <w:b/>
                          <w:bCs/>
                          <w:iCs/>
                          <w:szCs w:val="24"/>
                        </w:rPr>
                      </w:pPr>
                      <w:r w:rsidRPr="00166B37">
                        <w:rPr>
                          <w:b/>
                          <w:bCs/>
                          <w:iCs/>
                          <w:szCs w:val="24"/>
                        </w:rPr>
                        <w:t xml:space="preserve"> (реестровый номер закупки _______________________)</w:t>
                      </w:r>
                    </w:p>
                    <w:p w14:paraId="6D28154A" w14:textId="77777777" w:rsidR="00E3134A" w:rsidRPr="00C65751" w:rsidRDefault="00E3134A" w:rsidP="00861B27">
                      <w:pPr>
                        <w:pStyle w:val="ae"/>
                        <w:spacing w:after="0"/>
                        <w:jc w:val="center"/>
                        <w:rPr>
                          <w:b/>
                          <w:bCs/>
                          <w:iCs/>
                          <w:szCs w:val="24"/>
                          <w:u w:val="single"/>
                        </w:rPr>
                      </w:pPr>
                    </w:p>
                    <w:p w14:paraId="7ACFB135" w14:textId="77777777" w:rsidR="00E3134A" w:rsidRPr="003708E5" w:rsidRDefault="00E3134A" w:rsidP="00861B27">
                      <w:pPr>
                        <w:pStyle w:val="33"/>
                        <w:tabs>
                          <w:tab w:val="clear" w:pos="1307"/>
                        </w:tabs>
                        <w:ind w:left="0"/>
                        <w:rPr>
                          <w:sz w:val="20"/>
                        </w:rPr>
                      </w:pPr>
                      <w:r w:rsidRPr="003708E5">
                        <w:rPr>
                          <w:sz w:val="20"/>
                        </w:rPr>
                        <w:t>Регистрационный номер заявки №_________</w:t>
                      </w:r>
                    </w:p>
                    <w:p w14:paraId="0CCE3971" w14:textId="77777777" w:rsidR="00E3134A" w:rsidRPr="003708E5" w:rsidRDefault="00E3134A" w:rsidP="00861B27">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5E7E48D7" w14:textId="77777777" w:rsidR="00E3134A" w:rsidRPr="003708E5" w:rsidRDefault="00E3134A" w:rsidP="00861B27">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2DBD4110" w14:textId="77777777" w:rsidR="00E3134A" w:rsidRDefault="00E3134A" w:rsidP="00861B27">
                      <w:pPr>
                        <w:pStyle w:val="ae"/>
                        <w:spacing w:after="0"/>
                        <w:jc w:val="left"/>
                        <w:rPr>
                          <w:bCs/>
                          <w:i/>
                          <w:iCs/>
                          <w:szCs w:val="24"/>
                          <w:vertAlign w:val="superscript"/>
                        </w:rPr>
                      </w:pPr>
                    </w:p>
                  </w:txbxContent>
                </v:textbox>
              </v:shape>
            </w:pict>
          </mc:Fallback>
        </mc:AlternateContent>
      </w:r>
    </w:p>
    <w:p w14:paraId="518E5649" w14:textId="320844E8" w:rsidR="00861B27" w:rsidRDefault="00861B27" w:rsidP="00861B27">
      <w:pPr>
        <w:jc w:val="both"/>
        <w:rPr>
          <w:color w:val="FF0000"/>
          <w:sz w:val="24"/>
          <w:szCs w:val="24"/>
        </w:rPr>
      </w:pPr>
    </w:p>
    <w:p w14:paraId="5C910BA7" w14:textId="624026AA" w:rsidR="00861B27" w:rsidRDefault="00861B27" w:rsidP="00861B27">
      <w:pPr>
        <w:jc w:val="both"/>
        <w:rPr>
          <w:color w:val="FF0000"/>
          <w:sz w:val="24"/>
          <w:szCs w:val="24"/>
        </w:rPr>
      </w:pPr>
    </w:p>
    <w:p w14:paraId="4378FD67" w14:textId="77777777" w:rsidR="00861B27" w:rsidRDefault="00861B27" w:rsidP="00861B27">
      <w:pPr>
        <w:jc w:val="both"/>
        <w:rPr>
          <w:color w:val="FF0000"/>
          <w:sz w:val="24"/>
          <w:szCs w:val="24"/>
        </w:rPr>
      </w:pPr>
    </w:p>
    <w:p w14:paraId="139E3C4D" w14:textId="77777777" w:rsidR="00861B27" w:rsidRDefault="00861B27" w:rsidP="00861B27">
      <w:pPr>
        <w:ind w:firstLine="720"/>
        <w:jc w:val="both"/>
        <w:rPr>
          <w:color w:val="FF0000"/>
          <w:sz w:val="24"/>
          <w:szCs w:val="24"/>
        </w:rPr>
      </w:pPr>
    </w:p>
    <w:p w14:paraId="387C0E52" w14:textId="77777777" w:rsidR="00861B27" w:rsidRDefault="00861B27" w:rsidP="00861B27">
      <w:pPr>
        <w:ind w:firstLine="720"/>
        <w:jc w:val="both"/>
        <w:rPr>
          <w:color w:val="FF0000"/>
          <w:sz w:val="24"/>
          <w:szCs w:val="24"/>
        </w:rPr>
      </w:pPr>
    </w:p>
    <w:p w14:paraId="0A3E2A0C" w14:textId="77777777" w:rsidR="00861B27" w:rsidRDefault="00861B27" w:rsidP="00861B27">
      <w:pPr>
        <w:ind w:firstLine="720"/>
        <w:jc w:val="both"/>
        <w:rPr>
          <w:color w:val="FF0000"/>
          <w:sz w:val="24"/>
          <w:szCs w:val="24"/>
        </w:rPr>
      </w:pPr>
    </w:p>
    <w:p w14:paraId="0DDFC210" w14:textId="77777777" w:rsidR="00861B27" w:rsidRDefault="00861B27" w:rsidP="00861B27">
      <w:pPr>
        <w:ind w:firstLine="720"/>
        <w:jc w:val="both"/>
        <w:rPr>
          <w:color w:val="FF0000"/>
          <w:sz w:val="24"/>
          <w:szCs w:val="24"/>
        </w:rPr>
      </w:pPr>
    </w:p>
    <w:p w14:paraId="5C24A006" w14:textId="77777777" w:rsidR="00861B27" w:rsidRDefault="00861B27" w:rsidP="00861B27">
      <w:pPr>
        <w:ind w:firstLine="720"/>
        <w:jc w:val="both"/>
        <w:rPr>
          <w:color w:val="FF0000"/>
          <w:sz w:val="24"/>
          <w:szCs w:val="24"/>
        </w:rPr>
      </w:pPr>
    </w:p>
    <w:p w14:paraId="041BF993" w14:textId="77777777" w:rsidR="00861B27" w:rsidRPr="00C74AD5" w:rsidRDefault="00861B27" w:rsidP="00861B27">
      <w:pPr>
        <w:ind w:firstLine="720"/>
        <w:jc w:val="both"/>
        <w:rPr>
          <w:color w:val="FF0000"/>
          <w:sz w:val="24"/>
          <w:szCs w:val="24"/>
        </w:rPr>
      </w:pPr>
    </w:p>
    <w:p w14:paraId="40422563" w14:textId="77777777" w:rsidR="00861B27" w:rsidRDefault="00861B27" w:rsidP="00861B27">
      <w:pPr>
        <w:tabs>
          <w:tab w:val="num" w:pos="900"/>
        </w:tabs>
        <w:spacing w:after="60"/>
        <w:ind w:firstLine="709"/>
        <w:jc w:val="both"/>
        <w:rPr>
          <w:sz w:val="24"/>
          <w:szCs w:val="24"/>
        </w:rPr>
      </w:pPr>
    </w:p>
    <w:p w14:paraId="44A12E84" w14:textId="77777777" w:rsidR="00861B27" w:rsidRDefault="00861B27" w:rsidP="00861B27">
      <w:pPr>
        <w:tabs>
          <w:tab w:val="num" w:pos="900"/>
        </w:tabs>
        <w:spacing w:after="60"/>
        <w:ind w:firstLine="709"/>
        <w:jc w:val="both"/>
        <w:rPr>
          <w:sz w:val="24"/>
          <w:szCs w:val="24"/>
        </w:rPr>
      </w:pPr>
    </w:p>
    <w:p w14:paraId="768258D7" w14:textId="77777777" w:rsidR="00861B27" w:rsidRDefault="00861B27" w:rsidP="00861B27">
      <w:pPr>
        <w:tabs>
          <w:tab w:val="num" w:pos="900"/>
        </w:tabs>
        <w:spacing w:after="60"/>
        <w:ind w:firstLine="709"/>
        <w:jc w:val="both"/>
        <w:rPr>
          <w:sz w:val="24"/>
          <w:szCs w:val="24"/>
        </w:rPr>
      </w:pPr>
    </w:p>
    <w:p w14:paraId="0197169D" w14:textId="77777777" w:rsidR="00861B27" w:rsidRDefault="00861B27" w:rsidP="00861B27">
      <w:pPr>
        <w:tabs>
          <w:tab w:val="num" w:pos="900"/>
        </w:tabs>
        <w:spacing w:after="60"/>
        <w:ind w:firstLine="709"/>
        <w:jc w:val="both"/>
        <w:rPr>
          <w:sz w:val="24"/>
          <w:szCs w:val="24"/>
        </w:rPr>
      </w:pPr>
    </w:p>
    <w:p w14:paraId="1C4B24BB" w14:textId="77777777" w:rsidR="00861B27" w:rsidRDefault="00861B27" w:rsidP="00861B27">
      <w:pPr>
        <w:tabs>
          <w:tab w:val="num" w:pos="900"/>
        </w:tabs>
        <w:spacing w:after="60"/>
        <w:ind w:firstLine="709"/>
        <w:jc w:val="both"/>
        <w:rPr>
          <w:sz w:val="24"/>
          <w:szCs w:val="24"/>
        </w:rPr>
      </w:pPr>
    </w:p>
    <w:p w14:paraId="09CCED69" w14:textId="77777777" w:rsidR="00861B27" w:rsidRPr="00297AEF" w:rsidRDefault="00861B27" w:rsidP="00861B27">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15BC7B19" w14:textId="77777777" w:rsidR="00861B27" w:rsidRPr="00297AEF" w:rsidRDefault="00861B27" w:rsidP="00861B27">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3"/>
      <w:bookmarkEnd w:id="44"/>
      <w:r>
        <w:rPr>
          <w:sz w:val="24"/>
          <w:szCs w:val="24"/>
        </w:rPr>
        <w:t>запросе предложений</w:t>
      </w:r>
    </w:p>
    <w:p w14:paraId="7ACB34C6" w14:textId="77777777" w:rsidR="00861B27" w:rsidRPr="00297AEF" w:rsidRDefault="00861B27" w:rsidP="00861B27">
      <w:pPr>
        <w:ind w:firstLine="540"/>
        <w:jc w:val="both"/>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w:t>
      </w:r>
      <w:r>
        <w:rPr>
          <w:sz w:val="24"/>
          <w:szCs w:val="24"/>
        </w:rPr>
        <w:lastRenderedPageBreak/>
        <w:t>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14:paraId="60B48B73" w14:textId="77777777" w:rsidR="00861B27" w:rsidRPr="00297AEF" w:rsidRDefault="00861B27" w:rsidP="00861B27">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14:paraId="09569213" w14:textId="77777777" w:rsidR="00861B27" w:rsidRPr="00297AEF" w:rsidRDefault="00861B27" w:rsidP="00861B27">
      <w:pPr>
        <w:pStyle w:val="20"/>
        <w:ind w:firstLine="540"/>
        <w:jc w:val="left"/>
        <w:rPr>
          <w:sz w:val="24"/>
          <w:szCs w:val="24"/>
        </w:rPr>
      </w:pPr>
      <w:bookmarkStart w:id="45" w:name="_Toc168126700"/>
      <w:bookmarkStart w:id="46"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45"/>
      <w:bookmarkEnd w:id="46"/>
    </w:p>
    <w:p w14:paraId="592E8777" w14:textId="77777777" w:rsidR="00861B27" w:rsidRPr="00297AEF" w:rsidRDefault="00861B27" w:rsidP="00861B27">
      <w:pPr>
        <w:ind w:firstLine="540"/>
        <w:jc w:val="both"/>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14:paraId="690FD2A5" w14:textId="77777777" w:rsidR="00861B27" w:rsidRPr="00297AEF" w:rsidRDefault="00861B27" w:rsidP="00861B27">
      <w:pPr>
        <w:ind w:firstLine="540"/>
        <w:jc w:val="both"/>
        <w:rPr>
          <w:sz w:val="24"/>
          <w:szCs w:val="24"/>
        </w:rPr>
      </w:pPr>
    </w:p>
    <w:p w14:paraId="1F10EBCB" w14:textId="77777777" w:rsidR="00861B27" w:rsidRDefault="00861B27" w:rsidP="00861B27">
      <w:pPr>
        <w:pStyle w:val="20"/>
        <w:spacing w:before="60"/>
        <w:ind w:firstLine="540"/>
        <w:rPr>
          <w:sz w:val="24"/>
          <w:szCs w:val="24"/>
        </w:rPr>
      </w:pPr>
      <w:r w:rsidRPr="00297AEF">
        <w:rPr>
          <w:sz w:val="24"/>
          <w:szCs w:val="24"/>
        </w:rPr>
        <w:t xml:space="preserve">4. </w:t>
      </w:r>
      <w:bookmarkStart w:id="47" w:name="_Toc168126702"/>
      <w:bookmarkStart w:id="48" w:name="_Toc253767368"/>
      <w:r w:rsidRPr="00297AEF">
        <w:rPr>
          <w:sz w:val="24"/>
          <w:szCs w:val="24"/>
        </w:rPr>
        <w:t xml:space="preserve">ПОДАЧА ЗАЯВОК НА УЧАСТИЕ В </w:t>
      </w:r>
      <w:bookmarkEnd w:id="47"/>
      <w:bookmarkEnd w:id="48"/>
      <w:r>
        <w:rPr>
          <w:sz w:val="24"/>
          <w:szCs w:val="24"/>
        </w:rPr>
        <w:t>ЗАПРОСЕ ПРЕДЛОЖЕНИЙ</w:t>
      </w:r>
    </w:p>
    <w:p w14:paraId="67329B24" w14:textId="77777777" w:rsidR="00861B27" w:rsidRPr="00297AEF" w:rsidRDefault="00861B27" w:rsidP="00861B27">
      <w:pPr>
        <w:pStyle w:val="20"/>
        <w:ind w:firstLine="540"/>
        <w:jc w:val="both"/>
        <w:rPr>
          <w:sz w:val="24"/>
          <w:szCs w:val="24"/>
        </w:rPr>
      </w:pPr>
      <w:bookmarkStart w:id="49" w:name="_Toc168126703"/>
      <w:bookmarkStart w:id="50" w:name="_Toc253767369"/>
      <w:r w:rsidRPr="00297AEF">
        <w:rPr>
          <w:sz w:val="24"/>
          <w:szCs w:val="24"/>
        </w:rPr>
        <w:t xml:space="preserve">4.1. Порядок, место, дата начала и дата окончания срока подачи заявок на участие в </w:t>
      </w:r>
      <w:bookmarkEnd w:id="49"/>
      <w:bookmarkEnd w:id="50"/>
      <w:r>
        <w:rPr>
          <w:sz w:val="24"/>
          <w:szCs w:val="24"/>
        </w:rPr>
        <w:t>запросе предложений</w:t>
      </w:r>
    </w:p>
    <w:p w14:paraId="1B76B076" w14:textId="77777777" w:rsidR="00861B27" w:rsidRDefault="00861B27" w:rsidP="00861B27">
      <w:pPr>
        <w:ind w:firstLine="540"/>
        <w:jc w:val="both"/>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14:paraId="335C666D" w14:textId="77777777" w:rsidR="00861B27" w:rsidRDefault="00861B27" w:rsidP="00861B27">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содержать следующие сведения, </w:t>
      </w:r>
      <w:r w:rsidRPr="00230B3A">
        <w:rPr>
          <w:lang w:eastAsia="ru-RU"/>
        </w:rPr>
        <w:t>документы, предложения и информацию:</w:t>
      </w:r>
    </w:p>
    <w:p w14:paraId="7AD228FA" w14:textId="77777777" w:rsidR="00861B27" w:rsidRDefault="00861B27" w:rsidP="00861B27">
      <w:pPr>
        <w:pStyle w:val="2110"/>
        <w:spacing w:after="0" w:line="240" w:lineRule="auto"/>
        <w:ind w:firstLine="540"/>
        <w:jc w:val="both"/>
      </w:pPr>
      <w:r>
        <w:rPr>
          <w:color w:val="000000"/>
          <w:u w:color="000000"/>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6B7B06AA" w14:textId="77777777" w:rsidR="00861B27" w:rsidRDefault="00861B27" w:rsidP="00861B27">
      <w:pPr>
        <w:pStyle w:val="ConsNormal"/>
        <w:ind w:firstLine="540"/>
        <w:jc w:val="both"/>
        <w:rPr>
          <w:rFonts w:ascii="Times New Roman" w:hAnsi="Times New Roman"/>
          <w:sz w:val="24"/>
          <w:szCs w:val="24"/>
        </w:rPr>
      </w:pPr>
      <w:r>
        <w:rPr>
          <w:rFonts w:ascii="Times New Roman" w:hAnsi="Times New Roman"/>
          <w:color w:val="000000"/>
          <w:sz w:val="24"/>
          <w:szCs w:val="24"/>
          <w:u w:color="000000"/>
        </w:rPr>
        <w:t xml:space="preserve">а) фирменное наименование, сведения об организационно-правовой форме, о месте нахождения, почтовый адрес (для юридического лица), фамилия, имя, отчество, </w:t>
      </w:r>
      <w:r>
        <w:rPr>
          <w:rFonts w:ascii="Times New Roman" w:hAnsi="Times New Roman"/>
          <w:color w:val="000000"/>
          <w:sz w:val="24"/>
          <w:szCs w:val="24"/>
          <w:u w:color="000000"/>
        </w:rPr>
        <w:lastRenderedPageBreak/>
        <w:t>паспортные данные, сведения о месте жительства (для физического лица), номер контактного телефона;</w:t>
      </w:r>
    </w:p>
    <w:p w14:paraId="69BB8DBC" w14:textId="77777777" w:rsidR="00861B27" w:rsidRDefault="00861B27" w:rsidP="00861B27">
      <w:pPr>
        <w:pStyle w:val="Body"/>
        <w:tabs>
          <w:tab w:val="left" w:pos="1260"/>
          <w:tab w:val="left" w:pos="1440"/>
          <w:tab w:val="left" w:pos="2340"/>
        </w:tabs>
        <w:ind w:firstLine="540"/>
        <w:jc w:val="both"/>
        <w:rPr>
          <w:sz w:val="24"/>
          <w:szCs w:val="24"/>
        </w:rPr>
      </w:pPr>
      <w:r>
        <w:rPr>
          <w:sz w:val="24"/>
          <w:szCs w:val="24"/>
        </w:rPr>
        <w:t>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14:paraId="5B394760" w14:textId="77777777" w:rsidR="00861B27" w:rsidRDefault="00861B27" w:rsidP="00861B27">
      <w:pPr>
        <w:pStyle w:val="ConsNormal"/>
        <w:tabs>
          <w:tab w:val="left" w:pos="1260"/>
        </w:tabs>
        <w:ind w:firstLine="540"/>
        <w:jc w:val="both"/>
        <w:rPr>
          <w:rFonts w:ascii="Times New Roman" w:hAnsi="Times New Roman"/>
          <w:sz w:val="24"/>
          <w:szCs w:val="24"/>
        </w:rPr>
      </w:pPr>
      <w:r>
        <w:rPr>
          <w:rFonts w:ascii="Times New Roman" w:hAnsi="Times New Roman"/>
          <w:color w:val="000000"/>
          <w:sz w:val="24"/>
          <w:szCs w:val="24"/>
          <w:u w:color="000000"/>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w:t>
      </w:r>
      <w:r>
        <w:rPr>
          <w:rFonts w:ascii="Times New Roman" w:hAnsi="Times New Roman"/>
          <w:color w:val="000000"/>
          <w:sz w:val="24"/>
          <w:szCs w:val="24"/>
          <w:u w:color="000000"/>
        </w:rPr>
        <w:lastRenderedPageBreak/>
        <w:t>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14:paraId="3F742529" w14:textId="6DA859B7" w:rsidR="00861B27" w:rsidRDefault="00C27756" w:rsidP="00861B27">
      <w:pPr>
        <w:pStyle w:val="Body"/>
        <w:tabs>
          <w:tab w:val="left" w:pos="900"/>
        </w:tabs>
        <w:ind w:firstLine="540"/>
        <w:jc w:val="both"/>
        <w:rPr>
          <w:sz w:val="24"/>
          <w:szCs w:val="24"/>
        </w:rPr>
      </w:pPr>
      <w:r>
        <w:rPr>
          <w:sz w:val="24"/>
          <w:szCs w:val="24"/>
        </w:rPr>
        <w:t xml:space="preserve">г) </w:t>
      </w:r>
      <w:r w:rsidR="00861B27">
        <w:rPr>
          <w:sz w:val="24"/>
          <w:szCs w:val="24"/>
        </w:rPr>
        <w:t>копии учредительных документов участника процедуры закупки</w:t>
      </w:r>
      <w:r>
        <w:rPr>
          <w:sz w:val="24"/>
          <w:szCs w:val="24"/>
        </w:rPr>
        <w:t xml:space="preserve"> (копия паспорта – для индивидуальных предпринимателей)</w:t>
      </w:r>
      <w:r w:rsidR="00861B27">
        <w:rPr>
          <w:sz w:val="24"/>
          <w:szCs w:val="24"/>
        </w:rPr>
        <w:t>;</w:t>
      </w:r>
    </w:p>
    <w:p w14:paraId="65C27653" w14:textId="77777777" w:rsidR="00861B27" w:rsidRDefault="00861B27" w:rsidP="00861B27">
      <w:pPr>
        <w:pStyle w:val="Body"/>
        <w:tabs>
          <w:tab w:val="left" w:pos="900"/>
        </w:tabs>
        <w:ind w:firstLine="540"/>
        <w:jc w:val="both"/>
        <w:rPr>
          <w:sz w:val="24"/>
          <w:szCs w:val="24"/>
        </w:rPr>
      </w:pPr>
      <w:r>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14:paraId="70424596" w14:textId="77777777" w:rsidR="00861B27" w:rsidRDefault="00861B27" w:rsidP="00861B27">
      <w:pPr>
        <w:pStyle w:val="Body"/>
        <w:tabs>
          <w:tab w:val="left" w:pos="1080"/>
        </w:tabs>
        <w:ind w:firstLine="720"/>
        <w:jc w:val="both"/>
        <w:rPr>
          <w:sz w:val="24"/>
          <w:szCs w:val="24"/>
        </w:rPr>
      </w:pPr>
      <w:r>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Pr>
          <w:i/>
          <w:iCs/>
          <w:sz w:val="24"/>
          <w:szCs w:val="24"/>
        </w:rPr>
        <w:t>предоставляется в виде письма в произвольной форме</w:t>
      </w:r>
      <w:r>
        <w:rPr>
          <w:sz w:val="24"/>
          <w:szCs w:val="24"/>
        </w:rPr>
        <w:t>).</w:t>
      </w:r>
    </w:p>
    <w:p w14:paraId="397479DD" w14:textId="77777777" w:rsidR="00861B27" w:rsidRDefault="00861B27" w:rsidP="00861B27">
      <w:pPr>
        <w:pStyle w:val="Body"/>
        <w:ind w:firstLine="540"/>
        <w:jc w:val="both"/>
        <w:rPr>
          <w:sz w:val="24"/>
          <w:szCs w:val="24"/>
        </w:rPr>
      </w:pPr>
      <w:r>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4473DC31" w14:textId="6644B202" w:rsidR="00861B27" w:rsidRDefault="00861B27" w:rsidP="00DD3308">
      <w:pPr>
        <w:pStyle w:val="Body"/>
        <w:numPr>
          <w:ilvl w:val="0"/>
          <w:numId w:val="49"/>
        </w:numPr>
        <w:suppressAutoHyphens/>
        <w:ind w:left="0" w:firstLine="567"/>
        <w:jc w:val="both"/>
        <w:rPr>
          <w:sz w:val="24"/>
          <w:szCs w:val="24"/>
        </w:rPr>
      </w:pPr>
      <w:r>
        <w:rPr>
          <w:sz w:val="24"/>
          <w:szCs w:val="24"/>
        </w:rPr>
        <w:lastRenderedPageBreak/>
        <w:t>заявк</w:t>
      </w:r>
      <w:r w:rsidR="008632C2">
        <w:rPr>
          <w:sz w:val="24"/>
          <w:szCs w:val="24"/>
        </w:rPr>
        <w:t>а</w:t>
      </w:r>
      <w:r>
        <w:rPr>
          <w:sz w:val="24"/>
          <w:szCs w:val="24"/>
        </w:rPr>
        <w:t xml:space="preserve"> на участие в запросе предложений, заполненную по прилагаемой форме (форма 1);</w:t>
      </w:r>
    </w:p>
    <w:p w14:paraId="2BD31387" w14:textId="38118C5E" w:rsidR="00861B27" w:rsidRDefault="00861B27" w:rsidP="00DD3308">
      <w:pPr>
        <w:pStyle w:val="Body"/>
        <w:numPr>
          <w:ilvl w:val="0"/>
          <w:numId w:val="49"/>
        </w:numPr>
        <w:suppressAutoHyphens/>
        <w:ind w:left="0" w:firstLine="567"/>
        <w:jc w:val="both"/>
        <w:rPr>
          <w:sz w:val="24"/>
          <w:szCs w:val="24"/>
        </w:rPr>
      </w:pPr>
      <w:r>
        <w:rPr>
          <w:sz w:val="24"/>
          <w:szCs w:val="24"/>
        </w:rPr>
        <w:t>анкет</w:t>
      </w:r>
      <w:r w:rsidR="008632C2">
        <w:rPr>
          <w:sz w:val="24"/>
          <w:szCs w:val="24"/>
        </w:rPr>
        <w:t>а</w:t>
      </w:r>
      <w:r>
        <w:rPr>
          <w:sz w:val="24"/>
          <w:szCs w:val="24"/>
        </w:rPr>
        <w:t xml:space="preserve"> участника процедуры закупки, заполненную по прилагаемой форме (форма 2);</w:t>
      </w:r>
    </w:p>
    <w:p w14:paraId="5C94BF62" w14:textId="781C87C1" w:rsidR="00C75978" w:rsidRDefault="0008024F" w:rsidP="00DD3308">
      <w:pPr>
        <w:pStyle w:val="Body"/>
        <w:numPr>
          <w:ilvl w:val="0"/>
          <w:numId w:val="49"/>
        </w:numPr>
        <w:suppressAutoHyphens/>
        <w:ind w:left="0" w:firstLine="567"/>
        <w:jc w:val="both"/>
        <w:rPr>
          <w:sz w:val="24"/>
          <w:szCs w:val="24"/>
        </w:rPr>
      </w:pPr>
      <w:r w:rsidRPr="0008024F">
        <w:rPr>
          <w:sz w:val="24"/>
          <w:szCs w:val="24"/>
        </w:rPr>
        <w:t xml:space="preserve">справка о выполнении </w:t>
      </w:r>
      <w:r>
        <w:rPr>
          <w:sz w:val="24"/>
          <w:szCs w:val="24"/>
        </w:rPr>
        <w:t xml:space="preserve">работ (оказании услуг) аналогичных запросу предложений </w:t>
      </w:r>
      <w:r w:rsidRPr="0008024F">
        <w:rPr>
          <w:sz w:val="24"/>
          <w:szCs w:val="24"/>
        </w:rPr>
        <w:t>(форма 4)</w:t>
      </w:r>
      <w:r>
        <w:rPr>
          <w:sz w:val="24"/>
          <w:szCs w:val="24"/>
        </w:rPr>
        <w:t>;</w:t>
      </w:r>
    </w:p>
    <w:p w14:paraId="53D8BF51" w14:textId="26CDBC58" w:rsidR="0008024F" w:rsidRDefault="0008024F" w:rsidP="00DD3308">
      <w:pPr>
        <w:pStyle w:val="Body"/>
        <w:numPr>
          <w:ilvl w:val="0"/>
          <w:numId w:val="49"/>
        </w:numPr>
        <w:suppressAutoHyphens/>
        <w:ind w:left="0" w:firstLine="567"/>
        <w:jc w:val="both"/>
        <w:rPr>
          <w:sz w:val="24"/>
          <w:szCs w:val="24"/>
        </w:rPr>
      </w:pPr>
      <w:r w:rsidRPr="0008024F">
        <w:rPr>
          <w:sz w:val="24"/>
          <w:szCs w:val="24"/>
        </w:rPr>
        <w:t>справка о кадровых ресурсах Участника (форма 5)</w:t>
      </w:r>
      <w:r>
        <w:rPr>
          <w:sz w:val="24"/>
          <w:szCs w:val="24"/>
        </w:rPr>
        <w:t>;</w:t>
      </w:r>
    </w:p>
    <w:p w14:paraId="1CD4106A" w14:textId="4646E64A" w:rsidR="0008024F" w:rsidRDefault="0008024F" w:rsidP="00DD3308">
      <w:pPr>
        <w:pStyle w:val="Body"/>
        <w:numPr>
          <w:ilvl w:val="0"/>
          <w:numId w:val="49"/>
        </w:numPr>
        <w:suppressAutoHyphens/>
        <w:ind w:left="0" w:firstLine="567"/>
        <w:jc w:val="both"/>
        <w:rPr>
          <w:sz w:val="24"/>
          <w:szCs w:val="24"/>
        </w:rPr>
      </w:pPr>
      <w:r>
        <w:rPr>
          <w:sz w:val="24"/>
          <w:szCs w:val="24"/>
        </w:rPr>
        <w:t>с</w:t>
      </w:r>
      <w:r w:rsidRPr="00C75978">
        <w:rPr>
          <w:sz w:val="24"/>
          <w:szCs w:val="24"/>
        </w:rPr>
        <w:t>правка о материально-технических ресурсах (</w:t>
      </w:r>
      <w:r>
        <w:rPr>
          <w:sz w:val="24"/>
          <w:szCs w:val="24"/>
        </w:rPr>
        <w:t>ф</w:t>
      </w:r>
      <w:r w:rsidRPr="00C75978">
        <w:rPr>
          <w:sz w:val="24"/>
          <w:szCs w:val="24"/>
        </w:rPr>
        <w:t>орма 6)</w:t>
      </w:r>
      <w:r>
        <w:rPr>
          <w:sz w:val="24"/>
          <w:szCs w:val="24"/>
        </w:rPr>
        <w:t>.</w:t>
      </w:r>
    </w:p>
    <w:p w14:paraId="151D8D78" w14:textId="0AAE1487" w:rsidR="00861B27" w:rsidRDefault="00861B27" w:rsidP="00C27756">
      <w:pPr>
        <w:pStyle w:val="Body"/>
        <w:ind w:firstLine="540"/>
        <w:jc w:val="both"/>
        <w:rPr>
          <w:sz w:val="24"/>
          <w:szCs w:val="24"/>
        </w:rPr>
      </w:pPr>
      <w:r>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w:t>
      </w:r>
      <w:r w:rsidR="00C27756">
        <w:rPr>
          <w:sz w:val="24"/>
          <w:szCs w:val="24"/>
        </w:rPr>
        <w:t>а участие в запросе предложений.</w:t>
      </w:r>
      <w:r>
        <w:rPr>
          <w:sz w:val="24"/>
          <w:szCs w:val="24"/>
        </w:rPr>
        <w:t xml:space="preserve"> </w:t>
      </w:r>
    </w:p>
    <w:p w14:paraId="204D4E6C" w14:textId="77777777" w:rsidR="00C75978" w:rsidRDefault="00C75978" w:rsidP="00C75978">
      <w:pPr>
        <w:pStyle w:val="Body"/>
        <w:ind w:firstLine="540"/>
        <w:jc w:val="both"/>
        <w:rPr>
          <w:sz w:val="24"/>
          <w:szCs w:val="24"/>
        </w:rPr>
      </w:pPr>
      <w:r>
        <w:rPr>
          <w:sz w:val="24"/>
          <w:szCs w:val="24"/>
        </w:rPr>
        <w:t xml:space="preserve">4.1.2.4. </w:t>
      </w:r>
      <w:r w:rsidRPr="00C75978">
        <w:rPr>
          <w:sz w:val="24"/>
          <w:szCs w:val="24"/>
        </w:rPr>
        <w:t>Перечень документов для субподрядчиков/соисполнителей Участника</w:t>
      </w:r>
      <w:r>
        <w:rPr>
          <w:sz w:val="24"/>
          <w:szCs w:val="24"/>
        </w:rPr>
        <w:t>.</w:t>
      </w:r>
    </w:p>
    <w:p w14:paraId="7BEE4EF8" w14:textId="50C64FA3" w:rsidR="00C75978" w:rsidRPr="00C75978" w:rsidRDefault="00C75978" w:rsidP="00C75978">
      <w:pPr>
        <w:pStyle w:val="Body"/>
        <w:ind w:firstLine="540"/>
        <w:jc w:val="both"/>
        <w:rPr>
          <w:sz w:val="24"/>
          <w:szCs w:val="24"/>
        </w:rPr>
      </w:pPr>
      <w:r w:rsidRPr="00C75978">
        <w:rPr>
          <w:sz w:val="24"/>
          <w:szCs w:val="24"/>
        </w:rPr>
        <w:t>Перечень документов для каждого из субпоставщиков/субподрядчиков/соисполнителей Участника, выполняющих важные компоненты поставки товара, работ/услуг или поставку товара, работы/услуги, составляющих более 10 процентов объема поставки товара, работ/услуг:</w:t>
      </w:r>
    </w:p>
    <w:p w14:paraId="00588C70" w14:textId="4B4446BD" w:rsidR="00C75978" w:rsidRPr="00C75978" w:rsidRDefault="00C75978" w:rsidP="00DD3308">
      <w:pPr>
        <w:pStyle w:val="Body"/>
        <w:numPr>
          <w:ilvl w:val="0"/>
          <w:numId w:val="48"/>
        </w:numPr>
        <w:ind w:left="0" w:firstLine="567"/>
        <w:jc w:val="both"/>
        <w:rPr>
          <w:sz w:val="24"/>
          <w:szCs w:val="24"/>
        </w:rPr>
      </w:pPr>
      <w:r w:rsidRPr="00C75978">
        <w:rPr>
          <w:sz w:val="24"/>
          <w:szCs w:val="24"/>
        </w:rPr>
        <w:t>копия Протокола (договора, соглашения) о намерениях между Участником и субпоставщиком/субподрядчиком/соисполнителем;</w:t>
      </w:r>
    </w:p>
    <w:p w14:paraId="60106067" w14:textId="155AA5BE" w:rsidR="00C75978" w:rsidRPr="00C75978" w:rsidRDefault="00C75978" w:rsidP="00DD3308">
      <w:pPr>
        <w:pStyle w:val="Body"/>
        <w:numPr>
          <w:ilvl w:val="0"/>
          <w:numId w:val="48"/>
        </w:numPr>
        <w:ind w:left="0" w:firstLine="567"/>
        <w:jc w:val="both"/>
        <w:rPr>
          <w:sz w:val="24"/>
          <w:szCs w:val="24"/>
        </w:rPr>
      </w:pPr>
      <w:r w:rsidRPr="00C75978">
        <w:rPr>
          <w:sz w:val="24"/>
          <w:szCs w:val="24"/>
        </w:rPr>
        <w:t>копии лицензий и других разрешительных документов, если таковые требуются для поставки товаров, выполнения работ, оказания услуг;</w:t>
      </w:r>
    </w:p>
    <w:p w14:paraId="60CA66F9" w14:textId="702A24B8" w:rsidR="00C75978" w:rsidRDefault="00C75978" w:rsidP="00DD3308">
      <w:pPr>
        <w:pStyle w:val="Body"/>
        <w:numPr>
          <w:ilvl w:val="0"/>
          <w:numId w:val="48"/>
        </w:numPr>
        <w:ind w:left="0" w:firstLine="567"/>
        <w:jc w:val="both"/>
        <w:rPr>
          <w:sz w:val="24"/>
          <w:szCs w:val="24"/>
        </w:rPr>
      </w:pPr>
      <w:r w:rsidRPr="00C75978">
        <w:rPr>
          <w:sz w:val="24"/>
          <w:szCs w:val="24"/>
        </w:rPr>
        <w:t>анкет</w:t>
      </w:r>
      <w:r>
        <w:rPr>
          <w:sz w:val="24"/>
          <w:szCs w:val="24"/>
        </w:rPr>
        <w:t>а У</w:t>
      </w:r>
      <w:r w:rsidRPr="00C75978">
        <w:rPr>
          <w:sz w:val="24"/>
          <w:szCs w:val="24"/>
        </w:rPr>
        <w:t>частника процедуры закупки, заполненную по прилагаемой форме (форма 2), (с заменой в формах «Участник» на «субпоставщик/субподрядчик/соисполнитель»)</w:t>
      </w:r>
      <w:r>
        <w:rPr>
          <w:sz w:val="24"/>
          <w:szCs w:val="24"/>
        </w:rPr>
        <w:t>;</w:t>
      </w:r>
    </w:p>
    <w:p w14:paraId="6F4F46B4" w14:textId="41CA2B9E" w:rsidR="00C75978" w:rsidRPr="00C75978" w:rsidRDefault="00C75978" w:rsidP="00DD3308">
      <w:pPr>
        <w:pStyle w:val="Body"/>
        <w:numPr>
          <w:ilvl w:val="0"/>
          <w:numId w:val="48"/>
        </w:numPr>
        <w:ind w:left="0" w:firstLine="567"/>
        <w:jc w:val="both"/>
        <w:rPr>
          <w:sz w:val="24"/>
          <w:szCs w:val="24"/>
        </w:rPr>
      </w:pPr>
      <w:r>
        <w:rPr>
          <w:sz w:val="24"/>
          <w:szCs w:val="24"/>
        </w:rPr>
        <w:t>с</w:t>
      </w:r>
      <w:r w:rsidRPr="00C75978">
        <w:rPr>
          <w:sz w:val="24"/>
          <w:szCs w:val="24"/>
        </w:rPr>
        <w:t xml:space="preserve">правка о выполнении </w:t>
      </w:r>
      <w:r w:rsidR="008632C2">
        <w:rPr>
          <w:sz w:val="24"/>
          <w:szCs w:val="24"/>
        </w:rPr>
        <w:t>работ (оказании услуг) аналогичных запросу предложений</w:t>
      </w:r>
      <w:r w:rsidRPr="00C75978">
        <w:rPr>
          <w:sz w:val="24"/>
          <w:szCs w:val="24"/>
        </w:rPr>
        <w:t xml:space="preserve"> </w:t>
      </w:r>
      <w:r>
        <w:rPr>
          <w:sz w:val="24"/>
          <w:szCs w:val="24"/>
        </w:rPr>
        <w:t>(ф</w:t>
      </w:r>
      <w:r w:rsidRPr="00C75978">
        <w:rPr>
          <w:sz w:val="24"/>
          <w:szCs w:val="24"/>
        </w:rPr>
        <w:t xml:space="preserve">орма </w:t>
      </w:r>
      <w:r w:rsidR="0008024F">
        <w:rPr>
          <w:sz w:val="24"/>
          <w:szCs w:val="24"/>
        </w:rPr>
        <w:t>4</w:t>
      </w:r>
      <w:r w:rsidR="008632C2">
        <w:rPr>
          <w:sz w:val="24"/>
          <w:szCs w:val="24"/>
        </w:rPr>
        <w:t>);</w:t>
      </w:r>
      <w:r w:rsidRPr="00C75978">
        <w:rPr>
          <w:sz w:val="24"/>
          <w:szCs w:val="24"/>
        </w:rPr>
        <w:t xml:space="preserve"> </w:t>
      </w:r>
    </w:p>
    <w:p w14:paraId="078C6802" w14:textId="6304F6E7" w:rsidR="008632C2" w:rsidRDefault="008632C2" w:rsidP="00DD3308">
      <w:pPr>
        <w:pStyle w:val="Body"/>
        <w:numPr>
          <w:ilvl w:val="0"/>
          <w:numId w:val="48"/>
        </w:numPr>
        <w:ind w:left="0" w:firstLine="567"/>
        <w:jc w:val="both"/>
        <w:rPr>
          <w:sz w:val="24"/>
          <w:szCs w:val="24"/>
        </w:rPr>
      </w:pPr>
      <w:r>
        <w:rPr>
          <w:sz w:val="24"/>
          <w:szCs w:val="24"/>
        </w:rPr>
        <w:lastRenderedPageBreak/>
        <w:t>с</w:t>
      </w:r>
      <w:r w:rsidRPr="00C75978">
        <w:rPr>
          <w:sz w:val="24"/>
          <w:szCs w:val="24"/>
        </w:rPr>
        <w:t>правка о кадровых ресурсах Участника (</w:t>
      </w:r>
      <w:r>
        <w:rPr>
          <w:sz w:val="24"/>
          <w:szCs w:val="24"/>
        </w:rPr>
        <w:t>ф</w:t>
      </w:r>
      <w:r w:rsidRPr="00C75978">
        <w:rPr>
          <w:sz w:val="24"/>
          <w:szCs w:val="24"/>
        </w:rPr>
        <w:t xml:space="preserve">орма </w:t>
      </w:r>
      <w:r>
        <w:rPr>
          <w:sz w:val="24"/>
          <w:szCs w:val="24"/>
        </w:rPr>
        <w:t>5</w:t>
      </w:r>
      <w:r w:rsidRPr="00C75978">
        <w:rPr>
          <w:sz w:val="24"/>
          <w:szCs w:val="24"/>
        </w:rPr>
        <w:t>) (с заменой в формах «Участник» на «субпоставщик/субподрядчик/соисполнитель»)</w:t>
      </w:r>
      <w:r>
        <w:rPr>
          <w:sz w:val="24"/>
          <w:szCs w:val="24"/>
        </w:rPr>
        <w:t>;</w:t>
      </w:r>
    </w:p>
    <w:p w14:paraId="0AF021F9" w14:textId="7CA8E1B6" w:rsidR="00C75978" w:rsidRPr="008632C2" w:rsidRDefault="00C75978" w:rsidP="00DD3308">
      <w:pPr>
        <w:pStyle w:val="Body"/>
        <w:numPr>
          <w:ilvl w:val="0"/>
          <w:numId w:val="48"/>
        </w:numPr>
        <w:ind w:left="0" w:firstLine="567"/>
        <w:jc w:val="both"/>
        <w:rPr>
          <w:sz w:val="24"/>
          <w:szCs w:val="24"/>
        </w:rPr>
      </w:pPr>
      <w:r>
        <w:rPr>
          <w:sz w:val="24"/>
          <w:szCs w:val="24"/>
        </w:rPr>
        <w:t>с</w:t>
      </w:r>
      <w:r w:rsidRPr="00C75978">
        <w:rPr>
          <w:sz w:val="24"/>
          <w:szCs w:val="24"/>
        </w:rPr>
        <w:t>правка о материально-технических ресурсах (</w:t>
      </w:r>
      <w:r>
        <w:rPr>
          <w:sz w:val="24"/>
          <w:szCs w:val="24"/>
        </w:rPr>
        <w:t>ф</w:t>
      </w:r>
      <w:r w:rsidR="008632C2">
        <w:rPr>
          <w:sz w:val="24"/>
          <w:szCs w:val="24"/>
        </w:rPr>
        <w:t>орма 6);</w:t>
      </w:r>
    </w:p>
    <w:p w14:paraId="7D0A00E2" w14:textId="31DF3F86" w:rsidR="00C75978" w:rsidRPr="00C75978" w:rsidRDefault="00C75978" w:rsidP="00DD3308">
      <w:pPr>
        <w:pStyle w:val="Body"/>
        <w:numPr>
          <w:ilvl w:val="0"/>
          <w:numId w:val="48"/>
        </w:numPr>
        <w:ind w:left="0" w:firstLine="567"/>
        <w:jc w:val="both"/>
        <w:rPr>
          <w:sz w:val="24"/>
          <w:szCs w:val="24"/>
        </w:rPr>
      </w:pPr>
      <w:r w:rsidRPr="00C75978">
        <w:rPr>
          <w:sz w:val="24"/>
          <w:szCs w:val="24"/>
        </w:rPr>
        <w:t xml:space="preserve">сведения о профессиональной и деловой репутации (награды, премии, отзывы Заказчиков, участие в международных проектах, участие в арбитражных разбирательствах). </w:t>
      </w:r>
    </w:p>
    <w:p w14:paraId="03D0D158" w14:textId="2B8AD561" w:rsidR="00C75978" w:rsidRPr="00C75978" w:rsidRDefault="00C75978" w:rsidP="00C75978">
      <w:pPr>
        <w:pStyle w:val="Body"/>
        <w:ind w:firstLine="540"/>
        <w:jc w:val="both"/>
        <w:rPr>
          <w:sz w:val="24"/>
          <w:szCs w:val="24"/>
        </w:rPr>
      </w:pPr>
      <w:r w:rsidRPr="00C75978">
        <w:rPr>
          <w:sz w:val="24"/>
          <w:szCs w:val="24"/>
        </w:rPr>
        <w:t xml:space="preserve">Также субпоставщики/субподрядчики/соисполнители должны представить документы, указанные в п. </w:t>
      </w:r>
      <w:r w:rsidR="0008024F">
        <w:rPr>
          <w:sz w:val="24"/>
          <w:szCs w:val="24"/>
        </w:rPr>
        <w:t>4.1.2.1</w:t>
      </w:r>
      <w:r w:rsidRPr="00C75978">
        <w:rPr>
          <w:sz w:val="24"/>
          <w:szCs w:val="24"/>
        </w:rPr>
        <w:t xml:space="preserve"> </w:t>
      </w:r>
      <w:r w:rsidR="0008024F">
        <w:rPr>
          <w:sz w:val="24"/>
          <w:szCs w:val="24"/>
        </w:rPr>
        <w:t>закупочной документации</w:t>
      </w:r>
      <w:r w:rsidRPr="00C75978">
        <w:rPr>
          <w:sz w:val="24"/>
          <w:szCs w:val="24"/>
        </w:rPr>
        <w:t>.</w:t>
      </w:r>
    </w:p>
    <w:p w14:paraId="7CFBDE87" w14:textId="77777777" w:rsidR="00C75978" w:rsidRPr="00C75978" w:rsidRDefault="00C75978" w:rsidP="00C75978">
      <w:pPr>
        <w:pStyle w:val="Body"/>
        <w:ind w:firstLine="540"/>
        <w:jc w:val="both"/>
        <w:rPr>
          <w:sz w:val="24"/>
          <w:szCs w:val="24"/>
        </w:rPr>
      </w:pPr>
      <w:r w:rsidRPr="00C75978">
        <w:rPr>
          <w:sz w:val="24"/>
          <w:szCs w:val="24"/>
        </w:rPr>
        <w:t>Эта информация будет принята во внимание также при оценке соответствия квалификационным требованиям Участника.</w:t>
      </w:r>
    </w:p>
    <w:p w14:paraId="1B3323FB" w14:textId="1A53DA5A" w:rsidR="00C75978" w:rsidRPr="00C75978" w:rsidRDefault="00C75978" w:rsidP="00C75978">
      <w:pPr>
        <w:pStyle w:val="Body"/>
        <w:ind w:firstLine="540"/>
        <w:jc w:val="both"/>
        <w:rPr>
          <w:sz w:val="24"/>
          <w:szCs w:val="24"/>
        </w:rPr>
      </w:pPr>
      <w:r w:rsidRPr="00C75978">
        <w:rPr>
          <w:sz w:val="24"/>
          <w:szCs w:val="24"/>
        </w:rPr>
        <w:t>Замена субпоставщика/субподрядчика/соисполнителя и/или перераспределение объемов поставки/работ/услуг между ними до заключения договора возможны только в следующих случаях:</w:t>
      </w:r>
    </w:p>
    <w:p w14:paraId="13F803B1" w14:textId="74922939" w:rsidR="00C75978" w:rsidRPr="00C75978" w:rsidRDefault="00C75978" w:rsidP="00C75978">
      <w:pPr>
        <w:pStyle w:val="Body"/>
        <w:ind w:firstLine="540"/>
        <w:jc w:val="both"/>
        <w:rPr>
          <w:sz w:val="24"/>
          <w:szCs w:val="24"/>
        </w:rPr>
      </w:pPr>
      <w:r w:rsidRPr="00C75978">
        <w:rPr>
          <w:sz w:val="24"/>
          <w:szCs w:val="24"/>
        </w:rPr>
        <w:t>-</w:t>
      </w:r>
      <w:r w:rsidRPr="00C75978">
        <w:rPr>
          <w:sz w:val="24"/>
          <w:szCs w:val="24"/>
        </w:rPr>
        <w:tab/>
        <w:t>после вскрытия и до подведения итогов запроса предложений по согласованию с Заказчиком. Если такие изменения могут привести к срыву работ/услуг/поставки или их некачественному исполнению, Заказчик вправе отклонить заявку на участие в запросе предложений Участника;</w:t>
      </w:r>
    </w:p>
    <w:p w14:paraId="2CB256EC" w14:textId="04377DDB" w:rsidR="00C75978" w:rsidRPr="00C75978" w:rsidRDefault="00C75978" w:rsidP="00C75978">
      <w:pPr>
        <w:pStyle w:val="Body"/>
        <w:ind w:firstLine="540"/>
        <w:jc w:val="both"/>
        <w:rPr>
          <w:sz w:val="24"/>
          <w:szCs w:val="24"/>
        </w:rPr>
      </w:pPr>
      <w:r w:rsidRPr="00C75978">
        <w:rPr>
          <w:sz w:val="24"/>
          <w:szCs w:val="24"/>
        </w:rPr>
        <w:t>-</w:t>
      </w:r>
      <w:r w:rsidRPr="00C75978">
        <w:rPr>
          <w:sz w:val="24"/>
          <w:szCs w:val="24"/>
        </w:rPr>
        <w:tab/>
        <w:t xml:space="preserve">после подведения итогов запроса предложений </w:t>
      </w:r>
      <w:r w:rsidR="0008024F">
        <w:rPr>
          <w:sz w:val="24"/>
          <w:szCs w:val="24"/>
        </w:rPr>
        <w:t>и</w:t>
      </w:r>
      <w:r w:rsidRPr="00C75978">
        <w:rPr>
          <w:sz w:val="24"/>
          <w:szCs w:val="24"/>
        </w:rPr>
        <w:t xml:space="preserve"> до заключения договора по согласованию с Заказчиком. Если такие изменения могут привести к срыву работ/услуг/поставки или их некачественному исполнению, Заказчик вправе отклонить заявку на участие в запросе предложений Участника, а также выбрать из числа оставшихся Участников нового Участника запроса предложений, заявка которого по решению Комиссии по подведению итогов запросов предложений содержит лучшие условия оказания услуг;</w:t>
      </w:r>
    </w:p>
    <w:p w14:paraId="14E13DFD" w14:textId="50BD695C" w:rsidR="00C75978" w:rsidRDefault="00C75978" w:rsidP="00C75978">
      <w:pPr>
        <w:pStyle w:val="Body"/>
        <w:ind w:firstLine="540"/>
        <w:jc w:val="both"/>
        <w:rPr>
          <w:sz w:val="24"/>
          <w:szCs w:val="24"/>
        </w:rPr>
      </w:pPr>
      <w:r w:rsidRPr="00C75978">
        <w:rPr>
          <w:sz w:val="24"/>
          <w:szCs w:val="24"/>
        </w:rPr>
        <w:lastRenderedPageBreak/>
        <w:t>-</w:t>
      </w:r>
      <w:r w:rsidRPr="00C75978">
        <w:rPr>
          <w:sz w:val="24"/>
          <w:szCs w:val="24"/>
        </w:rPr>
        <w:tab/>
        <w:t>после заключения договора по согласованию с Заказчиком, в соответствии с условиями договора.</w:t>
      </w:r>
    </w:p>
    <w:p w14:paraId="29C8E3E0" w14:textId="77777777" w:rsidR="00861B27" w:rsidRDefault="00861B27" w:rsidP="00861B27">
      <w:pPr>
        <w:pStyle w:val="Body"/>
        <w:ind w:firstLine="567"/>
        <w:jc w:val="both"/>
        <w:rPr>
          <w:sz w:val="24"/>
          <w:szCs w:val="24"/>
        </w:rPr>
      </w:pPr>
      <w:r>
        <w:rPr>
          <w:sz w:val="24"/>
          <w:szCs w:val="24"/>
        </w:rPr>
        <w:t xml:space="preserve">4.1.3. Прием заявок на участие в запросе предложений прекращается в час и день, установленные в извещении и документации о проведении запроса предложений. </w:t>
      </w:r>
    </w:p>
    <w:p w14:paraId="1ADAD375" w14:textId="77777777" w:rsidR="00861B27" w:rsidRDefault="00861B27" w:rsidP="00861B27">
      <w:pPr>
        <w:pStyle w:val="Body"/>
        <w:ind w:firstLine="540"/>
        <w:jc w:val="both"/>
        <w:rPr>
          <w:sz w:val="24"/>
          <w:szCs w:val="24"/>
        </w:rPr>
      </w:pPr>
      <w:r>
        <w:rPr>
          <w:sz w:val="24"/>
          <w:szCs w:val="24"/>
        </w:rPr>
        <w:t>4.1.4. Заявки на участие в запросе предложений подаются по адресу, указанному в извещении о проведении настоящего запроса предложений.</w:t>
      </w:r>
    </w:p>
    <w:p w14:paraId="57EEE321" w14:textId="77777777" w:rsidR="00861B27" w:rsidRDefault="00861B27" w:rsidP="00861B27">
      <w:pPr>
        <w:pStyle w:val="Body"/>
        <w:ind w:firstLine="540"/>
        <w:jc w:val="both"/>
        <w:rPr>
          <w:sz w:val="24"/>
          <w:szCs w:val="24"/>
        </w:rPr>
      </w:pPr>
      <w:r>
        <w:rPr>
          <w:sz w:val="24"/>
          <w:szCs w:val="24"/>
        </w:rPr>
        <w:t xml:space="preserve">4.1.5. Поступившие заявки регистрируются в журнале регистрации заявок на участие в запросе предложений в порядке поступления заявок на участие в запросе предложений. </w:t>
      </w:r>
    </w:p>
    <w:p w14:paraId="028C489A" w14:textId="77777777" w:rsidR="00861B27" w:rsidRDefault="00861B27" w:rsidP="00861B27">
      <w:pPr>
        <w:pStyle w:val="Body"/>
        <w:ind w:firstLine="540"/>
        <w:jc w:val="both"/>
        <w:rPr>
          <w:sz w:val="24"/>
          <w:szCs w:val="24"/>
        </w:rPr>
      </w:pPr>
      <w:r>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5AC9E6BA" w14:textId="77777777" w:rsidR="00861B27" w:rsidRDefault="00861B27" w:rsidP="00861B27">
      <w:pPr>
        <w:pStyle w:val="Body"/>
        <w:tabs>
          <w:tab w:val="left" w:pos="1440"/>
        </w:tabs>
        <w:ind w:firstLine="540"/>
        <w:jc w:val="both"/>
        <w:rPr>
          <w:sz w:val="24"/>
          <w:szCs w:val="24"/>
        </w:rPr>
      </w:pPr>
      <w:r>
        <w:rPr>
          <w:sz w:val="24"/>
          <w:szCs w:val="24"/>
        </w:rPr>
        <w:t xml:space="preserve">4.1.7. Агентство обеспечивает защищенность и конфиденциальность  заявок. </w:t>
      </w:r>
    </w:p>
    <w:p w14:paraId="0EA562EA" w14:textId="77777777" w:rsidR="00861B27" w:rsidRDefault="00861B27" w:rsidP="00861B27">
      <w:pPr>
        <w:pStyle w:val="Body"/>
        <w:ind w:firstLine="540"/>
        <w:jc w:val="both"/>
        <w:rPr>
          <w:sz w:val="24"/>
          <w:szCs w:val="24"/>
        </w:rPr>
      </w:pPr>
      <w:r>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79D0605B" w14:textId="77777777" w:rsidR="00861B27" w:rsidRDefault="00861B27" w:rsidP="00861B27">
      <w:pPr>
        <w:pStyle w:val="20"/>
        <w:spacing w:after="0"/>
        <w:ind w:firstLine="539"/>
        <w:jc w:val="left"/>
        <w:rPr>
          <w:sz w:val="24"/>
          <w:szCs w:val="24"/>
        </w:rPr>
      </w:pPr>
    </w:p>
    <w:p w14:paraId="4A0D697C" w14:textId="77777777" w:rsidR="00861B27" w:rsidRDefault="00861B27" w:rsidP="00861B27">
      <w:pPr>
        <w:pStyle w:val="20"/>
        <w:spacing w:after="0"/>
        <w:ind w:firstLine="539"/>
        <w:jc w:val="left"/>
        <w:rPr>
          <w:sz w:val="24"/>
          <w:szCs w:val="24"/>
        </w:rPr>
      </w:pPr>
      <w:bookmarkStart w:id="51" w:name="_Toc22"/>
      <w:r>
        <w:rPr>
          <w:color w:val="000000"/>
          <w:sz w:val="24"/>
          <w:szCs w:val="24"/>
          <w:u w:color="000000"/>
        </w:rPr>
        <w:t>4.2. Отзыв заявок на участие в запросе предложений</w:t>
      </w:r>
      <w:bookmarkEnd w:id="51"/>
    </w:p>
    <w:p w14:paraId="7F949F92" w14:textId="77777777" w:rsidR="00861B27" w:rsidRDefault="00861B27" w:rsidP="00861B27">
      <w:pPr>
        <w:pStyle w:val="Body"/>
        <w:ind w:firstLine="539"/>
        <w:jc w:val="both"/>
        <w:rPr>
          <w:sz w:val="24"/>
          <w:szCs w:val="24"/>
        </w:rPr>
      </w:pPr>
      <w:r>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Pr>
          <w:b/>
          <w:bCs/>
          <w:sz w:val="24"/>
          <w:szCs w:val="24"/>
        </w:rPr>
        <w:t xml:space="preserve"> </w:t>
      </w:r>
      <w:r>
        <w:rPr>
          <w:sz w:val="24"/>
          <w:szCs w:val="24"/>
        </w:rPr>
        <w:t xml:space="preserve">в любое время до </w:t>
      </w:r>
      <w:r>
        <w:rPr>
          <w:sz w:val="24"/>
          <w:szCs w:val="24"/>
        </w:rPr>
        <w:lastRenderedPageBreak/>
        <w:t>момента окончания срока подачи заявок на участие в запросе предложений.</w:t>
      </w:r>
    </w:p>
    <w:p w14:paraId="03BAA8F7" w14:textId="77777777" w:rsidR="00861B27" w:rsidRDefault="00861B27" w:rsidP="00861B27">
      <w:pPr>
        <w:pStyle w:val="Body"/>
        <w:ind w:firstLine="539"/>
        <w:jc w:val="both"/>
        <w:rPr>
          <w:sz w:val="24"/>
          <w:szCs w:val="24"/>
        </w:rPr>
      </w:pPr>
      <w:r>
        <w:rPr>
          <w:sz w:val="24"/>
          <w:szCs w:val="24"/>
        </w:rPr>
        <w:t>4.2.2. Заявки на участие в запросе предложений отзываются в следующем порядке:</w:t>
      </w:r>
    </w:p>
    <w:p w14:paraId="2AF0C80D" w14:textId="77777777" w:rsidR="00861B27" w:rsidRDefault="00861B27" w:rsidP="00861B27">
      <w:pPr>
        <w:pStyle w:val="Body"/>
        <w:ind w:firstLine="539"/>
        <w:jc w:val="both"/>
        <w:rPr>
          <w:sz w:val="24"/>
          <w:szCs w:val="24"/>
        </w:rPr>
      </w:pPr>
      <w:r>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723756AA" w14:textId="77777777" w:rsidR="00861B27" w:rsidRDefault="00861B27" w:rsidP="00861B27">
      <w:pPr>
        <w:pStyle w:val="Body"/>
        <w:ind w:firstLine="539"/>
        <w:jc w:val="both"/>
        <w:rPr>
          <w:sz w:val="24"/>
          <w:szCs w:val="24"/>
        </w:rPr>
      </w:pPr>
      <w:r>
        <w:rPr>
          <w:sz w:val="24"/>
          <w:szCs w:val="24"/>
        </w:rPr>
        <w:t>- наименование запроса предложений;</w:t>
      </w:r>
    </w:p>
    <w:p w14:paraId="50049D96" w14:textId="77777777" w:rsidR="00861B27" w:rsidRDefault="00861B27" w:rsidP="00861B27">
      <w:pPr>
        <w:pStyle w:val="Body"/>
        <w:ind w:firstLine="539"/>
        <w:jc w:val="both"/>
        <w:rPr>
          <w:sz w:val="24"/>
          <w:szCs w:val="24"/>
        </w:rPr>
      </w:pPr>
      <w:r>
        <w:rPr>
          <w:sz w:val="24"/>
          <w:szCs w:val="24"/>
        </w:rPr>
        <w:t>- регистрационный номер заявки;</w:t>
      </w:r>
    </w:p>
    <w:p w14:paraId="5C1E57A3" w14:textId="77777777" w:rsidR="00861B27" w:rsidRDefault="00861B27" w:rsidP="00861B27">
      <w:pPr>
        <w:pStyle w:val="Body"/>
        <w:ind w:firstLine="539"/>
        <w:jc w:val="both"/>
        <w:rPr>
          <w:sz w:val="24"/>
          <w:szCs w:val="24"/>
        </w:rPr>
      </w:pPr>
      <w:r>
        <w:rPr>
          <w:sz w:val="24"/>
          <w:szCs w:val="24"/>
        </w:rPr>
        <w:t>- наименование участника процедуры закупки;</w:t>
      </w:r>
    </w:p>
    <w:p w14:paraId="1314E162" w14:textId="77777777" w:rsidR="00861B27" w:rsidRDefault="00861B27" w:rsidP="00861B27">
      <w:pPr>
        <w:pStyle w:val="Body"/>
        <w:ind w:firstLine="539"/>
        <w:jc w:val="both"/>
        <w:rPr>
          <w:sz w:val="24"/>
          <w:szCs w:val="24"/>
        </w:rPr>
      </w:pPr>
      <w:r>
        <w:rPr>
          <w:sz w:val="24"/>
          <w:szCs w:val="24"/>
        </w:rPr>
        <w:t>- дата, время, способ подачи заявки на участие в запросе предложений.</w:t>
      </w:r>
    </w:p>
    <w:p w14:paraId="231725EC" w14:textId="77777777" w:rsidR="00861B27" w:rsidRDefault="00861B27" w:rsidP="00861B27">
      <w:pPr>
        <w:pStyle w:val="Body"/>
        <w:ind w:firstLine="539"/>
        <w:jc w:val="both"/>
        <w:rPr>
          <w:sz w:val="24"/>
          <w:szCs w:val="24"/>
        </w:rPr>
      </w:pPr>
      <w:r>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14:paraId="4A16A6DA" w14:textId="77777777" w:rsidR="00861B27" w:rsidRDefault="00861B27" w:rsidP="00861B27">
      <w:pPr>
        <w:pStyle w:val="Body"/>
        <w:ind w:firstLine="540"/>
        <w:jc w:val="both"/>
        <w:rPr>
          <w:sz w:val="24"/>
          <w:szCs w:val="24"/>
        </w:rPr>
      </w:pPr>
      <w:r>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620BC40C" w14:textId="77777777" w:rsidR="00861B27" w:rsidRDefault="00861B27" w:rsidP="00861B27">
      <w:pPr>
        <w:pStyle w:val="20"/>
        <w:ind w:firstLine="540"/>
        <w:jc w:val="left"/>
        <w:rPr>
          <w:sz w:val="24"/>
          <w:szCs w:val="24"/>
        </w:rPr>
      </w:pPr>
      <w:bookmarkStart w:id="52" w:name="_Toc23"/>
      <w:r>
        <w:rPr>
          <w:color w:val="000000"/>
          <w:sz w:val="24"/>
          <w:szCs w:val="24"/>
          <w:u w:color="000000"/>
        </w:rPr>
        <w:t>4.4. Заявки на участие в запросе предложений, поданные с опозданием</w:t>
      </w:r>
      <w:bookmarkEnd w:id="52"/>
    </w:p>
    <w:p w14:paraId="786CEBCE" w14:textId="77777777" w:rsidR="00861B27" w:rsidRDefault="00861B27" w:rsidP="00861B27">
      <w:pPr>
        <w:pStyle w:val="Body"/>
        <w:ind w:firstLine="540"/>
        <w:jc w:val="both"/>
        <w:rPr>
          <w:sz w:val="24"/>
          <w:szCs w:val="24"/>
        </w:rPr>
      </w:pPr>
      <w:r>
        <w:rPr>
          <w:sz w:val="24"/>
          <w:szCs w:val="24"/>
        </w:rPr>
        <w:t xml:space="preserve">4.4.1. Заявки, поступившие после истечения срока подачи заявок, не рассматриваются и возвращаются лицу, подавшему заявку. </w:t>
      </w:r>
    </w:p>
    <w:p w14:paraId="059F29D0" w14:textId="77777777" w:rsidR="00861B27" w:rsidRDefault="00861B27" w:rsidP="00861B27">
      <w:pPr>
        <w:pStyle w:val="Body"/>
        <w:ind w:firstLine="540"/>
        <w:jc w:val="both"/>
        <w:rPr>
          <w:sz w:val="24"/>
          <w:szCs w:val="24"/>
        </w:rPr>
      </w:pPr>
    </w:p>
    <w:p w14:paraId="4613BA4C" w14:textId="77777777" w:rsidR="00861B27" w:rsidRDefault="00861B27" w:rsidP="00DD3308">
      <w:pPr>
        <w:pStyle w:val="20"/>
        <w:numPr>
          <w:ilvl w:val="0"/>
          <w:numId w:val="24"/>
        </w:numPr>
        <w:pBdr>
          <w:top w:val="nil"/>
          <w:left w:val="nil"/>
          <w:bottom w:val="nil"/>
          <w:right w:val="nil"/>
          <w:between w:val="nil"/>
          <w:bar w:val="nil"/>
        </w:pBdr>
        <w:ind w:left="641" w:hanging="101"/>
        <w:rPr>
          <w:sz w:val="24"/>
          <w:szCs w:val="24"/>
        </w:rPr>
      </w:pPr>
      <w:bookmarkStart w:id="53" w:name="_Toc24"/>
      <w:r>
        <w:rPr>
          <w:color w:val="000000"/>
          <w:sz w:val="24"/>
          <w:szCs w:val="24"/>
          <w:u w:color="000000"/>
        </w:rPr>
        <w:lastRenderedPageBreak/>
        <w:t>РАССМОТРЕНИЕ, ОЦЕНКА И СОПОСТАВЛЕНИЕ ЗАЯВОК НА УЧАСТИЕ В ЗАПРОСЕ ПРЕДЛОЖЕНИЙ</w:t>
      </w:r>
      <w:bookmarkEnd w:id="53"/>
    </w:p>
    <w:p w14:paraId="7DDED61D" w14:textId="77777777" w:rsidR="00861B27" w:rsidRDefault="00861B27" w:rsidP="00861B27">
      <w:pPr>
        <w:pStyle w:val="20"/>
        <w:ind w:firstLine="540"/>
        <w:jc w:val="left"/>
        <w:rPr>
          <w:sz w:val="24"/>
          <w:szCs w:val="24"/>
        </w:rPr>
      </w:pPr>
      <w:bookmarkStart w:id="54" w:name="_Toc25"/>
      <w:r>
        <w:rPr>
          <w:color w:val="000000"/>
          <w:sz w:val="24"/>
          <w:szCs w:val="24"/>
          <w:u w:color="000000"/>
        </w:rPr>
        <w:t xml:space="preserve">5.1. Рассмотрение заявок на участие в запросе предложений </w:t>
      </w:r>
      <w:bookmarkEnd w:id="54"/>
    </w:p>
    <w:p w14:paraId="68C914F0" w14:textId="77777777" w:rsidR="00861B27" w:rsidRDefault="00861B27" w:rsidP="00861B27">
      <w:pPr>
        <w:pStyle w:val="Body"/>
        <w:ind w:firstLine="540"/>
        <w:jc w:val="both"/>
        <w:rPr>
          <w:sz w:val="24"/>
          <w:szCs w:val="24"/>
        </w:rPr>
      </w:pPr>
      <w:r>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05352584" w14:textId="77777777" w:rsidR="00861B27" w:rsidRDefault="00861B27" w:rsidP="00861B27">
      <w:pPr>
        <w:pStyle w:val="Body"/>
        <w:ind w:firstLine="540"/>
        <w:jc w:val="both"/>
        <w:rPr>
          <w:sz w:val="24"/>
          <w:szCs w:val="24"/>
        </w:rPr>
      </w:pPr>
      <w:r>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2ECE2C3" w14:textId="77777777" w:rsidR="00861B27" w:rsidRDefault="00861B27" w:rsidP="00861B27">
      <w:pPr>
        <w:pStyle w:val="Body"/>
        <w:tabs>
          <w:tab w:val="left" w:pos="1260"/>
        </w:tabs>
        <w:ind w:firstLine="540"/>
        <w:jc w:val="both"/>
        <w:rPr>
          <w:sz w:val="24"/>
          <w:szCs w:val="24"/>
        </w:rPr>
      </w:pPr>
      <w:r>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4C43A51" w14:textId="77777777" w:rsidR="00861B27" w:rsidRDefault="00861B27" w:rsidP="00DD3308">
      <w:pPr>
        <w:pStyle w:val="Body"/>
        <w:numPr>
          <w:ilvl w:val="0"/>
          <w:numId w:val="25"/>
        </w:numPr>
        <w:tabs>
          <w:tab w:val="left" w:pos="720"/>
        </w:tabs>
        <w:ind w:left="150" w:firstLine="390"/>
        <w:jc w:val="both"/>
      </w:pPr>
      <w:r>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66FE0958" w14:textId="77777777" w:rsidR="00861B27" w:rsidRDefault="00861B27" w:rsidP="00DD3308">
      <w:pPr>
        <w:pStyle w:val="Body"/>
        <w:numPr>
          <w:ilvl w:val="0"/>
          <w:numId w:val="26"/>
        </w:numPr>
        <w:ind w:left="140" w:firstLine="400"/>
        <w:jc w:val="both"/>
      </w:pPr>
      <w:r>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r>
        <w:rPr>
          <w:sz w:val="22"/>
          <w:szCs w:val="22"/>
        </w:rPr>
        <w:t>.</w:t>
      </w:r>
    </w:p>
    <w:p w14:paraId="3AB95F98" w14:textId="77777777" w:rsidR="00861B27" w:rsidRDefault="00861B27" w:rsidP="00861B27">
      <w:pPr>
        <w:pStyle w:val="Body"/>
        <w:ind w:firstLine="540"/>
        <w:jc w:val="both"/>
        <w:outlineLvl w:val="1"/>
        <w:rPr>
          <w:sz w:val="24"/>
          <w:szCs w:val="24"/>
        </w:rPr>
      </w:pPr>
      <w:r>
        <w:rPr>
          <w:sz w:val="24"/>
          <w:szCs w:val="24"/>
        </w:rPr>
        <w:lastRenderedPageBreak/>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4950FE6" w14:textId="77777777" w:rsidR="00861B27" w:rsidRDefault="00861B27" w:rsidP="00861B27">
      <w:pPr>
        <w:pStyle w:val="Body"/>
        <w:ind w:firstLine="540"/>
        <w:jc w:val="both"/>
        <w:rPr>
          <w:sz w:val="24"/>
          <w:szCs w:val="24"/>
        </w:rPr>
      </w:pPr>
      <w:r>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158FE7EA" w14:textId="77777777" w:rsidR="00861B27" w:rsidRDefault="00861B27" w:rsidP="00861B27">
      <w:pPr>
        <w:pStyle w:val="Body"/>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4CC0AB23" w14:textId="77777777" w:rsidR="00861B27" w:rsidRDefault="00861B27" w:rsidP="00861B27">
      <w:pPr>
        <w:pStyle w:val="Body"/>
        <w:ind w:firstLine="539"/>
        <w:jc w:val="both"/>
        <w:outlineLvl w:val="1"/>
        <w:rPr>
          <w:sz w:val="24"/>
          <w:szCs w:val="24"/>
        </w:rPr>
      </w:pPr>
      <w:r>
        <w:rPr>
          <w:sz w:val="24"/>
          <w:szCs w:val="24"/>
        </w:rPr>
        <w:t>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w:t>
      </w:r>
      <w:r>
        <w:rPr>
          <w:color w:val="0000FF"/>
          <w:sz w:val="24"/>
          <w:szCs w:val="24"/>
          <w:u w:color="0000FF"/>
        </w:rPr>
        <w:t>.</w:t>
      </w:r>
      <w:r>
        <w:rPr>
          <w:sz w:val="24"/>
          <w:szCs w:val="24"/>
        </w:rPr>
        <w:t xml:space="preserve"> 5.1.5. настоящей документации, вправе передать такому участнику запроса предложений проект договора, </w:t>
      </w:r>
      <w:r>
        <w:rPr>
          <w:sz w:val="24"/>
          <w:szCs w:val="24"/>
        </w:rPr>
        <w:lastRenderedPageBreak/>
        <w:t xml:space="preserve">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16724139" w14:textId="77777777" w:rsidR="00861B27" w:rsidRDefault="00861B27" w:rsidP="00861B27">
      <w:pPr>
        <w:pStyle w:val="Body"/>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383CE393" w14:textId="77777777" w:rsidR="00861B27" w:rsidRDefault="00861B27" w:rsidP="00861B27">
      <w:pPr>
        <w:pStyle w:val="20"/>
        <w:spacing w:after="0"/>
        <w:ind w:firstLine="539"/>
        <w:jc w:val="both"/>
        <w:rPr>
          <w:sz w:val="24"/>
          <w:szCs w:val="24"/>
        </w:rPr>
      </w:pPr>
      <w:bookmarkStart w:id="55" w:name="_Toc26"/>
      <w:r>
        <w:rPr>
          <w:color w:val="000000"/>
          <w:sz w:val="24"/>
          <w:szCs w:val="24"/>
          <w:u w:color="000000"/>
        </w:rPr>
        <w:t>5.2. Антидемпинговые меры при проведении запроса предложений.</w:t>
      </w:r>
      <w:bookmarkEnd w:id="55"/>
    </w:p>
    <w:p w14:paraId="12F35D44" w14:textId="53563C18" w:rsidR="00861B27" w:rsidRPr="00C54F80" w:rsidRDefault="00861B27" w:rsidP="00861B27">
      <w:pPr>
        <w:pBdr>
          <w:top w:val="nil"/>
          <w:left w:val="nil"/>
          <w:bottom w:val="nil"/>
          <w:right w:val="nil"/>
          <w:between w:val="nil"/>
          <w:bar w:val="nil"/>
        </w:pBdr>
        <w:tabs>
          <w:tab w:val="left" w:pos="685"/>
        </w:tabs>
        <w:ind w:firstLine="539"/>
        <w:jc w:val="both"/>
        <w:rPr>
          <w:sz w:val="24"/>
          <w:szCs w:val="24"/>
        </w:rPr>
      </w:pPr>
      <w:r w:rsidRPr="00C54F80">
        <w:rPr>
          <w:color w:val="000000"/>
          <w:sz w:val="24"/>
          <w:szCs w:val="24"/>
          <w:u w:color="000000"/>
          <w:bdr w:val="nil"/>
        </w:rPr>
        <w:t xml:space="preserve">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r w:rsidRPr="00C27756">
        <w:rPr>
          <w:color w:val="000000"/>
          <w:sz w:val="28"/>
          <w:szCs w:val="24"/>
          <w:u w:color="000000"/>
          <w:bdr w:val="nil"/>
        </w:rPr>
        <w:t>(</w:t>
      </w:r>
      <w:hyperlink r:id="rId9" w:history="1">
        <w:r w:rsidRPr="00C27756">
          <w:rPr>
            <w:color w:val="000000"/>
            <w:sz w:val="22"/>
            <w:u w:color="000000"/>
            <w:bdr w:val="nil"/>
          </w:rPr>
          <w:t>http://zakupki.gov.ru/epz/contract/contractQuickSearch/search.html</w:t>
        </w:r>
      </w:hyperlink>
      <w:r w:rsidRPr="00C27756">
        <w:rPr>
          <w:color w:val="000000"/>
          <w:sz w:val="28"/>
          <w:szCs w:val="24"/>
          <w:u w:color="000000"/>
        </w:rPr>
        <w:t>),</w:t>
      </w:r>
      <w:r w:rsidRPr="00C54F80">
        <w:rPr>
          <w:color w:val="000000"/>
          <w:sz w:val="24"/>
          <w:szCs w:val="24"/>
          <w:u w:color="000000"/>
        </w:rPr>
        <w:t>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1D4DAB88" w14:textId="77777777" w:rsidR="00861B27" w:rsidRPr="00C54F80" w:rsidRDefault="00861B27" w:rsidP="00861B27">
      <w:pPr>
        <w:pBdr>
          <w:top w:val="nil"/>
          <w:left w:val="nil"/>
          <w:bottom w:val="nil"/>
          <w:right w:val="nil"/>
          <w:between w:val="nil"/>
          <w:bar w:val="nil"/>
        </w:pBdr>
        <w:tabs>
          <w:tab w:val="left" w:pos="685"/>
        </w:tabs>
        <w:ind w:firstLine="539"/>
        <w:jc w:val="both"/>
        <w:rPr>
          <w:sz w:val="24"/>
          <w:szCs w:val="24"/>
        </w:rPr>
      </w:pPr>
      <w:r w:rsidRPr="00C54F80">
        <w:rPr>
          <w:color w:val="000000"/>
          <w:sz w:val="24"/>
          <w:szCs w:val="24"/>
          <w:u w:color="000000"/>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47BA523A" w14:textId="77777777" w:rsidR="00861B27" w:rsidRPr="00C54F80" w:rsidRDefault="00861B27" w:rsidP="00861B27">
      <w:pPr>
        <w:pBdr>
          <w:top w:val="nil"/>
          <w:left w:val="nil"/>
          <w:bottom w:val="nil"/>
          <w:right w:val="nil"/>
          <w:between w:val="nil"/>
          <w:bar w:val="nil"/>
        </w:pBdr>
        <w:tabs>
          <w:tab w:val="left" w:pos="685"/>
        </w:tabs>
        <w:ind w:firstLine="539"/>
        <w:jc w:val="both"/>
        <w:rPr>
          <w:sz w:val="24"/>
          <w:szCs w:val="24"/>
        </w:rPr>
      </w:pPr>
      <w:r w:rsidRPr="00C54F80">
        <w:rPr>
          <w:color w:val="000000"/>
          <w:sz w:val="24"/>
          <w:szCs w:val="24"/>
          <w:u w:color="000000"/>
        </w:rPr>
        <w:t xml:space="preserve">5.2.3. Если участником закупки в случае, предусмотренном в п.5.2.1, в составе заявки на участие в запросе </w:t>
      </w:r>
      <w:r w:rsidRPr="00C54F80">
        <w:rPr>
          <w:color w:val="000000"/>
          <w:sz w:val="24"/>
          <w:szCs w:val="24"/>
          <w:u w:color="000000"/>
        </w:rPr>
        <w:lastRenderedPageBreak/>
        <w:t>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51F16265" w14:textId="77777777" w:rsidR="00861B27" w:rsidRDefault="00861B27" w:rsidP="00861B27">
      <w:pPr>
        <w:pStyle w:val="20"/>
        <w:spacing w:after="0"/>
        <w:ind w:firstLine="539"/>
        <w:jc w:val="both"/>
        <w:rPr>
          <w:sz w:val="24"/>
          <w:szCs w:val="24"/>
        </w:rPr>
      </w:pPr>
      <w:bookmarkStart w:id="56" w:name="_Toc27"/>
      <w:r>
        <w:rPr>
          <w:color w:val="000000"/>
          <w:sz w:val="24"/>
          <w:szCs w:val="24"/>
          <w:u w:color="000000"/>
        </w:rPr>
        <w:t>5.3. Критерии оценки заявок на участие в запросе предложений, их содержание и значимость</w:t>
      </w:r>
      <w:bookmarkEnd w:id="56"/>
    </w:p>
    <w:p w14:paraId="3458A90A" w14:textId="77777777" w:rsidR="00861B27" w:rsidRDefault="00861B27" w:rsidP="00861B27">
      <w:pPr>
        <w:pStyle w:val="Body"/>
        <w:ind w:firstLine="539"/>
        <w:jc w:val="both"/>
        <w:rPr>
          <w:sz w:val="24"/>
          <w:szCs w:val="24"/>
        </w:rPr>
      </w:pPr>
      <w:r>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859B122" w14:textId="77777777" w:rsidR="00861B27" w:rsidRDefault="00861B27" w:rsidP="00861B27">
      <w:pPr>
        <w:pStyle w:val="20"/>
        <w:spacing w:after="0"/>
        <w:ind w:firstLine="539"/>
        <w:jc w:val="both"/>
        <w:rPr>
          <w:sz w:val="24"/>
          <w:szCs w:val="24"/>
        </w:rPr>
      </w:pPr>
      <w:bookmarkStart w:id="57" w:name="_Toc28"/>
      <w:r>
        <w:rPr>
          <w:color w:val="000000"/>
          <w:sz w:val="24"/>
          <w:szCs w:val="24"/>
          <w:u w:color="000000"/>
        </w:rPr>
        <w:t>5.4. Порядок и методика оценки заявок по критериям оценки заявок на участие в запросе предложений</w:t>
      </w:r>
      <w:bookmarkEnd w:id="57"/>
    </w:p>
    <w:p w14:paraId="33ED50A6" w14:textId="77777777" w:rsidR="00861B27" w:rsidRDefault="00861B27" w:rsidP="00861B27">
      <w:pPr>
        <w:pStyle w:val="Body"/>
        <w:ind w:firstLine="539"/>
        <w:jc w:val="both"/>
        <w:rPr>
          <w:sz w:val="24"/>
          <w:szCs w:val="24"/>
        </w:rPr>
      </w:pPr>
      <w:r>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323BCE57" w14:textId="77777777" w:rsidR="00861B27" w:rsidRDefault="00861B27" w:rsidP="00861B27">
      <w:pPr>
        <w:pStyle w:val="Body"/>
        <w:ind w:firstLine="539"/>
        <w:jc w:val="both"/>
        <w:rPr>
          <w:sz w:val="24"/>
          <w:szCs w:val="24"/>
        </w:rPr>
      </w:pPr>
      <w:r>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3B67B7DF" w14:textId="77777777" w:rsidR="00861B27" w:rsidRDefault="00861B27" w:rsidP="00861B27">
      <w:pPr>
        <w:pStyle w:val="Body"/>
        <w:ind w:firstLine="540"/>
        <w:jc w:val="both"/>
        <w:rPr>
          <w:sz w:val="24"/>
          <w:szCs w:val="24"/>
        </w:rPr>
      </w:pPr>
      <w:r>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505BECE" w14:textId="77777777" w:rsidR="00861B27" w:rsidRDefault="00861B27" w:rsidP="00861B27">
      <w:pPr>
        <w:pStyle w:val="Body"/>
        <w:ind w:firstLine="540"/>
        <w:jc w:val="both"/>
        <w:rPr>
          <w:sz w:val="24"/>
          <w:szCs w:val="24"/>
        </w:rPr>
      </w:pPr>
      <w:r>
        <w:rPr>
          <w:sz w:val="24"/>
          <w:szCs w:val="24"/>
        </w:rPr>
        <w:t xml:space="preserve">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w:t>
      </w:r>
      <w:r>
        <w:rPr>
          <w:sz w:val="24"/>
          <w:szCs w:val="24"/>
        </w:rPr>
        <w:lastRenderedPageBreak/>
        <w:t>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1875A1AE" w14:textId="77777777" w:rsidR="00861B27" w:rsidRDefault="00861B27" w:rsidP="00861B27">
      <w:pPr>
        <w:pStyle w:val="Body"/>
        <w:ind w:firstLine="540"/>
        <w:jc w:val="both"/>
        <w:rPr>
          <w:sz w:val="24"/>
          <w:szCs w:val="24"/>
        </w:rPr>
      </w:pPr>
      <w:r>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73C85691" w14:textId="77777777" w:rsidR="00861B27" w:rsidRDefault="00861B27" w:rsidP="00861B27">
      <w:pPr>
        <w:pStyle w:val="Body"/>
        <w:ind w:firstLine="540"/>
        <w:jc w:val="both"/>
        <w:rPr>
          <w:sz w:val="24"/>
          <w:szCs w:val="24"/>
        </w:rPr>
      </w:pPr>
      <w:r>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67ADE804" w14:textId="77777777" w:rsidR="00861B27" w:rsidRDefault="00861B27" w:rsidP="00861B27">
      <w:pPr>
        <w:pStyle w:val="Body"/>
        <w:ind w:firstLine="540"/>
        <w:jc w:val="both"/>
        <w:rPr>
          <w:sz w:val="24"/>
          <w:szCs w:val="24"/>
        </w:rPr>
      </w:pPr>
      <w:r>
        <w:rPr>
          <w:sz w:val="24"/>
          <w:szCs w:val="24"/>
        </w:rPr>
        <w:t>5.4.7. Не позднее 5 (Пяти) дней с даты подписания Протокола оценки заявок, Агентство размещает указанный протокол на сайте Агентства.</w:t>
      </w:r>
    </w:p>
    <w:p w14:paraId="15AADE83" w14:textId="77777777" w:rsidR="00861B27" w:rsidRDefault="00861B27" w:rsidP="00861B27">
      <w:pPr>
        <w:pStyle w:val="Body"/>
        <w:ind w:firstLine="540"/>
        <w:jc w:val="both"/>
        <w:rPr>
          <w:sz w:val="24"/>
          <w:szCs w:val="24"/>
        </w:rPr>
      </w:pPr>
      <w:r>
        <w:rPr>
          <w:sz w:val="24"/>
          <w:szCs w:val="24"/>
        </w:rPr>
        <w:t>5.4.8. Протокол составляется в одном экземпляре и хранится в Агентстве.</w:t>
      </w:r>
    </w:p>
    <w:p w14:paraId="57270122" w14:textId="77777777" w:rsidR="00861B27" w:rsidRDefault="00861B27" w:rsidP="00861B27">
      <w:pPr>
        <w:pStyle w:val="Body"/>
        <w:ind w:firstLine="540"/>
        <w:jc w:val="both"/>
        <w:rPr>
          <w:rFonts w:ascii="TimesNewRomanPSMT" w:eastAsia="TimesNewRomanPSMT" w:hAnsi="TimesNewRomanPSMT" w:cs="TimesNewRomanPSMT"/>
          <w:sz w:val="22"/>
          <w:szCs w:val="22"/>
        </w:rPr>
      </w:pPr>
      <w:r>
        <w:rPr>
          <w:sz w:val="24"/>
          <w:szCs w:val="24"/>
        </w:rPr>
        <w:t>Победитель запроса предложений не вправе отказаться от заключения договора</w:t>
      </w:r>
      <w:r>
        <w:rPr>
          <w:rFonts w:ascii="TimesNewRomanPSMT" w:eastAsia="TimesNewRomanPSMT" w:hAnsi="TimesNewRomanPSMT" w:cs="TimesNewRomanPSMT"/>
          <w:sz w:val="22"/>
          <w:szCs w:val="22"/>
        </w:rPr>
        <w:t>.</w:t>
      </w:r>
    </w:p>
    <w:p w14:paraId="0E636260" w14:textId="77777777" w:rsidR="00861B27" w:rsidRDefault="00861B27" w:rsidP="00861B27">
      <w:pPr>
        <w:pStyle w:val="20"/>
        <w:ind w:left="540"/>
        <w:rPr>
          <w:sz w:val="24"/>
          <w:szCs w:val="24"/>
        </w:rPr>
      </w:pPr>
    </w:p>
    <w:p w14:paraId="15C1BB5E" w14:textId="77777777" w:rsidR="00861B27" w:rsidRDefault="00861B27" w:rsidP="00861B27">
      <w:pPr>
        <w:pStyle w:val="20"/>
        <w:ind w:left="540"/>
        <w:rPr>
          <w:sz w:val="24"/>
          <w:szCs w:val="24"/>
        </w:rPr>
      </w:pPr>
      <w:bookmarkStart w:id="58" w:name="_Toc29"/>
      <w:r>
        <w:rPr>
          <w:color w:val="000000"/>
          <w:sz w:val="24"/>
          <w:szCs w:val="24"/>
          <w:u w:color="000000"/>
        </w:rPr>
        <w:t>6. ЗАКЛЮЧЕНИЕ ДОГОВОРА ПО РЕЗУЛЬТАТАМ ПРОВЕДЕНИЯ ЗАПРОСА ПРЕДЛОЖЕНИЙ</w:t>
      </w:r>
      <w:bookmarkEnd w:id="58"/>
    </w:p>
    <w:p w14:paraId="443DCB5B" w14:textId="77777777" w:rsidR="00861B27" w:rsidRDefault="00861B27" w:rsidP="00861B27">
      <w:pPr>
        <w:pStyle w:val="20"/>
        <w:ind w:firstLine="540"/>
        <w:jc w:val="left"/>
        <w:rPr>
          <w:sz w:val="24"/>
          <w:szCs w:val="24"/>
        </w:rPr>
      </w:pPr>
      <w:bookmarkStart w:id="59" w:name="_Toc30"/>
      <w:r>
        <w:rPr>
          <w:color w:val="000000"/>
          <w:sz w:val="24"/>
          <w:szCs w:val="24"/>
          <w:u w:color="000000"/>
        </w:rPr>
        <w:t>6.1. Сроки и порядок заключения договора</w:t>
      </w:r>
      <w:bookmarkEnd w:id="59"/>
    </w:p>
    <w:p w14:paraId="11AF4378" w14:textId="77777777" w:rsidR="00861B27" w:rsidRDefault="00861B27" w:rsidP="00861B27">
      <w:pPr>
        <w:pStyle w:val="Body"/>
        <w:ind w:firstLine="540"/>
        <w:jc w:val="both"/>
        <w:rPr>
          <w:sz w:val="24"/>
          <w:szCs w:val="24"/>
        </w:rPr>
      </w:pPr>
      <w:r>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0BBC0B2B" w14:textId="77777777" w:rsidR="00861B27" w:rsidRDefault="00861B27" w:rsidP="00861B27">
      <w:pPr>
        <w:pStyle w:val="Body"/>
        <w:ind w:firstLine="540"/>
        <w:jc w:val="both"/>
        <w:rPr>
          <w:sz w:val="24"/>
          <w:szCs w:val="24"/>
        </w:rPr>
      </w:pPr>
      <w:r>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805296B" w14:textId="77777777" w:rsidR="00861B27" w:rsidRDefault="00861B27" w:rsidP="00861B27">
      <w:pPr>
        <w:pStyle w:val="Body"/>
        <w:ind w:firstLine="540"/>
        <w:jc w:val="both"/>
        <w:rPr>
          <w:sz w:val="24"/>
          <w:szCs w:val="24"/>
        </w:rPr>
      </w:pPr>
      <w:r>
        <w:rPr>
          <w:sz w:val="24"/>
          <w:szCs w:val="24"/>
        </w:rPr>
        <w:t>6.1.3. Агентство в течение 10 (Десяти) рабочих дней с даты получения от победителя запроса предложений или единственного участника запроса предложений, с которым по итогам запроса предложений в соответствии с настоящей документацией о проведении запроса предложений подлежит к заключению договор, подписанного с его стороны договора, обязано подписать договор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14:paraId="0912BB93" w14:textId="77777777" w:rsidR="00861B27" w:rsidRDefault="00861B27" w:rsidP="00861B27">
      <w:pPr>
        <w:pStyle w:val="Body"/>
        <w:ind w:firstLine="540"/>
        <w:jc w:val="both"/>
        <w:rPr>
          <w:sz w:val="24"/>
          <w:szCs w:val="24"/>
        </w:rPr>
      </w:pPr>
      <w:r>
        <w:rPr>
          <w:sz w:val="24"/>
          <w:szCs w:val="24"/>
        </w:rPr>
        <w:t>6.1.4.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2EB2B7BE" w14:textId="77777777" w:rsidR="00861B27" w:rsidRDefault="00861B27" w:rsidP="00861B27">
      <w:pPr>
        <w:pStyle w:val="Body"/>
        <w:ind w:firstLine="540"/>
        <w:jc w:val="both"/>
        <w:rPr>
          <w:sz w:val="24"/>
          <w:szCs w:val="24"/>
        </w:rPr>
      </w:pPr>
      <w:r>
        <w:rPr>
          <w:sz w:val="24"/>
          <w:szCs w:val="24"/>
        </w:rPr>
        <w:lastRenderedPageBreak/>
        <w:t>6.1.5.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193FB67D" w14:textId="77777777" w:rsidR="00861B27" w:rsidRDefault="00861B27" w:rsidP="00861B27">
      <w:pPr>
        <w:pStyle w:val="Body"/>
        <w:ind w:firstLine="540"/>
        <w:jc w:val="both"/>
        <w:rPr>
          <w:sz w:val="24"/>
          <w:szCs w:val="24"/>
        </w:rPr>
      </w:pPr>
      <w:r>
        <w:rPr>
          <w:sz w:val="24"/>
          <w:szCs w:val="24"/>
        </w:rPr>
        <w:t>6.1.6.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3C48914F" w14:textId="77777777" w:rsidR="00861B27" w:rsidRDefault="00861B27" w:rsidP="00861B27">
      <w:pPr>
        <w:pStyle w:val="Body"/>
        <w:ind w:firstLine="540"/>
        <w:jc w:val="both"/>
        <w:rPr>
          <w:sz w:val="24"/>
          <w:szCs w:val="24"/>
        </w:rPr>
      </w:pPr>
      <w:r>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46FB4A82" w14:textId="77777777" w:rsidR="00861B27" w:rsidRDefault="00861B27" w:rsidP="00861B27">
      <w:pPr>
        <w:pStyle w:val="Body"/>
        <w:ind w:firstLine="540"/>
        <w:jc w:val="both"/>
        <w:rPr>
          <w:sz w:val="24"/>
          <w:szCs w:val="24"/>
        </w:rPr>
      </w:pPr>
      <w:r>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316629A8" w14:textId="4090F87F" w:rsidR="00861B27" w:rsidRDefault="00861B27" w:rsidP="00861B27">
      <w:pPr>
        <w:pStyle w:val="Body"/>
        <w:ind w:firstLine="540"/>
        <w:jc w:val="both"/>
        <w:rPr>
          <w:sz w:val="24"/>
          <w:szCs w:val="24"/>
        </w:rPr>
      </w:pPr>
      <w:r>
        <w:rPr>
          <w:sz w:val="24"/>
          <w:szCs w:val="24"/>
        </w:rPr>
        <w:t>6.1.9.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w:t>
      </w:r>
      <w:r>
        <w:rPr>
          <w:sz w:val="24"/>
          <w:szCs w:val="24"/>
        </w:rPr>
        <w:lastRenderedPageBreak/>
        <w:t>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w:t>
      </w:r>
      <w:r w:rsidR="00C27756">
        <w:rPr>
          <w:sz w:val="24"/>
          <w:szCs w:val="24"/>
        </w:rPr>
        <w:t>Т</w:t>
      </w:r>
      <w:r>
        <w:rPr>
          <w:sz w:val="24"/>
          <w:szCs w:val="24"/>
        </w:rPr>
        <w:t>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3758CFFF" w14:textId="77777777" w:rsidR="00861B27" w:rsidRDefault="00861B27" w:rsidP="00861B27">
      <w:pPr>
        <w:pStyle w:val="Body"/>
        <w:ind w:firstLine="540"/>
        <w:jc w:val="both"/>
        <w:rPr>
          <w:sz w:val="24"/>
          <w:szCs w:val="24"/>
        </w:rPr>
      </w:pPr>
      <w:r>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14:paraId="65304BCA" w14:textId="77777777" w:rsidR="00861B27" w:rsidRDefault="00861B27" w:rsidP="00861B27">
      <w:pPr>
        <w:pStyle w:val="Body"/>
        <w:ind w:firstLine="540"/>
        <w:jc w:val="both"/>
        <w:rPr>
          <w:sz w:val="24"/>
          <w:szCs w:val="24"/>
        </w:rPr>
      </w:pPr>
      <w:r>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08D882A4" w14:textId="77777777" w:rsidR="00861B27" w:rsidRDefault="00861B27" w:rsidP="00861B27">
      <w:pPr>
        <w:pStyle w:val="Body"/>
        <w:ind w:firstLine="540"/>
        <w:jc w:val="both"/>
        <w:rPr>
          <w:b/>
          <w:bCs/>
          <w:sz w:val="24"/>
          <w:szCs w:val="24"/>
        </w:rPr>
      </w:pPr>
    </w:p>
    <w:p w14:paraId="75188386" w14:textId="77777777" w:rsidR="00861B27" w:rsidRDefault="00861B27" w:rsidP="00861B27">
      <w:pPr>
        <w:pStyle w:val="Body"/>
        <w:ind w:firstLine="540"/>
        <w:jc w:val="both"/>
        <w:rPr>
          <w:b/>
          <w:bCs/>
          <w:sz w:val="24"/>
          <w:szCs w:val="24"/>
        </w:rPr>
      </w:pPr>
    </w:p>
    <w:p w14:paraId="487AA37D" w14:textId="77777777" w:rsidR="00861B27" w:rsidRDefault="00861B27" w:rsidP="00861B27">
      <w:pPr>
        <w:pStyle w:val="Body"/>
        <w:ind w:firstLine="540"/>
        <w:jc w:val="both"/>
        <w:rPr>
          <w:b/>
          <w:bCs/>
          <w:sz w:val="24"/>
          <w:szCs w:val="24"/>
        </w:rPr>
      </w:pPr>
    </w:p>
    <w:p w14:paraId="23DEDD56" w14:textId="77777777" w:rsidR="00861B27" w:rsidRDefault="00861B27" w:rsidP="00861B27">
      <w:pPr>
        <w:pStyle w:val="Body"/>
        <w:ind w:firstLine="540"/>
        <w:jc w:val="both"/>
        <w:rPr>
          <w:b/>
          <w:bCs/>
          <w:sz w:val="24"/>
          <w:szCs w:val="24"/>
        </w:rPr>
      </w:pPr>
      <w:r>
        <w:rPr>
          <w:b/>
          <w:bCs/>
          <w:sz w:val="24"/>
          <w:szCs w:val="24"/>
        </w:rPr>
        <w:t>6.2. Изменение условий договора</w:t>
      </w:r>
    </w:p>
    <w:p w14:paraId="37DDE770" w14:textId="77777777" w:rsidR="00861B27" w:rsidRDefault="00861B27" w:rsidP="00861B27">
      <w:pPr>
        <w:pStyle w:val="Body"/>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7047A32" w14:textId="77777777" w:rsidR="00861B27" w:rsidRDefault="00861B27" w:rsidP="00861B27">
      <w:pPr>
        <w:pStyle w:val="Body"/>
        <w:ind w:firstLine="540"/>
        <w:jc w:val="both"/>
        <w:rPr>
          <w:sz w:val="24"/>
          <w:szCs w:val="24"/>
        </w:rPr>
      </w:pPr>
      <w:r>
        <w:rPr>
          <w:sz w:val="24"/>
          <w:szCs w:val="24"/>
        </w:rPr>
        <w:lastRenderedPageBreak/>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14:paraId="61D0A714" w14:textId="77777777" w:rsidR="00861B27" w:rsidRDefault="00861B27" w:rsidP="00861B27">
      <w:pPr>
        <w:pStyle w:val="Body"/>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1CA69F15" w14:textId="77777777" w:rsidR="00861B27" w:rsidRDefault="00861B27" w:rsidP="00861B27">
      <w:pPr>
        <w:pStyle w:val="20"/>
        <w:rPr>
          <w:sz w:val="24"/>
          <w:szCs w:val="24"/>
        </w:rPr>
      </w:pPr>
    </w:p>
    <w:p w14:paraId="3F31A2EC" w14:textId="77777777" w:rsidR="00861B27" w:rsidRDefault="00861B27" w:rsidP="00861B27">
      <w:pPr>
        <w:pStyle w:val="20"/>
        <w:rPr>
          <w:sz w:val="24"/>
          <w:szCs w:val="24"/>
        </w:rPr>
      </w:pPr>
      <w:bookmarkStart w:id="60" w:name="_Toc31"/>
      <w:r>
        <w:rPr>
          <w:color w:val="000000"/>
          <w:sz w:val="24"/>
          <w:szCs w:val="24"/>
          <w:u w:color="000000"/>
        </w:rPr>
        <w:t>7. ОБЕСПЕЧЕНИЕ ЗАЩИТЫ ПРАВ И ЗАКОННЫХ ИНТЕРЕСОВ УЧАСТНИКОВ ПРОЦЕДУРЫ ЗАКУПКИ</w:t>
      </w:r>
      <w:bookmarkEnd w:id="60"/>
    </w:p>
    <w:p w14:paraId="6E441DB6" w14:textId="77777777" w:rsidR="00861B27" w:rsidRDefault="00861B27" w:rsidP="00861B27">
      <w:pPr>
        <w:pStyle w:val="20"/>
        <w:ind w:firstLine="540"/>
        <w:jc w:val="left"/>
        <w:rPr>
          <w:sz w:val="24"/>
          <w:szCs w:val="24"/>
        </w:rPr>
      </w:pPr>
      <w:bookmarkStart w:id="61" w:name="_Toc32"/>
      <w:r>
        <w:rPr>
          <w:color w:val="000000"/>
          <w:sz w:val="24"/>
          <w:szCs w:val="24"/>
          <w:u w:color="000000"/>
        </w:rPr>
        <w:t>7.1. Обжалование результатов процедуры закупки</w:t>
      </w:r>
      <w:bookmarkEnd w:id="61"/>
    </w:p>
    <w:p w14:paraId="4634B120" w14:textId="77777777" w:rsidR="00861B27" w:rsidRDefault="00861B27" w:rsidP="00861B27">
      <w:pPr>
        <w:pStyle w:val="Body"/>
        <w:ind w:firstLine="540"/>
        <w:jc w:val="both"/>
        <w:rPr>
          <w:sz w:val="24"/>
          <w:szCs w:val="24"/>
        </w:rPr>
      </w:pPr>
      <w:r>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14:paraId="6E7BE294" w14:textId="77777777" w:rsidR="00861B27" w:rsidRDefault="00861B27" w:rsidP="00861B27">
      <w:pPr>
        <w:rPr>
          <w:sz w:val="24"/>
          <w:szCs w:val="24"/>
        </w:rPr>
      </w:pPr>
      <w:bookmarkStart w:id="62" w:name="_Toc149542939"/>
      <w:bookmarkStart w:id="63" w:name="_Toc168126646"/>
      <w:bookmarkStart w:id="64" w:name="_Toc180912143"/>
      <w:r>
        <w:rPr>
          <w:sz w:val="24"/>
          <w:szCs w:val="24"/>
        </w:rPr>
        <w:br w:type="page"/>
      </w:r>
    </w:p>
    <w:p w14:paraId="21B02C52" w14:textId="77777777" w:rsidR="00861B27" w:rsidRPr="00297AEF" w:rsidRDefault="00861B27" w:rsidP="00861B27">
      <w:pPr>
        <w:pStyle w:val="10"/>
      </w:pPr>
      <w:bookmarkStart w:id="65" w:name="_Toc253767387"/>
      <w:r>
        <w:lastRenderedPageBreak/>
        <w:t xml:space="preserve">III.      ИНФОРМАЦИОННАЯ </w:t>
      </w:r>
      <w:r w:rsidRPr="00297AEF">
        <w:t xml:space="preserve">КАРТА </w:t>
      </w:r>
      <w:bookmarkEnd w:id="62"/>
      <w:bookmarkEnd w:id="63"/>
      <w:bookmarkEnd w:id="64"/>
      <w:bookmarkEnd w:id="65"/>
      <w:r>
        <w:t>ЗАПРОСА ПРЕДЛОЖЕНИЙ</w:t>
      </w:r>
    </w:p>
    <w:p w14:paraId="7EA1167C" w14:textId="77777777" w:rsidR="00861B27" w:rsidRPr="00297AEF" w:rsidRDefault="00861B27" w:rsidP="00861B27"/>
    <w:p w14:paraId="04E884F1" w14:textId="77777777" w:rsidR="00861B27" w:rsidRPr="00297AEF" w:rsidRDefault="00861B27" w:rsidP="00861B27">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6740C89F" w14:textId="77777777" w:rsidR="00861B27" w:rsidRPr="00297AEF" w:rsidRDefault="00861B27" w:rsidP="00861B27">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3B5D6902" w14:textId="77777777" w:rsidR="00861B27" w:rsidRDefault="00861B27" w:rsidP="00861B27">
      <w:pPr>
        <w:pStyle w:val="20"/>
        <w:ind w:firstLine="720"/>
        <w:rPr>
          <w:sz w:val="24"/>
          <w:szCs w:val="24"/>
        </w:rPr>
      </w:pPr>
      <w:bookmarkStart w:id="66"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66"/>
    </w:p>
    <w:p w14:paraId="09924520" w14:textId="77777777" w:rsidR="00861B27" w:rsidRPr="00E07A57" w:rsidRDefault="00861B27" w:rsidP="00861B27"/>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861B27" w:rsidRPr="00C9553C" w14:paraId="49F20BFE" w14:textId="77777777" w:rsidTr="00E3134A">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14:paraId="4B729678" w14:textId="77777777" w:rsidR="00861B27" w:rsidRPr="00A14A19" w:rsidRDefault="00861B27" w:rsidP="00E3134A">
            <w:pPr>
              <w:tabs>
                <w:tab w:val="left" w:pos="360"/>
              </w:tabs>
              <w:rPr>
                <w:b/>
                <w:sz w:val="24"/>
                <w:szCs w:val="24"/>
              </w:rPr>
            </w:pPr>
            <w:bookmarkStart w:id="67" w:name="_Toc149542940"/>
            <w:bookmarkStart w:id="68" w:name="_Toc166101215"/>
            <w:bookmarkStart w:id="69" w:name="_Ref166101288"/>
            <w:bookmarkStart w:id="70" w:name="_Ref166101291"/>
            <w:bookmarkStart w:id="71" w:name="_Ref166158276"/>
            <w:bookmarkStart w:id="72" w:name="_Ref166158279"/>
            <w:bookmarkStart w:id="73" w:name="_Ref166329210"/>
            <w:bookmarkStart w:id="74" w:name="_Ref166329212"/>
            <w:bookmarkStart w:id="75" w:name="_Ref166329217"/>
            <w:bookmarkStart w:id="76" w:name="_Toc167251515"/>
            <w:bookmarkStart w:id="77" w:name="_Toc180912174"/>
            <w:bookmarkStart w:id="78" w:name="_Toc253767389"/>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06035C21" w14:textId="77777777" w:rsidR="00861B27" w:rsidRPr="00A14A19" w:rsidRDefault="00861B27" w:rsidP="00E3134A">
            <w:pPr>
              <w:tabs>
                <w:tab w:val="left" w:pos="360"/>
              </w:tabs>
              <w:rPr>
                <w:b/>
                <w:bCs/>
                <w:sz w:val="24"/>
                <w:szCs w:val="24"/>
              </w:rPr>
            </w:pPr>
            <w:r>
              <w:rPr>
                <w:b/>
                <w:sz w:val="24"/>
                <w:szCs w:val="24"/>
              </w:rPr>
              <w:t>Информация об Обществе</w:t>
            </w:r>
          </w:p>
        </w:tc>
      </w:tr>
      <w:tr w:rsidR="00861B27" w:rsidRPr="00C9553C" w14:paraId="6DDEAC1F" w14:textId="77777777" w:rsidTr="00E3134A">
        <w:trPr>
          <w:trHeight w:val="508"/>
        </w:trPr>
        <w:tc>
          <w:tcPr>
            <w:tcW w:w="10800" w:type="dxa"/>
            <w:gridSpan w:val="3"/>
            <w:tcBorders>
              <w:top w:val="single" w:sz="6" w:space="0" w:color="auto"/>
              <w:left w:val="single" w:sz="4" w:space="0" w:color="auto"/>
              <w:bottom w:val="single" w:sz="6" w:space="0" w:color="auto"/>
              <w:right w:val="single" w:sz="4" w:space="0" w:color="auto"/>
            </w:tcBorders>
          </w:tcPr>
          <w:p w14:paraId="65C2FD57" w14:textId="77777777" w:rsidR="00861B27" w:rsidRDefault="00861B27" w:rsidP="00E3134A">
            <w:pPr>
              <w:tabs>
                <w:tab w:val="left" w:pos="360"/>
              </w:tabs>
              <w:rPr>
                <w:sz w:val="24"/>
                <w:szCs w:val="24"/>
              </w:rPr>
            </w:pPr>
            <w:r w:rsidRPr="00336774">
              <w:rPr>
                <w:b/>
                <w:bCs/>
                <w:sz w:val="24"/>
                <w:szCs w:val="24"/>
              </w:rPr>
              <w:t>Наименование</w:t>
            </w:r>
            <w:r>
              <w:rPr>
                <w:b/>
                <w:bCs/>
                <w:sz w:val="24"/>
                <w:szCs w:val="24"/>
              </w:rPr>
              <w:t>:</w:t>
            </w:r>
          </w:p>
          <w:p w14:paraId="047DEC4B" w14:textId="77777777" w:rsidR="00861B27" w:rsidRPr="00A14A19" w:rsidRDefault="00861B27" w:rsidP="00E3134A">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861B27" w:rsidRPr="00C9553C" w14:paraId="398413A9" w14:textId="77777777" w:rsidTr="00E3134A">
        <w:trPr>
          <w:trHeight w:val="1385"/>
        </w:trPr>
        <w:tc>
          <w:tcPr>
            <w:tcW w:w="10800" w:type="dxa"/>
            <w:gridSpan w:val="3"/>
            <w:tcBorders>
              <w:top w:val="single" w:sz="6" w:space="0" w:color="auto"/>
              <w:left w:val="single" w:sz="4" w:space="0" w:color="auto"/>
              <w:bottom w:val="single" w:sz="6" w:space="0" w:color="auto"/>
              <w:right w:val="single" w:sz="4" w:space="0" w:color="auto"/>
            </w:tcBorders>
          </w:tcPr>
          <w:p w14:paraId="127E07EB" w14:textId="77777777" w:rsidR="00861B27" w:rsidRPr="00A14A19" w:rsidRDefault="00861B27" w:rsidP="00E3134A">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08027002" w14:textId="77777777" w:rsidR="00861B27" w:rsidRPr="00A14A19" w:rsidRDefault="00861B27" w:rsidP="00E3134A">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608FA197" w14:textId="77777777" w:rsidR="00861B27" w:rsidRPr="00DD6758" w:rsidRDefault="00861B27" w:rsidP="00E3134A">
            <w:pPr>
              <w:rPr>
                <w:i/>
                <w:sz w:val="24"/>
                <w:szCs w:val="24"/>
              </w:rPr>
            </w:pPr>
            <w:r w:rsidRPr="00336774">
              <w:rPr>
                <w:b/>
                <w:bCs/>
                <w:sz w:val="24"/>
                <w:szCs w:val="24"/>
              </w:rPr>
              <w:t xml:space="preserve">Адрес электронной </w:t>
            </w:r>
            <w:r w:rsidRPr="00DD6758">
              <w:rPr>
                <w:b/>
                <w:bCs/>
                <w:sz w:val="24"/>
                <w:szCs w:val="24"/>
              </w:rPr>
              <w:t xml:space="preserve">почты: </w:t>
            </w:r>
            <w:r>
              <w:rPr>
                <w:bCs/>
                <w:sz w:val="24"/>
                <w:szCs w:val="24"/>
                <w:lang w:val="en-US"/>
              </w:rPr>
              <w:t>es</w:t>
            </w:r>
            <w:r w:rsidRPr="00DD6758">
              <w:rPr>
                <w:sz w:val="24"/>
                <w:szCs w:val="24"/>
              </w:rPr>
              <w:t>.</w:t>
            </w:r>
            <w:r>
              <w:rPr>
                <w:sz w:val="24"/>
                <w:szCs w:val="24"/>
                <w:lang w:val="en-US"/>
              </w:rPr>
              <w:t>kolganov</w:t>
            </w:r>
            <w:r w:rsidRPr="00DD6758">
              <w:rPr>
                <w:sz w:val="24"/>
                <w:szCs w:val="24"/>
              </w:rPr>
              <w:t>@</w:t>
            </w:r>
            <w:r w:rsidRPr="00DD6758">
              <w:rPr>
                <w:sz w:val="24"/>
                <w:szCs w:val="24"/>
                <w:lang w:val="en-US"/>
              </w:rPr>
              <w:t>asi</w:t>
            </w:r>
            <w:r w:rsidRPr="00DD6758">
              <w:rPr>
                <w:sz w:val="24"/>
                <w:szCs w:val="24"/>
              </w:rPr>
              <w:t>.</w:t>
            </w:r>
            <w:r w:rsidRPr="00DD6758">
              <w:rPr>
                <w:sz w:val="24"/>
                <w:szCs w:val="24"/>
                <w:lang w:val="en-US"/>
              </w:rPr>
              <w:t>ru</w:t>
            </w:r>
          </w:p>
          <w:p w14:paraId="013705C9" w14:textId="77777777" w:rsidR="00861B27" w:rsidRPr="00336774" w:rsidRDefault="00861B27" w:rsidP="00E3134A">
            <w:pPr>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Pr="003818E7">
              <w:rPr>
                <w:sz w:val="24"/>
                <w:szCs w:val="24"/>
              </w:rPr>
              <w:t xml:space="preserve">(доп. </w:t>
            </w:r>
            <w:r w:rsidRPr="00DD6758">
              <w:rPr>
                <w:sz w:val="24"/>
                <w:szCs w:val="24"/>
              </w:rPr>
              <w:t>4</w:t>
            </w:r>
            <w:r>
              <w:rPr>
                <w:sz w:val="24"/>
                <w:szCs w:val="24"/>
              </w:rPr>
              <w:t>18</w:t>
            </w:r>
            <w:r w:rsidRPr="003818E7">
              <w:rPr>
                <w:sz w:val="24"/>
                <w:szCs w:val="24"/>
              </w:rPr>
              <w:t>)</w:t>
            </w:r>
          </w:p>
          <w:p w14:paraId="36E5A106" w14:textId="77777777" w:rsidR="00861B27" w:rsidRPr="00284D35" w:rsidRDefault="00861B27" w:rsidP="00E3134A">
            <w:pPr>
              <w:tabs>
                <w:tab w:val="left" w:pos="360"/>
              </w:tabs>
              <w:rPr>
                <w:bCs/>
                <w:sz w:val="24"/>
                <w:szCs w:val="24"/>
              </w:rPr>
            </w:pPr>
            <w:r>
              <w:rPr>
                <w:b/>
                <w:bCs/>
                <w:sz w:val="24"/>
                <w:szCs w:val="24"/>
              </w:rPr>
              <w:t xml:space="preserve">Наименование должности контактного лица: </w:t>
            </w:r>
            <w:r w:rsidRPr="00284D35">
              <w:rPr>
                <w:bCs/>
                <w:sz w:val="24"/>
                <w:szCs w:val="24"/>
              </w:rPr>
              <w:t>Руководитель проектов направления «Молодые профессионалы»</w:t>
            </w:r>
          </w:p>
          <w:p w14:paraId="225F3514" w14:textId="77777777" w:rsidR="00861B27" w:rsidRPr="0033365E" w:rsidRDefault="00861B27" w:rsidP="00E3134A">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Колганов Евгений Сергеевич</w:t>
            </w:r>
          </w:p>
        </w:tc>
      </w:tr>
      <w:tr w:rsidR="00861B27" w:rsidRPr="00C9553C" w14:paraId="7B506879" w14:textId="77777777" w:rsidTr="00D475CF">
        <w:trPr>
          <w:trHeight w:val="296"/>
        </w:trPr>
        <w:tc>
          <w:tcPr>
            <w:tcW w:w="10800" w:type="dxa"/>
            <w:gridSpan w:val="3"/>
            <w:tcBorders>
              <w:top w:val="single" w:sz="6" w:space="0" w:color="auto"/>
              <w:left w:val="single" w:sz="4" w:space="0" w:color="auto"/>
              <w:bottom w:val="single" w:sz="6" w:space="0" w:color="auto"/>
              <w:right w:val="single" w:sz="4" w:space="0" w:color="auto"/>
            </w:tcBorders>
            <w:vAlign w:val="center"/>
          </w:tcPr>
          <w:p w14:paraId="1AF31A9B" w14:textId="77777777" w:rsidR="00861B27" w:rsidRPr="00336774" w:rsidRDefault="00861B27" w:rsidP="00E3134A">
            <w:pPr>
              <w:pStyle w:val="a6"/>
              <w:spacing w:before="0" w:after="0"/>
              <w:jc w:val="left"/>
            </w:pPr>
            <w:r w:rsidRPr="00AB1A0E">
              <w:rPr>
                <w:rFonts w:ascii="Times New Roman" w:hAnsi="Times New Roman"/>
                <w:bCs/>
                <w:kern w:val="0"/>
                <w:sz w:val="24"/>
                <w:szCs w:val="24"/>
              </w:rPr>
              <w:t xml:space="preserve">Способ процедуры закупки: </w:t>
            </w:r>
            <w:r w:rsidRPr="00AB1A0E">
              <w:rPr>
                <w:rFonts w:ascii="Times New Roman" w:hAnsi="Times New Roman"/>
                <w:b w:val="0"/>
                <w:bCs/>
                <w:kern w:val="0"/>
                <w:sz w:val="24"/>
                <w:szCs w:val="24"/>
              </w:rPr>
              <w:t>Открытый запрос предложений.</w:t>
            </w:r>
          </w:p>
        </w:tc>
      </w:tr>
      <w:tr w:rsidR="00861B27" w:rsidRPr="00C9553C" w14:paraId="5A862202" w14:textId="77777777" w:rsidTr="00E3134A">
        <w:tc>
          <w:tcPr>
            <w:tcW w:w="10800" w:type="dxa"/>
            <w:gridSpan w:val="3"/>
            <w:tcBorders>
              <w:top w:val="single" w:sz="6" w:space="0" w:color="auto"/>
              <w:left w:val="single" w:sz="4" w:space="0" w:color="auto"/>
              <w:bottom w:val="single" w:sz="6" w:space="0" w:color="auto"/>
              <w:right w:val="single" w:sz="4" w:space="0" w:color="auto"/>
            </w:tcBorders>
          </w:tcPr>
          <w:p w14:paraId="56C4E4B0" w14:textId="6229838B" w:rsidR="00861B27" w:rsidRPr="008C2566" w:rsidRDefault="00861B27" w:rsidP="00D475CF">
            <w:pPr>
              <w:pStyle w:val="af2"/>
              <w:tabs>
                <w:tab w:val="right" w:pos="142"/>
              </w:tabs>
              <w:jc w:val="both"/>
              <w:rPr>
                <w:sz w:val="24"/>
                <w:szCs w:val="24"/>
              </w:rPr>
            </w:pPr>
            <w:r w:rsidRPr="00517855">
              <w:rPr>
                <w:b/>
                <w:sz w:val="24"/>
                <w:szCs w:val="24"/>
              </w:rPr>
              <w:t>Предмет договора:</w:t>
            </w:r>
            <w:r w:rsidRPr="008C2566">
              <w:rPr>
                <w:sz w:val="24"/>
                <w:szCs w:val="24"/>
              </w:rPr>
              <w:t xml:space="preserve"> </w:t>
            </w:r>
            <w:r>
              <w:rPr>
                <w:sz w:val="24"/>
                <w:szCs w:val="24"/>
              </w:rPr>
              <w:t>Разработка</w:t>
            </w:r>
            <w:r w:rsidR="00DF0E8E">
              <w:rPr>
                <w:sz w:val="24"/>
                <w:szCs w:val="24"/>
              </w:rPr>
              <w:t xml:space="preserve">, верстка, дизайн и </w:t>
            </w:r>
            <w:r w:rsidR="00D475CF">
              <w:rPr>
                <w:sz w:val="24"/>
                <w:szCs w:val="24"/>
              </w:rPr>
              <w:t>печать</w:t>
            </w:r>
            <w:r>
              <w:rPr>
                <w:sz w:val="24"/>
                <w:szCs w:val="24"/>
              </w:rPr>
              <w:t xml:space="preserve"> сборника лучших практик подготовки кадров стран БРИКС (на русском и английском языках) для создания сквозной системы подготовки кадров рынков Национальной Технологической Инициативы</w:t>
            </w:r>
          </w:p>
        </w:tc>
      </w:tr>
      <w:tr w:rsidR="00861B27" w:rsidRPr="00C9553C" w14:paraId="3953C4CB" w14:textId="77777777" w:rsidTr="00E3134A">
        <w:tc>
          <w:tcPr>
            <w:tcW w:w="10800" w:type="dxa"/>
            <w:gridSpan w:val="3"/>
            <w:tcBorders>
              <w:top w:val="single" w:sz="6" w:space="0" w:color="auto"/>
              <w:left w:val="single" w:sz="4" w:space="0" w:color="auto"/>
              <w:bottom w:val="single" w:sz="6" w:space="0" w:color="auto"/>
              <w:right w:val="single" w:sz="4" w:space="0" w:color="auto"/>
            </w:tcBorders>
          </w:tcPr>
          <w:p w14:paraId="66D37A0B" w14:textId="77777777" w:rsidR="00861B27" w:rsidRDefault="00861B27" w:rsidP="00E3134A">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14:paraId="59FDF799" w14:textId="77777777" w:rsidR="00861B27" w:rsidRPr="00900176" w:rsidRDefault="00861B27" w:rsidP="00E3134A">
            <w:pPr>
              <w:jc w:val="both"/>
              <w:rPr>
                <w:sz w:val="24"/>
                <w:szCs w:val="24"/>
              </w:rPr>
            </w:pPr>
            <w:r>
              <w:rPr>
                <w:sz w:val="24"/>
                <w:szCs w:val="24"/>
              </w:rPr>
              <w:t xml:space="preserve">Официальный сайт Агентства  </w:t>
            </w:r>
            <w:hyperlink r:id="rId10" w:history="1">
              <w:r w:rsidRPr="00A2612A">
                <w:rPr>
                  <w:rStyle w:val="a8"/>
                  <w:sz w:val="24"/>
                  <w:szCs w:val="24"/>
                  <w:lang w:val="en-US"/>
                </w:rPr>
                <w:t>www</w:t>
              </w:r>
              <w:r w:rsidRPr="00A2612A">
                <w:rPr>
                  <w:rStyle w:val="a8"/>
                  <w:sz w:val="24"/>
                  <w:szCs w:val="24"/>
                </w:rPr>
                <w:t>.</w:t>
              </w:r>
              <w:r w:rsidRPr="00A2612A">
                <w:rPr>
                  <w:rStyle w:val="a8"/>
                  <w:sz w:val="24"/>
                  <w:szCs w:val="24"/>
                  <w:lang w:val="en-US"/>
                </w:rPr>
                <w:t>asi</w:t>
              </w:r>
              <w:r w:rsidRPr="00A2612A">
                <w:rPr>
                  <w:rStyle w:val="a8"/>
                  <w:sz w:val="24"/>
                  <w:szCs w:val="24"/>
                </w:rPr>
                <w:t>.</w:t>
              </w:r>
              <w:r w:rsidRPr="00A2612A">
                <w:rPr>
                  <w:rStyle w:val="a8"/>
                  <w:sz w:val="24"/>
                  <w:szCs w:val="24"/>
                  <w:lang w:val="en-US"/>
                </w:rPr>
                <w:t>ru</w:t>
              </w:r>
            </w:hyperlink>
          </w:p>
          <w:p w14:paraId="7F108F3B" w14:textId="77777777" w:rsidR="00861B27" w:rsidRPr="00900176" w:rsidRDefault="00861B27" w:rsidP="00E3134A">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861B27" w:rsidRPr="00C9553C" w14:paraId="007E82DD" w14:textId="77777777" w:rsidTr="00E3134A">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14:paraId="5DB16B0C" w14:textId="77777777" w:rsidR="00861B27" w:rsidRPr="00336774" w:rsidRDefault="00861B27" w:rsidP="00E3134A">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A649A40" w14:textId="77777777" w:rsidR="00861B27" w:rsidRPr="00336774" w:rsidRDefault="00861B27" w:rsidP="00E3134A">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861B27" w:rsidRPr="00C9553C" w14:paraId="0E039673" w14:textId="77777777" w:rsidTr="00E3134A">
        <w:trPr>
          <w:trHeight w:val="500"/>
        </w:trPr>
        <w:tc>
          <w:tcPr>
            <w:tcW w:w="10800" w:type="dxa"/>
            <w:gridSpan w:val="3"/>
            <w:tcBorders>
              <w:top w:val="single" w:sz="6" w:space="0" w:color="auto"/>
              <w:left w:val="single" w:sz="4" w:space="0" w:color="auto"/>
              <w:bottom w:val="single" w:sz="6" w:space="0" w:color="auto"/>
              <w:right w:val="single" w:sz="4" w:space="0" w:color="auto"/>
            </w:tcBorders>
          </w:tcPr>
          <w:p w14:paraId="106F0445" w14:textId="77777777" w:rsidR="00861B27" w:rsidRPr="00203130" w:rsidRDefault="00861B27" w:rsidP="00E3134A">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861B27" w:rsidRPr="00C9553C" w14:paraId="62FCBB40" w14:textId="77777777" w:rsidTr="00E3134A">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14:paraId="3AAF6E6A" w14:textId="77777777" w:rsidR="00861B27" w:rsidRPr="008C2783" w:rsidRDefault="00861B27" w:rsidP="00E3134A">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72BB647" w14:textId="77777777" w:rsidR="00861B27" w:rsidRPr="008C2783" w:rsidRDefault="00861B27" w:rsidP="00E3134A">
            <w:pPr>
              <w:tabs>
                <w:tab w:val="left" w:pos="360"/>
              </w:tabs>
              <w:rPr>
                <w:b/>
              </w:rPr>
            </w:pPr>
            <w:r>
              <w:rPr>
                <w:b/>
                <w:bCs/>
                <w:sz w:val="24"/>
                <w:szCs w:val="24"/>
              </w:rPr>
              <w:t>Сведения о цене договора</w:t>
            </w:r>
          </w:p>
        </w:tc>
      </w:tr>
      <w:tr w:rsidR="00861B27" w:rsidRPr="009D7765" w14:paraId="1D04C6CD" w14:textId="77777777" w:rsidTr="00E3134A">
        <w:trPr>
          <w:trHeight w:val="684"/>
        </w:trPr>
        <w:tc>
          <w:tcPr>
            <w:tcW w:w="10800" w:type="dxa"/>
            <w:gridSpan w:val="3"/>
            <w:tcBorders>
              <w:top w:val="single" w:sz="6" w:space="0" w:color="auto"/>
              <w:left w:val="single" w:sz="4" w:space="0" w:color="auto"/>
              <w:bottom w:val="single" w:sz="4" w:space="0" w:color="auto"/>
              <w:right w:val="single" w:sz="4" w:space="0" w:color="auto"/>
            </w:tcBorders>
          </w:tcPr>
          <w:p w14:paraId="14A87107" w14:textId="1ED58C16" w:rsidR="00861B27" w:rsidRPr="007E60D5" w:rsidRDefault="00861B27" w:rsidP="00091FED">
            <w:pPr>
              <w:tabs>
                <w:tab w:val="left" w:pos="360"/>
              </w:tabs>
              <w:jc w:val="both"/>
              <w:rPr>
                <w:i/>
                <w:iCs/>
                <w:sz w:val="24"/>
                <w:szCs w:val="24"/>
              </w:rPr>
            </w:pPr>
            <w:r>
              <w:rPr>
                <w:b/>
                <w:sz w:val="24"/>
                <w:szCs w:val="24"/>
              </w:rPr>
              <w:t>Начальная (максимальная) цена договора:</w:t>
            </w:r>
            <w:r>
              <w:rPr>
                <w:sz w:val="24"/>
                <w:szCs w:val="24"/>
              </w:rPr>
              <w:t xml:space="preserve"> </w:t>
            </w:r>
            <w:r w:rsidRPr="00C63427">
              <w:rPr>
                <w:sz w:val="24"/>
                <w:szCs w:val="24"/>
              </w:rPr>
              <w:t xml:space="preserve">1 500 000 (Один миллион пятьсот тысяч) </w:t>
            </w:r>
            <w:r w:rsidR="00091FED">
              <w:rPr>
                <w:sz w:val="24"/>
                <w:szCs w:val="24"/>
              </w:rPr>
              <w:t>рублей 00 </w:t>
            </w:r>
            <w:r w:rsidRPr="004D6572">
              <w:rPr>
                <w:sz w:val="24"/>
                <w:szCs w:val="24"/>
              </w:rPr>
              <w:t>коп</w:t>
            </w:r>
            <w:r>
              <w:rPr>
                <w:sz w:val="24"/>
                <w:szCs w:val="24"/>
              </w:rPr>
              <w:t>еек</w:t>
            </w:r>
            <w:r w:rsidRPr="004D6572">
              <w:rPr>
                <w:sz w:val="24"/>
                <w:szCs w:val="24"/>
              </w:rPr>
              <w:t xml:space="preserve">. </w:t>
            </w:r>
            <w:r w:rsidRPr="004D6572">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861B27" w:rsidRPr="00C9553C" w14:paraId="4CD223DE" w14:textId="77777777" w:rsidTr="00E3134A">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14:paraId="5B4B7539" w14:textId="77777777" w:rsidR="00861B27" w:rsidRPr="00FA6616" w:rsidRDefault="00861B27" w:rsidP="00E3134A">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14:paraId="78DCE1DF" w14:textId="77777777" w:rsidR="00861B27" w:rsidRPr="00FA6616" w:rsidRDefault="00861B27" w:rsidP="00E3134A">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861B27" w:rsidRPr="00C9553C" w14:paraId="3350C967" w14:textId="77777777" w:rsidTr="00E3134A">
        <w:trPr>
          <w:trHeight w:val="421"/>
        </w:trPr>
        <w:tc>
          <w:tcPr>
            <w:tcW w:w="10800" w:type="dxa"/>
            <w:gridSpan w:val="3"/>
            <w:tcBorders>
              <w:top w:val="single" w:sz="4" w:space="0" w:color="auto"/>
              <w:left w:val="single" w:sz="4" w:space="0" w:color="auto"/>
              <w:bottom w:val="single" w:sz="4" w:space="0" w:color="auto"/>
              <w:right w:val="single" w:sz="4" w:space="0" w:color="auto"/>
            </w:tcBorders>
          </w:tcPr>
          <w:p w14:paraId="34B6DF3B" w14:textId="77777777" w:rsidR="00861B27" w:rsidRPr="00AB1A0E" w:rsidRDefault="00861B27" w:rsidP="00E3134A">
            <w:pPr>
              <w:tabs>
                <w:tab w:val="left" w:pos="360"/>
              </w:tabs>
              <w:jc w:val="both"/>
              <w:rPr>
                <w:sz w:val="24"/>
                <w:szCs w:val="24"/>
              </w:rPr>
            </w:pPr>
            <w:r w:rsidRPr="00AB1A0E">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669E9D45" w14:textId="77777777" w:rsidR="00861B27" w:rsidRDefault="00861B27" w:rsidP="00E3134A">
            <w:pPr>
              <w:pStyle w:val="affe"/>
              <w:numPr>
                <w:ilvl w:val="0"/>
                <w:numId w:val="15"/>
              </w:numPr>
              <w:tabs>
                <w:tab w:val="left" w:pos="360"/>
              </w:tabs>
              <w:jc w:val="both"/>
              <w:rPr>
                <w:sz w:val="24"/>
                <w:szCs w:val="24"/>
              </w:rPr>
            </w:pPr>
            <w:r w:rsidRPr="00AB1A0E">
              <w:rPr>
                <w:sz w:val="24"/>
                <w:szCs w:val="24"/>
              </w:rPr>
              <w:t>Первый платеж после заключения договора в размере</w:t>
            </w:r>
            <w:r>
              <w:rPr>
                <w:sz w:val="24"/>
                <w:szCs w:val="24"/>
              </w:rPr>
              <w:t xml:space="preserve"> 50% суммы цены договора</w:t>
            </w:r>
            <w:r w:rsidRPr="00AB1A0E">
              <w:rPr>
                <w:sz w:val="24"/>
                <w:szCs w:val="24"/>
              </w:rPr>
              <w:t xml:space="preserve">. </w:t>
            </w:r>
          </w:p>
          <w:p w14:paraId="6E043ACD" w14:textId="77777777" w:rsidR="00861B27" w:rsidRPr="00AB1A0E" w:rsidRDefault="00861B27" w:rsidP="00E3134A">
            <w:pPr>
              <w:pStyle w:val="affe"/>
              <w:numPr>
                <w:ilvl w:val="0"/>
                <w:numId w:val="15"/>
              </w:numPr>
              <w:tabs>
                <w:tab w:val="left" w:pos="360"/>
              </w:tabs>
              <w:jc w:val="both"/>
              <w:rPr>
                <w:sz w:val="24"/>
                <w:szCs w:val="24"/>
              </w:rPr>
            </w:pPr>
            <w:r w:rsidRPr="00AB1A0E">
              <w:rPr>
                <w:sz w:val="24"/>
                <w:szCs w:val="24"/>
              </w:rPr>
              <w:t>Окончательный расчёт в течени</w:t>
            </w:r>
            <w:r>
              <w:rPr>
                <w:sz w:val="24"/>
                <w:szCs w:val="24"/>
              </w:rPr>
              <w:t>е</w:t>
            </w:r>
            <w:r w:rsidRPr="00AB1A0E">
              <w:rPr>
                <w:sz w:val="24"/>
                <w:szCs w:val="24"/>
              </w:rPr>
              <w:t xml:space="preserve"> пяти рабочих дней после сдачи-приёмки работ </w:t>
            </w:r>
            <w:r>
              <w:rPr>
                <w:sz w:val="24"/>
                <w:szCs w:val="24"/>
              </w:rPr>
              <w:t xml:space="preserve">в </w:t>
            </w:r>
            <w:r w:rsidRPr="00AB1A0E">
              <w:rPr>
                <w:sz w:val="24"/>
                <w:szCs w:val="24"/>
              </w:rPr>
              <w:t>размере</w:t>
            </w:r>
            <w:r>
              <w:rPr>
                <w:sz w:val="24"/>
                <w:szCs w:val="24"/>
              </w:rPr>
              <w:t xml:space="preserve"> 50% суммы цены договора</w:t>
            </w:r>
            <w:r w:rsidRPr="00AB1A0E">
              <w:rPr>
                <w:sz w:val="24"/>
                <w:szCs w:val="24"/>
              </w:rPr>
              <w:t>.</w:t>
            </w:r>
          </w:p>
        </w:tc>
      </w:tr>
      <w:tr w:rsidR="00861B27" w:rsidRPr="00C9553C" w14:paraId="659E0588" w14:textId="77777777" w:rsidTr="00E3134A">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14:paraId="3D4B42B8" w14:textId="77777777" w:rsidR="00861B27" w:rsidRPr="005779A1" w:rsidRDefault="00861B27" w:rsidP="00E3134A">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0B4B5F91" w14:textId="77777777" w:rsidR="00861B27" w:rsidRPr="007B1719" w:rsidRDefault="00861B27" w:rsidP="00E3134A">
            <w:pPr>
              <w:jc w:val="both"/>
              <w:rPr>
                <w:sz w:val="24"/>
                <w:szCs w:val="24"/>
                <w:highlight w:val="yellow"/>
              </w:rPr>
            </w:pPr>
            <w:r>
              <w:rPr>
                <w:b/>
                <w:bCs/>
                <w:sz w:val="24"/>
                <w:szCs w:val="24"/>
              </w:rPr>
              <w:t>Место, условия и сроки оказания услуг</w:t>
            </w:r>
          </w:p>
        </w:tc>
      </w:tr>
      <w:tr w:rsidR="00861B27" w:rsidRPr="00C9553C" w14:paraId="0D9494C7" w14:textId="77777777" w:rsidTr="00E3134A">
        <w:trPr>
          <w:trHeight w:val="360"/>
        </w:trPr>
        <w:tc>
          <w:tcPr>
            <w:tcW w:w="10800" w:type="dxa"/>
            <w:gridSpan w:val="3"/>
            <w:tcBorders>
              <w:top w:val="single" w:sz="4" w:space="0" w:color="auto"/>
              <w:left w:val="single" w:sz="4" w:space="0" w:color="auto"/>
              <w:bottom w:val="single" w:sz="4" w:space="0" w:color="auto"/>
              <w:right w:val="single" w:sz="4" w:space="0" w:color="auto"/>
            </w:tcBorders>
          </w:tcPr>
          <w:p w14:paraId="7A4713A9" w14:textId="77777777" w:rsidR="00861B27" w:rsidRDefault="00861B27" w:rsidP="00E3134A">
            <w:pPr>
              <w:jc w:val="both"/>
              <w:rPr>
                <w:b/>
                <w:sz w:val="24"/>
                <w:szCs w:val="24"/>
              </w:rPr>
            </w:pPr>
            <w:r>
              <w:rPr>
                <w:b/>
                <w:sz w:val="24"/>
                <w:szCs w:val="24"/>
              </w:rPr>
              <w:t>Место оказания услуг:</w:t>
            </w:r>
          </w:p>
          <w:p w14:paraId="13CA31C2" w14:textId="77777777" w:rsidR="00861B27" w:rsidRDefault="00861B27" w:rsidP="00E3134A">
            <w:pPr>
              <w:jc w:val="both"/>
              <w:rPr>
                <w:bCs/>
                <w:i/>
                <w:sz w:val="24"/>
                <w:szCs w:val="24"/>
              </w:rPr>
            </w:pPr>
            <w:r w:rsidRPr="00DC3D14">
              <w:rPr>
                <w:bCs/>
                <w:sz w:val="24"/>
                <w:szCs w:val="24"/>
              </w:rPr>
              <w:t>121099, г. Москва, ул. Новый Арбат, д.36</w:t>
            </w:r>
            <w:r w:rsidRPr="00517855">
              <w:rPr>
                <w:bCs/>
                <w:sz w:val="24"/>
                <w:szCs w:val="24"/>
              </w:rPr>
              <w:t>/9</w:t>
            </w:r>
            <w:r w:rsidRPr="001622D1">
              <w:rPr>
                <w:bCs/>
                <w:i/>
                <w:sz w:val="24"/>
                <w:szCs w:val="24"/>
              </w:rPr>
              <w:t xml:space="preserve"> </w:t>
            </w:r>
          </w:p>
          <w:p w14:paraId="4EE3A097" w14:textId="39C8BD9E" w:rsidR="00861B27" w:rsidRPr="001622D1" w:rsidRDefault="00861B27" w:rsidP="00D475CF">
            <w:pPr>
              <w:jc w:val="both"/>
              <w:rPr>
                <w:b/>
                <w:bCs/>
                <w:i/>
                <w:sz w:val="24"/>
                <w:szCs w:val="24"/>
              </w:rPr>
            </w:pPr>
            <w:r>
              <w:rPr>
                <w:b/>
                <w:sz w:val="24"/>
                <w:szCs w:val="24"/>
              </w:rPr>
              <w:lastRenderedPageBreak/>
              <w:t>Максимальный срок оказания услуг: 12 (Двенадцать) дней.</w:t>
            </w:r>
          </w:p>
        </w:tc>
      </w:tr>
      <w:tr w:rsidR="00861B27" w:rsidRPr="00C9553C" w14:paraId="07189110" w14:textId="77777777" w:rsidTr="00E3134A">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14:paraId="181C5A8E" w14:textId="77777777" w:rsidR="00861B27" w:rsidRPr="00990B84" w:rsidRDefault="00861B27" w:rsidP="00E3134A">
            <w:pPr>
              <w:tabs>
                <w:tab w:val="left" w:pos="360"/>
              </w:tabs>
              <w:jc w:val="both"/>
              <w:rPr>
                <w:b/>
                <w:sz w:val="24"/>
                <w:szCs w:val="24"/>
              </w:rPr>
            </w:pPr>
            <w:r>
              <w:rPr>
                <w:b/>
                <w:bCs/>
                <w:sz w:val="24"/>
                <w:szCs w:val="24"/>
              </w:rPr>
              <w:lastRenderedPageBreak/>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12CABF46" w14:textId="77777777" w:rsidR="00861B27" w:rsidRPr="00990B84" w:rsidRDefault="00861B27" w:rsidP="00E3134A">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861B27" w:rsidRPr="00C9553C" w14:paraId="0A75BD38" w14:textId="77777777" w:rsidTr="00E3134A">
        <w:tc>
          <w:tcPr>
            <w:tcW w:w="10800" w:type="dxa"/>
            <w:gridSpan w:val="3"/>
            <w:tcBorders>
              <w:top w:val="single" w:sz="6" w:space="0" w:color="auto"/>
              <w:left w:val="single" w:sz="4" w:space="0" w:color="auto"/>
              <w:bottom w:val="single" w:sz="6" w:space="0" w:color="auto"/>
              <w:right w:val="single" w:sz="4" w:space="0" w:color="auto"/>
            </w:tcBorders>
          </w:tcPr>
          <w:p w14:paraId="5481C1DE" w14:textId="77777777" w:rsidR="00861B27" w:rsidRDefault="00861B27" w:rsidP="00E3134A">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10F73E30" w14:textId="578CA234" w:rsidR="00861B27" w:rsidRPr="00603475" w:rsidRDefault="00861B27" w:rsidP="00E3134A">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091FED">
              <w:rPr>
                <w:b/>
                <w:bCs/>
                <w:sz w:val="24"/>
                <w:szCs w:val="24"/>
              </w:rPr>
              <w:t>14</w:t>
            </w:r>
            <w:r>
              <w:rPr>
                <w:b/>
                <w:bCs/>
                <w:sz w:val="24"/>
                <w:szCs w:val="24"/>
              </w:rPr>
              <w:t>» декабря 2015 года</w:t>
            </w:r>
          </w:p>
          <w:p w14:paraId="7819776C" w14:textId="72997B65" w:rsidR="00861B27" w:rsidRPr="00FF5D2F" w:rsidRDefault="00861B27" w:rsidP="00E3134A">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«1</w:t>
            </w:r>
            <w:r w:rsidR="00091FED">
              <w:rPr>
                <w:b/>
                <w:bCs/>
                <w:sz w:val="24"/>
                <w:szCs w:val="24"/>
              </w:rPr>
              <w:t>8</w:t>
            </w:r>
            <w:r>
              <w:rPr>
                <w:b/>
                <w:bCs/>
                <w:sz w:val="24"/>
                <w:szCs w:val="24"/>
              </w:rPr>
              <w:t>» декабря 2015 года 16 ч. 00 мин. (время московское).</w:t>
            </w:r>
            <w:r w:rsidRPr="00603475">
              <w:rPr>
                <w:b/>
                <w:bCs/>
                <w:sz w:val="24"/>
                <w:szCs w:val="24"/>
              </w:rPr>
              <w:t xml:space="preserve"> </w:t>
            </w:r>
            <w:r>
              <w:rPr>
                <w:b/>
                <w:bCs/>
                <w:sz w:val="24"/>
                <w:szCs w:val="24"/>
              </w:rPr>
              <w:t xml:space="preserve"> </w:t>
            </w:r>
          </w:p>
          <w:p w14:paraId="04076F16" w14:textId="77777777" w:rsidR="00861B27" w:rsidRPr="008F39E7" w:rsidRDefault="00861B27" w:rsidP="00E3134A">
            <w:pPr>
              <w:tabs>
                <w:tab w:val="left" w:pos="360"/>
              </w:tabs>
              <w:jc w:val="both"/>
              <w:rPr>
                <w:b/>
                <w:sz w:val="24"/>
                <w:szCs w:val="24"/>
              </w:rPr>
            </w:pPr>
            <w:r w:rsidRPr="008F39E7">
              <w:rPr>
                <w:b/>
                <w:sz w:val="24"/>
                <w:szCs w:val="24"/>
              </w:rPr>
              <w:t>Время приема заявок:</w:t>
            </w:r>
          </w:p>
          <w:p w14:paraId="2C3D546B" w14:textId="77777777" w:rsidR="00861B27" w:rsidRPr="008F39E7" w:rsidRDefault="00861B27" w:rsidP="00E3134A">
            <w:pPr>
              <w:tabs>
                <w:tab w:val="left" w:pos="360"/>
              </w:tabs>
              <w:jc w:val="both"/>
              <w:rPr>
                <w:sz w:val="24"/>
                <w:szCs w:val="24"/>
              </w:rPr>
            </w:pPr>
            <w:r w:rsidRPr="008F39E7">
              <w:rPr>
                <w:sz w:val="24"/>
                <w:szCs w:val="24"/>
              </w:rPr>
              <w:t>Понедел</w:t>
            </w:r>
            <w:r>
              <w:rPr>
                <w:sz w:val="24"/>
                <w:szCs w:val="24"/>
              </w:rPr>
              <w:t>ьник, вторник, среда, четверг, пятница: с 9.00 до 18.00 (время московское);</w:t>
            </w:r>
          </w:p>
          <w:p w14:paraId="47DC53E7" w14:textId="77777777" w:rsidR="00861B27" w:rsidRPr="008F39E7" w:rsidRDefault="00861B27" w:rsidP="00E3134A">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14.00 (время московское)</w:t>
            </w:r>
          </w:p>
          <w:p w14:paraId="6A8BA63F" w14:textId="77777777" w:rsidR="00861B27" w:rsidRPr="00C9553C" w:rsidRDefault="00861B27" w:rsidP="00E3134A">
            <w:pPr>
              <w:tabs>
                <w:tab w:val="left" w:pos="360"/>
              </w:tabs>
              <w:jc w:val="both"/>
            </w:pPr>
            <w:r w:rsidRPr="008F39E7">
              <w:rPr>
                <w:sz w:val="24"/>
                <w:szCs w:val="24"/>
              </w:rPr>
              <w:t>Суббота, воскресенье - выходные дни.</w:t>
            </w:r>
          </w:p>
        </w:tc>
      </w:tr>
      <w:tr w:rsidR="00861B27" w:rsidRPr="00C9553C" w14:paraId="494519FB" w14:textId="77777777" w:rsidTr="00E3134A">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14:paraId="61E8CA42" w14:textId="77777777" w:rsidR="00861B27" w:rsidRPr="00486355" w:rsidRDefault="00861B27" w:rsidP="00E3134A">
            <w:pPr>
              <w:tabs>
                <w:tab w:val="left" w:pos="360"/>
              </w:tabs>
              <w:jc w:val="both"/>
              <w:rPr>
                <w:b/>
                <w:bCs/>
                <w:sz w:val="24"/>
                <w:szCs w:val="24"/>
              </w:rPr>
            </w:pPr>
            <w:r>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3AA439AB" w14:textId="77777777" w:rsidR="00861B27" w:rsidRPr="00486355" w:rsidRDefault="00861B27" w:rsidP="00E3134A">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861B27" w:rsidRPr="00C9553C" w14:paraId="2B5838A3" w14:textId="77777777" w:rsidTr="00E3134A">
        <w:trPr>
          <w:trHeight w:val="315"/>
        </w:trPr>
        <w:tc>
          <w:tcPr>
            <w:tcW w:w="10800" w:type="dxa"/>
            <w:gridSpan w:val="3"/>
            <w:tcBorders>
              <w:top w:val="single" w:sz="6" w:space="0" w:color="auto"/>
              <w:left w:val="single" w:sz="4" w:space="0" w:color="auto"/>
              <w:bottom w:val="single" w:sz="4" w:space="0" w:color="auto"/>
              <w:right w:val="single" w:sz="4" w:space="0" w:color="auto"/>
            </w:tcBorders>
          </w:tcPr>
          <w:p w14:paraId="7B02893F" w14:textId="5922ED7A" w:rsidR="00861B27" w:rsidRPr="00486355" w:rsidRDefault="00861B27" w:rsidP="00091FE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1B6093">
              <w:rPr>
                <w:b/>
                <w:sz w:val="24"/>
                <w:szCs w:val="24"/>
              </w:rPr>
              <w:t>«</w:t>
            </w:r>
            <w:r w:rsidR="00091FED">
              <w:rPr>
                <w:b/>
                <w:sz w:val="24"/>
                <w:szCs w:val="24"/>
              </w:rPr>
              <w:t>21</w:t>
            </w:r>
            <w:r w:rsidRPr="001B6093">
              <w:rPr>
                <w:b/>
                <w:sz w:val="24"/>
                <w:szCs w:val="24"/>
              </w:rPr>
              <w:t>»</w:t>
            </w:r>
            <w:r>
              <w:rPr>
                <w:b/>
                <w:sz w:val="24"/>
                <w:szCs w:val="24"/>
              </w:rPr>
              <w:t xml:space="preserve"> декабря 2015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861B27" w:rsidRPr="00C9553C" w14:paraId="208652D6" w14:textId="77777777" w:rsidTr="00E3134A">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14:paraId="72819DB4" w14:textId="77777777" w:rsidR="00861B27" w:rsidRPr="00486355" w:rsidRDefault="00861B27" w:rsidP="00E3134A">
            <w:pPr>
              <w:tabs>
                <w:tab w:val="left" w:pos="360"/>
              </w:tabs>
              <w:jc w:val="both"/>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718BF015" w14:textId="77777777" w:rsidR="00861B27" w:rsidRPr="00486355" w:rsidRDefault="00861B27" w:rsidP="00E3134A">
            <w:pPr>
              <w:tabs>
                <w:tab w:val="left" w:pos="360"/>
              </w:tabs>
              <w:rPr>
                <w:b/>
                <w:bCs/>
                <w:sz w:val="24"/>
                <w:szCs w:val="24"/>
              </w:rPr>
            </w:pPr>
            <w:r>
              <w:rPr>
                <w:b/>
                <w:bCs/>
                <w:sz w:val="24"/>
                <w:szCs w:val="24"/>
              </w:rPr>
              <w:t>Место и дата подведения итогов запроса предложений</w:t>
            </w:r>
          </w:p>
        </w:tc>
      </w:tr>
      <w:tr w:rsidR="00861B27" w:rsidRPr="00C9553C" w14:paraId="0499865C" w14:textId="77777777" w:rsidTr="00E3134A">
        <w:trPr>
          <w:trHeight w:val="315"/>
        </w:trPr>
        <w:tc>
          <w:tcPr>
            <w:tcW w:w="10800" w:type="dxa"/>
            <w:gridSpan w:val="3"/>
            <w:tcBorders>
              <w:top w:val="single" w:sz="6" w:space="0" w:color="auto"/>
              <w:left w:val="single" w:sz="4" w:space="0" w:color="auto"/>
              <w:bottom w:val="single" w:sz="4" w:space="0" w:color="auto"/>
              <w:right w:val="single" w:sz="4" w:space="0" w:color="auto"/>
            </w:tcBorders>
          </w:tcPr>
          <w:p w14:paraId="5C24A34C" w14:textId="074A26BD" w:rsidR="00861B27" w:rsidRPr="00486355" w:rsidRDefault="00861B27" w:rsidP="00091FED">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091FED">
              <w:rPr>
                <w:b/>
                <w:sz w:val="24"/>
                <w:szCs w:val="24"/>
              </w:rPr>
              <w:t>22</w:t>
            </w:r>
            <w:r>
              <w:rPr>
                <w:b/>
                <w:sz w:val="24"/>
                <w:szCs w:val="24"/>
              </w:rPr>
              <w:t xml:space="preserve">» декабря </w:t>
            </w:r>
            <w:r w:rsidRPr="00230695">
              <w:rPr>
                <w:b/>
                <w:bCs/>
                <w:sz w:val="24"/>
                <w:szCs w:val="24"/>
              </w:rPr>
              <w:t>201</w:t>
            </w:r>
            <w:r>
              <w:rPr>
                <w:b/>
                <w:bCs/>
                <w:sz w:val="24"/>
                <w:szCs w:val="24"/>
              </w:rPr>
              <w:t>5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861B27" w:rsidRPr="00C9553C" w14:paraId="403C38E9" w14:textId="77777777" w:rsidTr="00E3134A">
        <w:trPr>
          <w:trHeight w:val="718"/>
        </w:trPr>
        <w:tc>
          <w:tcPr>
            <w:tcW w:w="1593" w:type="dxa"/>
            <w:gridSpan w:val="2"/>
            <w:tcBorders>
              <w:top w:val="single" w:sz="6" w:space="0" w:color="auto"/>
              <w:left w:val="single" w:sz="4" w:space="0" w:color="auto"/>
              <w:bottom w:val="single" w:sz="4" w:space="0" w:color="auto"/>
              <w:right w:val="single" w:sz="4" w:space="0" w:color="auto"/>
            </w:tcBorders>
          </w:tcPr>
          <w:p w14:paraId="10C4328B" w14:textId="77777777" w:rsidR="00861B27" w:rsidRPr="007D2FFC" w:rsidRDefault="00861B27" w:rsidP="00E3134A">
            <w:pPr>
              <w:tabs>
                <w:tab w:val="left" w:pos="360"/>
              </w:tabs>
              <w:jc w:val="both"/>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14:paraId="51D3BE09" w14:textId="77777777" w:rsidR="00861B27" w:rsidRPr="007D2FFC" w:rsidRDefault="00861B27" w:rsidP="00E3134A">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861B27" w:rsidRPr="007D2FFC" w14:paraId="4D98A876" w14:textId="77777777" w:rsidTr="00E3134A">
              <w:trPr>
                <w:trHeight w:val="814"/>
              </w:trPr>
              <w:tc>
                <w:tcPr>
                  <w:tcW w:w="4107" w:type="dxa"/>
                  <w:shd w:val="clear" w:color="auto" w:fill="D9D9D9"/>
                  <w:vAlign w:val="center"/>
                </w:tcPr>
                <w:p w14:paraId="432E3A4F" w14:textId="77777777" w:rsidR="00861B27" w:rsidRPr="007D2FFC" w:rsidRDefault="00861B27" w:rsidP="00E3134A">
                  <w:pPr>
                    <w:jc w:val="center"/>
                    <w:rPr>
                      <w:b/>
                      <w:sz w:val="24"/>
                      <w:szCs w:val="24"/>
                    </w:rPr>
                  </w:pPr>
                  <w:r w:rsidRPr="007D2FFC">
                    <w:rPr>
                      <w:b/>
                      <w:sz w:val="24"/>
                      <w:szCs w:val="24"/>
                    </w:rPr>
                    <w:t>Наименование критерия</w:t>
                  </w:r>
                </w:p>
              </w:tc>
              <w:tc>
                <w:tcPr>
                  <w:tcW w:w="2268" w:type="dxa"/>
                  <w:shd w:val="clear" w:color="auto" w:fill="D9D9D9"/>
                  <w:vAlign w:val="center"/>
                </w:tcPr>
                <w:p w14:paraId="5F7FB6C6" w14:textId="77777777" w:rsidR="00861B27" w:rsidRPr="007D2FFC" w:rsidRDefault="00861B27" w:rsidP="00E3134A">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14:paraId="4193AE1C" w14:textId="77777777" w:rsidR="00861B27" w:rsidRPr="007D2FFC" w:rsidRDefault="00861B27" w:rsidP="00E3134A">
                  <w:pPr>
                    <w:jc w:val="center"/>
                    <w:rPr>
                      <w:b/>
                      <w:sz w:val="24"/>
                      <w:szCs w:val="24"/>
                    </w:rPr>
                  </w:pPr>
                  <w:r w:rsidRPr="007D2FFC">
                    <w:rPr>
                      <w:b/>
                      <w:sz w:val="24"/>
                      <w:szCs w:val="24"/>
                    </w:rPr>
                    <w:t>%</w:t>
                  </w:r>
                </w:p>
              </w:tc>
              <w:tc>
                <w:tcPr>
                  <w:tcW w:w="2606" w:type="dxa"/>
                  <w:shd w:val="clear" w:color="auto" w:fill="D9D9D9"/>
                  <w:vAlign w:val="center"/>
                </w:tcPr>
                <w:p w14:paraId="598B3C64" w14:textId="77777777" w:rsidR="00861B27" w:rsidRPr="007D2FFC" w:rsidRDefault="00861B27" w:rsidP="00E3134A">
                  <w:pPr>
                    <w:jc w:val="center"/>
                    <w:rPr>
                      <w:b/>
                      <w:sz w:val="24"/>
                      <w:szCs w:val="24"/>
                    </w:rPr>
                  </w:pPr>
                  <w:r w:rsidRPr="007D2FFC">
                    <w:rPr>
                      <w:b/>
                      <w:sz w:val="24"/>
                      <w:szCs w:val="24"/>
                    </w:rPr>
                    <w:t>Коэффициент значимости критерия</w:t>
                  </w:r>
                </w:p>
              </w:tc>
            </w:tr>
            <w:tr w:rsidR="00861B27" w:rsidRPr="007D2FFC" w14:paraId="72D98BBE" w14:textId="77777777" w:rsidTr="00E3134A">
              <w:trPr>
                <w:trHeight w:val="423"/>
              </w:trPr>
              <w:tc>
                <w:tcPr>
                  <w:tcW w:w="4107" w:type="dxa"/>
                  <w:vAlign w:val="center"/>
                </w:tcPr>
                <w:p w14:paraId="7483926D" w14:textId="77777777" w:rsidR="00861B27" w:rsidRPr="0096102A" w:rsidRDefault="00861B27" w:rsidP="00E3134A">
                  <w:pPr>
                    <w:rPr>
                      <w:b/>
                      <w:bCs/>
                      <w:sz w:val="24"/>
                      <w:szCs w:val="24"/>
                    </w:rPr>
                  </w:pPr>
                  <w:r w:rsidRPr="0096102A">
                    <w:rPr>
                      <w:bCs/>
                      <w:sz w:val="24"/>
                      <w:szCs w:val="24"/>
                    </w:rPr>
                    <w:t>1.Цена договора</w:t>
                  </w:r>
                </w:p>
              </w:tc>
              <w:tc>
                <w:tcPr>
                  <w:tcW w:w="2268" w:type="dxa"/>
                  <w:vAlign w:val="center"/>
                </w:tcPr>
                <w:p w14:paraId="76955E73" w14:textId="70C0ADDB" w:rsidR="00861B27" w:rsidRPr="0096102A" w:rsidRDefault="00861B27" w:rsidP="00D475CF">
                  <w:pPr>
                    <w:ind w:right="-42"/>
                    <w:jc w:val="center"/>
                    <w:rPr>
                      <w:bCs/>
                      <w:sz w:val="24"/>
                      <w:szCs w:val="24"/>
                    </w:rPr>
                  </w:pPr>
                  <w:r>
                    <w:rPr>
                      <w:bCs/>
                      <w:sz w:val="24"/>
                      <w:szCs w:val="24"/>
                    </w:rPr>
                    <w:t>20</w:t>
                  </w:r>
                </w:p>
              </w:tc>
              <w:tc>
                <w:tcPr>
                  <w:tcW w:w="2606" w:type="dxa"/>
                  <w:vAlign w:val="center"/>
                </w:tcPr>
                <w:p w14:paraId="5B554F8C" w14:textId="77777777" w:rsidR="00861B27" w:rsidRPr="0096102A" w:rsidRDefault="00861B27" w:rsidP="00E3134A">
                  <w:pPr>
                    <w:jc w:val="center"/>
                    <w:rPr>
                      <w:bCs/>
                      <w:sz w:val="24"/>
                      <w:szCs w:val="24"/>
                    </w:rPr>
                  </w:pPr>
                  <w:r>
                    <w:rPr>
                      <w:bCs/>
                      <w:sz w:val="24"/>
                      <w:szCs w:val="24"/>
                    </w:rPr>
                    <w:t>0.20</w:t>
                  </w:r>
                </w:p>
              </w:tc>
            </w:tr>
            <w:tr w:rsidR="00861B27" w:rsidRPr="007D2FFC" w14:paraId="67528AC2" w14:textId="77777777" w:rsidTr="00E3134A">
              <w:trPr>
                <w:trHeight w:val="362"/>
              </w:trPr>
              <w:tc>
                <w:tcPr>
                  <w:tcW w:w="4107" w:type="dxa"/>
                  <w:vAlign w:val="center"/>
                </w:tcPr>
                <w:p w14:paraId="1ED2E8B8" w14:textId="77777777" w:rsidR="00861B27" w:rsidRDefault="00861B27" w:rsidP="00E3134A">
                  <w:pPr>
                    <w:rPr>
                      <w:bCs/>
                      <w:sz w:val="24"/>
                      <w:szCs w:val="24"/>
                    </w:rPr>
                  </w:pPr>
                  <w:r>
                    <w:rPr>
                      <w:bCs/>
                      <w:sz w:val="24"/>
                      <w:szCs w:val="24"/>
                    </w:rPr>
                    <w:t xml:space="preserve">2.Срок </w:t>
                  </w:r>
                  <w:r w:rsidRPr="004E3E0C">
                    <w:rPr>
                      <w:bCs/>
                      <w:sz w:val="24"/>
                      <w:szCs w:val="24"/>
                    </w:rPr>
                    <w:t xml:space="preserve">выполнения работ </w:t>
                  </w:r>
                </w:p>
              </w:tc>
              <w:tc>
                <w:tcPr>
                  <w:tcW w:w="2268" w:type="dxa"/>
                  <w:vAlign w:val="center"/>
                </w:tcPr>
                <w:p w14:paraId="1C369584" w14:textId="77777777" w:rsidR="00861B27" w:rsidRDefault="00861B27" w:rsidP="00E3134A">
                  <w:pPr>
                    <w:jc w:val="center"/>
                    <w:rPr>
                      <w:bCs/>
                      <w:sz w:val="24"/>
                      <w:szCs w:val="24"/>
                    </w:rPr>
                  </w:pPr>
                  <w:r>
                    <w:rPr>
                      <w:bCs/>
                      <w:sz w:val="24"/>
                      <w:szCs w:val="24"/>
                    </w:rPr>
                    <w:t>30</w:t>
                  </w:r>
                </w:p>
              </w:tc>
              <w:tc>
                <w:tcPr>
                  <w:tcW w:w="2606" w:type="dxa"/>
                  <w:vAlign w:val="center"/>
                </w:tcPr>
                <w:p w14:paraId="7512A50B" w14:textId="77777777" w:rsidR="00861B27" w:rsidRPr="00A546F9" w:rsidRDefault="00861B27" w:rsidP="00E3134A">
                  <w:pPr>
                    <w:jc w:val="center"/>
                    <w:rPr>
                      <w:bCs/>
                      <w:sz w:val="24"/>
                      <w:szCs w:val="24"/>
                    </w:rPr>
                  </w:pPr>
                  <w:r>
                    <w:rPr>
                      <w:bCs/>
                      <w:sz w:val="24"/>
                      <w:szCs w:val="24"/>
                    </w:rPr>
                    <w:t>0.30</w:t>
                  </w:r>
                </w:p>
              </w:tc>
            </w:tr>
            <w:tr w:rsidR="00861B27" w:rsidRPr="007D2FFC" w14:paraId="3477ED49" w14:textId="77777777" w:rsidTr="00E3134A">
              <w:trPr>
                <w:trHeight w:val="362"/>
              </w:trPr>
              <w:tc>
                <w:tcPr>
                  <w:tcW w:w="4107" w:type="dxa"/>
                  <w:vAlign w:val="center"/>
                </w:tcPr>
                <w:p w14:paraId="64A226BE" w14:textId="77777777" w:rsidR="00861B27" w:rsidRPr="007274EC" w:rsidRDefault="00861B27" w:rsidP="00E3134A">
                  <w:pPr>
                    <w:rPr>
                      <w:bCs/>
                      <w:sz w:val="24"/>
                      <w:szCs w:val="24"/>
                    </w:rPr>
                  </w:pPr>
                  <w:r>
                    <w:rPr>
                      <w:bCs/>
                      <w:sz w:val="24"/>
                      <w:szCs w:val="24"/>
                    </w:rPr>
                    <w:t>3.Квалификация участника закупки</w:t>
                  </w:r>
                </w:p>
              </w:tc>
              <w:tc>
                <w:tcPr>
                  <w:tcW w:w="2268" w:type="dxa"/>
                  <w:vAlign w:val="center"/>
                </w:tcPr>
                <w:p w14:paraId="3BB520F0" w14:textId="77777777" w:rsidR="00861B27" w:rsidRDefault="00861B27" w:rsidP="00E3134A">
                  <w:pPr>
                    <w:jc w:val="center"/>
                    <w:rPr>
                      <w:bCs/>
                      <w:sz w:val="24"/>
                      <w:szCs w:val="24"/>
                    </w:rPr>
                  </w:pPr>
                  <w:r>
                    <w:rPr>
                      <w:bCs/>
                      <w:sz w:val="24"/>
                      <w:szCs w:val="24"/>
                    </w:rPr>
                    <w:t>50</w:t>
                  </w:r>
                </w:p>
              </w:tc>
              <w:tc>
                <w:tcPr>
                  <w:tcW w:w="2606" w:type="dxa"/>
                  <w:vAlign w:val="center"/>
                </w:tcPr>
                <w:p w14:paraId="2EBD6FD4" w14:textId="77777777" w:rsidR="00861B27" w:rsidRPr="00A546F9" w:rsidRDefault="00861B27" w:rsidP="00E3134A">
                  <w:pPr>
                    <w:jc w:val="center"/>
                    <w:rPr>
                      <w:bCs/>
                      <w:sz w:val="24"/>
                      <w:szCs w:val="24"/>
                    </w:rPr>
                  </w:pPr>
                  <w:r>
                    <w:rPr>
                      <w:bCs/>
                      <w:sz w:val="24"/>
                      <w:szCs w:val="24"/>
                    </w:rPr>
                    <w:t>0.50</w:t>
                  </w:r>
                </w:p>
              </w:tc>
            </w:tr>
          </w:tbl>
          <w:p w14:paraId="77D6D81E" w14:textId="77777777" w:rsidR="00861B27" w:rsidRPr="007D2FFC" w:rsidRDefault="00861B27" w:rsidP="00E3134A">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14:paraId="082DE57F" w14:textId="77777777" w:rsidR="00861B27" w:rsidRPr="007D2FFC" w:rsidRDefault="00861B27" w:rsidP="00E3134A">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14:paraId="63C9F082" w14:textId="77777777" w:rsidR="00861B27" w:rsidRPr="00D475CF" w:rsidRDefault="00861B27" w:rsidP="00E3134A">
            <w:pPr>
              <w:autoSpaceDE w:val="0"/>
              <w:autoSpaceDN w:val="0"/>
              <w:adjustRightInd w:val="0"/>
              <w:ind w:firstLine="284"/>
              <w:jc w:val="both"/>
              <w:rPr>
                <w:sz w:val="24"/>
                <w:szCs w:val="24"/>
              </w:rPr>
            </w:pPr>
            <w:r>
              <w:rPr>
                <w:sz w:val="24"/>
                <w:szCs w:val="24"/>
              </w:rPr>
              <w:t xml:space="preserve">а) </w:t>
            </w:r>
            <w:r w:rsidRPr="0096102A">
              <w:rPr>
                <w:sz w:val="24"/>
                <w:szCs w:val="24"/>
              </w:rPr>
              <w:t>Цена договора;</w:t>
            </w:r>
          </w:p>
          <w:p w14:paraId="551C8DFB" w14:textId="77777777" w:rsidR="00861B27" w:rsidRDefault="00861B27" w:rsidP="00E3134A">
            <w:pPr>
              <w:autoSpaceDE w:val="0"/>
              <w:autoSpaceDN w:val="0"/>
              <w:adjustRightInd w:val="0"/>
              <w:ind w:firstLine="284"/>
              <w:jc w:val="both"/>
              <w:rPr>
                <w:sz w:val="24"/>
                <w:szCs w:val="24"/>
              </w:rPr>
            </w:pPr>
            <w:r>
              <w:rPr>
                <w:sz w:val="24"/>
                <w:szCs w:val="24"/>
              </w:rPr>
              <w:t xml:space="preserve">б) </w:t>
            </w:r>
            <w:r>
              <w:rPr>
                <w:bCs/>
                <w:sz w:val="24"/>
                <w:szCs w:val="24"/>
              </w:rPr>
              <w:t>Срок выполнения услуг</w:t>
            </w:r>
          </w:p>
          <w:p w14:paraId="437FBF75" w14:textId="77777777" w:rsidR="00861B27" w:rsidRDefault="00861B27" w:rsidP="00E3134A">
            <w:pPr>
              <w:autoSpaceDE w:val="0"/>
              <w:autoSpaceDN w:val="0"/>
              <w:adjustRightInd w:val="0"/>
              <w:ind w:firstLine="284"/>
              <w:jc w:val="both"/>
              <w:rPr>
                <w:sz w:val="24"/>
                <w:szCs w:val="24"/>
              </w:rPr>
            </w:pPr>
            <w:r>
              <w:rPr>
                <w:sz w:val="24"/>
                <w:szCs w:val="24"/>
              </w:rPr>
              <w:t xml:space="preserve">в) </w:t>
            </w:r>
            <w:r>
              <w:rPr>
                <w:bCs/>
                <w:sz w:val="24"/>
                <w:szCs w:val="24"/>
              </w:rPr>
              <w:t>Квалификация участника закупки</w:t>
            </w:r>
          </w:p>
          <w:p w14:paraId="16E0CD37" w14:textId="77777777" w:rsidR="00861B27" w:rsidRPr="007D2FFC" w:rsidRDefault="00861B27" w:rsidP="00E3134A">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492D6510" w14:textId="77777777" w:rsidR="00861B27" w:rsidRPr="007D2FFC" w:rsidRDefault="00861B27" w:rsidP="00E3134A">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14:paraId="6D8AE57C" w14:textId="77777777" w:rsidR="00861B27" w:rsidRPr="007D2FFC" w:rsidRDefault="00861B27" w:rsidP="00E3134A">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14:paraId="0492BB9D" w14:textId="77777777" w:rsidR="00861B27" w:rsidRPr="007D2FFC" w:rsidRDefault="00861B27" w:rsidP="00E3134A">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14:paraId="0C34295D" w14:textId="77777777" w:rsidR="00861B27" w:rsidRPr="007D2FFC" w:rsidRDefault="00861B27" w:rsidP="00E3134A">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14:paraId="48239885" w14:textId="77777777" w:rsidR="00861B27" w:rsidRPr="007D2FFC" w:rsidRDefault="00861B27" w:rsidP="00E3134A">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14:paraId="189F07F3" w14:textId="77777777" w:rsidR="00861B27" w:rsidRPr="00FC464B" w:rsidRDefault="00861B27" w:rsidP="00E3134A">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14:paraId="2800C2C1" w14:textId="77777777" w:rsidR="00861B27" w:rsidRPr="007D2FFC" w:rsidRDefault="00861B27" w:rsidP="00E3134A">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861B27" w:rsidRPr="00C9553C" w14:paraId="1967A84F" w14:textId="77777777" w:rsidTr="00E3134A">
        <w:trPr>
          <w:trHeight w:val="195"/>
        </w:trPr>
        <w:tc>
          <w:tcPr>
            <w:tcW w:w="1593" w:type="dxa"/>
            <w:gridSpan w:val="2"/>
            <w:tcBorders>
              <w:top w:val="single" w:sz="4" w:space="0" w:color="auto"/>
              <w:left w:val="single" w:sz="4" w:space="0" w:color="auto"/>
              <w:bottom w:val="single" w:sz="4" w:space="0" w:color="auto"/>
              <w:right w:val="single" w:sz="4" w:space="0" w:color="auto"/>
            </w:tcBorders>
          </w:tcPr>
          <w:p w14:paraId="61601178" w14:textId="77777777" w:rsidR="00861B27" w:rsidRPr="007D2FFC" w:rsidRDefault="00861B27" w:rsidP="00E3134A">
            <w:pPr>
              <w:rPr>
                <w:b/>
                <w:sz w:val="24"/>
                <w:szCs w:val="24"/>
              </w:rPr>
            </w:pPr>
            <w:r>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14:paraId="3D8B05BB" w14:textId="77777777" w:rsidR="00861B27" w:rsidRPr="007D2FFC" w:rsidRDefault="00861B27" w:rsidP="00E3134A">
            <w:pPr>
              <w:rPr>
                <w:b/>
                <w:sz w:val="24"/>
                <w:szCs w:val="24"/>
              </w:rPr>
            </w:pPr>
            <w:r w:rsidRPr="007D2FFC">
              <w:rPr>
                <w:b/>
                <w:bCs/>
                <w:sz w:val="24"/>
                <w:szCs w:val="24"/>
              </w:rPr>
              <w:t>Порядок оценки:</w:t>
            </w:r>
          </w:p>
        </w:tc>
      </w:tr>
      <w:tr w:rsidR="00861B27" w:rsidRPr="00C9553C" w14:paraId="3221EEC8" w14:textId="77777777" w:rsidTr="00E3134A">
        <w:trPr>
          <w:trHeight w:val="338"/>
        </w:trPr>
        <w:tc>
          <w:tcPr>
            <w:tcW w:w="10800" w:type="dxa"/>
            <w:gridSpan w:val="3"/>
            <w:tcBorders>
              <w:top w:val="single" w:sz="4" w:space="0" w:color="auto"/>
              <w:left w:val="single" w:sz="4" w:space="0" w:color="auto"/>
              <w:bottom w:val="single" w:sz="6" w:space="0" w:color="auto"/>
              <w:right w:val="single" w:sz="4" w:space="0" w:color="auto"/>
            </w:tcBorders>
          </w:tcPr>
          <w:p w14:paraId="38B09C37" w14:textId="77777777" w:rsidR="00861B27" w:rsidRDefault="00861B27" w:rsidP="00E3134A">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14:paraId="6A65C8B0" w14:textId="77777777" w:rsidR="00861B27" w:rsidRPr="007D2FFC" w:rsidRDefault="00861B27" w:rsidP="00E3134A">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14:paraId="5DD0F88E" w14:textId="77777777" w:rsidR="00861B27" w:rsidRPr="007D2FFC" w:rsidRDefault="00861B27" w:rsidP="00E3134A">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 xml:space="preserve">договора» в </w:t>
            </w:r>
            <w:r w:rsidRPr="007D2FFC">
              <w:rPr>
                <w:sz w:val="24"/>
                <w:szCs w:val="24"/>
              </w:rPr>
              <w:t xml:space="preserve">документации </w:t>
            </w:r>
            <w:r>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14:paraId="34DC39A7" w14:textId="77777777" w:rsidR="00861B27" w:rsidRPr="007D2FFC" w:rsidRDefault="00861B27" w:rsidP="00E3134A">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14:paraId="7F9C7BE1" w14:textId="77777777" w:rsidR="00861B27" w:rsidRDefault="00861B27" w:rsidP="00E3134A">
            <w:pPr>
              <w:autoSpaceDE w:val="0"/>
              <w:autoSpaceDN w:val="0"/>
              <w:adjustRightInd w:val="0"/>
              <w:rPr>
                <w:rFonts w:ascii="Courier New" w:hAnsi="Courier New" w:cs="Courier New"/>
              </w:rPr>
            </w:pPr>
          </w:p>
          <w:p w14:paraId="31495A21" w14:textId="77777777" w:rsidR="00861B27" w:rsidRDefault="00861B27" w:rsidP="00E3134A">
            <w:pPr>
              <w:autoSpaceDE w:val="0"/>
              <w:autoSpaceDN w:val="0"/>
              <w:adjustRightInd w:val="0"/>
              <w:rPr>
                <w:rFonts w:ascii="Courier New" w:hAnsi="Courier New" w:cs="Courier New"/>
              </w:rPr>
            </w:pPr>
            <w:r>
              <w:rPr>
                <w:sz w:val="28"/>
                <w:szCs w:val="28"/>
              </w:rPr>
              <w:lastRenderedPageBreak/>
              <w:t xml:space="preserve">                                               </w:t>
            </w:r>
            <w:r w:rsidRPr="007C5B20">
              <w:rPr>
                <w:position w:val="-32"/>
                <w:sz w:val="28"/>
                <w:szCs w:val="28"/>
              </w:rPr>
              <w:object w:dxaOrig="2280" w:dyaOrig="740" w14:anchorId="46DC0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pt" o:ole="">
                  <v:imagedata r:id="rId12" o:title=""/>
                </v:shape>
                <o:OLEObject Type="Embed" ProgID="Equation.3" ShapeID="_x0000_i1025" DrawAspect="Content" ObjectID="_1511331941" r:id="rId13"/>
              </w:object>
            </w:r>
          </w:p>
          <w:p w14:paraId="66137356" w14:textId="77777777" w:rsidR="00861B27" w:rsidRPr="00C06CE3" w:rsidRDefault="00861B27" w:rsidP="00E3134A">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14:paraId="133C91CC" w14:textId="77777777" w:rsidR="00861B27" w:rsidRPr="005540D4" w:rsidRDefault="00861B27" w:rsidP="00E3134A">
            <w:pPr>
              <w:autoSpaceDE w:val="0"/>
              <w:autoSpaceDN w:val="0"/>
              <w:adjustRightInd w:val="0"/>
              <w:rPr>
                <w:i/>
                <w:iCs/>
                <w:sz w:val="24"/>
                <w:szCs w:val="24"/>
              </w:rPr>
            </w:pPr>
            <w:r w:rsidRPr="005540D4">
              <w:rPr>
                <w:position w:val="-18"/>
              </w:rPr>
              <w:object w:dxaOrig="560" w:dyaOrig="420" w14:anchorId="027E50CA">
                <v:shape id="_x0000_i1026" type="#_x0000_t75" style="width:27.75pt;height:21pt" o:ole="">
                  <v:imagedata r:id="rId14" o:title=""/>
                </v:shape>
                <o:OLEObject Type="Embed" ProgID="Equation.3" ShapeID="_x0000_i1026" DrawAspect="Content" ObjectID="_1511331942" r:id="rId15"/>
              </w:object>
            </w:r>
            <w:r w:rsidRPr="005540D4">
              <w:t xml:space="preserve">- </w:t>
            </w:r>
            <w:r w:rsidRPr="005540D4">
              <w:rPr>
                <w:i/>
                <w:iCs/>
                <w:sz w:val="24"/>
                <w:szCs w:val="24"/>
              </w:rPr>
              <w:t>рейтинг, присуждаемый i-й заявке по указанному критерию;</w:t>
            </w:r>
          </w:p>
          <w:p w14:paraId="15B1F3A3" w14:textId="130638E0" w:rsidR="00861B27" w:rsidRDefault="00861B27" w:rsidP="00E3134A">
            <w:pPr>
              <w:autoSpaceDE w:val="0"/>
              <w:autoSpaceDN w:val="0"/>
              <w:adjustRightInd w:val="0"/>
              <w:jc w:val="both"/>
              <w:rPr>
                <w:i/>
                <w:iCs/>
                <w:sz w:val="24"/>
                <w:szCs w:val="24"/>
              </w:rPr>
            </w:pPr>
            <w:r w:rsidRPr="005540D4">
              <w:rPr>
                <w:position w:val="-20"/>
              </w:rPr>
              <w:object w:dxaOrig="700" w:dyaOrig="499" w14:anchorId="42EE07F6">
                <v:shape id="_x0000_i1027" type="#_x0000_t75" style="width:35.25pt;height:25.5pt" o:ole="">
                  <v:imagedata r:id="rId16" o:title=""/>
                </v:shape>
                <o:OLEObject Type="Embed" ProgID="Equation.3" ShapeID="_x0000_i1027" DrawAspect="Content" ObjectID="_1511331943" r:id="rId17"/>
              </w:object>
            </w:r>
            <w:r w:rsidRPr="005540D4">
              <w:t xml:space="preserve">- </w:t>
            </w:r>
            <w:r>
              <w:rPr>
                <w:i/>
                <w:iCs/>
                <w:sz w:val="24"/>
                <w:szCs w:val="24"/>
              </w:rPr>
              <w:t>начальная</w:t>
            </w:r>
            <w:r w:rsidR="00D475CF">
              <w:rPr>
                <w:i/>
                <w:iCs/>
                <w:sz w:val="24"/>
                <w:szCs w:val="24"/>
              </w:rPr>
              <w:t xml:space="preserve"> максимальная </w:t>
            </w:r>
            <w:r>
              <w:rPr>
                <w:i/>
                <w:iCs/>
                <w:sz w:val="24"/>
                <w:szCs w:val="24"/>
              </w:rPr>
              <w:t>цена договора, установленная в документации о проведении запроса предложений – информационной карте запроса предложений.</w:t>
            </w:r>
          </w:p>
          <w:p w14:paraId="66DC745A" w14:textId="77777777" w:rsidR="00861B27" w:rsidRPr="00C9553C" w:rsidRDefault="00861B27" w:rsidP="00E3134A">
            <w:pPr>
              <w:autoSpaceDE w:val="0"/>
              <w:autoSpaceDN w:val="0"/>
              <w:adjustRightInd w:val="0"/>
              <w:rPr>
                <w:rFonts w:ascii="Courier New" w:hAnsi="Courier New" w:cs="Courier New"/>
              </w:rPr>
            </w:pPr>
            <w:r w:rsidRPr="005540D4">
              <w:rPr>
                <w:position w:val="-20"/>
              </w:rPr>
              <w:object w:dxaOrig="360" w:dyaOrig="499" w14:anchorId="40B43326">
                <v:shape id="_x0000_i1028" type="#_x0000_t75" style="width:18.75pt;height:25.5pt" o:ole="">
                  <v:imagedata r:id="rId18" o:title=""/>
                </v:shape>
                <o:OLEObject Type="Embed" ProgID="Equation.3" ShapeID="_x0000_i1028" DrawAspect="Content" ObjectID="_1511331944" r:id="rId19"/>
              </w:object>
            </w:r>
            <w:r w:rsidRPr="005540D4">
              <w:t xml:space="preserve">- </w:t>
            </w:r>
            <w:r w:rsidRPr="00180E68">
              <w:rPr>
                <w:i/>
                <w:iCs/>
                <w:sz w:val="24"/>
                <w:szCs w:val="24"/>
              </w:rPr>
              <w:t xml:space="preserve">предложение i-го участника </w:t>
            </w:r>
            <w:r>
              <w:rPr>
                <w:i/>
                <w:iCs/>
                <w:sz w:val="24"/>
                <w:szCs w:val="24"/>
              </w:rPr>
              <w:t xml:space="preserve">запроса предложений </w:t>
            </w:r>
            <w:r w:rsidRPr="00180E68">
              <w:rPr>
                <w:i/>
                <w:iCs/>
                <w:sz w:val="24"/>
                <w:szCs w:val="24"/>
              </w:rPr>
              <w:t>по цене договора</w:t>
            </w:r>
            <w:r w:rsidRPr="00C9553C">
              <w:rPr>
                <w:rFonts w:ascii="Courier New" w:hAnsi="Courier New" w:cs="Courier New"/>
              </w:rPr>
              <w:t>.</w:t>
            </w:r>
          </w:p>
          <w:p w14:paraId="32688D1E" w14:textId="77777777" w:rsidR="00861B27" w:rsidRPr="007D2FFC" w:rsidRDefault="00861B27" w:rsidP="00E3134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14:paraId="6FFA8B5E" w14:textId="77777777" w:rsidR="00861B27" w:rsidRDefault="00861B27" w:rsidP="00E3134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14:paraId="79C17C52" w14:textId="77777777" w:rsidR="00861B27" w:rsidRDefault="00861B27" w:rsidP="00E3134A">
            <w:pPr>
              <w:autoSpaceDE w:val="0"/>
              <w:autoSpaceDN w:val="0"/>
              <w:adjustRightInd w:val="0"/>
              <w:jc w:val="both"/>
              <w:rPr>
                <w:sz w:val="24"/>
                <w:szCs w:val="24"/>
              </w:rPr>
            </w:pPr>
            <w:r>
              <w:rPr>
                <w:sz w:val="24"/>
                <w:szCs w:val="24"/>
              </w:rPr>
              <w:t>Коэффициент значимости критерия – 0,20.</w:t>
            </w:r>
          </w:p>
          <w:p w14:paraId="0ECB5AA4" w14:textId="77777777" w:rsidR="00861B27" w:rsidRDefault="00861B27" w:rsidP="00E3134A">
            <w:pPr>
              <w:autoSpaceDE w:val="0"/>
              <w:autoSpaceDN w:val="0"/>
              <w:adjustRightInd w:val="0"/>
              <w:jc w:val="both"/>
              <w:rPr>
                <w:sz w:val="24"/>
                <w:szCs w:val="24"/>
              </w:rPr>
            </w:pPr>
          </w:p>
          <w:p w14:paraId="2A60FB01" w14:textId="19592B7F" w:rsidR="00861B27" w:rsidRPr="00331838" w:rsidRDefault="00331838" w:rsidP="00331838">
            <w:pPr>
              <w:jc w:val="both"/>
              <w:rPr>
                <w:b/>
                <w:sz w:val="24"/>
                <w:szCs w:val="24"/>
              </w:rPr>
            </w:pPr>
            <w:r w:rsidRPr="00331838">
              <w:rPr>
                <w:b/>
                <w:sz w:val="24"/>
                <w:szCs w:val="24"/>
              </w:rPr>
              <w:t xml:space="preserve">2. </w:t>
            </w:r>
            <w:r w:rsidR="00861B27" w:rsidRPr="00331838">
              <w:rPr>
                <w:b/>
                <w:sz w:val="24"/>
                <w:szCs w:val="24"/>
              </w:rPr>
              <w:t>Критерий «Срок оказания услуг».</w:t>
            </w:r>
          </w:p>
          <w:p w14:paraId="658A1C65" w14:textId="175DBAA1" w:rsidR="00861B27" w:rsidRPr="00F822A6" w:rsidRDefault="00331838" w:rsidP="00331838">
            <w:pPr>
              <w:autoSpaceDE w:val="0"/>
              <w:autoSpaceDN w:val="0"/>
              <w:adjustRightInd w:val="0"/>
              <w:jc w:val="both"/>
              <w:rPr>
                <w:sz w:val="24"/>
                <w:szCs w:val="24"/>
              </w:rPr>
            </w:pPr>
            <w:r w:rsidRPr="00331838">
              <w:rPr>
                <w:sz w:val="24"/>
                <w:szCs w:val="24"/>
              </w:rPr>
              <w:t xml:space="preserve">2.1. </w:t>
            </w:r>
            <w:r w:rsidR="00861B27" w:rsidRPr="00F822A6">
              <w:rPr>
                <w:sz w:val="24"/>
                <w:szCs w:val="24"/>
              </w:rPr>
              <w:t>Рейтинг, присуждаемый заявке по критерию «срок оказания услуг», определяются по формуле:</w:t>
            </w:r>
          </w:p>
          <w:p w14:paraId="7E703005" w14:textId="77777777" w:rsidR="00861B27" w:rsidRPr="00F822A6" w:rsidRDefault="00861B27" w:rsidP="00E3134A">
            <w:pPr>
              <w:pStyle w:val="a"/>
              <w:widowControl w:val="0"/>
              <w:numPr>
                <w:ilvl w:val="0"/>
                <w:numId w:val="0"/>
              </w:numPr>
              <w:adjustRightInd w:val="0"/>
              <w:ind w:left="2379"/>
            </w:pPr>
            <w:r w:rsidRPr="00F822A6">
              <w:rPr>
                <w:position w:val="-24"/>
              </w:rPr>
              <w:object w:dxaOrig="2020" w:dyaOrig="620" w14:anchorId="5C1B0DEC">
                <v:shape id="_x0000_i1029" type="#_x0000_t75" style="width:171.75pt;height:30.75pt" o:ole="">
                  <v:imagedata r:id="rId20" o:title=""/>
                </v:shape>
                <o:OLEObject Type="Embed" ProgID="Equation.3" ShapeID="_x0000_i1029" DrawAspect="Content" ObjectID="_1511331945" r:id="rId21"/>
              </w:object>
            </w:r>
          </w:p>
          <w:p w14:paraId="30EF2E26" w14:textId="77777777" w:rsidR="00861B27" w:rsidRPr="00F822A6" w:rsidRDefault="00861B27" w:rsidP="00E3134A">
            <w:pPr>
              <w:autoSpaceDE w:val="0"/>
              <w:autoSpaceDN w:val="0"/>
              <w:adjustRightInd w:val="0"/>
            </w:pPr>
            <w:r w:rsidRPr="00F822A6">
              <w:t xml:space="preserve">  Rfi - </w:t>
            </w:r>
            <w:r w:rsidRPr="00F822A6">
              <w:rPr>
                <w:i/>
                <w:iCs/>
                <w:sz w:val="24"/>
                <w:szCs w:val="24"/>
              </w:rPr>
              <w:t>рейтинг, присуждаемый i-й заявке по критерию «срок оказания услуг»;</w:t>
            </w:r>
          </w:p>
          <w:p w14:paraId="62CA24B8" w14:textId="77777777" w:rsidR="00861B27" w:rsidRPr="00F822A6" w:rsidRDefault="00861B27" w:rsidP="00E3134A">
            <w:pPr>
              <w:autoSpaceDE w:val="0"/>
              <w:autoSpaceDN w:val="0"/>
              <w:adjustRightInd w:val="0"/>
            </w:pPr>
            <w:r w:rsidRPr="00F822A6">
              <w:t xml:space="preserve">  Fmax – </w:t>
            </w:r>
            <w:r w:rsidRPr="00F822A6">
              <w:rPr>
                <w:i/>
                <w:iCs/>
                <w:sz w:val="24"/>
                <w:szCs w:val="24"/>
              </w:rPr>
              <w:t>максимальный срок оказания услуг в календарных днях с даты заключения договора;</w:t>
            </w:r>
          </w:p>
          <w:p w14:paraId="7FEF9A88" w14:textId="77777777" w:rsidR="00861B27" w:rsidRDefault="00861B27" w:rsidP="00E3134A">
            <w:pPr>
              <w:autoSpaceDE w:val="0"/>
              <w:autoSpaceDN w:val="0"/>
              <w:adjustRightInd w:val="0"/>
              <w:rPr>
                <w:i/>
                <w:iCs/>
                <w:sz w:val="24"/>
                <w:szCs w:val="24"/>
              </w:rPr>
            </w:pPr>
            <w:r w:rsidRPr="00F822A6">
              <w:t xml:space="preserve">  Fi -  </w:t>
            </w:r>
            <w:r w:rsidRPr="00F822A6">
              <w:rPr>
                <w:i/>
                <w:iCs/>
                <w:sz w:val="24"/>
                <w:szCs w:val="24"/>
              </w:rPr>
              <w:t>предложение, содержащееся в i-той заявке, по сроку оказания услуг в календарных днях с даты начала оказания услуг.</w:t>
            </w:r>
          </w:p>
          <w:p w14:paraId="26083EA1" w14:textId="77777777" w:rsidR="00861B27" w:rsidRDefault="00861B27" w:rsidP="00E3134A">
            <w:pPr>
              <w:autoSpaceDE w:val="0"/>
              <w:autoSpaceDN w:val="0"/>
              <w:adjustRightInd w:val="0"/>
              <w:rPr>
                <w:iCs/>
                <w:sz w:val="24"/>
                <w:szCs w:val="24"/>
              </w:rPr>
            </w:pPr>
            <w:r>
              <w:rPr>
                <w:iCs/>
                <w:sz w:val="24"/>
                <w:szCs w:val="24"/>
              </w:rPr>
              <w:t>Коэффициент значимости критерия – 0,30.</w:t>
            </w:r>
          </w:p>
          <w:p w14:paraId="25577DA2" w14:textId="77777777" w:rsidR="00861B27" w:rsidRPr="00A75CBB" w:rsidRDefault="00861B27" w:rsidP="00E3134A">
            <w:pPr>
              <w:autoSpaceDE w:val="0"/>
              <w:autoSpaceDN w:val="0"/>
              <w:adjustRightInd w:val="0"/>
              <w:rPr>
                <w:iCs/>
                <w:sz w:val="24"/>
                <w:szCs w:val="24"/>
              </w:rPr>
            </w:pPr>
          </w:p>
          <w:p w14:paraId="287B6CD8" w14:textId="4C2CD169" w:rsidR="00861B27" w:rsidRPr="00331838" w:rsidRDefault="00331838" w:rsidP="00331838">
            <w:pPr>
              <w:jc w:val="both"/>
              <w:rPr>
                <w:b/>
                <w:sz w:val="24"/>
                <w:szCs w:val="24"/>
              </w:rPr>
            </w:pPr>
            <w:r w:rsidRPr="00331838">
              <w:rPr>
                <w:b/>
                <w:sz w:val="24"/>
                <w:szCs w:val="24"/>
              </w:rPr>
              <w:t xml:space="preserve">3. </w:t>
            </w:r>
            <w:r w:rsidR="00861B27" w:rsidRPr="00331838">
              <w:rPr>
                <w:b/>
                <w:sz w:val="24"/>
                <w:szCs w:val="24"/>
              </w:rPr>
              <w:t>Критерий «Квалификация участника закупки».</w:t>
            </w:r>
          </w:p>
          <w:p w14:paraId="220B6EC4" w14:textId="77777777" w:rsidR="00861B27" w:rsidRPr="001237A3" w:rsidRDefault="00861B27" w:rsidP="00E3134A">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2BA515F1" w14:textId="77777777" w:rsidR="00861B27" w:rsidRPr="007D2FFC" w:rsidRDefault="00861B27" w:rsidP="00E3134A">
            <w:pPr>
              <w:autoSpaceDE w:val="0"/>
              <w:autoSpaceDN w:val="0"/>
              <w:adjustRightInd w:val="0"/>
              <w:jc w:val="both"/>
              <w:rPr>
                <w:sz w:val="24"/>
                <w:szCs w:val="24"/>
              </w:rPr>
            </w:pPr>
            <w:r>
              <w:rPr>
                <w:sz w:val="24"/>
                <w:szCs w:val="24"/>
              </w:rPr>
              <w:t>3</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774795FD" w14:textId="77777777" w:rsidR="00861B27" w:rsidRPr="007D2FFC" w:rsidRDefault="00861B27" w:rsidP="00E3134A">
            <w:pPr>
              <w:autoSpaceDE w:val="0"/>
              <w:autoSpaceDN w:val="0"/>
              <w:adjustRightInd w:val="0"/>
              <w:jc w:val="both"/>
              <w:rPr>
                <w:sz w:val="24"/>
                <w:szCs w:val="24"/>
              </w:rPr>
            </w:pPr>
            <w:r>
              <w:rPr>
                <w:sz w:val="24"/>
                <w:szCs w:val="24"/>
              </w:rPr>
              <w:t>3</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10520A24" w14:textId="77777777" w:rsidR="00861B27" w:rsidRPr="00F83B74" w:rsidRDefault="00861B27" w:rsidP="00E3134A">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365BCAE4" w14:textId="77777777" w:rsidR="00861B27" w:rsidRPr="00F83B74" w:rsidRDefault="00861B27" w:rsidP="00E3134A">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7A834F10" w14:textId="77777777" w:rsidR="00861B27" w:rsidRPr="00F83B74" w:rsidRDefault="00861B27" w:rsidP="00E3134A">
            <w:pPr>
              <w:autoSpaceDE w:val="0"/>
              <w:autoSpaceDN w:val="0"/>
              <w:adjustRightInd w:val="0"/>
              <w:jc w:val="both"/>
              <w:rPr>
                <w:sz w:val="24"/>
                <w:szCs w:val="24"/>
              </w:rPr>
            </w:pPr>
            <w:r>
              <w:rPr>
                <w:sz w:val="24"/>
                <w:szCs w:val="24"/>
              </w:rPr>
              <w:t>3</w:t>
            </w:r>
            <w:r w:rsidRPr="00F83B74">
              <w:rPr>
                <w:sz w:val="24"/>
                <w:szCs w:val="24"/>
              </w:rPr>
              <w:t>.3. Рейтинг, присуждаемый заявке по критерию «</w:t>
            </w:r>
            <w:r>
              <w:rPr>
                <w:sz w:val="24"/>
                <w:szCs w:val="24"/>
              </w:rPr>
              <w:t>Квалификация участника запроса предложений</w:t>
            </w:r>
            <w:r w:rsidRPr="00F83B74">
              <w:rPr>
                <w:sz w:val="24"/>
                <w:szCs w:val="24"/>
              </w:rPr>
              <w:t xml:space="preserve">», определяется как среднее арифметическое оценок в баллах всех членов </w:t>
            </w:r>
            <w:r>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1A7D0889" w14:textId="77777777" w:rsidR="00861B27" w:rsidRPr="00F60266" w:rsidRDefault="00861B27" w:rsidP="00E3134A">
            <w:pPr>
              <w:autoSpaceDE w:val="0"/>
              <w:autoSpaceDN w:val="0"/>
              <w:adjustRightInd w:val="0"/>
              <w:ind w:firstLine="540"/>
              <w:jc w:val="both"/>
              <w:rPr>
                <w:sz w:val="24"/>
                <w:szCs w:val="24"/>
              </w:rPr>
            </w:pPr>
          </w:p>
          <w:p w14:paraId="49BD1CA7" w14:textId="77777777" w:rsidR="00861B27" w:rsidRPr="00F60266" w:rsidRDefault="00861B27" w:rsidP="00E3134A">
            <w:pPr>
              <w:autoSpaceDE w:val="0"/>
              <w:autoSpaceDN w:val="0"/>
              <w:adjustRightInd w:val="0"/>
              <w:ind w:firstLine="540"/>
              <w:jc w:val="both"/>
              <w:rPr>
                <w:sz w:val="24"/>
                <w:szCs w:val="24"/>
              </w:rPr>
            </w:pPr>
            <w:r w:rsidRPr="00F60266">
              <w:rPr>
                <w:sz w:val="24"/>
                <w:szCs w:val="24"/>
              </w:rPr>
              <w:t xml:space="preserve">                                           </w:t>
            </w:r>
            <w:r>
              <w:rPr>
                <w:noProof/>
                <w:position w:val="-18"/>
                <w:sz w:val="24"/>
                <w:szCs w:val="24"/>
              </w:rPr>
              <w:drawing>
                <wp:inline distT="0" distB="0" distL="0" distR="0" wp14:anchorId="40DFDE53" wp14:editId="6760E892">
                  <wp:extent cx="2019300" cy="3289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19300" cy="328930"/>
                          </a:xfrm>
                          <a:prstGeom prst="rect">
                            <a:avLst/>
                          </a:prstGeom>
                          <a:noFill/>
                          <a:ln>
                            <a:noFill/>
                          </a:ln>
                        </pic:spPr>
                      </pic:pic>
                    </a:graphicData>
                  </a:graphic>
                </wp:inline>
              </w:drawing>
            </w:r>
          </w:p>
          <w:p w14:paraId="770104F0" w14:textId="77777777" w:rsidR="00861B27" w:rsidRPr="00F60266" w:rsidRDefault="00861B27" w:rsidP="00E3134A">
            <w:pPr>
              <w:autoSpaceDE w:val="0"/>
              <w:autoSpaceDN w:val="0"/>
              <w:adjustRightInd w:val="0"/>
              <w:rPr>
                <w:sz w:val="24"/>
                <w:szCs w:val="24"/>
              </w:rPr>
            </w:pPr>
            <w:r w:rsidRPr="00F60266">
              <w:rPr>
                <w:sz w:val="24"/>
                <w:szCs w:val="24"/>
              </w:rPr>
              <w:t xml:space="preserve">    где:</w:t>
            </w:r>
          </w:p>
          <w:p w14:paraId="7D2755F5" w14:textId="77777777" w:rsidR="00861B27" w:rsidRPr="00F60266" w:rsidRDefault="00861B27" w:rsidP="00E3134A">
            <w:pPr>
              <w:autoSpaceDE w:val="0"/>
              <w:autoSpaceDN w:val="0"/>
              <w:adjustRightInd w:val="0"/>
              <w:rPr>
                <w:sz w:val="24"/>
                <w:szCs w:val="24"/>
              </w:rPr>
            </w:pPr>
            <w:r w:rsidRPr="00F60266">
              <w:rPr>
                <w:sz w:val="24"/>
                <w:szCs w:val="24"/>
              </w:rPr>
              <w:t xml:space="preserve">   </w:t>
            </w:r>
            <w:r>
              <w:rPr>
                <w:noProof/>
                <w:position w:val="-12"/>
                <w:sz w:val="24"/>
                <w:szCs w:val="24"/>
              </w:rPr>
              <w:drawing>
                <wp:inline distT="0" distB="0" distL="0" distR="0" wp14:anchorId="0BC721C1" wp14:editId="71668E20">
                  <wp:extent cx="292735" cy="241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sidRPr="00F60266">
              <w:rPr>
                <w:sz w:val="24"/>
                <w:szCs w:val="24"/>
              </w:rPr>
              <w:t xml:space="preserve">  </w:t>
            </w:r>
            <w:r w:rsidRPr="0067202B">
              <w:rPr>
                <w:i/>
                <w:iCs/>
                <w:sz w:val="24"/>
                <w:szCs w:val="24"/>
              </w:rPr>
              <w:t>- рейтинг, присуждаемый i-й заявке по указанному критерию;</w:t>
            </w:r>
          </w:p>
          <w:p w14:paraId="6919920F" w14:textId="77777777" w:rsidR="00861B27" w:rsidRDefault="00861B27" w:rsidP="00E3134A">
            <w:pPr>
              <w:autoSpaceDE w:val="0"/>
              <w:autoSpaceDN w:val="0"/>
              <w:adjustRightInd w:val="0"/>
              <w:jc w:val="both"/>
              <w:rPr>
                <w:sz w:val="24"/>
                <w:szCs w:val="24"/>
              </w:rPr>
            </w:pPr>
            <w:r w:rsidRPr="00F60266">
              <w:rPr>
                <w:sz w:val="24"/>
                <w:szCs w:val="24"/>
              </w:rPr>
              <w:t xml:space="preserve">   </w:t>
            </w:r>
            <w:r>
              <w:rPr>
                <w:noProof/>
                <w:position w:val="-14"/>
                <w:sz w:val="24"/>
                <w:szCs w:val="24"/>
              </w:rPr>
              <w:drawing>
                <wp:inline distT="0" distB="0" distL="0" distR="0" wp14:anchorId="0667577E" wp14:editId="4594259C">
                  <wp:extent cx="307340" cy="2781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1505459C" w14:textId="77777777" w:rsidR="00861B27" w:rsidRPr="00F83B74" w:rsidRDefault="00861B27" w:rsidP="00E3134A">
            <w:pPr>
              <w:autoSpaceDE w:val="0"/>
              <w:autoSpaceDN w:val="0"/>
              <w:adjustRightInd w:val="0"/>
              <w:jc w:val="both"/>
              <w:rPr>
                <w:sz w:val="24"/>
                <w:szCs w:val="24"/>
              </w:rPr>
            </w:pPr>
            <w:r>
              <w:rPr>
                <w:sz w:val="24"/>
                <w:szCs w:val="24"/>
              </w:rPr>
              <w:t>3</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Pr>
                <w:sz w:val="24"/>
                <w:szCs w:val="24"/>
              </w:rPr>
              <w:t>Комиссии по закупкам</w:t>
            </w:r>
            <w:r w:rsidRPr="00F83B74">
              <w:rPr>
                <w:sz w:val="24"/>
                <w:szCs w:val="24"/>
              </w:rPr>
              <w:t xml:space="preserve"> по критерию.</w:t>
            </w:r>
          </w:p>
          <w:p w14:paraId="064C2454" w14:textId="77777777" w:rsidR="00861B27" w:rsidRDefault="00861B27" w:rsidP="00E3134A">
            <w:pPr>
              <w:autoSpaceDE w:val="0"/>
              <w:autoSpaceDN w:val="0"/>
              <w:adjustRightInd w:val="0"/>
              <w:jc w:val="both"/>
              <w:rPr>
                <w:sz w:val="24"/>
                <w:szCs w:val="24"/>
              </w:rPr>
            </w:pPr>
            <w:r>
              <w:rPr>
                <w:sz w:val="24"/>
                <w:szCs w:val="24"/>
              </w:rPr>
              <w:t>3</w:t>
            </w:r>
            <w:r w:rsidRPr="00F83B74">
              <w:rPr>
                <w:sz w:val="24"/>
                <w:szCs w:val="24"/>
              </w:rPr>
              <w:t>.5.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321A55E6" w14:textId="77777777" w:rsidR="00861B27" w:rsidRPr="00AE6B73" w:rsidRDefault="00861B27" w:rsidP="00E3134A">
            <w:pPr>
              <w:autoSpaceDE w:val="0"/>
              <w:autoSpaceDN w:val="0"/>
              <w:adjustRightInd w:val="0"/>
              <w:rPr>
                <w:sz w:val="24"/>
                <w:szCs w:val="24"/>
              </w:rPr>
            </w:pPr>
            <w:r w:rsidRPr="00AE6B73">
              <w:rPr>
                <w:sz w:val="24"/>
                <w:szCs w:val="24"/>
              </w:rPr>
              <w:t>Коэффициент значимости критерия – 0,50.</w:t>
            </w:r>
          </w:p>
          <w:p w14:paraId="34BA331D" w14:textId="77777777" w:rsidR="00861B27" w:rsidRDefault="00861B27" w:rsidP="00E3134A">
            <w:pPr>
              <w:autoSpaceDE w:val="0"/>
              <w:autoSpaceDN w:val="0"/>
              <w:adjustRightInd w:val="0"/>
              <w:jc w:val="both"/>
              <w:rPr>
                <w:sz w:val="24"/>
                <w:szCs w:val="24"/>
              </w:rPr>
            </w:pPr>
            <w:r>
              <w:rPr>
                <w:sz w:val="24"/>
                <w:szCs w:val="24"/>
              </w:rPr>
              <w:t>3</w:t>
            </w:r>
            <w:r w:rsidRPr="00F83B74">
              <w:rPr>
                <w:sz w:val="24"/>
                <w:szCs w:val="24"/>
              </w:rPr>
              <w:t>.6.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35"/>
            </w:tblGrid>
            <w:tr w:rsidR="008632C2" w:rsidRPr="000D6E7F" w14:paraId="15DA49C5" w14:textId="77777777" w:rsidTr="00334D99">
              <w:trPr>
                <w:trHeight w:val="1181"/>
              </w:trPr>
              <w:tc>
                <w:tcPr>
                  <w:tcW w:w="2835" w:type="dxa"/>
                </w:tcPr>
                <w:p w14:paraId="604DD648" w14:textId="31EDAAD8" w:rsidR="008632C2" w:rsidRPr="00453F49" w:rsidRDefault="008632C2" w:rsidP="009B5CC9">
                  <w:pPr>
                    <w:pStyle w:val="a"/>
                    <w:widowControl w:val="0"/>
                    <w:numPr>
                      <w:ilvl w:val="0"/>
                      <w:numId w:val="0"/>
                    </w:numPr>
                    <w:autoSpaceDE w:val="0"/>
                    <w:autoSpaceDN w:val="0"/>
                    <w:adjustRightInd w:val="0"/>
                    <w:ind w:left="48"/>
                    <w:rPr>
                      <w:i/>
                      <w:sz w:val="22"/>
                    </w:rPr>
                  </w:pPr>
                  <w:r w:rsidRPr="00453F49">
                    <w:rPr>
                      <w:i/>
                      <w:noProof/>
                      <w:sz w:val="22"/>
                    </w:rPr>
                    <w:lastRenderedPageBreak/>
                    <w:t xml:space="preserve">2.1. </w:t>
                  </w:r>
                  <w:r w:rsidRPr="00453F49">
                    <w:rPr>
                      <w:i/>
                      <w:iCs/>
                      <w:sz w:val="22"/>
                    </w:rPr>
                    <w:t xml:space="preserve">Наличие опыта выполнения </w:t>
                  </w:r>
                  <w:r w:rsidR="009B5CC9" w:rsidRPr="00453F49">
                    <w:rPr>
                      <w:i/>
                      <w:iCs/>
                      <w:sz w:val="22"/>
                    </w:rPr>
                    <w:t xml:space="preserve">работ (оказания услуг) </w:t>
                  </w:r>
                  <w:r w:rsidRPr="00453F49">
                    <w:rPr>
                      <w:i/>
                      <w:iCs/>
                      <w:sz w:val="22"/>
                    </w:rPr>
                    <w:t xml:space="preserve">аналогичных </w:t>
                  </w:r>
                  <w:r w:rsidR="009B5CC9" w:rsidRPr="00453F49">
                    <w:rPr>
                      <w:i/>
                      <w:iCs/>
                      <w:sz w:val="22"/>
                    </w:rPr>
                    <w:t>предмету запроса предложений за период</w:t>
                  </w:r>
                  <w:r w:rsidRPr="00453F49">
                    <w:rPr>
                      <w:i/>
                      <w:iCs/>
                      <w:sz w:val="22"/>
                    </w:rPr>
                    <w:t xml:space="preserve"> с 201</w:t>
                  </w:r>
                  <w:r w:rsidR="009B5CC9" w:rsidRPr="00453F49">
                    <w:rPr>
                      <w:i/>
                      <w:iCs/>
                      <w:sz w:val="22"/>
                    </w:rPr>
                    <w:t>2</w:t>
                  </w:r>
                  <w:r w:rsidRPr="00453F49">
                    <w:rPr>
                      <w:i/>
                      <w:iCs/>
                      <w:sz w:val="22"/>
                    </w:rPr>
                    <w:t xml:space="preserve"> по 201</w:t>
                  </w:r>
                  <w:r w:rsidR="009B5CC9" w:rsidRPr="00453F49">
                    <w:rPr>
                      <w:i/>
                      <w:iCs/>
                      <w:sz w:val="22"/>
                    </w:rPr>
                    <w:t>5</w:t>
                  </w:r>
                  <w:r w:rsidRPr="00453F49">
                    <w:rPr>
                      <w:i/>
                      <w:iCs/>
                      <w:sz w:val="22"/>
                    </w:rPr>
                    <w:t>гг</w:t>
                  </w:r>
                  <w:r w:rsidR="009B5CC9" w:rsidRPr="00453F49">
                    <w:rPr>
                      <w:i/>
                      <w:iCs/>
                      <w:sz w:val="22"/>
                    </w:rPr>
                    <w:t>.</w:t>
                  </w:r>
                </w:p>
              </w:tc>
              <w:tc>
                <w:tcPr>
                  <w:tcW w:w="7335" w:type="dxa"/>
                </w:tcPr>
                <w:p w14:paraId="252270D5" w14:textId="46C00A02" w:rsidR="008632C2" w:rsidRPr="000D6E7F" w:rsidRDefault="008632C2" w:rsidP="008632C2">
                  <w:pPr>
                    <w:keepNext/>
                    <w:snapToGrid w:val="0"/>
                    <w:rPr>
                      <w:b/>
                      <w:bCs/>
                    </w:rPr>
                  </w:pPr>
                  <w:r w:rsidRPr="000D6E7F">
                    <w:rPr>
                      <w:b/>
                      <w:bCs/>
                    </w:rPr>
                    <w:t xml:space="preserve">Максимальный балл – </w:t>
                  </w:r>
                  <w:r w:rsidR="009B5CC9">
                    <w:rPr>
                      <w:b/>
                      <w:bCs/>
                    </w:rPr>
                    <w:t>25</w:t>
                  </w:r>
                </w:p>
                <w:p w14:paraId="354F6BB4" w14:textId="5EFA0856" w:rsidR="008632C2" w:rsidRPr="000D6E7F" w:rsidRDefault="008632C2" w:rsidP="008632C2">
                  <w:pPr>
                    <w:snapToGrid w:val="0"/>
                    <w:jc w:val="both"/>
                    <w:rPr>
                      <w:rFonts w:eastAsia="Calibri"/>
                      <w:noProof/>
                      <w:lang w:eastAsia="en-US"/>
                    </w:rPr>
                  </w:pPr>
                  <w:r w:rsidRPr="000D6E7F">
                    <w:rPr>
                      <w:rFonts w:eastAsia="Calibri"/>
                      <w:noProof/>
                      <w:lang w:eastAsia="en-US"/>
                    </w:rPr>
                    <w:t>Участник закупки предоставляет сведения о наличии опыта выполнения</w:t>
                  </w:r>
                  <w:r w:rsidR="009B5CC9">
                    <w:rPr>
                      <w:rFonts w:eastAsia="Calibri"/>
                      <w:noProof/>
                      <w:lang w:eastAsia="en-US"/>
                    </w:rPr>
                    <w:t xml:space="preserve"> работ (оказания</w:t>
                  </w:r>
                  <w:r w:rsidRPr="000D6E7F">
                    <w:rPr>
                      <w:rFonts w:eastAsia="Calibri"/>
                      <w:noProof/>
                      <w:lang w:eastAsia="en-US"/>
                    </w:rPr>
                    <w:t xml:space="preserve"> услуг</w:t>
                  </w:r>
                  <w:r w:rsidR="009B5CC9">
                    <w:rPr>
                      <w:rFonts w:eastAsia="Calibri"/>
                      <w:noProof/>
                      <w:lang w:eastAsia="en-US"/>
                    </w:rPr>
                    <w:t>)</w:t>
                  </w:r>
                  <w:r w:rsidRPr="000D6E7F">
                    <w:rPr>
                      <w:rFonts w:eastAsia="Calibri"/>
                      <w:noProof/>
                      <w:lang w:eastAsia="en-US"/>
                    </w:rPr>
                    <w:t xml:space="preserve"> аналогичных предмету запроса предложений, за период с 201</w:t>
                  </w:r>
                  <w:r w:rsidR="009B5CC9">
                    <w:rPr>
                      <w:rFonts w:eastAsia="Calibri"/>
                      <w:noProof/>
                      <w:lang w:eastAsia="en-US"/>
                    </w:rPr>
                    <w:t>2</w:t>
                  </w:r>
                  <w:r w:rsidRPr="000D6E7F">
                    <w:rPr>
                      <w:rFonts w:eastAsia="Calibri"/>
                      <w:noProof/>
                      <w:lang w:eastAsia="en-US"/>
                    </w:rPr>
                    <w:t xml:space="preserve"> </w:t>
                  </w:r>
                  <w:r w:rsidR="00453F49">
                    <w:rPr>
                      <w:rFonts w:eastAsia="Calibri"/>
                      <w:noProof/>
                      <w:lang w:eastAsia="en-US"/>
                    </w:rPr>
                    <w:t>г. по 2014 г. (ф</w:t>
                  </w:r>
                  <w:r w:rsidRPr="000D6E7F">
                    <w:rPr>
                      <w:rFonts w:eastAsia="Calibri"/>
                      <w:noProof/>
                      <w:lang w:eastAsia="en-US"/>
                    </w:rPr>
                    <w:t>орма  4.)</w:t>
                  </w:r>
                </w:p>
                <w:p w14:paraId="42E3A771" w14:textId="77777777" w:rsidR="008632C2" w:rsidRPr="000D6E7F" w:rsidRDefault="008632C2" w:rsidP="008632C2">
                  <w:pPr>
                    <w:snapToGrid w:val="0"/>
                    <w:jc w:val="both"/>
                    <w:rPr>
                      <w:rFonts w:eastAsia="Calibri"/>
                      <w:noProof/>
                      <w:lang w:eastAsia="en-US"/>
                    </w:rPr>
                  </w:pPr>
                  <w:r w:rsidRPr="000D6E7F">
                    <w:rPr>
                      <w:rFonts w:eastAsia="Calibri"/>
                      <w:noProof/>
                      <w:lang w:eastAsia="en-US"/>
                    </w:rPr>
                    <w:t>Оценка заявок осуществляется путем выставления баллов от 0 до 25 баллов следующим образом:</w:t>
                  </w:r>
                </w:p>
                <w:p w14:paraId="329B65BB" w14:textId="5DD12B22" w:rsidR="008632C2" w:rsidRPr="000D6E7F" w:rsidRDefault="008632C2" w:rsidP="008632C2">
                  <w:pPr>
                    <w:snapToGrid w:val="0"/>
                    <w:jc w:val="both"/>
                    <w:rPr>
                      <w:rFonts w:eastAsia="Calibri"/>
                      <w:noProof/>
                      <w:lang w:eastAsia="en-US"/>
                    </w:rPr>
                  </w:pPr>
                  <w:r w:rsidRPr="000D6E7F">
                    <w:rPr>
                      <w:rFonts w:eastAsia="Calibri"/>
                      <w:noProof/>
                      <w:lang w:eastAsia="en-US"/>
                    </w:rPr>
                    <w:t xml:space="preserve">- </w:t>
                  </w:r>
                  <w:r w:rsidR="009B5CC9">
                    <w:rPr>
                      <w:rFonts w:eastAsia="Calibri"/>
                      <w:noProof/>
                      <w:lang w:eastAsia="en-US"/>
                    </w:rPr>
                    <w:t>11</w:t>
                  </w:r>
                  <w:r w:rsidRPr="000D6E7F">
                    <w:rPr>
                      <w:rFonts w:eastAsia="Calibri"/>
                      <w:noProof/>
                      <w:lang w:eastAsia="en-US"/>
                    </w:rPr>
                    <w:t xml:space="preserve">  договор (контрактов) и более по выполнению аналогичных услуг  – </w:t>
                  </w:r>
                  <w:r w:rsidR="009B5CC9">
                    <w:rPr>
                      <w:rFonts w:eastAsia="Calibri"/>
                      <w:noProof/>
                      <w:lang w:eastAsia="en-US"/>
                    </w:rPr>
                    <w:t>25</w:t>
                  </w:r>
                  <w:r w:rsidRPr="000D6E7F">
                    <w:rPr>
                      <w:rFonts w:eastAsia="Calibri"/>
                      <w:noProof/>
                      <w:lang w:eastAsia="en-US"/>
                    </w:rPr>
                    <w:t xml:space="preserve"> баллов;</w:t>
                  </w:r>
                </w:p>
                <w:p w14:paraId="0E9A7BF2" w14:textId="0961ADF8" w:rsidR="008632C2" w:rsidRPr="000D6E7F" w:rsidRDefault="008632C2" w:rsidP="008632C2">
                  <w:pPr>
                    <w:snapToGrid w:val="0"/>
                    <w:jc w:val="both"/>
                    <w:rPr>
                      <w:rFonts w:eastAsia="Calibri"/>
                      <w:noProof/>
                      <w:lang w:eastAsia="en-US"/>
                    </w:rPr>
                  </w:pPr>
                  <w:r w:rsidRPr="000D6E7F">
                    <w:rPr>
                      <w:rFonts w:eastAsia="Calibri"/>
                      <w:noProof/>
                      <w:lang w:eastAsia="en-US"/>
                    </w:rPr>
                    <w:t xml:space="preserve">- от </w:t>
                  </w:r>
                  <w:r w:rsidR="009B5CC9">
                    <w:rPr>
                      <w:rFonts w:eastAsia="Calibri"/>
                      <w:noProof/>
                      <w:lang w:eastAsia="en-US"/>
                    </w:rPr>
                    <w:t>6</w:t>
                  </w:r>
                  <w:r w:rsidRPr="000D6E7F">
                    <w:rPr>
                      <w:rFonts w:eastAsia="Calibri"/>
                      <w:noProof/>
                      <w:lang w:eastAsia="en-US"/>
                    </w:rPr>
                    <w:t xml:space="preserve"> до </w:t>
                  </w:r>
                  <w:r w:rsidR="009B5CC9">
                    <w:rPr>
                      <w:rFonts w:eastAsia="Calibri"/>
                      <w:noProof/>
                      <w:lang w:eastAsia="en-US"/>
                    </w:rPr>
                    <w:t>10</w:t>
                  </w:r>
                  <w:r w:rsidRPr="000D6E7F">
                    <w:rPr>
                      <w:rFonts w:eastAsia="Calibri"/>
                      <w:noProof/>
                      <w:lang w:eastAsia="en-US"/>
                    </w:rPr>
                    <w:t xml:space="preserve">  договоров (контрактов) по выполнению аналогичных услуг  - 20 баллов;</w:t>
                  </w:r>
                </w:p>
                <w:p w14:paraId="5791B18E" w14:textId="70E50BCB" w:rsidR="008632C2" w:rsidRPr="000D6E7F" w:rsidRDefault="008632C2" w:rsidP="008632C2">
                  <w:pPr>
                    <w:snapToGrid w:val="0"/>
                    <w:jc w:val="both"/>
                    <w:rPr>
                      <w:rFonts w:eastAsia="Calibri"/>
                      <w:noProof/>
                      <w:lang w:eastAsia="en-US"/>
                    </w:rPr>
                  </w:pPr>
                  <w:r w:rsidRPr="000D6E7F">
                    <w:rPr>
                      <w:rFonts w:eastAsia="Calibri"/>
                      <w:noProof/>
                      <w:lang w:eastAsia="en-US"/>
                    </w:rPr>
                    <w:t xml:space="preserve">- от 1 до </w:t>
                  </w:r>
                  <w:r w:rsidR="009B5CC9">
                    <w:rPr>
                      <w:rFonts w:eastAsia="Calibri"/>
                      <w:noProof/>
                      <w:lang w:eastAsia="en-US"/>
                    </w:rPr>
                    <w:t>6</w:t>
                  </w:r>
                  <w:r w:rsidRPr="000D6E7F">
                    <w:rPr>
                      <w:rFonts w:eastAsia="Calibri"/>
                      <w:noProof/>
                      <w:lang w:eastAsia="en-US"/>
                    </w:rPr>
                    <w:t xml:space="preserve"> договоров (контрактов) по выполнению аналогичных услуг - 10 баллов;</w:t>
                  </w:r>
                </w:p>
                <w:p w14:paraId="0B5568BC" w14:textId="77777777" w:rsidR="008632C2" w:rsidRPr="000D6E7F" w:rsidRDefault="008632C2" w:rsidP="008632C2">
                  <w:pPr>
                    <w:snapToGrid w:val="0"/>
                    <w:jc w:val="both"/>
                    <w:rPr>
                      <w:rFonts w:eastAsia="Calibri"/>
                      <w:noProof/>
                      <w:lang w:eastAsia="en-US"/>
                    </w:rPr>
                  </w:pPr>
                  <w:r w:rsidRPr="000D6E7F">
                    <w:rPr>
                      <w:rFonts w:eastAsia="Calibri"/>
                      <w:noProof/>
                      <w:lang w:eastAsia="en-US"/>
                    </w:rPr>
                    <w:t>- при отсутствии в заявке подтверждения выполнения договоров (контрактов) по выполнению аналогичных услуг - 0 баллов.</w:t>
                  </w:r>
                </w:p>
                <w:p w14:paraId="669FA719" w14:textId="77777777" w:rsidR="008632C2" w:rsidRPr="000D6E7F" w:rsidRDefault="008632C2" w:rsidP="008632C2">
                  <w:pPr>
                    <w:autoSpaceDE w:val="0"/>
                    <w:autoSpaceDN w:val="0"/>
                    <w:adjustRightInd w:val="0"/>
                    <w:jc w:val="both"/>
                    <w:rPr>
                      <w:rFonts w:eastAsia="Calibri"/>
                      <w:i/>
                      <w:noProof/>
                      <w:lang w:eastAsia="en-US"/>
                    </w:rPr>
                  </w:pPr>
                  <w:r w:rsidRPr="000D6E7F">
                    <w:rPr>
                      <w:rFonts w:eastAsia="Calibri"/>
                      <w:noProof/>
                      <w:lang w:eastAsia="en-US"/>
                    </w:rPr>
                    <w:t>Наличие указанных договоров (контрактов) подтверждается копиями первой и последней страниц договоров (контрактов) или другим документом, подтверждающим наличие данных контрактов.</w:t>
                  </w:r>
                </w:p>
              </w:tc>
            </w:tr>
            <w:tr w:rsidR="008632C2" w:rsidRPr="000D6E7F" w14:paraId="4236C326" w14:textId="77777777" w:rsidTr="00334D99">
              <w:trPr>
                <w:trHeight w:val="406"/>
              </w:trPr>
              <w:tc>
                <w:tcPr>
                  <w:tcW w:w="2835" w:type="dxa"/>
                </w:tcPr>
                <w:p w14:paraId="724CBC51" w14:textId="77777777" w:rsidR="008632C2" w:rsidRPr="00453F49" w:rsidRDefault="008632C2" w:rsidP="008632C2">
                  <w:pPr>
                    <w:tabs>
                      <w:tab w:val="left" w:pos="0"/>
                    </w:tabs>
                    <w:rPr>
                      <w:bCs/>
                      <w:i/>
                      <w:iCs/>
                      <w:sz w:val="22"/>
                      <w:shd w:val="clear" w:color="auto" w:fill="FFFFFF"/>
                    </w:rPr>
                  </w:pPr>
                  <w:r w:rsidRPr="00453F49">
                    <w:rPr>
                      <w:bCs/>
                      <w:i/>
                      <w:iCs/>
                      <w:sz w:val="22"/>
                      <w:shd w:val="clear" w:color="auto" w:fill="FFFFFF"/>
                    </w:rPr>
                    <w:t>2.2. Наличие технической базы.</w:t>
                  </w:r>
                </w:p>
              </w:tc>
              <w:tc>
                <w:tcPr>
                  <w:tcW w:w="7335" w:type="dxa"/>
                </w:tcPr>
                <w:p w14:paraId="04E160A5" w14:textId="77777777" w:rsidR="008632C2" w:rsidRPr="000D6E7F" w:rsidRDefault="008632C2" w:rsidP="008632C2">
                  <w:pPr>
                    <w:keepNext/>
                    <w:snapToGrid w:val="0"/>
                    <w:rPr>
                      <w:b/>
                      <w:bCs/>
                    </w:rPr>
                  </w:pPr>
                  <w:r w:rsidRPr="000D6E7F">
                    <w:rPr>
                      <w:b/>
                      <w:bCs/>
                    </w:rPr>
                    <w:t>Максимальный балл – 20</w:t>
                  </w:r>
                </w:p>
                <w:p w14:paraId="55455F19" w14:textId="10F67441" w:rsidR="008632C2" w:rsidRPr="000D6E7F" w:rsidRDefault="008632C2" w:rsidP="008632C2">
                  <w:pPr>
                    <w:keepNext/>
                    <w:snapToGrid w:val="0"/>
                    <w:rPr>
                      <w:rFonts w:eastAsia="Calibri"/>
                      <w:noProof/>
                      <w:lang w:eastAsia="en-US"/>
                    </w:rPr>
                  </w:pPr>
                  <w:r w:rsidRPr="000D6E7F">
                    <w:rPr>
                      <w:rFonts w:eastAsia="Calibri"/>
                      <w:noProof/>
                      <w:lang w:eastAsia="en-US"/>
                    </w:rPr>
                    <w:t xml:space="preserve">Участник закупки предоставляет сведения о технических ресурсах (форма </w:t>
                  </w:r>
                  <w:r w:rsidR="009B5CC9">
                    <w:rPr>
                      <w:rFonts w:eastAsia="Calibri"/>
                      <w:noProof/>
                      <w:lang w:eastAsia="en-US"/>
                    </w:rPr>
                    <w:t>6</w:t>
                  </w:r>
                  <w:r w:rsidRPr="000D6E7F">
                    <w:rPr>
                      <w:rFonts w:eastAsia="Calibri"/>
                      <w:noProof/>
                      <w:lang w:eastAsia="en-US"/>
                    </w:rPr>
                    <w:t>).</w:t>
                  </w:r>
                </w:p>
                <w:p w14:paraId="615E3505" w14:textId="77777777" w:rsidR="008632C2" w:rsidRPr="000D6E7F" w:rsidRDefault="008632C2" w:rsidP="008632C2">
                  <w:pPr>
                    <w:autoSpaceDE w:val="0"/>
                    <w:autoSpaceDN w:val="0"/>
                    <w:adjustRightInd w:val="0"/>
                    <w:jc w:val="both"/>
                    <w:rPr>
                      <w:rFonts w:eastAsia="Calibri"/>
                      <w:noProof/>
                      <w:lang w:eastAsia="en-US"/>
                    </w:rPr>
                  </w:pPr>
                  <w:r w:rsidRPr="000D6E7F">
                    <w:rPr>
                      <w:rFonts w:eastAsia="Calibri"/>
                      <w:noProof/>
                      <w:lang w:eastAsia="en-US"/>
                    </w:rPr>
                    <w:t>При оценке учитывается наличие  собственного или арендованного технического оборудования, необходимого для качественного выполнения договора, наличе собственного или арендованного помещения.</w:t>
                  </w:r>
                </w:p>
                <w:p w14:paraId="7624F314" w14:textId="77777777" w:rsidR="008632C2" w:rsidRPr="000D6E7F" w:rsidRDefault="008632C2" w:rsidP="008632C2">
                  <w:pPr>
                    <w:autoSpaceDE w:val="0"/>
                    <w:autoSpaceDN w:val="0"/>
                    <w:adjustRightInd w:val="0"/>
                    <w:jc w:val="both"/>
                    <w:rPr>
                      <w:rFonts w:eastAsia="Calibri"/>
                      <w:noProof/>
                      <w:lang w:eastAsia="en-US"/>
                    </w:rPr>
                  </w:pPr>
                  <w:r w:rsidRPr="000D6E7F">
                    <w:rPr>
                      <w:rFonts w:eastAsia="Calibri"/>
                      <w:noProof/>
                      <w:lang w:eastAsia="en-US"/>
                    </w:rPr>
                    <w:t>Оценка заявок осуществляется путем выставления баллов по следующему показателю:</w:t>
                  </w:r>
                </w:p>
                <w:p w14:paraId="028E468C" w14:textId="77777777" w:rsidR="008632C2" w:rsidRPr="000D6E7F" w:rsidRDefault="008632C2" w:rsidP="008632C2">
                  <w:pPr>
                    <w:autoSpaceDE w:val="0"/>
                    <w:autoSpaceDN w:val="0"/>
                    <w:adjustRightInd w:val="0"/>
                    <w:jc w:val="both"/>
                    <w:rPr>
                      <w:rFonts w:eastAsia="Calibri"/>
                      <w:noProof/>
                      <w:lang w:eastAsia="en-US"/>
                    </w:rPr>
                  </w:pPr>
                  <w:r w:rsidRPr="000D6E7F">
                    <w:rPr>
                      <w:rFonts w:eastAsia="Calibri"/>
                      <w:noProof/>
                      <w:lang w:eastAsia="en-US"/>
                    </w:rPr>
                    <w:t>- наличие гарантийного письма о имеющемся  в собственности оборудования - 20 баллов;</w:t>
                  </w:r>
                </w:p>
                <w:p w14:paraId="27351B23" w14:textId="77777777" w:rsidR="008632C2" w:rsidRPr="000D6E7F" w:rsidRDefault="008632C2" w:rsidP="008632C2">
                  <w:pPr>
                    <w:autoSpaceDE w:val="0"/>
                    <w:autoSpaceDN w:val="0"/>
                    <w:adjustRightInd w:val="0"/>
                    <w:jc w:val="both"/>
                    <w:rPr>
                      <w:bCs/>
                    </w:rPr>
                  </w:pPr>
                  <w:r w:rsidRPr="000D6E7F">
                    <w:rPr>
                      <w:bCs/>
                    </w:rPr>
                    <w:t>- наличие заверенных копий договоров аренды оборудования - 10 баллов;</w:t>
                  </w:r>
                </w:p>
                <w:p w14:paraId="3B5EE2FC" w14:textId="77777777" w:rsidR="008632C2" w:rsidRPr="000D6E7F" w:rsidRDefault="008632C2" w:rsidP="008632C2">
                  <w:pPr>
                    <w:autoSpaceDE w:val="0"/>
                    <w:autoSpaceDN w:val="0"/>
                    <w:adjustRightInd w:val="0"/>
                    <w:jc w:val="both"/>
                    <w:rPr>
                      <w:bCs/>
                    </w:rPr>
                  </w:pPr>
                  <w:r w:rsidRPr="000D6E7F">
                    <w:rPr>
                      <w:bCs/>
                    </w:rPr>
                    <w:t>- отсутствие сведений о наличии в собственности оборудования, либо отсутствие сведений о наличии договоров аренды оборудования – 0 баллов.</w:t>
                  </w:r>
                </w:p>
              </w:tc>
            </w:tr>
            <w:tr w:rsidR="008632C2" w:rsidRPr="000D6E7F" w14:paraId="1E447C6B" w14:textId="77777777" w:rsidTr="00334D99">
              <w:trPr>
                <w:trHeight w:val="703"/>
              </w:trPr>
              <w:tc>
                <w:tcPr>
                  <w:tcW w:w="2835" w:type="dxa"/>
                </w:tcPr>
                <w:p w14:paraId="49E96E55" w14:textId="77777777" w:rsidR="008632C2" w:rsidRPr="00453F49" w:rsidRDefault="008632C2" w:rsidP="008632C2">
                  <w:pPr>
                    <w:tabs>
                      <w:tab w:val="left" w:pos="0"/>
                    </w:tabs>
                    <w:rPr>
                      <w:bCs/>
                      <w:i/>
                      <w:iCs/>
                      <w:sz w:val="22"/>
                      <w:shd w:val="clear" w:color="auto" w:fill="FFFFFF"/>
                    </w:rPr>
                  </w:pPr>
                  <w:r w:rsidRPr="00453F49">
                    <w:rPr>
                      <w:i/>
                      <w:sz w:val="22"/>
                      <w:szCs w:val="22"/>
                    </w:rPr>
                    <w:t xml:space="preserve">2.3.  </w:t>
                  </w:r>
                  <w:r w:rsidRPr="00453F49">
                    <w:rPr>
                      <w:bCs/>
                      <w:i/>
                      <w:iCs/>
                      <w:sz w:val="22"/>
                      <w:shd w:val="clear" w:color="auto" w:fill="FFFFFF"/>
                    </w:rPr>
                    <w:t>Деловая репутация участника запроса предложений</w:t>
                  </w:r>
                </w:p>
                <w:p w14:paraId="1B3A9171" w14:textId="77777777" w:rsidR="008632C2" w:rsidRPr="00453F49" w:rsidRDefault="008632C2" w:rsidP="008632C2">
                  <w:pPr>
                    <w:pStyle w:val="a1"/>
                    <w:numPr>
                      <w:ilvl w:val="0"/>
                      <w:numId w:val="0"/>
                    </w:numPr>
                    <w:spacing w:after="0"/>
                    <w:jc w:val="left"/>
                    <w:rPr>
                      <w:i/>
                      <w:noProof/>
                      <w:sz w:val="22"/>
                      <w:szCs w:val="22"/>
                    </w:rPr>
                  </w:pPr>
                </w:p>
              </w:tc>
              <w:tc>
                <w:tcPr>
                  <w:tcW w:w="7335" w:type="dxa"/>
                </w:tcPr>
                <w:p w14:paraId="30EA585F" w14:textId="56B4C730" w:rsidR="008632C2" w:rsidRPr="000D6E7F" w:rsidRDefault="008632C2" w:rsidP="008632C2">
                  <w:pPr>
                    <w:keepNext/>
                    <w:snapToGrid w:val="0"/>
                  </w:pPr>
                  <w:r w:rsidRPr="000D6E7F">
                    <w:rPr>
                      <w:b/>
                      <w:bCs/>
                    </w:rPr>
                    <w:t xml:space="preserve">Максимальный балл – </w:t>
                  </w:r>
                  <w:r w:rsidR="009B5CC9">
                    <w:rPr>
                      <w:b/>
                      <w:bCs/>
                    </w:rPr>
                    <w:t>2</w:t>
                  </w:r>
                  <w:r w:rsidRPr="000D6E7F">
                    <w:rPr>
                      <w:b/>
                      <w:bCs/>
                    </w:rPr>
                    <w:t>0</w:t>
                  </w:r>
                </w:p>
                <w:p w14:paraId="294CF075" w14:textId="4FC64609" w:rsidR="008632C2" w:rsidRPr="000D6E7F" w:rsidRDefault="008632C2" w:rsidP="008632C2">
                  <w:pPr>
                    <w:autoSpaceDE w:val="0"/>
                    <w:autoSpaceDN w:val="0"/>
                    <w:adjustRightInd w:val="0"/>
                    <w:jc w:val="both"/>
                    <w:rPr>
                      <w:rFonts w:eastAsia="Calibri"/>
                      <w:noProof/>
                      <w:lang w:eastAsia="en-US"/>
                    </w:rPr>
                  </w:pPr>
                  <w:r w:rsidRPr="000D6E7F">
                    <w:rPr>
                      <w:rFonts w:eastAsia="Calibri"/>
                      <w:noProof/>
                      <w:lang w:eastAsia="en-US"/>
                    </w:rPr>
                    <w:t>Оценивается на основании представленных в заявке  сертификатов, грамот, наград</w:t>
                  </w:r>
                  <w:r w:rsidR="009B5CC9">
                    <w:rPr>
                      <w:rFonts w:eastAsia="Calibri"/>
                      <w:noProof/>
                      <w:lang w:eastAsia="en-US"/>
                    </w:rPr>
                    <w:t xml:space="preserve">, сведений об </w:t>
                  </w:r>
                  <w:r w:rsidR="009B5CC9" w:rsidRPr="009B5CC9">
                    <w:rPr>
                      <w:rFonts w:eastAsia="Calibri"/>
                      <w:noProof/>
                      <w:lang w:eastAsia="en-US"/>
                    </w:rPr>
                    <w:t>участи</w:t>
                  </w:r>
                  <w:r w:rsidR="009B5CC9">
                    <w:rPr>
                      <w:rFonts w:eastAsia="Calibri"/>
                      <w:noProof/>
                      <w:lang w:eastAsia="en-US"/>
                    </w:rPr>
                    <w:t>и</w:t>
                  </w:r>
                  <w:r w:rsidR="009B5CC9" w:rsidRPr="009B5CC9">
                    <w:rPr>
                      <w:rFonts w:eastAsia="Calibri"/>
                      <w:noProof/>
                      <w:lang w:eastAsia="en-US"/>
                    </w:rPr>
                    <w:t xml:space="preserve"> в арбитражных разбирательствах</w:t>
                  </w:r>
                  <w:r w:rsidRPr="000D6E7F">
                    <w:rPr>
                      <w:rFonts w:eastAsia="Calibri"/>
                      <w:noProof/>
                      <w:lang w:eastAsia="en-US"/>
                    </w:rPr>
                    <w:t xml:space="preserve"> и иных документов, предоставляемых по желанию участника запроса предложений, характеризующих его деловую репутацию.</w:t>
                  </w:r>
                </w:p>
                <w:p w14:paraId="07B177F9" w14:textId="41EA948D" w:rsidR="008632C2" w:rsidRPr="000D6E7F" w:rsidRDefault="008632C2" w:rsidP="008632C2">
                  <w:pPr>
                    <w:autoSpaceDE w:val="0"/>
                    <w:autoSpaceDN w:val="0"/>
                    <w:adjustRightInd w:val="0"/>
                    <w:jc w:val="both"/>
                    <w:rPr>
                      <w:rFonts w:eastAsia="Calibri"/>
                      <w:noProof/>
                      <w:lang w:eastAsia="en-US"/>
                    </w:rPr>
                  </w:pPr>
                  <w:r w:rsidRPr="000D6E7F">
                    <w:rPr>
                      <w:rFonts w:eastAsia="Calibri"/>
                      <w:noProof/>
                      <w:lang w:eastAsia="en-US"/>
                    </w:rPr>
                    <w:t>-</w:t>
                  </w:r>
                  <w:r w:rsidR="009B5CC9">
                    <w:rPr>
                      <w:rFonts w:eastAsia="Calibri"/>
                      <w:noProof/>
                      <w:lang w:eastAsia="en-US"/>
                    </w:rPr>
                    <w:t xml:space="preserve"> наличие благодартсвенных и рекомендательных писем не менее 10 </w:t>
                  </w:r>
                  <w:r w:rsidRPr="000D6E7F">
                    <w:rPr>
                      <w:rFonts w:eastAsia="Calibri"/>
                      <w:noProof/>
                      <w:lang w:eastAsia="en-US"/>
                    </w:rPr>
                    <w:t xml:space="preserve">– </w:t>
                  </w:r>
                  <w:r w:rsidR="009B5CC9">
                    <w:rPr>
                      <w:rFonts w:eastAsia="Calibri"/>
                      <w:noProof/>
                      <w:lang w:eastAsia="en-US"/>
                    </w:rPr>
                    <w:t>5</w:t>
                  </w:r>
                  <w:r w:rsidRPr="000D6E7F">
                    <w:rPr>
                      <w:rFonts w:eastAsia="Calibri"/>
                      <w:noProof/>
                      <w:lang w:eastAsia="en-US"/>
                    </w:rPr>
                    <w:t xml:space="preserve"> баллов;</w:t>
                  </w:r>
                </w:p>
                <w:p w14:paraId="287816D1" w14:textId="37A1470A" w:rsidR="009B5CC9" w:rsidRDefault="008632C2" w:rsidP="008632C2">
                  <w:pPr>
                    <w:autoSpaceDE w:val="0"/>
                    <w:autoSpaceDN w:val="0"/>
                    <w:adjustRightInd w:val="0"/>
                    <w:jc w:val="both"/>
                    <w:rPr>
                      <w:rFonts w:eastAsia="Calibri"/>
                      <w:noProof/>
                      <w:lang w:eastAsia="en-US"/>
                    </w:rPr>
                  </w:pPr>
                  <w:r w:rsidRPr="000D6E7F">
                    <w:rPr>
                      <w:rFonts w:eastAsia="Calibri"/>
                      <w:noProof/>
                      <w:lang w:eastAsia="en-US"/>
                    </w:rPr>
                    <w:t>-</w:t>
                  </w:r>
                  <w:r w:rsidR="009B5CC9">
                    <w:rPr>
                      <w:rFonts w:eastAsia="Calibri"/>
                      <w:noProof/>
                      <w:lang w:eastAsia="en-US"/>
                    </w:rPr>
                    <w:t xml:space="preserve"> наличие не более трех разбирательств в арбитражном седв течени 2015 года – 5 баллов</w:t>
                  </w:r>
                  <w:r w:rsidR="00453F49">
                    <w:rPr>
                      <w:rFonts w:eastAsia="Calibri"/>
                      <w:noProof/>
                      <w:lang w:eastAsia="en-US"/>
                    </w:rPr>
                    <w:t>;</w:t>
                  </w:r>
                </w:p>
                <w:p w14:paraId="4021D274" w14:textId="497E9BA4" w:rsidR="008632C2" w:rsidRPr="000D6E7F" w:rsidRDefault="008632C2" w:rsidP="008632C2">
                  <w:pPr>
                    <w:autoSpaceDE w:val="0"/>
                    <w:autoSpaceDN w:val="0"/>
                    <w:adjustRightInd w:val="0"/>
                    <w:jc w:val="both"/>
                    <w:rPr>
                      <w:rFonts w:eastAsia="Calibri"/>
                      <w:noProof/>
                      <w:lang w:eastAsia="en-US"/>
                    </w:rPr>
                  </w:pPr>
                  <w:r w:rsidRPr="000D6E7F">
                    <w:rPr>
                      <w:rFonts w:eastAsia="Calibri"/>
                      <w:noProof/>
                      <w:lang w:eastAsia="en-US"/>
                    </w:rPr>
                    <w:t xml:space="preserve">- наличие </w:t>
                  </w:r>
                  <w:r w:rsidR="00453F49">
                    <w:rPr>
                      <w:rFonts w:eastAsia="Calibri"/>
                      <w:noProof/>
                      <w:lang w:eastAsia="en-US"/>
                    </w:rPr>
                    <w:t>сертификатов и наград, не менее 10</w:t>
                  </w:r>
                  <w:r w:rsidRPr="000D6E7F">
                    <w:rPr>
                      <w:rFonts w:eastAsia="Calibri"/>
                      <w:noProof/>
                      <w:lang w:eastAsia="en-US"/>
                    </w:rPr>
                    <w:t xml:space="preserve">  - </w:t>
                  </w:r>
                  <w:r w:rsidR="00453F49">
                    <w:rPr>
                      <w:rFonts w:eastAsia="Calibri"/>
                      <w:noProof/>
                      <w:lang w:eastAsia="en-US"/>
                    </w:rPr>
                    <w:t>5</w:t>
                  </w:r>
                  <w:r w:rsidRPr="000D6E7F">
                    <w:rPr>
                      <w:rFonts w:eastAsia="Calibri"/>
                      <w:noProof/>
                      <w:lang w:eastAsia="en-US"/>
                    </w:rPr>
                    <w:t xml:space="preserve"> баллов;</w:t>
                  </w:r>
                </w:p>
                <w:p w14:paraId="276D117C" w14:textId="3B655F5D" w:rsidR="008632C2" w:rsidRPr="000D6E7F" w:rsidRDefault="008632C2" w:rsidP="008632C2">
                  <w:pPr>
                    <w:autoSpaceDE w:val="0"/>
                    <w:autoSpaceDN w:val="0"/>
                    <w:adjustRightInd w:val="0"/>
                    <w:jc w:val="both"/>
                    <w:rPr>
                      <w:rFonts w:eastAsia="Calibri"/>
                      <w:noProof/>
                      <w:lang w:eastAsia="en-US"/>
                    </w:rPr>
                  </w:pPr>
                  <w:r w:rsidRPr="000D6E7F">
                    <w:rPr>
                      <w:rFonts w:eastAsia="Calibri"/>
                      <w:noProof/>
                      <w:lang w:eastAsia="en-US"/>
                    </w:rPr>
                    <w:t>- наличие 5 и более  наград полученных сотрудниками или организацией за профессионализм – 5 баллов.</w:t>
                  </w:r>
                </w:p>
              </w:tc>
            </w:tr>
            <w:tr w:rsidR="009B5CC9" w:rsidRPr="000D6E7F" w14:paraId="47F63548" w14:textId="77777777" w:rsidTr="00334D99">
              <w:trPr>
                <w:trHeight w:val="703"/>
              </w:trPr>
              <w:tc>
                <w:tcPr>
                  <w:tcW w:w="2835" w:type="dxa"/>
                </w:tcPr>
                <w:p w14:paraId="1351D8C1" w14:textId="6C6A6978" w:rsidR="009B5CC9" w:rsidRPr="00453F49" w:rsidRDefault="009B5CC9" w:rsidP="009B5CC9">
                  <w:pPr>
                    <w:widowControl w:val="0"/>
                    <w:autoSpaceDE w:val="0"/>
                    <w:autoSpaceDN w:val="0"/>
                    <w:adjustRightInd w:val="0"/>
                    <w:rPr>
                      <w:i/>
                      <w:iCs/>
                      <w:sz w:val="22"/>
                      <w:szCs w:val="24"/>
                    </w:rPr>
                  </w:pPr>
                  <w:r w:rsidRPr="00453F49">
                    <w:rPr>
                      <w:i/>
                      <w:noProof/>
                      <w:sz w:val="22"/>
                      <w:szCs w:val="24"/>
                    </w:rPr>
                    <w:t>2.4. Квалификация персонала</w:t>
                  </w:r>
                </w:p>
                <w:p w14:paraId="6C0DAE8D" w14:textId="77777777" w:rsidR="009B5CC9" w:rsidRPr="00453F49" w:rsidRDefault="009B5CC9" w:rsidP="009B5CC9">
                  <w:pPr>
                    <w:tabs>
                      <w:tab w:val="left" w:pos="0"/>
                    </w:tabs>
                    <w:rPr>
                      <w:i/>
                      <w:sz w:val="22"/>
                      <w:szCs w:val="22"/>
                    </w:rPr>
                  </w:pPr>
                </w:p>
              </w:tc>
              <w:tc>
                <w:tcPr>
                  <w:tcW w:w="7335" w:type="dxa"/>
                </w:tcPr>
                <w:p w14:paraId="45F5114C" w14:textId="6C6F0489" w:rsidR="009B5CC9" w:rsidRPr="009B5CC9" w:rsidRDefault="009B5CC9" w:rsidP="009B5CC9">
                  <w:pPr>
                    <w:keepNext/>
                    <w:snapToGrid w:val="0"/>
                    <w:rPr>
                      <w:b/>
                      <w:bCs/>
                    </w:rPr>
                  </w:pPr>
                  <w:r w:rsidRPr="009B5CC9">
                    <w:rPr>
                      <w:b/>
                      <w:bCs/>
                    </w:rPr>
                    <w:t xml:space="preserve">Максимальный балл – </w:t>
                  </w:r>
                  <w:r>
                    <w:rPr>
                      <w:b/>
                      <w:bCs/>
                    </w:rPr>
                    <w:t>3</w:t>
                  </w:r>
                  <w:r w:rsidRPr="009B5CC9">
                    <w:rPr>
                      <w:b/>
                      <w:bCs/>
                    </w:rPr>
                    <w:t>0</w:t>
                  </w:r>
                </w:p>
                <w:p w14:paraId="65A55864" w14:textId="5A504FE3" w:rsidR="009B5CC9" w:rsidRPr="009B5CC9" w:rsidRDefault="009B5CC9" w:rsidP="009B5CC9">
                  <w:pPr>
                    <w:autoSpaceDE w:val="0"/>
                    <w:autoSpaceDN w:val="0"/>
                    <w:adjustRightInd w:val="0"/>
                    <w:jc w:val="both"/>
                  </w:pPr>
                  <w:r w:rsidRPr="009B5CC9">
                    <w:t>Участник закупки предоставляет сведения о кадровых ресурсах</w:t>
                  </w:r>
                  <w:r>
                    <w:t xml:space="preserve"> (форма 5)</w:t>
                  </w:r>
                  <w:r w:rsidRPr="009B5CC9">
                    <w:t>.</w:t>
                  </w:r>
                </w:p>
                <w:p w14:paraId="133CCE9F" w14:textId="13B397AD" w:rsidR="009B5CC9" w:rsidRPr="009B5CC9" w:rsidRDefault="009B5CC9" w:rsidP="009B5CC9">
                  <w:pPr>
                    <w:autoSpaceDE w:val="0"/>
                    <w:autoSpaceDN w:val="0"/>
                    <w:adjustRightInd w:val="0"/>
                    <w:jc w:val="both"/>
                  </w:pPr>
                  <w:r w:rsidRPr="009B5CC9">
                    <w:t xml:space="preserve">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w:t>
                  </w:r>
                  <w:r>
                    <w:t>работ (</w:t>
                  </w:r>
                  <w:r w:rsidRPr="009B5CC9">
                    <w:t>услуг</w:t>
                  </w:r>
                  <w:r>
                    <w:t>)</w:t>
                  </w:r>
                  <w:r w:rsidRPr="009B5CC9">
                    <w:t>.</w:t>
                  </w:r>
                </w:p>
                <w:p w14:paraId="1ECF5885" w14:textId="77777777" w:rsidR="009B5CC9" w:rsidRPr="009B5CC9" w:rsidRDefault="009B5CC9" w:rsidP="009B5CC9">
                  <w:pPr>
                    <w:autoSpaceDE w:val="0"/>
                    <w:autoSpaceDN w:val="0"/>
                    <w:adjustRightInd w:val="0"/>
                    <w:jc w:val="both"/>
                  </w:pPr>
                  <w:r w:rsidRPr="009B5CC9">
                    <w:t>Опыт и квалификация подтверждаются резюме сотрудников, дипломами, удостоверениями, сертификатами, свидетельствующими о соответствующей квалификации.</w:t>
                  </w:r>
                </w:p>
                <w:p w14:paraId="1383A6FC" w14:textId="044C1F6F" w:rsidR="009B5CC9" w:rsidRPr="009B5CC9" w:rsidRDefault="009B5CC9" w:rsidP="009B5CC9">
                  <w:pPr>
                    <w:autoSpaceDE w:val="0"/>
                    <w:autoSpaceDN w:val="0"/>
                    <w:adjustRightInd w:val="0"/>
                    <w:jc w:val="both"/>
                  </w:pPr>
                  <w:r w:rsidRPr="009B5CC9">
                    <w:t xml:space="preserve">Количество работников, обладающих необходимой квалификацией и опытом работы в данной области, оценивается от 0 до </w:t>
                  </w:r>
                  <w:r>
                    <w:t>3</w:t>
                  </w:r>
                  <w:r w:rsidRPr="009B5CC9">
                    <w:t>0 баллов следующим образом:</w:t>
                  </w:r>
                </w:p>
                <w:p w14:paraId="3CA9BBA8" w14:textId="7C3FD37C" w:rsidR="009B5CC9" w:rsidRPr="009B5CC9" w:rsidRDefault="009B5CC9" w:rsidP="009B5CC9">
                  <w:pPr>
                    <w:autoSpaceDE w:val="0"/>
                    <w:autoSpaceDN w:val="0"/>
                    <w:adjustRightInd w:val="0"/>
                    <w:jc w:val="both"/>
                  </w:pPr>
                  <w:r w:rsidRPr="009B5CC9">
                    <w:t xml:space="preserve">При условии, что 100 % сотрудников, планируемые для привлечения в ходе исполнения договора, имеют опыт выполнения аналогичных услуг не менее 5 лет – </w:t>
                  </w:r>
                  <w:r w:rsidR="00453F49">
                    <w:t>3</w:t>
                  </w:r>
                  <w:r w:rsidRPr="009B5CC9">
                    <w:t>0 баллов;</w:t>
                  </w:r>
                </w:p>
                <w:p w14:paraId="5690F904" w14:textId="1188DDA7" w:rsidR="009B5CC9" w:rsidRPr="009B5CC9" w:rsidRDefault="009B5CC9" w:rsidP="009B5CC9">
                  <w:pPr>
                    <w:autoSpaceDE w:val="0"/>
                    <w:autoSpaceDN w:val="0"/>
                    <w:adjustRightInd w:val="0"/>
                    <w:jc w:val="both"/>
                  </w:pPr>
                  <w:r w:rsidRPr="009B5CC9">
                    <w:t>При условии, что 60 % сотрудников, планируемые для привлечения в ходе исполнения договора, обладают опытом выполнения аналогичных услуг не менее 5 лет – 20 баллов;</w:t>
                  </w:r>
                </w:p>
                <w:p w14:paraId="63EE4C69" w14:textId="246FB8D9" w:rsidR="009B5CC9" w:rsidRPr="009B5CC9" w:rsidRDefault="009B5CC9" w:rsidP="009B5CC9">
                  <w:pPr>
                    <w:keepNext/>
                    <w:snapToGrid w:val="0"/>
                    <w:rPr>
                      <w:b/>
                      <w:bCs/>
                    </w:rPr>
                  </w:pPr>
                  <w:r w:rsidRPr="009B5CC9">
                    <w:t>При условии, что 40 % сотрудников, планируемые для привлечения в ходе исполнения договора, обладают опытом выполнения аналогичных услуг не менее 5 лет –0 баллов.</w:t>
                  </w:r>
                </w:p>
              </w:tc>
            </w:tr>
          </w:tbl>
          <w:p w14:paraId="357CE91D" w14:textId="4105554E" w:rsidR="00861B27" w:rsidRPr="00132D51" w:rsidRDefault="00861B27" w:rsidP="00E3134A">
            <w:pPr>
              <w:autoSpaceDE w:val="0"/>
              <w:autoSpaceDN w:val="0"/>
              <w:adjustRightInd w:val="0"/>
              <w:jc w:val="both"/>
              <w:rPr>
                <w:b/>
                <w:sz w:val="24"/>
                <w:szCs w:val="24"/>
              </w:rPr>
            </w:pPr>
            <w:r>
              <w:rPr>
                <w:b/>
                <w:sz w:val="24"/>
                <w:szCs w:val="24"/>
              </w:rPr>
              <w:t xml:space="preserve">4. </w:t>
            </w:r>
            <w:r w:rsidRPr="00132D51">
              <w:rPr>
                <w:b/>
                <w:sz w:val="24"/>
                <w:szCs w:val="24"/>
              </w:rPr>
              <w:t>Расчет Итогового рейтинга по каждой заявке.</w:t>
            </w:r>
          </w:p>
          <w:p w14:paraId="1407BF1A" w14:textId="434A8E95" w:rsidR="00861B27" w:rsidRPr="00F83B74" w:rsidRDefault="00331838" w:rsidP="00E3134A">
            <w:pPr>
              <w:jc w:val="both"/>
              <w:rPr>
                <w:sz w:val="24"/>
                <w:szCs w:val="24"/>
              </w:rPr>
            </w:pPr>
            <w:r w:rsidRPr="00331838">
              <w:rPr>
                <w:sz w:val="24"/>
                <w:szCs w:val="24"/>
              </w:rPr>
              <w:t>4</w:t>
            </w:r>
            <w:r w:rsidR="00861B27">
              <w:rPr>
                <w:sz w:val="24"/>
                <w:szCs w:val="24"/>
              </w:rPr>
              <w:t xml:space="preserve">.1. </w:t>
            </w:r>
            <w:r w:rsidR="00861B27"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861B27">
              <w:rPr>
                <w:sz w:val="24"/>
                <w:szCs w:val="24"/>
              </w:rPr>
              <w:t xml:space="preserve"> о запросе предложений</w:t>
            </w:r>
            <w:r w:rsidR="00861B27" w:rsidRPr="00F83B74">
              <w:rPr>
                <w:sz w:val="24"/>
                <w:szCs w:val="24"/>
              </w:rPr>
              <w:t>, умноженных на их значимость.</w:t>
            </w:r>
          </w:p>
          <w:p w14:paraId="083AF974" w14:textId="7F383318" w:rsidR="00861B27" w:rsidRPr="00F60266" w:rsidRDefault="00331838" w:rsidP="00E3134A">
            <w:pPr>
              <w:autoSpaceDE w:val="0"/>
              <w:autoSpaceDN w:val="0"/>
              <w:adjustRightInd w:val="0"/>
              <w:rPr>
                <w:sz w:val="24"/>
                <w:szCs w:val="24"/>
              </w:rPr>
            </w:pPr>
            <w:r w:rsidRPr="00331838">
              <w:rPr>
                <w:sz w:val="24"/>
                <w:szCs w:val="24"/>
              </w:rPr>
              <w:t>4</w:t>
            </w:r>
            <w:r w:rsidR="00861B27" w:rsidRPr="00616CB2">
              <w:rPr>
                <w:sz w:val="24"/>
                <w:szCs w:val="24"/>
              </w:rPr>
              <w:t>.2.</w:t>
            </w:r>
            <w:r w:rsidR="00861B27">
              <w:rPr>
                <w:sz w:val="24"/>
                <w:szCs w:val="24"/>
              </w:rPr>
              <w:t xml:space="preserve"> </w:t>
            </w:r>
            <w:r w:rsidR="00861B27" w:rsidRPr="00F83B74">
              <w:rPr>
                <w:sz w:val="24"/>
                <w:szCs w:val="24"/>
              </w:rPr>
              <w:t>Заявке, набравшей наибольший итоговый рейтинг, присваивается первый номер.</w:t>
            </w:r>
          </w:p>
          <w:p w14:paraId="598082AC" w14:textId="53A87CD4" w:rsidR="00861B27" w:rsidRPr="00F60266" w:rsidRDefault="00331838" w:rsidP="00E3134A">
            <w:pPr>
              <w:jc w:val="both"/>
              <w:rPr>
                <w:sz w:val="24"/>
                <w:szCs w:val="24"/>
              </w:rPr>
            </w:pPr>
            <w:r w:rsidRPr="002F656A">
              <w:rPr>
                <w:sz w:val="24"/>
                <w:szCs w:val="24"/>
              </w:rPr>
              <w:t>4</w:t>
            </w:r>
            <w:r w:rsidR="00861B27">
              <w:rPr>
                <w:sz w:val="24"/>
                <w:szCs w:val="24"/>
              </w:rPr>
              <w:t xml:space="preserve">.3. </w:t>
            </w:r>
            <w:r w:rsidR="00861B27" w:rsidRPr="00F83B74">
              <w:rPr>
                <w:sz w:val="24"/>
                <w:szCs w:val="24"/>
              </w:rPr>
              <w:t xml:space="preserve">В случае, если в нескольких заявках содержатся одинаковые условия исполнения </w:t>
            </w:r>
            <w:r w:rsidR="00861B27">
              <w:rPr>
                <w:sz w:val="24"/>
                <w:szCs w:val="24"/>
              </w:rPr>
              <w:t>договора</w:t>
            </w:r>
            <w:r w:rsidR="00861B27"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861B27" w:rsidRPr="00C9553C" w14:paraId="1E31DE94" w14:textId="77777777" w:rsidTr="00E3134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14:paraId="5AD23084" w14:textId="77777777" w:rsidR="00861B27" w:rsidRPr="00F83B74" w:rsidRDefault="00861B27" w:rsidP="00E3134A">
            <w:pPr>
              <w:tabs>
                <w:tab w:val="left" w:pos="360"/>
              </w:tabs>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4C9C2B31" w14:textId="77777777" w:rsidR="00861B27" w:rsidRPr="00F83B74" w:rsidRDefault="00861B27" w:rsidP="00E3134A">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861B27" w:rsidRPr="00C9553C" w14:paraId="4F7F614D" w14:textId="77777777" w:rsidTr="00E3134A">
        <w:trPr>
          <w:trHeight w:val="330"/>
        </w:trPr>
        <w:tc>
          <w:tcPr>
            <w:tcW w:w="10800" w:type="dxa"/>
            <w:gridSpan w:val="3"/>
            <w:tcBorders>
              <w:top w:val="single" w:sz="6" w:space="0" w:color="auto"/>
              <w:left w:val="single" w:sz="4" w:space="0" w:color="auto"/>
              <w:bottom w:val="single" w:sz="4" w:space="0" w:color="auto"/>
              <w:right w:val="single" w:sz="4" w:space="0" w:color="auto"/>
            </w:tcBorders>
          </w:tcPr>
          <w:p w14:paraId="7A349D31" w14:textId="77777777" w:rsidR="00861B27" w:rsidRPr="00F83B74" w:rsidRDefault="00861B27" w:rsidP="00E3134A">
            <w:pPr>
              <w:tabs>
                <w:tab w:val="left" w:pos="360"/>
              </w:tabs>
              <w:jc w:val="both"/>
              <w:rPr>
                <w:b/>
                <w:bCs/>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861B27" w:rsidRPr="00C9553C" w14:paraId="1DC99532" w14:textId="77777777" w:rsidTr="00E3134A">
        <w:trPr>
          <w:trHeight w:val="405"/>
        </w:trPr>
        <w:tc>
          <w:tcPr>
            <w:tcW w:w="1593" w:type="dxa"/>
            <w:gridSpan w:val="2"/>
            <w:tcBorders>
              <w:top w:val="single" w:sz="6" w:space="0" w:color="auto"/>
              <w:left w:val="single" w:sz="4" w:space="0" w:color="auto"/>
              <w:bottom w:val="single" w:sz="4" w:space="0" w:color="auto"/>
              <w:right w:val="single" w:sz="4" w:space="0" w:color="auto"/>
            </w:tcBorders>
          </w:tcPr>
          <w:p w14:paraId="64C4B497" w14:textId="77777777" w:rsidR="00861B27" w:rsidRPr="00F83B74" w:rsidRDefault="00861B27" w:rsidP="00E3134A">
            <w:pPr>
              <w:tabs>
                <w:tab w:val="left" w:pos="360"/>
              </w:tabs>
              <w:jc w:val="both"/>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14:paraId="6950FB17" w14:textId="77777777" w:rsidR="00861B27" w:rsidRDefault="00861B27" w:rsidP="00E3134A">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62BD9352" w14:textId="77777777" w:rsidR="00861B27" w:rsidRPr="00F83B74" w:rsidRDefault="00861B27" w:rsidP="00E3134A">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596D61ED" w14:textId="77777777" w:rsidR="00861B27" w:rsidRPr="001B6093" w:rsidRDefault="00861B27" w:rsidP="00861B27">
      <w:pPr>
        <w:rPr>
          <w:b/>
          <w:sz w:val="32"/>
          <w:szCs w:val="32"/>
        </w:rPr>
      </w:pPr>
      <w:r w:rsidRPr="001B6093">
        <w:rPr>
          <w:b/>
          <w:sz w:val="32"/>
          <w:szCs w:val="32"/>
        </w:rPr>
        <w:br w:type="page"/>
      </w:r>
    </w:p>
    <w:p w14:paraId="545294DE" w14:textId="77777777" w:rsidR="00861B27" w:rsidRDefault="00861B27" w:rsidP="00861B27">
      <w:pPr>
        <w:tabs>
          <w:tab w:val="left" w:pos="360"/>
        </w:tabs>
        <w:jc w:val="center"/>
        <w:rPr>
          <w:b/>
          <w:sz w:val="32"/>
          <w:szCs w:val="32"/>
        </w:rPr>
      </w:pPr>
      <w:r>
        <w:rPr>
          <w:b/>
          <w:sz w:val="32"/>
          <w:szCs w:val="32"/>
          <w:lang w:val="en-US"/>
        </w:rPr>
        <w:lastRenderedPageBreak/>
        <w:t>IV</w:t>
      </w:r>
      <w:r w:rsidRPr="00051A5A">
        <w:rPr>
          <w:b/>
          <w:sz w:val="32"/>
          <w:szCs w:val="32"/>
        </w:rPr>
        <w:t xml:space="preserve">. </w:t>
      </w:r>
      <w:r>
        <w:rPr>
          <w:b/>
          <w:sz w:val="32"/>
          <w:szCs w:val="32"/>
        </w:rPr>
        <w:t>ТЕХНИЧЕСКОЕ ЗАДАНИЕ</w:t>
      </w:r>
    </w:p>
    <w:p w14:paraId="7F25E555" w14:textId="5FFB7537" w:rsidR="00861B27" w:rsidRPr="00885DD3" w:rsidRDefault="00861B27" w:rsidP="00861B27">
      <w:pPr>
        <w:jc w:val="center"/>
        <w:rPr>
          <w:sz w:val="24"/>
          <w:szCs w:val="24"/>
        </w:rPr>
      </w:pPr>
      <w:r>
        <w:rPr>
          <w:b/>
          <w:sz w:val="26"/>
          <w:szCs w:val="26"/>
        </w:rPr>
        <w:t>на разработку</w:t>
      </w:r>
      <w:r w:rsidR="00DF0E8E">
        <w:rPr>
          <w:b/>
          <w:sz w:val="26"/>
          <w:szCs w:val="26"/>
        </w:rPr>
        <w:t>, верстку, дизайн и печать</w:t>
      </w:r>
      <w:r>
        <w:rPr>
          <w:b/>
          <w:sz w:val="26"/>
          <w:szCs w:val="26"/>
        </w:rPr>
        <w:t xml:space="preserve"> сборника лучших практик подготовки кадров стран БРИКС</w:t>
      </w:r>
    </w:p>
    <w:p w14:paraId="6BDBE22A" w14:textId="77777777" w:rsidR="00861B27" w:rsidRPr="00007344" w:rsidRDefault="00861B27" w:rsidP="00861B27">
      <w:pPr>
        <w:rPr>
          <w:sz w:val="28"/>
        </w:rPr>
      </w:pPr>
    </w:p>
    <w:p w14:paraId="6D8061DC" w14:textId="77777777" w:rsidR="00861B27" w:rsidRPr="00AC5667" w:rsidRDefault="00861B27" w:rsidP="00861B27">
      <w:pPr>
        <w:pStyle w:val="affe"/>
        <w:numPr>
          <w:ilvl w:val="0"/>
          <w:numId w:val="16"/>
        </w:numPr>
        <w:spacing w:line="360" w:lineRule="auto"/>
        <w:ind w:left="709" w:hanging="283"/>
        <w:jc w:val="both"/>
        <w:rPr>
          <w:sz w:val="24"/>
          <w:szCs w:val="24"/>
        </w:rPr>
      </w:pPr>
      <w:r w:rsidRPr="00AC5667">
        <w:rPr>
          <w:sz w:val="24"/>
          <w:szCs w:val="24"/>
        </w:rPr>
        <w:t>Общие сведения</w:t>
      </w:r>
    </w:p>
    <w:p w14:paraId="713737D2" w14:textId="77777777" w:rsidR="00861B27" w:rsidRPr="00AC5667" w:rsidRDefault="00861B27" w:rsidP="00861B27">
      <w:pPr>
        <w:pStyle w:val="affe"/>
        <w:numPr>
          <w:ilvl w:val="1"/>
          <w:numId w:val="16"/>
        </w:numPr>
        <w:spacing w:line="360" w:lineRule="auto"/>
        <w:jc w:val="both"/>
        <w:rPr>
          <w:sz w:val="24"/>
          <w:szCs w:val="24"/>
        </w:rPr>
      </w:pPr>
      <w:r>
        <w:rPr>
          <w:sz w:val="24"/>
          <w:szCs w:val="24"/>
        </w:rPr>
        <w:t xml:space="preserve"> </w:t>
      </w:r>
      <w:r w:rsidRPr="00AC5667">
        <w:rPr>
          <w:sz w:val="24"/>
          <w:szCs w:val="24"/>
        </w:rPr>
        <w:t xml:space="preserve">Наименование </w:t>
      </w:r>
      <w:r>
        <w:rPr>
          <w:sz w:val="24"/>
          <w:szCs w:val="24"/>
        </w:rPr>
        <w:t>работ</w:t>
      </w:r>
      <w:r w:rsidRPr="00AC5667">
        <w:rPr>
          <w:sz w:val="24"/>
          <w:szCs w:val="24"/>
        </w:rPr>
        <w:t>.</w:t>
      </w:r>
    </w:p>
    <w:p w14:paraId="6E6559B7" w14:textId="4CCCB930" w:rsidR="00861B27" w:rsidRDefault="00861B27" w:rsidP="00861B27">
      <w:pPr>
        <w:autoSpaceDE w:val="0"/>
        <w:autoSpaceDN w:val="0"/>
        <w:adjustRightInd w:val="0"/>
        <w:spacing w:line="360" w:lineRule="auto"/>
        <w:jc w:val="both"/>
        <w:rPr>
          <w:sz w:val="24"/>
          <w:szCs w:val="24"/>
        </w:rPr>
      </w:pPr>
      <w:r w:rsidRPr="00AC5667">
        <w:rPr>
          <w:sz w:val="24"/>
          <w:szCs w:val="24"/>
        </w:rPr>
        <w:t>«</w:t>
      </w:r>
      <w:r>
        <w:rPr>
          <w:sz w:val="24"/>
          <w:szCs w:val="24"/>
        </w:rPr>
        <w:t>Разработка</w:t>
      </w:r>
      <w:r w:rsidR="00DF0E8E">
        <w:rPr>
          <w:sz w:val="24"/>
          <w:szCs w:val="24"/>
        </w:rPr>
        <w:t>, верстка, дизайн и печать</w:t>
      </w:r>
      <w:r>
        <w:rPr>
          <w:sz w:val="24"/>
          <w:szCs w:val="24"/>
        </w:rPr>
        <w:t xml:space="preserve"> сборника лучших практик подготовки кадров стран БРИКС (на русском и английском языках) для создания сквозной системы подготовки кадров рынков Национальной Технологической Инициативы</w:t>
      </w:r>
      <w:r w:rsidRPr="00F21BCF">
        <w:rPr>
          <w:sz w:val="24"/>
          <w:szCs w:val="24"/>
        </w:rPr>
        <w:t>»</w:t>
      </w:r>
      <w:r>
        <w:rPr>
          <w:sz w:val="24"/>
          <w:szCs w:val="24"/>
        </w:rPr>
        <w:t>.</w:t>
      </w:r>
    </w:p>
    <w:p w14:paraId="412FA702" w14:textId="77777777" w:rsidR="00861B27" w:rsidRPr="00C069FB" w:rsidRDefault="00861B27" w:rsidP="00861B27">
      <w:pPr>
        <w:pStyle w:val="affe"/>
        <w:numPr>
          <w:ilvl w:val="1"/>
          <w:numId w:val="16"/>
        </w:numPr>
        <w:autoSpaceDE w:val="0"/>
        <w:autoSpaceDN w:val="0"/>
        <w:adjustRightInd w:val="0"/>
        <w:spacing w:line="360" w:lineRule="auto"/>
        <w:jc w:val="both"/>
        <w:rPr>
          <w:sz w:val="24"/>
          <w:szCs w:val="24"/>
        </w:rPr>
      </w:pPr>
      <w:r>
        <w:rPr>
          <w:sz w:val="24"/>
          <w:szCs w:val="24"/>
        </w:rPr>
        <w:t xml:space="preserve"> Этапы выполнения работ:</w:t>
      </w:r>
    </w:p>
    <w:p w14:paraId="5C26D65C" w14:textId="22177767" w:rsidR="00861B27" w:rsidRPr="00C228AC" w:rsidRDefault="00861B27" w:rsidP="00DD3308">
      <w:pPr>
        <w:pStyle w:val="affe"/>
        <w:numPr>
          <w:ilvl w:val="0"/>
          <w:numId w:val="30"/>
        </w:numPr>
        <w:pBdr>
          <w:top w:val="nil"/>
          <w:left w:val="nil"/>
          <w:bottom w:val="nil"/>
          <w:right w:val="nil"/>
          <w:between w:val="nil"/>
          <w:bar w:val="nil"/>
        </w:pBdr>
        <w:tabs>
          <w:tab w:val="num" w:pos="2127"/>
        </w:tabs>
        <w:spacing w:line="360" w:lineRule="auto"/>
        <w:ind w:left="660" w:hanging="300"/>
        <w:contextualSpacing w:val="0"/>
        <w:jc w:val="both"/>
      </w:pPr>
      <w:r>
        <w:rPr>
          <w:sz w:val="24"/>
          <w:szCs w:val="24"/>
        </w:rPr>
        <w:t>1-й этап. Аналитические работы: поиск, анализ и дополнения исходных материалов для сборника лучших практик БРИКС</w:t>
      </w:r>
      <w:r w:rsidR="004A7EF5">
        <w:rPr>
          <w:sz w:val="24"/>
          <w:szCs w:val="24"/>
        </w:rPr>
        <w:t>, подготовка стенограмм аудио</w:t>
      </w:r>
      <w:r w:rsidR="004A7EF5" w:rsidRPr="004A7EF5">
        <w:rPr>
          <w:sz w:val="24"/>
          <w:szCs w:val="24"/>
        </w:rPr>
        <w:t>/</w:t>
      </w:r>
      <w:r w:rsidR="004A7EF5">
        <w:rPr>
          <w:sz w:val="24"/>
          <w:szCs w:val="24"/>
        </w:rPr>
        <w:t>видеоматериалов выступлений представителей стран БРИКС в рамках Деловой Программы, проведение интервью с экспертами стран БРИКС в теме «Подготовка рабочих кадров», перевод и подготовка материалов на английском, португальском, индийском и китайском языках</w:t>
      </w:r>
      <w:r>
        <w:rPr>
          <w:sz w:val="24"/>
          <w:szCs w:val="24"/>
        </w:rPr>
        <w:t xml:space="preserve">. </w:t>
      </w:r>
    </w:p>
    <w:p w14:paraId="58FA7112" w14:textId="5CEBE67D" w:rsidR="00861B27" w:rsidRPr="00162E50" w:rsidRDefault="00861B27" w:rsidP="00DD3308">
      <w:pPr>
        <w:pStyle w:val="affe"/>
        <w:numPr>
          <w:ilvl w:val="0"/>
          <w:numId w:val="30"/>
        </w:numPr>
        <w:pBdr>
          <w:top w:val="nil"/>
          <w:left w:val="nil"/>
          <w:bottom w:val="nil"/>
          <w:right w:val="nil"/>
          <w:between w:val="nil"/>
          <w:bar w:val="nil"/>
        </w:pBdr>
        <w:tabs>
          <w:tab w:val="num" w:pos="2127"/>
        </w:tabs>
        <w:spacing w:line="360" w:lineRule="auto"/>
        <w:ind w:left="660" w:hanging="300"/>
        <w:contextualSpacing w:val="0"/>
        <w:jc w:val="both"/>
      </w:pPr>
      <w:r w:rsidRPr="00C228AC">
        <w:rPr>
          <w:sz w:val="24"/>
          <w:szCs w:val="24"/>
        </w:rPr>
        <w:t>2-</w:t>
      </w:r>
      <w:r>
        <w:rPr>
          <w:sz w:val="24"/>
          <w:szCs w:val="24"/>
        </w:rPr>
        <w:t>й этап. Структуризация полученных данных и согласование структуры сборника лучших практик подготовки кадров стран БРИКС</w:t>
      </w:r>
      <w:r w:rsidR="004A7EF5">
        <w:rPr>
          <w:sz w:val="24"/>
          <w:szCs w:val="24"/>
        </w:rPr>
        <w:t xml:space="preserve">: согласование </w:t>
      </w:r>
      <w:r w:rsidR="004A7EF5">
        <w:rPr>
          <w:sz w:val="24"/>
          <w:szCs w:val="24"/>
        </w:rPr>
        <w:lastRenderedPageBreak/>
        <w:t>структуры каждого смыслового блока структуры сборника, разработка рабочей версии презентации, разработка рабочей версии буклета лучших практик стран БРИКС</w:t>
      </w:r>
      <w:r>
        <w:rPr>
          <w:sz w:val="24"/>
          <w:szCs w:val="24"/>
        </w:rPr>
        <w:t>.</w:t>
      </w:r>
    </w:p>
    <w:p w14:paraId="1AD09DBA" w14:textId="77777777" w:rsidR="00861B27" w:rsidRDefault="00861B27" w:rsidP="00DD3308">
      <w:pPr>
        <w:pStyle w:val="affe"/>
        <w:numPr>
          <w:ilvl w:val="0"/>
          <w:numId w:val="30"/>
        </w:numPr>
        <w:pBdr>
          <w:top w:val="nil"/>
          <w:left w:val="nil"/>
          <w:bottom w:val="nil"/>
          <w:right w:val="nil"/>
          <w:between w:val="nil"/>
          <w:bar w:val="nil"/>
        </w:pBdr>
        <w:tabs>
          <w:tab w:val="num" w:pos="2127"/>
        </w:tabs>
        <w:spacing w:line="360" w:lineRule="auto"/>
        <w:ind w:left="660" w:hanging="300"/>
        <w:contextualSpacing w:val="0"/>
        <w:jc w:val="both"/>
      </w:pPr>
      <w:r>
        <w:rPr>
          <w:sz w:val="24"/>
          <w:szCs w:val="24"/>
        </w:rPr>
        <w:t>3-й этап Перевод презентации и буклета на английский язык</w:t>
      </w:r>
    </w:p>
    <w:p w14:paraId="503FA869" w14:textId="77777777" w:rsidR="00861B27" w:rsidRDefault="00861B27" w:rsidP="00DD3308">
      <w:pPr>
        <w:pStyle w:val="affe"/>
        <w:numPr>
          <w:ilvl w:val="0"/>
          <w:numId w:val="30"/>
        </w:numPr>
        <w:pBdr>
          <w:top w:val="nil"/>
          <w:left w:val="nil"/>
          <w:bottom w:val="nil"/>
          <w:right w:val="nil"/>
          <w:between w:val="nil"/>
          <w:bar w:val="nil"/>
        </w:pBdr>
        <w:tabs>
          <w:tab w:val="num" w:pos="2127"/>
        </w:tabs>
        <w:spacing w:line="360" w:lineRule="auto"/>
        <w:ind w:left="660" w:hanging="300"/>
        <w:contextualSpacing w:val="0"/>
        <w:jc w:val="both"/>
      </w:pPr>
      <w:r>
        <w:rPr>
          <w:sz w:val="24"/>
          <w:szCs w:val="24"/>
        </w:rPr>
        <w:t>4-й этап. Подготовка и согласование дизайнов материалов.</w:t>
      </w:r>
    </w:p>
    <w:p w14:paraId="352C94B2" w14:textId="77777777" w:rsidR="00861B27" w:rsidRDefault="00861B27" w:rsidP="00DD3308">
      <w:pPr>
        <w:pStyle w:val="affe"/>
        <w:numPr>
          <w:ilvl w:val="0"/>
          <w:numId w:val="30"/>
        </w:numPr>
        <w:pBdr>
          <w:top w:val="nil"/>
          <w:left w:val="nil"/>
          <w:bottom w:val="nil"/>
          <w:right w:val="nil"/>
          <w:between w:val="nil"/>
          <w:bar w:val="nil"/>
        </w:pBdr>
        <w:tabs>
          <w:tab w:val="num" w:pos="2127"/>
        </w:tabs>
        <w:spacing w:line="360" w:lineRule="auto"/>
        <w:ind w:left="660" w:hanging="300"/>
        <w:contextualSpacing w:val="0"/>
        <w:jc w:val="both"/>
      </w:pPr>
      <w:r>
        <w:rPr>
          <w:sz w:val="24"/>
          <w:szCs w:val="24"/>
        </w:rPr>
        <w:t>5-й этап. Верстка макетов и печать финальных версий сборников.</w:t>
      </w:r>
    </w:p>
    <w:p w14:paraId="0A512E42" w14:textId="77777777" w:rsidR="00861B27" w:rsidRPr="00C228AC" w:rsidRDefault="00861B27" w:rsidP="00861B27">
      <w:pPr>
        <w:pStyle w:val="affe"/>
        <w:numPr>
          <w:ilvl w:val="1"/>
          <w:numId w:val="16"/>
        </w:numPr>
        <w:tabs>
          <w:tab w:val="num" w:pos="1440"/>
        </w:tabs>
        <w:autoSpaceDE w:val="0"/>
        <w:autoSpaceDN w:val="0"/>
        <w:adjustRightInd w:val="0"/>
        <w:spacing w:line="360" w:lineRule="auto"/>
        <w:jc w:val="both"/>
        <w:rPr>
          <w:sz w:val="24"/>
          <w:szCs w:val="24"/>
        </w:rPr>
      </w:pPr>
      <w:r>
        <w:rPr>
          <w:sz w:val="24"/>
          <w:szCs w:val="24"/>
        </w:rPr>
        <w:t xml:space="preserve"> </w:t>
      </w:r>
      <w:r w:rsidRPr="00C228AC">
        <w:rPr>
          <w:sz w:val="24"/>
          <w:szCs w:val="24"/>
        </w:rPr>
        <w:t>Заказчик и исполнитель работ.</w:t>
      </w:r>
    </w:p>
    <w:p w14:paraId="6768594A" w14:textId="77777777" w:rsidR="00861B27" w:rsidRDefault="00861B27" w:rsidP="00861B27">
      <w:pPr>
        <w:pStyle w:val="affe"/>
        <w:spacing w:line="360" w:lineRule="auto"/>
        <w:ind w:left="709"/>
        <w:jc w:val="both"/>
        <w:rPr>
          <w:sz w:val="24"/>
          <w:szCs w:val="24"/>
        </w:rPr>
      </w:pPr>
      <w:r>
        <w:rPr>
          <w:sz w:val="24"/>
          <w:szCs w:val="24"/>
        </w:rPr>
        <w:t>Заказчик работ - Автономная некоммерческая организация «Агентство стратегических инициатив по продвижению новых проектов».</w:t>
      </w:r>
    </w:p>
    <w:p w14:paraId="29365861" w14:textId="77777777" w:rsidR="00861B27" w:rsidRDefault="00861B27" w:rsidP="00861B27">
      <w:pPr>
        <w:pStyle w:val="affe"/>
        <w:spacing w:line="360" w:lineRule="auto"/>
        <w:ind w:left="709"/>
        <w:jc w:val="both"/>
        <w:rPr>
          <w:sz w:val="24"/>
          <w:szCs w:val="24"/>
        </w:rPr>
      </w:pPr>
      <w:r>
        <w:rPr>
          <w:sz w:val="24"/>
          <w:szCs w:val="24"/>
        </w:rPr>
        <w:t>Исполнитель работ – определяется по результатам закупочной процедуры.</w:t>
      </w:r>
    </w:p>
    <w:p w14:paraId="24E95BAE" w14:textId="77777777" w:rsidR="00861B27" w:rsidRDefault="00861B27" w:rsidP="00861B27">
      <w:pPr>
        <w:pStyle w:val="affe"/>
        <w:numPr>
          <w:ilvl w:val="1"/>
          <w:numId w:val="16"/>
        </w:numPr>
        <w:tabs>
          <w:tab w:val="num" w:pos="1440"/>
        </w:tabs>
        <w:autoSpaceDE w:val="0"/>
        <w:autoSpaceDN w:val="0"/>
        <w:adjustRightInd w:val="0"/>
        <w:spacing w:line="360" w:lineRule="auto"/>
        <w:jc w:val="both"/>
        <w:rPr>
          <w:sz w:val="24"/>
          <w:szCs w:val="24"/>
        </w:rPr>
      </w:pPr>
      <w:r>
        <w:rPr>
          <w:sz w:val="24"/>
          <w:szCs w:val="24"/>
        </w:rPr>
        <w:t xml:space="preserve"> Сроки выполнения работ.</w:t>
      </w:r>
    </w:p>
    <w:p w14:paraId="276EDEE8" w14:textId="693F7652" w:rsidR="00861B27" w:rsidRDefault="00861B27" w:rsidP="00861B27">
      <w:pPr>
        <w:pStyle w:val="Body"/>
        <w:suppressAutoHyphens/>
        <w:spacing w:line="360" w:lineRule="auto"/>
        <w:ind w:firstLine="709"/>
        <w:jc w:val="both"/>
        <w:rPr>
          <w:sz w:val="24"/>
          <w:szCs w:val="24"/>
        </w:rPr>
      </w:pPr>
      <w:r>
        <w:rPr>
          <w:sz w:val="24"/>
          <w:szCs w:val="24"/>
        </w:rPr>
        <w:t xml:space="preserve">Максимальный срок выполнения работ 12 (Двенадцать) </w:t>
      </w:r>
      <w:r w:rsidR="00453F49">
        <w:rPr>
          <w:sz w:val="24"/>
          <w:szCs w:val="24"/>
        </w:rPr>
        <w:t>д</w:t>
      </w:r>
      <w:r>
        <w:rPr>
          <w:sz w:val="24"/>
          <w:szCs w:val="24"/>
        </w:rPr>
        <w:t>ней, с момента подписания договора.</w:t>
      </w:r>
    </w:p>
    <w:p w14:paraId="636A22B3" w14:textId="77777777" w:rsidR="00861B27" w:rsidRDefault="00861B27" w:rsidP="00861B27">
      <w:pPr>
        <w:pStyle w:val="Body"/>
        <w:suppressAutoHyphens/>
        <w:spacing w:line="360" w:lineRule="auto"/>
        <w:ind w:firstLine="709"/>
        <w:jc w:val="both"/>
        <w:rPr>
          <w:sz w:val="24"/>
          <w:szCs w:val="24"/>
        </w:rPr>
      </w:pPr>
      <w:r>
        <w:rPr>
          <w:sz w:val="24"/>
          <w:szCs w:val="24"/>
        </w:rPr>
        <w:t>Срок 1-го этапа Аналитические работы: поиск, анализ и дополнения исходных материалов для сборника лучших практик БРИКС - 2 дня.</w:t>
      </w:r>
    </w:p>
    <w:p w14:paraId="79C2249C" w14:textId="77777777" w:rsidR="00861B27" w:rsidRDefault="00861B27" w:rsidP="00861B27">
      <w:pPr>
        <w:pStyle w:val="Body"/>
        <w:suppressAutoHyphens/>
        <w:spacing w:line="360" w:lineRule="auto"/>
        <w:ind w:firstLine="709"/>
        <w:jc w:val="both"/>
        <w:rPr>
          <w:sz w:val="24"/>
          <w:szCs w:val="24"/>
        </w:rPr>
      </w:pPr>
      <w:r>
        <w:rPr>
          <w:sz w:val="24"/>
          <w:szCs w:val="24"/>
        </w:rPr>
        <w:lastRenderedPageBreak/>
        <w:t>Срок 2-го этапа «Структуризация полученных данных и перевод в систематизированный формат» - 3 дня</w:t>
      </w:r>
    </w:p>
    <w:p w14:paraId="280370FB" w14:textId="77777777" w:rsidR="00861B27" w:rsidRDefault="00861B27" w:rsidP="00861B27">
      <w:pPr>
        <w:pStyle w:val="Body"/>
        <w:suppressAutoHyphens/>
        <w:spacing w:line="360" w:lineRule="auto"/>
        <w:ind w:firstLine="709"/>
        <w:jc w:val="both"/>
        <w:rPr>
          <w:sz w:val="24"/>
          <w:szCs w:val="24"/>
        </w:rPr>
      </w:pPr>
      <w:r>
        <w:rPr>
          <w:sz w:val="24"/>
          <w:szCs w:val="24"/>
        </w:rPr>
        <w:t>Срок 3-го этапа «Перевод презентации и буклета на английский язык» -2 дня.</w:t>
      </w:r>
    </w:p>
    <w:p w14:paraId="27120DD9" w14:textId="77777777" w:rsidR="00861B27" w:rsidRDefault="00861B27" w:rsidP="00861B27">
      <w:pPr>
        <w:pStyle w:val="Body"/>
        <w:suppressAutoHyphens/>
        <w:spacing w:line="360" w:lineRule="auto"/>
        <w:ind w:firstLine="709"/>
        <w:jc w:val="both"/>
        <w:rPr>
          <w:sz w:val="24"/>
          <w:szCs w:val="24"/>
        </w:rPr>
      </w:pPr>
      <w:r>
        <w:rPr>
          <w:sz w:val="24"/>
          <w:szCs w:val="24"/>
        </w:rPr>
        <w:t>Срок 4-го этапа «Подготовка и согласование дизайнов материалов» - 2 дня.</w:t>
      </w:r>
    </w:p>
    <w:p w14:paraId="7AAA0E4D" w14:textId="77777777" w:rsidR="00861B27" w:rsidRDefault="00861B27" w:rsidP="00861B27">
      <w:pPr>
        <w:pStyle w:val="Body"/>
        <w:suppressAutoHyphens/>
        <w:spacing w:line="360" w:lineRule="auto"/>
        <w:ind w:firstLine="709"/>
        <w:jc w:val="both"/>
        <w:rPr>
          <w:sz w:val="24"/>
          <w:szCs w:val="24"/>
        </w:rPr>
      </w:pPr>
      <w:r>
        <w:rPr>
          <w:sz w:val="24"/>
          <w:szCs w:val="24"/>
        </w:rPr>
        <w:t>Срок 5-го этапа «Верстка макетов и печать финальных версий сборников» - 3 дня.</w:t>
      </w:r>
    </w:p>
    <w:p w14:paraId="68F3A352" w14:textId="77777777" w:rsidR="00861B27" w:rsidRDefault="00861B27" w:rsidP="00DD3308">
      <w:pPr>
        <w:pStyle w:val="affe"/>
        <w:numPr>
          <w:ilvl w:val="0"/>
          <w:numId w:val="31"/>
        </w:numPr>
        <w:pBdr>
          <w:top w:val="nil"/>
          <w:left w:val="nil"/>
          <w:bottom w:val="nil"/>
          <w:right w:val="nil"/>
          <w:between w:val="nil"/>
          <w:bar w:val="nil"/>
        </w:pBdr>
        <w:tabs>
          <w:tab w:val="num" w:pos="1080"/>
        </w:tabs>
        <w:suppressAutoHyphens/>
        <w:spacing w:line="360" w:lineRule="auto"/>
        <w:ind w:left="970" w:hanging="250"/>
        <w:contextualSpacing w:val="0"/>
        <w:jc w:val="both"/>
        <w:rPr>
          <w:sz w:val="24"/>
          <w:szCs w:val="24"/>
        </w:rPr>
      </w:pPr>
      <w:r>
        <w:rPr>
          <w:sz w:val="24"/>
          <w:szCs w:val="24"/>
        </w:rPr>
        <w:t xml:space="preserve">Цель выполняемых работ. </w:t>
      </w:r>
    </w:p>
    <w:p w14:paraId="65CD6AA9" w14:textId="77777777" w:rsidR="00861B27" w:rsidRDefault="00861B27" w:rsidP="00861B27">
      <w:pPr>
        <w:pStyle w:val="Body"/>
        <w:suppressAutoHyphens/>
        <w:spacing w:line="360" w:lineRule="auto"/>
        <w:ind w:firstLine="709"/>
        <w:jc w:val="both"/>
        <w:rPr>
          <w:sz w:val="24"/>
          <w:szCs w:val="24"/>
        </w:rPr>
      </w:pPr>
      <w:r>
        <w:rPr>
          <w:sz w:val="24"/>
          <w:szCs w:val="24"/>
        </w:rPr>
        <w:t>Разработка сборника проводится с целью облегчения создания сквозной системы подготовки кадров для рынков Национальной Технологической инициативы на основе лучших практик стран БРИКС.</w:t>
      </w:r>
    </w:p>
    <w:p w14:paraId="51F516E3" w14:textId="77777777" w:rsidR="00861B27" w:rsidRDefault="00861B27" w:rsidP="00DD3308">
      <w:pPr>
        <w:pStyle w:val="affe"/>
        <w:numPr>
          <w:ilvl w:val="0"/>
          <w:numId w:val="31"/>
        </w:numPr>
        <w:pBdr>
          <w:top w:val="nil"/>
          <w:left w:val="nil"/>
          <w:bottom w:val="nil"/>
          <w:right w:val="nil"/>
          <w:between w:val="nil"/>
          <w:bar w:val="nil"/>
        </w:pBdr>
        <w:spacing w:line="360" w:lineRule="auto"/>
        <w:contextualSpacing w:val="0"/>
        <w:jc w:val="both"/>
        <w:rPr>
          <w:sz w:val="24"/>
          <w:szCs w:val="24"/>
        </w:rPr>
      </w:pPr>
      <w:r>
        <w:rPr>
          <w:sz w:val="24"/>
          <w:szCs w:val="24"/>
        </w:rPr>
        <w:t>Назначение выполняемых работ:</w:t>
      </w:r>
    </w:p>
    <w:p w14:paraId="427BD423" w14:textId="77777777" w:rsidR="00861B27" w:rsidRDefault="00861B27" w:rsidP="00861B27">
      <w:pPr>
        <w:pStyle w:val="affe"/>
        <w:pBdr>
          <w:top w:val="nil"/>
          <w:left w:val="nil"/>
          <w:bottom w:val="nil"/>
          <w:right w:val="nil"/>
          <w:between w:val="nil"/>
          <w:bar w:val="nil"/>
        </w:pBdr>
        <w:spacing w:line="360" w:lineRule="auto"/>
        <w:ind w:left="1015"/>
        <w:contextualSpacing w:val="0"/>
        <w:jc w:val="both"/>
        <w:rPr>
          <w:sz w:val="24"/>
          <w:szCs w:val="24"/>
        </w:rPr>
      </w:pPr>
      <w:r>
        <w:rPr>
          <w:sz w:val="24"/>
          <w:szCs w:val="24"/>
        </w:rPr>
        <w:t>3.1. Результатом выполняемых работ являются:</w:t>
      </w:r>
    </w:p>
    <w:p w14:paraId="23861C1B" w14:textId="77777777" w:rsidR="00861B27" w:rsidRPr="005E7004" w:rsidRDefault="00861B27" w:rsidP="00DD3308">
      <w:pPr>
        <w:pStyle w:val="affe"/>
        <w:numPr>
          <w:ilvl w:val="0"/>
          <w:numId w:val="39"/>
        </w:numPr>
        <w:pBdr>
          <w:top w:val="nil"/>
          <w:left w:val="nil"/>
          <w:bottom w:val="nil"/>
          <w:right w:val="nil"/>
          <w:between w:val="nil"/>
          <w:bar w:val="nil"/>
        </w:pBdr>
        <w:spacing w:line="360" w:lineRule="auto"/>
        <w:jc w:val="both"/>
      </w:pPr>
      <w:r w:rsidRPr="005E7004">
        <w:rPr>
          <w:sz w:val="24"/>
          <w:szCs w:val="24"/>
        </w:rPr>
        <w:t>1-й этап. Собранные исходные материалы в виде:</w:t>
      </w:r>
    </w:p>
    <w:p w14:paraId="6AF10608" w14:textId="76797497" w:rsidR="00861B27" w:rsidRPr="005E7004" w:rsidRDefault="00861B27" w:rsidP="00DD3308">
      <w:pPr>
        <w:pStyle w:val="affe"/>
        <w:numPr>
          <w:ilvl w:val="1"/>
          <w:numId w:val="39"/>
        </w:numPr>
        <w:pBdr>
          <w:top w:val="nil"/>
          <w:left w:val="nil"/>
          <w:bottom w:val="nil"/>
          <w:right w:val="nil"/>
          <w:between w:val="nil"/>
          <w:bar w:val="nil"/>
        </w:pBdr>
        <w:spacing w:line="360" w:lineRule="auto"/>
        <w:jc w:val="both"/>
      </w:pPr>
      <w:r w:rsidRPr="005E7004">
        <w:rPr>
          <w:sz w:val="24"/>
          <w:szCs w:val="24"/>
        </w:rPr>
        <w:t>аналитических материалов по теме «Подготовка кадров» по каждой из стран-участниц БРИКС (</w:t>
      </w:r>
      <w:r w:rsidR="00591312">
        <w:rPr>
          <w:sz w:val="24"/>
          <w:szCs w:val="24"/>
        </w:rPr>
        <w:t>не более 100</w:t>
      </w:r>
      <w:r w:rsidRPr="005E7004">
        <w:rPr>
          <w:sz w:val="24"/>
          <w:szCs w:val="24"/>
        </w:rPr>
        <w:t xml:space="preserve"> страниц а4 печатного текста по каждой стране);</w:t>
      </w:r>
    </w:p>
    <w:p w14:paraId="3B815306" w14:textId="77777777" w:rsidR="00861B27" w:rsidRPr="005E7004" w:rsidRDefault="00861B27" w:rsidP="00DD3308">
      <w:pPr>
        <w:pStyle w:val="affe"/>
        <w:numPr>
          <w:ilvl w:val="1"/>
          <w:numId w:val="39"/>
        </w:numPr>
        <w:pBdr>
          <w:top w:val="nil"/>
          <w:left w:val="nil"/>
          <w:bottom w:val="nil"/>
          <w:right w:val="nil"/>
          <w:between w:val="nil"/>
          <w:bar w:val="nil"/>
        </w:pBdr>
        <w:spacing w:line="360" w:lineRule="auto"/>
        <w:jc w:val="both"/>
      </w:pPr>
      <w:r w:rsidRPr="005E7004">
        <w:rPr>
          <w:sz w:val="24"/>
          <w:szCs w:val="24"/>
        </w:rPr>
        <w:t xml:space="preserve">стенограмм аудио/видеоматериалов круглых столов БРИКС, проходивших в рамках Деловой программы чемпионата </w:t>
      </w:r>
      <w:r w:rsidRPr="005E7004">
        <w:rPr>
          <w:sz w:val="24"/>
          <w:szCs w:val="24"/>
          <w:lang w:val="en-US"/>
        </w:rPr>
        <w:t>WorldSkills</w:t>
      </w:r>
      <w:r w:rsidRPr="005E7004">
        <w:rPr>
          <w:sz w:val="24"/>
          <w:szCs w:val="24"/>
        </w:rPr>
        <w:t xml:space="preserve"> </w:t>
      </w:r>
      <w:r w:rsidRPr="005E7004">
        <w:rPr>
          <w:sz w:val="24"/>
          <w:szCs w:val="24"/>
          <w:lang w:val="en-US"/>
        </w:rPr>
        <w:t>Hi</w:t>
      </w:r>
      <w:r w:rsidRPr="005E7004">
        <w:rPr>
          <w:sz w:val="24"/>
          <w:szCs w:val="24"/>
        </w:rPr>
        <w:t>-</w:t>
      </w:r>
      <w:r w:rsidRPr="005E7004">
        <w:rPr>
          <w:sz w:val="24"/>
          <w:szCs w:val="24"/>
          <w:lang w:val="en-US"/>
        </w:rPr>
        <w:t>tech</w:t>
      </w:r>
      <w:r w:rsidRPr="005E7004">
        <w:rPr>
          <w:sz w:val="24"/>
          <w:szCs w:val="24"/>
        </w:rPr>
        <w:t xml:space="preserve"> </w:t>
      </w:r>
      <w:r w:rsidRPr="005E7004">
        <w:rPr>
          <w:sz w:val="24"/>
          <w:szCs w:val="24"/>
        </w:rPr>
        <w:lastRenderedPageBreak/>
        <w:t>2015 (35 страниц а4 печатного текста по всем странам);</w:t>
      </w:r>
    </w:p>
    <w:p w14:paraId="6B5AD93B" w14:textId="77777777" w:rsidR="00861B27" w:rsidRPr="00A1500F" w:rsidRDefault="00861B27" w:rsidP="00DD3308">
      <w:pPr>
        <w:pStyle w:val="affe"/>
        <w:numPr>
          <w:ilvl w:val="1"/>
          <w:numId w:val="39"/>
        </w:numPr>
        <w:pBdr>
          <w:top w:val="nil"/>
          <w:left w:val="nil"/>
          <w:bottom w:val="nil"/>
          <w:right w:val="nil"/>
          <w:between w:val="nil"/>
          <w:bar w:val="nil"/>
        </w:pBdr>
        <w:spacing w:line="360" w:lineRule="auto"/>
        <w:jc w:val="both"/>
      </w:pPr>
      <w:r w:rsidRPr="005E7004">
        <w:rPr>
          <w:sz w:val="24"/>
          <w:szCs w:val="24"/>
        </w:rPr>
        <w:t xml:space="preserve">стенограмм интервью с экспертами стран-участниц БРИКС, членами </w:t>
      </w:r>
      <w:r w:rsidRPr="005E7004">
        <w:rPr>
          <w:sz w:val="24"/>
          <w:szCs w:val="24"/>
          <w:lang w:val="en-US"/>
        </w:rPr>
        <w:t>Skills</w:t>
      </w:r>
      <w:r w:rsidRPr="005E7004">
        <w:rPr>
          <w:sz w:val="24"/>
          <w:szCs w:val="24"/>
        </w:rPr>
        <w:t xml:space="preserve"> </w:t>
      </w:r>
      <w:r w:rsidRPr="005E7004">
        <w:rPr>
          <w:sz w:val="24"/>
          <w:szCs w:val="24"/>
          <w:lang w:val="en-US"/>
        </w:rPr>
        <w:t>Development</w:t>
      </w:r>
      <w:r w:rsidRPr="005E7004">
        <w:rPr>
          <w:sz w:val="24"/>
          <w:szCs w:val="24"/>
        </w:rPr>
        <w:t xml:space="preserve"> </w:t>
      </w:r>
      <w:r w:rsidRPr="005E7004">
        <w:rPr>
          <w:sz w:val="24"/>
          <w:szCs w:val="24"/>
          <w:lang w:val="en-US"/>
        </w:rPr>
        <w:t>Working</w:t>
      </w:r>
      <w:r w:rsidRPr="005E7004">
        <w:rPr>
          <w:sz w:val="24"/>
          <w:szCs w:val="24"/>
        </w:rPr>
        <w:t xml:space="preserve"> </w:t>
      </w:r>
      <w:r w:rsidRPr="005E7004">
        <w:rPr>
          <w:sz w:val="24"/>
          <w:szCs w:val="24"/>
          <w:lang w:val="en-US"/>
        </w:rPr>
        <w:t>Group</w:t>
      </w:r>
      <w:r w:rsidRPr="005E7004">
        <w:rPr>
          <w:sz w:val="24"/>
          <w:szCs w:val="24"/>
        </w:rPr>
        <w:t xml:space="preserve"> (не менее 1-го интервью с представителем каждой страны участницы БРИКС);</w:t>
      </w:r>
    </w:p>
    <w:p w14:paraId="174C9449" w14:textId="70E4D6C1" w:rsidR="00861B27" w:rsidRPr="005E7004" w:rsidRDefault="00861B27" w:rsidP="00DD3308">
      <w:pPr>
        <w:pStyle w:val="affe"/>
        <w:numPr>
          <w:ilvl w:val="0"/>
          <w:numId w:val="39"/>
        </w:numPr>
        <w:pBdr>
          <w:top w:val="nil"/>
          <w:left w:val="nil"/>
          <w:bottom w:val="nil"/>
          <w:right w:val="nil"/>
          <w:between w:val="nil"/>
          <w:bar w:val="nil"/>
        </w:pBdr>
        <w:spacing w:line="360" w:lineRule="auto"/>
        <w:jc w:val="both"/>
        <w:rPr>
          <w:sz w:val="24"/>
          <w:szCs w:val="24"/>
        </w:rPr>
      </w:pPr>
      <w:r>
        <w:rPr>
          <w:sz w:val="24"/>
          <w:szCs w:val="24"/>
        </w:rPr>
        <w:t xml:space="preserve">2-й этап. Разработанная и согласованная с Заказчиком структура сборника лучших практик (обязательными элементами структуры являются содержание, введение, заключение, не менее 3-ех смысловых блоков), а также разработанная и согласованная с Заказчиком структура каждого смыслового блока. Также на данном этапе должны быть разработаны рабочие версии презентации (100 </w:t>
      </w:r>
      <w:r w:rsidR="00957007">
        <w:rPr>
          <w:sz w:val="24"/>
          <w:szCs w:val="24"/>
        </w:rPr>
        <w:t>листов а4 текстовой информации</w:t>
      </w:r>
      <w:r>
        <w:rPr>
          <w:sz w:val="24"/>
          <w:szCs w:val="24"/>
        </w:rPr>
        <w:t>) и буклета (</w:t>
      </w:r>
      <w:r w:rsidR="00957007">
        <w:rPr>
          <w:sz w:val="24"/>
          <w:szCs w:val="24"/>
        </w:rPr>
        <w:t>не более 100</w:t>
      </w:r>
      <w:r>
        <w:rPr>
          <w:sz w:val="24"/>
          <w:szCs w:val="24"/>
        </w:rPr>
        <w:t xml:space="preserve"> листов а</w:t>
      </w:r>
      <w:r w:rsidR="00957007">
        <w:rPr>
          <w:sz w:val="24"/>
          <w:szCs w:val="24"/>
        </w:rPr>
        <w:t>4 текстовой информации</w:t>
      </w:r>
      <w:r>
        <w:rPr>
          <w:sz w:val="24"/>
          <w:szCs w:val="24"/>
        </w:rPr>
        <w:t>);</w:t>
      </w:r>
    </w:p>
    <w:p w14:paraId="6FE184EA" w14:textId="3F696060" w:rsidR="00861B27" w:rsidRPr="005E7004" w:rsidRDefault="00861B27" w:rsidP="00DD3308">
      <w:pPr>
        <w:pStyle w:val="affe"/>
        <w:numPr>
          <w:ilvl w:val="0"/>
          <w:numId w:val="39"/>
        </w:numPr>
        <w:pBdr>
          <w:top w:val="nil"/>
          <w:left w:val="nil"/>
          <w:bottom w:val="nil"/>
          <w:right w:val="nil"/>
          <w:between w:val="nil"/>
          <w:bar w:val="nil"/>
        </w:pBdr>
        <w:spacing w:line="360" w:lineRule="auto"/>
        <w:jc w:val="both"/>
        <w:rPr>
          <w:sz w:val="24"/>
          <w:szCs w:val="24"/>
        </w:rPr>
      </w:pPr>
      <w:r>
        <w:rPr>
          <w:sz w:val="24"/>
          <w:szCs w:val="24"/>
        </w:rPr>
        <w:t>3-й-этап.</w:t>
      </w:r>
      <w:r w:rsidRPr="003256B1">
        <w:rPr>
          <w:sz w:val="24"/>
          <w:szCs w:val="24"/>
        </w:rPr>
        <w:t xml:space="preserve"> </w:t>
      </w:r>
      <w:r>
        <w:rPr>
          <w:sz w:val="24"/>
          <w:szCs w:val="24"/>
        </w:rPr>
        <w:t>Разработанный глоссарий терминов по теме «Подготовка кадров» (не менее 100</w:t>
      </w:r>
      <w:r w:rsidR="00820A73">
        <w:rPr>
          <w:sz w:val="24"/>
          <w:szCs w:val="24"/>
        </w:rPr>
        <w:t>0</w:t>
      </w:r>
      <w:r>
        <w:rPr>
          <w:sz w:val="24"/>
          <w:szCs w:val="24"/>
        </w:rPr>
        <w:t xml:space="preserve"> терминов), а та</w:t>
      </w:r>
      <w:r w:rsidR="00957007">
        <w:rPr>
          <w:sz w:val="24"/>
          <w:szCs w:val="24"/>
        </w:rPr>
        <w:t xml:space="preserve">кже рабочие версии презентации </w:t>
      </w:r>
      <w:r>
        <w:rPr>
          <w:sz w:val="24"/>
          <w:szCs w:val="24"/>
        </w:rPr>
        <w:t>и буклета на английском языке;</w:t>
      </w:r>
    </w:p>
    <w:p w14:paraId="39B50164" w14:textId="77777777" w:rsidR="00861B27" w:rsidRPr="005E7004" w:rsidRDefault="00861B27" w:rsidP="00DD3308">
      <w:pPr>
        <w:pStyle w:val="affe"/>
        <w:numPr>
          <w:ilvl w:val="0"/>
          <w:numId w:val="39"/>
        </w:numPr>
        <w:pBdr>
          <w:top w:val="nil"/>
          <w:left w:val="nil"/>
          <w:bottom w:val="nil"/>
          <w:right w:val="nil"/>
          <w:between w:val="nil"/>
          <w:bar w:val="nil"/>
        </w:pBdr>
        <w:spacing w:line="360" w:lineRule="auto"/>
        <w:jc w:val="both"/>
        <w:rPr>
          <w:sz w:val="24"/>
          <w:szCs w:val="24"/>
        </w:rPr>
      </w:pPr>
      <w:r>
        <w:rPr>
          <w:sz w:val="24"/>
          <w:szCs w:val="24"/>
        </w:rPr>
        <w:t xml:space="preserve">4-й этап. Разработанные, доработанные и согласованные дизайны буклета (сборника) лучших практик стран БРИКС (Исполнитель обязан предоставить </w:t>
      </w:r>
      <w:r>
        <w:rPr>
          <w:sz w:val="24"/>
          <w:szCs w:val="24"/>
        </w:rPr>
        <w:lastRenderedPageBreak/>
        <w:t>Заказчику не менее 2-ух концепций дизайна на выбор);</w:t>
      </w:r>
    </w:p>
    <w:p w14:paraId="700320E2" w14:textId="77777777" w:rsidR="00861B27" w:rsidRPr="005E7004" w:rsidRDefault="00861B27" w:rsidP="00DD3308">
      <w:pPr>
        <w:pStyle w:val="affe"/>
        <w:numPr>
          <w:ilvl w:val="0"/>
          <w:numId w:val="39"/>
        </w:numPr>
        <w:pBdr>
          <w:top w:val="nil"/>
          <w:left w:val="nil"/>
          <w:bottom w:val="nil"/>
          <w:right w:val="nil"/>
          <w:between w:val="nil"/>
          <w:bar w:val="nil"/>
        </w:pBdr>
        <w:spacing w:line="360" w:lineRule="auto"/>
        <w:jc w:val="both"/>
        <w:rPr>
          <w:sz w:val="24"/>
          <w:szCs w:val="24"/>
        </w:rPr>
      </w:pPr>
      <w:r>
        <w:rPr>
          <w:sz w:val="24"/>
          <w:szCs w:val="24"/>
        </w:rPr>
        <w:t>5-й этап. Напечатанные сборники лучших практик подготовки кадров стран БРИКС в количестве 2000 экземпляров (1000 шт. на русском языке и 1000 шт. на английском языке).</w:t>
      </w:r>
    </w:p>
    <w:p w14:paraId="431169D9" w14:textId="77777777" w:rsidR="00861B27" w:rsidRDefault="00861B27" w:rsidP="00DD3308">
      <w:pPr>
        <w:pStyle w:val="affe"/>
        <w:numPr>
          <w:ilvl w:val="0"/>
          <w:numId w:val="31"/>
        </w:numPr>
        <w:pBdr>
          <w:top w:val="nil"/>
          <w:left w:val="nil"/>
          <w:bottom w:val="nil"/>
          <w:right w:val="nil"/>
          <w:between w:val="nil"/>
          <w:bar w:val="nil"/>
        </w:pBdr>
        <w:spacing w:line="360" w:lineRule="auto"/>
        <w:contextualSpacing w:val="0"/>
        <w:jc w:val="both"/>
        <w:rPr>
          <w:sz w:val="24"/>
          <w:szCs w:val="24"/>
        </w:rPr>
      </w:pPr>
      <w:r>
        <w:rPr>
          <w:sz w:val="24"/>
          <w:szCs w:val="24"/>
        </w:rPr>
        <w:t>Условия выполнения работ</w:t>
      </w:r>
    </w:p>
    <w:p w14:paraId="0E168B51" w14:textId="0FCA5826" w:rsidR="00861B27" w:rsidRDefault="00861B27" w:rsidP="00861B27">
      <w:pPr>
        <w:pStyle w:val="affe"/>
        <w:pBdr>
          <w:top w:val="nil"/>
          <w:left w:val="nil"/>
          <w:bottom w:val="nil"/>
          <w:right w:val="nil"/>
          <w:between w:val="nil"/>
          <w:bar w:val="nil"/>
        </w:pBdr>
        <w:spacing w:line="360" w:lineRule="auto"/>
        <w:ind w:left="1015"/>
        <w:contextualSpacing w:val="0"/>
        <w:jc w:val="both"/>
        <w:rPr>
          <w:sz w:val="24"/>
          <w:szCs w:val="24"/>
        </w:rPr>
      </w:pPr>
      <w:r>
        <w:rPr>
          <w:sz w:val="24"/>
          <w:szCs w:val="24"/>
        </w:rPr>
        <w:t>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w:t>
      </w:r>
      <w:r w:rsidR="00487447">
        <w:rPr>
          <w:sz w:val="24"/>
          <w:szCs w:val="24"/>
        </w:rPr>
        <w:t>я</w:t>
      </w:r>
      <w:r>
        <w:rPr>
          <w:sz w:val="24"/>
          <w:szCs w:val="24"/>
        </w:rPr>
        <w:t xml:space="preserve"> руководителю </w:t>
      </w:r>
      <w:r w:rsidR="00487447">
        <w:rPr>
          <w:sz w:val="24"/>
          <w:szCs w:val="24"/>
        </w:rPr>
        <w:t>направления</w:t>
      </w:r>
      <w:r>
        <w:rPr>
          <w:sz w:val="24"/>
          <w:szCs w:val="24"/>
        </w:rPr>
        <w:t xml:space="preserve">. </w:t>
      </w:r>
    </w:p>
    <w:p w14:paraId="11EB61F8" w14:textId="77777777" w:rsidR="00861B27" w:rsidRDefault="00861B27" w:rsidP="00DD3308">
      <w:pPr>
        <w:pStyle w:val="affe"/>
        <w:numPr>
          <w:ilvl w:val="0"/>
          <w:numId w:val="31"/>
        </w:numPr>
        <w:pBdr>
          <w:top w:val="nil"/>
          <w:left w:val="nil"/>
          <w:bottom w:val="nil"/>
          <w:right w:val="nil"/>
          <w:between w:val="nil"/>
          <w:bar w:val="nil"/>
        </w:pBdr>
        <w:spacing w:line="360" w:lineRule="auto"/>
        <w:contextualSpacing w:val="0"/>
        <w:jc w:val="both"/>
        <w:rPr>
          <w:sz w:val="24"/>
          <w:szCs w:val="24"/>
        </w:rPr>
      </w:pPr>
      <w:r>
        <w:rPr>
          <w:sz w:val="24"/>
          <w:szCs w:val="24"/>
        </w:rPr>
        <w:t>Область применения планируемых результатов:</w:t>
      </w:r>
    </w:p>
    <w:p w14:paraId="0E1A1BC6" w14:textId="77777777" w:rsidR="00861B27" w:rsidRDefault="00861B27" w:rsidP="00861B27">
      <w:pPr>
        <w:pStyle w:val="affe"/>
        <w:pBdr>
          <w:top w:val="nil"/>
          <w:left w:val="nil"/>
          <w:bottom w:val="nil"/>
          <w:right w:val="nil"/>
          <w:between w:val="nil"/>
          <w:bar w:val="nil"/>
        </w:pBdr>
        <w:spacing w:line="360" w:lineRule="auto"/>
        <w:ind w:left="1015"/>
        <w:contextualSpacing w:val="0"/>
        <w:jc w:val="both"/>
        <w:rPr>
          <w:sz w:val="24"/>
          <w:szCs w:val="24"/>
        </w:rPr>
      </w:pPr>
      <w:r>
        <w:rPr>
          <w:sz w:val="24"/>
          <w:szCs w:val="24"/>
        </w:rPr>
        <w:t>Результаты будут использованы создания сквозной системы подготовки кадров для рынков Национальной Технологической Инициативы.</w:t>
      </w:r>
    </w:p>
    <w:p w14:paraId="1AA822A5" w14:textId="77777777" w:rsidR="00861B27" w:rsidRDefault="00861B27" w:rsidP="00DD3308">
      <w:pPr>
        <w:pStyle w:val="affe"/>
        <w:numPr>
          <w:ilvl w:val="0"/>
          <w:numId w:val="31"/>
        </w:numPr>
        <w:pBdr>
          <w:top w:val="nil"/>
          <w:left w:val="nil"/>
          <w:bottom w:val="nil"/>
          <w:right w:val="nil"/>
          <w:between w:val="nil"/>
          <w:bar w:val="nil"/>
        </w:pBdr>
        <w:spacing w:line="360" w:lineRule="auto"/>
        <w:contextualSpacing w:val="0"/>
        <w:jc w:val="both"/>
        <w:rPr>
          <w:sz w:val="24"/>
          <w:szCs w:val="24"/>
        </w:rPr>
      </w:pPr>
      <w:r>
        <w:rPr>
          <w:sz w:val="24"/>
          <w:szCs w:val="24"/>
        </w:rPr>
        <w:t>Требования к выполнению работ:</w:t>
      </w:r>
    </w:p>
    <w:p w14:paraId="3F45D1C2" w14:textId="77777777" w:rsidR="00861B27" w:rsidRDefault="00861B27" w:rsidP="00861B27">
      <w:pPr>
        <w:pStyle w:val="affe"/>
        <w:pBdr>
          <w:top w:val="nil"/>
          <w:left w:val="nil"/>
          <w:bottom w:val="nil"/>
          <w:right w:val="nil"/>
          <w:between w:val="nil"/>
          <w:bar w:val="nil"/>
        </w:pBdr>
        <w:spacing w:line="360" w:lineRule="auto"/>
        <w:ind w:left="1120"/>
        <w:contextualSpacing w:val="0"/>
        <w:jc w:val="both"/>
        <w:rPr>
          <w:sz w:val="24"/>
          <w:szCs w:val="24"/>
        </w:rPr>
      </w:pPr>
      <w:r>
        <w:rPr>
          <w:sz w:val="24"/>
          <w:szCs w:val="24"/>
        </w:rPr>
        <w:t>6.1. Подготовка аналитических материалов должна выполняться опытной командой, реализовавшей не менее 3 подобных проектов.</w:t>
      </w:r>
    </w:p>
    <w:p w14:paraId="748CD3B1" w14:textId="77777777" w:rsidR="00861B27" w:rsidRDefault="00861B27" w:rsidP="00861B27">
      <w:pPr>
        <w:pStyle w:val="affe"/>
        <w:pBdr>
          <w:top w:val="nil"/>
          <w:left w:val="nil"/>
          <w:bottom w:val="nil"/>
          <w:right w:val="nil"/>
          <w:between w:val="nil"/>
          <w:bar w:val="nil"/>
        </w:pBdr>
        <w:spacing w:line="360" w:lineRule="auto"/>
        <w:ind w:left="1120"/>
        <w:contextualSpacing w:val="0"/>
        <w:jc w:val="both"/>
        <w:rPr>
          <w:sz w:val="24"/>
          <w:szCs w:val="24"/>
        </w:rPr>
      </w:pPr>
      <w:r>
        <w:rPr>
          <w:sz w:val="24"/>
          <w:szCs w:val="24"/>
        </w:rPr>
        <w:t xml:space="preserve">6.2. 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w:t>
      </w:r>
      <w:r>
        <w:rPr>
          <w:sz w:val="24"/>
          <w:szCs w:val="24"/>
        </w:rPr>
        <w:lastRenderedPageBreak/>
        <w:t>Подготовка материалов должна быть произведена на электронном и бумажном носителях.</w:t>
      </w:r>
    </w:p>
    <w:p w14:paraId="59A233CC" w14:textId="77777777" w:rsidR="00861B27" w:rsidRDefault="00861B27" w:rsidP="00861B27">
      <w:pPr>
        <w:pStyle w:val="affe"/>
        <w:pBdr>
          <w:top w:val="nil"/>
          <w:left w:val="nil"/>
          <w:bottom w:val="nil"/>
          <w:right w:val="nil"/>
          <w:between w:val="nil"/>
          <w:bar w:val="nil"/>
        </w:pBdr>
        <w:spacing w:line="360" w:lineRule="auto"/>
        <w:ind w:left="1015"/>
        <w:contextualSpacing w:val="0"/>
        <w:jc w:val="both"/>
        <w:rPr>
          <w:sz w:val="24"/>
          <w:szCs w:val="24"/>
        </w:rPr>
      </w:pPr>
      <w:r>
        <w:rPr>
          <w:sz w:val="24"/>
          <w:szCs w:val="24"/>
        </w:rPr>
        <w:t xml:space="preserve">6.3. Перевод материалов должен быть осуществлен качественно либо носителями языка,  либо лицами, владеющими английским языком на уровне не ниже </w:t>
      </w:r>
      <w:r>
        <w:rPr>
          <w:sz w:val="24"/>
          <w:szCs w:val="24"/>
          <w:lang w:val="en-US"/>
        </w:rPr>
        <w:t>Advanced</w:t>
      </w:r>
      <w:r>
        <w:rPr>
          <w:sz w:val="24"/>
          <w:szCs w:val="24"/>
        </w:rPr>
        <w:t xml:space="preserve"> и имеющими документы, подтверждающие данный навык.</w:t>
      </w:r>
    </w:p>
    <w:p w14:paraId="3EA9F4BF" w14:textId="77777777" w:rsidR="00861B27" w:rsidRPr="00AF43E9" w:rsidRDefault="00861B27" w:rsidP="00861B27">
      <w:pPr>
        <w:pStyle w:val="affe"/>
        <w:pBdr>
          <w:top w:val="nil"/>
          <w:left w:val="nil"/>
          <w:bottom w:val="nil"/>
          <w:right w:val="nil"/>
          <w:between w:val="nil"/>
          <w:bar w:val="nil"/>
        </w:pBdr>
        <w:spacing w:line="360" w:lineRule="auto"/>
        <w:ind w:left="1015"/>
        <w:contextualSpacing w:val="0"/>
        <w:jc w:val="both"/>
        <w:rPr>
          <w:sz w:val="24"/>
          <w:szCs w:val="24"/>
        </w:rPr>
      </w:pPr>
      <w:r>
        <w:rPr>
          <w:sz w:val="24"/>
          <w:szCs w:val="24"/>
        </w:rPr>
        <w:t xml:space="preserve">6.4. Исходные макеты должны быть переданы Заказчику в формате </w:t>
      </w:r>
      <w:r>
        <w:rPr>
          <w:sz w:val="24"/>
          <w:szCs w:val="24"/>
          <w:lang w:val="en-US"/>
        </w:rPr>
        <w:t>PSD</w:t>
      </w:r>
      <w:r>
        <w:rPr>
          <w:sz w:val="24"/>
          <w:szCs w:val="24"/>
        </w:rPr>
        <w:t>. Верстка должна быть осуществлена качественно: ответственность за качество верстки Исполнитель берет на себя.</w:t>
      </w:r>
    </w:p>
    <w:p w14:paraId="191F22D9" w14:textId="77777777" w:rsidR="00861B27" w:rsidRDefault="00861B27" w:rsidP="00861B27">
      <w:pPr>
        <w:pStyle w:val="affe"/>
        <w:pBdr>
          <w:top w:val="nil"/>
          <w:left w:val="nil"/>
          <w:bottom w:val="nil"/>
          <w:right w:val="nil"/>
          <w:between w:val="nil"/>
          <w:bar w:val="nil"/>
        </w:pBdr>
        <w:spacing w:line="360" w:lineRule="auto"/>
        <w:ind w:left="1015"/>
        <w:contextualSpacing w:val="0"/>
        <w:jc w:val="both"/>
        <w:rPr>
          <w:sz w:val="24"/>
          <w:szCs w:val="24"/>
        </w:rPr>
      </w:pPr>
      <w:r>
        <w:rPr>
          <w:sz w:val="24"/>
          <w:szCs w:val="24"/>
        </w:rPr>
        <w:t>6.</w:t>
      </w:r>
      <w:r w:rsidRPr="00AF43E9">
        <w:rPr>
          <w:sz w:val="24"/>
          <w:szCs w:val="24"/>
        </w:rPr>
        <w:t>5</w:t>
      </w:r>
      <w:r>
        <w:rPr>
          <w:sz w:val="24"/>
          <w:szCs w:val="24"/>
        </w:rPr>
        <w:t>. Печатная версия материалов должна быть хорошо читаемой, с удобной структурой размещения содержания, нумерацией страниц и описанием элементов содержания. В печатной версии материалов должны соблюдаться следующие характеристики: формат буклета А5, не менее 15-20 полос, мягкий переплет, обложка глянец, цветная печать 4+0, плотность бумаги от 110 г/мм2.</w:t>
      </w:r>
    </w:p>
    <w:p w14:paraId="5A88A20B" w14:textId="77777777" w:rsidR="00861B27" w:rsidRDefault="00861B27" w:rsidP="00DD3308">
      <w:pPr>
        <w:pStyle w:val="affe"/>
        <w:numPr>
          <w:ilvl w:val="0"/>
          <w:numId w:val="31"/>
        </w:numPr>
        <w:pBdr>
          <w:top w:val="nil"/>
          <w:left w:val="nil"/>
          <w:bottom w:val="nil"/>
          <w:right w:val="nil"/>
          <w:between w:val="nil"/>
          <w:bar w:val="nil"/>
        </w:pBdr>
        <w:spacing w:line="360" w:lineRule="auto"/>
        <w:contextualSpacing w:val="0"/>
        <w:jc w:val="both"/>
        <w:rPr>
          <w:sz w:val="24"/>
          <w:szCs w:val="24"/>
        </w:rPr>
      </w:pPr>
      <w:r>
        <w:rPr>
          <w:sz w:val="24"/>
          <w:szCs w:val="24"/>
        </w:rPr>
        <w:t xml:space="preserve">Порядок (последовательность, этапы, результаты) выполнения работ: </w:t>
      </w:r>
    </w:p>
    <w:p w14:paraId="46BD5736" w14:textId="77777777" w:rsidR="00861B27" w:rsidRPr="00B107D3" w:rsidRDefault="00861B27" w:rsidP="00DD3308">
      <w:pPr>
        <w:pStyle w:val="affe"/>
        <w:numPr>
          <w:ilvl w:val="1"/>
          <w:numId w:val="31"/>
        </w:numPr>
        <w:pBdr>
          <w:top w:val="nil"/>
          <w:left w:val="nil"/>
          <w:bottom w:val="nil"/>
          <w:right w:val="nil"/>
          <w:between w:val="nil"/>
          <w:bar w:val="nil"/>
        </w:pBdr>
        <w:tabs>
          <w:tab w:val="num" w:pos="1015"/>
        </w:tabs>
        <w:spacing w:line="360" w:lineRule="auto"/>
        <w:contextualSpacing w:val="0"/>
        <w:jc w:val="both"/>
        <w:rPr>
          <w:sz w:val="24"/>
          <w:szCs w:val="24"/>
        </w:rPr>
      </w:pPr>
      <w:r>
        <w:rPr>
          <w:sz w:val="24"/>
          <w:szCs w:val="24"/>
        </w:rPr>
        <w:t xml:space="preserve"> </w:t>
      </w:r>
      <w:r w:rsidRPr="00B107D3">
        <w:rPr>
          <w:sz w:val="24"/>
          <w:szCs w:val="24"/>
        </w:rPr>
        <w:t xml:space="preserve">В ходе первого этапа должны быть согласованы: </w:t>
      </w:r>
    </w:p>
    <w:p w14:paraId="68C79CF0" w14:textId="77777777" w:rsidR="00861B27" w:rsidRDefault="00861B27" w:rsidP="00DD3308">
      <w:pPr>
        <w:pStyle w:val="affe"/>
        <w:numPr>
          <w:ilvl w:val="0"/>
          <w:numId w:val="37"/>
        </w:numPr>
        <w:pBdr>
          <w:top w:val="nil"/>
          <w:left w:val="nil"/>
          <w:bottom w:val="nil"/>
          <w:right w:val="nil"/>
          <w:between w:val="nil"/>
          <w:bar w:val="nil"/>
        </w:pBdr>
        <w:spacing w:line="360" w:lineRule="auto"/>
        <w:jc w:val="both"/>
        <w:rPr>
          <w:sz w:val="24"/>
          <w:szCs w:val="24"/>
        </w:rPr>
      </w:pPr>
      <w:r w:rsidRPr="00B107D3">
        <w:rPr>
          <w:sz w:val="24"/>
          <w:szCs w:val="24"/>
        </w:rPr>
        <w:t>План-граф</w:t>
      </w:r>
      <w:r>
        <w:rPr>
          <w:sz w:val="24"/>
          <w:szCs w:val="24"/>
        </w:rPr>
        <w:t>ик работ;</w:t>
      </w:r>
    </w:p>
    <w:p w14:paraId="4CDC99B9" w14:textId="77777777" w:rsidR="00861B27" w:rsidRDefault="00861B27" w:rsidP="00DD3308">
      <w:pPr>
        <w:pStyle w:val="affe"/>
        <w:numPr>
          <w:ilvl w:val="0"/>
          <w:numId w:val="37"/>
        </w:numPr>
        <w:pBdr>
          <w:top w:val="nil"/>
          <w:left w:val="nil"/>
          <w:bottom w:val="nil"/>
          <w:right w:val="nil"/>
          <w:between w:val="nil"/>
          <w:bar w:val="nil"/>
        </w:pBdr>
        <w:spacing w:line="360" w:lineRule="auto"/>
        <w:jc w:val="both"/>
        <w:rPr>
          <w:sz w:val="24"/>
          <w:szCs w:val="24"/>
        </w:rPr>
      </w:pPr>
      <w:r w:rsidRPr="00B107D3">
        <w:rPr>
          <w:sz w:val="24"/>
          <w:szCs w:val="24"/>
        </w:rPr>
        <w:lastRenderedPageBreak/>
        <w:t>Перечень требований к количественным и качественным показателям аналитических работ</w:t>
      </w:r>
      <w:r>
        <w:rPr>
          <w:sz w:val="24"/>
          <w:szCs w:val="24"/>
        </w:rPr>
        <w:t>;</w:t>
      </w:r>
    </w:p>
    <w:p w14:paraId="460235AF" w14:textId="77777777" w:rsidR="00861B27" w:rsidRDefault="00861B27" w:rsidP="00DD3308">
      <w:pPr>
        <w:pStyle w:val="affe"/>
        <w:numPr>
          <w:ilvl w:val="0"/>
          <w:numId w:val="37"/>
        </w:numPr>
        <w:pBdr>
          <w:top w:val="nil"/>
          <w:left w:val="nil"/>
          <w:bottom w:val="nil"/>
          <w:right w:val="nil"/>
          <w:between w:val="nil"/>
          <w:bar w:val="nil"/>
        </w:pBdr>
        <w:spacing w:line="360" w:lineRule="auto"/>
        <w:jc w:val="both"/>
        <w:rPr>
          <w:sz w:val="24"/>
          <w:szCs w:val="24"/>
        </w:rPr>
      </w:pPr>
      <w:r>
        <w:rPr>
          <w:sz w:val="24"/>
          <w:szCs w:val="24"/>
        </w:rPr>
        <w:t>Эксперты стран БРИКС, с которыми будет проводиться интервью;</w:t>
      </w:r>
    </w:p>
    <w:p w14:paraId="5DD24E7E" w14:textId="77777777" w:rsidR="00861B27" w:rsidRPr="005E7004" w:rsidRDefault="00861B27" w:rsidP="00DD3308">
      <w:pPr>
        <w:pStyle w:val="affe"/>
        <w:numPr>
          <w:ilvl w:val="0"/>
          <w:numId w:val="37"/>
        </w:numPr>
        <w:pBdr>
          <w:top w:val="nil"/>
          <w:left w:val="nil"/>
          <w:bottom w:val="nil"/>
          <w:right w:val="nil"/>
          <w:between w:val="nil"/>
          <w:bar w:val="nil"/>
        </w:pBdr>
        <w:spacing w:line="360" w:lineRule="auto"/>
        <w:jc w:val="both"/>
        <w:rPr>
          <w:sz w:val="24"/>
          <w:szCs w:val="24"/>
        </w:rPr>
      </w:pPr>
      <w:r>
        <w:rPr>
          <w:sz w:val="24"/>
          <w:szCs w:val="24"/>
        </w:rPr>
        <w:t>К</w:t>
      </w:r>
      <w:r w:rsidRPr="005E7004">
        <w:rPr>
          <w:sz w:val="24"/>
          <w:szCs w:val="24"/>
        </w:rPr>
        <w:t xml:space="preserve">лючевые партнеры, среди которых должны быть представлены компании, оказывающие </w:t>
      </w:r>
      <w:r>
        <w:rPr>
          <w:sz w:val="24"/>
          <w:szCs w:val="24"/>
        </w:rPr>
        <w:t xml:space="preserve">при необходимости </w:t>
      </w:r>
      <w:r w:rsidRPr="005E7004">
        <w:rPr>
          <w:sz w:val="24"/>
          <w:szCs w:val="24"/>
        </w:rPr>
        <w:t>типографские</w:t>
      </w:r>
      <w:r>
        <w:rPr>
          <w:sz w:val="24"/>
          <w:szCs w:val="24"/>
        </w:rPr>
        <w:t>, переводческие, логистические, дизайнерские</w:t>
      </w:r>
      <w:r w:rsidRPr="005E7004">
        <w:rPr>
          <w:sz w:val="24"/>
          <w:szCs w:val="24"/>
        </w:rPr>
        <w:t xml:space="preserve"> </w:t>
      </w:r>
      <w:r>
        <w:rPr>
          <w:sz w:val="24"/>
          <w:szCs w:val="24"/>
        </w:rPr>
        <w:t>услуги (и</w:t>
      </w:r>
      <w:r w:rsidRPr="005E7004">
        <w:rPr>
          <w:sz w:val="24"/>
          <w:szCs w:val="24"/>
        </w:rPr>
        <w:t xml:space="preserve">сполнитель берет на себя все дополнительные расходы, связанные с </w:t>
      </w:r>
      <w:r>
        <w:rPr>
          <w:sz w:val="24"/>
          <w:szCs w:val="24"/>
        </w:rPr>
        <w:t>вышеперечисленными</w:t>
      </w:r>
      <w:r w:rsidRPr="005E7004">
        <w:rPr>
          <w:sz w:val="24"/>
          <w:szCs w:val="24"/>
        </w:rPr>
        <w:t xml:space="preserve"> работами</w:t>
      </w:r>
      <w:r>
        <w:rPr>
          <w:sz w:val="24"/>
          <w:szCs w:val="24"/>
        </w:rPr>
        <w:t>).</w:t>
      </w:r>
    </w:p>
    <w:p w14:paraId="681A2265" w14:textId="77777777" w:rsidR="00861B27" w:rsidRDefault="00861B27" w:rsidP="00DD3308">
      <w:pPr>
        <w:pStyle w:val="affe"/>
        <w:numPr>
          <w:ilvl w:val="1"/>
          <w:numId w:val="31"/>
        </w:numPr>
        <w:pBdr>
          <w:top w:val="nil"/>
          <w:left w:val="nil"/>
          <w:bottom w:val="nil"/>
          <w:right w:val="nil"/>
          <w:between w:val="nil"/>
          <w:bar w:val="nil"/>
        </w:pBdr>
        <w:spacing w:line="360" w:lineRule="auto"/>
        <w:contextualSpacing w:val="0"/>
        <w:jc w:val="both"/>
        <w:rPr>
          <w:sz w:val="24"/>
          <w:szCs w:val="24"/>
        </w:rPr>
      </w:pPr>
      <w:r>
        <w:rPr>
          <w:sz w:val="24"/>
          <w:szCs w:val="24"/>
        </w:rPr>
        <w:t xml:space="preserve"> В рамках второго этапа работ должны быть согласованы:</w:t>
      </w:r>
    </w:p>
    <w:p w14:paraId="4DA668BD" w14:textId="77777777" w:rsidR="00861B27" w:rsidRDefault="00861B27" w:rsidP="00DD3308">
      <w:pPr>
        <w:pStyle w:val="affe"/>
        <w:numPr>
          <w:ilvl w:val="0"/>
          <w:numId w:val="38"/>
        </w:numPr>
        <w:pBdr>
          <w:top w:val="nil"/>
          <w:left w:val="nil"/>
          <w:bottom w:val="nil"/>
          <w:right w:val="nil"/>
          <w:between w:val="nil"/>
          <w:bar w:val="nil"/>
        </w:pBdr>
        <w:spacing w:line="360" w:lineRule="auto"/>
        <w:jc w:val="both"/>
        <w:rPr>
          <w:sz w:val="24"/>
          <w:szCs w:val="24"/>
        </w:rPr>
      </w:pPr>
      <w:r>
        <w:rPr>
          <w:sz w:val="24"/>
          <w:szCs w:val="24"/>
        </w:rPr>
        <w:t>Структура сборника лучших практик по подготовке кадров в странах БРИКС;</w:t>
      </w:r>
    </w:p>
    <w:p w14:paraId="040CF1A8" w14:textId="77777777" w:rsidR="00861B27" w:rsidRDefault="00861B27" w:rsidP="00DD3308">
      <w:pPr>
        <w:pStyle w:val="affe"/>
        <w:numPr>
          <w:ilvl w:val="0"/>
          <w:numId w:val="38"/>
        </w:numPr>
        <w:pBdr>
          <w:top w:val="nil"/>
          <w:left w:val="nil"/>
          <w:bottom w:val="nil"/>
          <w:right w:val="nil"/>
          <w:between w:val="nil"/>
          <w:bar w:val="nil"/>
        </w:pBdr>
        <w:spacing w:line="360" w:lineRule="auto"/>
        <w:jc w:val="both"/>
        <w:rPr>
          <w:sz w:val="24"/>
          <w:szCs w:val="24"/>
        </w:rPr>
      </w:pPr>
      <w:r>
        <w:rPr>
          <w:sz w:val="24"/>
          <w:szCs w:val="24"/>
        </w:rPr>
        <w:t>Структуру каждого из смысловых блоков сборника лучших практик;</w:t>
      </w:r>
    </w:p>
    <w:p w14:paraId="7F9F6915" w14:textId="77777777" w:rsidR="00861B27" w:rsidRDefault="00861B27" w:rsidP="00DD3308">
      <w:pPr>
        <w:pStyle w:val="affe"/>
        <w:numPr>
          <w:ilvl w:val="0"/>
          <w:numId w:val="38"/>
        </w:numPr>
        <w:pBdr>
          <w:top w:val="nil"/>
          <w:left w:val="nil"/>
          <w:bottom w:val="nil"/>
          <w:right w:val="nil"/>
          <w:between w:val="nil"/>
          <w:bar w:val="nil"/>
        </w:pBdr>
        <w:spacing w:line="360" w:lineRule="auto"/>
        <w:jc w:val="both"/>
        <w:rPr>
          <w:sz w:val="24"/>
          <w:szCs w:val="24"/>
        </w:rPr>
      </w:pPr>
      <w:r>
        <w:rPr>
          <w:sz w:val="24"/>
          <w:szCs w:val="24"/>
        </w:rPr>
        <w:t>Рабочие версии презентации и буклета лучших практик подготовки кадров на русском языке.</w:t>
      </w:r>
    </w:p>
    <w:p w14:paraId="218F4D88" w14:textId="77777777" w:rsidR="00861B27" w:rsidRDefault="00861B27" w:rsidP="00DD3308">
      <w:pPr>
        <w:pStyle w:val="affe"/>
        <w:numPr>
          <w:ilvl w:val="1"/>
          <w:numId w:val="31"/>
        </w:numPr>
        <w:pBdr>
          <w:top w:val="nil"/>
          <w:left w:val="nil"/>
          <w:bottom w:val="nil"/>
          <w:right w:val="nil"/>
          <w:between w:val="nil"/>
          <w:bar w:val="nil"/>
        </w:pBdr>
        <w:spacing w:line="360" w:lineRule="auto"/>
        <w:contextualSpacing w:val="0"/>
        <w:jc w:val="both"/>
        <w:rPr>
          <w:sz w:val="24"/>
          <w:szCs w:val="24"/>
        </w:rPr>
      </w:pPr>
      <w:r>
        <w:rPr>
          <w:sz w:val="24"/>
          <w:szCs w:val="24"/>
        </w:rPr>
        <w:t xml:space="preserve"> В рамках третьего этапа работ должны быть согласованы:</w:t>
      </w:r>
    </w:p>
    <w:p w14:paraId="119E1A79" w14:textId="77777777" w:rsidR="00861B27" w:rsidRDefault="00861B27" w:rsidP="00DD3308">
      <w:pPr>
        <w:pStyle w:val="affe"/>
        <w:numPr>
          <w:ilvl w:val="0"/>
          <w:numId w:val="40"/>
        </w:numPr>
        <w:pBdr>
          <w:top w:val="nil"/>
          <w:left w:val="nil"/>
          <w:bottom w:val="nil"/>
          <w:right w:val="nil"/>
          <w:between w:val="nil"/>
          <w:bar w:val="nil"/>
        </w:pBdr>
        <w:spacing w:line="360" w:lineRule="auto"/>
        <w:jc w:val="both"/>
        <w:rPr>
          <w:sz w:val="24"/>
          <w:szCs w:val="24"/>
        </w:rPr>
      </w:pPr>
      <w:r>
        <w:rPr>
          <w:sz w:val="24"/>
          <w:szCs w:val="24"/>
        </w:rPr>
        <w:t>Глоссарий терминов по теме «Подготовка рабочих кадров»</w:t>
      </w:r>
    </w:p>
    <w:p w14:paraId="796A530B" w14:textId="77777777" w:rsidR="00861B27" w:rsidRPr="0078071A" w:rsidRDefault="00861B27" w:rsidP="00DD3308">
      <w:pPr>
        <w:pStyle w:val="affe"/>
        <w:numPr>
          <w:ilvl w:val="0"/>
          <w:numId w:val="40"/>
        </w:numPr>
        <w:pBdr>
          <w:top w:val="nil"/>
          <w:left w:val="nil"/>
          <w:bottom w:val="nil"/>
          <w:right w:val="nil"/>
          <w:between w:val="nil"/>
          <w:bar w:val="nil"/>
        </w:pBdr>
        <w:spacing w:line="360" w:lineRule="auto"/>
        <w:jc w:val="both"/>
        <w:rPr>
          <w:sz w:val="24"/>
          <w:szCs w:val="24"/>
        </w:rPr>
      </w:pPr>
      <w:r>
        <w:rPr>
          <w:sz w:val="24"/>
          <w:szCs w:val="24"/>
        </w:rPr>
        <w:lastRenderedPageBreak/>
        <w:t>Рабочие версии презентации и буклета лучших практик подготовки кадров на английском языке.</w:t>
      </w:r>
    </w:p>
    <w:p w14:paraId="7F00CAF2" w14:textId="77777777" w:rsidR="00861B27" w:rsidRDefault="00861B27" w:rsidP="00DD3308">
      <w:pPr>
        <w:pStyle w:val="affe"/>
        <w:numPr>
          <w:ilvl w:val="1"/>
          <w:numId w:val="31"/>
        </w:numPr>
        <w:pBdr>
          <w:top w:val="nil"/>
          <w:left w:val="nil"/>
          <w:bottom w:val="nil"/>
          <w:right w:val="nil"/>
          <w:between w:val="nil"/>
          <w:bar w:val="nil"/>
        </w:pBdr>
        <w:spacing w:line="360" w:lineRule="auto"/>
        <w:contextualSpacing w:val="0"/>
        <w:jc w:val="both"/>
        <w:rPr>
          <w:sz w:val="24"/>
          <w:szCs w:val="24"/>
        </w:rPr>
      </w:pPr>
      <w:r>
        <w:rPr>
          <w:sz w:val="24"/>
          <w:szCs w:val="24"/>
        </w:rPr>
        <w:t xml:space="preserve"> В рамках четвертого этапа работ должны быть согласованы:</w:t>
      </w:r>
    </w:p>
    <w:p w14:paraId="5C76B327" w14:textId="77777777" w:rsidR="00861B27" w:rsidRPr="0078071A" w:rsidRDefault="00861B27" w:rsidP="00DD3308">
      <w:pPr>
        <w:pStyle w:val="affe"/>
        <w:numPr>
          <w:ilvl w:val="0"/>
          <w:numId w:val="40"/>
        </w:numPr>
        <w:pBdr>
          <w:top w:val="nil"/>
          <w:left w:val="nil"/>
          <w:bottom w:val="nil"/>
          <w:right w:val="nil"/>
          <w:between w:val="nil"/>
          <w:bar w:val="nil"/>
        </w:pBdr>
        <w:spacing w:line="360" w:lineRule="auto"/>
        <w:jc w:val="both"/>
        <w:rPr>
          <w:sz w:val="24"/>
          <w:szCs w:val="24"/>
        </w:rPr>
      </w:pPr>
      <w:r>
        <w:rPr>
          <w:sz w:val="24"/>
          <w:szCs w:val="24"/>
        </w:rPr>
        <w:t>Дизайны буклета лучших практик подготовки кадров на русском и английском языках.</w:t>
      </w:r>
    </w:p>
    <w:p w14:paraId="50C3C824" w14:textId="77777777" w:rsidR="00861B27" w:rsidRDefault="00861B27" w:rsidP="00DD3308">
      <w:pPr>
        <w:pStyle w:val="affe"/>
        <w:numPr>
          <w:ilvl w:val="1"/>
          <w:numId w:val="31"/>
        </w:numPr>
        <w:pBdr>
          <w:top w:val="nil"/>
          <w:left w:val="nil"/>
          <w:bottom w:val="nil"/>
          <w:right w:val="nil"/>
          <w:between w:val="nil"/>
          <w:bar w:val="nil"/>
        </w:pBdr>
        <w:spacing w:line="360" w:lineRule="auto"/>
        <w:contextualSpacing w:val="0"/>
        <w:jc w:val="both"/>
        <w:rPr>
          <w:sz w:val="24"/>
          <w:szCs w:val="24"/>
        </w:rPr>
      </w:pPr>
      <w:r>
        <w:rPr>
          <w:sz w:val="24"/>
          <w:szCs w:val="24"/>
        </w:rPr>
        <w:t xml:space="preserve"> </w:t>
      </w:r>
      <w:r w:rsidRPr="00F4360E">
        <w:rPr>
          <w:sz w:val="24"/>
          <w:szCs w:val="24"/>
        </w:rPr>
        <w:t xml:space="preserve">По итогам </w:t>
      </w:r>
      <w:r>
        <w:rPr>
          <w:sz w:val="24"/>
          <w:szCs w:val="24"/>
        </w:rPr>
        <w:t>пятого</w:t>
      </w:r>
      <w:r w:rsidRPr="00F4360E">
        <w:rPr>
          <w:sz w:val="24"/>
          <w:szCs w:val="24"/>
        </w:rPr>
        <w:t xml:space="preserve"> этапа Исполнитель обязуется предоставить 2000 напечатанных экземпляров сборника лучших практик подготовки кадров в странах БРИКС (1000 на русском языке и 1000 на английском языке).</w:t>
      </w:r>
    </w:p>
    <w:p w14:paraId="01E1F947" w14:textId="77777777" w:rsidR="00861B27" w:rsidRPr="00F70ADC" w:rsidRDefault="00861B27" w:rsidP="00861B27">
      <w:pPr>
        <w:rPr>
          <w:sz w:val="24"/>
          <w:szCs w:val="24"/>
        </w:rPr>
      </w:pPr>
      <w:r w:rsidRPr="00F70ADC">
        <w:rPr>
          <w:sz w:val="24"/>
          <w:szCs w:val="24"/>
        </w:rPr>
        <w:br w:type="page"/>
      </w:r>
    </w:p>
    <w:p w14:paraId="5524D75B" w14:textId="77777777" w:rsidR="00861B27" w:rsidRDefault="00861B27" w:rsidP="00DD3308">
      <w:pPr>
        <w:pStyle w:val="affe"/>
        <w:numPr>
          <w:ilvl w:val="0"/>
          <w:numId w:val="31"/>
        </w:numPr>
        <w:pBdr>
          <w:top w:val="nil"/>
          <w:left w:val="nil"/>
          <w:bottom w:val="nil"/>
          <w:right w:val="nil"/>
          <w:between w:val="nil"/>
          <w:bar w:val="nil"/>
        </w:pBdr>
        <w:spacing w:line="360" w:lineRule="auto"/>
        <w:jc w:val="both"/>
        <w:rPr>
          <w:sz w:val="24"/>
          <w:szCs w:val="24"/>
        </w:rPr>
        <w:sectPr w:rsidR="00861B27" w:rsidSect="00E3134A">
          <w:footerReference w:type="default" r:id="rId25"/>
          <w:pgSz w:w="11906" w:h="16838"/>
          <w:pgMar w:top="709" w:right="850" w:bottom="851" w:left="993" w:header="720" w:footer="258" w:gutter="0"/>
          <w:cols w:space="720"/>
          <w:titlePg/>
          <w:docGrid w:linePitch="360"/>
        </w:sectPr>
      </w:pPr>
    </w:p>
    <w:p w14:paraId="0852149F" w14:textId="77777777" w:rsidR="00861B27" w:rsidRPr="00ED5537" w:rsidRDefault="00861B27" w:rsidP="00861B2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 xml:space="preserve">. ОБРАЗЦЫ ФОРМ И ДОКУМЕНТОВ ДЛЯ ЗАПОЛНЕНИЯ УЧАСТНИКАМИ </w:t>
      </w:r>
      <w:r w:rsidRPr="00ED5537">
        <w:rPr>
          <w:rStyle w:val="15"/>
          <w:b/>
          <w:bCs/>
          <w:sz w:val="28"/>
          <w:szCs w:val="28"/>
        </w:rPr>
        <w:t>ПРОЦЕДУРЫ ЗАКУПКИ</w:t>
      </w:r>
    </w:p>
    <w:p w14:paraId="4FEDBFB3" w14:textId="77777777" w:rsidR="00861B27" w:rsidRPr="007F0533" w:rsidRDefault="00861B27" w:rsidP="00861B27">
      <w:pPr>
        <w:pStyle w:val="20"/>
        <w:keepNext w:val="0"/>
        <w:widowControl w:val="0"/>
        <w:ind w:firstLine="720"/>
        <w:rPr>
          <w:bCs/>
          <w:sz w:val="24"/>
          <w:szCs w:val="24"/>
        </w:rPr>
      </w:pPr>
      <w:bookmarkStart w:id="79" w:name="_Toc127334282"/>
      <w:bookmarkStart w:id="80" w:name="_Ref166329160"/>
      <w:bookmarkStart w:id="81" w:name="_Ref166329169"/>
      <w:bookmarkStart w:id="82" w:name="_Ref166487238"/>
      <w:bookmarkStart w:id="83" w:name="_Ref166487244"/>
      <w:bookmarkStart w:id="84" w:name="_Ref166487316"/>
      <w:bookmarkStart w:id="85" w:name="_Toc167251516"/>
      <w:bookmarkStart w:id="86" w:name="_Toc180912175"/>
    </w:p>
    <w:bookmarkEnd w:id="79"/>
    <w:bookmarkEnd w:id="80"/>
    <w:bookmarkEnd w:id="81"/>
    <w:bookmarkEnd w:id="82"/>
    <w:bookmarkEnd w:id="83"/>
    <w:bookmarkEnd w:id="84"/>
    <w:bookmarkEnd w:id="85"/>
    <w:bookmarkEnd w:id="86"/>
    <w:p w14:paraId="6EE008BF" w14:textId="77777777" w:rsidR="00861B27" w:rsidRPr="00297AEF" w:rsidRDefault="00861B27" w:rsidP="00861B27">
      <w:pPr>
        <w:pStyle w:val="20"/>
        <w:rPr>
          <w:sz w:val="26"/>
          <w:szCs w:val="26"/>
        </w:rPr>
      </w:pPr>
      <w:r>
        <w:rPr>
          <w:sz w:val="24"/>
        </w:rPr>
        <w:t xml:space="preserve"> ФОРМА 1</w:t>
      </w:r>
      <w:r w:rsidRPr="00297AEF">
        <w:rPr>
          <w:sz w:val="24"/>
        </w:rPr>
        <w:t xml:space="preserve">. ЗАЯВКА НА УЧАСТИЕ В </w:t>
      </w:r>
      <w:r>
        <w:rPr>
          <w:sz w:val="24"/>
        </w:rPr>
        <w:t>ЗАПРОСЕ ПРЕДЛОЖЕНИЙ</w:t>
      </w:r>
    </w:p>
    <w:p w14:paraId="23BC759C" w14:textId="77777777" w:rsidR="00861B27" w:rsidRPr="00297AEF" w:rsidRDefault="00861B27" w:rsidP="00861B27">
      <w:bookmarkStart w:id="87" w:name="_Ref166329400"/>
      <w:r w:rsidRPr="00297AEF">
        <w:t xml:space="preserve">На бланке участника </w:t>
      </w:r>
      <w:bookmarkEnd w:id="87"/>
      <w:r>
        <w:t>процедуры закупки</w:t>
      </w:r>
      <w:r w:rsidRPr="00297AEF">
        <w:t xml:space="preserve"> </w:t>
      </w:r>
    </w:p>
    <w:p w14:paraId="0FF89CA5" w14:textId="77777777" w:rsidR="00861B27" w:rsidRPr="00297AEF" w:rsidRDefault="00861B27" w:rsidP="00861B27"/>
    <w:p w14:paraId="4F9E178B" w14:textId="77777777" w:rsidR="00861B27" w:rsidRPr="009B367B" w:rsidRDefault="00861B27" w:rsidP="00861B27">
      <w:r w:rsidRPr="009B367B">
        <w:t>Дата, исх. номер</w:t>
      </w:r>
    </w:p>
    <w:p w14:paraId="7EFA12C6" w14:textId="77777777" w:rsidR="00861B27" w:rsidRPr="009B367B" w:rsidRDefault="00861B27" w:rsidP="00861B27">
      <w:pPr>
        <w:jc w:val="right"/>
        <w:rPr>
          <w:b/>
          <w:sz w:val="24"/>
          <w:szCs w:val="24"/>
        </w:rPr>
      </w:pPr>
      <w:r w:rsidRPr="009B367B">
        <w:rPr>
          <w:b/>
          <w:sz w:val="24"/>
          <w:szCs w:val="24"/>
        </w:rPr>
        <w:t>Заказчику:</w:t>
      </w:r>
    </w:p>
    <w:p w14:paraId="5AAF299E" w14:textId="77777777" w:rsidR="00861B27" w:rsidRPr="009B367B" w:rsidRDefault="00861B27" w:rsidP="00861B27">
      <w:pPr>
        <w:jc w:val="right"/>
        <w:rPr>
          <w:b/>
          <w:sz w:val="24"/>
          <w:szCs w:val="24"/>
          <w:u w:val="single"/>
        </w:rPr>
      </w:pPr>
      <w:r>
        <w:rPr>
          <w:b/>
          <w:sz w:val="24"/>
          <w:szCs w:val="24"/>
          <w:u w:val="single"/>
        </w:rPr>
        <w:t>Агентству стратегических инициатив</w:t>
      </w:r>
    </w:p>
    <w:p w14:paraId="0CDC7DA0" w14:textId="77777777" w:rsidR="00861B27" w:rsidRDefault="00861B27" w:rsidP="00861B27">
      <w:pPr>
        <w:jc w:val="center"/>
        <w:rPr>
          <w:b/>
          <w:sz w:val="24"/>
        </w:rPr>
      </w:pPr>
    </w:p>
    <w:p w14:paraId="01CC13D5" w14:textId="77777777" w:rsidR="00861B27" w:rsidRDefault="00861B27" w:rsidP="00861B27">
      <w:pPr>
        <w:jc w:val="center"/>
        <w:rPr>
          <w:b/>
          <w:sz w:val="24"/>
        </w:rPr>
      </w:pPr>
      <w:r w:rsidRPr="009B367B">
        <w:rPr>
          <w:b/>
          <w:sz w:val="24"/>
        </w:rPr>
        <w:t xml:space="preserve">ЗАЯВКА НА УЧАСТИЕ В </w:t>
      </w:r>
      <w:r>
        <w:rPr>
          <w:b/>
          <w:sz w:val="24"/>
        </w:rPr>
        <w:t>ЗАПРОСЕ ПРЕДЛОЖЕНИЙ</w:t>
      </w:r>
    </w:p>
    <w:p w14:paraId="0D218868" w14:textId="77777777" w:rsidR="00861B27" w:rsidRDefault="00861B27" w:rsidP="00861B27">
      <w:pPr>
        <w:ind w:firstLine="540"/>
        <w:jc w:val="both"/>
        <w:rPr>
          <w:b/>
          <w:sz w:val="24"/>
          <w:szCs w:val="24"/>
        </w:rPr>
      </w:pPr>
    </w:p>
    <w:p w14:paraId="5A7AAFD6" w14:textId="64E94A17" w:rsidR="00861B27" w:rsidRPr="0040568E" w:rsidRDefault="00861B27" w:rsidP="00861B27">
      <w:pPr>
        <w:autoSpaceDE w:val="0"/>
        <w:autoSpaceDN w:val="0"/>
        <w:adjustRightInd w:val="0"/>
        <w:jc w:val="both"/>
        <w:rPr>
          <w:sz w:val="24"/>
          <w:szCs w:val="24"/>
        </w:rPr>
      </w:pPr>
      <w:r w:rsidRPr="0040568E">
        <w:rPr>
          <w:b/>
          <w:sz w:val="24"/>
          <w:szCs w:val="24"/>
        </w:rPr>
        <w:t>1.</w:t>
      </w:r>
      <w:r w:rsidRPr="0040568E">
        <w:rPr>
          <w:bCs/>
          <w:sz w:val="24"/>
          <w:szCs w:val="24"/>
        </w:rPr>
        <w:t xml:space="preserve"> Изучив  документацию </w:t>
      </w:r>
      <w:r>
        <w:rPr>
          <w:bCs/>
          <w:sz w:val="24"/>
          <w:szCs w:val="24"/>
        </w:rPr>
        <w:t xml:space="preserve">о запросе предложений </w:t>
      </w:r>
      <w:r w:rsidRPr="00BA28E4">
        <w:rPr>
          <w:bCs/>
          <w:sz w:val="24"/>
          <w:szCs w:val="24"/>
        </w:rPr>
        <w:t xml:space="preserve">на </w:t>
      </w:r>
      <w:r>
        <w:rPr>
          <w:bCs/>
          <w:sz w:val="24"/>
          <w:szCs w:val="24"/>
        </w:rPr>
        <w:t>разработку</w:t>
      </w:r>
      <w:r w:rsidR="00DF0E8E">
        <w:rPr>
          <w:bCs/>
          <w:sz w:val="24"/>
          <w:szCs w:val="24"/>
        </w:rPr>
        <w:t>, верстку, дизайн и печать</w:t>
      </w:r>
      <w:r>
        <w:rPr>
          <w:bCs/>
          <w:sz w:val="24"/>
          <w:szCs w:val="24"/>
        </w:rPr>
        <w:t xml:space="preserve"> сборника лучших практик стран БРИКС на русском и английском языках Агентства стратегических инициатив,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2FB87C1A" w14:textId="77777777" w:rsidR="00861B27" w:rsidRDefault="00861B27" w:rsidP="00861B27">
      <w:pPr>
        <w:ind w:firstLine="540"/>
        <w:jc w:val="both"/>
        <w:rPr>
          <w:sz w:val="24"/>
          <w:szCs w:val="24"/>
        </w:rPr>
      </w:pPr>
      <w:r w:rsidRPr="0040568E">
        <w:rPr>
          <w:b/>
          <w:sz w:val="24"/>
          <w:szCs w:val="24"/>
        </w:rPr>
        <w:t>2.</w:t>
      </w:r>
      <w:r w:rsidRPr="0040568E">
        <w:rPr>
          <w:sz w:val="24"/>
          <w:szCs w:val="24"/>
        </w:rPr>
        <w:t xml:space="preserve"> Мы согласны </w:t>
      </w:r>
      <w:r>
        <w:rPr>
          <w:sz w:val="24"/>
          <w:szCs w:val="24"/>
        </w:rPr>
        <w:t xml:space="preserve">разработать </w:t>
      </w:r>
      <w:r>
        <w:rPr>
          <w:bCs/>
          <w:sz w:val="24"/>
          <w:szCs w:val="24"/>
        </w:rPr>
        <w:t>сборник лучших практик стран БРИКС (на русском и английском языках)</w:t>
      </w:r>
      <w:r w:rsidRPr="008B6107">
        <w:rPr>
          <w:bCs/>
          <w:sz w:val="24"/>
          <w:szCs w:val="24"/>
        </w:rPr>
        <w:t xml:space="preserve"> </w:t>
      </w:r>
      <w:r>
        <w:rPr>
          <w:bCs/>
          <w:sz w:val="24"/>
          <w:szCs w:val="24"/>
        </w:rPr>
        <w:t>для создания сквозной системы подготовки кадров рынков Национальной Технологической Инициативы</w:t>
      </w:r>
      <w:r>
        <w:rPr>
          <w:i/>
          <w:sz w:val="24"/>
          <w:szCs w:val="24"/>
        </w:rPr>
        <w:t xml:space="preserve"> </w:t>
      </w:r>
      <w:r>
        <w:rPr>
          <w:bCs/>
          <w:sz w:val="24"/>
          <w:szCs w:val="24"/>
        </w:rPr>
        <w:t xml:space="preserve">для нужд Агентства стратегических инициатив </w:t>
      </w:r>
      <w:r w:rsidRPr="0040568E">
        <w:rPr>
          <w:sz w:val="24"/>
          <w:szCs w:val="24"/>
        </w:rPr>
        <w:t>в</w:t>
      </w:r>
      <w:r>
        <w:rPr>
          <w:sz w:val="24"/>
          <w:szCs w:val="24"/>
        </w:rPr>
        <w:t xml:space="preserve"> полном</w:t>
      </w:r>
      <w:r w:rsidRPr="0040568E">
        <w:rPr>
          <w:sz w:val="24"/>
          <w:szCs w:val="24"/>
        </w:rPr>
        <w:t xml:space="preserve"> соответ</w:t>
      </w:r>
      <w:r w:rsidRPr="0040568E">
        <w:rPr>
          <w:sz w:val="24"/>
          <w:szCs w:val="24"/>
        </w:rPr>
        <w:lastRenderedPageBreak/>
        <w:t>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14:paraId="537DB40E" w14:textId="77777777" w:rsidR="00861B27" w:rsidRDefault="00861B27" w:rsidP="00861B27">
      <w:pPr>
        <w:ind w:firstLine="540"/>
        <w:jc w:val="both"/>
        <w:rPr>
          <w:sz w:val="24"/>
          <w:szCs w:val="24"/>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2827"/>
        <w:gridCol w:w="2268"/>
        <w:gridCol w:w="2268"/>
        <w:gridCol w:w="2124"/>
      </w:tblGrid>
      <w:tr w:rsidR="00091FED" w:rsidRPr="009B367B" w14:paraId="12E3BE98" w14:textId="236BFBCA" w:rsidTr="00091FED">
        <w:trPr>
          <w:tblHeader/>
          <w:jc w:val="center"/>
        </w:trPr>
        <w:tc>
          <w:tcPr>
            <w:tcW w:w="574" w:type="dxa"/>
            <w:tcBorders>
              <w:top w:val="single" w:sz="12" w:space="0" w:color="auto"/>
              <w:left w:val="single" w:sz="12" w:space="0" w:color="auto"/>
              <w:bottom w:val="single" w:sz="12" w:space="0" w:color="auto"/>
            </w:tcBorders>
            <w:shd w:val="clear" w:color="000000" w:fill="E6E6E6"/>
            <w:vAlign w:val="center"/>
          </w:tcPr>
          <w:p w14:paraId="18716949" w14:textId="77777777" w:rsidR="00091FED" w:rsidRPr="009B367B" w:rsidRDefault="00091FED" w:rsidP="00E3134A">
            <w:pPr>
              <w:jc w:val="center"/>
              <w:rPr>
                <w:b/>
              </w:rPr>
            </w:pPr>
            <w:r w:rsidRPr="009B367B">
              <w:rPr>
                <w:b/>
              </w:rPr>
              <w:t xml:space="preserve">№  </w:t>
            </w:r>
            <w:r w:rsidRPr="009B367B">
              <w:rPr>
                <w:b/>
              </w:rPr>
              <w:br/>
              <w:t>п/п</w:t>
            </w:r>
          </w:p>
        </w:tc>
        <w:tc>
          <w:tcPr>
            <w:tcW w:w="2827" w:type="dxa"/>
            <w:tcBorders>
              <w:top w:val="single" w:sz="12" w:space="0" w:color="auto"/>
              <w:bottom w:val="single" w:sz="12" w:space="0" w:color="auto"/>
            </w:tcBorders>
            <w:shd w:val="clear" w:color="000000" w:fill="E6E6E6"/>
            <w:vAlign w:val="center"/>
          </w:tcPr>
          <w:p w14:paraId="51E0D415" w14:textId="77777777" w:rsidR="00091FED" w:rsidRPr="009B367B" w:rsidRDefault="00091FED" w:rsidP="00E3134A">
            <w:pPr>
              <w:jc w:val="center"/>
              <w:rPr>
                <w:b/>
              </w:rPr>
            </w:pPr>
            <w:r w:rsidRPr="009B367B">
              <w:rPr>
                <w:b/>
              </w:rPr>
              <w:t xml:space="preserve">Наименование показателя </w:t>
            </w:r>
          </w:p>
        </w:tc>
        <w:tc>
          <w:tcPr>
            <w:tcW w:w="2268" w:type="dxa"/>
            <w:tcBorders>
              <w:top w:val="single" w:sz="12" w:space="0" w:color="auto"/>
              <w:bottom w:val="single" w:sz="12" w:space="0" w:color="auto"/>
            </w:tcBorders>
            <w:shd w:val="clear" w:color="000000" w:fill="E6E6E6"/>
            <w:vAlign w:val="center"/>
          </w:tcPr>
          <w:p w14:paraId="39351D2B" w14:textId="77777777" w:rsidR="00091FED" w:rsidRPr="009B367B" w:rsidRDefault="00091FED" w:rsidP="00E3134A">
            <w:pPr>
              <w:jc w:val="center"/>
              <w:rPr>
                <w:b/>
              </w:rPr>
            </w:pPr>
            <w:r w:rsidRPr="009B367B">
              <w:rPr>
                <w:b/>
              </w:rPr>
              <w:t>Единица измерения</w:t>
            </w:r>
          </w:p>
        </w:tc>
        <w:tc>
          <w:tcPr>
            <w:tcW w:w="2268" w:type="dxa"/>
            <w:tcBorders>
              <w:top w:val="single" w:sz="12" w:space="0" w:color="auto"/>
              <w:bottom w:val="single" w:sz="12" w:space="0" w:color="auto"/>
            </w:tcBorders>
            <w:shd w:val="clear" w:color="000000" w:fill="E6E6E6"/>
            <w:vAlign w:val="center"/>
          </w:tcPr>
          <w:p w14:paraId="45ACD7E8" w14:textId="77777777" w:rsidR="00091FED" w:rsidRPr="009B367B" w:rsidRDefault="00091FED" w:rsidP="00E3134A">
            <w:pPr>
              <w:jc w:val="center"/>
              <w:rPr>
                <w:b/>
              </w:rPr>
            </w:pPr>
            <w:r w:rsidRPr="009B367B">
              <w:rPr>
                <w:b/>
              </w:rPr>
              <w:t xml:space="preserve">Значение </w:t>
            </w:r>
          </w:p>
        </w:tc>
        <w:tc>
          <w:tcPr>
            <w:tcW w:w="2124" w:type="dxa"/>
            <w:tcBorders>
              <w:top w:val="single" w:sz="12" w:space="0" w:color="auto"/>
              <w:bottom w:val="single" w:sz="12" w:space="0" w:color="auto"/>
            </w:tcBorders>
            <w:shd w:val="clear" w:color="000000" w:fill="E6E6E6"/>
            <w:vAlign w:val="center"/>
          </w:tcPr>
          <w:p w14:paraId="00A746E2" w14:textId="1D5AF234" w:rsidR="00091FED" w:rsidRPr="009B367B" w:rsidRDefault="00091FED" w:rsidP="00091FED">
            <w:pPr>
              <w:jc w:val="center"/>
              <w:rPr>
                <w:b/>
              </w:rPr>
            </w:pPr>
            <w:r>
              <w:rPr>
                <w:b/>
              </w:rPr>
              <w:t>Примечание</w:t>
            </w:r>
          </w:p>
        </w:tc>
      </w:tr>
      <w:tr w:rsidR="00091FED" w:rsidRPr="009B367B" w14:paraId="6D5F0EBE" w14:textId="2C56FF0E" w:rsidTr="00091FED">
        <w:trPr>
          <w:trHeight w:val="470"/>
          <w:jc w:val="center"/>
        </w:trPr>
        <w:tc>
          <w:tcPr>
            <w:tcW w:w="574" w:type="dxa"/>
            <w:tcBorders>
              <w:top w:val="single" w:sz="12" w:space="0" w:color="auto"/>
              <w:left w:val="single" w:sz="12" w:space="0" w:color="auto"/>
              <w:bottom w:val="single" w:sz="12" w:space="0" w:color="auto"/>
              <w:right w:val="single" w:sz="8" w:space="0" w:color="auto"/>
            </w:tcBorders>
            <w:shd w:val="clear" w:color="000000" w:fill="auto"/>
            <w:vAlign w:val="center"/>
          </w:tcPr>
          <w:p w14:paraId="4613827E" w14:textId="77777777" w:rsidR="00091FED" w:rsidRPr="009B367B" w:rsidRDefault="00091FED" w:rsidP="00E3134A">
            <w:pPr>
              <w:jc w:val="center"/>
            </w:pPr>
            <w:r w:rsidRPr="009B367B">
              <w:t>1</w:t>
            </w:r>
          </w:p>
        </w:tc>
        <w:tc>
          <w:tcPr>
            <w:tcW w:w="2827" w:type="dxa"/>
            <w:tcBorders>
              <w:top w:val="single" w:sz="12" w:space="0" w:color="auto"/>
              <w:left w:val="single" w:sz="8" w:space="0" w:color="auto"/>
              <w:bottom w:val="single" w:sz="12" w:space="0" w:color="auto"/>
            </w:tcBorders>
            <w:shd w:val="clear" w:color="000000" w:fill="auto"/>
            <w:vAlign w:val="center"/>
          </w:tcPr>
          <w:p w14:paraId="7581FB3B" w14:textId="77777777" w:rsidR="00091FED" w:rsidRPr="009B367B" w:rsidRDefault="00091FED" w:rsidP="00E3134A">
            <w:pPr>
              <w:jc w:val="center"/>
            </w:pPr>
            <w:r>
              <w:t>Цена договора, с учетом НДС</w:t>
            </w:r>
          </w:p>
        </w:tc>
        <w:tc>
          <w:tcPr>
            <w:tcW w:w="2268" w:type="dxa"/>
            <w:tcBorders>
              <w:top w:val="single" w:sz="12" w:space="0" w:color="auto"/>
              <w:bottom w:val="single" w:sz="12" w:space="0" w:color="auto"/>
            </w:tcBorders>
            <w:shd w:val="clear" w:color="000000" w:fill="auto"/>
            <w:vAlign w:val="center"/>
          </w:tcPr>
          <w:p w14:paraId="168FF003" w14:textId="29680B4D" w:rsidR="00091FED" w:rsidRPr="009B367B" w:rsidRDefault="00091FED" w:rsidP="00E3134A">
            <w:pPr>
              <w:jc w:val="center"/>
            </w:pPr>
            <w:r>
              <w:t>руб.</w:t>
            </w:r>
          </w:p>
        </w:tc>
        <w:tc>
          <w:tcPr>
            <w:tcW w:w="2268" w:type="dxa"/>
            <w:tcBorders>
              <w:top w:val="single" w:sz="12" w:space="0" w:color="auto"/>
              <w:bottom w:val="single" w:sz="12" w:space="0" w:color="auto"/>
            </w:tcBorders>
            <w:shd w:val="clear" w:color="000000" w:fill="auto"/>
            <w:vAlign w:val="center"/>
          </w:tcPr>
          <w:p w14:paraId="2AF75405" w14:textId="5D862CCB" w:rsidR="00091FED" w:rsidRPr="009B367B" w:rsidRDefault="00091FED" w:rsidP="00E3134A">
            <w:pPr>
              <w:jc w:val="center"/>
            </w:pPr>
          </w:p>
        </w:tc>
        <w:tc>
          <w:tcPr>
            <w:tcW w:w="2124" w:type="dxa"/>
            <w:vMerge w:val="restart"/>
            <w:tcBorders>
              <w:top w:val="single" w:sz="12" w:space="0" w:color="auto"/>
            </w:tcBorders>
            <w:shd w:val="clear" w:color="000000" w:fill="auto"/>
            <w:vAlign w:val="center"/>
          </w:tcPr>
          <w:p w14:paraId="20838359" w14:textId="335C582F" w:rsidR="00091FED" w:rsidRPr="009B367B" w:rsidRDefault="00091FED" w:rsidP="00091FED">
            <w:pPr>
              <w:jc w:val="center"/>
            </w:pPr>
            <w:r>
              <w:t>В соответствии с Приложением к заявке.</w:t>
            </w:r>
          </w:p>
        </w:tc>
      </w:tr>
      <w:tr w:rsidR="00091FED" w:rsidRPr="009B367B" w14:paraId="7276813F" w14:textId="7052A257" w:rsidTr="00763569">
        <w:trPr>
          <w:trHeight w:val="470"/>
          <w:jc w:val="center"/>
        </w:trPr>
        <w:tc>
          <w:tcPr>
            <w:tcW w:w="574" w:type="dxa"/>
            <w:tcBorders>
              <w:top w:val="single" w:sz="12" w:space="0" w:color="auto"/>
              <w:left w:val="single" w:sz="12" w:space="0" w:color="auto"/>
              <w:bottom w:val="single" w:sz="12" w:space="0" w:color="auto"/>
              <w:right w:val="single" w:sz="8" w:space="0" w:color="auto"/>
            </w:tcBorders>
            <w:shd w:val="clear" w:color="000000" w:fill="auto"/>
            <w:vAlign w:val="center"/>
          </w:tcPr>
          <w:p w14:paraId="72C58170" w14:textId="77777777" w:rsidR="00091FED" w:rsidRPr="009B367B" w:rsidRDefault="00091FED" w:rsidP="00E3134A">
            <w:pPr>
              <w:jc w:val="center"/>
            </w:pPr>
            <w:r>
              <w:t>2</w:t>
            </w:r>
          </w:p>
        </w:tc>
        <w:tc>
          <w:tcPr>
            <w:tcW w:w="2827" w:type="dxa"/>
            <w:tcBorders>
              <w:top w:val="single" w:sz="12" w:space="0" w:color="auto"/>
              <w:left w:val="single" w:sz="8" w:space="0" w:color="auto"/>
              <w:bottom w:val="single" w:sz="12" w:space="0" w:color="auto"/>
            </w:tcBorders>
            <w:shd w:val="clear" w:color="000000" w:fill="auto"/>
            <w:vAlign w:val="center"/>
          </w:tcPr>
          <w:p w14:paraId="1E038D9E" w14:textId="77777777" w:rsidR="00091FED" w:rsidRDefault="00091FED" w:rsidP="00E3134A">
            <w:pPr>
              <w:jc w:val="center"/>
            </w:pPr>
            <w:r>
              <w:t>Срок оказания услуг</w:t>
            </w:r>
          </w:p>
        </w:tc>
        <w:tc>
          <w:tcPr>
            <w:tcW w:w="2268" w:type="dxa"/>
            <w:tcBorders>
              <w:top w:val="single" w:sz="12" w:space="0" w:color="auto"/>
              <w:bottom w:val="single" w:sz="12" w:space="0" w:color="auto"/>
            </w:tcBorders>
            <w:shd w:val="clear" w:color="000000" w:fill="auto"/>
            <w:vAlign w:val="center"/>
          </w:tcPr>
          <w:p w14:paraId="095C977B" w14:textId="15C136A4" w:rsidR="00091FED" w:rsidRPr="009B367B" w:rsidRDefault="00091FED" w:rsidP="00E3134A">
            <w:pPr>
              <w:jc w:val="center"/>
            </w:pPr>
            <w:r>
              <w:t>дней</w:t>
            </w:r>
          </w:p>
        </w:tc>
        <w:tc>
          <w:tcPr>
            <w:tcW w:w="2268" w:type="dxa"/>
            <w:tcBorders>
              <w:top w:val="single" w:sz="12" w:space="0" w:color="auto"/>
              <w:bottom w:val="single" w:sz="12" w:space="0" w:color="auto"/>
            </w:tcBorders>
            <w:shd w:val="clear" w:color="000000" w:fill="auto"/>
            <w:vAlign w:val="center"/>
          </w:tcPr>
          <w:p w14:paraId="402BFC30" w14:textId="7F714ACC" w:rsidR="00091FED" w:rsidRPr="009B367B" w:rsidRDefault="00091FED" w:rsidP="00E3134A">
            <w:pPr>
              <w:jc w:val="center"/>
            </w:pPr>
          </w:p>
        </w:tc>
        <w:tc>
          <w:tcPr>
            <w:tcW w:w="2124" w:type="dxa"/>
            <w:vMerge/>
            <w:tcBorders>
              <w:bottom w:val="single" w:sz="12" w:space="0" w:color="auto"/>
            </w:tcBorders>
            <w:shd w:val="clear" w:color="000000" w:fill="auto"/>
            <w:vAlign w:val="center"/>
          </w:tcPr>
          <w:p w14:paraId="2D2AE439" w14:textId="77777777" w:rsidR="00091FED" w:rsidRPr="009B367B" w:rsidRDefault="00091FED" w:rsidP="00091FED">
            <w:pPr>
              <w:jc w:val="center"/>
            </w:pPr>
          </w:p>
        </w:tc>
      </w:tr>
    </w:tbl>
    <w:p w14:paraId="4749367D" w14:textId="77777777" w:rsidR="00861B27" w:rsidRPr="00E5738C" w:rsidRDefault="00861B27" w:rsidP="00861B27">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EBC22C3" w14:textId="77777777" w:rsidR="00861B27" w:rsidRPr="00E5738C" w:rsidRDefault="00861B27" w:rsidP="00861B27">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728E8C5F" w14:textId="77777777" w:rsidR="00861B27" w:rsidRPr="00E5738C" w:rsidRDefault="00861B27" w:rsidP="00861B27">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выполнить</w:t>
      </w:r>
      <w:r w:rsidRPr="00E84FA4">
        <w:rPr>
          <w:sz w:val="24"/>
          <w:szCs w:val="24"/>
        </w:rPr>
        <w:t xml:space="preserve"> </w:t>
      </w:r>
      <w:r>
        <w:rPr>
          <w:sz w:val="24"/>
          <w:szCs w:val="24"/>
        </w:rPr>
        <w:t>работы по разработке сборника лучших практик подготовки кадров стран БРИКС (на русском и английском языках) для создания сквозной системы подготовки кадров рынков Национальной Технологической Инициативы</w:t>
      </w:r>
      <w:r w:rsidRPr="00E5738C">
        <w:rPr>
          <w:sz w:val="24"/>
          <w:szCs w:val="24"/>
        </w:rPr>
        <w:t>,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14:paraId="61AC0A2D" w14:textId="77777777" w:rsidR="00861B27" w:rsidRDefault="00861B27" w:rsidP="00861B27">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w:t>
      </w:r>
      <w:r w:rsidRPr="00E5738C">
        <w:rPr>
          <w:sz w:val="24"/>
          <w:szCs w:val="24"/>
        </w:rPr>
        <w:lastRenderedPageBreak/>
        <w:t xml:space="preserve">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00F4F52" w14:textId="77777777" w:rsidR="00861B27" w:rsidRDefault="00861B27" w:rsidP="00861B27">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p>
    <w:p w14:paraId="0662B0A5" w14:textId="77777777" w:rsidR="00861B27" w:rsidRDefault="00861B27" w:rsidP="00861B27">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861B27" w14:paraId="3C62627E" w14:textId="77777777" w:rsidTr="00E3134A">
        <w:trPr>
          <w:trHeight w:val="246"/>
        </w:trPr>
        <w:tc>
          <w:tcPr>
            <w:tcW w:w="720" w:type="dxa"/>
            <w:shd w:val="clear" w:color="auto" w:fill="E6E6E6"/>
          </w:tcPr>
          <w:p w14:paraId="131F51BB" w14:textId="77777777" w:rsidR="00861B27" w:rsidRPr="00B753B1" w:rsidRDefault="00861B27" w:rsidP="00E3134A">
            <w:pPr>
              <w:jc w:val="center"/>
              <w:rPr>
                <w:sz w:val="22"/>
                <w:szCs w:val="22"/>
              </w:rPr>
            </w:pPr>
            <w:r w:rsidRPr="00B753B1">
              <w:rPr>
                <w:sz w:val="22"/>
                <w:szCs w:val="22"/>
              </w:rPr>
              <w:t>№ п/п</w:t>
            </w:r>
          </w:p>
        </w:tc>
        <w:tc>
          <w:tcPr>
            <w:tcW w:w="3060" w:type="dxa"/>
            <w:shd w:val="clear" w:color="auto" w:fill="E6E6E6"/>
          </w:tcPr>
          <w:p w14:paraId="338F37B8" w14:textId="77777777" w:rsidR="00861B27" w:rsidRPr="00B753B1" w:rsidRDefault="00861B27" w:rsidP="00E3134A">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E6E6E6"/>
            <w:vAlign w:val="center"/>
          </w:tcPr>
          <w:p w14:paraId="18595DF2" w14:textId="77777777" w:rsidR="00861B27" w:rsidRPr="00F03E61" w:rsidRDefault="00861B27" w:rsidP="00E3134A">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3775C70F" w14:textId="77777777" w:rsidR="00861B27" w:rsidRPr="004D47FC" w:rsidRDefault="00861B27" w:rsidP="00E3134A">
            <w:pPr>
              <w:jc w:val="center"/>
              <w:rPr>
                <w:i/>
                <w:iCs/>
                <w:sz w:val="24"/>
                <w:szCs w:val="24"/>
              </w:rPr>
            </w:pPr>
          </w:p>
        </w:tc>
      </w:tr>
      <w:tr w:rsidR="00861B27" w14:paraId="022DC443" w14:textId="77777777" w:rsidTr="00E3134A">
        <w:trPr>
          <w:trHeight w:val="373"/>
        </w:trPr>
        <w:tc>
          <w:tcPr>
            <w:tcW w:w="720" w:type="dxa"/>
            <w:vAlign w:val="center"/>
          </w:tcPr>
          <w:p w14:paraId="25693FA9" w14:textId="77777777" w:rsidR="00861B27" w:rsidRPr="000E004F" w:rsidRDefault="00861B27" w:rsidP="00E3134A">
            <w:pPr>
              <w:jc w:val="center"/>
            </w:pPr>
          </w:p>
        </w:tc>
        <w:tc>
          <w:tcPr>
            <w:tcW w:w="3060" w:type="dxa"/>
            <w:vAlign w:val="center"/>
          </w:tcPr>
          <w:p w14:paraId="51BBFF99" w14:textId="77777777" w:rsidR="00861B27" w:rsidRDefault="00861B27" w:rsidP="00E3134A">
            <w:pPr>
              <w:rPr>
                <w:sz w:val="24"/>
                <w:szCs w:val="24"/>
              </w:rPr>
            </w:pPr>
          </w:p>
        </w:tc>
        <w:tc>
          <w:tcPr>
            <w:tcW w:w="6300" w:type="dxa"/>
          </w:tcPr>
          <w:p w14:paraId="34497C2E" w14:textId="77777777" w:rsidR="00861B27" w:rsidRDefault="00861B27" w:rsidP="00E3134A">
            <w:pPr>
              <w:rPr>
                <w:sz w:val="24"/>
                <w:szCs w:val="24"/>
              </w:rPr>
            </w:pPr>
          </w:p>
        </w:tc>
      </w:tr>
      <w:tr w:rsidR="00861B27" w14:paraId="7B01341C" w14:textId="77777777" w:rsidTr="00E3134A">
        <w:trPr>
          <w:trHeight w:val="373"/>
        </w:trPr>
        <w:tc>
          <w:tcPr>
            <w:tcW w:w="720" w:type="dxa"/>
            <w:vAlign w:val="center"/>
          </w:tcPr>
          <w:p w14:paraId="30CEDFC2" w14:textId="77777777" w:rsidR="00861B27" w:rsidRPr="000E004F" w:rsidRDefault="00861B27" w:rsidP="00E3134A">
            <w:pPr>
              <w:jc w:val="center"/>
            </w:pPr>
          </w:p>
        </w:tc>
        <w:tc>
          <w:tcPr>
            <w:tcW w:w="3060" w:type="dxa"/>
            <w:vAlign w:val="center"/>
          </w:tcPr>
          <w:p w14:paraId="0B6AEFC5" w14:textId="77777777" w:rsidR="00861B27" w:rsidRDefault="00861B27" w:rsidP="00E3134A">
            <w:pPr>
              <w:rPr>
                <w:sz w:val="24"/>
                <w:szCs w:val="24"/>
              </w:rPr>
            </w:pPr>
          </w:p>
        </w:tc>
        <w:tc>
          <w:tcPr>
            <w:tcW w:w="6300" w:type="dxa"/>
          </w:tcPr>
          <w:p w14:paraId="207D1E54" w14:textId="77777777" w:rsidR="00861B27" w:rsidRDefault="00861B27" w:rsidP="00E3134A">
            <w:pPr>
              <w:ind w:firstLine="567"/>
              <w:jc w:val="both"/>
              <w:rPr>
                <w:sz w:val="24"/>
                <w:szCs w:val="24"/>
              </w:rPr>
            </w:pPr>
          </w:p>
        </w:tc>
      </w:tr>
    </w:tbl>
    <w:p w14:paraId="78390DD4" w14:textId="77777777" w:rsidR="00861B27" w:rsidRDefault="00861B27" w:rsidP="00861B27">
      <w:pPr>
        <w:ind w:firstLine="567"/>
        <w:jc w:val="both"/>
        <w:rPr>
          <w:b/>
          <w:i/>
          <w:iCs/>
        </w:rPr>
      </w:pPr>
    </w:p>
    <w:p w14:paraId="3FD4815E" w14:textId="77777777" w:rsidR="00861B27" w:rsidRDefault="00861B27" w:rsidP="00861B27">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673B6A8" w14:textId="77777777" w:rsidR="00861B27" w:rsidRPr="00E5738C" w:rsidRDefault="00861B27" w:rsidP="00861B27">
      <w:pPr>
        <w:ind w:firstLine="567"/>
        <w:jc w:val="both"/>
        <w:rPr>
          <w:sz w:val="24"/>
          <w:szCs w:val="24"/>
        </w:rPr>
      </w:pPr>
      <w:r>
        <w:rPr>
          <w:b/>
          <w:sz w:val="24"/>
          <w:szCs w:val="24"/>
        </w:rPr>
        <w:t>9</w:t>
      </w:r>
      <w:r w:rsidRPr="00E5738C">
        <w:rPr>
          <w:b/>
          <w:sz w:val="24"/>
          <w:szCs w:val="24"/>
        </w:rPr>
        <w:t>.</w:t>
      </w:r>
      <w:r w:rsidRPr="00E5738C">
        <w:rPr>
          <w:sz w:val="24"/>
          <w:szCs w:val="24"/>
        </w:rPr>
        <w:t xml:space="preserve"> 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30333E1F" w14:textId="77777777" w:rsidR="00861B27" w:rsidRPr="00E5738C" w:rsidRDefault="00861B27" w:rsidP="00861B27">
      <w:pPr>
        <w:ind w:firstLine="567"/>
        <w:jc w:val="both"/>
        <w:rPr>
          <w:sz w:val="24"/>
          <w:szCs w:val="24"/>
        </w:rPr>
      </w:pPr>
      <w:r>
        <w:rPr>
          <w:b/>
          <w:sz w:val="24"/>
          <w:szCs w:val="24"/>
        </w:rPr>
        <w:lastRenderedPageBreak/>
        <w:t>10</w:t>
      </w:r>
      <w:r w:rsidRPr="00E5738C">
        <w:rPr>
          <w:b/>
          <w:sz w:val="24"/>
          <w:szCs w:val="24"/>
        </w:rPr>
        <w:t>.</w:t>
      </w:r>
      <w:r w:rsidRPr="00E5738C">
        <w:rPr>
          <w:sz w:val="24"/>
          <w:szCs w:val="24"/>
        </w:rPr>
        <w:t xml:space="preserve"> В случае, если наше предложение будет признано лучшим, мы берем на себя обязательства подписать договор с </w:t>
      </w:r>
      <w:r>
        <w:rPr>
          <w:iCs/>
          <w:sz w:val="24"/>
          <w:szCs w:val="24"/>
        </w:rPr>
        <w:t>Агентством стратегических инициатив</w:t>
      </w:r>
      <w:r w:rsidRPr="00E5738C">
        <w:rPr>
          <w:sz w:val="24"/>
          <w:szCs w:val="24"/>
        </w:rPr>
        <w:t xml:space="preserve"> 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38E3051A" w14:textId="77777777" w:rsidR="00861B27" w:rsidRPr="00E5738C" w:rsidRDefault="00861B27" w:rsidP="00861B27">
      <w:pPr>
        <w:ind w:firstLine="567"/>
        <w:jc w:val="both"/>
        <w:rPr>
          <w:sz w:val="24"/>
          <w:szCs w:val="24"/>
        </w:rPr>
      </w:pPr>
      <w:r w:rsidRPr="00E5738C">
        <w:rPr>
          <w:b/>
          <w:sz w:val="24"/>
          <w:szCs w:val="24"/>
        </w:rPr>
        <w:t>1</w:t>
      </w:r>
      <w:r>
        <w:rPr>
          <w:b/>
          <w:sz w:val="24"/>
          <w:szCs w:val="24"/>
        </w:rPr>
        <w:t>1</w:t>
      </w:r>
      <w:r w:rsidRPr="00E5738C">
        <w:rPr>
          <w:b/>
          <w:sz w:val="24"/>
          <w:szCs w:val="24"/>
        </w:rPr>
        <w:t>.</w:t>
      </w:r>
      <w:r>
        <w:rPr>
          <w:sz w:val="24"/>
          <w:szCs w:val="24"/>
        </w:rPr>
        <w:t> В случае</w:t>
      </w:r>
      <w:r w:rsidRPr="00E5738C">
        <w:rPr>
          <w:sz w:val="24"/>
          <w:szCs w:val="24"/>
        </w:rPr>
        <w:t xml:space="preserve">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7847881D" w14:textId="77777777" w:rsidR="00861B27" w:rsidRPr="00E5738C" w:rsidRDefault="00861B27" w:rsidP="00861B27">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6B3DC049" w14:textId="77777777" w:rsidR="00861B27" w:rsidRPr="00E5738C" w:rsidRDefault="00861B27" w:rsidP="00861B27">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14:paraId="3B06A52F" w14:textId="77777777" w:rsidR="00861B27" w:rsidRPr="00E5738C" w:rsidRDefault="00861B27" w:rsidP="00861B27">
      <w:pPr>
        <w:ind w:firstLine="567"/>
        <w:jc w:val="both"/>
        <w:rPr>
          <w:sz w:val="24"/>
          <w:szCs w:val="24"/>
        </w:rPr>
      </w:pPr>
      <w:r w:rsidRPr="00E5738C">
        <w:rPr>
          <w:b/>
          <w:bCs/>
          <w:sz w:val="24"/>
          <w:szCs w:val="24"/>
        </w:rPr>
        <w:t>1</w:t>
      </w:r>
      <w:r>
        <w:rPr>
          <w:b/>
          <w:bCs/>
          <w:sz w:val="24"/>
          <w:szCs w:val="24"/>
        </w:rPr>
        <w:t>4</w:t>
      </w:r>
      <w:r w:rsidRPr="00E5738C">
        <w:rPr>
          <w:b/>
          <w:bCs/>
          <w:sz w:val="24"/>
          <w:szCs w:val="24"/>
        </w:rPr>
        <w:t>.</w:t>
      </w:r>
      <w:r w:rsidRPr="00E5738C">
        <w:rPr>
          <w:sz w:val="24"/>
          <w:szCs w:val="24"/>
        </w:rPr>
        <w:t xml:space="preserve"> 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08FBCEE0" w14:textId="77777777" w:rsidR="00861B27" w:rsidRPr="00E5738C" w:rsidRDefault="00861B27" w:rsidP="00861B27">
      <w:pPr>
        <w:ind w:firstLine="720"/>
        <w:jc w:val="both"/>
        <w:rPr>
          <w:sz w:val="24"/>
          <w:szCs w:val="24"/>
        </w:rPr>
      </w:pPr>
    </w:p>
    <w:p w14:paraId="3F3C0FD6" w14:textId="77777777" w:rsidR="00861B27" w:rsidRDefault="00861B27" w:rsidP="00861B27">
      <w:pPr>
        <w:rPr>
          <w:sz w:val="24"/>
          <w:szCs w:val="24"/>
        </w:rPr>
      </w:pPr>
      <w:r w:rsidRPr="00620AA6">
        <w:rPr>
          <w:sz w:val="24"/>
          <w:szCs w:val="24"/>
        </w:rPr>
        <w:t xml:space="preserve">Участник процедуры закупки </w:t>
      </w:r>
    </w:p>
    <w:p w14:paraId="7E3861E0" w14:textId="77777777" w:rsidR="00861B27" w:rsidRDefault="00861B27" w:rsidP="00861B27">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540FC61C" w14:textId="77777777" w:rsidR="00861B27" w:rsidRPr="00620AA6" w:rsidRDefault="00861B27" w:rsidP="00861B27">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7C30040C" w14:textId="77777777" w:rsidR="00861B27" w:rsidRDefault="00861B27" w:rsidP="00861B27">
      <w:pPr>
        <w:jc w:val="center"/>
        <w:rPr>
          <w:b/>
          <w:sz w:val="24"/>
        </w:rPr>
      </w:pPr>
      <w:r>
        <w:rPr>
          <w:szCs w:val="24"/>
        </w:rPr>
        <w:t>М.П.</w:t>
      </w:r>
    </w:p>
    <w:p w14:paraId="5918456E" w14:textId="77777777" w:rsidR="00861B27" w:rsidRDefault="00861B27" w:rsidP="00861B27">
      <w:pPr>
        <w:jc w:val="center"/>
        <w:rPr>
          <w:b/>
          <w:sz w:val="24"/>
        </w:rPr>
      </w:pPr>
    </w:p>
    <w:p w14:paraId="132C7D95" w14:textId="77777777" w:rsidR="00861B27" w:rsidRDefault="00861B27" w:rsidP="00861B27">
      <w:pPr>
        <w:jc w:val="center"/>
        <w:rPr>
          <w:b/>
          <w:sz w:val="24"/>
        </w:rPr>
      </w:pPr>
    </w:p>
    <w:p w14:paraId="2CDA70D5" w14:textId="45C6B180" w:rsidR="00861B27" w:rsidRPr="00EA7913" w:rsidRDefault="00861B27" w:rsidP="00861B27">
      <w:pPr>
        <w:widowControl w:val="0"/>
        <w:jc w:val="right"/>
        <w:rPr>
          <w:color w:val="000000"/>
          <w:sz w:val="24"/>
          <w:szCs w:val="24"/>
        </w:rPr>
      </w:pPr>
      <w:r>
        <w:rPr>
          <w:sz w:val="24"/>
        </w:rPr>
        <w:br w:type="page"/>
      </w:r>
      <w:r w:rsidRPr="00EA7913">
        <w:rPr>
          <w:color w:val="000000"/>
          <w:sz w:val="24"/>
          <w:szCs w:val="24"/>
        </w:rPr>
        <w:lastRenderedPageBreak/>
        <w:t xml:space="preserve">Приложение </w:t>
      </w:r>
      <w:r w:rsidRPr="00EA7913">
        <w:rPr>
          <w:color w:val="000000"/>
          <w:sz w:val="24"/>
          <w:szCs w:val="24"/>
        </w:rPr>
        <w:fldChar w:fldCharType="begin"/>
      </w:r>
      <w:r w:rsidRPr="00EA7913">
        <w:rPr>
          <w:color w:val="000000"/>
          <w:sz w:val="24"/>
          <w:szCs w:val="24"/>
        </w:rPr>
        <w:instrText xml:space="preserve"> SEQ Приложение \* ARABIC </w:instrText>
      </w:r>
      <w:r w:rsidRPr="00EA7913">
        <w:rPr>
          <w:color w:val="000000"/>
          <w:sz w:val="24"/>
          <w:szCs w:val="24"/>
        </w:rPr>
        <w:fldChar w:fldCharType="separate"/>
      </w:r>
      <w:r w:rsidR="00091FED">
        <w:rPr>
          <w:noProof/>
          <w:color w:val="000000"/>
          <w:sz w:val="24"/>
          <w:szCs w:val="24"/>
        </w:rPr>
        <w:t>1</w:t>
      </w:r>
      <w:r w:rsidRPr="00EA7913">
        <w:rPr>
          <w:color w:val="000000"/>
          <w:sz w:val="24"/>
          <w:szCs w:val="24"/>
        </w:rPr>
        <w:fldChar w:fldCharType="end"/>
      </w:r>
      <w:r w:rsidRPr="00EA7913">
        <w:rPr>
          <w:color w:val="000000"/>
          <w:sz w:val="24"/>
          <w:szCs w:val="24"/>
        </w:rPr>
        <w:t xml:space="preserve"> к </w:t>
      </w:r>
      <w:r>
        <w:rPr>
          <w:color w:val="000000"/>
          <w:sz w:val="24"/>
          <w:szCs w:val="24"/>
        </w:rPr>
        <w:t>заявке</w:t>
      </w:r>
      <w:r w:rsidRPr="00EA7913">
        <w:rPr>
          <w:color w:val="000000"/>
          <w:sz w:val="24"/>
          <w:szCs w:val="24"/>
        </w:rPr>
        <w:br/>
      </w:r>
    </w:p>
    <w:p w14:paraId="53275B97" w14:textId="77777777" w:rsidR="00861B27" w:rsidRPr="00EA7913" w:rsidRDefault="00861B27" w:rsidP="00861B27">
      <w:pPr>
        <w:rPr>
          <w:sz w:val="24"/>
          <w:szCs w:val="24"/>
        </w:rPr>
      </w:pPr>
    </w:p>
    <w:p w14:paraId="27F1A33F" w14:textId="77777777" w:rsidR="00861B27" w:rsidRPr="00EA7913" w:rsidRDefault="00861B27" w:rsidP="00861B27">
      <w:pPr>
        <w:jc w:val="center"/>
        <w:rPr>
          <w:b/>
          <w:sz w:val="24"/>
          <w:szCs w:val="24"/>
        </w:rPr>
      </w:pPr>
      <w:r w:rsidRPr="00685141">
        <w:rPr>
          <w:b/>
          <w:sz w:val="24"/>
          <w:szCs w:val="24"/>
        </w:rPr>
        <w:t>Техническое предложение</w:t>
      </w:r>
      <w:r w:rsidRPr="00EA7913">
        <w:rPr>
          <w:b/>
          <w:sz w:val="24"/>
          <w:szCs w:val="24"/>
        </w:rPr>
        <w:t xml:space="preserve"> на </w:t>
      </w:r>
      <w:r>
        <w:rPr>
          <w:b/>
          <w:sz w:val="24"/>
          <w:szCs w:val="24"/>
        </w:rPr>
        <w:t>выполнение работ</w:t>
      </w:r>
    </w:p>
    <w:p w14:paraId="7C10773C" w14:textId="77777777" w:rsidR="00861B27" w:rsidRDefault="00861B27" w:rsidP="00861B27">
      <w:pPr>
        <w:rPr>
          <w:sz w:val="24"/>
          <w:szCs w:val="24"/>
        </w:rPr>
      </w:pPr>
    </w:p>
    <w:tbl>
      <w:tblPr>
        <w:tblStyle w:val="af4"/>
        <w:tblW w:w="0" w:type="auto"/>
        <w:tblLook w:val="04A0" w:firstRow="1" w:lastRow="0" w:firstColumn="1" w:lastColumn="0" w:noHBand="0" w:noVBand="1"/>
      </w:tblPr>
      <w:tblGrid>
        <w:gridCol w:w="540"/>
        <w:gridCol w:w="2120"/>
        <w:gridCol w:w="1984"/>
        <w:gridCol w:w="2210"/>
        <w:gridCol w:w="1712"/>
        <w:gridCol w:w="1713"/>
      </w:tblGrid>
      <w:tr w:rsidR="00091FED" w:rsidRPr="00D475CF" w14:paraId="4FFEC68F" w14:textId="77777777" w:rsidTr="00453F49">
        <w:tc>
          <w:tcPr>
            <w:tcW w:w="540" w:type="dxa"/>
            <w:tcBorders>
              <w:top w:val="single" w:sz="12" w:space="0" w:color="auto"/>
              <w:left w:val="single" w:sz="12" w:space="0" w:color="auto"/>
              <w:bottom w:val="single" w:sz="12" w:space="0" w:color="auto"/>
            </w:tcBorders>
            <w:vAlign w:val="center"/>
          </w:tcPr>
          <w:p w14:paraId="40C7AFE0" w14:textId="50476D56" w:rsidR="00091FED" w:rsidRPr="00D475CF" w:rsidRDefault="00091FED" w:rsidP="00091FED">
            <w:pPr>
              <w:jc w:val="center"/>
              <w:rPr>
                <w:b/>
                <w:sz w:val="22"/>
                <w:szCs w:val="24"/>
              </w:rPr>
            </w:pPr>
            <w:r w:rsidRPr="00D475CF">
              <w:rPr>
                <w:b/>
                <w:sz w:val="22"/>
                <w:szCs w:val="24"/>
              </w:rPr>
              <w:t>п/п</w:t>
            </w:r>
          </w:p>
        </w:tc>
        <w:tc>
          <w:tcPr>
            <w:tcW w:w="2120" w:type="dxa"/>
            <w:tcBorders>
              <w:top w:val="single" w:sz="12" w:space="0" w:color="auto"/>
              <w:bottom w:val="single" w:sz="12" w:space="0" w:color="auto"/>
            </w:tcBorders>
            <w:vAlign w:val="center"/>
          </w:tcPr>
          <w:p w14:paraId="47B2F67F" w14:textId="00D71DA4" w:rsidR="00091FED" w:rsidRPr="00D475CF" w:rsidRDefault="00091FED" w:rsidP="00091FED">
            <w:pPr>
              <w:jc w:val="center"/>
              <w:rPr>
                <w:b/>
                <w:sz w:val="22"/>
                <w:szCs w:val="24"/>
              </w:rPr>
            </w:pPr>
            <w:r w:rsidRPr="00D475CF">
              <w:rPr>
                <w:b/>
                <w:sz w:val="22"/>
                <w:szCs w:val="24"/>
              </w:rPr>
              <w:t>Наименование этапа</w:t>
            </w:r>
          </w:p>
        </w:tc>
        <w:tc>
          <w:tcPr>
            <w:tcW w:w="1984" w:type="dxa"/>
            <w:tcBorders>
              <w:top w:val="single" w:sz="12" w:space="0" w:color="auto"/>
              <w:bottom w:val="single" w:sz="12" w:space="0" w:color="auto"/>
            </w:tcBorders>
            <w:vAlign w:val="center"/>
          </w:tcPr>
          <w:p w14:paraId="37A742F9" w14:textId="5EA99502" w:rsidR="00091FED" w:rsidRPr="00D475CF" w:rsidRDefault="00091FED" w:rsidP="00091FED">
            <w:pPr>
              <w:jc w:val="center"/>
              <w:rPr>
                <w:b/>
                <w:sz w:val="22"/>
                <w:szCs w:val="24"/>
              </w:rPr>
            </w:pPr>
            <w:r w:rsidRPr="00D475CF">
              <w:rPr>
                <w:b/>
                <w:sz w:val="22"/>
                <w:szCs w:val="24"/>
              </w:rPr>
              <w:t>Перечень работ (услуг) входящих в этап</w:t>
            </w:r>
          </w:p>
        </w:tc>
        <w:tc>
          <w:tcPr>
            <w:tcW w:w="2210" w:type="dxa"/>
            <w:tcBorders>
              <w:top w:val="single" w:sz="12" w:space="0" w:color="auto"/>
              <w:bottom w:val="single" w:sz="12" w:space="0" w:color="auto"/>
            </w:tcBorders>
            <w:vAlign w:val="center"/>
          </w:tcPr>
          <w:p w14:paraId="26C12652" w14:textId="54EBA309" w:rsidR="00091FED" w:rsidRPr="00D475CF" w:rsidRDefault="00D475CF" w:rsidP="00091FED">
            <w:pPr>
              <w:jc w:val="center"/>
              <w:rPr>
                <w:b/>
                <w:sz w:val="22"/>
                <w:szCs w:val="24"/>
              </w:rPr>
            </w:pPr>
            <w:r w:rsidRPr="00D475CF">
              <w:rPr>
                <w:b/>
                <w:sz w:val="22"/>
                <w:szCs w:val="24"/>
              </w:rPr>
              <w:t>Описание качества работ (услуг)</w:t>
            </w:r>
          </w:p>
        </w:tc>
        <w:tc>
          <w:tcPr>
            <w:tcW w:w="1712" w:type="dxa"/>
            <w:tcBorders>
              <w:top w:val="single" w:sz="12" w:space="0" w:color="auto"/>
              <w:bottom w:val="single" w:sz="12" w:space="0" w:color="auto"/>
            </w:tcBorders>
            <w:vAlign w:val="center"/>
          </w:tcPr>
          <w:p w14:paraId="5AE7E5CA" w14:textId="3059F670" w:rsidR="00091FED" w:rsidRPr="00D475CF" w:rsidRDefault="00091FED" w:rsidP="00D475CF">
            <w:pPr>
              <w:jc w:val="center"/>
              <w:rPr>
                <w:b/>
                <w:sz w:val="22"/>
                <w:szCs w:val="24"/>
              </w:rPr>
            </w:pPr>
            <w:r w:rsidRPr="00D475CF">
              <w:rPr>
                <w:b/>
                <w:sz w:val="22"/>
                <w:szCs w:val="24"/>
              </w:rPr>
              <w:t>Срок исполнения</w:t>
            </w:r>
            <w:r w:rsidR="00D475CF">
              <w:rPr>
                <w:b/>
                <w:sz w:val="22"/>
                <w:szCs w:val="24"/>
              </w:rPr>
              <w:t>, дней</w:t>
            </w:r>
          </w:p>
        </w:tc>
        <w:tc>
          <w:tcPr>
            <w:tcW w:w="1713" w:type="dxa"/>
            <w:tcBorders>
              <w:top w:val="single" w:sz="12" w:space="0" w:color="auto"/>
              <w:bottom w:val="single" w:sz="12" w:space="0" w:color="auto"/>
              <w:right w:val="single" w:sz="12" w:space="0" w:color="auto"/>
            </w:tcBorders>
            <w:vAlign w:val="center"/>
          </w:tcPr>
          <w:p w14:paraId="0D675399" w14:textId="47CA1102" w:rsidR="00091FED" w:rsidRPr="00D475CF" w:rsidRDefault="00091FED" w:rsidP="00091FED">
            <w:pPr>
              <w:jc w:val="center"/>
              <w:rPr>
                <w:b/>
                <w:sz w:val="22"/>
                <w:szCs w:val="24"/>
              </w:rPr>
            </w:pPr>
            <w:r w:rsidRPr="00D475CF">
              <w:rPr>
                <w:b/>
                <w:sz w:val="22"/>
                <w:szCs w:val="24"/>
              </w:rPr>
              <w:t xml:space="preserve">Стоимость этапа, </w:t>
            </w:r>
            <w:r w:rsidR="00D475CF">
              <w:rPr>
                <w:b/>
                <w:sz w:val="22"/>
                <w:szCs w:val="24"/>
              </w:rPr>
              <w:t xml:space="preserve">с учетом НДС 18 %, </w:t>
            </w:r>
            <w:r w:rsidRPr="00D475CF">
              <w:rPr>
                <w:b/>
                <w:sz w:val="22"/>
                <w:szCs w:val="24"/>
              </w:rPr>
              <w:t>руб.</w:t>
            </w:r>
          </w:p>
        </w:tc>
      </w:tr>
      <w:tr w:rsidR="00091FED" w14:paraId="217A8C8C" w14:textId="77777777" w:rsidTr="00453F49">
        <w:tc>
          <w:tcPr>
            <w:tcW w:w="540" w:type="dxa"/>
            <w:tcBorders>
              <w:top w:val="single" w:sz="12" w:space="0" w:color="auto"/>
              <w:left w:val="single" w:sz="12" w:space="0" w:color="auto"/>
            </w:tcBorders>
          </w:tcPr>
          <w:p w14:paraId="7C143BB4" w14:textId="67BF164C" w:rsidR="00091FED" w:rsidRDefault="00091FED" w:rsidP="00861B27">
            <w:pPr>
              <w:rPr>
                <w:sz w:val="24"/>
                <w:szCs w:val="24"/>
              </w:rPr>
            </w:pPr>
            <w:r>
              <w:rPr>
                <w:sz w:val="24"/>
                <w:szCs w:val="24"/>
              </w:rPr>
              <w:t>1.</w:t>
            </w:r>
          </w:p>
        </w:tc>
        <w:tc>
          <w:tcPr>
            <w:tcW w:w="2120" w:type="dxa"/>
            <w:tcBorders>
              <w:top w:val="single" w:sz="12" w:space="0" w:color="auto"/>
            </w:tcBorders>
          </w:tcPr>
          <w:p w14:paraId="2F436DD7" w14:textId="39E859FB" w:rsidR="00091FED" w:rsidRDefault="00D475CF" w:rsidP="00861B27">
            <w:pPr>
              <w:rPr>
                <w:sz w:val="24"/>
                <w:szCs w:val="24"/>
              </w:rPr>
            </w:pPr>
            <w:r>
              <w:rPr>
                <w:sz w:val="24"/>
                <w:szCs w:val="24"/>
              </w:rPr>
              <w:t>….</w:t>
            </w:r>
          </w:p>
        </w:tc>
        <w:tc>
          <w:tcPr>
            <w:tcW w:w="1984" w:type="dxa"/>
            <w:tcBorders>
              <w:top w:val="single" w:sz="12" w:space="0" w:color="auto"/>
            </w:tcBorders>
          </w:tcPr>
          <w:p w14:paraId="48D997EA" w14:textId="77777777" w:rsidR="00091FED" w:rsidRDefault="00091FED" w:rsidP="00861B27">
            <w:pPr>
              <w:rPr>
                <w:sz w:val="24"/>
                <w:szCs w:val="24"/>
              </w:rPr>
            </w:pPr>
          </w:p>
        </w:tc>
        <w:tc>
          <w:tcPr>
            <w:tcW w:w="2210" w:type="dxa"/>
            <w:tcBorders>
              <w:top w:val="single" w:sz="12" w:space="0" w:color="auto"/>
            </w:tcBorders>
          </w:tcPr>
          <w:p w14:paraId="5EA5B86F" w14:textId="77777777" w:rsidR="00091FED" w:rsidRDefault="00091FED" w:rsidP="00861B27">
            <w:pPr>
              <w:rPr>
                <w:sz w:val="24"/>
                <w:szCs w:val="24"/>
              </w:rPr>
            </w:pPr>
          </w:p>
        </w:tc>
        <w:tc>
          <w:tcPr>
            <w:tcW w:w="1712" w:type="dxa"/>
            <w:tcBorders>
              <w:top w:val="single" w:sz="12" w:space="0" w:color="auto"/>
            </w:tcBorders>
          </w:tcPr>
          <w:p w14:paraId="16A15EA8" w14:textId="77777777" w:rsidR="00091FED" w:rsidRDefault="00091FED" w:rsidP="00861B27">
            <w:pPr>
              <w:rPr>
                <w:sz w:val="24"/>
                <w:szCs w:val="24"/>
              </w:rPr>
            </w:pPr>
          </w:p>
        </w:tc>
        <w:tc>
          <w:tcPr>
            <w:tcW w:w="1713" w:type="dxa"/>
            <w:tcBorders>
              <w:top w:val="single" w:sz="12" w:space="0" w:color="auto"/>
              <w:right w:val="single" w:sz="12" w:space="0" w:color="auto"/>
            </w:tcBorders>
          </w:tcPr>
          <w:p w14:paraId="47B90ED3" w14:textId="77777777" w:rsidR="00091FED" w:rsidRDefault="00091FED" w:rsidP="00861B27">
            <w:pPr>
              <w:rPr>
                <w:sz w:val="24"/>
                <w:szCs w:val="24"/>
              </w:rPr>
            </w:pPr>
          </w:p>
        </w:tc>
      </w:tr>
      <w:tr w:rsidR="00091FED" w14:paraId="3F02E6FB" w14:textId="77777777" w:rsidTr="00453F49">
        <w:tc>
          <w:tcPr>
            <w:tcW w:w="540" w:type="dxa"/>
            <w:tcBorders>
              <w:left w:val="single" w:sz="12" w:space="0" w:color="auto"/>
            </w:tcBorders>
          </w:tcPr>
          <w:p w14:paraId="756E8CCE" w14:textId="28C75FDE" w:rsidR="00091FED" w:rsidRDefault="00091FED" w:rsidP="00861B27">
            <w:pPr>
              <w:rPr>
                <w:sz w:val="24"/>
                <w:szCs w:val="24"/>
              </w:rPr>
            </w:pPr>
            <w:r>
              <w:rPr>
                <w:sz w:val="24"/>
                <w:szCs w:val="24"/>
              </w:rPr>
              <w:t>2.</w:t>
            </w:r>
          </w:p>
        </w:tc>
        <w:tc>
          <w:tcPr>
            <w:tcW w:w="2120" w:type="dxa"/>
          </w:tcPr>
          <w:p w14:paraId="2D1CB2A6" w14:textId="1218C75A" w:rsidR="00091FED" w:rsidRDefault="00D475CF" w:rsidP="00861B27">
            <w:pPr>
              <w:rPr>
                <w:sz w:val="24"/>
                <w:szCs w:val="24"/>
              </w:rPr>
            </w:pPr>
            <w:r>
              <w:rPr>
                <w:sz w:val="24"/>
                <w:szCs w:val="24"/>
              </w:rPr>
              <w:t>….</w:t>
            </w:r>
          </w:p>
        </w:tc>
        <w:tc>
          <w:tcPr>
            <w:tcW w:w="1984" w:type="dxa"/>
          </w:tcPr>
          <w:p w14:paraId="40FE4EDD" w14:textId="77777777" w:rsidR="00091FED" w:rsidRDefault="00091FED" w:rsidP="00861B27">
            <w:pPr>
              <w:rPr>
                <w:sz w:val="24"/>
                <w:szCs w:val="24"/>
              </w:rPr>
            </w:pPr>
          </w:p>
        </w:tc>
        <w:tc>
          <w:tcPr>
            <w:tcW w:w="2210" w:type="dxa"/>
          </w:tcPr>
          <w:p w14:paraId="772455D7" w14:textId="77777777" w:rsidR="00091FED" w:rsidRDefault="00091FED" w:rsidP="00861B27">
            <w:pPr>
              <w:rPr>
                <w:sz w:val="24"/>
                <w:szCs w:val="24"/>
              </w:rPr>
            </w:pPr>
          </w:p>
        </w:tc>
        <w:tc>
          <w:tcPr>
            <w:tcW w:w="1712" w:type="dxa"/>
          </w:tcPr>
          <w:p w14:paraId="47FE05FA" w14:textId="77777777" w:rsidR="00091FED" w:rsidRDefault="00091FED" w:rsidP="00861B27">
            <w:pPr>
              <w:rPr>
                <w:sz w:val="24"/>
                <w:szCs w:val="24"/>
              </w:rPr>
            </w:pPr>
          </w:p>
        </w:tc>
        <w:tc>
          <w:tcPr>
            <w:tcW w:w="1713" w:type="dxa"/>
            <w:tcBorders>
              <w:right w:val="single" w:sz="12" w:space="0" w:color="auto"/>
            </w:tcBorders>
          </w:tcPr>
          <w:p w14:paraId="77381ECF" w14:textId="77777777" w:rsidR="00091FED" w:rsidRDefault="00091FED" w:rsidP="00861B27">
            <w:pPr>
              <w:rPr>
                <w:sz w:val="24"/>
                <w:szCs w:val="24"/>
              </w:rPr>
            </w:pPr>
          </w:p>
        </w:tc>
      </w:tr>
      <w:tr w:rsidR="00091FED" w14:paraId="3B86CDC8" w14:textId="77777777" w:rsidTr="00453F49">
        <w:tc>
          <w:tcPr>
            <w:tcW w:w="540" w:type="dxa"/>
            <w:tcBorders>
              <w:left w:val="single" w:sz="12" w:space="0" w:color="auto"/>
            </w:tcBorders>
          </w:tcPr>
          <w:p w14:paraId="6D6407B8" w14:textId="03B57D9A" w:rsidR="00091FED" w:rsidRDefault="00091FED" w:rsidP="00861B27">
            <w:pPr>
              <w:rPr>
                <w:sz w:val="24"/>
                <w:szCs w:val="24"/>
              </w:rPr>
            </w:pPr>
            <w:r>
              <w:rPr>
                <w:sz w:val="24"/>
                <w:szCs w:val="24"/>
              </w:rPr>
              <w:t>3.</w:t>
            </w:r>
          </w:p>
        </w:tc>
        <w:tc>
          <w:tcPr>
            <w:tcW w:w="2120" w:type="dxa"/>
          </w:tcPr>
          <w:p w14:paraId="31890432" w14:textId="459423E7" w:rsidR="00091FED" w:rsidRDefault="00D475CF" w:rsidP="00861B27">
            <w:pPr>
              <w:rPr>
                <w:sz w:val="24"/>
                <w:szCs w:val="24"/>
              </w:rPr>
            </w:pPr>
            <w:r>
              <w:rPr>
                <w:sz w:val="24"/>
                <w:szCs w:val="24"/>
              </w:rPr>
              <w:t>….</w:t>
            </w:r>
          </w:p>
        </w:tc>
        <w:tc>
          <w:tcPr>
            <w:tcW w:w="1984" w:type="dxa"/>
          </w:tcPr>
          <w:p w14:paraId="7072D0CC" w14:textId="77777777" w:rsidR="00091FED" w:rsidRDefault="00091FED" w:rsidP="00861B27">
            <w:pPr>
              <w:rPr>
                <w:sz w:val="24"/>
                <w:szCs w:val="24"/>
              </w:rPr>
            </w:pPr>
          </w:p>
        </w:tc>
        <w:tc>
          <w:tcPr>
            <w:tcW w:w="2210" w:type="dxa"/>
          </w:tcPr>
          <w:p w14:paraId="7FC10BC1" w14:textId="77777777" w:rsidR="00091FED" w:rsidRDefault="00091FED" w:rsidP="00861B27">
            <w:pPr>
              <w:rPr>
                <w:sz w:val="24"/>
                <w:szCs w:val="24"/>
              </w:rPr>
            </w:pPr>
          </w:p>
        </w:tc>
        <w:tc>
          <w:tcPr>
            <w:tcW w:w="1712" w:type="dxa"/>
          </w:tcPr>
          <w:p w14:paraId="2BECEFD0" w14:textId="77777777" w:rsidR="00091FED" w:rsidRDefault="00091FED" w:rsidP="00861B27">
            <w:pPr>
              <w:rPr>
                <w:sz w:val="24"/>
                <w:szCs w:val="24"/>
              </w:rPr>
            </w:pPr>
          </w:p>
        </w:tc>
        <w:tc>
          <w:tcPr>
            <w:tcW w:w="1713" w:type="dxa"/>
            <w:tcBorders>
              <w:right w:val="single" w:sz="12" w:space="0" w:color="auto"/>
            </w:tcBorders>
          </w:tcPr>
          <w:p w14:paraId="3BB8CC6A" w14:textId="77777777" w:rsidR="00091FED" w:rsidRDefault="00091FED" w:rsidP="00861B27">
            <w:pPr>
              <w:rPr>
                <w:sz w:val="24"/>
                <w:szCs w:val="24"/>
              </w:rPr>
            </w:pPr>
          </w:p>
        </w:tc>
      </w:tr>
      <w:tr w:rsidR="00091FED" w14:paraId="6EA1258C" w14:textId="77777777" w:rsidTr="00453F49">
        <w:tc>
          <w:tcPr>
            <w:tcW w:w="540" w:type="dxa"/>
            <w:tcBorders>
              <w:left w:val="single" w:sz="12" w:space="0" w:color="auto"/>
            </w:tcBorders>
          </w:tcPr>
          <w:p w14:paraId="3D91523D" w14:textId="64A02807" w:rsidR="00091FED" w:rsidRDefault="00091FED" w:rsidP="00861B27">
            <w:pPr>
              <w:rPr>
                <w:sz w:val="24"/>
                <w:szCs w:val="24"/>
              </w:rPr>
            </w:pPr>
            <w:r>
              <w:rPr>
                <w:sz w:val="24"/>
                <w:szCs w:val="24"/>
              </w:rPr>
              <w:t>4.</w:t>
            </w:r>
          </w:p>
        </w:tc>
        <w:tc>
          <w:tcPr>
            <w:tcW w:w="2120" w:type="dxa"/>
          </w:tcPr>
          <w:p w14:paraId="0B0CCD2C" w14:textId="2C3CEFB7" w:rsidR="00091FED" w:rsidRDefault="00D475CF" w:rsidP="00861B27">
            <w:pPr>
              <w:rPr>
                <w:sz w:val="24"/>
                <w:szCs w:val="24"/>
              </w:rPr>
            </w:pPr>
            <w:r>
              <w:rPr>
                <w:sz w:val="24"/>
                <w:szCs w:val="24"/>
              </w:rPr>
              <w:t>….</w:t>
            </w:r>
          </w:p>
        </w:tc>
        <w:tc>
          <w:tcPr>
            <w:tcW w:w="1984" w:type="dxa"/>
          </w:tcPr>
          <w:p w14:paraId="0527D0C1" w14:textId="77777777" w:rsidR="00091FED" w:rsidRDefault="00091FED" w:rsidP="00861B27">
            <w:pPr>
              <w:rPr>
                <w:sz w:val="24"/>
                <w:szCs w:val="24"/>
              </w:rPr>
            </w:pPr>
          </w:p>
        </w:tc>
        <w:tc>
          <w:tcPr>
            <w:tcW w:w="2210" w:type="dxa"/>
          </w:tcPr>
          <w:p w14:paraId="63801F54" w14:textId="77777777" w:rsidR="00091FED" w:rsidRDefault="00091FED" w:rsidP="00861B27">
            <w:pPr>
              <w:rPr>
                <w:sz w:val="24"/>
                <w:szCs w:val="24"/>
              </w:rPr>
            </w:pPr>
          </w:p>
        </w:tc>
        <w:tc>
          <w:tcPr>
            <w:tcW w:w="1712" w:type="dxa"/>
          </w:tcPr>
          <w:p w14:paraId="453EC197" w14:textId="77777777" w:rsidR="00091FED" w:rsidRDefault="00091FED" w:rsidP="00861B27">
            <w:pPr>
              <w:rPr>
                <w:sz w:val="24"/>
                <w:szCs w:val="24"/>
              </w:rPr>
            </w:pPr>
          </w:p>
        </w:tc>
        <w:tc>
          <w:tcPr>
            <w:tcW w:w="1713" w:type="dxa"/>
            <w:tcBorders>
              <w:right w:val="single" w:sz="12" w:space="0" w:color="auto"/>
            </w:tcBorders>
          </w:tcPr>
          <w:p w14:paraId="1395A329" w14:textId="77777777" w:rsidR="00091FED" w:rsidRDefault="00091FED" w:rsidP="00861B27">
            <w:pPr>
              <w:rPr>
                <w:sz w:val="24"/>
                <w:szCs w:val="24"/>
              </w:rPr>
            </w:pPr>
          </w:p>
        </w:tc>
      </w:tr>
      <w:tr w:rsidR="00091FED" w14:paraId="68E9D8A7" w14:textId="77777777" w:rsidTr="00453F49">
        <w:tc>
          <w:tcPr>
            <w:tcW w:w="540" w:type="dxa"/>
            <w:tcBorders>
              <w:left w:val="single" w:sz="12" w:space="0" w:color="auto"/>
            </w:tcBorders>
          </w:tcPr>
          <w:p w14:paraId="372A5AE7" w14:textId="6F2C7F63" w:rsidR="00091FED" w:rsidRDefault="00091FED" w:rsidP="00861B27">
            <w:pPr>
              <w:rPr>
                <w:sz w:val="24"/>
                <w:szCs w:val="24"/>
              </w:rPr>
            </w:pPr>
            <w:r>
              <w:rPr>
                <w:sz w:val="24"/>
                <w:szCs w:val="24"/>
              </w:rPr>
              <w:t>5.</w:t>
            </w:r>
          </w:p>
        </w:tc>
        <w:tc>
          <w:tcPr>
            <w:tcW w:w="2120" w:type="dxa"/>
          </w:tcPr>
          <w:p w14:paraId="6EEE313F" w14:textId="77777777" w:rsidR="00091FED" w:rsidRDefault="00091FED" w:rsidP="00861B27">
            <w:pPr>
              <w:rPr>
                <w:sz w:val="24"/>
                <w:szCs w:val="24"/>
              </w:rPr>
            </w:pPr>
          </w:p>
        </w:tc>
        <w:tc>
          <w:tcPr>
            <w:tcW w:w="1984" w:type="dxa"/>
          </w:tcPr>
          <w:p w14:paraId="42E43C37" w14:textId="77777777" w:rsidR="00091FED" w:rsidRDefault="00091FED" w:rsidP="00861B27">
            <w:pPr>
              <w:rPr>
                <w:sz w:val="24"/>
                <w:szCs w:val="24"/>
              </w:rPr>
            </w:pPr>
          </w:p>
        </w:tc>
        <w:tc>
          <w:tcPr>
            <w:tcW w:w="2210" w:type="dxa"/>
          </w:tcPr>
          <w:p w14:paraId="48E6ED69" w14:textId="77777777" w:rsidR="00091FED" w:rsidRDefault="00091FED" w:rsidP="00861B27">
            <w:pPr>
              <w:rPr>
                <w:sz w:val="24"/>
                <w:szCs w:val="24"/>
              </w:rPr>
            </w:pPr>
          </w:p>
        </w:tc>
        <w:tc>
          <w:tcPr>
            <w:tcW w:w="1712" w:type="dxa"/>
          </w:tcPr>
          <w:p w14:paraId="5E2EB068" w14:textId="77777777" w:rsidR="00091FED" w:rsidRDefault="00091FED" w:rsidP="00861B27">
            <w:pPr>
              <w:rPr>
                <w:sz w:val="24"/>
                <w:szCs w:val="24"/>
              </w:rPr>
            </w:pPr>
          </w:p>
        </w:tc>
        <w:tc>
          <w:tcPr>
            <w:tcW w:w="1713" w:type="dxa"/>
            <w:tcBorders>
              <w:right w:val="single" w:sz="12" w:space="0" w:color="auto"/>
            </w:tcBorders>
          </w:tcPr>
          <w:p w14:paraId="403268C3" w14:textId="77777777" w:rsidR="00091FED" w:rsidRDefault="00091FED" w:rsidP="00861B27">
            <w:pPr>
              <w:rPr>
                <w:sz w:val="24"/>
                <w:szCs w:val="24"/>
              </w:rPr>
            </w:pPr>
          </w:p>
        </w:tc>
      </w:tr>
      <w:tr w:rsidR="00091FED" w14:paraId="7735417E" w14:textId="77777777" w:rsidTr="00453F49">
        <w:tc>
          <w:tcPr>
            <w:tcW w:w="540" w:type="dxa"/>
            <w:tcBorders>
              <w:left w:val="single" w:sz="12" w:space="0" w:color="auto"/>
            </w:tcBorders>
          </w:tcPr>
          <w:p w14:paraId="6E297A5F" w14:textId="77777777" w:rsidR="00091FED" w:rsidRDefault="00091FED" w:rsidP="00861B27">
            <w:pPr>
              <w:rPr>
                <w:sz w:val="24"/>
                <w:szCs w:val="24"/>
              </w:rPr>
            </w:pPr>
          </w:p>
        </w:tc>
        <w:tc>
          <w:tcPr>
            <w:tcW w:w="2120" w:type="dxa"/>
          </w:tcPr>
          <w:p w14:paraId="48488A71" w14:textId="77777777" w:rsidR="00091FED" w:rsidRDefault="00091FED" w:rsidP="00861B27">
            <w:pPr>
              <w:rPr>
                <w:sz w:val="24"/>
                <w:szCs w:val="24"/>
              </w:rPr>
            </w:pPr>
          </w:p>
        </w:tc>
        <w:tc>
          <w:tcPr>
            <w:tcW w:w="1984" w:type="dxa"/>
          </w:tcPr>
          <w:p w14:paraId="21F3FBAD" w14:textId="77777777" w:rsidR="00091FED" w:rsidRDefault="00091FED" w:rsidP="00861B27">
            <w:pPr>
              <w:rPr>
                <w:sz w:val="24"/>
                <w:szCs w:val="24"/>
              </w:rPr>
            </w:pPr>
          </w:p>
        </w:tc>
        <w:tc>
          <w:tcPr>
            <w:tcW w:w="2210" w:type="dxa"/>
          </w:tcPr>
          <w:p w14:paraId="280AE188" w14:textId="77777777" w:rsidR="00091FED" w:rsidRDefault="00091FED" w:rsidP="00861B27">
            <w:pPr>
              <w:rPr>
                <w:sz w:val="24"/>
                <w:szCs w:val="24"/>
              </w:rPr>
            </w:pPr>
          </w:p>
        </w:tc>
        <w:tc>
          <w:tcPr>
            <w:tcW w:w="1712" w:type="dxa"/>
          </w:tcPr>
          <w:p w14:paraId="447AF566" w14:textId="77777777" w:rsidR="00091FED" w:rsidRDefault="00091FED" w:rsidP="00861B27">
            <w:pPr>
              <w:rPr>
                <w:sz w:val="24"/>
                <w:szCs w:val="24"/>
              </w:rPr>
            </w:pPr>
          </w:p>
        </w:tc>
        <w:tc>
          <w:tcPr>
            <w:tcW w:w="1713" w:type="dxa"/>
            <w:tcBorders>
              <w:right w:val="single" w:sz="12" w:space="0" w:color="auto"/>
            </w:tcBorders>
          </w:tcPr>
          <w:p w14:paraId="3C251F79" w14:textId="77777777" w:rsidR="00091FED" w:rsidRDefault="00091FED" w:rsidP="00861B27">
            <w:pPr>
              <w:rPr>
                <w:sz w:val="24"/>
                <w:szCs w:val="24"/>
              </w:rPr>
            </w:pPr>
          </w:p>
        </w:tc>
      </w:tr>
      <w:tr w:rsidR="00091FED" w14:paraId="40B01F2F" w14:textId="77777777" w:rsidTr="00453F49">
        <w:tc>
          <w:tcPr>
            <w:tcW w:w="540" w:type="dxa"/>
            <w:tcBorders>
              <w:left w:val="single" w:sz="12" w:space="0" w:color="auto"/>
              <w:bottom w:val="single" w:sz="12" w:space="0" w:color="auto"/>
            </w:tcBorders>
          </w:tcPr>
          <w:p w14:paraId="511E6520" w14:textId="77777777" w:rsidR="00091FED" w:rsidRDefault="00091FED" w:rsidP="00861B27">
            <w:pPr>
              <w:rPr>
                <w:sz w:val="24"/>
                <w:szCs w:val="24"/>
              </w:rPr>
            </w:pPr>
          </w:p>
        </w:tc>
        <w:tc>
          <w:tcPr>
            <w:tcW w:w="2120" w:type="dxa"/>
            <w:tcBorders>
              <w:bottom w:val="single" w:sz="12" w:space="0" w:color="auto"/>
            </w:tcBorders>
          </w:tcPr>
          <w:p w14:paraId="161A5B43" w14:textId="77777777" w:rsidR="00091FED" w:rsidRDefault="00091FED" w:rsidP="00861B27">
            <w:pPr>
              <w:rPr>
                <w:sz w:val="24"/>
                <w:szCs w:val="24"/>
              </w:rPr>
            </w:pPr>
          </w:p>
        </w:tc>
        <w:tc>
          <w:tcPr>
            <w:tcW w:w="1984" w:type="dxa"/>
            <w:tcBorders>
              <w:bottom w:val="single" w:sz="12" w:space="0" w:color="auto"/>
            </w:tcBorders>
          </w:tcPr>
          <w:p w14:paraId="0C2BDCA1" w14:textId="77777777" w:rsidR="00091FED" w:rsidRDefault="00091FED" w:rsidP="00861B27">
            <w:pPr>
              <w:rPr>
                <w:sz w:val="24"/>
                <w:szCs w:val="24"/>
              </w:rPr>
            </w:pPr>
          </w:p>
        </w:tc>
        <w:tc>
          <w:tcPr>
            <w:tcW w:w="2210" w:type="dxa"/>
            <w:tcBorders>
              <w:bottom w:val="single" w:sz="12" w:space="0" w:color="auto"/>
            </w:tcBorders>
          </w:tcPr>
          <w:p w14:paraId="09BBC450" w14:textId="77777777" w:rsidR="00091FED" w:rsidRDefault="00091FED" w:rsidP="00861B27">
            <w:pPr>
              <w:rPr>
                <w:sz w:val="24"/>
                <w:szCs w:val="24"/>
              </w:rPr>
            </w:pPr>
          </w:p>
        </w:tc>
        <w:tc>
          <w:tcPr>
            <w:tcW w:w="1712" w:type="dxa"/>
            <w:tcBorders>
              <w:bottom w:val="single" w:sz="12" w:space="0" w:color="auto"/>
            </w:tcBorders>
          </w:tcPr>
          <w:p w14:paraId="0366F0E8" w14:textId="77777777" w:rsidR="00091FED" w:rsidRDefault="00091FED" w:rsidP="00861B27">
            <w:pPr>
              <w:rPr>
                <w:sz w:val="24"/>
                <w:szCs w:val="24"/>
              </w:rPr>
            </w:pPr>
          </w:p>
        </w:tc>
        <w:tc>
          <w:tcPr>
            <w:tcW w:w="1713" w:type="dxa"/>
            <w:tcBorders>
              <w:bottom w:val="single" w:sz="12" w:space="0" w:color="auto"/>
              <w:right w:val="single" w:sz="12" w:space="0" w:color="auto"/>
            </w:tcBorders>
          </w:tcPr>
          <w:p w14:paraId="1F349E78" w14:textId="77777777" w:rsidR="00091FED" w:rsidRDefault="00091FED" w:rsidP="00861B27">
            <w:pPr>
              <w:rPr>
                <w:sz w:val="24"/>
                <w:szCs w:val="24"/>
              </w:rPr>
            </w:pPr>
          </w:p>
        </w:tc>
      </w:tr>
      <w:tr w:rsidR="00D475CF" w:rsidRPr="00D475CF" w14:paraId="3C8F264D" w14:textId="77777777" w:rsidTr="00453F49">
        <w:tc>
          <w:tcPr>
            <w:tcW w:w="6854" w:type="dxa"/>
            <w:gridSpan w:val="4"/>
            <w:tcBorders>
              <w:top w:val="single" w:sz="12" w:space="0" w:color="auto"/>
              <w:left w:val="single" w:sz="12" w:space="0" w:color="auto"/>
              <w:bottom w:val="single" w:sz="12" w:space="0" w:color="auto"/>
              <w:right w:val="single" w:sz="8" w:space="0" w:color="auto"/>
            </w:tcBorders>
          </w:tcPr>
          <w:p w14:paraId="18313FE8" w14:textId="49A9DDA5" w:rsidR="00D475CF" w:rsidRPr="00D475CF" w:rsidRDefault="00D475CF" w:rsidP="00D475CF">
            <w:pPr>
              <w:rPr>
                <w:b/>
                <w:sz w:val="22"/>
                <w:szCs w:val="24"/>
              </w:rPr>
            </w:pPr>
            <w:r w:rsidRPr="00D475CF">
              <w:rPr>
                <w:b/>
                <w:sz w:val="22"/>
                <w:szCs w:val="24"/>
              </w:rPr>
              <w:t>Итого</w:t>
            </w:r>
            <w:r>
              <w:rPr>
                <w:b/>
                <w:sz w:val="22"/>
                <w:szCs w:val="24"/>
              </w:rPr>
              <w:t>:</w:t>
            </w:r>
          </w:p>
        </w:tc>
        <w:tc>
          <w:tcPr>
            <w:tcW w:w="1712" w:type="dxa"/>
            <w:tcBorders>
              <w:top w:val="single" w:sz="12" w:space="0" w:color="auto"/>
              <w:left w:val="single" w:sz="8" w:space="0" w:color="auto"/>
              <w:bottom w:val="single" w:sz="12" w:space="0" w:color="auto"/>
              <w:right w:val="single" w:sz="8" w:space="0" w:color="auto"/>
            </w:tcBorders>
          </w:tcPr>
          <w:p w14:paraId="346D55E3" w14:textId="77777777" w:rsidR="00D475CF" w:rsidRPr="00D475CF" w:rsidRDefault="00D475CF" w:rsidP="00861B27">
            <w:pPr>
              <w:rPr>
                <w:b/>
                <w:sz w:val="22"/>
                <w:szCs w:val="24"/>
              </w:rPr>
            </w:pPr>
          </w:p>
        </w:tc>
        <w:tc>
          <w:tcPr>
            <w:tcW w:w="1713" w:type="dxa"/>
            <w:tcBorders>
              <w:top w:val="single" w:sz="12" w:space="0" w:color="auto"/>
              <w:left w:val="single" w:sz="8" w:space="0" w:color="auto"/>
              <w:bottom w:val="single" w:sz="12" w:space="0" w:color="auto"/>
              <w:right w:val="single" w:sz="12" w:space="0" w:color="auto"/>
            </w:tcBorders>
          </w:tcPr>
          <w:p w14:paraId="6184BE8E" w14:textId="77777777" w:rsidR="00D475CF" w:rsidRPr="00D475CF" w:rsidRDefault="00D475CF" w:rsidP="00861B27">
            <w:pPr>
              <w:rPr>
                <w:b/>
                <w:sz w:val="22"/>
                <w:szCs w:val="24"/>
              </w:rPr>
            </w:pPr>
          </w:p>
        </w:tc>
      </w:tr>
    </w:tbl>
    <w:p w14:paraId="78AFD26C" w14:textId="77777777" w:rsidR="00091FED" w:rsidRPr="00EA7913" w:rsidRDefault="00091FED" w:rsidP="00861B27">
      <w:pPr>
        <w:rPr>
          <w:sz w:val="24"/>
          <w:szCs w:val="24"/>
        </w:rPr>
      </w:pPr>
    </w:p>
    <w:p w14:paraId="0BD4D139" w14:textId="77777777" w:rsidR="00861B27" w:rsidRPr="00EA7913" w:rsidRDefault="00861B27" w:rsidP="00861B27">
      <w:pPr>
        <w:widowControl w:val="0"/>
        <w:rPr>
          <w:sz w:val="24"/>
          <w:szCs w:val="24"/>
        </w:rPr>
      </w:pPr>
    </w:p>
    <w:p w14:paraId="724A45E3" w14:textId="77777777" w:rsidR="00861B27" w:rsidRPr="00EA7913" w:rsidRDefault="00861B27" w:rsidP="00861B27">
      <w:pPr>
        <w:widowControl w:val="0"/>
        <w:jc w:val="both"/>
        <w:rPr>
          <w:sz w:val="24"/>
          <w:szCs w:val="24"/>
        </w:rPr>
      </w:pPr>
      <w:r w:rsidRPr="00EA7913">
        <w:rPr>
          <w:sz w:val="24"/>
          <w:szCs w:val="24"/>
        </w:rPr>
        <w:t>____________________________________</w:t>
      </w:r>
    </w:p>
    <w:p w14:paraId="26680F60" w14:textId="77777777" w:rsidR="00861B27" w:rsidRPr="00EA7913" w:rsidRDefault="00861B27" w:rsidP="00861B27">
      <w:pPr>
        <w:widowControl w:val="0"/>
        <w:ind w:right="5345"/>
        <w:jc w:val="center"/>
        <w:rPr>
          <w:sz w:val="24"/>
          <w:szCs w:val="24"/>
          <w:vertAlign w:val="superscript"/>
        </w:rPr>
      </w:pPr>
      <w:r w:rsidRPr="00EA7913">
        <w:rPr>
          <w:sz w:val="24"/>
          <w:szCs w:val="24"/>
          <w:vertAlign w:val="superscript"/>
        </w:rPr>
        <w:t>(подпись, М.П.)</w:t>
      </w:r>
    </w:p>
    <w:p w14:paraId="01229DBC" w14:textId="77777777" w:rsidR="00861B27" w:rsidRPr="00EA7913" w:rsidRDefault="00861B27" w:rsidP="00861B27">
      <w:pPr>
        <w:widowControl w:val="0"/>
        <w:rPr>
          <w:sz w:val="24"/>
          <w:szCs w:val="24"/>
        </w:rPr>
      </w:pPr>
      <w:r w:rsidRPr="00EA7913">
        <w:rPr>
          <w:sz w:val="24"/>
          <w:szCs w:val="24"/>
        </w:rPr>
        <w:t>____________________________________</w:t>
      </w:r>
    </w:p>
    <w:p w14:paraId="2809F031" w14:textId="77777777" w:rsidR="00861B27" w:rsidRPr="00EA7913" w:rsidRDefault="00861B27" w:rsidP="00861B27">
      <w:pPr>
        <w:widowControl w:val="0"/>
        <w:ind w:right="5345"/>
        <w:jc w:val="center"/>
        <w:rPr>
          <w:sz w:val="24"/>
          <w:szCs w:val="24"/>
          <w:vertAlign w:val="superscript"/>
        </w:rPr>
      </w:pPr>
      <w:r w:rsidRPr="00EA7913">
        <w:rPr>
          <w:sz w:val="24"/>
          <w:szCs w:val="24"/>
          <w:vertAlign w:val="superscript"/>
        </w:rPr>
        <w:t>(фамилия, имя, отчество подписавшего, должность)</w:t>
      </w:r>
    </w:p>
    <w:p w14:paraId="205058CD" w14:textId="77777777" w:rsidR="00861B27" w:rsidRPr="00EA7913" w:rsidRDefault="00861B27" w:rsidP="00861B27">
      <w:pPr>
        <w:widowControl w:val="0"/>
        <w:rPr>
          <w:sz w:val="24"/>
          <w:szCs w:val="24"/>
        </w:rPr>
      </w:pPr>
    </w:p>
    <w:p w14:paraId="456B7D03" w14:textId="77777777" w:rsidR="00861B27" w:rsidRDefault="00861B27" w:rsidP="00861B27">
      <w:pPr>
        <w:rPr>
          <w:b/>
          <w:sz w:val="24"/>
        </w:rPr>
      </w:pPr>
      <w:r>
        <w:rPr>
          <w:b/>
          <w:sz w:val="24"/>
        </w:rPr>
        <w:br w:type="page"/>
      </w:r>
    </w:p>
    <w:p w14:paraId="1830F305" w14:textId="77777777" w:rsidR="00861B27" w:rsidRPr="00EA7913" w:rsidRDefault="00861B27" w:rsidP="00D475CF">
      <w:pPr>
        <w:widowControl w:val="0"/>
        <w:ind w:right="5345"/>
        <w:rPr>
          <w:b/>
          <w:color w:val="000000"/>
          <w:sz w:val="24"/>
          <w:szCs w:val="24"/>
        </w:rPr>
      </w:pPr>
    </w:p>
    <w:p w14:paraId="28E7C90E" w14:textId="77777777" w:rsidR="00861B27" w:rsidRPr="00B747F3" w:rsidRDefault="00861B27" w:rsidP="00861B27">
      <w:pPr>
        <w:pStyle w:val="20"/>
        <w:rPr>
          <w:sz w:val="24"/>
        </w:rPr>
      </w:pPr>
      <w:r w:rsidRPr="00B747F3">
        <w:rPr>
          <w:sz w:val="24"/>
        </w:rPr>
        <w:t>ФОРМА 2. Форма анкеты участника процедуры закупки</w:t>
      </w:r>
    </w:p>
    <w:p w14:paraId="5F18E770" w14:textId="77777777" w:rsidR="00861B27" w:rsidRPr="00A8014E" w:rsidRDefault="00861B27" w:rsidP="00861B27"/>
    <w:p w14:paraId="5973AD38" w14:textId="77777777" w:rsidR="00861B27" w:rsidRDefault="00861B27" w:rsidP="00861B27"/>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861B27" w:rsidRPr="00B747F3" w14:paraId="35C00800" w14:textId="77777777" w:rsidTr="00E3134A">
        <w:tc>
          <w:tcPr>
            <w:tcW w:w="6103" w:type="dxa"/>
          </w:tcPr>
          <w:p w14:paraId="45C92F03" w14:textId="77777777" w:rsidR="00861B27" w:rsidRPr="00B747F3" w:rsidRDefault="00861B27" w:rsidP="00E3134A">
            <w:pPr>
              <w:numPr>
                <w:ilvl w:val="0"/>
                <w:numId w:val="10"/>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14:paraId="521D4E9F" w14:textId="77777777" w:rsidR="00861B27" w:rsidRPr="00B747F3" w:rsidRDefault="00861B27" w:rsidP="00E3134A">
            <w:pPr>
              <w:spacing w:line="216" w:lineRule="auto"/>
              <w:rPr>
                <w:b/>
                <w:sz w:val="22"/>
                <w:szCs w:val="24"/>
              </w:rPr>
            </w:pPr>
          </w:p>
        </w:tc>
        <w:tc>
          <w:tcPr>
            <w:tcW w:w="4085" w:type="dxa"/>
            <w:tcBorders>
              <w:right w:val="double" w:sz="4" w:space="0" w:color="auto"/>
            </w:tcBorders>
          </w:tcPr>
          <w:p w14:paraId="495DFD02" w14:textId="77777777" w:rsidR="00861B27" w:rsidRPr="00B747F3" w:rsidRDefault="00861B27" w:rsidP="00E3134A">
            <w:pPr>
              <w:spacing w:line="216" w:lineRule="auto"/>
              <w:rPr>
                <w:b/>
                <w:sz w:val="22"/>
                <w:szCs w:val="24"/>
              </w:rPr>
            </w:pPr>
          </w:p>
        </w:tc>
      </w:tr>
      <w:tr w:rsidR="00861B27" w:rsidRPr="00B747F3" w14:paraId="00CE74B2" w14:textId="77777777" w:rsidTr="00E3134A">
        <w:tc>
          <w:tcPr>
            <w:tcW w:w="6103" w:type="dxa"/>
            <w:tcBorders>
              <w:bottom w:val="single" w:sz="4" w:space="0" w:color="auto"/>
            </w:tcBorders>
          </w:tcPr>
          <w:p w14:paraId="22FFAC69" w14:textId="77777777" w:rsidR="00861B27" w:rsidRPr="00B747F3" w:rsidRDefault="00861B27" w:rsidP="00E3134A">
            <w:pPr>
              <w:numPr>
                <w:ilvl w:val="0"/>
                <w:numId w:val="10"/>
              </w:numPr>
              <w:tabs>
                <w:tab w:val="num" w:pos="500"/>
              </w:tabs>
              <w:spacing w:line="216" w:lineRule="auto"/>
              <w:ind w:left="0" w:firstLine="0"/>
              <w:jc w:val="both"/>
              <w:rPr>
                <w:b/>
                <w:sz w:val="22"/>
                <w:szCs w:val="24"/>
              </w:rPr>
            </w:pPr>
            <w:r w:rsidRPr="00B747F3">
              <w:rPr>
                <w:b/>
                <w:sz w:val="22"/>
                <w:szCs w:val="24"/>
              </w:rPr>
              <w:t>Регистрационные данные:</w:t>
            </w:r>
          </w:p>
          <w:p w14:paraId="45860BC4" w14:textId="77777777" w:rsidR="00861B27" w:rsidRPr="00B747F3" w:rsidRDefault="00861B27" w:rsidP="00E3134A">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14:paraId="427E2CF4" w14:textId="77777777" w:rsidR="00861B27" w:rsidRPr="00B747F3" w:rsidRDefault="00861B27" w:rsidP="00E3134A">
            <w:pPr>
              <w:spacing w:line="216" w:lineRule="auto"/>
              <w:rPr>
                <w:b/>
                <w:sz w:val="22"/>
                <w:szCs w:val="24"/>
              </w:rPr>
            </w:pPr>
          </w:p>
        </w:tc>
        <w:tc>
          <w:tcPr>
            <w:tcW w:w="4085" w:type="dxa"/>
            <w:tcBorders>
              <w:bottom w:val="single" w:sz="4" w:space="0" w:color="auto"/>
              <w:right w:val="double" w:sz="4" w:space="0" w:color="auto"/>
            </w:tcBorders>
          </w:tcPr>
          <w:p w14:paraId="7D8F62CE" w14:textId="77777777" w:rsidR="00861B27" w:rsidRPr="00B747F3" w:rsidRDefault="00861B27" w:rsidP="00E3134A">
            <w:pPr>
              <w:spacing w:line="216" w:lineRule="auto"/>
              <w:rPr>
                <w:b/>
                <w:sz w:val="22"/>
                <w:szCs w:val="24"/>
              </w:rPr>
            </w:pPr>
          </w:p>
        </w:tc>
      </w:tr>
      <w:tr w:rsidR="00861B27" w:rsidRPr="00B747F3" w14:paraId="1C83A2D2" w14:textId="77777777" w:rsidTr="00E3134A">
        <w:tc>
          <w:tcPr>
            <w:tcW w:w="6103" w:type="dxa"/>
            <w:tcBorders>
              <w:top w:val="nil"/>
            </w:tcBorders>
          </w:tcPr>
          <w:p w14:paraId="0B5F8DE2" w14:textId="77777777" w:rsidR="00861B27" w:rsidRPr="00B747F3" w:rsidRDefault="00861B27" w:rsidP="00E3134A">
            <w:pPr>
              <w:spacing w:line="216" w:lineRule="auto"/>
              <w:rPr>
                <w:i/>
                <w:sz w:val="22"/>
                <w:szCs w:val="24"/>
              </w:rPr>
            </w:pPr>
          </w:p>
          <w:p w14:paraId="6BD2D9F0" w14:textId="77777777" w:rsidR="00861B27" w:rsidRPr="00B747F3" w:rsidRDefault="00861B27" w:rsidP="00E3134A">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14:paraId="12FFB26E" w14:textId="77777777" w:rsidR="00861B27" w:rsidRPr="00B747F3" w:rsidRDefault="00861B27" w:rsidP="00E3134A">
            <w:pPr>
              <w:spacing w:line="216" w:lineRule="auto"/>
              <w:rPr>
                <w:sz w:val="22"/>
                <w:szCs w:val="24"/>
              </w:rPr>
            </w:pPr>
            <w:r w:rsidRPr="00B747F3">
              <w:rPr>
                <w:sz w:val="22"/>
                <w:szCs w:val="24"/>
              </w:rPr>
              <w:t>ИНН:</w:t>
            </w:r>
          </w:p>
          <w:p w14:paraId="766CE6C5" w14:textId="77777777" w:rsidR="00861B27" w:rsidRPr="00B747F3" w:rsidRDefault="00861B27" w:rsidP="00E3134A">
            <w:pPr>
              <w:spacing w:line="216" w:lineRule="auto"/>
              <w:rPr>
                <w:sz w:val="22"/>
                <w:szCs w:val="24"/>
              </w:rPr>
            </w:pPr>
            <w:r w:rsidRPr="00B747F3">
              <w:rPr>
                <w:sz w:val="22"/>
                <w:szCs w:val="24"/>
              </w:rPr>
              <w:t>КПП:</w:t>
            </w:r>
          </w:p>
          <w:p w14:paraId="4ADE1857" w14:textId="77777777" w:rsidR="00861B27" w:rsidRPr="00B747F3" w:rsidRDefault="00861B27" w:rsidP="00E3134A">
            <w:pPr>
              <w:spacing w:line="216" w:lineRule="auto"/>
              <w:rPr>
                <w:sz w:val="22"/>
                <w:szCs w:val="24"/>
              </w:rPr>
            </w:pPr>
            <w:r w:rsidRPr="00B747F3">
              <w:rPr>
                <w:sz w:val="22"/>
                <w:szCs w:val="24"/>
              </w:rPr>
              <w:t>ОГРН:</w:t>
            </w:r>
          </w:p>
          <w:p w14:paraId="45589659" w14:textId="77777777" w:rsidR="00861B27" w:rsidRPr="00B747F3" w:rsidRDefault="00861B27" w:rsidP="00E3134A">
            <w:pPr>
              <w:spacing w:line="216" w:lineRule="auto"/>
              <w:rPr>
                <w:sz w:val="22"/>
                <w:szCs w:val="24"/>
              </w:rPr>
            </w:pPr>
            <w:r w:rsidRPr="00B747F3">
              <w:rPr>
                <w:sz w:val="22"/>
                <w:szCs w:val="24"/>
              </w:rPr>
              <w:t>ОКПО:</w:t>
            </w:r>
          </w:p>
          <w:p w14:paraId="728CBEE1" w14:textId="77777777" w:rsidR="00861B27" w:rsidRPr="00B747F3" w:rsidRDefault="00861B27" w:rsidP="00E3134A">
            <w:pPr>
              <w:spacing w:line="216" w:lineRule="auto"/>
              <w:rPr>
                <w:sz w:val="22"/>
                <w:szCs w:val="24"/>
              </w:rPr>
            </w:pPr>
          </w:p>
        </w:tc>
      </w:tr>
      <w:tr w:rsidR="00861B27" w:rsidRPr="00B747F3" w14:paraId="78BFBF8B" w14:textId="77777777" w:rsidTr="00E3134A">
        <w:tc>
          <w:tcPr>
            <w:tcW w:w="10188" w:type="dxa"/>
            <w:gridSpan w:val="2"/>
            <w:tcBorders>
              <w:top w:val="nil"/>
              <w:left w:val="single" w:sz="4" w:space="0" w:color="auto"/>
              <w:right w:val="double" w:sz="4" w:space="0" w:color="auto"/>
            </w:tcBorders>
          </w:tcPr>
          <w:p w14:paraId="010A071E" w14:textId="77777777" w:rsidR="00861B27" w:rsidRPr="00B747F3" w:rsidRDefault="00861B27" w:rsidP="00E3134A">
            <w:pPr>
              <w:spacing w:line="216" w:lineRule="auto"/>
              <w:rPr>
                <w:i/>
                <w:sz w:val="22"/>
                <w:szCs w:val="24"/>
              </w:rPr>
            </w:pPr>
          </w:p>
        </w:tc>
      </w:tr>
      <w:tr w:rsidR="00861B27" w:rsidRPr="00B747F3" w14:paraId="40703061" w14:textId="77777777" w:rsidTr="00E3134A">
        <w:trPr>
          <w:cantSplit/>
          <w:trHeight w:val="69"/>
        </w:trPr>
        <w:tc>
          <w:tcPr>
            <w:tcW w:w="6103" w:type="dxa"/>
            <w:vMerge w:val="restart"/>
          </w:tcPr>
          <w:p w14:paraId="6F2439CC" w14:textId="77777777" w:rsidR="00861B27" w:rsidRPr="00B747F3" w:rsidRDefault="00861B27" w:rsidP="00E3134A">
            <w:pPr>
              <w:tabs>
                <w:tab w:val="left" w:pos="540"/>
              </w:tabs>
              <w:spacing w:line="216" w:lineRule="auto"/>
              <w:jc w:val="both"/>
              <w:rPr>
                <w:b/>
                <w:sz w:val="22"/>
                <w:szCs w:val="24"/>
              </w:rPr>
            </w:pPr>
            <w:r w:rsidRPr="00B747F3">
              <w:rPr>
                <w:b/>
                <w:sz w:val="22"/>
                <w:szCs w:val="24"/>
              </w:rPr>
              <w:t>3.Адреса:</w:t>
            </w:r>
          </w:p>
          <w:p w14:paraId="5BCA278A" w14:textId="77777777" w:rsidR="00861B27" w:rsidRPr="00B747F3" w:rsidRDefault="00861B27" w:rsidP="00E3134A">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55BD0A4" w14:textId="77777777" w:rsidR="00861B27" w:rsidRPr="00B747F3" w:rsidRDefault="00861B27" w:rsidP="00E3134A">
            <w:pPr>
              <w:tabs>
                <w:tab w:val="left" w:pos="540"/>
              </w:tabs>
              <w:spacing w:line="216" w:lineRule="auto"/>
              <w:jc w:val="both"/>
              <w:rPr>
                <w:b/>
                <w:bCs/>
                <w:sz w:val="22"/>
                <w:szCs w:val="24"/>
              </w:rPr>
            </w:pPr>
          </w:p>
          <w:p w14:paraId="5E6018EA" w14:textId="77777777" w:rsidR="00861B27" w:rsidRPr="00B747F3" w:rsidRDefault="00861B27" w:rsidP="00E3134A">
            <w:pPr>
              <w:tabs>
                <w:tab w:val="left" w:pos="540"/>
              </w:tabs>
              <w:spacing w:line="216" w:lineRule="auto"/>
              <w:jc w:val="both"/>
              <w:rPr>
                <w:b/>
                <w:bCs/>
                <w:sz w:val="22"/>
                <w:szCs w:val="24"/>
              </w:rPr>
            </w:pPr>
          </w:p>
          <w:p w14:paraId="27A8B415" w14:textId="77777777" w:rsidR="00861B27" w:rsidRPr="00B747F3" w:rsidRDefault="00861B27" w:rsidP="00E3134A">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0E1152C3" w14:textId="77777777" w:rsidR="00861B27" w:rsidRPr="00B747F3" w:rsidRDefault="00861B27" w:rsidP="00E3134A">
            <w:pPr>
              <w:tabs>
                <w:tab w:val="left" w:pos="540"/>
              </w:tabs>
              <w:spacing w:line="216" w:lineRule="auto"/>
              <w:jc w:val="both"/>
              <w:rPr>
                <w:b/>
                <w:bCs/>
                <w:sz w:val="22"/>
                <w:szCs w:val="24"/>
              </w:rPr>
            </w:pPr>
          </w:p>
          <w:p w14:paraId="49A0C11B" w14:textId="77777777" w:rsidR="00861B27" w:rsidRPr="00B747F3" w:rsidRDefault="00861B27" w:rsidP="00E3134A">
            <w:pPr>
              <w:tabs>
                <w:tab w:val="left" w:pos="540"/>
              </w:tabs>
              <w:spacing w:line="216" w:lineRule="auto"/>
              <w:jc w:val="both"/>
              <w:rPr>
                <w:b/>
                <w:bCs/>
                <w:sz w:val="22"/>
                <w:szCs w:val="24"/>
              </w:rPr>
            </w:pPr>
          </w:p>
          <w:p w14:paraId="371D007A" w14:textId="77777777" w:rsidR="00861B27" w:rsidRPr="00B747F3" w:rsidRDefault="00861B27" w:rsidP="00E3134A">
            <w:pPr>
              <w:tabs>
                <w:tab w:val="left" w:pos="540"/>
              </w:tabs>
              <w:spacing w:line="216" w:lineRule="auto"/>
              <w:jc w:val="both"/>
              <w:rPr>
                <w:b/>
                <w:sz w:val="22"/>
                <w:szCs w:val="24"/>
              </w:rPr>
            </w:pPr>
          </w:p>
        </w:tc>
        <w:tc>
          <w:tcPr>
            <w:tcW w:w="4085" w:type="dxa"/>
            <w:tcBorders>
              <w:right w:val="double" w:sz="4" w:space="0" w:color="auto"/>
            </w:tcBorders>
          </w:tcPr>
          <w:p w14:paraId="6EA80FB9" w14:textId="77777777" w:rsidR="00861B27" w:rsidRPr="00B747F3" w:rsidRDefault="00861B27" w:rsidP="00E3134A">
            <w:pPr>
              <w:spacing w:line="216" w:lineRule="auto"/>
              <w:rPr>
                <w:sz w:val="22"/>
                <w:szCs w:val="24"/>
              </w:rPr>
            </w:pPr>
            <w:r w:rsidRPr="00B747F3">
              <w:rPr>
                <w:sz w:val="22"/>
                <w:szCs w:val="24"/>
              </w:rPr>
              <w:t>Страна</w:t>
            </w:r>
          </w:p>
        </w:tc>
      </w:tr>
      <w:tr w:rsidR="00861B27" w:rsidRPr="00B747F3" w14:paraId="7067BC65" w14:textId="77777777" w:rsidTr="00E3134A">
        <w:trPr>
          <w:cantSplit/>
          <w:trHeight w:val="67"/>
        </w:trPr>
        <w:tc>
          <w:tcPr>
            <w:tcW w:w="6103" w:type="dxa"/>
            <w:vMerge/>
          </w:tcPr>
          <w:p w14:paraId="2AFCE2F7" w14:textId="77777777" w:rsidR="00861B27" w:rsidRPr="00B747F3" w:rsidRDefault="00861B27" w:rsidP="00E3134A">
            <w:pPr>
              <w:numPr>
                <w:ilvl w:val="0"/>
                <w:numId w:val="11"/>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29BDC85" w14:textId="77777777" w:rsidR="00861B27" w:rsidRPr="00B747F3" w:rsidRDefault="00861B27" w:rsidP="00E3134A">
            <w:pPr>
              <w:spacing w:line="216" w:lineRule="auto"/>
              <w:rPr>
                <w:sz w:val="22"/>
                <w:szCs w:val="24"/>
              </w:rPr>
            </w:pPr>
            <w:r w:rsidRPr="00B747F3">
              <w:rPr>
                <w:sz w:val="22"/>
                <w:szCs w:val="24"/>
              </w:rPr>
              <w:t>Индекс:</w:t>
            </w:r>
          </w:p>
        </w:tc>
      </w:tr>
      <w:tr w:rsidR="00861B27" w:rsidRPr="00B747F3" w14:paraId="54B576AF" w14:textId="77777777" w:rsidTr="00E3134A">
        <w:trPr>
          <w:cantSplit/>
          <w:trHeight w:val="67"/>
        </w:trPr>
        <w:tc>
          <w:tcPr>
            <w:tcW w:w="6103" w:type="dxa"/>
            <w:vMerge/>
          </w:tcPr>
          <w:p w14:paraId="56B365FA" w14:textId="77777777" w:rsidR="00861B27" w:rsidRPr="00B747F3" w:rsidRDefault="00861B27" w:rsidP="00E3134A">
            <w:pPr>
              <w:numPr>
                <w:ilvl w:val="0"/>
                <w:numId w:val="11"/>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3B5C0841" w14:textId="77777777" w:rsidR="00861B27" w:rsidRPr="00B747F3" w:rsidRDefault="00861B27" w:rsidP="00E3134A">
            <w:pPr>
              <w:spacing w:line="216" w:lineRule="auto"/>
              <w:rPr>
                <w:sz w:val="22"/>
                <w:szCs w:val="24"/>
              </w:rPr>
            </w:pPr>
            <w:r w:rsidRPr="00B747F3">
              <w:rPr>
                <w:sz w:val="22"/>
                <w:szCs w:val="24"/>
              </w:rPr>
              <w:t>…</w:t>
            </w:r>
          </w:p>
        </w:tc>
      </w:tr>
      <w:tr w:rsidR="00861B27" w:rsidRPr="00B747F3" w14:paraId="4406B124" w14:textId="77777777" w:rsidTr="00E3134A">
        <w:trPr>
          <w:cantSplit/>
          <w:trHeight w:val="311"/>
        </w:trPr>
        <w:tc>
          <w:tcPr>
            <w:tcW w:w="6103" w:type="dxa"/>
            <w:vMerge/>
          </w:tcPr>
          <w:p w14:paraId="509705F1" w14:textId="77777777" w:rsidR="00861B27" w:rsidRPr="00B747F3" w:rsidRDefault="00861B27" w:rsidP="00E3134A">
            <w:pPr>
              <w:numPr>
                <w:ilvl w:val="0"/>
                <w:numId w:val="11"/>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CCBDDBE" w14:textId="77777777" w:rsidR="00861B27" w:rsidRPr="00B747F3" w:rsidRDefault="00861B27" w:rsidP="00E3134A">
            <w:pPr>
              <w:spacing w:line="216" w:lineRule="auto"/>
              <w:rPr>
                <w:sz w:val="22"/>
                <w:szCs w:val="24"/>
              </w:rPr>
            </w:pPr>
            <w:r w:rsidRPr="00B747F3">
              <w:rPr>
                <w:sz w:val="22"/>
                <w:szCs w:val="24"/>
              </w:rPr>
              <w:t>…</w:t>
            </w:r>
          </w:p>
        </w:tc>
      </w:tr>
      <w:tr w:rsidR="00861B27" w:rsidRPr="00B747F3" w14:paraId="4FE2E880" w14:textId="77777777" w:rsidTr="00E3134A">
        <w:trPr>
          <w:cantSplit/>
          <w:trHeight w:val="161"/>
        </w:trPr>
        <w:tc>
          <w:tcPr>
            <w:tcW w:w="6103" w:type="dxa"/>
            <w:vMerge/>
          </w:tcPr>
          <w:p w14:paraId="4FC69A3A" w14:textId="77777777" w:rsidR="00861B27" w:rsidRPr="00B747F3" w:rsidRDefault="00861B27" w:rsidP="00E3134A">
            <w:pPr>
              <w:numPr>
                <w:ilvl w:val="0"/>
                <w:numId w:val="11"/>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1178F58" w14:textId="77777777" w:rsidR="00861B27" w:rsidRPr="00B747F3" w:rsidRDefault="00861B27" w:rsidP="00E3134A">
            <w:pPr>
              <w:spacing w:line="216" w:lineRule="auto"/>
              <w:rPr>
                <w:sz w:val="22"/>
                <w:szCs w:val="24"/>
              </w:rPr>
            </w:pPr>
            <w:r w:rsidRPr="00B747F3">
              <w:rPr>
                <w:sz w:val="22"/>
                <w:szCs w:val="24"/>
              </w:rPr>
              <w:t>…</w:t>
            </w:r>
          </w:p>
        </w:tc>
      </w:tr>
      <w:tr w:rsidR="00861B27" w:rsidRPr="00B747F3" w14:paraId="4FF1FCB1" w14:textId="77777777" w:rsidTr="00E3134A">
        <w:trPr>
          <w:cantSplit/>
          <w:trHeight w:val="348"/>
        </w:trPr>
        <w:tc>
          <w:tcPr>
            <w:tcW w:w="6103" w:type="dxa"/>
            <w:vMerge/>
          </w:tcPr>
          <w:p w14:paraId="4EFE65EB" w14:textId="77777777" w:rsidR="00861B27" w:rsidRPr="00B747F3" w:rsidRDefault="00861B27" w:rsidP="00E3134A">
            <w:pPr>
              <w:numPr>
                <w:ilvl w:val="0"/>
                <w:numId w:val="11"/>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098C609" w14:textId="77777777" w:rsidR="00861B27" w:rsidRPr="00B747F3" w:rsidRDefault="00861B27" w:rsidP="00E3134A">
            <w:pPr>
              <w:spacing w:line="216" w:lineRule="auto"/>
              <w:rPr>
                <w:sz w:val="22"/>
                <w:szCs w:val="24"/>
              </w:rPr>
            </w:pPr>
            <w:r w:rsidRPr="00B747F3">
              <w:rPr>
                <w:sz w:val="22"/>
                <w:szCs w:val="24"/>
              </w:rPr>
              <w:t>Страна</w:t>
            </w:r>
          </w:p>
        </w:tc>
      </w:tr>
      <w:tr w:rsidR="00861B27" w:rsidRPr="00B747F3" w14:paraId="66F97E9A" w14:textId="77777777" w:rsidTr="00E3134A">
        <w:trPr>
          <w:cantSplit/>
          <w:trHeight w:val="174"/>
        </w:trPr>
        <w:tc>
          <w:tcPr>
            <w:tcW w:w="6103" w:type="dxa"/>
            <w:vMerge/>
          </w:tcPr>
          <w:p w14:paraId="1177FFB3" w14:textId="77777777" w:rsidR="00861B27" w:rsidRPr="00B747F3" w:rsidRDefault="00861B27" w:rsidP="00E3134A">
            <w:pPr>
              <w:numPr>
                <w:ilvl w:val="0"/>
                <w:numId w:val="11"/>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39930FF" w14:textId="77777777" w:rsidR="00861B27" w:rsidRPr="00B747F3" w:rsidRDefault="00861B27" w:rsidP="00E3134A">
            <w:pPr>
              <w:spacing w:line="216" w:lineRule="auto"/>
              <w:rPr>
                <w:sz w:val="22"/>
                <w:szCs w:val="24"/>
              </w:rPr>
            </w:pPr>
            <w:r w:rsidRPr="00B747F3">
              <w:rPr>
                <w:sz w:val="22"/>
                <w:szCs w:val="24"/>
              </w:rPr>
              <w:t>Индекс</w:t>
            </w:r>
          </w:p>
        </w:tc>
      </w:tr>
      <w:tr w:rsidR="00861B27" w:rsidRPr="00B747F3" w14:paraId="0F8638EB" w14:textId="77777777" w:rsidTr="00E3134A">
        <w:trPr>
          <w:cantSplit/>
          <w:trHeight w:val="286"/>
        </w:trPr>
        <w:tc>
          <w:tcPr>
            <w:tcW w:w="6103" w:type="dxa"/>
            <w:vMerge/>
          </w:tcPr>
          <w:p w14:paraId="0C7ABD3B" w14:textId="77777777" w:rsidR="00861B27" w:rsidRPr="00B747F3" w:rsidRDefault="00861B27" w:rsidP="00E3134A">
            <w:pPr>
              <w:numPr>
                <w:ilvl w:val="0"/>
                <w:numId w:val="11"/>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5BBA2765" w14:textId="77777777" w:rsidR="00861B27" w:rsidRPr="00B747F3" w:rsidRDefault="00861B27" w:rsidP="00E3134A">
            <w:pPr>
              <w:spacing w:line="216" w:lineRule="auto"/>
              <w:rPr>
                <w:sz w:val="22"/>
                <w:szCs w:val="24"/>
              </w:rPr>
            </w:pPr>
            <w:r w:rsidRPr="00B747F3">
              <w:rPr>
                <w:sz w:val="22"/>
                <w:szCs w:val="24"/>
              </w:rPr>
              <w:t>…</w:t>
            </w:r>
          </w:p>
        </w:tc>
      </w:tr>
      <w:tr w:rsidR="00861B27" w:rsidRPr="00B747F3" w14:paraId="64EEF04C" w14:textId="77777777" w:rsidTr="00E3134A">
        <w:trPr>
          <w:cantSplit/>
          <w:trHeight w:val="175"/>
        </w:trPr>
        <w:tc>
          <w:tcPr>
            <w:tcW w:w="6103" w:type="dxa"/>
            <w:vMerge/>
          </w:tcPr>
          <w:p w14:paraId="2B424013" w14:textId="77777777" w:rsidR="00861B27" w:rsidRPr="00B747F3" w:rsidRDefault="00861B27" w:rsidP="00E3134A">
            <w:pPr>
              <w:numPr>
                <w:ilvl w:val="0"/>
                <w:numId w:val="11"/>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7A0F54A" w14:textId="77777777" w:rsidR="00861B27" w:rsidRPr="00B747F3" w:rsidRDefault="00861B27" w:rsidP="00E3134A">
            <w:pPr>
              <w:spacing w:line="216" w:lineRule="auto"/>
              <w:rPr>
                <w:sz w:val="22"/>
                <w:szCs w:val="24"/>
              </w:rPr>
            </w:pPr>
            <w:r w:rsidRPr="00B747F3">
              <w:rPr>
                <w:sz w:val="22"/>
                <w:szCs w:val="24"/>
              </w:rPr>
              <w:t>…</w:t>
            </w:r>
          </w:p>
        </w:tc>
      </w:tr>
      <w:tr w:rsidR="00861B27" w:rsidRPr="00B747F3" w14:paraId="2481885D" w14:textId="77777777" w:rsidTr="00E3134A">
        <w:trPr>
          <w:cantSplit/>
          <w:trHeight w:val="310"/>
        </w:trPr>
        <w:tc>
          <w:tcPr>
            <w:tcW w:w="6103" w:type="dxa"/>
            <w:vMerge/>
          </w:tcPr>
          <w:p w14:paraId="3D857A56" w14:textId="77777777" w:rsidR="00861B27" w:rsidRPr="00B747F3" w:rsidRDefault="00861B27" w:rsidP="00E3134A">
            <w:pPr>
              <w:numPr>
                <w:ilvl w:val="0"/>
                <w:numId w:val="11"/>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4B31035" w14:textId="77777777" w:rsidR="00861B27" w:rsidRPr="00B747F3" w:rsidRDefault="00861B27" w:rsidP="00E3134A">
            <w:pPr>
              <w:spacing w:line="216" w:lineRule="auto"/>
              <w:rPr>
                <w:sz w:val="22"/>
                <w:szCs w:val="24"/>
              </w:rPr>
            </w:pPr>
            <w:r w:rsidRPr="00B747F3">
              <w:rPr>
                <w:sz w:val="22"/>
                <w:szCs w:val="24"/>
              </w:rPr>
              <w:t>…</w:t>
            </w:r>
          </w:p>
        </w:tc>
      </w:tr>
      <w:tr w:rsidR="00861B27" w:rsidRPr="00B747F3" w14:paraId="0A21B062" w14:textId="77777777" w:rsidTr="00E3134A">
        <w:trPr>
          <w:trHeight w:val="67"/>
        </w:trPr>
        <w:tc>
          <w:tcPr>
            <w:tcW w:w="6103" w:type="dxa"/>
            <w:tcBorders>
              <w:left w:val="single" w:sz="4" w:space="0" w:color="auto"/>
              <w:right w:val="nil"/>
            </w:tcBorders>
          </w:tcPr>
          <w:p w14:paraId="185919BA" w14:textId="77777777" w:rsidR="00861B27" w:rsidRPr="00B747F3" w:rsidRDefault="00861B27" w:rsidP="00E3134A">
            <w:pPr>
              <w:spacing w:line="216" w:lineRule="auto"/>
              <w:rPr>
                <w:b/>
                <w:bCs/>
                <w:sz w:val="22"/>
                <w:szCs w:val="24"/>
              </w:rPr>
            </w:pPr>
          </w:p>
        </w:tc>
        <w:tc>
          <w:tcPr>
            <w:tcW w:w="4085" w:type="dxa"/>
            <w:tcBorders>
              <w:left w:val="nil"/>
              <w:right w:val="double" w:sz="4" w:space="0" w:color="auto"/>
            </w:tcBorders>
          </w:tcPr>
          <w:p w14:paraId="2D3CA20E" w14:textId="77777777" w:rsidR="00861B27" w:rsidRPr="00B747F3" w:rsidRDefault="00861B27" w:rsidP="00E3134A">
            <w:pPr>
              <w:spacing w:line="216" w:lineRule="auto"/>
              <w:rPr>
                <w:sz w:val="22"/>
                <w:szCs w:val="24"/>
              </w:rPr>
            </w:pPr>
          </w:p>
        </w:tc>
      </w:tr>
      <w:tr w:rsidR="00861B27" w:rsidRPr="00B747F3" w14:paraId="0BB306FB" w14:textId="77777777" w:rsidTr="00E3134A">
        <w:trPr>
          <w:trHeight w:val="67"/>
        </w:trPr>
        <w:tc>
          <w:tcPr>
            <w:tcW w:w="6103" w:type="dxa"/>
            <w:tcBorders>
              <w:bottom w:val="nil"/>
            </w:tcBorders>
          </w:tcPr>
          <w:p w14:paraId="4978430B" w14:textId="77777777" w:rsidR="00861B27" w:rsidRPr="00B747F3" w:rsidRDefault="00861B27" w:rsidP="00E3134A">
            <w:pPr>
              <w:numPr>
                <w:ilvl w:val="0"/>
                <w:numId w:val="11"/>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14:paraId="25B0D39D" w14:textId="77777777" w:rsidR="00861B27" w:rsidRPr="00B747F3" w:rsidRDefault="00861B27" w:rsidP="00E3134A">
            <w:pPr>
              <w:spacing w:line="216" w:lineRule="auto"/>
              <w:rPr>
                <w:sz w:val="22"/>
                <w:szCs w:val="24"/>
              </w:rPr>
            </w:pPr>
          </w:p>
        </w:tc>
      </w:tr>
      <w:tr w:rsidR="00861B27" w:rsidRPr="00B747F3" w14:paraId="44DFA09E" w14:textId="77777777" w:rsidTr="00E3134A">
        <w:trPr>
          <w:trHeight w:val="274"/>
        </w:trPr>
        <w:tc>
          <w:tcPr>
            <w:tcW w:w="6103" w:type="dxa"/>
            <w:tcBorders>
              <w:top w:val="nil"/>
              <w:bottom w:val="nil"/>
            </w:tcBorders>
          </w:tcPr>
          <w:p w14:paraId="6E1F6F99" w14:textId="77777777" w:rsidR="00861B27" w:rsidRPr="00B747F3" w:rsidRDefault="00861B27" w:rsidP="00E3134A">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14:paraId="47092510" w14:textId="77777777" w:rsidR="00861B27" w:rsidRPr="00B747F3" w:rsidRDefault="00861B27" w:rsidP="00E3134A">
            <w:pPr>
              <w:spacing w:line="216" w:lineRule="auto"/>
              <w:rPr>
                <w:sz w:val="22"/>
                <w:szCs w:val="24"/>
              </w:rPr>
            </w:pPr>
          </w:p>
        </w:tc>
      </w:tr>
      <w:tr w:rsidR="00861B27" w:rsidRPr="00B747F3" w14:paraId="1C681B79" w14:textId="77777777" w:rsidTr="00E3134A">
        <w:trPr>
          <w:trHeight w:val="67"/>
        </w:trPr>
        <w:tc>
          <w:tcPr>
            <w:tcW w:w="6103" w:type="dxa"/>
            <w:tcBorders>
              <w:top w:val="nil"/>
              <w:bottom w:val="nil"/>
            </w:tcBorders>
          </w:tcPr>
          <w:p w14:paraId="5221A404" w14:textId="77777777" w:rsidR="00861B27" w:rsidRPr="00B747F3" w:rsidRDefault="00861B27" w:rsidP="00E3134A">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14:paraId="6F9E0664" w14:textId="77777777" w:rsidR="00861B27" w:rsidRPr="00B747F3" w:rsidRDefault="00861B27" w:rsidP="00E3134A">
            <w:pPr>
              <w:spacing w:line="216" w:lineRule="auto"/>
              <w:rPr>
                <w:sz w:val="22"/>
                <w:szCs w:val="24"/>
              </w:rPr>
            </w:pPr>
          </w:p>
        </w:tc>
      </w:tr>
      <w:tr w:rsidR="00861B27" w:rsidRPr="00B747F3" w14:paraId="1C9D5781" w14:textId="77777777" w:rsidTr="00E3134A">
        <w:trPr>
          <w:trHeight w:val="67"/>
        </w:trPr>
        <w:tc>
          <w:tcPr>
            <w:tcW w:w="6103" w:type="dxa"/>
            <w:tcBorders>
              <w:top w:val="nil"/>
              <w:bottom w:val="nil"/>
            </w:tcBorders>
          </w:tcPr>
          <w:p w14:paraId="60F2AF12" w14:textId="77777777" w:rsidR="00861B27" w:rsidRPr="00B747F3" w:rsidRDefault="00861B27" w:rsidP="00E3134A">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14:paraId="593335A1" w14:textId="77777777" w:rsidR="00861B27" w:rsidRPr="00B747F3" w:rsidRDefault="00861B27" w:rsidP="00E3134A">
            <w:pPr>
              <w:spacing w:line="216" w:lineRule="auto"/>
              <w:rPr>
                <w:sz w:val="22"/>
                <w:szCs w:val="24"/>
              </w:rPr>
            </w:pPr>
          </w:p>
        </w:tc>
      </w:tr>
      <w:tr w:rsidR="00861B27" w:rsidRPr="00B747F3" w14:paraId="69EAD07B" w14:textId="77777777" w:rsidTr="00E3134A">
        <w:trPr>
          <w:trHeight w:val="67"/>
        </w:trPr>
        <w:tc>
          <w:tcPr>
            <w:tcW w:w="6103" w:type="dxa"/>
            <w:tcBorders>
              <w:top w:val="nil"/>
            </w:tcBorders>
          </w:tcPr>
          <w:p w14:paraId="5B32A68F" w14:textId="77777777" w:rsidR="00861B27" w:rsidRPr="00B747F3" w:rsidRDefault="00861B27" w:rsidP="00E3134A">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14:paraId="412CACB7" w14:textId="77777777" w:rsidR="00861B27" w:rsidRPr="00B747F3" w:rsidRDefault="00861B27" w:rsidP="00E3134A">
            <w:pPr>
              <w:spacing w:line="216" w:lineRule="auto"/>
              <w:rPr>
                <w:sz w:val="22"/>
                <w:szCs w:val="24"/>
              </w:rPr>
            </w:pPr>
          </w:p>
        </w:tc>
      </w:tr>
      <w:tr w:rsidR="00861B27" w:rsidRPr="00B747F3" w14:paraId="40804D86" w14:textId="77777777" w:rsidTr="00E3134A">
        <w:trPr>
          <w:trHeight w:val="811"/>
        </w:trPr>
        <w:tc>
          <w:tcPr>
            <w:tcW w:w="6103" w:type="dxa"/>
          </w:tcPr>
          <w:p w14:paraId="704CDD04" w14:textId="77777777" w:rsidR="00861B27" w:rsidRPr="00B747F3" w:rsidRDefault="00861B27" w:rsidP="00E3134A">
            <w:pPr>
              <w:numPr>
                <w:ilvl w:val="0"/>
                <w:numId w:val="11"/>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14:paraId="4FC7D697" w14:textId="77777777" w:rsidR="00861B27" w:rsidRPr="00B747F3" w:rsidRDefault="00861B27" w:rsidP="00E3134A">
            <w:pPr>
              <w:spacing w:line="216" w:lineRule="auto"/>
              <w:rPr>
                <w:sz w:val="22"/>
                <w:szCs w:val="24"/>
              </w:rPr>
            </w:pPr>
          </w:p>
        </w:tc>
      </w:tr>
      <w:tr w:rsidR="00861B27" w:rsidRPr="00B747F3" w14:paraId="6C8E7F72" w14:textId="77777777" w:rsidTr="00E3134A">
        <w:trPr>
          <w:trHeight w:val="298"/>
        </w:trPr>
        <w:tc>
          <w:tcPr>
            <w:tcW w:w="6103" w:type="dxa"/>
          </w:tcPr>
          <w:p w14:paraId="152AF263" w14:textId="77777777" w:rsidR="00861B27" w:rsidRPr="00B747F3" w:rsidRDefault="00861B27" w:rsidP="00E3134A">
            <w:pPr>
              <w:numPr>
                <w:ilvl w:val="0"/>
                <w:numId w:val="11"/>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14:paraId="2BA1783D" w14:textId="77777777" w:rsidR="00861B27" w:rsidRPr="00B747F3" w:rsidRDefault="00861B27" w:rsidP="00E3134A">
            <w:pPr>
              <w:spacing w:line="216" w:lineRule="auto"/>
              <w:rPr>
                <w:sz w:val="22"/>
                <w:szCs w:val="24"/>
              </w:rPr>
            </w:pPr>
          </w:p>
        </w:tc>
      </w:tr>
      <w:tr w:rsidR="00861B27" w:rsidRPr="00B747F3" w14:paraId="1B6EBC71" w14:textId="77777777" w:rsidTr="00E3134A">
        <w:trPr>
          <w:trHeight w:val="67"/>
        </w:trPr>
        <w:tc>
          <w:tcPr>
            <w:tcW w:w="6103" w:type="dxa"/>
          </w:tcPr>
          <w:p w14:paraId="31BC169A" w14:textId="77777777" w:rsidR="00861B27" w:rsidRPr="00B747F3" w:rsidRDefault="00861B27" w:rsidP="00E3134A">
            <w:pPr>
              <w:numPr>
                <w:ilvl w:val="0"/>
                <w:numId w:val="11"/>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14:paraId="17BBD1DD" w14:textId="77777777" w:rsidR="00861B27" w:rsidRPr="00B747F3" w:rsidRDefault="00861B27" w:rsidP="00E3134A">
            <w:pPr>
              <w:spacing w:line="216" w:lineRule="auto"/>
              <w:rPr>
                <w:sz w:val="22"/>
                <w:szCs w:val="24"/>
              </w:rPr>
            </w:pPr>
          </w:p>
        </w:tc>
      </w:tr>
      <w:tr w:rsidR="00861B27" w:rsidRPr="00B747F3" w14:paraId="5CDA9720" w14:textId="77777777" w:rsidTr="00E3134A">
        <w:trPr>
          <w:trHeight w:val="67"/>
        </w:trPr>
        <w:tc>
          <w:tcPr>
            <w:tcW w:w="6103" w:type="dxa"/>
          </w:tcPr>
          <w:p w14:paraId="023FF486" w14:textId="77777777" w:rsidR="00861B27" w:rsidRPr="00B747F3" w:rsidRDefault="00861B27" w:rsidP="00E3134A">
            <w:pPr>
              <w:numPr>
                <w:ilvl w:val="0"/>
                <w:numId w:val="11"/>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14:paraId="6A94785E" w14:textId="77777777" w:rsidR="00861B27" w:rsidRPr="00B747F3" w:rsidRDefault="00861B27" w:rsidP="00E3134A">
            <w:pPr>
              <w:spacing w:line="216" w:lineRule="auto"/>
              <w:rPr>
                <w:sz w:val="22"/>
                <w:szCs w:val="24"/>
              </w:rPr>
            </w:pPr>
          </w:p>
        </w:tc>
      </w:tr>
    </w:tbl>
    <w:p w14:paraId="48E48376" w14:textId="77777777" w:rsidR="00861B27" w:rsidRDefault="00861B27" w:rsidP="00861B27"/>
    <w:p w14:paraId="019421BC" w14:textId="77777777" w:rsidR="00861B27" w:rsidRDefault="00861B27" w:rsidP="00861B27"/>
    <w:p w14:paraId="2ADED0F0" w14:textId="77777777" w:rsidR="00861B27" w:rsidRDefault="00861B27" w:rsidP="00861B27"/>
    <w:p w14:paraId="41023E09" w14:textId="77777777" w:rsidR="00861B27" w:rsidRDefault="00861B27" w:rsidP="00861B27"/>
    <w:p w14:paraId="0E12C31D" w14:textId="77777777" w:rsidR="00861B27" w:rsidRDefault="00861B27" w:rsidP="00861B27"/>
    <w:p w14:paraId="00D3F79F" w14:textId="77777777" w:rsidR="00861B27" w:rsidRDefault="00861B27" w:rsidP="00861B27"/>
    <w:p w14:paraId="5ECF3832" w14:textId="77777777" w:rsidR="00861B27" w:rsidRDefault="00861B27" w:rsidP="00861B27"/>
    <w:p w14:paraId="4EABC12A" w14:textId="77777777" w:rsidR="00861B27" w:rsidRDefault="00861B27" w:rsidP="00861B27"/>
    <w:p w14:paraId="2E1E35E3" w14:textId="77777777" w:rsidR="00861B27" w:rsidRDefault="00861B27" w:rsidP="00861B27">
      <w:pPr>
        <w:rPr>
          <w:sz w:val="24"/>
          <w:szCs w:val="24"/>
        </w:rPr>
      </w:pPr>
    </w:p>
    <w:p w14:paraId="5805FFD5" w14:textId="77777777" w:rsidR="00861B27" w:rsidRPr="005400DE" w:rsidRDefault="00861B27" w:rsidP="00861B27">
      <w:pPr>
        <w:rPr>
          <w:sz w:val="24"/>
          <w:szCs w:val="24"/>
        </w:rPr>
      </w:pPr>
    </w:p>
    <w:p w14:paraId="79347B52" w14:textId="77777777" w:rsidR="00861B27" w:rsidRDefault="00861B27" w:rsidP="00861B27">
      <w:pPr>
        <w:rPr>
          <w:sz w:val="24"/>
          <w:szCs w:val="24"/>
        </w:rPr>
      </w:pPr>
      <w:r w:rsidRPr="005400DE">
        <w:rPr>
          <w:sz w:val="24"/>
          <w:szCs w:val="24"/>
        </w:rPr>
        <w:t xml:space="preserve">Участник процедуры закупки </w:t>
      </w:r>
    </w:p>
    <w:p w14:paraId="6D6BFD09" w14:textId="77777777" w:rsidR="00861B27" w:rsidRPr="005400DE" w:rsidRDefault="00861B27" w:rsidP="00861B27">
      <w:pPr>
        <w:rPr>
          <w:sz w:val="24"/>
          <w:szCs w:val="24"/>
        </w:rPr>
      </w:pPr>
      <w:r w:rsidRPr="005400DE">
        <w:rPr>
          <w:sz w:val="24"/>
          <w:szCs w:val="24"/>
        </w:rPr>
        <w:lastRenderedPageBreak/>
        <w:t>(уполномоченный представитель)   ______________        ____________</w:t>
      </w:r>
    </w:p>
    <w:p w14:paraId="62D73309" w14:textId="77777777" w:rsidR="00861B27" w:rsidRPr="005400DE" w:rsidRDefault="00861B27" w:rsidP="00861B27">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74CDC858" w14:textId="77777777" w:rsidR="00861B27" w:rsidRPr="005400DE" w:rsidRDefault="00861B27" w:rsidP="00861B27">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bookmarkEnd w:id="67"/>
    <w:bookmarkEnd w:id="68"/>
    <w:bookmarkEnd w:id="69"/>
    <w:bookmarkEnd w:id="70"/>
    <w:bookmarkEnd w:id="71"/>
    <w:bookmarkEnd w:id="72"/>
    <w:bookmarkEnd w:id="73"/>
    <w:bookmarkEnd w:id="74"/>
    <w:bookmarkEnd w:id="75"/>
    <w:bookmarkEnd w:id="76"/>
    <w:bookmarkEnd w:id="77"/>
    <w:bookmarkEnd w:id="78"/>
    <w:p w14:paraId="158BBD46" w14:textId="77777777" w:rsidR="00861B27" w:rsidRDefault="00861B27" w:rsidP="00861B27">
      <w:pPr>
        <w:rPr>
          <w:sz w:val="22"/>
          <w:szCs w:val="22"/>
        </w:rPr>
      </w:pPr>
    </w:p>
    <w:p w14:paraId="2CE8F016" w14:textId="77777777" w:rsidR="00861B27" w:rsidRDefault="00861B27" w:rsidP="00861B27">
      <w:pPr>
        <w:rPr>
          <w:sz w:val="22"/>
          <w:szCs w:val="22"/>
        </w:rPr>
      </w:pPr>
    </w:p>
    <w:p w14:paraId="7F4F44AB" w14:textId="77777777" w:rsidR="00861B27" w:rsidRDefault="00861B27" w:rsidP="00861B27">
      <w:pPr>
        <w:rPr>
          <w:sz w:val="22"/>
          <w:szCs w:val="22"/>
        </w:rPr>
      </w:pPr>
    </w:p>
    <w:p w14:paraId="1F0A5BAB" w14:textId="77777777" w:rsidR="00861B27" w:rsidRDefault="00861B27" w:rsidP="00861B27">
      <w:pPr>
        <w:rPr>
          <w:sz w:val="22"/>
          <w:szCs w:val="22"/>
        </w:rPr>
      </w:pPr>
    </w:p>
    <w:p w14:paraId="6B6B7939" w14:textId="77777777" w:rsidR="00861B27" w:rsidRDefault="00861B27" w:rsidP="00861B27">
      <w:pPr>
        <w:autoSpaceDE w:val="0"/>
        <w:autoSpaceDN w:val="0"/>
        <w:adjustRightInd w:val="0"/>
        <w:spacing w:before="29"/>
        <w:ind w:left="3119" w:right="3721"/>
        <w:jc w:val="center"/>
        <w:rPr>
          <w:sz w:val="28"/>
          <w:szCs w:val="28"/>
        </w:rPr>
      </w:pPr>
    </w:p>
    <w:p w14:paraId="15167233" w14:textId="77777777" w:rsidR="00861B27" w:rsidRPr="00297AEF" w:rsidRDefault="00861B27" w:rsidP="00861B27">
      <w:pPr>
        <w:pStyle w:val="20"/>
        <w:rPr>
          <w:sz w:val="26"/>
          <w:szCs w:val="26"/>
        </w:rPr>
      </w:pPr>
      <w:r>
        <w:rPr>
          <w:sz w:val="24"/>
        </w:rPr>
        <w:t>ФОРМА 3</w:t>
      </w:r>
      <w:r w:rsidRPr="00297AEF">
        <w:rPr>
          <w:sz w:val="24"/>
        </w:rPr>
        <w:t xml:space="preserve">. </w:t>
      </w:r>
      <w:r>
        <w:rPr>
          <w:sz w:val="24"/>
        </w:rPr>
        <w:t>ОПИСЬ ДОКУМЕНТОВ</w:t>
      </w:r>
    </w:p>
    <w:p w14:paraId="1927D6FC" w14:textId="77777777" w:rsidR="00861B27" w:rsidRPr="00A8014E" w:rsidRDefault="00861B27" w:rsidP="00861B27">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14:paraId="286F4DD3" w14:textId="77777777" w:rsidR="00861B27" w:rsidRDefault="00861B27" w:rsidP="00861B27">
      <w:pPr>
        <w:autoSpaceDE w:val="0"/>
        <w:autoSpaceDN w:val="0"/>
        <w:adjustRightInd w:val="0"/>
        <w:spacing w:line="200" w:lineRule="exact"/>
        <w:rPr>
          <w:sz w:val="28"/>
          <w:szCs w:val="28"/>
        </w:rPr>
      </w:pPr>
    </w:p>
    <w:p w14:paraId="51096E0B" w14:textId="77777777" w:rsidR="00861B27" w:rsidRPr="00DE28D3" w:rsidRDefault="00861B27" w:rsidP="00861B27">
      <w:pPr>
        <w:autoSpaceDE w:val="0"/>
        <w:autoSpaceDN w:val="0"/>
        <w:adjustRightInd w:val="0"/>
        <w:spacing w:line="200" w:lineRule="exact"/>
        <w:rPr>
          <w:sz w:val="28"/>
          <w:szCs w:val="28"/>
        </w:rPr>
      </w:pPr>
    </w:p>
    <w:p w14:paraId="71CF8664" w14:textId="77777777" w:rsidR="00861B27" w:rsidRPr="00700C0B" w:rsidRDefault="00861B27" w:rsidP="00861B27">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на</w:t>
      </w:r>
      <w:r w:rsidRPr="00700C0B">
        <w:rPr>
          <w:spacing w:val="13"/>
          <w:sz w:val="24"/>
          <w:szCs w:val="28"/>
        </w:rPr>
        <w:t xml:space="preserve"> </w:t>
      </w:r>
      <w:r w:rsidRPr="00700C0B">
        <w:rPr>
          <w:sz w:val="24"/>
          <w:szCs w:val="28"/>
        </w:rPr>
        <w:t>__________________</w:t>
      </w:r>
      <w:r>
        <w:rPr>
          <w:sz w:val="24"/>
          <w:szCs w:val="28"/>
        </w:rPr>
        <w:t>_______________д</w:t>
      </w:r>
      <w:r w:rsidRPr="00700C0B">
        <w:rPr>
          <w:spacing w:val="-2"/>
          <w:sz w:val="24"/>
          <w:szCs w:val="28"/>
        </w:rPr>
        <w:t>л</w:t>
      </w:r>
      <w:r w:rsidRPr="00700C0B">
        <w:rPr>
          <w:sz w:val="24"/>
          <w:szCs w:val="28"/>
        </w:rPr>
        <w:t xml:space="preserve">я </w:t>
      </w:r>
      <w:r w:rsidRPr="00700C0B">
        <w:rPr>
          <w:spacing w:val="12"/>
          <w:sz w:val="24"/>
          <w:szCs w:val="28"/>
        </w:rPr>
        <w:t>Агентства</w:t>
      </w:r>
      <w:r w:rsidRPr="00700C0B">
        <w:rPr>
          <w:sz w:val="24"/>
          <w:szCs w:val="28"/>
        </w:rPr>
        <w:t xml:space="preserve"> </w:t>
      </w:r>
      <w:r w:rsidRPr="00700C0B">
        <w:rPr>
          <w:spacing w:val="11"/>
          <w:sz w:val="24"/>
          <w:szCs w:val="28"/>
        </w:rPr>
        <w:t>нами</w:t>
      </w:r>
      <w:r w:rsidRPr="00700C0B">
        <w:rPr>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я</w:t>
      </w:r>
      <w:r>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163A7D5" w14:textId="77777777" w:rsidR="00861B27" w:rsidRPr="00700C0B" w:rsidRDefault="00861B27" w:rsidP="00861B27">
      <w:pPr>
        <w:autoSpaceDE w:val="0"/>
        <w:autoSpaceDN w:val="0"/>
        <w:adjustRightInd w:val="0"/>
        <w:spacing w:before="9" w:line="100" w:lineRule="exact"/>
        <w:rPr>
          <w:sz w:val="24"/>
          <w:szCs w:val="28"/>
        </w:rPr>
      </w:pPr>
    </w:p>
    <w:tbl>
      <w:tblPr>
        <w:tblW w:w="10343" w:type="dxa"/>
        <w:tblInd w:w="5" w:type="dxa"/>
        <w:tblLayout w:type="fixed"/>
        <w:tblCellMar>
          <w:left w:w="0" w:type="dxa"/>
          <w:right w:w="0" w:type="dxa"/>
        </w:tblCellMar>
        <w:tblLook w:val="0000" w:firstRow="0" w:lastRow="0" w:firstColumn="0" w:lastColumn="0" w:noHBand="0" w:noVBand="0"/>
      </w:tblPr>
      <w:tblGrid>
        <w:gridCol w:w="1158"/>
        <w:gridCol w:w="3090"/>
        <w:gridCol w:w="1417"/>
        <w:gridCol w:w="1508"/>
        <w:gridCol w:w="1469"/>
        <w:gridCol w:w="1701"/>
      </w:tblGrid>
      <w:tr w:rsidR="00861B27" w:rsidRPr="00700C0B" w14:paraId="44E3203B" w14:textId="77777777" w:rsidTr="00E3134A">
        <w:trPr>
          <w:trHeight w:hRule="exact" w:val="393"/>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2A79D0" w14:textId="77777777" w:rsidR="00861B27" w:rsidRPr="00700C0B" w:rsidRDefault="00861B27" w:rsidP="00E3134A">
            <w:pPr>
              <w:autoSpaceDE w:val="0"/>
              <w:autoSpaceDN w:val="0"/>
              <w:adjustRightInd w:val="0"/>
              <w:spacing w:line="267" w:lineRule="exact"/>
              <w:ind w:left="165" w:right="-20"/>
              <w:jc w:val="center"/>
              <w:rPr>
                <w:sz w:val="24"/>
                <w:szCs w:val="28"/>
              </w:rPr>
            </w:pPr>
            <w:r w:rsidRPr="00700C0B">
              <w:rPr>
                <w:sz w:val="24"/>
                <w:szCs w:val="28"/>
              </w:rPr>
              <w:t>№</w:t>
            </w:r>
          </w:p>
          <w:p w14:paraId="238FD577" w14:textId="77777777" w:rsidR="00861B27" w:rsidRPr="00700C0B" w:rsidRDefault="00861B27" w:rsidP="00E3134A">
            <w:pPr>
              <w:autoSpaceDE w:val="0"/>
              <w:autoSpaceDN w:val="0"/>
              <w:adjustRightInd w:val="0"/>
              <w:ind w:left="165" w:right="-20"/>
              <w:jc w:val="center"/>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FCF2D9" w14:textId="77777777" w:rsidR="00861B27" w:rsidRPr="00700C0B" w:rsidRDefault="00861B27" w:rsidP="00E3134A">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FD46A7" w14:textId="77777777" w:rsidR="00861B27" w:rsidRPr="00700C0B" w:rsidRDefault="00861B27" w:rsidP="00E3134A">
            <w:pPr>
              <w:autoSpaceDE w:val="0"/>
              <w:autoSpaceDN w:val="0"/>
              <w:adjustRightInd w:val="0"/>
              <w:spacing w:line="267" w:lineRule="exact"/>
              <w:ind w:left="273" w:right="-20"/>
              <w:jc w:val="center"/>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608C23A5" w14:textId="77777777" w:rsidR="00861B27" w:rsidRPr="00700C0B" w:rsidRDefault="00861B27" w:rsidP="00E3134A">
            <w:pPr>
              <w:autoSpaceDE w:val="0"/>
              <w:autoSpaceDN w:val="0"/>
              <w:adjustRightInd w:val="0"/>
              <w:ind w:left="261" w:right="-20"/>
              <w:jc w:val="center"/>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406CDF" w14:textId="77777777" w:rsidR="00861B27" w:rsidRPr="00700C0B" w:rsidRDefault="00861B27" w:rsidP="00E3134A">
            <w:pPr>
              <w:autoSpaceDE w:val="0"/>
              <w:autoSpaceDN w:val="0"/>
              <w:adjustRightInd w:val="0"/>
              <w:spacing w:line="267" w:lineRule="exact"/>
              <w:ind w:left="294" w:right="-20"/>
              <w:jc w:val="center"/>
              <w:rPr>
                <w:sz w:val="24"/>
                <w:szCs w:val="28"/>
              </w:rPr>
            </w:pPr>
            <w:r w:rsidRPr="00700C0B">
              <w:rPr>
                <w:sz w:val="24"/>
                <w:szCs w:val="28"/>
              </w:rPr>
              <w:t>Но</w:t>
            </w:r>
            <w:r w:rsidRPr="00700C0B">
              <w:rPr>
                <w:spacing w:val="-1"/>
                <w:sz w:val="24"/>
                <w:szCs w:val="28"/>
              </w:rPr>
              <w:t>ме</w:t>
            </w:r>
            <w:r w:rsidRPr="00700C0B">
              <w:rPr>
                <w:sz w:val="24"/>
                <w:szCs w:val="28"/>
              </w:rPr>
              <w:t>р</w:t>
            </w:r>
            <w:r>
              <w:rPr>
                <w:sz w:val="24"/>
                <w:szCs w:val="28"/>
              </w:rPr>
              <w:t xml:space="preserve"> </w:t>
            </w: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 xml:space="preserve">та </w:t>
            </w:r>
            <w:r>
              <w:rPr>
                <w:sz w:val="24"/>
                <w:szCs w:val="28"/>
              </w:rPr>
              <w:t>т</w:t>
            </w:r>
            <w:r w:rsidRPr="00700C0B">
              <w:rPr>
                <w:sz w:val="24"/>
                <w:szCs w:val="28"/>
              </w:rPr>
              <w:t>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9D917B" w14:textId="77777777" w:rsidR="00861B27" w:rsidRPr="00700C0B" w:rsidRDefault="00861B27" w:rsidP="00E3134A">
            <w:pPr>
              <w:autoSpaceDE w:val="0"/>
              <w:autoSpaceDN w:val="0"/>
              <w:adjustRightInd w:val="0"/>
              <w:spacing w:line="267" w:lineRule="exact"/>
              <w:ind w:left="470" w:right="-20"/>
              <w:jc w:val="center"/>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861B27" w:rsidRPr="00700C0B" w14:paraId="5F5151AA" w14:textId="77777777" w:rsidTr="00E3134A">
        <w:trPr>
          <w:trHeight w:hRule="exact" w:val="413"/>
        </w:trPr>
        <w:tc>
          <w:tcPr>
            <w:tcW w:w="1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85DB6" w14:textId="77777777" w:rsidR="00861B27" w:rsidRPr="00700C0B" w:rsidRDefault="00861B27" w:rsidP="00E3134A">
            <w:pPr>
              <w:autoSpaceDE w:val="0"/>
              <w:autoSpaceDN w:val="0"/>
              <w:adjustRightInd w:val="0"/>
              <w:spacing w:line="267" w:lineRule="exact"/>
              <w:ind w:left="470" w:right="-20"/>
              <w:jc w:val="center"/>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0FE6A2" w14:textId="77777777" w:rsidR="00861B27" w:rsidRPr="00700C0B" w:rsidRDefault="00861B27" w:rsidP="00E3134A">
            <w:pPr>
              <w:autoSpaceDE w:val="0"/>
              <w:autoSpaceDN w:val="0"/>
              <w:adjustRightInd w:val="0"/>
              <w:spacing w:line="267" w:lineRule="exact"/>
              <w:ind w:left="470" w:right="-20"/>
              <w:jc w:val="center"/>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FB4AF" w14:textId="77777777" w:rsidR="00861B27" w:rsidRPr="00700C0B" w:rsidRDefault="00861B27" w:rsidP="00E3134A">
            <w:pPr>
              <w:autoSpaceDE w:val="0"/>
              <w:autoSpaceDN w:val="0"/>
              <w:adjustRightInd w:val="0"/>
              <w:spacing w:line="267" w:lineRule="exact"/>
              <w:ind w:left="470" w:right="-20"/>
              <w:jc w:val="center"/>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383A0" w14:textId="77777777" w:rsidR="00861B27" w:rsidRPr="00700C0B" w:rsidRDefault="00861B27" w:rsidP="00E3134A">
            <w:pPr>
              <w:autoSpaceDE w:val="0"/>
              <w:autoSpaceDN w:val="0"/>
              <w:adjustRightInd w:val="0"/>
              <w:spacing w:line="267" w:lineRule="exact"/>
              <w:ind w:left="470" w:right="-20"/>
              <w:jc w:val="center"/>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7A19" w14:textId="77777777" w:rsidR="00861B27" w:rsidRPr="00700C0B" w:rsidRDefault="00861B27" w:rsidP="00E3134A">
            <w:pPr>
              <w:autoSpaceDE w:val="0"/>
              <w:autoSpaceDN w:val="0"/>
              <w:adjustRightInd w:val="0"/>
              <w:spacing w:line="270" w:lineRule="exact"/>
              <w:ind w:left="153" w:right="-20"/>
              <w:jc w:val="center"/>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FD5A" w14:textId="77777777" w:rsidR="00861B27" w:rsidRPr="00700C0B" w:rsidRDefault="00861B27" w:rsidP="00E3134A">
            <w:pPr>
              <w:autoSpaceDE w:val="0"/>
              <w:autoSpaceDN w:val="0"/>
              <w:adjustRightInd w:val="0"/>
              <w:spacing w:line="270" w:lineRule="exact"/>
              <w:ind w:left="325" w:right="-20"/>
              <w:jc w:val="center"/>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861B27" w:rsidRPr="00700C0B" w14:paraId="6A57CAD1" w14:textId="77777777" w:rsidTr="00453F49">
        <w:trPr>
          <w:trHeight w:hRule="exact" w:val="288"/>
        </w:trPr>
        <w:tc>
          <w:tcPr>
            <w:tcW w:w="1158" w:type="dxa"/>
            <w:tcBorders>
              <w:top w:val="single" w:sz="4" w:space="0" w:color="000000"/>
              <w:left w:val="single" w:sz="4" w:space="0" w:color="000000"/>
              <w:bottom w:val="single" w:sz="4" w:space="0" w:color="000000"/>
              <w:right w:val="single" w:sz="4" w:space="0" w:color="000000"/>
            </w:tcBorders>
          </w:tcPr>
          <w:p w14:paraId="4DB6DD38" w14:textId="77777777" w:rsidR="00861B27" w:rsidRPr="00700C0B" w:rsidRDefault="00861B27" w:rsidP="00E3134A">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7B518DD9" w14:textId="77777777" w:rsidR="00861B27" w:rsidRPr="00700C0B" w:rsidRDefault="00861B27" w:rsidP="00E3134A">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02BBBC3D" w14:textId="77777777" w:rsidR="00861B27" w:rsidRPr="00700C0B" w:rsidRDefault="00861B27" w:rsidP="00E3134A">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7731341E" w14:textId="77777777" w:rsidR="00861B27" w:rsidRPr="00700C0B" w:rsidRDefault="00861B27" w:rsidP="00E3134A">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35A95970" w14:textId="77777777" w:rsidR="00861B27" w:rsidRPr="00700C0B" w:rsidRDefault="00861B27" w:rsidP="00E3134A">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3CD8F5BB" w14:textId="77777777" w:rsidR="00861B27" w:rsidRPr="00700C0B" w:rsidRDefault="00861B27" w:rsidP="00E3134A">
            <w:pPr>
              <w:autoSpaceDE w:val="0"/>
              <w:autoSpaceDN w:val="0"/>
              <w:adjustRightInd w:val="0"/>
              <w:rPr>
                <w:sz w:val="24"/>
                <w:szCs w:val="28"/>
              </w:rPr>
            </w:pPr>
          </w:p>
        </w:tc>
      </w:tr>
      <w:tr w:rsidR="00861B27" w:rsidRPr="00700C0B" w14:paraId="6191CD2D" w14:textId="77777777" w:rsidTr="00453F49">
        <w:trPr>
          <w:trHeight w:hRule="exact" w:val="281"/>
        </w:trPr>
        <w:tc>
          <w:tcPr>
            <w:tcW w:w="1158" w:type="dxa"/>
            <w:tcBorders>
              <w:top w:val="single" w:sz="4" w:space="0" w:color="000000"/>
              <w:left w:val="single" w:sz="4" w:space="0" w:color="000000"/>
              <w:bottom w:val="single" w:sz="4" w:space="0" w:color="000000"/>
              <w:right w:val="single" w:sz="4" w:space="0" w:color="000000"/>
            </w:tcBorders>
          </w:tcPr>
          <w:p w14:paraId="450CA37E" w14:textId="77777777" w:rsidR="00861B27" w:rsidRPr="00700C0B" w:rsidRDefault="00861B27" w:rsidP="00E3134A">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000000"/>
              <w:right w:val="single" w:sz="4" w:space="0" w:color="000000"/>
            </w:tcBorders>
          </w:tcPr>
          <w:p w14:paraId="10E90460" w14:textId="77777777" w:rsidR="00861B27" w:rsidRPr="00700C0B" w:rsidRDefault="00861B27" w:rsidP="00E3134A">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5659840E" w14:textId="77777777" w:rsidR="00861B27" w:rsidRPr="00700C0B" w:rsidRDefault="00861B27" w:rsidP="00E3134A">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432BFB3B" w14:textId="77777777" w:rsidR="00861B27" w:rsidRPr="00700C0B" w:rsidRDefault="00861B27" w:rsidP="00E3134A">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0951E0BA" w14:textId="77777777" w:rsidR="00861B27" w:rsidRPr="00700C0B" w:rsidRDefault="00861B27" w:rsidP="00E3134A">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2526EE54" w14:textId="77777777" w:rsidR="00861B27" w:rsidRPr="00700C0B" w:rsidRDefault="00861B27" w:rsidP="00E3134A">
            <w:pPr>
              <w:autoSpaceDE w:val="0"/>
              <w:autoSpaceDN w:val="0"/>
              <w:adjustRightInd w:val="0"/>
              <w:rPr>
                <w:sz w:val="24"/>
                <w:szCs w:val="28"/>
              </w:rPr>
            </w:pPr>
          </w:p>
        </w:tc>
      </w:tr>
    </w:tbl>
    <w:p w14:paraId="31792E2F" w14:textId="77777777" w:rsidR="00861B27" w:rsidRPr="00700C0B" w:rsidRDefault="00861B27" w:rsidP="00861B27">
      <w:pPr>
        <w:autoSpaceDE w:val="0"/>
        <w:autoSpaceDN w:val="0"/>
        <w:adjustRightInd w:val="0"/>
        <w:spacing w:before="3" w:line="140" w:lineRule="exact"/>
        <w:rPr>
          <w:sz w:val="24"/>
          <w:szCs w:val="28"/>
        </w:rPr>
      </w:pPr>
    </w:p>
    <w:p w14:paraId="10ED9E10" w14:textId="77777777" w:rsidR="00861B27" w:rsidRPr="00700C0B" w:rsidRDefault="00861B27" w:rsidP="00861B27">
      <w:pPr>
        <w:autoSpaceDE w:val="0"/>
        <w:autoSpaceDN w:val="0"/>
        <w:adjustRightInd w:val="0"/>
        <w:spacing w:before="29"/>
        <w:ind w:right="-65"/>
        <w:rPr>
          <w:sz w:val="24"/>
          <w:szCs w:val="28"/>
        </w:rPr>
      </w:pPr>
    </w:p>
    <w:p w14:paraId="06D58F40" w14:textId="77777777" w:rsidR="00861B27" w:rsidRPr="00700C0B" w:rsidRDefault="00861B27" w:rsidP="00861B27">
      <w:pPr>
        <w:autoSpaceDE w:val="0"/>
        <w:autoSpaceDN w:val="0"/>
        <w:adjustRightInd w:val="0"/>
        <w:spacing w:before="29"/>
        <w:ind w:right="-65"/>
        <w:rPr>
          <w:sz w:val="24"/>
          <w:szCs w:val="28"/>
        </w:rPr>
      </w:pPr>
    </w:p>
    <w:p w14:paraId="49E55002" w14:textId="77777777" w:rsidR="00861B27" w:rsidRPr="00700C0B" w:rsidRDefault="00861B27" w:rsidP="00861B27">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14:paraId="7D3B3AAF" w14:textId="77777777" w:rsidR="00861B27" w:rsidRPr="00700C0B" w:rsidRDefault="00861B27" w:rsidP="00861B27">
      <w:pPr>
        <w:autoSpaceDE w:val="0"/>
        <w:autoSpaceDN w:val="0"/>
        <w:adjustRightInd w:val="0"/>
        <w:ind w:right="-76"/>
        <w:rPr>
          <w:sz w:val="24"/>
          <w:szCs w:val="28"/>
        </w:rPr>
      </w:pPr>
      <w:r w:rsidRPr="00700C0B">
        <w:rPr>
          <w:sz w:val="24"/>
          <w:szCs w:val="28"/>
        </w:rPr>
        <w:lastRenderedPageBreak/>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14:paraId="6447433C" w14:textId="77777777" w:rsidR="00861B27" w:rsidRPr="00700C0B" w:rsidRDefault="00861B27" w:rsidP="00861B27">
      <w:pPr>
        <w:autoSpaceDE w:val="0"/>
        <w:autoSpaceDN w:val="0"/>
        <w:adjustRightInd w:val="0"/>
        <w:spacing w:line="200" w:lineRule="exact"/>
        <w:rPr>
          <w:sz w:val="18"/>
        </w:rPr>
      </w:pPr>
    </w:p>
    <w:p w14:paraId="1CEB31C9" w14:textId="77777777" w:rsidR="00861B27" w:rsidRPr="00700C0B" w:rsidRDefault="00861B27" w:rsidP="00861B27">
      <w:pPr>
        <w:autoSpaceDE w:val="0"/>
        <w:autoSpaceDN w:val="0"/>
        <w:adjustRightInd w:val="0"/>
        <w:spacing w:before="29"/>
        <w:ind w:left="1000" w:right="-20"/>
        <w:rPr>
          <w:sz w:val="18"/>
        </w:rPr>
      </w:pPr>
      <w:r w:rsidRPr="00700C0B">
        <w:rPr>
          <w:sz w:val="18"/>
        </w:rPr>
        <w:t>М.П.</w:t>
      </w:r>
    </w:p>
    <w:p w14:paraId="05E1AF75" w14:textId="77777777" w:rsidR="00861B27" w:rsidRPr="00700C0B" w:rsidRDefault="00861B27" w:rsidP="00861B27">
      <w:pPr>
        <w:rPr>
          <w:szCs w:val="22"/>
        </w:rPr>
      </w:pPr>
    </w:p>
    <w:p w14:paraId="3E14E143" w14:textId="77777777" w:rsidR="00861B27" w:rsidRPr="00700C0B" w:rsidRDefault="00861B27" w:rsidP="00861B27">
      <w:pPr>
        <w:rPr>
          <w:szCs w:val="22"/>
        </w:rPr>
      </w:pPr>
    </w:p>
    <w:p w14:paraId="4212A54D" w14:textId="77777777" w:rsidR="00861B27" w:rsidRDefault="00861B27" w:rsidP="00861B27">
      <w:pPr>
        <w:rPr>
          <w:sz w:val="22"/>
          <w:szCs w:val="22"/>
        </w:rPr>
      </w:pPr>
      <w:r>
        <w:rPr>
          <w:sz w:val="22"/>
          <w:szCs w:val="22"/>
        </w:rPr>
        <w:br w:type="page"/>
      </w:r>
    </w:p>
    <w:p w14:paraId="7D686C04" w14:textId="77777777" w:rsidR="0008024F" w:rsidRDefault="0008024F" w:rsidP="00861B27">
      <w:pPr>
        <w:keepNext/>
        <w:spacing w:after="60"/>
        <w:jc w:val="center"/>
        <w:outlineLvl w:val="1"/>
        <w:rPr>
          <w:b/>
          <w:sz w:val="24"/>
        </w:rPr>
        <w:sectPr w:rsidR="0008024F" w:rsidSect="00E3134A">
          <w:pgSz w:w="11906" w:h="16838"/>
          <w:pgMar w:top="709" w:right="850" w:bottom="851" w:left="993" w:header="720" w:footer="258" w:gutter="0"/>
          <w:cols w:space="720"/>
          <w:docGrid w:linePitch="360"/>
        </w:sectPr>
      </w:pPr>
    </w:p>
    <w:p w14:paraId="42A6E0AC" w14:textId="1C1F70DD" w:rsidR="0008024F" w:rsidRPr="00FE7B61" w:rsidRDefault="0008024F" w:rsidP="0008024F">
      <w:pPr>
        <w:jc w:val="center"/>
        <w:rPr>
          <w:b/>
          <w:sz w:val="28"/>
          <w:szCs w:val="28"/>
        </w:rPr>
      </w:pPr>
      <w:r w:rsidRPr="00FE7B61">
        <w:rPr>
          <w:b/>
          <w:sz w:val="28"/>
          <w:szCs w:val="28"/>
        </w:rPr>
        <w:lastRenderedPageBreak/>
        <w:t xml:space="preserve">ФОРМА </w:t>
      </w:r>
      <w:r>
        <w:rPr>
          <w:b/>
          <w:sz w:val="28"/>
          <w:szCs w:val="28"/>
        </w:rPr>
        <w:t>4</w:t>
      </w:r>
      <w:r w:rsidR="008632C2">
        <w:rPr>
          <w:b/>
          <w:sz w:val="28"/>
          <w:szCs w:val="28"/>
        </w:rPr>
        <w:t>. СПРАВКА об опыте выполнения работ (оказания услуг) аналогичных запросу предложений</w:t>
      </w:r>
      <w:r w:rsidRPr="00FE7B61">
        <w:rPr>
          <w:b/>
          <w:sz w:val="28"/>
          <w:szCs w:val="28"/>
        </w:rPr>
        <w:t>.</w:t>
      </w:r>
    </w:p>
    <w:p w14:paraId="17060113" w14:textId="77777777" w:rsidR="0008024F" w:rsidRPr="00FE7B61" w:rsidRDefault="0008024F" w:rsidP="0008024F">
      <w:pPr>
        <w:jc w:val="center"/>
        <w:rPr>
          <w:sz w:val="22"/>
          <w:szCs w:val="22"/>
          <w:lang w:eastAsia="en-US"/>
        </w:rPr>
      </w:pPr>
    </w:p>
    <w:p w14:paraId="5FBCFABB" w14:textId="77777777" w:rsidR="0008024F" w:rsidRPr="00FE7B61" w:rsidRDefault="0008024F" w:rsidP="0008024F">
      <w:pPr>
        <w:jc w:val="both"/>
        <w:rPr>
          <w:b/>
          <w:sz w:val="16"/>
          <w:szCs w:val="22"/>
          <w:lang w:eastAsia="en-US"/>
        </w:rPr>
      </w:pPr>
    </w:p>
    <w:p w14:paraId="4376C36A" w14:textId="77777777" w:rsidR="0008024F" w:rsidRPr="00FE7B61" w:rsidRDefault="0008024F" w:rsidP="0008024F">
      <w:pPr>
        <w:jc w:val="both"/>
        <w:rPr>
          <w:szCs w:val="22"/>
          <w:lang w:eastAsia="en-US"/>
        </w:rPr>
      </w:pPr>
    </w:p>
    <w:tbl>
      <w:tblPr>
        <w:tblW w:w="160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2"/>
        <w:gridCol w:w="1848"/>
        <w:gridCol w:w="3119"/>
        <w:gridCol w:w="2173"/>
        <w:gridCol w:w="1576"/>
        <w:gridCol w:w="1984"/>
        <w:gridCol w:w="1581"/>
        <w:gridCol w:w="1759"/>
      </w:tblGrid>
      <w:tr w:rsidR="0008024F" w:rsidRPr="00FE7B61" w14:paraId="2B3E39A9" w14:textId="77777777" w:rsidTr="009B5CC9">
        <w:tc>
          <w:tcPr>
            <w:tcW w:w="568" w:type="dxa"/>
            <w:tcBorders>
              <w:top w:val="single" w:sz="4" w:space="0" w:color="auto"/>
              <w:left w:val="single" w:sz="4" w:space="0" w:color="auto"/>
              <w:bottom w:val="single" w:sz="4" w:space="0" w:color="auto"/>
              <w:right w:val="single" w:sz="4" w:space="0" w:color="auto"/>
            </w:tcBorders>
            <w:vAlign w:val="center"/>
            <w:hideMark/>
          </w:tcPr>
          <w:p w14:paraId="3E33A448" w14:textId="77777777" w:rsidR="0008024F" w:rsidRPr="00FE7B61" w:rsidRDefault="0008024F" w:rsidP="00334D99">
            <w:pPr>
              <w:ind w:left="-85" w:right="-85"/>
              <w:jc w:val="center"/>
              <w:rPr>
                <w:b/>
                <w:szCs w:val="22"/>
                <w:lang w:val="en-US" w:eastAsia="en-US"/>
              </w:rPr>
            </w:pPr>
            <w:r w:rsidRPr="00FE7B61">
              <w:rPr>
                <w:b/>
                <w:szCs w:val="22"/>
                <w:lang w:val="en-US" w:eastAsia="en-US"/>
              </w:rPr>
              <w:t>№</w:t>
            </w:r>
          </w:p>
          <w:p w14:paraId="5E3231C6" w14:textId="77777777" w:rsidR="0008024F" w:rsidRPr="00FE7B61" w:rsidRDefault="0008024F" w:rsidP="00334D99">
            <w:pPr>
              <w:ind w:left="-85" w:right="-85"/>
              <w:jc w:val="center"/>
              <w:rPr>
                <w:b/>
                <w:szCs w:val="22"/>
                <w:lang w:val="en-US" w:eastAsia="en-US"/>
              </w:rPr>
            </w:pPr>
            <w:r w:rsidRPr="00FE7B61">
              <w:rPr>
                <w:b/>
                <w:szCs w:val="22"/>
                <w:lang w:val="en-US" w:eastAsia="en-US"/>
              </w:rPr>
              <w:t>п/п</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6AC6E0B" w14:textId="15D5EDD1" w:rsidR="0008024F" w:rsidRPr="00FE7B61" w:rsidRDefault="0008024F" w:rsidP="00334D99">
            <w:pPr>
              <w:spacing w:after="200" w:line="276" w:lineRule="auto"/>
              <w:ind w:left="-85" w:right="-85"/>
              <w:rPr>
                <w:b/>
                <w:szCs w:val="22"/>
                <w:lang w:eastAsia="en-US"/>
              </w:rPr>
            </w:pPr>
            <w:r w:rsidRPr="00FE7B61">
              <w:rPr>
                <w:b/>
                <w:szCs w:val="22"/>
                <w:lang w:val="en-US" w:eastAsia="en-US"/>
              </w:rPr>
              <w:t>№ договора</w:t>
            </w:r>
            <w:r w:rsidRPr="00FE7B61">
              <w:rPr>
                <w:b/>
                <w:szCs w:val="22"/>
                <w:lang w:eastAsia="en-US"/>
              </w:rPr>
              <w:t>*</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0067229" w14:textId="77777777" w:rsidR="0008024F" w:rsidRPr="00FE7B61" w:rsidRDefault="0008024F" w:rsidP="00334D99">
            <w:pPr>
              <w:ind w:left="-85" w:right="-85"/>
              <w:jc w:val="center"/>
              <w:rPr>
                <w:b/>
                <w:szCs w:val="22"/>
                <w:lang w:eastAsia="en-US"/>
              </w:rPr>
            </w:pPr>
            <w:r w:rsidRPr="00FE7B61">
              <w:rPr>
                <w:b/>
                <w:szCs w:val="22"/>
                <w:lang w:eastAsia="en-US"/>
              </w:rPr>
              <w:t>Наименование заказчика,</w:t>
            </w:r>
          </w:p>
          <w:p w14:paraId="72568AC0" w14:textId="77777777" w:rsidR="0008024F" w:rsidRPr="00FE7B61" w:rsidRDefault="0008024F" w:rsidP="00334D99">
            <w:pPr>
              <w:spacing w:after="200"/>
              <w:ind w:left="-85" w:right="-85"/>
              <w:jc w:val="center"/>
              <w:rPr>
                <w:b/>
                <w:szCs w:val="22"/>
                <w:lang w:eastAsia="en-US"/>
              </w:rPr>
            </w:pPr>
            <w:r w:rsidRPr="00FE7B61">
              <w:rPr>
                <w:b/>
                <w:szCs w:val="22"/>
                <w:lang w:eastAsia="en-US"/>
              </w:rPr>
              <w:t>адрес и контактный телефон/факс заказчика, контактное лицо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D15CB40" w14:textId="627C0317" w:rsidR="0008024F" w:rsidRPr="00FE7B61" w:rsidRDefault="0008024F" w:rsidP="00334D99">
            <w:pPr>
              <w:tabs>
                <w:tab w:val="left" w:pos="2340"/>
              </w:tabs>
              <w:ind w:left="-85" w:right="-85"/>
              <w:jc w:val="center"/>
              <w:rPr>
                <w:b/>
              </w:rPr>
            </w:pPr>
            <w:r w:rsidRPr="00FE7B61">
              <w:rPr>
                <w:b/>
              </w:rPr>
              <w:t>Предмет договора, наименование оказанных услуг</w:t>
            </w:r>
            <w:r w:rsidR="009B5CC9">
              <w:rPr>
                <w:b/>
              </w:rPr>
              <w:t xml:space="preserve"> </w:t>
            </w:r>
          </w:p>
        </w:tc>
        <w:tc>
          <w:tcPr>
            <w:tcW w:w="2173" w:type="dxa"/>
            <w:tcBorders>
              <w:top w:val="single" w:sz="4" w:space="0" w:color="auto"/>
              <w:left w:val="single" w:sz="4" w:space="0" w:color="auto"/>
              <w:bottom w:val="single" w:sz="4" w:space="0" w:color="auto"/>
              <w:right w:val="single" w:sz="4" w:space="0" w:color="auto"/>
            </w:tcBorders>
            <w:vAlign w:val="center"/>
            <w:hideMark/>
          </w:tcPr>
          <w:p w14:paraId="48235ED8" w14:textId="77777777" w:rsidR="0008024F" w:rsidRPr="00FE7B61" w:rsidRDefault="0008024F" w:rsidP="00334D99">
            <w:pPr>
              <w:ind w:left="-85" w:right="-85"/>
              <w:jc w:val="center"/>
              <w:rPr>
                <w:bCs/>
                <w:szCs w:val="28"/>
              </w:rPr>
            </w:pPr>
            <w:r w:rsidRPr="00FE7B61">
              <w:rPr>
                <w:b/>
              </w:rPr>
              <w:t>Сумма всего договора по завершении или на дату присуждения текущего договора/ причитающейся доли договора</w:t>
            </w:r>
          </w:p>
          <w:p w14:paraId="0FFA6368" w14:textId="77777777" w:rsidR="0008024F" w:rsidRPr="00FE7B61" w:rsidRDefault="0008024F" w:rsidP="00334D99">
            <w:pPr>
              <w:ind w:left="-85" w:right="-85"/>
              <w:jc w:val="center"/>
              <w:rPr>
                <w:b/>
              </w:rPr>
            </w:pPr>
            <w:r w:rsidRPr="00FE7B61">
              <w:rPr>
                <w:b/>
                <w:szCs w:val="28"/>
              </w:rPr>
              <w:t>с НДС, тыс. руб.</w:t>
            </w:r>
          </w:p>
        </w:tc>
        <w:tc>
          <w:tcPr>
            <w:tcW w:w="1576" w:type="dxa"/>
            <w:tcBorders>
              <w:top w:val="single" w:sz="4" w:space="0" w:color="auto"/>
              <w:left w:val="single" w:sz="4" w:space="0" w:color="auto"/>
              <w:bottom w:val="single" w:sz="4" w:space="0" w:color="auto"/>
              <w:right w:val="single" w:sz="4" w:space="0" w:color="auto"/>
            </w:tcBorders>
            <w:vAlign w:val="center"/>
            <w:hideMark/>
          </w:tcPr>
          <w:p w14:paraId="13C44594" w14:textId="77777777" w:rsidR="0008024F" w:rsidRPr="00FE7B61" w:rsidRDefault="0008024F" w:rsidP="00334D99">
            <w:pPr>
              <w:ind w:left="-85" w:right="-85"/>
              <w:jc w:val="center"/>
              <w:rPr>
                <w:b/>
              </w:rPr>
            </w:pPr>
            <w:r w:rsidRPr="00FE7B61">
              <w:rPr>
                <w:b/>
              </w:rPr>
              <w:t>Дата заключения/ завершения (месяц, год, процент выполнения)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AE0C77" w14:textId="77777777" w:rsidR="0008024F" w:rsidRPr="00FE7B61" w:rsidRDefault="0008024F" w:rsidP="00334D99">
            <w:pPr>
              <w:ind w:left="-85" w:right="-85"/>
              <w:jc w:val="center"/>
              <w:rPr>
                <w:b/>
                <w:szCs w:val="22"/>
                <w:lang w:eastAsia="en-US"/>
              </w:rPr>
            </w:pPr>
            <w:r w:rsidRPr="00FE7B61">
              <w:rPr>
                <w:b/>
                <w:szCs w:val="22"/>
                <w:lang w:eastAsia="en-US"/>
              </w:rPr>
              <w:t>Роль (генподрядчик, соисполнитель) и объем услуг по договору, %</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F2118EF" w14:textId="77777777" w:rsidR="0008024F" w:rsidRPr="00FE7B61" w:rsidRDefault="0008024F" w:rsidP="00334D99">
            <w:pPr>
              <w:ind w:left="-85" w:right="-85"/>
              <w:jc w:val="center"/>
              <w:rPr>
                <w:b/>
                <w:szCs w:val="22"/>
                <w:lang w:eastAsia="en-US"/>
              </w:rPr>
            </w:pPr>
            <w:r w:rsidRPr="00FE7B61">
              <w:rPr>
                <w:b/>
                <w:szCs w:val="22"/>
                <w:lang w:eastAsia="en-US"/>
              </w:rPr>
              <w:t>Сведения о претензиях заказчика к выполнению обязательств</w:t>
            </w:r>
          </w:p>
        </w:tc>
        <w:tc>
          <w:tcPr>
            <w:tcW w:w="1759" w:type="dxa"/>
            <w:tcBorders>
              <w:top w:val="single" w:sz="4" w:space="0" w:color="auto"/>
              <w:left w:val="single" w:sz="4" w:space="0" w:color="auto"/>
              <w:bottom w:val="single" w:sz="4" w:space="0" w:color="auto"/>
              <w:right w:val="single" w:sz="4" w:space="0" w:color="auto"/>
            </w:tcBorders>
            <w:vAlign w:val="center"/>
            <w:hideMark/>
          </w:tcPr>
          <w:p w14:paraId="03C64B4A" w14:textId="77777777" w:rsidR="0008024F" w:rsidRPr="00FE7B61" w:rsidRDefault="0008024F" w:rsidP="00334D99">
            <w:pPr>
              <w:ind w:left="-85" w:right="-85"/>
              <w:jc w:val="center"/>
              <w:rPr>
                <w:b/>
                <w:szCs w:val="22"/>
                <w:lang w:eastAsia="en-US"/>
              </w:rPr>
            </w:pPr>
            <w:r w:rsidRPr="00FE7B61">
              <w:rPr>
                <w:b/>
                <w:szCs w:val="22"/>
                <w:lang w:eastAsia="en-US"/>
              </w:rPr>
              <w:t>Примечание,</w:t>
            </w:r>
          </w:p>
          <w:p w14:paraId="69430DC7" w14:textId="77777777" w:rsidR="0008024F" w:rsidRPr="00FE7B61" w:rsidRDefault="0008024F" w:rsidP="00334D99">
            <w:pPr>
              <w:ind w:left="-85" w:right="-85"/>
              <w:jc w:val="center"/>
              <w:rPr>
                <w:b/>
                <w:szCs w:val="22"/>
                <w:lang w:eastAsia="en-US"/>
              </w:rPr>
            </w:pPr>
            <w:r w:rsidRPr="00FE7B61">
              <w:rPr>
                <w:b/>
                <w:szCs w:val="22"/>
                <w:lang w:eastAsia="en-US"/>
              </w:rPr>
              <w:t>наличие прилагаемых отзывов от заказчиков</w:t>
            </w:r>
          </w:p>
          <w:p w14:paraId="4C747877" w14:textId="77777777" w:rsidR="0008024F" w:rsidRPr="00FE7B61" w:rsidRDefault="0008024F" w:rsidP="00334D99">
            <w:pPr>
              <w:ind w:left="-85" w:right="-85"/>
              <w:jc w:val="center"/>
              <w:rPr>
                <w:b/>
                <w:szCs w:val="22"/>
                <w:lang w:eastAsia="en-US"/>
              </w:rPr>
            </w:pPr>
            <w:r w:rsidRPr="00FE7B61">
              <w:rPr>
                <w:b/>
                <w:szCs w:val="22"/>
                <w:lang w:eastAsia="en-US"/>
              </w:rPr>
              <w:t>(есть/нет)</w:t>
            </w:r>
          </w:p>
        </w:tc>
      </w:tr>
      <w:tr w:rsidR="0008024F" w:rsidRPr="00FE7B61" w14:paraId="650E227D" w14:textId="77777777" w:rsidTr="009B5CC9">
        <w:tc>
          <w:tcPr>
            <w:tcW w:w="568" w:type="dxa"/>
            <w:tcBorders>
              <w:top w:val="single" w:sz="4" w:space="0" w:color="auto"/>
              <w:left w:val="single" w:sz="4" w:space="0" w:color="auto"/>
              <w:bottom w:val="single" w:sz="4" w:space="0" w:color="auto"/>
              <w:right w:val="single" w:sz="4" w:space="0" w:color="auto"/>
            </w:tcBorders>
          </w:tcPr>
          <w:p w14:paraId="0D36C65D" w14:textId="77777777" w:rsidR="0008024F" w:rsidRPr="00FE7B61" w:rsidRDefault="0008024F" w:rsidP="00DD3308">
            <w:pPr>
              <w:numPr>
                <w:ilvl w:val="0"/>
                <w:numId w:val="43"/>
              </w:numPr>
              <w:spacing w:after="200" w:line="276" w:lineRule="auto"/>
              <w:ind w:left="-85" w:right="-85"/>
              <w:rPr>
                <w:lang w:eastAsia="en-US"/>
              </w:rPr>
            </w:pPr>
          </w:p>
        </w:tc>
        <w:tc>
          <w:tcPr>
            <w:tcW w:w="1412" w:type="dxa"/>
            <w:tcBorders>
              <w:top w:val="single" w:sz="4" w:space="0" w:color="auto"/>
              <w:left w:val="single" w:sz="4" w:space="0" w:color="auto"/>
              <w:bottom w:val="single" w:sz="4" w:space="0" w:color="auto"/>
              <w:right w:val="single" w:sz="4" w:space="0" w:color="auto"/>
            </w:tcBorders>
          </w:tcPr>
          <w:p w14:paraId="09649995" w14:textId="77777777" w:rsidR="0008024F" w:rsidRPr="00FE7B61" w:rsidRDefault="0008024F" w:rsidP="00334D99">
            <w:pPr>
              <w:ind w:left="-85" w:right="-85"/>
              <w:rPr>
                <w:lang w:eastAsia="en-US"/>
              </w:rPr>
            </w:pPr>
          </w:p>
        </w:tc>
        <w:tc>
          <w:tcPr>
            <w:tcW w:w="1848" w:type="dxa"/>
            <w:tcBorders>
              <w:top w:val="single" w:sz="4" w:space="0" w:color="auto"/>
              <w:left w:val="single" w:sz="4" w:space="0" w:color="auto"/>
              <w:bottom w:val="single" w:sz="4" w:space="0" w:color="auto"/>
              <w:right w:val="single" w:sz="4" w:space="0" w:color="auto"/>
            </w:tcBorders>
          </w:tcPr>
          <w:p w14:paraId="73649AA7" w14:textId="77777777" w:rsidR="0008024F" w:rsidRPr="00FE7B61" w:rsidRDefault="0008024F" w:rsidP="00334D99">
            <w:pPr>
              <w:ind w:left="-85" w:right="-85"/>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758DFB57" w14:textId="77777777" w:rsidR="0008024F" w:rsidRPr="00FE7B61" w:rsidRDefault="0008024F" w:rsidP="00334D99">
            <w:pPr>
              <w:ind w:left="-85" w:right="-85"/>
              <w:rPr>
                <w:lang w:eastAsia="en-US"/>
              </w:rPr>
            </w:pPr>
          </w:p>
        </w:tc>
        <w:tc>
          <w:tcPr>
            <w:tcW w:w="2173" w:type="dxa"/>
            <w:tcBorders>
              <w:top w:val="single" w:sz="4" w:space="0" w:color="auto"/>
              <w:left w:val="single" w:sz="4" w:space="0" w:color="auto"/>
              <w:bottom w:val="single" w:sz="4" w:space="0" w:color="auto"/>
              <w:right w:val="single" w:sz="4" w:space="0" w:color="auto"/>
            </w:tcBorders>
          </w:tcPr>
          <w:p w14:paraId="62F0306A" w14:textId="77777777" w:rsidR="0008024F" w:rsidRPr="00FE7B61" w:rsidRDefault="0008024F" w:rsidP="00334D99">
            <w:pPr>
              <w:ind w:left="-85" w:right="-85"/>
              <w:rPr>
                <w:lang w:eastAsia="en-US"/>
              </w:rPr>
            </w:pPr>
          </w:p>
        </w:tc>
        <w:tc>
          <w:tcPr>
            <w:tcW w:w="1576" w:type="dxa"/>
            <w:tcBorders>
              <w:top w:val="single" w:sz="4" w:space="0" w:color="auto"/>
              <w:left w:val="single" w:sz="4" w:space="0" w:color="auto"/>
              <w:bottom w:val="single" w:sz="4" w:space="0" w:color="auto"/>
              <w:right w:val="single" w:sz="4" w:space="0" w:color="auto"/>
            </w:tcBorders>
          </w:tcPr>
          <w:p w14:paraId="337E3D6E" w14:textId="77777777" w:rsidR="0008024F" w:rsidRPr="00FE7B61" w:rsidRDefault="0008024F" w:rsidP="00334D99">
            <w:pPr>
              <w:ind w:left="-85" w:right="-85"/>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0D078685" w14:textId="77777777" w:rsidR="0008024F" w:rsidRPr="00FE7B61" w:rsidRDefault="0008024F" w:rsidP="00334D99">
            <w:pPr>
              <w:ind w:left="-85" w:right="-85"/>
              <w:rPr>
                <w:lang w:eastAsia="en-US"/>
              </w:rPr>
            </w:pPr>
          </w:p>
        </w:tc>
        <w:tc>
          <w:tcPr>
            <w:tcW w:w="1581" w:type="dxa"/>
            <w:tcBorders>
              <w:top w:val="single" w:sz="4" w:space="0" w:color="auto"/>
              <w:left w:val="single" w:sz="4" w:space="0" w:color="auto"/>
              <w:bottom w:val="single" w:sz="4" w:space="0" w:color="auto"/>
              <w:right w:val="single" w:sz="4" w:space="0" w:color="auto"/>
            </w:tcBorders>
          </w:tcPr>
          <w:p w14:paraId="74C062D2" w14:textId="77777777" w:rsidR="0008024F" w:rsidRPr="00FE7B61" w:rsidRDefault="0008024F" w:rsidP="00334D99">
            <w:pPr>
              <w:ind w:left="-85" w:right="-85"/>
              <w:rPr>
                <w:lang w:eastAsia="en-US"/>
              </w:rPr>
            </w:pPr>
          </w:p>
        </w:tc>
        <w:tc>
          <w:tcPr>
            <w:tcW w:w="1759" w:type="dxa"/>
            <w:tcBorders>
              <w:top w:val="single" w:sz="4" w:space="0" w:color="auto"/>
              <w:left w:val="single" w:sz="4" w:space="0" w:color="auto"/>
              <w:bottom w:val="single" w:sz="4" w:space="0" w:color="auto"/>
              <w:right w:val="single" w:sz="4" w:space="0" w:color="auto"/>
            </w:tcBorders>
          </w:tcPr>
          <w:p w14:paraId="139C0F92" w14:textId="77777777" w:rsidR="0008024F" w:rsidRPr="00FE7B61" w:rsidRDefault="0008024F" w:rsidP="00334D99">
            <w:pPr>
              <w:ind w:left="-85" w:right="-85"/>
              <w:rPr>
                <w:lang w:eastAsia="en-US"/>
              </w:rPr>
            </w:pPr>
          </w:p>
        </w:tc>
      </w:tr>
      <w:tr w:rsidR="0008024F" w:rsidRPr="00FE7B61" w14:paraId="131EB610" w14:textId="77777777" w:rsidTr="009B5CC9">
        <w:tc>
          <w:tcPr>
            <w:tcW w:w="568" w:type="dxa"/>
            <w:tcBorders>
              <w:top w:val="single" w:sz="4" w:space="0" w:color="auto"/>
              <w:left w:val="single" w:sz="4" w:space="0" w:color="auto"/>
              <w:bottom w:val="single" w:sz="4" w:space="0" w:color="auto"/>
              <w:right w:val="single" w:sz="4" w:space="0" w:color="auto"/>
            </w:tcBorders>
          </w:tcPr>
          <w:p w14:paraId="6A4DF611" w14:textId="77777777" w:rsidR="0008024F" w:rsidRPr="00FE7B61" w:rsidRDefault="0008024F" w:rsidP="00DD3308">
            <w:pPr>
              <w:numPr>
                <w:ilvl w:val="0"/>
                <w:numId w:val="43"/>
              </w:numPr>
              <w:spacing w:after="200" w:line="276" w:lineRule="auto"/>
              <w:ind w:left="-85" w:right="-85"/>
              <w:rPr>
                <w:lang w:eastAsia="en-US"/>
              </w:rPr>
            </w:pPr>
          </w:p>
        </w:tc>
        <w:tc>
          <w:tcPr>
            <w:tcW w:w="1412" w:type="dxa"/>
            <w:tcBorders>
              <w:top w:val="single" w:sz="4" w:space="0" w:color="auto"/>
              <w:left w:val="single" w:sz="4" w:space="0" w:color="auto"/>
              <w:bottom w:val="single" w:sz="4" w:space="0" w:color="auto"/>
              <w:right w:val="single" w:sz="4" w:space="0" w:color="auto"/>
            </w:tcBorders>
          </w:tcPr>
          <w:p w14:paraId="4BE5D027" w14:textId="77777777" w:rsidR="0008024F" w:rsidRPr="00FE7B61" w:rsidRDefault="0008024F" w:rsidP="00334D99">
            <w:pPr>
              <w:ind w:left="-85" w:right="-85"/>
              <w:rPr>
                <w:lang w:eastAsia="en-US"/>
              </w:rPr>
            </w:pPr>
          </w:p>
        </w:tc>
        <w:tc>
          <w:tcPr>
            <w:tcW w:w="1848" w:type="dxa"/>
            <w:tcBorders>
              <w:top w:val="single" w:sz="4" w:space="0" w:color="auto"/>
              <w:left w:val="single" w:sz="4" w:space="0" w:color="auto"/>
              <w:bottom w:val="single" w:sz="4" w:space="0" w:color="auto"/>
              <w:right w:val="single" w:sz="4" w:space="0" w:color="auto"/>
            </w:tcBorders>
          </w:tcPr>
          <w:p w14:paraId="4A6F4A2D" w14:textId="77777777" w:rsidR="0008024F" w:rsidRPr="00FE7B61" w:rsidRDefault="0008024F" w:rsidP="00334D99">
            <w:pPr>
              <w:ind w:left="-85" w:right="-85"/>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2A7D6A4E" w14:textId="77777777" w:rsidR="0008024F" w:rsidRPr="00FE7B61" w:rsidRDefault="0008024F" w:rsidP="00334D99">
            <w:pPr>
              <w:ind w:left="-85" w:right="-85"/>
              <w:rPr>
                <w:lang w:eastAsia="en-US"/>
              </w:rPr>
            </w:pPr>
          </w:p>
        </w:tc>
        <w:tc>
          <w:tcPr>
            <w:tcW w:w="2173" w:type="dxa"/>
            <w:tcBorders>
              <w:top w:val="single" w:sz="4" w:space="0" w:color="auto"/>
              <w:left w:val="single" w:sz="4" w:space="0" w:color="auto"/>
              <w:bottom w:val="single" w:sz="4" w:space="0" w:color="auto"/>
              <w:right w:val="single" w:sz="4" w:space="0" w:color="auto"/>
            </w:tcBorders>
          </w:tcPr>
          <w:p w14:paraId="2863F087" w14:textId="77777777" w:rsidR="0008024F" w:rsidRPr="00FE7B61" w:rsidRDefault="0008024F" w:rsidP="00334D99">
            <w:pPr>
              <w:ind w:left="-85" w:right="-85"/>
              <w:rPr>
                <w:lang w:eastAsia="en-US"/>
              </w:rPr>
            </w:pPr>
          </w:p>
        </w:tc>
        <w:tc>
          <w:tcPr>
            <w:tcW w:w="1576" w:type="dxa"/>
            <w:tcBorders>
              <w:top w:val="single" w:sz="4" w:space="0" w:color="auto"/>
              <w:left w:val="single" w:sz="4" w:space="0" w:color="auto"/>
              <w:bottom w:val="single" w:sz="4" w:space="0" w:color="auto"/>
              <w:right w:val="single" w:sz="4" w:space="0" w:color="auto"/>
            </w:tcBorders>
          </w:tcPr>
          <w:p w14:paraId="1D0F3BBE" w14:textId="77777777" w:rsidR="0008024F" w:rsidRPr="00FE7B61" w:rsidRDefault="0008024F" w:rsidP="00334D99">
            <w:pPr>
              <w:ind w:left="-85" w:right="-85"/>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6C73B38C" w14:textId="77777777" w:rsidR="0008024F" w:rsidRPr="00FE7B61" w:rsidRDefault="0008024F" w:rsidP="00334D99">
            <w:pPr>
              <w:ind w:left="-85" w:right="-85"/>
              <w:rPr>
                <w:lang w:eastAsia="en-US"/>
              </w:rPr>
            </w:pPr>
          </w:p>
        </w:tc>
        <w:tc>
          <w:tcPr>
            <w:tcW w:w="1581" w:type="dxa"/>
            <w:tcBorders>
              <w:top w:val="single" w:sz="4" w:space="0" w:color="auto"/>
              <w:left w:val="single" w:sz="4" w:space="0" w:color="auto"/>
              <w:bottom w:val="single" w:sz="4" w:space="0" w:color="auto"/>
              <w:right w:val="single" w:sz="4" w:space="0" w:color="auto"/>
            </w:tcBorders>
          </w:tcPr>
          <w:p w14:paraId="2DBC05A9" w14:textId="77777777" w:rsidR="0008024F" w:rsidRPr="00FE7B61" w:rsidRDefault="0008024F" w:rsidP="00334D99">
            <w:pPr>
              <w:ind w:left="-85" w:right="-85"/>
              <w:rPr>
                <w:lang w:eastAsia="en-US"/>
              </w:rPr>
            </w:pPr>
          </w:p>
        </w:tc>
        <w:tc>
          <w:tcPr>
            <w:tcW w:w="1759" w:type="dxa"/>
            <w:tcBorders>
              <w:top w:val="single" w:sz="4" w:space="0" w:color="auto"/>
              <w:left w:val="single" w:sz="4" w:space="0" w:color="auto"/>
              <w:bottom w:val="single" w:sz="4" w:space="0" w:color="auto"/>
              <w:right w:val="single" w:sz="4" w:space="0" w:color="auto"/>
            </w:tcBorders>
          </w:tcPr>
          <w:p w14:paraId="2131EB5B" w14:textId="77777777" w:rsidR="0008024F" w:rsidRPr="00FE7B61" w:rsidRDefault="0008024F" w:rsidP="00334D99">
            <w:pPr>
              <w:ind w:left="-85" w:right="-85"/>
              <w:rPr>
                <w:lang w:eastAsia="en-US"/>
              </w:rPr>
            </w:pPr>
          </w:p>
        </w:tc>
      </w:tr>
      <w:tr w:rsidR="0008024F" w:rsidRPr="00FE7B61" w14:paraId="254C3A13" w14:textId="77777777" w:rsidTr="009B5CC9">
        <w:tc>
          <w:tcPr>
            <w:tcW w:w="568" w:type="dxa"/>
            <w:tcBorders>
              <w:top w:val="single" w:sz="4" w:space="0" w:color="auto"/>
              <w:left w:val="single" w:sz="4" w:space="0" w:color="auto"/>
              <w:bottom w:val="single" w:sz="4" w:space="0" w:color="auto"/>
              <w:right w:val="single" w:sz="4" w:space="0" w:color="auto"/>
            </w:tcBorders>
          </w:tcPr>
          <w:p w14:paraId="1C3B398A" w14:textId="77777777" w:rsidR="0008024F" w:rsidRPr="00FE7B61" w:rsidRDefault="0008024F" w:rsidP="00DD3308">
            <w:pPr>
              <w:numPr>
                <w:ilvl w:val="0"/>
                <w:numId w:val="43"/>
              </w:numPr>
              <w:spacing w:after="200" w:line="276" w:lineRule="auto"/>
              <w:ind w:left="-85" w:right="-85"/>
              <w:rPr>
                <w:lang w:eastAsia="en-US"/>
              </w:rPr>
            </w:pPr>
          </w:p>
        </w:tc>
        <w:tc>
          <w:tcPr>
            <w:tcW w:w="1412" w:type="dxa"/>
            <w:tcBorders>
              <w:top w:val="single" w:sz="4" w:space="0" w:color="auto"/>
              <w:left w:val="single" w:sz="4" w:space="0" w:color="auto"/>
              <w:bottom w:val="single" w:sz="4" w:space="0" w:color="auto"/>
              <w:right w:val="single" w:sz="4" w:space="0" w:color="auto"/>
            </w:tcBorders>
          </w:tcPr>
          <w:p w14:paraId="271B1FAD" w14:textId="77777777" w:rsidR="0008024F" w:rsidRPr="00FE7B61" w:rsidRDefault="0008024F" w:rsidP="00334D99">
            <w:pPr>
              <w:ind w:left="-85" w:right="-85"/>
              <w:rPr>
                <w:lang w:eastAsia="en-US"/>
              </w:rPr>
            </w:pPr>
          </w:p>
        </w:tc>
        <w:tc>
          <w:tcPr>
            <w:tcW w:w="1848" w:type="dxa"/>
            <w:tcBorders>
              <w:top w:val="single" w:sz="4" w:space="0" w:color="auto"/>
              <w:left w:val="single" w:sz="4" w:space="0" w:color="auto"/>
              <w:bottom w:val="single" w:sz="4" w:space="0" w:color="auto"/>
              <w:right w:val="single" w:sz="4" w:space="0" w:color="auto"/>
            </w:tcBorders>
          </w:tcPr>
          <w:p w14:paraId="569B00B2" w14:textId="77777777" w:rsidR="0008024F" w:rsidRPr="00FE7B61" w:rsidRDefault="0008024F" w:rsidP="00334D99">
            <w:pPr>
              <w:ind w:left="-85" w:right="-85"/>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13768622" w14:textId="77777777" w:rsidR="0008024F" w:rsidRPr="00FE7B61" w:rsidRDefault="0008024F" w:rsidP="00334D99">
            <w:pPr>
              <w:ind w:left="-85" w:right="-85"/>
              <w:rPr>
                <w:lang w:eastAsia="en-US"/>
              </w:rPr>
            </w:pPr>
          </w:p>
        </w:tc>
        <w:tc>
          <w:tcPr>
            <w:tcW w:w="2173" w:type="dxa"/>
            <w:tcBorders>
              <w:top w:val="single" w:sz="4" w:space="0" w:color="auto"/>
              <w:left w:val="single" w:sz="4" w:space="0" w:color="auto"/>
              <w:bottom w:val="single" w:sz="4" w:space="0" w:color="auto"/>
              <w:right w:val="single" w:sz="4" w:space="0" w:color="auto"/>
            </w:tcBorders>
          </w:tcPr>
          <w:p w14:paraId="4504752F" w14:textId="77777777" w:rsidR="0008024F" w:rsidRPr="00FE7B61" w:rsidRDefault="0008024F" w:rsidP="00334D99">
            <w:pPr>
              <w:ind w:left="-85" w:right="-85"/>
              <w:rPr>
                <w:lang w:eastAsia="en-US"/>
              </w:rPr>
            </w:pPr>
          </w:p>
        </w:tc>
        <w:tc>
          <w:tcPr>
            <w:tcW w:w="1576" w:type="dxa"/>
            <w:tcBorders>
              <w:top w:val="single" w:sz="4" w:space="0" w:color="auto"/>
              <w:left w:val="single" w:sz="4" w:space="0" w:color="auto"/>
              <w:bottom w:val="single" w:sz="4" w:space="0" w:color="auto"/>
              <w:right w:val="single" w:sz="4" w:space="0" w:color="auto"/>
            </w:tcBorders>
          </w:tcPr>
          <w:p w14:paraId="571053B4" w14:textId="77777777" w:rsidR="0008024F" w:rsidRPr="00FE7B61" w:rsidRDefault="0008024F" w:rsidP="00334D99">
            <w:pPr>
              <w:ind w:left="-85" w:right="-85"/>
              <w:rPr>
                <w:lang w:eastAsia="en-US"/>
              </w:rPr>
            </w:pPr>
          </w:p>
        </w:tc>
        <w:tc>
          <w:tcPr>
            <w:tcW w:w="1984" w:type="dxa"/>
            <w:tcBorders>
              <w:top w:val="single" w:sz="4" w:space="0" w:color="auto"/>
              <w:left w:val="single" w:sz="4" w:space="0" w:color="auto"/>
              <w:bottom w:val="single" w:sz="4" w:space="0" w:color="auto"/>
              <w:right w:val="single" w:sz="4" w:space="0" w:color="auto"/>
            </w:tcBorders>
          </w:tcPr>
          <w:p w14:paraId="2868131C" w14:textId="77777777" w:rsidR="0008024F" w:rsidRPr="00FE7B61" w:rsidRDefault="0008024F" w:rsidP="00334D99">
            <w:pPr>
              <w:ind w:left="-85" w:right="-85"/>
              <w:rPr>
                <w:lang w:eastAsia="en-US"/>
              </w:rPr>
            </w:pPr>
          </w:p>
        </w:tc>
        <w:tc>
          <w:tcPr>
            <w:tcW w:w="1581" w:type="dxa"/>
            <w:tcBorders>
              <w:top w:val="single" w:sz="4" w:space="0" w:color="auto"/>
              <w:left w:val="single" w:sz="4" w:space="0" w:color="auto"/>
              <w:bottom w:val="single" w:sz="4" w:space="0" w:color="auto"/>
              <w:right w:val="single" w:sz="4" w:space="0" w:color="auto"/>
            </w:tcBorders>
          </w:tcPr>
          <w:p w14:paraId="3BB1D02B" w14:textId="77777777" w:rsidR="0008024F" w:rsidRPr="00FE7B61" w:rsidRDefault="0008024F" w:rsidP="00334D99">
            <w:pPr>
              <w:ind w:left="-85" w:right="-85"/>
              <w:rPr>
                <w:lang w:eastAsia="en-US"/>
              </w:rPr>
            </w:pPr>
          </w:p>
        </w:tc>
        <w:tc>
          <w:tcPr>
            <w:tcW w:w="1759" w:type="dxa"/>
            <w:tcBorders>
              <w:top w:val="single" w:sz="4" w:space="0" w:color="auto"/>
              <w:left w:val="single" w:sz="4" w:space="0" w:color="auto"/>
              <w:bottom w:val="single" w:sz="4" w:space="0" w:color="auto"/>
              <w:right w:val="single" w:sz="4" w:space="0" w:color="auto"/>
            </w:tcBorders>
          </w:tcPr>
          <w:p w14:paraId="2F8BE7E6" w14:textId="77777777" w:rsidR="0008024F" w:rsidRPr="00FE7B61" w:rsidRDefault="0008024F" w:rsidP="00334D99">
            <w:pPr>
              <w:ind w:left="-85" w:right="-85"/>
              <w:rPr>
                <w:lang w:eastAsia="en-US"/>
              </w:rPr>
            </w:pPr>
          </w:p>
        </w:tc>
      </w:tr>
    </w:tbl>
    <w:p w14:paraId="785CA45F" w14:textId="77777777" w:rsidR="0008024F" w:rsidRPr="00FE7B61" w:rsidRDefault="0008024F" w:rsidP="0008024F">
      <w:pPr>
        <w:shd w:val="clear" w:color="auto" w:fill="FFFFFF"/>
        <w:tabs>
          <w:tab w:val="left" w:pos="3562"/>
          <w:tab w:val="left" w:leader="underscore" w:pos="5774"/>
          <w:tab w:val="left" w:leader="underscore" w:pos="8218"/>
        </w:tabs>
        <w:jc w:val="both"/>
        <w:rPr>
          <w:szCs w:val="22"/>
          <w:lang w:eastAsia="en-US"/>
        </w:rPr>
      </w:pPr>
    </w:p>
    <w:p w14:paraId="151AB691" w14:textId="4B112705" w:rsidR="0008024F" w:rsidRPr="00FE7B61" w:rsidRDefault="0008024F" w:rsidP="0008024F">
      <w:pPr>
        <w:jc w:val="both"/>
        <w:rPr>
          <w:sz w:val="22"/>
          <w:szCs w:val="22"/>
          <w:lang w:eastAsia="en-US"/>
        </w:rPr>
      </w:pPr>
      <w:r w:rsidRPr="00FE7B61">
        <w:rPr>
          <w:b/>
          <w:sz w:val="22"/>
          <w:szCs w:val="22"/>
          <w:lang w:eastAsia="en-US"/>
        </w:rPr>
        <w:t>Примечание: *</w:t>
      </w:r>
      <w:r w:rsidRPr="00FE7B61">
        <w:rPr>
          <w:sz w:val="22"/>
          <w:szCs w:val="22"/>
          <w:lang w:eastAsia="en-US"/>
        </w:rPr>
        <w:t>Участник указывает договоры, наилучшим образом его характеризующие</w:t>
      </w:r>
    </w:p>
    <w:p w14:paraId="3CDA9B70" w14:textId="77777777" w:rsidR="0008024F" w:rsidRPr="00FE7B61" w:rsidRDefault="0008024F" w:rsidP="0008024F">
      <w:pPr>
        <w:rPr>
          <w:color w:val="7F7F7F"/>
        </w:rPr>
      </w:pPr>
    </w:p>
    <w:p w14:paraId="2989EB76" w14:textId="77777777" w:rsidR="0008024F" w:rsidRPr="00FE7B61" w:rsidRDefault="0008024F" w:rsidP="0008024F">
      <w:pPr>
        <w:rPr>
          <w:color w:val="7F7F7F"/>
        </w:rPr>
      </w:pPr>
      <w:r w:rsidRPr="00FE7B61">
        <w:rPr>
          <w:color w:val="7F7F7F"/>
        </w:rPr>
        <w:t>____________________________________________________</w:t>
      </w:r>
    </w:p>
    <w:p w14:paraId="2B1AC431" w14:textId="77777777" w:rsidR="0008024F" w:rsidRPr="00FE7B61" w:rsidRDefault="0008024F" w:rsidP="0008024F">
      <w:pPr>
        <w:rPr>
          <w:color w:val="7F7F7F"/>
        </w:rPr>
      </w:pPr>
      <w:r w:rsidRPr="00FE7B61">
        <w:rPr>
          <w:color w:val="7F7F7F"/>
        </w:rPr>
        <w:t xml:space="preserve">                  (подпись, М.П.)</w:t>
      </w:r>
    </w:p>
    <w:p w14:paraId="3CE559BA" w14:textId="77777777" w:rsidR="0008024F" w:rsidRPr="00FE7B61" w:rsidRDefault="0008024F" w:rsidP="0008024F">
      <w:pPr>
        <w:rPr>
          <w:color w:val="7F7F7F"/>
        </w:rPr>
      </w:pPr>
      <w:r w:rsidRPr="00FE7B61">
        <w:rPr>
          <w:color w:val="7F7F7F"/>
        </w:rPr>
        <w:t>____________________________________________________</w:t>
      </w:r>
    </w:p>
    <w:p w14:paraId="45B00AD0" w14:textId="77777777" w:rsidR="0008024F" w:rsidRPr="00FE7B61" w:rsidRDefault="0008024F" w:rsidP="0008024F">
      <w:pPr>
        <w:rPr>
          <w:color w:val="7F7F7F"/>
        </w:rPr>
      </w:pPr>
      <w:r w:rsidRPr="00FE7B61">
        <w:rPr>
          <w:color w:val="7F7F7F"/>
        </w:rPr>
        <w:t>(фамилия, имя, отчество подписавшего, должность)</w:t>
      </w:r>
    </w:p>
    <w:p w14:paraId="144679A5" w14:textId="77777777" w:rsidR="0008024F" w:rsidRDefault="0008024F" w:rsidP="00861B27">
      <w:pPr>
        <w:ind w:left="567"/>
        <w:rPr>
          <w:sz w:val="24"/>
          <w:szCs w:val="24"/>
        </w:rPr>
        <w:sectPr w:rsidR="0008024F" w:rsidSect="0008024F">
          <w:pgSz w:w="16838" w:h="11906" w:orient="landscape"/>
          <w:pgMar w:top="851" w:right="851" w:bottom="992" w:left="709" w:header="720" w:footer="255" w:gutter="0"/>
          <w:cols w:space="720"/>
          <w:docGrid w:linePitch="360"/>
        </w:sectPr>
      </w:pPr>
    </w:p>
    <w:p w14:paraId="237545BB" w14:textId="77777777" w:rsidR="0008024F" w:rsidRPr="00FE7B61" w:rsidRDefault="0008024F" w:rsidP="0008024F">
      <w:pPr>
        <w:rPr>
          <w:b/>
          <w:sz w:val="28"/>
          <w:szCs w:val="28"/>
        </w:rPr>
      </w:pPr>
    </w:p>
    <w:p w14:paraId="6500E096" w14:textId="69E47484" w:rsidR="0008024F" w:rsidRPr="00FE7B61" w:rsidRDefault="0008024F" w:rsidP="0008024F">
      <w:pPr>
        <w:suppressAutoHyphens/>
        <w:spacing w:after="120"/>
        <w:jc w:val="center"/>
        <w:rPr>
          <w:b/>
          <w:sz w:val="28"/>
          <w:szCs w:val="28"/>
        </w:rPr>
      </w:pPr>
      <w:r w:rsidRPr="00FE7B61">
        <w:rPr>
          <w:b/>
          <w:sz w:val="28"/>
          <w:szCs w:val="28"/>
        </w:rPr>
        <w:t xml:space="preserve">ФОРМА </w:t>
      </w:r>
      <w:r>
        <w:rPr>
          <w:b/>
          <w:sz w:val="28"/>
          <w:szCs w:val="28"/>
        </w:rPr>
        <w:t>5</w:t>
      </w:r>
      <w:r w:rsidRPr="00FE7B61">
        <w:rPr>
          <w:b/>
          <w:sz w:val="28"/>
          <w:szCs w:val="28"/>
        </w:rPr>
        <w:t>. СПРАВКА о кадровых ресурсах</w:t>
      </w:r>
    </w:p>
    <w:p w14:paraId="6DB4C989" w14:textId="77777777" w:rsidR="0008024F" w:rsidRPr="00FE7B61" w:rsidRDefault="0008024F" w:rsidP="0008024F">
      <w:pPr>
        <w:spacing w:after="120"/>
        <w:jc w:val="both"/>
        <w:rPr>
          <w:sz w:val="28"/>
          <w:szCs w:val="28"/>
        </w:rPr>
      </w:pPr>
    </w:p>
    <w:p w14:paraId="4BA46DF3" w14:textId="77777777" w:rsidR="0008024F" w:rsidRPr="00FE7B61" w:rsidRDefault="0008024F" w:rsidP="0008024F">
      <w:pPr>
        <w:keepNext/>
        <w:suppressAutoHyphens/>
        <w:spacing w:after="120"/>
        <w:rPr>
          <w:sz w:val="28"/>
          <w:szCs w:val="28"/>
        </w:rPr>
      </w:pPr>
      <w:r w:rsidRPr="00FE7B61">
        <w:rPr>
          <w:b/>
          <w:sz w:val="28"/>
          <w:szCs w:val="28"/>
        </w:rPr>
        <w:t>Таблица-1. Кадровые ресурсы, планируемые для привлечения в ходе исполнения договора</w:t>
      </w:r>
    </w:p>
    <w:tbl>
      <w:tblPr>
        <w:tblW w:w="99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9"/>
        <w:gridCol w:w="1992"/>
        <w:gridCol w:w="2570"/>
        <w:gridCol w:w="1421"/>
        <w:gridCol w:w="1561"/>
        <w:gridCol w:w="1277"/>
      </w:tblGrid>
      <w:tr w:rsidR="0008024F" w:rsidRPr="00FE7B61" w14:paraId="4E77FF06" w14:textId="77777777" w:rsidTr="00334D99">
        <w:trPr>
          <w:trHeight w:val="551"/>
        </w:trPr>
        <w:tc>
          <w:tcPr>
            <w:tcW w:w="1109" w:type="dxa"/>
            <w:tcBorders>
              <w:top w:val="single" w:sz="6" w:space="0" w:color="auto"/>
              <w:left w:val="single" w:sz="6" w:space="0" w:color="auto"/>
              <w:bottom w:val="single" w:sz="6" w:space="0" w:color="auto"/>
              <w:right w:val="single" w:sz="6" w:space="0" w:color="auto"/>
            </w:tcBorders>
            <w:hideMark/>
          </w:tcPr>
          <w:p w14:paraId="7E1AF3BE" w14:textId="77777777" w:rsidR="0008024F" w:rsidRPr="00FE7B61" w:rsidRDefault="0008024F" w:rsidP="00334D99">
            <w:pPr>
              <w:keepNext/>
              <w:spacing w:before="40" w:after="120"/>
              <w:ind w:left="57" w:right="57"/>
              <w:jc w:val="center"/>
            </w:pPr>
            <w:r w:rsidRPr="00FE7B61">
              <w:t>№</w:t>
            </w:r>
            <w:r w:rsidRPr="00FE7B61">
              <w:br/>
              <w:t>п/п</w:t>
            </w:r>
          </w:p>
        </w:tc>
        <w:tc>
          <w:tcPr>
            <w:tcW w:w="1992" w:type="dxa"/>
            <w:tcBorders>
              <w:top w:val="single" w:sz="6" w:space="0" w:color="auto"/>
              <w:left w:val="single" w:sz="6" w:space="0" w:color="auto"/>
              <w:bottom w:val="single" w:sz="6" w:space="0" w:color="auto"/>
              <w:right w:val="single" w:sz="6" w:space="0" w:color="auto"/>
            </w:tcBorders>
            <w:hideMark/>
          </w:tcPr>
          <w:p w14:paraId="6B05B283" w14:textId="77777777" w:rsidR="0008024F" w:rsidRPr="00FE7B61" w:rsidRDefault="0008024F" w:rsidP="00334D99">
            <w:pPr>
              <w:keepNext/>
              <w:spacing w:before="40" w:after="120"/>
              <w:ind w:left="57" w:right="57"/>
              <w:jc w:val="center"/>
            </w:pPr>
            <w:r w:rsidRPr="00FE7B61">
              <w:t>Фамилия, имя, отчество специалиста</w:t>
            </w:r>
          </w:p>
        </w:tc>
        <w:tc>
          <w:tcPr>
            <w:tcW w:w="2570" w:type="dxa"/>
            <w:tcBorders>
              <w:top w:val="single" w:sz="6" w:space="0" w:color="auto"/>
              <w:left w:val="single" w:sz="6" w:space="0" w:color="auto"/>
              <w:bottom w:val="single" w:sz="6" w:space="0" w:color="auto"/>
              <w:right w:val="single" w:sz="6" w:space="0" w:color="auto"/>
            </w:tcBorders>
            <w:hideMark/>
          </w:tcPr>
          <w:p w14:paraId="549E3A68" w14:textId="77777777" w:rsidR="0008024F" w:rsidRPr="00FE7B61" w:rsidRDefault="0008024F" w:rsidP="00334D99">
            <w:pPr>
              <w:keepNext/>
              <w:spacing w:before="40" w:after="120"/>
              <w:ind w:left="57" w:right="57"/>
              <w:jc w:val="center"/>
            </w:pPr>
            <w:r w:rsidRPr="00FE7B61">
              <w:t>Образование (какое учебное заведение окончил, год окончания, полученная специальность), квалификация, аттестаты, сертификаты, награды и др.</w:t>
            </w:r>
          </w:p>
        </w:tc>
        <w:tc>
          <w:tcPr>
            <w:tcW w:w="1421" w:type="dxa"/>
            <w:tcBorders>
              <w:top w:val="single" w:sz="6" w:space="0" w:color="auto"/>
              <w:left w:val="single" w:sz="6" w:space="0" w:color="auto"/>
              <w:bottom w:val="single" w:sz="6" w:space="0" w:color="auto"/>
              <w:right w:val="single" w:sz="6" w:space="0" w:color="auto"/>
            </w:tcBorders>
            <w:hideMark/>
          </w:tcPr>
          <w:p w14:paraId="55339A7F" w14:textId="77777777" w:rsidR="0008024F" w:rsidRPr="00FE7B61" w:rsidRDefault="0008024F" w:rsidP="00334D99">
            <w:pPr>
              <w:keepNext/>
              <w:spacing w:before="40" w:after="120"/>
              <w:ind w:left="57" w:right="57"/>
              <w:jc w:val="center"/>
            </w:pPr>
            <w:r w:rsidRPr="00FE7B61">
              <w:t>Должность</w:t>
            </w:r>
          </w:p>
        </w:tc>
        <w:tc>
          <w:tcPr>
            <w:tcW w:w="1561" w:type="dxa"/>
            <w:tcBorders>
              <w:top w:val="single" w:sz="6" w:space="0" w:color="auto"/>
              <w:left w:val="single" w:sz="6" w:space="0" w:color="auto"/>
              <w:bottom w:val="single" w:sz="6" w:space="0" w:color="auto"/>
              <w:right w:val="single" w:sz="6" w:space="0" w:color="auto"/>
            </w:tcBorders>
            <w:hideMark/>
          </w:tcPr>
          <w:p w14:paraId="37BAD780" w14:textId="77777777" w:rsidR="0008024F" w:rsidRPr="00FE7B61" w:rsidRDefault="0008024F" w:rsidP="00334D99">
            <w:pPr>
              <w:keepNext/>
              <w:spacing w:before="40" w:after="120"/>
              <w:ind w:left="57" w:right="57"/>
              <w:jc w:val="center"/>
            </w:pPr>
            <w:r w:rsidRPr="00FE7B61">
              <w:t>Стаж работы в данной или аналогичной должности, лет</w:t>
            </w:r>
          </w:p>
        </w:tc>
        <w:tc>
          <w:tcPr>
            <w:tcW w:w="1277" w:type="dxa"/>
            <w:tcBorders>
              <w:top w:val="single" w:sz="6" w:space="0" w:color="auto"/>
              <w:left w:val="single" w:sz="6" w:space="0" w:color="auto"/>
              <w:bottom w:val="single" w:sz="6" w:space="0" w:color="auto"/>
              <w:right w:val="single" w:sz="6" w:space="0" w:color="auto"/>
            </w:tcBorders>
            <w:hideMark/>
          </w:tcPr>
          <w:p w14:paraId="15EA096B" w14:textId="77777777" w:rsidR="0008024F" w:rsidRPr="00FE7B61" w:rsidRDefault="0008024F" w:rsidP="00334D99">
            <w:pPr>
              <w:keepNext/>
              <w:spacing w:before="40" w:after="120"/>
              <w:ind w:left="57" w:right="57"/>
              <w:jc w:val="center"/>
            </w:pPr>
            <w:r w:rsidRPr="00FE7B61">
              <w:t>Предполагаемое задание при оказании услуг</w:t>
            </w:r>
          </w:p>
        </w:tc>
      </w:tr>
      <w:tr w:rsidR="0008024F" w:rsidRPr="00FE7B61" w14:paraId="01B01435" w14:textId="77777777" w:rsidTr="00334D99">
        <w:trPr>
          <w:cantSplit/>
        </w:trPr>
        <w:tc>
          <w:tcPr>
            <w:tcW w:w="8653" w:type="dxa"/>
            <w:gridSpan w:val="5"/>
            <w:tcBorders>
              <w:top w:val="single" w:sz="6" w:space="0" w:color="auto"/>
              <w:left w:val="single" w:sz="6" w:space="0" w:color="auto"/>
              <w:bottom w:val="single" w:sz="6" w:space="0" w:color="auto"/>
              <w:right w:val="single" w:sz="6" w:space="0" w:color="auto"/>
            </w:tcBorders>
            <w:hideMark/>
          </w:tcPr>
          <w:p w14:paraId="6C7F6903" w14:textId="77777777" w:rsidR="0008024F" w:rsidRPr="00FE7B61" w:rsidRDefault="0008024F" w:rsidP="00334D99">
            <w:pPr>
              <w:spacing w:before="40" w:after="120"/>
              <w:ind w:left="57" w:right="57"/>
            </w:pPr>
            <w:r w:rsidRPr="00FE7B61">
              <w:t xml:space="preserve">Руководящее звено </w:t>
            </w:r>
          </w:p>
        </w:tc>
        <w:tc>
          <w:tcPr>
            <w:tcW w:w="1277" w:type="dxa"/>
            <w:tcBorders>
              <w:top w:val="single" w:sz="6" w:space="0" w:color="auto"/>
              <w:left w:val="single" w:sz="6" w:space="0" w:color="auto"/>
              <w:bottom w:val="single" w:sz="6" w:space="0" w:color="auto"/>
              <w:right w:val="single" w:sz="6" w:space="0" w:color="auto"/>
            </w:tcBorders>
          </w:tcPr>
          <w:p w14:paraId="6EEC7E24" w14:textId="77777777" w:rsidR="0008024F" w:rsidRPr="00FE7B61" w:rsidRDefault="0008024F" w:rsidP="00334D99">
            <w:pPr>
              <w:spacing w:before="40" w:after="120"/>
              <w:ind w:left="57" w:right="57"/>
            </w:pPr>
          </w:p>
        </w:tc>
      </w:tr>
      <w:tr w:rsidR="0008024F" w:rsidRPr="00FE7B61" w14:paraId="294C64BB" w14:textId="77777777" w:rsidTr="00334D99">
        <w:tc>
          <w:tcPr>
            <w:tcW w:w="1109" w:type="dxa"/>
            <w:tcBorders>
              <w:top w:val="single" w:sz="6" w:space="0" w:color="auto"/>
              <w:left w:val="single" w:sz="6" w:space="0" w:color="auto"/>
              <w:bottom w:val="single" w:sz="6" w:space="0" w:color="auto"/>
              <w:right w:val="single" w:sz="6" w:space="0" w:color="auto"/>
            </w:tcBorders>
          </w:tcPr>
          <w:p w14:paraId="5B03E2BC" w14:textId="77777777" w:rsidR="0008024F" w:rsidRPr="00FE7B61" w:rsidRDefault="0008024F" w:rsidP="00DD3308">
            <w:pPr>
              <w:numPr>
                <w:ilvl w:val="0"/>
                <w:numId w:val="44"/>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14:paraId="3F1E29F4" w14:textId="77777777" w:rsidR="0008024F" w:rsidRPr="00FE7B61" w:rsidRDefault="0008024F" w:rsidP="00334D99">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14:paraId="033C5674" w14:textId="77777777" w:rsidR="0008024F" w:rsidRPr="00FE7B61" w:rsidRDefault="0008024F" w:rsidP="00334D99">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14:paraId="3CCD4754" w14:textId="77777777" w:rsidR="0008024F" w:rsidRPr="00FE7B61" w:rsidRDefault="0008024F" w:rsidP="00334D99">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14:paraId="2A363B49" w14:textId="77777777" w:rsidR="0008024F" w:rsidRPr="00FE7B61" w:rsidRDefault="0008024F" w:rsidP="00334D99">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14:paraId="7D8D1ADC" w14:textId="77777777" w:rsidR="0008024F" w:rsidRPr="00FE7B61" w:rsidRDefault="0008024F" w:rsidP="00334D99">
            <w:pPr>
              <w:spacing w:before="40" w:after="120"/>
              <w:ind w:left="57" w:right="57"/>
            </w:pPr>
          </w:p>
        </w:tc>
      </w:tr>
      <w:tr w:rsidR="0008024F" w:rsidRPr="00FE7B61" w14:paraId="712EDEBC" w14:textId="77777777" w:rsidTr="00334D99">
        <w:tc>
          <w:tcPr>
            <w:tcW w:w="1109" w:type="dxa"/>
            <w:tcBorders>
              <w:top w:val="single" w:sz="6" w:space="0" w:color="auto"/>
              <w:left w:val="single" w:sz="6" w:space="0" w:color="auto"/>
              <w:bottom w:val="single" w:sz="6" w:space="0" w:color="auto"/>
              <w:right w:val="single" w:sz="6" w:space="0" w:color="auto"/>
            </w:tcBorders>
          </w:tcPr>
          <w:p w14:paraId="72C128AE" w14:textId="77777777" w:rsidR="0008024F" w:rsidRPr="00FE7B61" w:rsidRDefault="0008024F" w:rsidP="00DD3308">
            <w:pPr>
              <w:numPr>
                <w:ilvl w:val="0"/>
                <w:numId w:val="44"/>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14:paraId="774297BD" w14:textId="77777777" w:rsidR="0008024F" w:rsidRPr="00FE7B61" w:rsidRDefault="0008024F" w:rsidP="00334D99">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14:paraId="50C429AA" w14:textId="77777777" w:rsidR="0008024F" w:rsidRPr="00FE7B61" w:rsidRDefault="0008024F" w:rsidP="00334D99">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14:paraId="107F5047" w14:textId="77777777" w:rsidR="0008024F" w:rsidRPr="00FE7B61" w:rsidRDefault="0008024F" w:rsidP="00334D99">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14:paraId="7F376E62" w14:textId="77777777" w:rsidR="0008024F" w:rsidRPr="00FE7B61" w:rsidRDefault="0008024F" w:rsidP="00334D99">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14:paraId="0C92A775" w14:textId="77777777" w:rsidR="0008024F" w:rsidRPr="00FE7B61" w:rsidRDefault="0008024F" w:rsidP="00334D99">
            <w:pPr>
              <w:spacing w:before="40" w:after="120"/>
              <w:ind w:left="57" w:right="57"/>
            </w:pPr>
          </w:p>
        </w:tc>
      </w:tr>
      <w:tr w:rsidR="0008024F" w:rsidRPr="00FE7B61" w14:paraId="0BD44775" w14:textId="77777777" w:rsidTr="00334D99">
        <w:tc>
          <w:tcPr>
            <w:tcW w:w="1109" w:type="dxa"/>
            <w:tcBorders>
              <w:top w:val="single" w:sz="6" w:space="0" w:color="auto"/>
              <w:left w:val="single" w:sz="6" w:space="0" w:color="auto"/>
              <w:bottom w:val="single" w:sz="6" w:space="0" w:color="auto"/>
              <w:right w:val="single" w:sz="6" w:space="0" w:color="auto"/>
            </w:tcBorders>
            <w:hideMark/>
          </w:tcPr>
          <w:p w14:paraId="2E23CB15" w14:textId="77777777" w:rsidR="0008024F" w:rsidRPr="00FE7B61" w:rsidRDefault="0008024F" w:rsidP="00334D99">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14:paraId="2E32B6FA" w14:textId="77777777" w:rsidR="0008024F" w:rsidRPr="00FE7B61" w:rsidRDefault="0008024F" w:rsidP="00334D99">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14:paraId="6AA26032" w14:textId="77777777" w:rsidR="0008024F" w:rsidRPr="00FE7B61" w:rsidRDefault="0008024F" w:rsidP="00334D99">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14:paraId="72515406" w14:textId="77777777" w:rsidR="0008024F" w:rsidRPr="00FE7B61" w:rsidRDefault="0008024F" w:rsidP="00334D99">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14:paraId="35115FAB" w14:textId="77777777" w:rsidR="0008024F" w:rsidRPr="00FE7B61" w:rsidRDefault="0008024F" w:rsidP="00334D99">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14:paraId="768FF5C4" w14:textId="77777777" w:rsidR="0008024F" w:rsidRPr="00FE7B61" w:rsidRDefault="0008024F" w:rsidP="00334D99">
            <w:pPr>
              <w:spacing w:before="40" w:after="120"/>
              <w:ind w:left="57" w:right="57"/>
            </w:pPr>
          </w:p>
        </w:tc>
      </w:tr>
      <w:tr w:rsidR="0008024F" w:rsidRPr="00FE7B61" w14:paraId="64A4DDE4" w14:textId="77777777" w:rsidTr="00334D99">
        <w:trPr>
          <w:cantSplit/>
        </w:trPr>
        <w:tc>
          <w:tcPr>
            <w:tcW w:w="8653" w:type="dxa"/>
            <w:gridSpan w:val="5"/>
            <w:tcBorders>
              <w:top w:val="single" w:sz="6" w:space="0" w:color="auto"/>
              <w:left w:val="single" w:sz="6" w:space="0" w:color="auto"/>
              <w:bottom w:val="single" w:sz="6" w:space="0" w:color="auto"/>
              <w:right w:val="single" w:sz="6" w:space="0" w:color="auto"/>
            </w:tcBorders>
            <w:hideMark/>
          </w:tcPr>
          <w:p w14:paraId="69C612AB" w14:textId="77777777" w:rsidR="0008024F" w:rsidRPr="00FE7B61" w:rsidRDefault="0008024F" w:rsidP="00334D99">
            <w:pPr>
              <w:spacing w:before="40" w:after="120"/>
              <w:ind w:left="57" w:right="57"/>
            </w:pPr>
            <w:r w:rsidRPr="00FE7B61">
              <w:t>Специалисты</w:t>
            </w:r>
          </w:p>
        </w:tc>
        <w:tc>
          <w:tcPr>
            <w:tcW w:w="1277" w:type="dxa"/>
            <w:tcBorders>
              <w:top w:val="single" w:sz="6" w:space="0" w:color="auto"/>
              <w:left w:val="single" w:sz="6" w:space="0" w:color="auto"/>
              <w:bottom w:val="single" w:sz="6" w:space="0" w:color="auto"/>
              <w:right w:val="single" w:sz="6" w:space="0" w:color="auto"/>
            </w:tcBorders>
          </w:tcPr>
          <w:p w14:paraId="6EC708AE" w14:textId="77777777" w:rsidR="0008024F" w:rsidRPr="00FE7B61" w:rsidRDefault="0008024F" w:rsidP="00334D99">
            <w:pPr>
              <w:spacing w:before="40" w:after="120"/>
              <w:ind w:left="57" w:right="57"/>
            </w:pPr>
          </w:p>
        </w:tc>
      </w:tr>
      <w:tr w:rsidR="0008024F" w:rsidRPr="00FE7B61" w14:paraId="29031F8E" w14:textId="77777777" w:rsidTr="00334D99">
        <w:tc>
          <w:tcPr>
            <w:tcW w:w="1109" w:type="dxa"/>
            <w:tcBorders>
              <w:top w:val="single" w:sz="6" w:space="0" w:color="auto"/>
              <w:left w:val="single" w:sz="6" w:space="0" w:color="auto"/>
              <w:bottom w:val="single" w:sz="6" w:space="0" w:color="auto"/>
              <w:right w:val="single" w:sz="6" w:space="0" w:color="auto"/>
            </w:tcBorders>
          </w:tcPr>
          <w:p w14:paraId="23E15636" w14:textId="77777777" w:rsidR="0008024F" w:rsidRPr="00FE7B61" w:rsidRDefault="0008024F" w:rsidP="00DD3308">
            <w:pPr>
              <w:numPr>
                <w:ilvl w:val="0"/>
                <w:numId w:val="45"/>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14:paraId="16B51C0D" w14:textId="77777777" w:rsidR="0008024F" w:rsidRPr="00FE7B61" w:rsidRDefault="0008024F" w:rsidP="00334D99">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14:paraId="3D01EEAC" w14:textId="77777777" w:rsidR="0008024F" w:rsidRPr="00FE7B61" w:rsidRDefault="0008024F" w:rsidP="00334D99">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14:paraId="0E2E0F0F" w14:textId="77777777" w:rsidR="0008024F" w:rsidRPr="00FE7B61" w:rsidRDefault="0008024F" w:rsidP="00334D99">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14:paraId="18046C5F" w14:textId="77777777" w:rsidR="0008024F" w:rsidRPr="00FE7B61" w:rsidRDefault="0008024F" w:rsidP="00334D99">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14:paraId="7CBE3BA5" w14:textId="77777777" w:rsidR="0008024F" w:rsidRPr="00FE7B61" w:rsidRDefault="0008024F" w:rsidP="00334D99">
            <w:pPr>
              <w:spacing w:before="40" w:after="120"/>
              <w:ind w:left="57" w:right="57"/>
            </w:pPr>
          </w:p>
        </w:tc>
      </w:tr>
      <w:tr w:rsidR="0008024F" w:rsidRPr="00FE7B61" w14:paraId="30E4F12D" w14:textId="77777777" w:rsidTr="00334D99">
        <w:tc>
          <w:tcPr>
            <w:tcW w:w="1109" w:type="dxa"/>
            <w:tcBorders>
              <w:top w:val="single" w:sz="6" w:space="0" w:color="auto"/>
              <w:left w:val="single" w:sz="6" w:space="0" w:color="auto"/>
              <w:bottom w:val="single" w:sz="6" w:space="0" w:color="auto"/>
              <w:right w:val="single" w:sz="6" w:space="0" w:color="auto"/>
            </w:tcBorders>
          </w:tcPr>
          <w:p w14:paraId="77DE52BD" w14:textId="77777777" w:rsidR="0008024F" w:rsidRPr="00FE7B61" w:rsidRDefault="0008024F" w:rsidP="00DD3308">
            <w:pPr>
              <w:numPr>
                <w:ilvl w:val="0"/>
                <w:numId w:val="45"/>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14:paraId="271919CB" w14:textId="77777777" w:rsidR="0008024F" w:rsidRPr="00FE7B61" w:rsidRDefault="0008024F" w:rsidP="00334D99">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14:paraId="08FF416A" w14:textId="77777777" w:rsidR="0008024F" w:rsidRPr="00FE7B61" w:rsidRDefault="0008024F" w:rsidP="00334D99">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14:paraId="437D299E" w14:textId="77777777" w:rsidR="0008024F" w:rsidRPr="00FE7B61" w:rsidRDefault="0008024F" w:rsidP="00334D99">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14:paraId="33B26F63" w14:textId="77777777" w:rsidR="0008024F" w:rsidRPr="00FE7B61" w:rsidRDefault="0008024F" w:rsidP="00334D99">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14:paraId="5F67EC66" w14:textId="77777777" w:rsidR="0008024F" w:rsidRPr="00FE7B61" w:rsidRDefault="0008024F" w:rsidP="00334D99">
            <w:pPr>
              <w:spacing w:before="40" w:after="120"/>
              <w:ind w:left="57" w:right="57"/>
            </w:pPr>
          </w:p>
        </w:tc>
      </w:tr>
      <w:tr w:rsidR="0008024F" w:rsidRPr="00FE7B61" w14:paraId="27EFF26E" w14:textId="77777777" w:rsidTr="00334D99">
        <w:tc>
          <w:tcPr>
            <w:tcW w:w="1109" w:type="dxa"/>
            <w:tcBorders>
              <w:top w:val="single" w:sz="6" w:space="0" w:color="auto"/>
              <w:left w:val="single" w:sz="6" w:space="0" w:color="auto"/>
              <w:bottom w:val="single" w:sz="6" w:space="0" w:color="auto"/>
              <w:right w:val="single" w:sz="6" w:space="0" w:color="auto"/>
            </w:tcBorders>
            <w:hideMark/>
          </w:tcPr>
          <w:p w14:paraId="5A05294E" w14:textId="77777777" w:rsidR="0008024F" w:rsidRPr="00FE7B61" w:rsidRDefault="0008024F" w:rsidP="00334D99">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14:paraId="130E8D00" w14:textId="77777777" w:rsidR="0008024F" w:rsidRPr="00FE7B61" w:rsidRDefault="0008024F" w:rsidP="00334D99">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14:paraId="3043EF8D" w14:textId="77777777" w:rsidR="0008024F" w:rsidRPr="00FE7B61" w:rsidRDefault="0008024F" w:rsidP="00334D99">
            <w:pPr>
              <w:spacing w:before="40" w:after="120"/>
              <w:ind w:left="57" w:right="57"/>
            </w:pPr>
          </w:p>
        </w:tc>
        <w:tc>
          <w:tcPr>
            <w:tcW w:w="1421" w:type="dxa"/>
            <w:tcBorders>
              <w:top w:val="single" w:sz="6" w:space="0" w:color="auto"/>
              <w:left w:val="single" w:sz="6" w:space="0" w:color="auto"/>
              <w:bottom w:val="single" w:sz="6" w:space="0" w:color="auto"/>
              <w:right w:val="single" w:sz="6" w:space="0" w:color="auto"/>
            </w:tcBorders>
          </w:tcPr>
          <w:p w14:paraId="3949B0B1" w14:textId="77777777" w:rsidR="0008024F" w:rsidRPr="00FE7B61" w:rsidRDefault="0008024F" w:rsidP="00334D99">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14:paraId="5B0C402E" w14:textId="77777777" w:rsidR="0008024F" w:rsidRPr="00FE7B61" w:rsidRDefault="0008024F" w:rsidP="00334D99">
            <w:pPr>
              <w:spacing w:before="40" w:after="120"/>
              <w:ind w:left="57" w:right="57"/>
            </w:pPr>
          </w:p>
        </w:tc>
        <w:tc>
          <w:tcPr>
            <w:tcW w:w="1277" w:type="dxa"/>
            <w:tcBorders>
              <w:top w:val="single" w:sz="6" w:space="0" w:color="auto"/>
              <w:left w:val="single" w:sz="6" w:space="0" w:color="auto"/>
              <w:bottom w:val="single" w:sz="6" w:space="0" w:color="auto"/>
              <w:right w:val="single" w:sz="6" w:space="0" w:color="auto"/>
            </w:tcBorders>
          </w:tcPr>
          <w:p w14:paraId="0007024D" w14:textId="77777777" w:rsidR="0008024F" w:rsidRPr="00FE7B61" w:rsidRDefault="0008024F" w:rsidP="00334D99">
            <w:pPr>
              <w:spacing w:before="40" w:after="120"/>
              <w:ind w:left="57" w:right="57"/>
            </w:pPr>
          </w:p>
        </w:tc>
      </w:tr>
      <w:tr w:rsidR="0008024F" w:rsidRPr="00FE7B61" w14:paraId="140A13BA" w14:textId="77777777" w:rsidTr="00334D99">
        <w:trPr>
          <w:cantSplit/>
        </w:trPr>
        <w:tc>
          <w:tcPr>
            <w:tcW w:w="8653" w:type="dxa"/>
            <w:gridSpan w:val="5"/>
            <w:tcBorders>
              <w:top w:val="single" w:sz="6" w:space="0" w:color="auto"/>
              <w:left w:val="single" w:sz="6" w:space="0" w:color="auto"/>
              <w:bottom w:val="single" w:sz="6" w:space="0" w:color="auto"/>
              <w:right w:val="single" w:sz="6" w:space="0" w:color="auto"/>
            </w:tcBorders>
            <w:hideMark/>
          </w:tcPr>
          <w:p w14:paraId="3B34311E" w14:textId="77777777" w:rsidR="0008024F" w:rsidRPr="00FE7B61" w:rsidRDefault="0008024F" w:rsidP="00334D99">
            <w:pPr>
              <w:spacing w:before="40" w:after="120"/>
              <w:ind w:left="57" w:right="57"/>
            </w:pPr>
            <w:r w:rsidRPr="00FE7B61">
              <w:t>Прочий персонал</w:t>
            </w:r>
          </w:p>
        </w:tc>
        <w:tc>
          <w:tcPr>
            <w:tcW w:w="1277" w:type="dxa"/>
            <w:tcBorders>
              <w:top w:val="single" w:sz="6" w:space="0" w:color="auto"/>
              <w:left w:val="single" w:sz="6" w:space="0" w:color="auto"/>
              <w:bottom w:val="single" w:sz="6" w:space="0" w:color="auto"/>
              <w:right w:val="single" w:sz="6" w:space="0" w:color="auto"/>
            </w:tcBorders>
          </w:tcPr>
          <w:p w14:paraId="5C4D1421" w14:textId="77777777" w:rsidR="0008024F" w:rsidRPr="00FE7B61" w:rsidRDefault="0008024F" w:rsidP="00334D99">
            <w:pPr>
              <w:spacing w:before="40" w:after="120"/>
              <w:ind w:left="57" w:right="57"/>
            </w:pPr>
          </w:p>
        </w:tc>
      </w:tr>
      <w:tr w:rsidR="0008024F" w:rsidRPr="00FE7B61" w14:paraId="36D505CC" w14:textId="77777777" w:rsidTr="00334D99">
        <w:tc>
          <w:tcPr>
            <w:tcW w:w="1109" w:type="dxa"/>
            <w:tcBorders>
              <w:top w:val="single" w:sz="6" w:space="0" w:color="auto"/>
              <w:left w:val="single" w:sz="6" w:space="0" w:color="auto"/>
              <w:bottom w:val="single" w:sz="6" w:space="0" w:color="auto"/>
              <w:right w:val="single" w:sz="6" w:space="0" w:color="auto"/>
            </w:tcBorders>
          </w:tcPr>
          <w:p w14:paraId="61A382F6" w14:textId="77777777" w:rsidR="0008024F" w:rsidRPr="00FE7B61" w:rsidRDefault="0008024F" w:rsidP="00DD3308">
            <w:pPr>
              <w:numPr>
                <w:ilvl w:val="0"/>
                <w:numId w:val="46"/>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14:paraId="58E400A4" w14:textId="77777777" w:rsidR="0008024F" w:rsidRPr="00FE7B61" w:rsidRDefault="0008024F" w:rsidP="00334D99">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14:paraId="3DF97549" w14:textId="77777777" w:rsidR="0008024F" w:rsidRPr="00FE7B61" w:rsidRDefault="0008024F" w:rsidP="00334D99">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14:paraId="261545F7" w14:textId="77777777" w:rsidR="0008024F" w:rsidRPr="00FE7B61" w:rsidRDefault="0008024F" w:rsidP="00334D99">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14:paraId="1929E368" w14:textId="77777777" w:rsidR="0008024F" w:rsidRPr="00FE7B61" w:rsidRDefault="0008024F" w:rsidP="00334D99">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14:paraId="7705DBFA" w14:textId="77777777" w:rsidR="0008024F" w:rsidRPr="00FE7B61" w:rsidRDefault="0008024F" w:rsidP="00334D99">
            <w:pPr>
              <w:spacing w:before="40" w:after="120"/>
              <w:ind w:left="57" w:right="57"/>
              <w:jc w:val="center"/>
            </w:pPr>
          </w:p>
        </w:tc>
      </w:tr>
      <w:tr w:rsidR="0008024F" w:rsidRPr="00FE7B61" w14:paraId="3162CF55" w14:textId="77777777" w:rsidTr="00334D99">
        <w:tc>
          <w:tcPr>
            <w:tcW w:w="1109" w:type="dxa"/>
            <w:tcBorders>
              <w:top w:val="single" w:sz="6" w:space="0" w:color="auto"/>
              <w:left w:val="single" w:sz="6" w:space="0" w:color="auto"/>
              <w:bottom w:val="single" w:sz="6" w:space="0" w:color="auto"/>
              <w:right w:val="single" w:sz="6" w:space="0" w:color="auto"/>
            </w:tcBorders>
          </w:tcPr>
          <w:p w14:paraId="254C463E" w14:textId="77777777" w:rsidR="0008024F" w:rsidRPr="00FE7B61" w:rsidRDefault="0008024F" w:rsidP="00DD3308">
            <w:pPr>
              <w:numPr>
                <w:ilvl w:val="0"/>
                <w:numId w:val="46"/>
              </w:numPr>
              <w:spacing w:after="120"/>
              <w:jc w:val="both"/>
            </w:pPr>
          </w:p>
        </w:tc>
        <w:tc>
          <w:tcPr>
            <w:tcW w:w="1992" w:type="dxa"/>
            <w:tcBorders>
              <w:top w:val="single" w:sz="6" w:space="0" w:color="auto"/>
              <w:left w:val="single" w:sz="6" w:space="0" w:color="auto"/>
              <w:bottom w:val="single" w:sz="6" w:space="0" w:color="auto"/>
              <w:right w:val="single" w:sz="6" w:space="0" w:color="auto"/>
            </w:tcBorders>
          </w:tcPr>
          <w:p w14:paraId="7A2F77E9" w14:textId="77777777" w:rsidR="0008024F" w:rsidRPr="00FE7B61" w:rsidRDefault="0008024F" w:rsidP="00334D99">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14:paraId="0A18191D" w14:textId="77777777" w:rsidR="0008024F" w:rsidRPr="00FE7B61" w:rsidRDefault="0008024F" w:rsidP="00334D99">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14:paraId="59881D90" w14:textId="77777777" w:rsidR="0008024F" w:rsidRPr="00FE7B61" w:rsidRDefault="0008024F" w:rsidP="00334D99">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14:paraId="55E307B6" w14:textId="77777777" w:rsidR="0008024F" w:rsidRPr="00FE7B61" w:rsidRDefault="0008024F" w:rsidP="00334D99">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14:paraId="01ABA843" w14:textId="77777777" w:rsidR="0008024F" w:rsidRPr="00FE7B61" w:rsidRDefault="0008024F" w:rsidP="00334D99">
            <w:pPr>
              <w:spacing w:before="40" w:after="120"/>
              <w:ind w:left="57" w:right="57"/>
              <w:jc w:val="center"/>
            </w:pPr>
          </w:p>
        </w:tc>
      </w:tr>
      <w:tr w:rsidR="0008024F" w:rsidRPr="00FE7B61" w14:paraId="414835D3" w14:textId="77777777" w:rsidTr="00334D99">
        <w:tc>
          <w:tcPr>
            <w:tcW w:w="1109" w:type="dxa"/>
            <w:tcBorders>
              <w:top w:val="single" w:sz="6" w:space="0" w:color="auto"/>
              <w:left w:val="single" w:sz="6" w:space="0" w:color="auto"/>
              <w:bottom w:val="single" w:sz="6" w:space="0" w:color="auto"/>
              <w:right w:val="single" w:sz="6" w:space="0" w:color="auto"/>
            </w:tcBorders>
            <w:hideMark/>
          </w:tcPr>
          <w:p w14:paraId="36B8C42D" w14:textId="77777777" w:rsidR="0008024F" w:rsidRPr="00FE7B61" w:rsidRDefault="0008024F" w:rsidP="00334D99">
            <w:pPr>
              <w:spacing w:after="120"/>
              <w:jc w:val="both"/>
            </w:pPr>
            <w:r w:rsidRPr="00FE7B61">
              <w:t>…</w:t>
            </w:r>
          </w:p>
        </w:tc>
        <w:tc>
          <w:tcPr>
            <w:tcW w:w="1992" w:type="dxa"/>
            <w:tcBorders>
              <w:top w:val="single" w:sz="6" w:space="0" w:color="auto"/>
              <w:left w:val="single" w:sz="6" w:space="0" w:color="auto"/>
              <w:bottom w:val="single" w:sz="6" w:space="0" w:color="auto"/>
              <w:right w:val="single" w:sz="6" w:space="0" w:color="auto"/>
            </w:tcBorders>
          </w:tcPr>
          <w:p w14:paraId="694ACA16" w14:textId="77777777" w:rsidR="0008024F" w:rsidRPr="00FE7B61" w:rsidRDefault="0008024F" w:rsidP="00334D99">
            <w:pPr>
              <w:spacing w:before="40" w:after="120"/>
              <w:ind w:left="57" w:right="57"/>
            </w:pPr>
          </w:p>
        </w:tc>
        <w:tc>
          <w:tcPr>
            <w:tcW w:w="2570" w:type="dxa"/>
            <w:tcBorders>
              <w:top w:val="single" w:sz="6" w:space="0" w:color="auto"/>
              <w:left w:val="single" w:sz="6" w:space="0" w:color="auto"/>
              <w:bottom w:val="single" w:sz="6" w:space="0" w:color="auto"/>
              <w:right w:val="single" w:sz="6" w:space="0" w:color="auto"/>
            </w:tcBorders>
          </w:tcPr>
          <w:p w14:paraId="7537A2BA" w14:textId="77777777" w:rsidR="0008024F" w:rsidRPr="00FE7B61" w:rsidRDefault="0008024F" w:rsidP="00334D99">
            <w:pPr>
              <w:spacing w:before="40" w:after="120"/>
              <w:ind w:left="57" w:right="57"/>
              <w:jc w:val="center"/>
            </w:pPr>
          </w:p>
        </w:tc>
        <w:tc>
          <w:tcPr>
            <w:tcW w:w="1421" w:type="dxa"/>
            <w:tcBorders>
              <w:top w:val="single" w:sz="6" w:space="0" w:color="auto"/>
              <w:left w:val="single" w:sz="6" w:space="0" w:color="auto"/>
              <w:bottom w:val="single" w:sz="6" w:space="0" w:color="auto"/>
              <w:right w:val="single" w:sz="6" w:space="0" w:color="auto"/>
            </w:tcBorders>
          </w:tcPr>
          <w:p w14:paraId="726AB99F" w14:textId="77777777" w:rsidR="0008024F" w:rsidRPr="00FE7B61" w:rsidRDefault="0008024F" w:rsidP="00334D99">
            <w:pPr>
              <w:spacing w:before="40" w:after="120"/>
              <w:ind w:left="57" w:right="57"/>
            </w:pPr>
          </w:p>
        </w:tc>
        <w:tc>
          <w:tcPr>
            <w:tcW w:w="1561" w:type="dxa"/>
            <w:tcBorders>
              <w:top w:val="single" w:sz="6" w:space="0" w:color="auto"/>
              <w:left w:val="single" w:sz="6" w:space="0" w:color="auto"/>
              <w:bottom w:val="single" w:sz="6" w:space="0" w:color="auto"/>
              <w:right w:val="single" w:sz="6" w:space="0" w:color="auto"/>
            </w:tcBorders>
          </w:tcPr>
          <w:p w14:paraId="035FF2F0" w14:textId="77777777" w:rsidR="0008024F" w:rsidRPr="00FE7B61" w:rsidRDefault="0008024F" w:rsidP="00334D99">
            <w:pPr>
              <w:spacing w:before="40" w:after="120"/>
              <w:ind w:left="57" w:right="57"/>
              <w:jc w:val="center"/>
            </w:pPr>
          </w:p>
        </w:tc>
        <w:tc>
          <w:tcPr>
            <w:tcW w:w="1277" w:type="dxa"/>
            <w:tcBorders>
              <w:top w:val="single" w:sz="6" w:space="0" w:color="auto"/>
              <w:left w:val="single" w:sz="6" w:space="0" w:color="auto"/>
              <w:bottom w:val="single" w:sz="6" w:space="0" w:color="auto"/>
              <w:right w:val="single" w:sz="6" w:space="0" w:color="auto"/>
            </w:tcBorders>
          </w:tcPr>
          <w:p w14:paraId="12F7A381" w14:textId="77777777" w:rsidR="0008024F" w:rsidRPr="00FE7B61" w:rsidRDefault="0008024F" w:rsidP="00334D99">
            <w:pPr>
              <w:spacing w:before="40" w:after="120"/>
              <w:ind w:left="57" w:right="57"/>
              <w:jc w:val="center"/>
            </w:pPr>
          </w:p>
        </w:tc>
      </w:tr>
    </w:tbl>
    <w:p w14:paraId="0A45AEB5" w14:textId="77777777" w:rsidR="0008024F" w:rsidRPr="00FE7B61" w:rsidRDefault="0008024F" w:rsidP="0008024F">
      <w:pPr>
        <w:keepNext/>
        <w:suppressAutoHyphens/>
        <w:spacing w:after="120"/>
        <w:rPr>
          <w:b/>
          <w:sz w:val="28"/>
          <w:szCs w:val="28"/>
        </w:rPr>
      </w:pPr>
      <w:r w:rsidRPr="00FE7B61">
        <w:rPr>
          <w:b/>
          <w:sz w:val="28"/>
          <w:szCs w:val="28"/>
        </w:rPr>
        <w:t>Таблица-2. Общая численность Участника</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189"/>
        <w:gridCol w:w="3189"/>
      </w:tblGrid>
      <w:tr w:rsidR="0008024F" w:rsidRPr="00FE7B61" w14:paraId="15294B6F" w14:textId="77777777" w:rsidTr="00334D99">
        <w:tc>
          <w:tcPr>
            <w:tcW w:w="3545" w:type="dxa"/>
            <w:tcBorders>
              <w:top w:val="single" w:sz="4" w:space="0" w:color="auto"/>
              <w:left w:val="single" w:sz="4" w:space="0" w:color="auto"/>
              <w:bottom w:val="single" w:sz="4" w:space="0" w:color="auto"/>
              <w:right w:val="single" w:sz="4" w:space="0" w:color="auto"/>
            </w:tcBorders>
            <w:hideMark/>
          </w:tcPr>
          <w:p w14:paraId="2E4BFB12" w14:textId="77777777" w:rsidR="0008024F" w:rsidRPr="00FE7B61" w:rsidRDefault="0008024F" w:rsidP="00334D99">
            <w:pPr>
              <w:keepNext/>
              <w:spacing w:before="40" w:after="120"/>
              <w:ind w:left="57" w:right="57"/>
            </w:pPr>
            <w:r w:rsidRPr="00FE7B61">
              <w:t>Группа специалистов</w:t>
            </w:r>
          </w:p>
        </w:tc>
        <w:tc>
          <w:tcPr>
            <w:tcW w:w="3189" w:type="dxa"/>
            <w:tcBorders>
              <w:top w:val="single" w:sz="4" w:space="0" w:color="auto"/>
              <w:left w:val="single" w:sz="4" w:space="0" w:color="auto"/>
              <w:bottom w:val="single" w:sz="4" w:space="0" w:color="auto"/>
              <w:right w:val="single" w:sz="4" w:space="0" w:color="auto"/>
            </w:tcBorders>
            <w:hideMark/>
          </w:tcPr>
          <w:p w14:paraId="33EBA68D" w14:textId="77777777" w:rsidR="0008024F" w:rsidRPr="00FE7B61" w:rsidRDefault="0008024F" w:rsidP="00334D99">
            <w:pPr>
              <w:keepNext/>
              <w:spacing w:before="40" w:after="120"/>
              <w:ind w:left="57" w:right="57"/>
            </w:pPr>
            <w:r w:rsidRPr="00FE7B61">
              <w:t>Штатная численность в 20__ году, чел.</w:t>
            </w:r>
          </w:p>
        </w:tc>
        <w:tc>
          <w:tcPr>
            <w:tcW w:w="3189" w:type="dxa"/>
            <w:tcBorders>
              <w:top w:val="single" w:sz="4" w:space="0" w:color="auto"/>
              <w:left w:val="single" w:sz="4" w:space="0" w:color="auto"/>
              <w:bottom w:val="single" w:sz="4" w:space="0" w:color="auto"/>
              <w:right w:val="single" w:sz="4" w:space="0" w:color="auto"/>
            </w:tcBorders>
            <w:hideMark/>
          </w:tcPr>
          <w:p w14:paraId="72612DDC" w14:textId="77777777" w:rsidR="0008024F" w:rsidRPr="00FE7B61" w:rsidRDefault="0008024F" w:rsidP="00334D99">
            <w:pPr>
              <w:keepNext/>
              <w:spacing w:before="40" w:after="120"/>
              <w:ind w:left="57" w:right="57"/>
            </w:pPr>
            <w:r w:rsidRPr="00FE7B61">
              <w:t>Штатная численность в 20__ году, чел.</w:t>
            </w:r>
          </w:p>
        </w:tc>
      </w:tr>
      <w:tr w:rsidR="0008024F" w:rsidRPr="00FE7B61" w14:paraId="464589B9" w14:textId="77777777" w:rsidTr="00334D99">
        <w:tc>
          <w:tcPr>
            <w:tcW w:w="3545" w:type="dxa"/>
            <w:tcBorders>
              <w:top w:val="single" w:sz="4" w:space="0" w:color="auto"/>
              <w:left w:val="single" w:sz="4" w:space="0" w:color="auto"/>
              <w:bottom w:val="single" w:sz="4" w:space="0" w:color="auto"/>
              <w:right w:val="single" w:sz="4" w:space="0" w:color="auto"/>
            </w:tcBorders>
            <w:hideMark/>
          </w:tcPr>
          <w:p w14:paraId="6C3F9433" w14:textId="77777777" w:rsidR="0008024F" w:rsidRPr="00FE7B61" w:rsidRDefault="0008024F" w:rsidP="00334D99">
            <w:r w:rsidRPr="00FE7B61">
              <w:t>Общая численность персонале, из них:</w:t>
            </w:r>
          </w:p>
        </w:tc>
        <w:tc>
          <w:tcPr>
            <w:tcW w:w="3189" w:type="dxa"/>
            <w:tcBorders>
              <w:top w:val="single" w:sz="4" w:space="0" w:color="auto"/>
              <w:left w:val="single" w:sz="4" w:space="0" w:color="auto"/>
              <w:bottom w:val="single" w:sz="4" w:space="0" w:color="auto"/>
              <w:right w:val="single" w:sz="4" w:space="0" w:color="auto"/>
            </w:tcBorders>
          </w:tcPr>
          <w:p w14:paraId="5E254F2D" w14:textId="77777777" w:rsidR="0008024F" w:rsidRPr="00FE7B61" w:rsidRDefault="0008024F" w:rsidP="00334D99">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585B6BDB" w14:textId="77777777" w:rsidR="0008024F" w:rsidRPr="00FE7B61" w:rsidRDefault="0008024F" w:rsidP="00334D99">
            <w:pPr>
              <w:spacing w:before="40" w:after="120"/>
              <w:ind w:left="57" w:right="57"/>
            </w:pPr>
          </w:p>
        </w:tc>
      </w:tr>
      <w:tr w:rsidR="0008024F" w:rsidRPr="00FE7B61" w14:paraId="4DE1C3A6" w14:textId="77777777" w:rsidTr="00334D99">
        <w:tc>
          <w:tcPr>
            <w:tcW w:w="3545" w:type="dxa"/>
            <w:tcBorders>
              <w:top w:val="single" w:sz="4" w:space="0" w:color="auto"/>
              <w:left w:val="single" w:sz="4" w:space="0" w:color="auto"/>
              <w:bottom w:val="single" w:sz="4" w:space="0" w:color="auto"/>
              <w:right w:val="single" w:sz="4" w:space="0" w:color="auto"/>
            </w:tcBorders>
            <w:hideMark/>
          </w:tcPr>
          <w:p w14:paraId="74C15DE3" w14:textId="77777777" w:rsidR="0008024F" w:rsidRPr="00FE7B61" w:rsidRDefault="0008024F" w:rsidP="00DD3308">
            <w:pPr>
              <w:pStyle w:val="affe"/>
              <w:numPr>
                <w:ilvl w:val="0"/>
                <w:numId w:val="47"/>
              </w:numPr>
              <w:tabs>
                <w:tab w:val="num" w:pos="2880"/>
              </w:tabs>
            </w:pPr>
            <w:r w:rsidRPr="00FE7B61">
              <w:t>Руководящий персонал</w:t>
            </w:r>
          </w:p>
        </w:tc>
        <w:tc>
          <w:tcPr>
            <w:tcW w:w="3189" w:type="dxa"/>
            <w:tcBorders>
              <w:top w:val="single" w:sz="4" w:space="0" w:color="auto"/>
              <w:left w:val="single" w:sz="4" w:space="0" w:color="auto"/>
              <w:bottom w:val="single" w:sz="4" w:space="0" w:color="auto"/>
              <w:right w:val="single" w:sz="4" w:space="0" w:color="auto"/>
            </w:tcBorders>
          </w:tcPr>
          <w:p w14:paraId="393BCBF2" w14:textId="77777777" w:rsidR="0008024F" w:rsidRPr="00FE7B61" w:rsidRDefault="0008024F" w:rsidP="00334D99">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460BCDC4" w14:textId="77777777" w:rsidR="0008024F" w:rsidRPr="00FE7B61" w:rsidRDefault="0008024F" w:rsidP="00334D99">
            <w:pPr>
              <w:spacing w:before="40" w:after="120"/>
              <w:ind w:left="57" w:right="57"/>
            </w:pPr>
          </w:p>
        </w:tc>
      </w:tr>
      <w:tr w:rsidR="0008024F" w:rsidRPr="00FE7B61" w14:paraId="68BECA64" w14:textId="77777777" w:rsidTr="00334D99">
        <w:tc>
          <w:tcPr>
            <w:tcW w:w="3545" w:type="dxa"/>
            <w:tcBorders>
              <w:top w:val="single" w:sz="4" w:space="0" w:color="auto"/>
              <w:left w:val="single" w:sz="4" w:space="0" w:color="auto"/>
              <w:bottom w:val="single" w:sz="4" w:space="0" w:color="auto"/>
              <w:right w:val="single" w:sz="4" w:space="0" w:color="auto"/>
            </w:tcBorders>
            <w:hideMark/>
          </w:tcPr>
          <w:p w14:paraId="691BA346" w14:textId="77777777" w:rsidR="0008024F" w:rsidRPr="00FE7B61" w:rsidRDefault="0008024F" w:rsidP="00DD3308">
            <w:pPr>
              <w:pStyle w:val="affe"/>
              <w:numPr>
                <w:ilvl w:val="0"/>
                <w:numId w:val="47"/>
              </w:numPr>
              <w:tabs>
                <w:tab w:val="num" w:pos="2880"/>
              </w:tabs>
            </w:pPr>
            <w:r w:rsidRPr="00FE7B61">
              <w:t>Инженерно-технический персонал</w:t>
            </w:r>
          </w:p>
        </w:tc>
        <w:tc>
          <w:tcPr>
            <w:tcW w:w="3189" w:type="dxa"/>
            <w:tcBorders>
              <w:top w:val="single" w:sz="4" w:space="0" w:color="auto"/>
              <w:left w:val="single" w:sz="4" w:space="0" w:color="auto"/>
              <w:bottom w:val="single" w:sz="4" w:space="0" w:color="auto"/>
              <w:right w:val="single" w:sz="4" w:space="0" w:color="auto"/>
            </w:tcBorders>
          </w:tcPr>
          <w:p w14:paraId="6453AAD1" w14:textId="77777777" w:rsidR="0008024F" w:rsidRPr="00FE7B61" w:rsidRDefault="0008024F" w:rsidP="00334D99">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78CCED76" w14:textId="77777777" w:rsidR="0008024F" w:rsidRPr="00FE7B61" w:rsidRDefault="0008024F" w:rsidP="00334D99">
            <w:pPr>
              <w:spacing w:before="40" w:after="120"/>
              <w:ind w:left="57" w:right="57"/>
            </w:pPr>
          </w:p>
        </w:tc>
      </w:tr>
      <w:tr w:rsidR="0008024F" w:rsidRPr="00FE7B61" w14:paraId="75ED57FA" w14:textId="77777777" w:rsidTr="00334D99">
        <w:tc>
          <w:tcPr>
            <w:tcW w:w="3545" w:type="dxa"/>
            <w:tcBorders>
              <w:top w:val="single" w:sz="4" w:space="0" w:color="auto"/>
              <w:left w:val="single" w:sz="4" w:space="0" w:color="auto"/>
              <w:bottom w:val="single" w:sz="4" w:space="0" w:color="auto"/>
              <w:right w:val="single" w:sz="4" w:space="0" w:color="auto"/>
            </w:tcBorders>
            <w:hideMark/>
          </w:tcPr>
          <w:p w14:paraId="7A674859" w14:textId="77777777" w:rsidR="0008024F" w:rsidRPr="00FE7B61" w:rsidRDefault="0008024F" w:rsidP="00DD3308">
            <w:pPr>
              <w:pStyle w:val="affe"/>
              <w:numPr>
                <w:ilvl w:val="0"/>
                <w:numId w:val="47"/>
              </w:numPr>
            </w:pPr>
            <w:r w:rsidRPr="00FE7B61">
              <w:t>Рабочие и вспомогательный персонал</w:t>
            </w:r>
          </w:p>
        </w:tc>
        <w:tc>
          <w:tcPr>
            <w:tcW w:w="3189" w:type="dxa"/>
            <w:tcBorders>
              <w:top w:val="single" w:sz="4" w:space="0" w:color="auto"/>
              <w:left w:val="single" w:sz="4" w:space="0" w:color="auto"/>
              <w:bottom w:val="single" w:sz="4" w:space="0" w:color="auto"/>
              <w:right w:val="single" w:sz="4" w:space="0" w:color="auto"/>
            </w:tcBorders>
          </w:tcPr>
          <w:p w14:paraId="674F7F5B" w14:textId="77777777" w:rsidR="0008024F" w:rsidRPr="00FE7B61" w:rsidRDefault="0008024F" w:rsidP="00334D99">
            <w:pPr>
              <w:spacing w:before="40" w:after="120"/>
              <w:ind w:left="57" w:right="57"/>
            </w:pPr>
          </w:p>
        </w:tc>
        <w:tc>
          <w:tcPr>
            <w:tcW w:w="3189" w:type="dxa"/>
            <w:tcBorders>
              <w:top w:val="single" w:sz="4" w:space="0" w:color="auto"/>
              <w:left w:val="single" w:sz="4" w:space="0" w:color="auto"/>
              <w:bottom w:val="single" w:sz="4" w:space="0" w:color="auto"/>
              <w:right w:val="single" w:sz="4" w:space="0" w:color="auto"/>
            </w:tcBorders>
          </w:tcPr>
          <w:p w14:paraId="6FD5BE2B" w14:textId="77777777" w:rsidR="0008024F" w:rsidRPr="00FE7B61" w:rsidRDefault="0008024F" w:rsidP="00334D99">
            <w:pPr>
              <w:spacing w:before="40" w:after="120"/>
              <w:ind w:left="57" w:right="57"/>
            </w:pPr>
          </w:p>
        </w:tc>
      </w:tr>
    </w:tbl>
    <w:p w14:paraId="2D550270" w14:textId="77777777" w:rsidR="0008024F" w:rsidRPr="00FE7B61" w:rsidRDefault="0008024F" w:rsidP="0008024F">
      <w:pPr>
        <w:rPr>
          <w:sz w:val="24"/>
          <w:szCs w:val="24"/>
        </w:rPr>
      </w:pPr>
    </w:p>
    <w:p w14:paraId="314B5CD4" w14:textId="77777777" w:rsidR="0008024F" w:rsidRPr="00FE7B61" w:rsidRDefault="0008024F" w:rsidP="0008024F">
      <w:pPr>
        <w:rPr>
          <w:sz w:val="24"/>
          <w:szCs w:val="24"/>
        </w:rPr>
      </w:pPr>
      <w:r w:rsidRPr="00FE7B61">
        <w:rPr>
          <w:sz w:val="24"/>
          <w:szCs w:val="24"/>
        </w:rPr>
        <w:t>____________________________________</w:t>
      </w:r>
    </w:p>
    <w:p w14:paraId="3334F833" w14:textId="77777777" w:rsidR="0008024F" w:rsidRPr="00FE7B61" w:rsidRDefault="0008024F" w:rsidP="0008024F">
      <w:pPr>
        <w:ind w:right="4625"/>
        <w:jc w:val="center"/>
        <w:rPr>
          <w:color w:val="808080"/>
          <w:sz w:val="24"/>
          <w:szCs w:val="24"/>
          <w:vertAlign w:val="superscript"/>
        </w:rPr>
      </w:pPr>
      <w:r w:rsidRPr="00FE7B61">
        <w:rPr>
          <w:color w:val="808080"/>
          <w:sz w:val="24"/>
          <w:szCs w:val="24"/>
          <w:vertAlign w:val="superscript"/>
        </w:rPr>
        <w:t>(подпись, М.П.)</w:t>
      </w:r>
    </w:p>
    <w:p w14:paraId="12228570" w14:textId="77777777" w:rsidR="0008024F" w:rsidRPr="00FE7B61" w:rsidRDefault="0008024F" w:rsidP="0008024F">
      <w:pPr>
        <w:rPr>
          <w:sz w:val="24"/>
          <w:szCs w:val="24"/>
        </w:rPr>
      </w:pPr>
      <w:r w:rsidRPr="00FE7B61">
        <w:rPr>
          <w:sz w:val="24"/>
          <w:szCs w:val="24"/>
        </w:rPr>
        <w:lastRenderedPageBreak/>
        <w:t>____________________________________</w:t>
      </w:r>
    </w:p>
    <w:p w14:paraId="5165C30C" w14:textId="77777777" w:rsidR="0008024F" w:rsidRPr="00FE7B61" w:rsidRDefault="0008024F" w:rsidP="0008024F">
      <w:pPr>
        <w:ind w:right="4625"/>
        <w:jc w:val="center"/>
        <w:rPr>
          <w:b/>
          <w:sz w:val="32"/>
          <w:szCs w:val="32"/>
        </w:rPr>
      </w:pPr>
      <w:r w:rsidRPr="00FE7B61">
        <w:rPr>
          <w:color w:val="808080"/>
          <w:sz w:val="24"/>
          <w:szCs w:val="24"/>
          <w:vertAlign w:val="superscript"/>
        </w:rPr>
        <w:t>(фамилия, имя, отчество подписавшего, должность)</w:t>
      </w:r>
      <w:r w:rsidRPr="00FE7B61">
        <w:rPr>
          <w:b/>
          <w:sz w:val="32"/>
          <w:szCs w:val="32"/>
        </w:rPr>
        <w:br w:type="page"/>
      </w:r>
    </w:p>
    <w:p w14:paraId="47F88763" w14:textId="77777777" w:rsidR="0008024F" w:rsidRPr="00FE7B61" w:rsidRDefault="0008024F" w:rsidP="0008024F">
      <w:pPr>
        <w:rPr>
          <w:b/>
          <w:sz w:val="32"/>
          <w:szCs w:val="32"/>
        </w:rPr>
        <w:sectPr w:rsidR="0008024F" w:rsidRPr="00FE7B61" w:rsidSect="0008024F">
          <w:pgSz w:w="11906" w:h="16838"/>
          <w:pgMar w:top="993" w:right="851" w:bottom="426" w:left="1276" w:header="709" w:footer="709" w:gutter="0"/>
          <w:cols w:space="720"/>
        </w:sectPr>
      </w:pPr>
    </w:p>
    <w:p w14:paraId="0F98A0D8" w14:textId="513FF81D" w:rsidR="0008024F" w:rsidRPr="00FE7B61" w:rsidRDefault="0008024F" w:rsidP="0008024F">
      <w:pPr>
        <w:suppressAutoHyphens/>
        <w:spacing w:after="120"/>
        <w:jc w:val="center"/>
        <w:rPr>
          <w:b/>
          <w:sz w:val="28"/>
          <w:szCs w:val="28"/>
        </w:rPr>
      </w:pPr>
      <w:r w:rsidRPr="00FE7B61">
        <w:rPr>
          <w:b/>
          <w:sz w:val="28"/>
          <w:szCs w:val="28"/>
        </w:rPr>
        <w:lastRenderedPageBreak/>
        <w:t xml:space="preserve">ФОРМА </w:t>
      </w:r>
      <w:r>
        <w:rPr>
          <w:b/>
          <w:sz w:val="28"/>
          <w:szCs w:val="28"/>
        </w:rPr>
        <w:t>6</w:t>
      </w:r>
      <w:r w:rsidRPr="00FE7B61">
        <w:rPr>
          <w:b/>
          <w:sz w:val="28"/>
          <w:szCs w:val="28"/>
        </w:rPr>
        <w:t>. СПРАВКА о материально-технических ресурсах</w:t>
      </w:r>
    </w:p>
    <w:p w14:paraId="6D5F292E" w14:textId="77777777" w:rsidR="0008024F" w:rsidRPr="00FE7B61" w:rsidRDefault="0008024F" w:rsidP="0008024F">
      <w:pPr>
        <w:suppressAutoHyphens/>
        <w:spacing w:after="120"/>
        <w:jc w:val="center"/>
        <w:rPr>
          <w:b/>
          <w:sz w:val="28"/>
          <w:szCs w:val="28"/>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3430"/>
        <w:gridCol w:w="709"/>
        <w:gridCol w:w="2962"/>
        <w:gridCol w:w="2247"/>
        <w:gridCol w:w="1639"/>
        <w:gridCol w:w="1512"/>
        <w:gridCol w:w="1850"/>
      </w:tblGrid>
      <w:tr w:rsidR="0008024F" w:rsidRPr="0008024F" w14:paraId="1BF5B241" w14:textId="77777777" w:rsidTr="00334D99">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6BBA8B8" w14:textId="77777777" w:rsidR="0008024F" w:rsidRPr="0008024F" w:rsidRDefault="0008024F" w:rsidP="0008024F">
            <w:pPr>
              <w:jc w:val="center"/>
              <w:rPr>
                <w:b/>
                <w:sz w:val="22"/>
              </w:rPr>
            </w:pPr>
            <w:r w:rsidRPr="0008024F">
              <w:rPr>
                <w:b/>
                <w:sz w:val="22"/>
              </w:rPr>
              <w:t>№  п/п</w:t>
            </w:r>
          </w:p>
        </w:tc>
        <w:tc>
          <w:tcPr>
            <w:tcW w:w="3429" w:type="dxa"/>
            <w:tcBorders>
              <w:top w:val="single" w:sz="4" w:space="0" w:color="auto"/>
              <w:left w:val="single" w:sz="4" w:space="0" w:color="auto"/>
              <w:bottom w:val="single" w:sz="4" w:space="0" w:color="auto"/>
              <w:right w:val="single" w:sz="4" w:space="0" w:color="auto"/>
            </w:tcBorders>
            <w:vAlign w:val="center"/>
            <w:hideMark/>
          </w:tcPr>
          <w:p w14:paraId="184480F9" w14:textId="77777777" w:rsidR="0008024F" w:rsidRPr="0008024F" w:rsidRDefault="0008024F" w:rsidP="0008024F">
            <w:pPr>
              <w:jc w:val="center"/>
              <w:rPr>
                <w:b/>
                <w:sz w:val="22"/>
              </w:rPr>
            </w:pPr>
            <w:r w:rsidRPr="0008024F">
              <w:rPr>
                <w:b/>
                <w:sz w:val="22"/>
              </w:rPr>
              <w:t>Наименование</w:t>
            </w:r>
          </w:p>
          <w:p w14:paraId="17149A1D" w14:textId="77777777" w:rsidR="0008024F" w:rsidRPr="0008024F" w:rsidRDefault="0008024F" w:rsidP="0008024F">
            <w:pPr>
              <w:jc w:val="center"/>
              <w:rPr>
                <w:b/>
                <w:sz w:val="22"/>
              </w:rPr>
            </w:pPr>
            <w:r w:rsidRPr="0008024F">
              <w:rPr>
                <w:b/>
                <w:sz w:val="22"/>
              </w:rPr>
              <w:t>(модель)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691338" w14:textId="77777777" w:rsidR="0008024F" w:rsidRPr="0008024F" w:rsidRDefault="0008024F" w:rsidP="0008024F">
            <w:pPr>
              <w:jc w:val="center"/>
              <w:rPr>
                <w:b/>
                <w:sz w:val="22"/>
              </w:rPr>
            </w:pPr>
            <w:r w:rsidRPr="0008024F">
              <w:rPr>
                <w:b/>
                <w:sz w:val="22"/>
              </w:rPr>
              <w:t>Кол-во</w:t>
            </w:r>
          </w:p>
        </w:tc>
        <w:tc>
          <w:tcPr>
            <w:tcW w:w="2961" w:type="dxa"/>
            <w:tcBorders>
              <w:top w:val="single" w:sz="4" w:space="0" w:color="auto"/>
              <w:left w:val="single" w:sz="4" w:space="0" w:color="auto"/>
              <w:bottom w:val="single" w:sz="4" w:space="0" w:color="auto"/>
              <w:right w:val="single" w:sz="4" w:space="0" w:color="auto"/>
            </w:tcBorders>
            <w:vAlign w:val="center"/>
            <w:hideMark/>
          </w:tcPr>
          <w:p w14:paraId="3613062A" w14:textId="77777777" w:rsidR="0008024F" w:rsidRPr="0008024F" w:rsidRDefault="0008024F" w:rsidP="0008024F">
            <w:pPr>
              <w:jc w:val="center"/>
              <w:rPr>
                <w:b/>
                <w:sz w:val="22"/>
              </w:rPr>
            </w:pPr>
            <w:r w:rsidRPr="0008024F">
              <w:rPr>
                <w:b/>
                <w:sz w:val="22"/>
              </w:rPr>
              <w:t>Технические характеристики</w:t>
            </w:r>
          </w:p>
        </w:tc>
        <w:tc>
          <w:tcPr>
            <w:tcW w:w="2246" w:type="dxa"/>
            <w:tcBorders>
              <w:top w:val="single" w:sz="4" w:space="0" w:color="auto"/>
              <w:left w:val="single" w:sz="4" w:space="0" w:color="auto"/>
              <w:bottom w:val="single" w:sz="4" w:space="0" w:color="auto"/>
              <w:right w:val="single" w:sz="4" w:space="0" w:color="auto"/>
            </w:tcBorders>
            <w:vAlign w:val="center"/>
            <w:hideMark/>
          </w:tcPr>
          <w:p w14:paraId="12E0434A" w14:textId="77777777" w:rsidR="0008024F" w:rsidRPr="0008024F" w:rsidRDefault="0008024F" w:rsidP="0008024F">
            <w:pPr>
              <w:jc w:val="center"/>
              <w:rPr>
                <w:b/>
                <w:sz w:val="22"/>
              </w:rPr>
            </w:pPr>
            <w:r w:rsidRPr="0008024F">
              <w:rPr>
                <w:b/>
                <w:sz w:val="22"/>
              </w:rPr>
              <w:t>Право собственности или иное право (хозяйственного ведения, оперативного управления)</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082330B" w14:textId="77777777" w:rsidR="0008024F" w:rsidRPr="0008024F" w:rsidRDefault="0008024F" w:rsidP="0008024F">
            <w:pPr>
              <w:jc w:val="center"/>
              <w:rPr>
                <w:b/>
                <w:sz w:val="22"/>
              </w:rPr>
            </w:pPr>
            <w:r w:rsidRPr="0008024F">
              <w:rPr>
                <w:b/>
                <w:sz w:val="22"/>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DECF992" w14:textId="77777777" w:rsidR="0008024F" w:rsidRPr="0008024F" w:rsidRDefault="0008024F" w:rsidP="0008024F">
            <w:pPr>
              <w:jc w:val="center"/>
              <w:rPr>
                <w:b/>
                <w:sz w:val="22"/>
              </w:rPr>
            </w:pPr>
            <w:r w:rsidRPr="0008024F">
              <w:rPr>
                <w:b/>
                <w:sz w:val="22"/>
              </w:rPr>
              <w:t>Техническое состояние</w:t>
            </w:r>
          </w:p>
        </w:tc>
        <w:tc>
          <w:tcPr>
            <w:tcW w:w="1849" w:type="dxa"/>
            <w:tcBorders>
              <w:top w:val="single" w:sz="4" w:space="0" w:color="auto"/>
              <w:left w:val="single" w:sz="4" w:space="0" w:color="auto"/>
              <w:bottom w:val="single" w:sz="4" w:space="0" w:color="auto"/>
              <w:right w:val="single" w:sz="4" w:space="0" w:color="auto"/>
            </w:tcBorders>
            <w:vAlign w:val="center"/>
            <w:hideMark/>
          </w:tcPr>
          <w:p w14:paraId="672F484D" w14:textId="77777777" w:rsidR="0008024F" w:rsidRPr="0008024F" w:rsidRDefault="0008024F" w:rsidP="0008024F">
            <w:pPr>
              <w:jc w:val="center"/>
              <w:rPr>
                <w:b/>
                <w:sz w:val="22"/>
              </w:rPr>
            </w:pPr>
            <w:r w:rsidRPr="0008024F">
              <w:rPr>
                <w:b/>
                <w:sz w:val="22"/>
              </w:rPr>
              <w:t>Примечание</w:t>
            </w:r>
          </w:p>
        </w:tc>
      </w:tr>
      <w:tr w:rsidR="0008024F" w:rsidRPr="00FE7B61" w14:paraId="601885EB" w14:textId="77777777" w:rsidTr="00334D99">
        <w:trPr>
          <w:jc w:val="center"/>
        </w:trPr>
        <w:tc>
          <w:tcPr>
            <w:tcW w:w="846" w:type="dxa"/>
            <w:tcBorders>
              <w:top w:val="single" w:sz="4" w:space="0" w:color="auto"/>
              <w:left w:val="single" w:sz="4" w:space="0" w:color="auto"/>
              <w:bottom w:val="single" w:sz="4" w:space="0" w:color="auto"/>
              <w:right w:val="single" w:sz="4" w:space="0" w:color="auto"/>
            </w:tcBorders>
            <w:hideMark/>
          </w:tcPr>
          <w:p w14:paraId="3BC419E4" w14:textId="77777777" w:rsidR="0008024F" w:rsidRPr="00FE7B61" w:rsidRDefault="0008024F" w:rsidP="00334D99">
            <w:pPr>
              <w:ind w:left="-85" w:right="-85"/>
              <w:jc w:val="right"/>
              <w:rPr>
                <w:sz w:val="24"/>
                <w:szCs w:val="24"/>
                <w:lang w:val="en-US" w:eastAsia="en-US"/>
              </w:rPr>
            </w:pPr>
            <w:r w:rsidRPr="00FE7B61">
              <w:rPr>
                <w:sz w:val="24"/>
                <w:szCs w:val="24"/>
                <w:lang w:val="en-US" w:eastAsia="en-US"/>
              </w:rPr>
              <w:t>1</w:t>
            </w:r>
          </w:p>
        </w:tc>
        <w:tc>
          <w:tcPr>
            <w:tcW w:w="3429" w:type="dxa"/>
            <w:tcBorders>
              <w:top w:val="single" w:sz="4" w:space="0" w:color="auto"/>
              <w:left w:val="single" w:sz="4" w:space="0" w:color="auto"/>
              <w:bottom w:val="single" w:sz="4" w:space="0" w:color="auto"/>
              <w:right w:val="single" w:sz="4" w:space="0" w:color="auto"/>
            </w:tcBorders>
          </w:tcPr>
          <w:p w14:paraId="6D221518" w14:textId="77777777" w:rsidR="0008024F" w:rsidRPr="00FE7B61" w:rsidRDefault="0008024F" w:rsidP="00334D99">
            <w:pPr>
              <w:ind w:left="-85" w:right="-85"/>
              <w:jc w:val="both"/>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4F902EAE" w14:textId="77777777" w:rsidR="0008024F" w:rsidRPr="00FE7B61" w:rsidRDefault="0008024F" w:rsidP="00334D99">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14:paraId="695BB7E1" w14:textId="77777777" w:rsidR="0008024F" w:rsidRPr="00FE7B61" w:rsidRDefault="0008024F" w:rsidP="00334D99">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14:paraId="7EAA1770" w14:textId="77777777" w:rsidR="0008024F" w:rsidRPr="00FE7B61" w:rsidRDefault="0008024F" w:rsidP="00334D99">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14:paraId="5E5228AF" w14:textId="77777777" w:rsidR="0008024F" w:rsidRPr="00FE7B61" w:rsidRDefault="0008024F" w:rsidP="00334D99">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10EFAB4D" w14:textId="77777777" w:rsidR="0008024F" w:rsidRPr="00FE7B61" w:rsidRDefault="0008024F" w:rsidP="00334D99">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14:paraId="558B67C3" w14:textId="77777777" w:rsidR="0008024F" w:rsidRPr="00FE7B61" w:rsidRDefault="0008024F" w:rsidP="00334D99">
            <w:pPr>
              <w:tabs>
                <w:tab w:val="left" w:pos="640"/>
              </w:tabs>
              <w:ind w:left="-85" w:right="-85"/>
              <w:jc w:val="both"/>
              <w:rPr>
                <w:sz w:val="24"/>
                <w:szCs w:val="24"/>
                <w:lang w:val="en-US" w:eastAsia="en-US"/>
              </w:rPr>
            </w:pPr>
          </w:p>
        </w:tc>
      </w:tr>
      <w:tr w:rsidR="0008024F" w:rsidRPr="00FE7B61" w14:paraId="796F92FE" w14:textId="77777777" w:rsidTr="00334D99">
        <w:trPr>
          <w:jc w:val="center"/>
        </w:trPr>
        <w:tc>
          <w:tcPr>
            <w:tcW w:w="846" w:type="dxa"/>
            <w:tcBorders>
              <w:top w:val="single" w:sz="4" w:space="0" w:color="auto"/>
              <w:left w:val="single" w:sz="4" w:space="0" w:color="auto"/>
              <w:bottom w:val="single" w:sz="4" w:space="0" w:color="auto"/>
              <w:right w:val="single" w:sz="4" w:space="0" w:color="auto"/>
            </w:tcBorders>
            <w:hideMark/>
          </w:tcPr>
          <w:p w14:paraId="27D67FA9" w14:textId="77777777" w:rsidR="0008024F" w:rsidRPr="00FE7B61" w:rsidRDefault="0008024F" w:rsidP="00334D99">
            <w:pPr>
              <w:ind w:left="-85" w:right="-85"/>
              <w:jc w:val="right"/>
              <w:rPr>
                <w:sz w:val="24"/>
                <w:szCs w:val="24"/>
                <w:lang w:val="en-US" w:eastAsia="en-US"/>
              </w:rPr>
            </w:pPr>
            <w:r w:rsidRPr="00FE7B61">
              <w:rPr>
                <w:sz w:val="24"/>
                <w:szCs w:val="24"/>
                <w:lang w:val="en-US" w:eastAsia="en-US"/>
              </w:rPr>
              <w:t>2</w:t>
            </w:r>
          </w:p>
        </w:tc>
        <w:tc>
          <w:tcPr>
            <w:tcW w:w="3429" w:type="dxa"/>
            <w:tcBorders>
              <w:top w:val="single" w:sz="4" w:space="0" w:color="auto"/>
              <w:left w:val="single" w:sz="4" w:space="0" w:color="auto"/>
              <w:bottom w:val="single" w:sz="4" w:space="0" w:color="auto"/>
              <w:right w:val="single" w:sz="4" w:space="0" w:color="auto"/>
            </w:tcBorders>
          </w:tcPr>
          <w:p w14:paraId="6AEC3076" w14:textId="77777777" w:rsidR="0008024F" w:rsidRPr="00FE7B61" w:rsidRDefault="0008024F" w:rsidP="00334D99">
            <w:pPr>
              <w:ind w:left="-85" w:right="-85"/>
              <w:jc w:val="both"/>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020C164F" w14:textId="77777777" w:rsidR="0008024F" w:rsidRPr="00FE7B61" w:rsidRDefault="0008024F" w:rsidP="00334D99">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14:paraId="24C0767E" w14:textId="77777777" w:rsidR="0008024F" w:rsidRPr="00FE7B61" w:rsidRDefault="0008024F" w:rsidP="00334D99">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14:paraId="068E968C" w14:textId="77777777" w:rsidR="0008024F" w:rsidRPr="00FE7B61" w:rsidRDefault="0008024F" w:rsidP="00334D99">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14:paraId="27322A04" w14:textId="77777777" w:rsidR="0008024F" w:rsidRPr="00FE7B61" w:rsidRDefault="0008024F" w:rsidP="00334D99">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4A8294EC" w14:textId="77777777" w:rsidR="0008024F" w:rsidRPr="00FE7B61" w:rsidRDefault="0008024F" w:rsidP="00334D99">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14:paraId="0E9807CA" w14:textId="77777777" w:rsidR="0008024F" w:rsidRPr="00FE7B61" w:rsidRDefault="0008024F" w:rsidP="00334D99">
            <w:pPr>
              <w:tabs>
                <w:tab w:val="left" w:pos="640"/>
              </w:tabs>
              <w:ind w:left="-85" w:right="-85"/>
              <w:jc w:val="both"/>
              <w:rPr>
                <w:sz w:val="24"/>
                <w:szCs w:val="24"/>
                <w:lang w:val="en-US" w:eastAsia="en-US"/>
              </w:rPr>
            </w:pPr>
          </w:p>
        </w:tc>
      </w:tr>
      <w:tr w:rsidR="0008024F" w:rsidRPr="00FE7B61" w14:paraId="0D608681" w14:textId="77777777" w:rsidTr="00334D99">
        <w:trPr>
          <w:jc w:val="center"/>
        </w:trPr>
        <w:tc>
          <w:tcPr>
            <w:tcW w:w="846" w:type="dxa"/>
            <w:tcBorders>
              <w:top w:val="single" w:sz="4" w:space="0" w:color="auto"/>
              <w:left w:val="single" w:sz="4" w:space="0" w:color="auto"/>
              <w:bottom w:val="single" w:sz="4" w:space="0" w:color="auto"/>
              <w:right w:val="single" w:sz="4" w:space="0" w:color="auto"/>
            </w:tcBorders>
            <w:hideMark/>
          </w:tcPr>
          <w:p w14:paraId="48670678" w14:textId="77777777" w:rsidR="0008024F" w:rsidRPr="00FE7B61" w:rsidRDefault="0008024F" w:rsidP="00334D99">
            <w:pPr>
              <w:ind w:left="-85" w:right="-85"/>
              <w:jc w:val="right"/>
              <w:rPr>
                <w:sz w:val="24"/>
                <w:szCs w:val="24"/>
                <w:lang w:val="en-US" w:eastAsia="en-US"/>
              </w:rPr>
            </w:pPr>
            <w:r w:rsidRPr="00FE7B61">
              <w:rPr>
                <w:sz w:val="24"/>
                <w:szCs w:val="24"/>
                <w:lang w:val="en-US" w:eastAsia="en-US"/>
              </w:rPr>
              <w:t>3</w:t>
            </w:r>
          </w:p>
        </w:tc>
        <w:tc>
          <w:tcPr>
            <w:tcW w:w="3429" w:type="dxa"/>
            <w:tcBorders>
              <w:top w:val="single" w:sz="4" w:space="0" w:color="auto"/>
              <w:left w:val="single" w:sz="4" w:space="0" w:color="auto"/>
              <w:bottom w:val="single" w:sz="4" w:space="0" w:color="auto"/>
              <w:right w:val="single" w:sz="4" w:space="0" w:color="auto"/>
            </w:tcBorders>
          </w:tcPr>
          <w:p w14:paraId="33700E86" w14:textId="77777777" w:rsidR="0008024F" w:rsidRPr="00FE7B61" w:rsidRDefault="0008024F" w:rsidP="00334D99">
            <w:pPr>
              <w:ind w:left="-85" w:right="-85"/>
              <w:jc w:val="both"/>
              <w:rPr>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6CE9F7DA" w14:textId="77777777" w:rsidR="0008024F" w:rsidRPr="00FE7B61" w:rsidRDefault="0008024F" w:rsidP="00334D99">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14:paraId="66D669D8" w14:textId="77777777" w:rsidR="0008024F" w:rsidRPr="00FE7B61" w:rsidRDefault="0008024F" w:rsidP="00334D99">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14:paraId="4AA762DA" w14:textId="77777777" w:rsidR="0008024F" w:rsidRPr="00FE7B61" w:rsidRDefault="0008024F" w:rsidP="00334D99">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14:paraId="128827CE" w14:textId="77777777" w:rsidR="0008024F" w:rsidRPr="00FE7B61" w:rsidRDefault="0008024F" w:rsidP="00334D99">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0C6BBED0" w14:textId="77777777" w:rsidR="0008024F" w:rsidRPr="00FE7B61" w:rsidRDefault="0008024F" w:rsidP="00334D99">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14:paraId="1C83F526" w14:textId="77777777" w:rsidR="0008024F" w:rsidRPr="00FE7B61" w:rsidRDefault="0008024F" w:rsidP="00334D99">
            <w:pPr>
              <w:tabs>
                <w:tab w:val="left" w:pos="640"/>
              </w:tabs>
              <w:ind w:left="-85" w:right="-85"/>
              <w:jc w:val="both"/>
              <w:rPr>
                <w:sz w:val="24"/>
                <w:szCs w:val="24"/>
                <w:lang w:val="en-US" w:eastAsia="en-US"/>
              </w:rPr>
            </w:pPr>
          </w:p>
        </w:tc>
      </w:tr>
      <w:tr w:rsidR="0008024F" w:rsidRPr="00FE7B61" w14:paraId="504769F6" w14:textId="77777777" w:rsidTr="00334D99">
        <w:trPr>
          <w:jc w:val="center"/>
        </w:trPr>
        <w:tc>
          <w:tcPr>
            <w:tcW w:w="846" w:type="dxa"/>
            <w:tcBorders>
              <w:top w:val="single" w:sz="4" w:space="0" w:color="auto"/>
              <w:left w:val="single" w:sz="4" w:space="0" w:color="auto"/>
              <w:bottom w:val="single" w:sz="4" w:space="0" w:color="auto"/>
              <w:right w:val="single" w:sz="4" w:space="0" w:color="auto"/>
            </w:tcBorders>
            <w:hideMark/>
          </w:tcPr>
          <w:p w14:paraId="4B14B238" w14:textId="77777777" w:rsidR="0008024F" w:rsidRPr="00FE7B61" w:rsidRDefault="0008024F" w:rsidP="00334D99">
            <w:pPr>
              <w:ind w:left="-85" w:right="-85"/>
              <w:jc w:val="right"/>
              <w:rPr>
                <w:sz w:val="24"/>
                <w:szCs w:val="24"/>
                <w:lang w:val="en-US" w:eastAsia="en-US"/>
              </w:rPr>
            </w:pPr>
            <w:r w:rsidRPr="00FE7B61">
              <w:rPr>
                <w:sz w:val="24"/>
                <w:szCs w:val="24"/>
                <w:lang w:val="en-US" w:eastAsia="en-US"/>
              </w:rPr>
              <w:t>4</w:t>
            </w:r>
          </w:p>
        </w:tc>
        <w:tc>
          <w:tcPr>
            <w:tcW w:w="3429" w:type="dxa"/>
            <w:tcBorders>
              <w:top w:val="single" w:sz="4" w:space="0" w:color="auto"/>
              <w:left w:val="single" w:sz="4" w:space="0" w:color="auto"/>
              <w:bottom w:val="single" w:sz="4" w:space="0" w:color="auto"/>
              <w:right w:val="single" w:sz="4" w:space="0" w:color="auto"/>
            </w:tcBorders>
          </w:tcPr>
          <w:p w14:paraId="7405E063" w14:textId="77777777" w:rsidR="0008024F" w:rsidRPr="00FE7B61" w:rsidRDefault="0008024F" w:rsidP="00334D99">
            <w:pPr>
              <w:ind w:left="-85" w:right="-85"/>
              <w:jc w:val="both"/>
              <w:rPr>
                <w:b/>
                <w:sz w:val="24"/>
                <w:szCs w:val="24"/>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207E3233" w14:textId="77777777" w:rsidR="0008024F" w:rsidRPr="00FE7B61" w:rsidRDefault="0008024F" w:rsidP="00334D99">
            <w:pPr>
              <w:ind w:left="-85" w:right="-85"/>
              <w:jc w:val="center"/>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14:paraId="2458884D" w14:textId="77777777" w:rsidR="0008024F" w:rsidRPr="00FE7B61" w:rsidRDefault="0008024F" w:rsidP="00334D99">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14:paraId="7371A72B" w14:textId="77777777" w:rsidR="0008024F" w:rsidRPr="00FE7B61" w:rsidRDefault="0008024F" w:rsidP="00334D99">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14:paraId="6A271B79" w14:textId="77777777" w:rsidR="0008024F" w:rsidRPr="00FE7B61" w:rsidRDefault="0008024F" w:rsidP="00334D99">
            <w:pPr>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7955DEB9" w14:textId="77777777" w:rsidR="0008024F" w:rsidRPr="00FE7B61" w:rsidRDefault="0008024F" w:rsidP="00334D99">
            <w:pPr>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14:paraId="6E4E6361" w14:textId="77777777" w:rsidR="0008024F" w:rsidRPr="00FE7B61" w:rsidRDefault="0008024F" w:rsidP="00334D99">
            <w:pPr>
              <w:tabs>
                <w:tab w:val="left" w:pos="640"/>
              </w:tabs>
              <w:ind w:left="-85" w:right="-85"/>
              <w:jc w:val="both"/>
              <w:rPr>
                <w:sz w:val="24"/>
                <w:szCs w:val="24"/>
                <w:lang w:val="en-US" w:eastAsia="en-US"/>
              </w:rPr>
            </w:pPr>
          </w:p>
        </w:tc>
      </w:tr>
      <w:tr w:rsidR="0008024F" w:rsidRPr="00FE7B61" w14:paraId="39B6854D" w14:textId="77777777" w:rsidTr="00334D99">
        <w:trPr>
          <w:jc w:val="center"/>
        </w:trPr>
        <w:tc>
          <w:tcPr>
            <w:tcW w:w="846" w:type="dxa"/>
            <w:tcBorders>
              <w:top w:val="single" w:sz="4" w:space="0" w:color="auto"/>
              <w:left w:val="single" w:sz="4" w:space="0" w:color="auto"/>
              <w:bottom w:val="single" w:sz="4" w:space="0" w:color="auto"/>
              <w:right w:val="single" w:sz="4" w:space="0" w:color="auto"/>
            </w:tcBorders>
            <w:hideMark/>
          </w:tcPr>
          <w:p w14:paraId="5EB8E798" w14:textId="77777777" w:rsidR="0008024F" w:rsidRPr="00FE7B61" w:rsidRDefault="0008024F" w:rsidP="00334D99">
            <w:pPr>
              <w:ind w:left="-85" w:right="-85"/>
              <w:jc w:val="right"/>
              <w:rPr>
                <w:sz w:val="24"/>
                <w:szCs w:val="24"/>
                <w:lang w:val="en-US" w:eastAsia="en-US"/>
              </w:rPr>
            </w:pPr>
            <w:r w:rsidRPr="00FE7B61">
              <w:rPr>
                <w:sz w:val="24"/>
                <w:szCs w:val="24"/>
                <w:lang w:val="en-US" w:eastAsia="en-US"/>
              </w:rPr>
              <w:t>…</w:t>
            </w:r>
          </w:p>
        </w:tc>
        <w:tc>
          <w:tcPr>
            <w:tcW w:w="3429" w:type="dxa"/>
            <w:tcBorders>
              <w:top w:val="single" w:sz="4" w:space="0" w:color="auto"/>
              <w:left w:val="single" w:sz="4" w:space="0" w:color="auto"/>
              <w:bottom w:val="single" w:sz="4" w:space="0" w:color="auto"/>
              <w:right w:val="single" w:sz="4" w:space="0" w:color="auto"/>
            </w:tcBorders>
            <w:hideMark/>
          </w:tcPr>
          <w:p w14:paraId="76999B44" w14:textId="77777777" w:rsidR="0008024F" w:rsidRPr="00FE7B61" w:rsidRDefault="0008024F" w:rsidP="00334D99">
            <w:pPr>
              <w:ind w:left="-85" w:right="-85"/>
              <w:jc w:val="both"/>
              <w:rPr>
                <w:sz w:val="24"/>
                <w:szCs w:val="24"/>
                <w:lang w:val="en-US" w:eastAsia="en-US"/>
              </w:rPr>
            </w:pPr>
            <w:r w:rsidRPr="00FE7B61">
              <w:rPr>
                <w:sz w:val="24"/>
                <w:szCs w:val="24"/>
                <w:lang w:val="en-US" w:eastAsia="en-US"/>
              </w:rPr>
              <w:t>…</w:t>
            </w:r>
          </w:p>
        </w:tc>
        <w:tc>
          <w:tcPr>
            <w:tcW w:w="709" w:type="dxa"/>
            <w:tcBorders>
              <w:top w:val="single" w:sz="4" w:space="0" w:color="auto"/>
              <w:left w:val="single" w:sz="4" w:space="0" w:color="auto"/>
              <w:bottom w:val="single" w:sz="4" w:space="0" w:color="auto"/>
              <w:right w:val="single" w:sz="4" w:space="0" w:color="auto"/>
            </w:tcBorders>
          </w:tcPr>
          <w:p w14:paraId="7DE672DD" w14:textId="77777777" w:rsidR="0008024F" w:rsidRPr="00FE7B61" w:rsidRDefault="0008024F" w:rsidP="00334D99">
            <w:pPr>
              <w:ind w:left="-85" w:right="-85"/>
              <w:jc w:val="both"/>
              <w:rPr>
                <w:sz w:val="24"/>
                <w:szCs w:val="24"/>
                <w:lang w:val="en-US" w:eastAsia="en-US"/>
              </w:rPr>
            </w:pPr>
          </w:p>
        </w:tc>
        <w:tc>
          <w:tcPr>
            <w:tcW w:w="2961" w:type="dxa"/>
            <w:tcBorders>
              <w:top w:val="single" w:sz="4" w:space="0" w:color="auto"/>
              <w:left w:val="single" w:sz="4" w:space="0" w:color="auto"/>
              <w:bottom w:val="single" w:sz="4" w:space="0" w:color="auto"/>
              <w:right w:val="single" w:sz="4" w:space="0" w:color="auto"/>
            </w:tcBorders>
          </w:tcPr>
          <w:p w14:paraId="0CD18F89" w14:textId="77777777" w:rsidR="0008024F" w:rsidRPr="00FE7B61" w:rsidRDefault="0008024F" w:rsidP="00334D99">
            <w:pPr>
              <w:ind w:left="-85" w:right="-85"/>
              <w:jc w:val="both"/>
              <w:rPr>
                <w:sz w:val="24"/>
                <w:szCs w:val="24"/>
                <w:lang w:val="en-US" w:eastAsia="en-US"/>
              </w:rPr>
            </w:pPr>
          </w:p>
        </w:tc>
        <w:tc>
          <w:tcPr>
            <w:tcW w:w="2246" w:type="dxa"/>
            <w:tcBorders>
              <w:top w:val="single" w:sz="4" w:space="0" w:color="auto"/>
              <w:left w:val="single" w:sz="4" w:space="0" w:color="auto"/>
              <w:bottom w:val="single" w:sz="4" w:space="0" w:color="auto"/>
              <w:right w:val="single" w:sz="4" w:space="0" w:color="auto"/>
            </w:tcBorders>
          </w:tcPr>
          <w:p w14:paraId="5E7C2900" w14:textId="77777777" w:rsidR="0008024F" w:rsidRPr="00FE7B61" w:rsidRDefault="0008024F" w:rsidP="00334D99">
            <w:pPr>
              <w:ind w:left="-85" w:right="-85"/>
              <w:jc w:val="center"/>
              <w:rPr>
                <w:sz w:val="24"/>
                <w:szCs w:val="24"/>
                <w:lang w:val="en-US" w:eastAsia="en-US"/>
              </w:rPr>
            </w:pPr>
          </w:p>
        </w:tc>
        <w:tc>
          <w:tcPr>
            <w:tcW w:w="1638" w:type="dxa"/>
            <w:tcBorders>
              <w:top w:val="single" w:sz="4" w:space="0" w:color="auto"/>
              <w:left w:val="single" w:sz="4" w:space="0" w:color="auto"/>
              <w:bottom w:val="single" w:sz="4" w:space="0" w:color="auto"/>
              <w:right w:val="single" w:sz="4" w:space="0" w:color="auto"/>
            </w:tcBorders>
          </w:tcPr>
          <w:p w14:paraId="5C3DC19C" w14:textId="77777777" w:rsidR="0008024F" w:rsidRPr="00FE7B61" w:rsidRDefault="0008024F" w:rsidP="00334D99">
            <w:pPr>
              <w:tabs>
                <w:tab w:val="left" w:pos="0"/>
              </w:tabs>
              <w:ind w:left="-85" w:right="-85"/>
              <w:jc w:val="center"/>
              <w:rPr>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14:paraId="48396AFE" w14:textId="77777777" w:rsidR="0008024F" w:rsidRPr="00FE7B61" w:rsidRDefault="0008024F" w:rsidP="00334D99">
            <w:pPr>
              <w:tabs>
                <w:tab w:val="left" w:pos="1187"/>
              </w:tabs>
              <w:ind w:left="-85" w:right="-85"/>
              <w:jc w:val="center"/>
              <w:rPr>
                <w:sz w:val="24"/>
                <w:szCs w:val="24"/>
                <w:lang w:val="en-US" w:eastAsia="en-US"/>
              </w:rPr>
            </w:pPr>
          </w:p>
        </w:tc>
        <w:tc>
          <w:tcPr>
            <w:tcW w:w="1849" w:type="dxa"/>
            <w:tcBorders>
              <w:top w:val="single" w:sz="4" w:space="0" w:color="auto"/>
              <w:left w:val="single" w:sz="4" w:space="0" w:color="auto"/>
              <w:bottom w:val="single" w:sz="4" w:space="0" w:color="auto"/>
              <w:right w:val="single" w:sz="4" w:space="0" w:color="auto"/>
            </w:tcBorders>
          </w:tcPr>
          <w:p w14:paraId="5DCA6CA3" w14:textId="77777777" w:rsidR="0008024F" w:rsidRPr="00FE7B61" w:rsidRDefault="0008024F" w:rsidP="00334D99">
            <w:pPr>
              <w:tabs>
                <w:tab w:val="left" w:pos="732"/>
              </w:tabs>
              <w:ind w:left="-85" w:right="-85" w:firstLine="12"/>
              <w:jc w:val="both"/>
              <w:rPr>
                <w:sz w:val="24"/>
                <w:szCs w:val="24"/>
                <w:lang w:val="en-US" w:eastAsia="en-US"/>
              </w:rPr>
            </w:pPr>
          </w:p>
        </w:tc>
      </w:tr>
    </w:tbl>
    <w:p w14:paraId="2A24BDE1" w14:textId="77777777" w:rsidR="0008024F" w:rsidRPr="00FE7B61" w:rsidRDefault="0008024F" w:rsidP="0008024F">
      <w:pPr>
        <w:rPr>
          <w:b/>
          <w:sz w:val="32"/>
          <w:szCs w:val="32"/>
        </w:rPr>
      </w:pPr>
    </w:p>
    <w:p w14:paraId="5E953196" w14:textId="77777777" w:rsidR="0008024F" w:rsidRPr="00FE7B61" w:rsidRDefault="0008024F" w:rsidP="0008024F">
      <w:pPr>
        <w:rPr>
          <w:b/>
          <w:sz w:val="32"/>
          <w:szCs w:val="32"/>
        </w:rPr>
      </w:pPr>
    </w:p>
    <w:p w14:paraId="1C9C20F6" w14:textId="77777777" w:rsidR="0008024F" w:rsidRPr="00FE7B61" w:rsidRDefault="0008024F" w:rsidP="0008024F">
      <w:pPr>
        <w:rPr>
          <w:sz w:val="24"/>
          <w:szCs w:val="24"/>
        </w:rPr>
      </w:pPr>
      <w:r w:rsidRPr="00FE7B61">
        <w:rPr>
          <w:sz w:val="24"/>
          <w:szCs w:val="24"/>
        </w:rPr>
        <w:t>____________________________________</w:t>
      </w:r>
    </w:p>
    <w:p w14:paraId="2CA92C33" w14:textId="77777777" w:rsidR="0008024F" w:rsidRPr="00FE7B61" w:rsidRDefault="0008024F" w:rsidP="0008024F">
      <w:pPr>
        <w:ind w:left="708" w:right="4625" w:firstLine="708"/>
        <w:rPr>
          <w:color w:val="808080"/>
          <w:sz w:val="24"/>
          <w:szCs w:val="24"/>
          <w:vertAlign w:val="superscript"/>
        </w:rPr>
      </w:pPr>
      <w:r w:rsidRPr="00FE7B61">
        <w:rPr>
          <w:color w:val="808080"/>
          <w:sz w:val="24"/>
          <w:szCs w:val="24"/>
          <w:vertAlign w:val="superscript"/>
        </w:rPr>
        <w:t>(подпись, М.П.)</w:t>
      </w:r>
    </w:p>
    <w:p w14:paraId="71116828" w14:textId="77777777" w:rsidR="0008024F" w:rsidRPr="00FE7B61" w:rsidRDefault="0008024F" w:rsidP="0008024F">
      <w:pPr>
        <w:rPr>
          <w:sz w:val="24"/>
          <w:szCs w:val="24"/>
        </w:rPr>
      </w:pPr>
      <w:r w:rsidRPr="00FE7B61">
        <w:rPr>
          <w:sz w:val="24"/>
          <w:szCs w:val="24"/>
        </w:rPr>
        <w:t>____________________________________</w:t>
      </w:r>
    </w:p>
    <w:p w14:paraId="43D5B93F" w14:textId="77777777" w:rsidR="0008024F" w:rsidRPr="00FE7B61" w:rsidRDefault="0008024F" w:rsidP="0008024F">
      <w:pPr>
        <w:rPr>
          <w:b/>
          <w:sz w:val="32"/>
          <w:szCs w:val="32"/>
        </w:rPr>
      </w:pPr>
      <w:r w:rsidRPr="00FE7B61">
        <w:rPr>
          <w:color w:val="808080"/>
          <w:sz w:val="24"/>
          <w:szCs w:val="24"/>
          <w:vertAlign w:val="superscript"/>
        </w:rPr>
        <w:t xml:space="preserve">        (фамилия, имя, отчество подписавшего, должность)</w:t>
      </w:r>
    </w:p>
    <w:p w14:paraId="79308352" w14:textId="77777777" w:rsidR="0008024F" w:rsidRPr="00FE7B61" w:rsidRDefault="0008024F" w:rsidP="0008024F">
      <w:pPr>
        <w:rPr>
          <w:b/>
          <w:sz w:val="32"/>
          <w:szCs w:val="32"/>
        </w:rPr>
      </w:pPr>
    </w:p>
    <w:p w14:paraId="552ACE09" w14:textId="77777777" w:rsidR="0008024F" w:rsidRPr="00FE7B61" w:rsidRDefault="0008024F" w:rsidP="0008024F">
      <w:pPr>
        <w:rPr>
          <w:b/>
          <w:sz w:val="32"/>
          <w:szCs w:val="32"/>
        </w:rPr>
      </w:pPr>
    </w:p>
    <w:p w14:paraId="662F02D0" w14:textId="77777777" w:rsidR="0008024F" w:rsidRPr="00FE7B61" w:rsidRDefault="0008024F" w:rsidP="0008024F">
      <w:pPr>
        <w:rPr>
          <w:b/>
          <w:sz w:val="32"/>
          <w:szCs w:val="32"/>
        </w:rPr>
      </w:pPr>
    </w:p>
    <w:p w14:paraId="348BD3B5" w14:textId="77777777" w:rsidR="0008024F" w:rsidRPr="00FE7B61" w:rsidRDefault="0008024F" w:rsidP="0008024F">
      <w:pPr>
        <w:rPr>
          <w:b/>
          <w:sz w:val="32"/>
          <w:szCs w:val="32"/>
        </w:rPr>
        <w:sectPr w:rsidR="0008024F" w:rsidRPr="00FE7B61" w:rsidSect="0008024F">
          <w:pgSz w:w="16838" w:h="11906" w:orient="landscape"/>
          <w:pgMar w:top="851" w:right="425" w:bottom="1276" w:left="992" w:header="709" w:footer="709" w:gutter="0"/>
          <w:cols w:space="720"/>
        </w:sectPr>
      </w:pPr>
    </w:p>
    <w:p w14:paraId="50D12BEC" w14:textId="3A993D51" w:rsidR="008632C2" w:rsidRPr="00FE7B61" w:rsidRDefault="008632C2" w:rsidP="008632C2">
      <w:pPr>
        <w:suppressAutoHyphens/>
        <w:spacing w:after="120"/>
        <w:jc w:val="center"/>
        <w:rPr>
          <w:b/>
          <w:sz w:val="28"/>
          <w:szCs w:val="28"/>
        </w:rPr>
      </w:pPr>
      <w:r w:rsidRPr="00FE7B61">
        <w:rPr>
          <w:b/>
          <w:sz w:val="28"/>
          <w:szCs w:val="28"/>
        </w:rPr>
        <w:t xml:space="preserve">ФОРМА </w:t>
      </w:r>
      <w:r>
        <w:rPr>
          <w:b/>
          <w:sz w:val="28"/>
          <w:szCs w:val="28"/>
        </w:rPr>
        <w:t>7</w:t>
      </w:r>
      <w:r w:rsidRPr="00FE7B61">
        <w:rPr>
          <w:b/>
          <w:sz w:val="28"/>
          <w:szCs w:val="28"/>
        </w:rPr>
        <w:t>. СПРАВКА о</w:t>
      </w:r>
      <w:r>
        <w:rPr>
          <w:b/>
          <w:sz w:val="28"/>
          <w:szCs w:val="28"/>
        </w:rPr>
        <w:t xml:space="preserve"> наличии случаев судебных разбирательств, касающихся исполнения обязательств по договору оказания услуг</w:t>
      </w:r>
      <w:r w:rsidRPr="00FE7B61">
        <w:rPr>
          <w:b/>
          <w:sz w:val="28"/>
          <w:szCs w:val="28"/>
          <w:vertAlign w:val="superscript"/>
        </w:rPr>
        <w:footnoteReference w:id="1"/>
      </w:r>
    </w:p>
    <w:p w14:paraId="038ECB90" w14:textId="77777777" w:rsidR="008632C2" w:rsidRPr="00FE7B61" w:rsidRDefault="008632C2" w:rsidP="008632C2">
      <w:pPr>
        <w:rPr>
          <w:b/>
          <w:sz w:val="32"/>
          <w:szCs w:val="32"/>
        </w:rPr>
      </w:pPr>
    </w:p>
    <w:p w14:paraId="18240A16" w14:textId="77777777" w:rsidR="008632C2" w:rsidRPr="00FE7B61" w:rsidRDefault="008632C2" w:rsidP="008632C2">
      <w:pPr>
        <w:rPr>
          <w:b/>
          <w:sz w:val="32"/>
          <w:szCs w:val="3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126"/>
        <w:gridCol w:w="1843"/>
        <w:gridCol w:w="2410"/>
      </w:tblGrid>
      <w:tr w:rsidR="008632C2" w:rsidRPr="008632C2" w14:paraId="18AECA98" w14:textId="77777777" w:rsidTr="00334D99">
        <w:trPr>
          <w:jc w:val="center"/>
        </w:trPr>
        <w:tc>
          <w:tcPr>
            <w:tcW w:w="851" w:type="dxa"/>
            <w:tcBorders>
              <w:top w:val="single" w:sz="4" w:space="0" w:color="auto"/>
              <w:left w:val="single" w:sz="4" w:space="0" w:color="auto"/>
              <w:bottom w:val="single" w:sz="4" w:space="0" w:color="auto"/>
              <w:right w:val="single" w:sz="4" w:space="0" w:color="auto"/>
            </w:tcBorders>
            <w:hideMark/>
          </w:tcPr>
          <w:p w14:paraId="39A3BF5D" w14:textId="77777777" w:rsidR="008632C2" w:rsidRPr="008632C2" w:rsidRDefault="008632C2" w:rsidP="00334D99">
            <w:pPr>
              <w:jc w:val="center"/>
              <w:rPr>
                <w:color w:val="000000"/>
                <w:sz w:val="24"/>
                <w:szCs w:val="24"/>
                <w:lang w:val="en-US" w:eastAsia="en-US"/>
              </w:rPr>
            </w:pPr>
            <w:r w:rsidRPr="008632C2">
              <w:rPr>
                <w:b/>
                <w:sz w:val="24"/>
                <w:szCs w:val="24"/>
                <w:lang w:val="en-US" w:eastAsia="en-US"/>
              </w:rPr>
              <w:t>Год</w:t>
            </w:r>
          </w:p>
        </w:tc>
        <w:tc>
          <w:tcPr>
            <w:tcW w:w="2835" w:type="dxa"/>
            <w:tcBorders>
              <w:top w:val="single" w:sz="4" w:space="0" w:color="auto"/>
              <w:left w:val="single" w:sz="4" w:space="0" w:color="auto"/>
              <w:bottom w:val="single" w:sz="4" w:space="0" w:color="auto"/>
              <w:right w:val="single" w:sz="4" w:space="0" w:color="auto"/>
            </w:tcBorders>
          </w:tcPr>
          <w:p w14:paraId="59F136AA" w14:textId="77777777" w:rsidR="008632C2" w:rsidRPr="008632C2" w:rsidRDefault="008632C2" w:rsidP="00334D99">
            <w:pPr>
              <w:jc w:val="center"/>
              <w:rPr>
                <w:b/>
                <w:sz w:val="24"/>
                <w:szCs w:val="24"/>
                <w:lang w:eastAsia="en-US"/>
              </w:rPr>
            </w:pPr>
            <w:r w:rsidRPr="008632C2">
              <w:rPr>
                <w:b/>
                <w:sz w:val="24"/>
                <w:szCs w:val="24"/>
                <w:lang w:eastAsia="en-US"/>
              </w:rPr>
              <w:t>Наименование контрагента, основание и предмет спора</w:t>
            </w:r>
          </w:p>
          <w:p w14:paraId="15CAF678" w14:textId="77777777" w:rsidR="008632C2" w:rsidRPr="008632C2" w:rsidRDefault="008632C2" w:rsidP="00334D99">
            <w:pPr>
              <w:jc w:val="center"/>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65E23D9" w14:textId="77777777" w:rsidR="008632C2" w:rsidRPr="008632C2" w:rsidRDefault="008632C2" w:rsidP="00334D99">
            <w:pPr>
              <w:jc w:val="center"/>
              <w:rPr>
                <w:color w:val="000000"/>
                <w:sz w:val="24"/>
                <w:szCs w:val="24"/>
                <w:lang w:eastAsia="en-US"/>
              </w:rPr>
            </w:pPr>
            <w:r w:rsidRPr="008632C2">
              <w:rPr>
                <w:b/>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049215E6" w14:textId="77777777" w:rsidR="008632C2" w:rsidRPr="008632C2" w:rsidRDefault="008632C2" w:rsidP="008632C2">
            <w:pPr>
              <w:jc w:val="center"/>
              <w:rPr>
                <w:b/>
                <w:sz w:val="24"/>
                <w:szCs w:val="24"/>
              </w:rPr>
            </w:pPr>
            <w:r w:rsidRPr="008632C2">
              <w:rPr>
                <w:b/>
                <w:sz w:val="24"/>
                <w:szCs w:val="24"/>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735ED8C4" w14:textId="77777777" w:rsidR="008632C2" w:rsidRPr="008632C2" w:rsidRDefault="008632C2" w:rsidP="00334D99">
            <w:pPr>
              <w:jc w:val="center"/>
              <w:rPr>
                <w:color w:val="000000"/>
                <w:sz w:val="24"/>
                <w:szCs w:val="24"/>
                <w:lang w:eastAsia="en-US"/>
              </w:rPr>
            </w:pPr>
            <w:r w:rsidRPr="008632C2">
              <w:rPr>
                <w:b/>
                <w:sz w:val="24"/>
                <w:szCs w:val="24"/>
                <w:lang w:eastAsia="en-US"/>
              </w:rPr>
              <w:t>Решение в ПОЛЬЗУ или ПРОТИВ Участника</w:t>
            </w:r>
          </w:p>
        </w:tc>
      </w:tr>
      <w:tr w:rsidR="008632C2" w:rsidRPr="00FE7B61" w14:paraId="361636FE" w14:textId="77777777" w:rsidTr="00334D99">
        <w:trPr>
          <w:jc w:val="center"/>
        </w:trPr>
        <w:tc>
          <w:tcPr>
            <w:tcW w:w="851" w:type="dxa"/>
            <w:tcBorders>
              <w:top w:val="single" w:sz="4" w:space="0" w:color="auto"/>
              <w:left w:val="single" w:sz="4" w:space="0" w:color="auto"/>
              <w:bottom w:val="single" w:sz="4" w:space="0" w:color="auto"/>
              <w:right w:val="single" w:sz="4" w:space="0" w:color="auto"/>
            </w:tcBorders>
          </w:tcPr>
          <w:p w14:paraId="049EF892" w14:textId="77777777" w:rsidR="008632C2" w:rsidRPr="00FE7B61" w:rsidRDefault="008632C2" w:rsidP="00334D99">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61B2BA3A" w14:textId="77777777" w:rsidR="008632C2" w:rsidRPr="00FE7B61" w:rsidRDefault="008632C2" w:rsidP="00334D99">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09F1DF6" w14:textId="77777777" w:rsidR="008632C2" w:rsidRPr="00FE7B61" w:rsidRDefault="008632C2" w:rsidP="00334D99">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134D2682" w14:textId="77777777" w:rsidR="008632C2" w:rsidRPr="00FE7B61" w:rsidRDefault="008632C2" w:rsidP="00334D99">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11CB0F4A" w14:textId="77777777" w:rsidR="008632C2" w:rsidRPr="00FE7B61" w:rsidRDefault="008632C2" w:rsidP="00334D99">
            <w:pPr>
              <w:jc w:val="both"/>
              <w:rPr>
                <w:color w:val="000000"/>
                <w:sz w:val="24"/>
                <w:szCs w:val="24"/>
                <w:lang w:eastAsia="en-US"/>
              </w:rPr>
            </w:pPr>
          </w:p>
        </w:tc>
      </w:tr>
      <w:tr w:rsidR="008632C2" w:rsidRPr="00FE7B61" w14:paraId="58C1F91A" w14:textId="77777777" w:rsidTr="00334D99">
        <w:trPr>
          <w:jc w:val="center"/>
        </w:trPr>
        <w:tc>
          <w:tcPr>
            <w:tcW w:w="851" w:type="dxa"/>
            <w:tcBorders>
              <w:top w:val="single" w:sz="4" w:space="0" w:color="auto"/>
              <w:left w:val="single" w:sz="4" w:space="0" w:color="auto"/>
              <w:bottom w:val="single" w:sz="4" w:space="0" w:color="auto"/>
              <w:right w:val="single" w:sz="4" w:space="0" w:color="auto"/>
            </w:tcBorders>
          </w:tcPr>
          <w:p w14:paraId="0D486F17" w14:textId="77777777" w:rsidR="008632C2" w:rsidRPr="00FE7B61" w:rsidRDefault="008632C2" w:rsidP="00334D99">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EDA7D67" w14:textId="77777777" w:rsidR="008632C2" w:rsidRPr="00FE7B61" w:rsidRDefault="008632C2" w:rsidP="00334D99">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0F09AD2A" w14:textId="77777777" w:rsidR="008632C2" w:rsidRPr="00FE7B61" w:rsidRDefault="008632C2" w:rsidP="00334D99">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0144E872" w14:textId="77777777" w:rsidR="008632C2" w:rsidRPr="00FE7B61" w:rsidRDefault="008632C2" w:rsidP="00334D99">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B961C21" w14:textId="77777777" w:rsidR="008632C2" w:rsidRPr="00FE7B61" w:rsidRDefault="008632C2" w:rsidP="00334D99">
            <w:pPr>
              <w:jc w:val="both"/>
              <w:rPr>
                <w:color w:val="000000"/>
                <w:sz w:val="24"/>
                <w:szCs w:val="24"/>
                <w:lang w:eastAsia="en-US"/>
              </w:rPr>
            </w:pPr>
          </w:p>
        </w:tc>
      </w:tr>
      <w:tr w:rsidR="008632C2" w:rsidRPr="00FE7B61" w14:paraId="12C61B22" w14:textId="77777777" w:rsidTr="00334D99">
        <w:trPr>
          <w:jc w:val="center"/>
        </w:trPr>
        <w:tc>
          <w:tcPr>
            <w:tcW w:w="851" w:type="dxa"/>
            <w:tcBorders>
              <w:top w:val="single" w:sz="4" w:space="0" w:color="auto"/>
              <w:left w:val="single" w:sz="4" w:space="0" w:color="auto"/>
              <w:bottom w:val="single" w:sz="4" w:space="0" w:color="auto"/>
              <w:right w:val="single" w:sz="4" w:space="0" w:color="auto"/>
            </w:tcBorders>
          </w:tcPr>
          <w:p w14:paraId="247E3AF4" w14:textId="77777777" w:rsidR="008632C2" w:rsidRPr="00FE7B61" w:rsidRDefault="008632C2" w:rsidP="00334D99">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19A87AAF" w14:textId="77777777" w:rsidR="008632C2" w:rsidRPr="00FE7B61" w:rsidRDefault="008632C2" w:rsidP="00334D99">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F774F75" w14:textId="77777777" w:rsidR="008632C2" w:rsidRPr="00FE7B61" w:rsidRDefault="008632C2" w:rsidP="00334D99">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F302B12" w14:textId="77777777" w:rsidR="008632C2" w:rsidRPr="00FE7B61" w:rsidRDefault="008632C2" w:rsidP="00334D99">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05F13D37" w14:textId="77777777" w:rsidR="008632C2" w:rsidRPr="00FE7B61" w:rsidRDefault="008632C2" w:rsidP="00334D99">
            <w:pPr>
              <w:jc w:val="both"/>
              <w:rPr>
                <w:color w:val="000000"/>
                <w:sz w:val="24"/>
                <w:szCs w:val="24"/>
                <w:lang w:eastAsia="en-US"/>
              </w:rPr>
            </w:pPr>
          </w:p>
        </w:tc>
      </w:tr>
    </w:tbl>
    <w:p w14:paraId="550BAB03" w14:textId="77777777" w:rsidR="008632C2" w:rsidRPr="00FE7B61" w:rsidRDefault="008632C2" w:rsidP="008632C2">
      <w:pPr>
        <w:jc w:val="both"/>
        <w:rPr>
          <w:color w:val="000000"/>
          <w:sz w:val="24"/>
          <w:szCs w:val="24"/>
          <w:lang w:eastAsia="en-US"/>
        </w:rPr>
      </w:pPr>
      <w:r w:rsidRPr="00FE7B61">
        <w:rPr>
          <w:sz w:val="24"/>
          <w:szCs w:val="24"/>
          <w:lang w:eastAsia="en-US"/>
        </w:rPr>
        <w:br/>
      </w:r>
    </w:p>
    <w:p w14:paraId="3BAC6CC1" w14:textId="77777777" w:rsidR="008632C2" w:rsidRPr="00FE7B61" w:rsidRDefault="008632C2" w:rsidP="008632C2">
      <w:pPr>
        <w:rPr>
          <w:b/>
          <w:sz w:val="32"/>
          <w:szCs w:val="32"/>
        </w:rPr>
      </w:pPr>
    </w:p>
    <w:p w14:paraId="60D4F9B5" w14:textId="77777777" w:rsidR="008632C2" w:rsidRPr="00FE7B61" w:rsidRDefault="008632C2" w:rsidP="008632C2">
      <w:pPr>
        <w:rPr>
          <w:sz w:val="24"/>
          <w:szCs w:val="24"/>
        </w:rPr>
      </w:pPr>
      <w:r w:rsidRPr="00FE7B61">
        <w:rPr>
          <w:sz w:val="24"/>
          <w:szCs w:val="24"/>
        </w:rPr>
        <w:t>____________________________________</w:t>
      </w:r>
    </w:p>
    <w:p w14:paraId="657C8D89" w14:textId="77777777" w:rsidR="008632C2" w:rsidRPr="00FE7B61" w:rsidRDefault="008632C2" w:rsidP="008632C2">
      <w:pPr>
        <w:ind w:left="708" w:right="4625" w:firstLine="708"/>
        <w:rPr>
          <w:color w:val="808080"/>
          <w:sz w:val="24"/>
          <w:szCs w:val="24"/>
          <w:vertAlign w:val="superscript"/>
        </w:rPr>
      </w:pPr>
      <w:r w:rsidRPr="00FE7B61">
        <w:rPr>
          <w:color w:val="808080"/>
          <w:sz w:val="24"/>
          <w:szCs w:val="24"/>
          <w:vertAlign w:val="superscript"/>
        </w:rPr>
        <w:t>(подпись, М.П.)</w:t>
      </w:r>
    </w:p>
    <w:p w14:paraId="764EB97A" w14:textId="77777777" w:rsidR="008632C2" w:rsidRPr="00FE7B61" w:rsidRDefault="008632C2" w:rsidP="008632C2">
      <w:pPr>
        <w:rPr>
          <w:sz w:val="24"/>
          <w:szCs w:val="24"/>
        </w:rPr>
      </w:pPr>
      <w:r w:rsidRPr="00FE7B61">
        <w:rPr>
          <w:sz w:val="24"/>
          <w:szCs w:val="24"/>
        </w:rPr>
        <w:t>____________________________________</w:t>
      </w:r>
    </w:p>
    <w:p w14:paraId="452E6F10" w14:textId="77777777" w:rsidR="008632C2" w:rsidRPr="00FE7B61" w:rsidRDefault="008632C2" w:rsidP="008632C2">
      <w:pPr>
        <w:rPr>
          <w:b/>
          <w:sz w:val="32"/>
          <w:szCs w:val="32"/>
        </w:rPr>
      </w:pPr>
      <w:r w:rsidRPr="00FE7B61">
        <w:rPr>
          <w:color w:val="808080"/>
          <w:sz w:val="24"/>
          <w:szCs w:val="24"/>
          <w:vertAlign w:val="superscript"/>
        </w:rPr>
        <w:t xml:space="preserve">        (фамилия, имя, отчество подписавшего, должность)</w:t>
      </w:r>
    </w:p>
    <w:p w14:paraId="21678877" w14:textId="77777777" w:rsidR="008632C2" w:rsidRPr="00FE7B61" w:rsidRDefault="008632C2" w:rsidP="008632C2">
      <w:pPr>
        <w:rPr>
          <w:b/>
          <w:sz w:val="32"/>
          <w:szCs w:val="32"/>
        </w:rPr>
      </w:pPr>
    </w:p>
    <w:p w14:paraId="1BEAF3EE" w14:textId="77777777" w:rsidR="008632C2" w:rsidRPr="00FE7B61" w:rsidRDefault="008632C2" w:rsidP="008632C2">
      <w:pPr>
        <w:rPr>
          <w:b/>
          <w:sz w:val="32"/>
          <w:szCs w:val="32"/>
        </w:rPr>
      </w:pPr>
    </w:p>
    <w:p w14:paraId="1F9CBBDE" w14:textId="77777777" w:rsidR="008632C2" w:rsidRPr="00FE7B61" w:rsidRDefault="008632C2" w:rsidP="008632C2">
      <w:pPr>
        <w:rPr>
          <w:b/>
          <w:sz w:val="32"/>
          <w:szCs w:val="32"/>
        </w:rPr>
      </w:pPr>
      <w:r w:rsidRPr="00FE7B61">
        <w:rPr>
          <w:b/>
          <w:sz w:val="32"/>
          <w:szCs w:val="32"/>
        </w:rPr>
        <w:br w:type="page"/>
      </w:r>
    </w:p>
    <w:p w14:paraId="15E499D6" w14:textId="475162FB" w:rsidR="00861B27" w:rsidRPr="005865B4" w:rsidRDefault="00861B27" w:rsidP="00861B27">
      <w:pPr>
        <w:rPr>
          <w:sz w:val="22"/>
          <w:szCs w:val="22"/>
        </w:rPr>
      </w:pPr>
    </w:p>
    <w:p w14:paraId="7DEE745D" w14:textId="77777777" w:rsidR="00861B27" w:rsidRDefault="00861B27" w:rsidP="00861B27">
      <w:pPr>
        <w:tabs>
          <w:tab w:val="left" w:pos="360"/>
        </w:tabs>
        <w:jc w:val="center"/>
        <w:rPr>
          <w:b/>
          <w:sz w:val="32"/>
          <w:szCs w:val="32"/>
        </w:rPr>
      </w:pPr>
      <w:r w:rsidRPr="00C20CF1">
        <w:rPr>
          <w:b/>
          <w:sz w:val="32"/>
          <w:szCs w:val="32"/>
        </w:rPr>
        <w:t>VI. ПРОЕКТ ДОГОВОРА</w:t>
      </w:r>
    </w:p>
    <w:p w14:paraId="3FF31AE2" w14:textId="77777777" w:rsidR="00861B27" w:rsidRDefault="00861B27" w:rsidP="00861B27">
      <w:pPr>
        <w:tabs>
          <w:tab w:val="left" w:pos="360"/>
        </w:tabs>
        <w:jc w:val="center"/>
        <w:rPr>
          <w:b/>
          <w:sz w:val="32"/>
          <w:szCs w:val="32"/>
        </w:rPr>
      </w:pPr>
    </w:p>
    <w:p w14:paraId="6C5B16C2" w14:textId="77777777" w:rsidR="00861B27" w:rsidRPr="00FF6883" w:rsidRDefault="00861B27" w:rsidP="00861B27">
      <w:pPr>
        <w:tabs>
          <w:tab w:val="left" w:pos="7594"/>
        </w:tabs>
        <w:ind w:left="610" w:hanging="610"/>
        <w:rPr>
          <w:sz w:val="24"/>
          <w:szCs w:val="24"/>
        </w:rPr>
      </w:pPr>
      <w:r w:rsidRPr="00FF6883">
        <w:rPr>
          <w:sz w:val="24"/>
          <w:szCs w:val="24"/>
        </w:rPr>
        <w:t>г. Москва                                                                                                          «____» __________201</w:t>
      </w:r>
      <w:r>
        <w:rPr>
          <w:sz w:val="24"/>
          <w:szCs w:val="24"/>
        </w:rPr>
        <w:t>5</w:t>
      </w:r>
      <w:r w:rsidRPr="00FF6883">
        <w:rPr>
          <w:sz w:val="24"/>
          <w:szCs w:val="24"/>
        </w:rPr>
        <w:t xml:space="preserve"> г.</w:t>
      </w:r>
    </w:p>
    <w:p w14:paraId="7D84F554" w14:textId="77777777" w:rsidR="00861B27" w:rsidRPr="00FF6883" w:rsidRDefault="00861B27" w:rsidP="00861B27">
      <w:pPr>
        <w:tabs>
          <w:tab w:val="left" w:pos="7594"/>
        </w:tabs>
        <w:rPr>
          <w:sz w:val="24"/>
          <w:szCs w:val="24"/>
        </w:rPr>
      </w:pPr>
    </w:p>
    <w:p w14:paraId="70C48416" w14:textId="77777777" w:rsidR="00861B27" w:rsidRPr="00FF6883" w:rsidRDefault="00861B27" w:rsidP="00861B27">
      <w:pPr>
        <w:ind w:firstLine="709"/>
        <w:jc w:val="both"/>
        <w:rPr>
          <w:color w:val="000000"/>
          <w:sz w:val="24"/>
          <w:szCs w:val="24"/>
        </w:rPr>
      </w:pPr>
      <w:r w:rsidRPr="00FF6883">
        <w:rPr>
          <w:b/>
          <w:color w:val="000000"/>
          <w:sz w:val="24"/>
          <w:szCs w:val="24"/>
        </w:rPr>
        <w:t>Автономная некоммерческая организация «Агентство стратегических инициатив по продвижению новых проектов»</w:t>
      </w:r>
      <w:r w:rsidRPr="00FF6883">
        <w:rPr>
          <w:color w:val="000000"/>
          <w:sz w:val="24"/>
          <w:szCs w:val="24"/>
        </w:rPr>
        <w:t xml:space="preserve">, именуемая в дальнейшем «Заказчик», в лице Административного  директора – Руководителя Аппарата Генерального директора </w:t>
      </w:r>
      <w:r>
        <w:rPr>
          <w:color w:val="000000"/>
          <w:sz w:val="24"/>
          <w:szCs w:val="24"/>
        </w:rPr>
        <w:t>Сорокина</w:t>
      </w:r>
      <w:r w:rsidRPr="00FF6883">
        <w:rPr>
          <w:color w:val="000000"/>
          <w:sz w:val="24"/>
          <w:szCs w:val="24"/>
        </w:rPr>
        <w:t xml:space="preserve"> </w:t>
      </w:r>
      <w:r>
        <w:rPr>
          <w:color w:val="000000"/>
          <w:sz w:val="24"/>
          <w:szCs w:val="24"/>
        </w:rPr>
        <w:t> С.В.</w:t>
      </w:r>
      <w:r w:rsidRPr="00FF6883">
        <w:rPr>
          <w:color w:val="000000"/>
          <w:sz w:val="24"/>
          <w:szCs w:val="24"/>
        </w:rPr>
        <w:t xml:space="preserve">, действующего на основании доверенности </w:t>
      </w:r>
      <w:r w:rsidRPr="00B11C8C">
        <w:rPr>
          <w:color w:val="000000"/>
          <w:sz w:val="24"/>
          <w:szCs w:val="24"/>
        </w:rPr>
        <w:t xml:space="preserve">№ 14/Д от 1 </w:t>
      </w:r>
      <w:r>
        <w:rPr>
          <w:color w:val="000000"/>
          <w:sz w:val="24"/>
          <w:szCs w:val="24"/>
        </w:rPr>
        <w:t>сентября</w:t>
      </w:r>
      <w:r w:rsidRPr="00B11C8C">
        <w:rPr>
          <w:color w:val="000000"/>
          <w:sz w:val="24"/>
          <w:szCs w:val="24"/>
        </w:rPr>
        <w:t xml:space="preserve"> 2015 года</w:t>
      </w:r>
      <w:r w:rsidRPr="008B02B0">
        <w:rPr>
          <w:color w:val="000000"/>
          <w:sz w:val="24"/>
          <w:szCs w:val="24"/>
        </w:rPr>
        <w:t>,</w:t>
      </w:r>
      <w:r w:rsidRPr="00FF6883">
        <w:rPr>
          <w:color w:val="000000"/>
          <w:sz w:val="24"/>
          <w:szCs w:val="24"/>
        </w:rPr>
        <w:t xml:space="preserve"> с одной</w:t>
      </w:r>
      <w:r w:rsidRPr="00FF6883">
        <w:rPr>
          <w:sz w:val="24"/>
          <w:szCs w:val="24"/>
        </w:rPr>
        <w:t xml:space="preserve"> стороны,</w:t>
      </w:r>
      <w:r w:rsidRPr="00FF6883">
        <w:rPr>
          <w:b/>
          <w:color w:val="000000"/>
          <w:sz w:val="24"/>
          <w:szCs w:val="24"/>
        </w:rPr>
        <w:t xml:space="preserve"> </w:t>
      </w:r>
      <w:r w:rsidRPr="00FF6883">
        <w:rPr>
          <w:sz w:val="24"/>
          <w:szCs w:val="24"/>
        </w:rPr>
        <w:t>и</w:t>
      </w:r>
      <w:r w:rsidRPr="00FF6883">
        <w:rPr>
          <w:b/>
          <w:color w:val="000000"/>
          <w:sz w:val="24"/>
          <w:szCs w:val="24"/>
        </w:rPr>
        <w:t xml:space="preserve"> ______________________________</w:t>
      </w:r>
      <w:r w:rsidRPr="00FF6883">
        <w:rPr>
          <w:color w:val="000000"/>
          <w:sz w:val="24"/>
          <w:szCs w:val="24"/>
        </w:rPr>
        <w:t>, именуемое в дальнейшем «Исполнитель», в лице ________________________________,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14:paraId="3E0C2179" w14:textId="77777777" w:rsidR="00861B27" w:rsidRPr="00FF6883" w:rsidRDefault="00861B27" w:rsidP="00861B27">
      <w:pPr>
        <w:tabs>
          <w:tab w:val="left" w:pos="2644"/>
        </w:tabs>
        <w:jc w:val="both"/>
        <w:rPr>
          <w:sz w:val="24"/>
          <w:szCs w:val="24"/>
        </w:rPr>
      </w:pPr>
    </w:p>
    <w:p w14:paraId="726D04EF" w14:textId="77777777" w:rsidR="00861B27" w:rsidRPr="00FF6883" w:rsidRDefault="00861B27" w:rsidP="00861B27">
      <w:pPr>
        <w:widowControl w:val="0"/>
        <w:numPr>
          <w:ilvl w:val="0"/>
          <w:numId w:val="17"/>
        </w:numPr>
        <w:tabs>
          <w:tab w:val="clear" w:pos="1050"/>
          <w:tab w:val="left" w:pos="284"/>
        </w:tabs>
        <w:autoSpaceDE w:val="0"/>
        <w:autoSpaceDN w:val="0"/>
        <w:adjustRightInd w:val="0"/>
        <w:ind w:left="0" w:firstLine="0"/>
        <w:jc w:val="center"/>
        <w:rPr>
          <w:b/>
          <w:bCs/>
          <w:sz w:val="24"/>
          <w:szCs w:val="24"/>
        </w:rPr>
      </w:pPr>
      <w:r w:rsidRPr="00FF6883">
        <w:rPr>
          <w:b/>
          <w:bCs/>
          <w:sz w:val="24"/>
          <w:szCs w:val="24"/>
        </w:rPr>
        <w:t>ПРЕДМЕТ ДОГОВОРА</w:t>
      </w:r>
    </w:p>
    <w:p w14:paraId="5B6326D4" w14:textId="77777777" w:rsidR="00861B27" w:rsidRPr="00FD0432" w:rsidRDefault="00861B27" w:rsidP="00861B27">
      <w:pPr>
        <w:pStyle w:val="affe"/>
        <w:numPr>
          <w:ilvl w:val="1"/>
          <w:numId w:val="17"/>
        </w:numPr>
        <w:tabs>
          <w:tab w:val="clear" w:pos="1631"/>
          <w:tab w:val="num" w:pos="0"/>
        </w:tabs>
        <w:ind w:left="57" w:firstLine="652"/>
        <w:contextualSpacing w:val="0"/>
        <w:jc w:val="both"/>
        <w:rPr>
          <w:color w:val="000000"/>
          <w:sz w:val="24"/>
          <w:szCs w:val="24"/>
        </w:rPr>
      </w:pPr>
      <w:r w:rsidRPr="00FD0432">
        <w:rPr>
          <w:color w:val="000000"/>
          <w:sz w:val="24"/>
          <w:szCs w:val="24"/>
        </w:rPr>
        <w:t xml:space="preserve">По настоящему Договору Исполнитель обязуется оказать услуги по </w:t>
      </w:r>
      <w:r>
        <w:rPr>
          <w:bCs/>
          <w:sz w:val="24"/>
          <w:szCs w:val="24"/>
        </w:rPr>
        <w:t>разработке сборника лучших практик подготовки кадров стран БРИКС</w:t>
      </w:r>
      <w:r>
        <w:rPr>
          <w:sz w:val="24"/>
          <w:szCs w:val="24"/>
        </w:rPr>
        <w:t xml:space="preserve">, </w:t>
      </w:r>
      <w:r w:rsidRPr="00FD0432">
        <w:rPr>
          <w:color w:val="000000"/>
          <w:sz w:val="24"/>
          <w:szCs w:val="24"/>
        </w:rPr>
        <w:t>а Заказчик обязуется принять результат оказанных услуг и оплатить услуги в размере, указанном в настоящем Договоре.</w:t>
      </w:r>
    </w:p>
    <w:p w14:paraId="05D58356" w14:textId="77777777" w:rsidR="00861B27" w:rsidRPr="00FF6883" w:rsidRDefault="00861B27" w:rsidP="00861B27">
      <w:pPr>
        <w:pStyle w:val="affe"/>
        <w:numPr>
          <w:ilvl w:val="1"/>
          <w:numId w:val="17"/>
        </w:numPr>
        <w:tabs>
          <w:tab w:val="clear" w:pos="1631"/>
          <w:tab w:val="num" w:pos="0"/>
        </w:tabs>
        <w:ind w:left="57" w:firstLine="652"/>
        <w:contextualSpacing w:val="0"/>
        <w:jc w:val="both"/>
        <w:rPr>
          <w:color w:val="000000"/>
          <w:sz w:val="24"/>
          <w:szCs w:val="24"/>
        </w:rPr>
      </w:pPr>
      <w:r w:rsidRPr="008B02B0">
        <w:rPr>
          <w:color w:val="000000"/>
          <w:sz w:val="24"/>
          <w:szCs w:val="24"/>
        </w:rPr>
        <w:t>Объем услуг, их перечень, требования к услугам и результат оказанных услуг</w:t>
      </w:r>
      <w:r w:rsidRPr="00FF6883">
        <w:rPr>
          <w:color w:val="000000"/>
          <w:sz w:val="24"/>
          <w:szCs w:val="24"/>
        </w:rPr>
        <w:t xml:space="preserve">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6B1C386E" w14:textId="77777777" w:rsidR="00861B27" w:rsidRPr="00FF6883" w:rsidRDefault="00861B27" w:rsidP="00861B27">
      <w:pPr>
        <w:ind w:left="57" w:firstLine="651"/>
        <w:jc w:val="both"/>
        <w:rPr>
          <w:color w:val="000000"/>
          <w:sz w:val="24"/>
          <w:szCs w:val="24"/>
        </w:rPr>
      </w:pPr>
      <w:r w:rsidRPr="00FF6883">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34ADCB06" w14:textId="77777777" w:rsidR="00861B27" w:rsidRPr="00FF6883" w:rsidRDefault="00861B27" w:rsidP="00861B27">
      <w:pPr>
        <w:ind w:firstLine="709"/>
        <w:jc w:val="both"/>
        <w:rPr>
          <w:color w:val="000000"/>
          <w:sz w:val="24"/>
          <w:szCs w:val="24"/>
        </w:rPr>
      </w:pPr>
      <w:r w:rsidRPr="00FF6883">
        <w:rPr>
          <w:color w:val="000000"/>
          <w:sz w:val="24"/>
          <w:szCs w:val="24"/>
        </w:rPr>
        <w:t xml:space="preserve">  </w:t>
      </w:r>
    </w:p>
    <w:p w14:paraId="0A5270C9" w14:textId="77777777" w:rsidR="00861B27" w:rsidRPr="00FF6883" w:rsidRDefault="00861B27" w:rsidP="00861B27">
      <w:pPr>
        <w:jc w:val="center"/>
        <w:rPr>
          <w:b/>
          <w:bCs/>
          <w:sz w:val="24"/>
          <w:szCs w:val="24"/>
        </w:rPr>
      </w:pPr>
      <w:r w:rsidRPr="00FF6883">
        <w:rPr>
          <w:b/>
          <w:bCs/>
          <w:sz w:val="24"/>
          <w:szCs w:val="24"/>
        </w:rPr>
        <w:t>2. СТОИМОСТЬ УСЛУГ И ПОРЯДОК РАСЧЕТОВ</w:t>
      </w:r>
    </w:p>
    <w:p w14:paraId="17BD8D10" w14:textId="77777777" w:rsidR="00861B27" w:rsidRPr="00FF6883" w:rsidRDefault="00861B27" w:rsidP="00861B27">
      <w:pPr>
        <w:jc w:val="center"/>
        <w:rPr>
          <w:b/>
          <w:bCs/>
          <w:sz w:val="24"/>
          <w:szCs w:val="24"/>
        </w:rPr>
      </w:pPr>
    </w:p>
    <w:p w14:paraId="5DD96192" w14:textId="77777777" w:rsidR="00861B27" w:rsidRPr="008B02B0" w:rsidRDefault="00861B27" w:rsidP="00861B27">
      <w:pPr>
        <w:ind w:firstLine="709"/>
        <w:jc w:val="both"/>
        <w:rPr>
          <w:sz w:val="24"/>
          <w:szCs w:val="24"/>
        </w:rPr>
      </w:pPr>
      <w:r w:rsidRPr="008B02B0">
        <w:rPr>
          <w:sz w:val="24"/>
          <w:szCs w:val="24"/>
        </w:rPr>
        <w:t xml:space="preserve">2.1. Общая стоимость услуг по настоящему Договору составляет </w:t>
      </w:r>
      <w:r>
        <w:rPr>
          <w:sz w:val="24"/>
          <w:szCs w:val="24"/>
        </w:rPr>
        <w:t>…. (…………) рублей, 00 копеек</w:t>
      </w:r>
      <w:r w:rsidRPr="008B02B0">
        <w:rPr>
          <w:sz w:val="24"/>
          <w:szCs w:val="24"/>
        </w:rPr>
        <w:t xml:space="preserve">, в том числе НДС 18% в размере </w:t>
      </w:r>
      <w:r>
        <w:rPr>
          <w:sz w:val="24"/>
          <w:szCs w:val="24"/>
        </w:rPr>
        <w:t>……(……………) рублей, 00 копеек</w:t>
      </w:r>
    </w:p>
    <w:p w14:paraId="7781182B" w14:textId="77777777" w:rsidR="00861B27" w:rsidRPr="008B02B0" w:rsidRDefault="00861B27" w:rsidP="00861B27">
      <w:pPr>
        <w:ind w:firstLine="709"/>
        <w:jc w:val="both"/>
        <w:rPr>
          <w:sz w:val="24"/>
          <w:szCs w:val="24"/>
        </w:rPr>
      </w:pPr>
      <w:r w:rsidRPr="008B02B0">
        <w:rPr>
          <w:sz w:val="24"/>
          <w:szCs w:val="24"/>
        </w:rPr>
        <w:t xml:space="preserve">2.2. Оплата услуг производится в два этапа:  </w:t>
      </w:r>
    </w:p>
    <w:p w14:paraId="2E892CAC" w14:textId="77777777" w:rsidR="00861B27" w:rsidRPr="008B02B0" w:rsidRDefault="00861B27" w:rsidP="00861B27">
      <w:pPr>
        <w:pStyle w:val="affe"/>
        <w:numPr>
          <w:ilvl w:val="2"/>
          <w:numId w:val="22"/>
        </w:numPr>
        <w:ind w:left="0" w:firstLine="709"/>
        <w:jc w:val="both"/>
        <w:rPr>
          <w:sz w:val="24"/>
          <w:szCs w:val="24"/>
        </w:rPr>
      </w:pPr>
      <w:r w:rsidRPr="008B02B0">
        <w:rPr>
          <w:sz w:val="24"/>
          <w:szCs w:val="24"/>
        </w:rPr>
        <w:t xml:space="preserve">Авансовый платеж в размере ___________________________________________ _________________________________, включая НДС 18%  в размере ___________________ ______________________________________ в течение 5 (Пяти) банковских дней с момента подписания настоящего Договора и на основании счета Исполнителя. </w:t>
      </w:r>
    </w:p>
    <w:p w14:paraId="5F83907C" w14:textId="77777777" w:rsidR="00861B27" w:rsidRPr="008B02B0" w:rsidRDefault="00861B27" w:rsidP="00861B27">
      <w:pPr>
        <w:pStyle w:val="affe"/>
        <w:numPr>
          <w:ilvl w:val="2"/>
          <w:numId w:val="22"/>
        </w:numPr>
        <w:ind w:left="0" w:firstLine="709"/>
        <w:jc w:val="both"/>
        <w:rPr>
          <w:sz w:val="24"/>
          <w:szCs w:val="24"/>
        </w:rPr>
      </w:pPr>
      <w:r w:rsidRPr="008B02B0">
        <w:rPr>
          <w:sz w:val="24"/>
          <w:szCs w:val="24"/>
        </w:rPr>
        <w:t>Окончательная оплата в размере _________________________________________ __________________________________ включая ____________________________________ _______________________________________в течение 5 (Пяти) календарных дней после подписания Заказчиком соответствующего акта сдачи-приемки оказанных услуг</w:t>
      </w:r>
    </w:p>
    <w:p w14:paraId="554AC242" w14:textId="77777777" w:rsidR="00861B27" w:rsidRPr="00FF6883" w:rsidRDefault="00861B27" w:rsidP="00861B27">
      <w:pPr>
        <w:ind w:firstLine="709"/>
        <w:jc w:val="both"/>
        <w:rPr>
          <w:sz w:val="24"/>
          <w:szCs w:val="24"/>
        </w:rPr>
      </w:pPr>
      <w:r w:rsidRPr="008B02B0">
        <w:rPr>
          <w:sz w:val="24"/>
          <w:szCs w:val="24"/>
        </w:rPr>
        <w:t>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w:t>
      </w:r>
      <w:r w:rsidRPr="00FF6883">
        <w:rPr>
          <w:sz w:val="24"/>
          <w:szCs w:val="24"/>
        </w:rPr>
        <w:t xml:space="preserve"> денежных средств с расчетного счета Заказчика. </w:t>
      </w:r>
    </w:p>
    <w:p w14:paraId="300B3651" w14:textId="77777777" w:rsidR="00861B27" w:rsidRPr="00FF6883" w:rsidRDefault="00861B27" w:rsidP="00861B27">
      <w:pPr>
        <w:ind w:firstLine="709"/>
        <w:jc w:val="both"/>
        <w:rPr>
          <w:color w:val="000000"/>
          <w:sz w:val="24"/>
          <w:szCs w:val="24"/>
        </w:rPr>
      </w:pPr>
      <w:r w:rsidRPr="00FF6883">
        <w:rPr>
          <w:sz w:val="24"/>
          <w:szCs w:val="24"/>
        </w:rPr>
        <w:t xml:space="preserve">2.4. </w:t>
      </w:r>
      <w:r w:rsidRPr="00FF6883">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92FA12F" w14:textId="77777777" w:rsidR="00861B27" w:rsidRPr="00FF6883" w:rsidRDefault="00861B27" w:rsidP="00861B27">
      <w:pPr>
        <w:ind w:firstLine="709"/>
        <w:jc w:val="both"/>
        <w:rPr>
          <w:color w:val="000000"/>
          <w:sz w:val="24"/>
          <w:szCs w:val="24"/>
        </w:rPr>
      </w:pPr>
    </w:p>
    <w:p w14:paraId="73476728" w14:textId="77777777" w:rsidR="00861B27" w:rsidRPr="00FF6883" w:rsidRDefault="00861B27" w:rsidP="00861B27">
      <w:pPr>
        <w:jc w:val="center"/>
        <w:rPr>
          <w:b/>
          <w:bCs/>
          <w:sz w:val="24"/>
          <w:szCs w:val="24"/>
        </w:rPr>
      </w:pPr>
      <w:r w:rsidRPr="00FF6883">
        <w:rPr>
          <w:b/>
          <w:bCs/>
          <w:sz w:val="24"/>
          <w:szCs w:val="24"/>
        </w:rPr>
        <w:t>3. ПОРЯДОК СДАЧИ-ПРИЕМКИ УСЛУГ</w:t>
      </w:r>
    </w:p>
    <w:p w14:paraId="154D56A1" w14:textId="77777777" w:rsidR="00861B27" w:rsidRPr="00FF6883" w:rsidRDefault="00861B27" w:rsidP="00861B27">
      <w:pPr>
        <w:jc w:val="center"/>
        <w:rPr>
          <w:b/>
          <w:bCs/>
          <w:sz w:val="24"/>
          <w:szCs w:val="24"/>
        </w:rPr>
      </w:pPr>
    </w:p>
    <w:p w14:paraId="530123F2" w14:textId="77777777" w:rsidR="00861B27" w:rsidRPr="00FF6883" w:rsidRDefault="00861B27" w:rsidP="00861B27">
      <w:pPr>
        <w:ind w:firstLine="709"/>
        <w:jc w:val="both"/>
        <w:rPr>
          <w:color w:val="000000"/>
          <w:sz w:val="24"/>
          <w:szCs w:val="24"/>
        </w:rPr>
      </w:pPr>
      <w:r w:rsidRPr="00FF6883">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14:paraId="6DCCE35D" w14:textId="77777777" w:rsidR="00861B27" w:rsidRPr="00FF6883" w:rsidRDefault="00861B27" w:rsidP="00861B27">
      <w:pPr>
        <w:ind w:firstLine="709"/>
        <w:jc w:val="both"/>
        <w:rPr>
          <w:color w:val="000000"/>
          <w:sz w:val="24"/>
          <w:szCs w:val="24"/>
        </w:rPr>
      </w:pPr>
      <w:r w:rsidRPr="00FF6883">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683B4891" w14:textId="77777777" w:rsidR="00861B27" w:rsidRPr="00FF6883" w:rsidRDefault="00861B27" w:rsidP="00861B27">
      <w:pPr>
        <w:ind w:firstLine="709"/>
        <w:jc w:val="both"/>
        <w:rPr>
          <w:color w:val="000000"/>
          <w:sz w:val="24"/>
          <w:szCs w:val="24"/>
        </w:rPr>
      </w:pPr>
      <w:r w:rsidRPr="00FF6883">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455BBE2A" w14:textId="77777777" w:rsidR="00861B27" w:rsidRPr="00FF6883" w:rsidRDefault="00861B27" w:rsidP="00861B27">
      <w:pPr>
        <w:ind w:firstLine="709"/>
        <w:jc w:val="both"/>
        <w:rPr>
          <w:color w:val="000000"/>
          <w:sz w:val="24"/>
          <w:szCs w:val="24"/>
        </w:rPr>
      </w:pPr>
      <w:r w:rsidRPr="00FF6883">
        <w:rPr>
          <w:color w:val="000000"/>
          <w:sz w:val="24"/>
          <w:szCs w:val="24"/>
        </w:rPr>
        <w:t>3.4. При отсутствии замечаний Заказчик направляет Исполнителю подписанный акт сдачи-приемки оказанных услуг.</w:t>
      </w:r>
    </w:p>
    <w:p w14:paraId="6B9B22C7" w14:textId="77777777" w:rsidR="00861B27" w:rsidRPr="00FF6883" w:rsidRDefault="00861B27" w:rsidP="00861B27">
      <w:pPr>
        <w:ind w:firstLine="709"/>
        <w:jc w:val="both"/>
        <w:rPr>
          <w:color w:val="000000"/>
          <w:sz w:val="24"/>
          <w:szCs w:val="24"/>
        </w:rPr>
      </w:pPr>
      <w:r w:rsidRPr="00FF6883">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9921E1C" w14:textId="77777777" w:rsidR="00861B27" w:rsidRPr="00FF6883" w:rsidRDefault="00861B27" w:rsidP="00861B27">
      <w:pPr>
        <w:ind w:firstLine="709"/>
        <w:jc w:val="both"/>
        <w:rPr>
          <w:color w:val="000000"/>
          <w:sz w:val="24"/>
          <w:szCs w:val="24"/>
        </w:rPr>
      </w:pPr>
      <w:r w:rsidRPr="00FF6883">
        <w:rPr>
          <w:color w:val="000000"/>
          <w:sz w:val="24"/>
          <w:szCs w:val="24"/>
        </w:rPr>
        <w:t xml:space="preserve">3.6. Исполнитель устраняет недостатки оказанных услуг в согласовываемые Сторонами сроки. </w:t>
      </w:r>
    </w:p>
    <w:p w14:paraId="3599EEB7" w14:textId="77777777" w:rsidR="00861B27" w:rsidRPr="00FF6883" w:rsidRDefault="00861B27" w:rsidP="00861B27">
      <w:pPr>
        <w:ind w:firstLine="709"/>
        <w:jc w:val="both"/>
        <w:rPr>
          <w:color w:val="000000"/>
          <w:sz w:val="24"/>
          <w:szCs w:val="24"/>
        </w:rPr>
      </w:pPr>
      <w:r w:rsidRPr="00FF6883">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14:paraId="6D67B473" w14:textId="77777777" w:rsidR="00861B27" w:rsidRPr="00FF6883" w:rsidRDefault="00861B27" w:rsidP="00861B27">
      <w:pPr>
        <w:ind w:firstLine="708"/>
        <w:jc w:val="both"/>
        <w:rPr>
          <w:sz w:val="24"/>
          <w:szCs w:val="24"/>
        </w:rPr>
      </w:pPr>
      <w:r w:rsidRPr="00FF6883">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3E82950A" w14:textId="77777777" w:rsidR="00861B27" w:rsidRPr="00FF6883" w:rsidRDefault="00861B27" w:rsidP="00861B27">
      <w:pPr>
        <w:jc w:val="center"/>
        <w:rPr>
          <w:sz w:val="24"/>
          <w:szCs w:val="24"/>
        </w:rPr>
      </w:pPr>
    </w:p>
    <w:p w14:paraId="329C84D0" w14:textId="77777777" w:rsidR="00861B27" w:rsidRPr="00FF6883" w:rsidRDefault="00861B27" w:rsidP="00861B27">
      <w:pPr>
        <w:jc w:val="center"/>
        <w:rPr>
          <w:b/>
          <w:bCs/>
          <w:sz w:val="24"/>
          <w:szCs w:val="24"/>
        </w:rPr>
      </w:pPr>
      <w:r w:rsidRPr="00FF6883">
        <w:rPr>
          <w:b/>
          <w:bCs/>
          <w:sz w:val="24"/>
          <w:szCs w:val="24"/>
        </w:rPr>
        <w:t>4. ПРАВА И ОБЯЗАННОСТИ СТОРОН</w:t>
      </w:r>
    </w:p>
    <w:p w14:paraId="399FF3C8" w14:textId="77777777" w:rsidR="00861B27" w:rsidRPr="00FF6883" w:rsidRDefault="00861B27" w:rsidP="00861B27">
      <w:pPr>
        <w:jc w:val="center"/>
        <w:rPr>
          <w:b/>
          <w:bCs/>
          <w:sz w:val="24"/>
          <w:szCs w:val="24"/>
        </w:rPr>
      </w:pPr>
    </w:p>
    <w:p w14:paraId="48581FCA" w14:textId="77777777" w:rsidR="00861B27" w:rsidRPr="00FF6883" w:rsidRDefault="00861B27" w:rsidP="00861B27">
      <w:pPr>
        <w:ind w:firstLine="709"/>
        <w:jc w:val="both"/>
        <w:rPr>
          <w:color w:val="000000"/>
          <w:sz w:val="24"/>
          <w:szCs w:val="24"/>
        </w:rPr>
      </w:pPr>
      <w:r w:rsidRPr="00FF6883">
        <w:rPr>
          <w:color w:val="000000"/>
          <w:sz w:val="24"/>
          <w:szCs w:val="24"/>
        </w:rPr>
        <w:t xml:space="preserve">4.1. Заказчик обязуется: </w:t>
      </w:r>
    </w:p>
    <w:p w14:paraId="77C863F1" w14:textId="77777777" w:rsidR="00861B27" w:rsidRPr="00FF6883" w:rsidRDefault="00861B27" w:rsidP="00861B27">
      <w:pPr>
        <w:ind w:firstLine="709"/>
        <w:jc w:val="both"/>
        <w:rPr>
          <w:color w:val="000000"/>
          <w:sz w:val="24"/>
          <w:szCs w:val="24"/>
        </w:rPr>
      </w:pPr>
      <w:r w:rsidRPr="00FF6883">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DAF1367" w14:textId="77777777" w:rsidR="00861B27" w:rsidRPr="00FF6883" w:rsidRDefault="00861B27" w:rsidP="00861B27">
      <w:pPr>
        <w:ind w:firstLine="709"/>
        <w:jc w:val="both"/>
        <w:rPr>
          <w:color w:val="000000"/>
          <w:sz w:val="24"/>
          <w:szCs w:val="24"/>
        </w:rPr>
      </w:pPr>
      <w:r w:rsidRPr="00FF6883">
        <w:rPr>
          <w:color w:val="000000"/>
          <w:sz w:val="24"/>
          <w:szCs w:val="24"/>
        </w:rPr>
        <w:t>4.1.2. Оплатить Исполнителю оказанные в полном соответствии с настоящим Договором услуги.</w:t>
      </w:r>
    </w:p>
    <w:p w14:paraId="20884431" w14:textId="77777777" w:rsidR="00861B27" w:rsidRPr="00FF6883" w:rsidRDefault="00861B27" w:rsidP="00861B27">
      <w:pPr>
        <w:ind w:firstLine="709"/>
        <w:jc w:val="both"/>
        <w:rPr>
          <w:color w:val="000000"/>
          <w:sz w:val="24"/>
          <w:szCs w:val="24"/>
        </w:rPr>
      </w:pPr>
      <w:r w:rsidRPr="00FF6883">
        <w:rPr>
          <w:color w:val="000000"/>
          <w:sz w:val="24"/>
          <w:szCs w:val="24"/>
        </w:rPr>
        <w:t>4.2. Заказчик вправе:</w:t>
      </w:r>
    </w:p>
    <w:p w14:paraId="26ACC340" w14:textId="77777777" w:rsidR="00861B27" w:rsidRPr="00FF6883" w:rsidRDefault="00861B27" w:rsidP="00861B27">
      <w:pPr>
        <w:ind w:firstLine="709"/>
        <w:jc w:val="both"/>
        <w:rPr>
          <w:color w:val="000000"/>
          <w:sz w:val="24"/>
          <w:szCs w:val="24"/>
        </w:rPr>
      </w:pPr>
      <w:r w:rsidRPr="00FF6883">
        <w:rPr>
          <w:color w:val="000000"/>
          <w:sz w:val="24"/>
          <w:szCs w:val="24"/>
        </w:rPr>
        <w:t>4.2.1. Требовать предоставления ему всей информации о ходе исполнения настоящего Договора;</w:t>
      </w:r>
    </w:p>
    <w:p w14:paraId="4CCB319C" w14:textId="77777777" w:rsidR="00861B27" w:rsidRPr="00FF6883" w:rsidRDefault="00861B27" w:rsidP="00861B27">
      <w:pPr>
        <w:ind w:firstLine="709"/>
        <w:jc w:val="both"/>
        <w:rPr>
          <w:color w:val="000000"/>
          <w:sz w:val="24"/>
          <w:szCs w:val="24"/>
        </w:rPr>
      </w:pPr>
      <w:r w:rsidRPr="00FF6883">
        <w:rPr>
          <w:color w:val="000000"/>
          <w:sz w:val="24"/>
          <w:szCs w:val="24"/>
        </w:rPr>
        <w:t xml:space="preserve">4.2.2. </w:t>
      </w:r>
      <w:r w:rsidRPr="00FF6883">
        <w:rPr>
          <w:color w:val="000000"/>
          <w:spacing w:val="-3"/>
          <w:sz w:val="24"/>
          <w:szCs w:val="24"/>
        </w:rPr>
        <w:t xml:space="preserve">Осуществлять контроль соблюдения Исполнителем сроков и качества оказания услуг; </w:t>
      </w:r>
      <w:r w:rsidRPr="00FF6883">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A3B12D4" w14:textId="77777777" w:rsidR="00861B27" w:rsidRPr="00FF6883" w:rsidRDefault="00861B27" w:rsidP="00861B27">
      <w:pPr>
        <w:ind w:firstLine="709"/>
        <w:jc w:val="both"/>
        <w:rPr>
          <w:color w:val="000000"/>
          <w:sz w:val="24"/>
          <w:szCs w:val="24"/>
        </w:rPr>
      </w:pPr>
      <w:r w:rsidRPr="00FF6883">
        <w:rPr>
          <w:color w:val="000000"/>
          <w:sz w:val="24"/>
          <w:szCs w:val="24"/>
        </w:rPr>
        <w:t>4.3. Исполнитель обязуется:</w:t>
      </w:r>
    </w:p>
    <w:p w14:paraId="374E0ABC" w14:textId="77777777" w:rsidR="00861B27" w:rsidRPr="00FF6883" w:rsidRDefault="00861B27" w:rsidP="00861B27">
      <w:pPr>
        <w:ind w:firstLine="709"/>
        <w:jc w:val="both"/>
        <w:rPr>
          <w:color w:val="000000"/>
          <w:sz w:val="24"/>
          <w:szCs w:val="24"/>
        </w:rPr>
      </w:pPr>
      <w:r w:rsidRPr="00FF6883">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7FE9F38" w14:textId="77777777" w:rsidR="00861B27" w:rsidRPr="00FF6883" w:rsidRDefault="00861B27" w:rsidP="00861B27">
      <w:pPr>
        <w:ind w:firstLine="709"/>
        <w:jc w:val="both"/>
        <w:rPr>
          <w:color w:val="000000"/>
          <w:sz w:val="24"/>
          <w:szCs w:val="24"/>
        </w:rPr>
      </w:pPr>
      <w:r w:rsidRPr="00FF6883">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E2F07C8" w14:textId="77777777" w:rsidR="00861B27" w:rsidRPr="00FF6883" w:rsidRDefault="00861B27" w:rsidP="00861B27">
      <w:pPr>
        <w:ind w:firstLine="709"/>
        <w:jc w:val="both"/>
        <w:rPr>
          <w:color w:val="000000"/>
          <w:sz w:val="24"/>
          <w:szCs w:val="24"/>
        </w:rPr>
      </w:pPr>
      <w:r w:rsidRPr="00FF6883">
        <w:rPr>
          <w:color w:val="000000"/>
          <w:sz w:val="24"/>
          <w:szCs w:val="24"/>
        </w:rPr>
        <w:t xml:space="preserve">4.3.3. </w:t>
      </w:r>
      <w:r w:rsidRPr="00FF6883">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D4A2E5E" w14:textId="77777777" w:rsidR="00861B27" w:rsidRPr="00FF6883" w:rsidRDefault="00861B27" w:rsidP="00861B27">
      <w:pPr>
        <w:ind w:firstLine="709"/>
        <w:jc w:val="both"/>
        <w:rPr>
          <w:color w:val="000000"/>
          <w:sz w:val="24"/>
          <w:szCs w:val="24"/>
        </w:rPr>
      </w:pPr>
      <w:r w:rsidRPr="00FF6883">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1E19427" w14:textId="77777777" w:rsidR="00861B27" w:rsidRPr="00FF6883" w:rsidRDefault="00861B27" w:rsidP="00861B27">
      <w:pPr>
        <w:ind w:firstLine="709"/>
        <w:jc w:val="both"/>
        <w:rPr>
          <w:color w:val="000000"/>
          <w:sz w:val="24"/>
          <w:szCs w:val="24"/>
        </w:rPr>
      </w:pPr>
      <w:r w:rsidRPr="00FF6883">
        <w:rPr>
          <w:color w:val="000000"/>
          <w:sz w:val="24"/>
          <w:szCs w:val="24"/>
        </w:rPr>
        <w:t>4.4. Исполнитель вправе:</w:t>
      </w:r>
    </w:p>
    <w:p w14:paraId="25FD8B5D" w14:textId="77777777" w:rsidR="00861B27" w:rsidRPr="00FF6883" w:rsidRDefault="00861B27" w:rsidP="00861B27">
      <w:pPr>
        <w:ind w:firstLine="709"/>
        <w:jc w:val="both"/>
        <w:rPr>
          <w:color w:val="000000"/>
          <w:sz w:val="24"/>
          <w:szCs w:val="24"/>
        </w:rPr>
      </w:pPr>
      <w:r w:rsidRPr="00FF6883">
        <w:rPr>
          <w:color w:val="000000"/>
          <w:sz w:val="24"/>
          <w:szCs w:val="24"/>
        </w:rPr>
        <w:t>4.4.1. Оказать услуги раньше установленной даты;</w:t>
      </w:r>
    </w:p>
    <w:p w14:paraId="0AD8378B" w14:textId="77777777" w:rsidR="00861B27" w:rsidRPr="00FF6883" w:rsidRDefault="00861B27" w:rsidP="00861B27">
      <w:pPr>
        <w:ind w:firstLine="709"/>
        <w:jc w:val="both"/>
        <w:rPr>
          <w:color w:val="000000"/>
          <w:sz w:val="24"/>
          <w:szCs w:val="24"/>
        </w:rPr>
      </w:pPr>
      <w:r w:rsidRPr="00FF6883">
        <w:rPr>
          <w:color w:val="000000"/>
          <w:sz w:val="24"/>
          <w:szCs w:val="24"/>
        </w:rPr>
        <w:t>4.4.2. Расширить объем оказания услуг по настоящему Договору, без компенсации со стороны Заказчика.</w:t>
      </w:r>
    </w:p>
    <w:p w14:paraId="23D79149" w14:textId="77777777" w:rsidR="00861B27" w:rsidRPr="00FF6883" w:rsidRDefault="00861B27" w:rsidP="00861B27">
      <w:pPr>
        <w:ind w:firstLine="709"/>
        <w:jc w:val="both"/>
        <w:rPr>
          <w:color w:val="000000"/>
          <w:sz w:val="24"/>
          <w:szCs w:val="24"/>
        </w:rPr>
      </w:pPr>
      <w:r w:rsidRPr="00FF6883">
        <w:rPr>
          <w:color w:val="000000"/>
          <w:sz w:val="24"/>
          <w:szCs w:val="24"/>
        </w:rPr>
        <w:t xml:space="preserve">4.4.3. </w:t>
      </w:r>
      <w:r w:rsidRPr="00FF6883">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1FED636E" w14:textId="77777777" w:rsidR="00861B27" w:rsidRPr="00FF6883" w:rsidRDefault="00861B27" w:rsidP="00861B27">
      <w:pPr>
        <w:jc w:val="center"/>
        <w:rPr>
          <w:b/>
          <w:bCs/>
          <w:sz w:val="24"/>
          <w:szCs w:val="24"/>
        </w:rPr>
      </w:pPr>
    </w:p>
    <w:p w14:paraId="710C387E" w14:textId="77777777" w:rsidR="00861B27" w:rsidRPr="00FF6883" w:rsidRDefault="00861B27" w:rsidP="00861B27">
      <w:pPr>
        <w:jc w:val="center"/>
        <w:rPr>
          <w:b/>
          <w:bCs/>
          <w:sz w:val="24"/>
          <w:szCs w:val="24"/>
        </w:rPr>
      </w:pPr>
      <w:r w:rsidRPr="00FF6883">
        <w:rPr>
          <w:b/>
          <w:bCs/>
          <w:sz w:val="24"/>
          <w:szCs w:val="24"/>
        </w:rPr>
        <w:t>5. ОТВЕТСТВЕННОСТЬ СТОРОН</w:t>
      </w:r>
    </w:p>
    <w:p w14:paraId="7CE02930" w14:textId="77777777" w:rsidR="00861B27" w:rsidRPr="00FF6883" w:rsidRDefault="00861B27" w:rsidP="00861B27">
      <w:pPr>
        <w:jc w:val="center"/>
        <w:rPr>
          <w:b/>
          <w:bCs/>
          <w:sz w:val="24"/>
          <w:szCs w:val="24"/>
        </w:rPr>
      </w:pPr>
    </w:p>
    <w:p w14:paraId="3E991A89" w14:textId="77777777" w:rsidR="00861B27" w:rsidRPr="00FF6883" w:rsidRDefault="00861B27" w:rsidP="00861B27">
      <w:pPr>
        <w:ind w:firstLine="709"/>
        <w:jc w:val="both"/>
        <w:rPr>
          <w:color w:val="000000"/>
          <w:sz w:val="24"/>
          <w:szCs w:val="24"/>
        </w:rPr>
      </w:pPr>
      <w:r w:rsidRPr="00FF6883">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9BDC9A" w14:textId="77777777" w:rsidR="00861B27" w:rsidRPr="00FF6883" w:rsidRDefault="00861B27" w:rsidP="00861B27">
      <w:pPr>
        <w:ind w:firstLine="709"/>
        <w:jc w:val="both"/>
        <w:rPr>
          <w:color w:val="000000"/>
          <w:sz w:val="24"/>
          <w:szCs w:val="24"/>
        </w:rPr>
      </w:pPr>
      <w:r w:rsidRPr="00FF6883">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06AC9D4" w14:textId="77777777" w:rsidR="00861B27" w:rsidRPr="00FF6883" w:rsidRDefault="00861B27" w:rsidP="00861B27">
      <w:pPr>
        <w:ind w:firstLine="709"/>
        <w:jc w:val="both"/>
        <w:rPr>
          <w:color w:val="000000"/>
          <w:sz w:val="24"/>
          <w:szCs w:val="24"/>
        </w:rPr>
      </w:pPr>
      <w:r w:rsidRPr="00FF6883">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1BCD813E" w14:textId="77777777" w:rsidR="00861B27" w:rsidRPr="00FF6883" w:rsidRDefault="00861B27" w:rsidP="00861B27">
      <w:pPr>
        <w:ind w:firstLine="709"/>
        <w:jc w:val="both"/>
        <w:rPr>
          <w:color w:val="000000"/>
          <w:sz w:val="24"/>
          <w:szCs w:val="24"/>
        </w:rPr>
      </w:pPr>
      <w:r w:rsidRPr="00FF6883">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5E3D5FB" w14:textId="77777777" w:rsidR="00861B27" w:rsidRPr="00FF6883" w:rsidRDefault="00861B27" w:rsidP="00861B27">
      <w:pPr>
        <w:jc w:val="both"/>
        <w:rPr>
          <w:color w:val="000000"/>
          <w:sz w:val="24"/>
          <w:szCs w:val="24"/>
        </w:rPr>
      </w:pPr>
    </w:p>
    <w:p w14:paraId="0094D4D8" w14:textId="77777777" w:rsidR="00861B27" w:rsidRPr="00FF6883" w:rsidRDefault="00861B27" w:rsidP="00861B27">
      <w:pPr>
        <w:jc w:val="center"/>
        <w:rPr>
          <w:b/>
          <w:bCs/>
          <w:sz w:val="24"/>
          <w:szCs w:val="24"/>
        </w:rPr>
      </w:pPr>
      <w:r w:rsidRPr="00FF6883">
        <w:rPr>
          <w:b/>
          <w:bCs/>
          <w:sz w:val="24"/>
          <w:szCs w:val="24"/>
        </w:rPr>
        <w:t>6. ПРАВА СТОРОН НА РЕЗУЛЬТАТЫ УСЛУГ</w:t>
      </w:r>
    </w:p>
    <w:p w14:paraId="68B60562" w14:textId="77777777" w:rsidR="00861B27" w:rsidRPr="00FF6883" w:rsidRDefault="00861B27" w:rsidP="00861B27">
      <w:pPr>
        <w:jc w:val="center"/>
        <w:rPr>
          <w:b/>
          <w:bCs/>
          <w:sz w:val="24"/>
          <w:szCs w:val="24"/>
        </w:rPr>
      </w:pPr>
    </w:p>
    <w:p w14:paraId="29F9732B" w14:textId="77777777" w:rsidR="00861B27" w:rsidRPr="00FF6883" w:rsidRDefault="00861B27" w:rsidP="00861B27">
      <w:pPr>
        <w:ind w:firstLine="709"/>
        <w:jc w:val="both"/>
        <w:rPr>
          <w:color w:val="000000"/>
          <w:sz w:val="24"/>
          <w:szCs w:val="24"/>
        </w:rPr>
      </w:pPr>
      <w:r w:rsidRPr="00FF6883">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1C41382" w14:textId="77777777" w:rsidR="00861B27" w:rsidRPr="00FF6883" w:rsidRDefault="00861B27" w:rsidP="00861B27">
      <w:pPr>
        <w:ind w:firstLine="709"/>
        <w:jc w:val="both"/>
        <w:rPr>
          <w:color w:val="000000"/>
          <w:sz w:val="24"/>
          <w:szCs w:val="24"/>
        </w:rPr>
      </w:pPr>
      <w:r w:rsidRPr="00FF6883">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3A2D48BB" w14:textId="77777777" w:rsidR="00861B27" w:rsidRPr="00FF6883" w:rsidRDefault="00861B27" w:rsidP="00861B27">
      <w:pPr>
        <w:ind w:firstLine="709"/>
        <w:jc w:val="both"/>
        <w:rPr>
          <w:color w:val="000000"/>
          <w:sz w:val="24"/>
          <w:szCs w:val="24"/>
        </w:rPr>
      </w:pPr>
      <w:r w:rsidRPr="00FF6883">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64BF3FD" w14:textId="77777777" w:rsidR="00861B27" w:rsidRPr="00FF6883" w:rsidRDefault="00861B27" w:rsidP="00861B27">
      <w:pPr>
        <w:ind w:firstLine="709"/>
        <w:jc w:val="both"/>
        <w:rPr>
          <w:color w:val="000000"/>
          <w:sz w:val="24"/>
          <w:szCs w:val="24"/>
        </w:rPr>
      </w:pPr>
      <w:r w:rsidRPr="00FF6883">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ADC2ABE" w14:textId="77777777" w:rsidR="00861B27" w:rsidRPr="00FF6883" w:rsidRDefault="00861B27" w:rsidP="00861B27">
      <w:pPr>
        <w:ind w:firstLine="709"/>
        <w:jc w:val="both"/>
        <w:rPr>
          <w:color w:val="000000"/>
          <w:sz w:val="24"/>
          <w:szCs w:val="24"/>
        </w:rPr>
      </w:pPr>
      <w:r w:rsidRPr="00FF6883">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B60A233" w14:textId="77777777" w:rsidR="00861B27" w:rsidRPr="00FF6883" w:rsidRDefault="00861B27" w:rsidP="00861B27">
      <w:pPr>
        <w:ind w:firstLine="708"/>
        <w:jc w:val="both"/>
        <w:rPr>
          <w:sz w:val="24"/>
          <w:szCs w:val="24"/>
        </w:rPr>
      </w:pPr>
      <w:r w:rsidRPr="00FF6883">
        <w:rPr>
          <w:color w:val="000000"/>
          <w:sz w:val="24"/>
          <w:szCs w:val="24"/>
        </w:rPr>
        <w:t xml:space="preserve">6.6. </w:t>
      </w:r>
      <w:r w:rsidRPr="00FF6883">
        <w:rPr>
          <w:color w:val="000000"/>
          <w:spacing w:val="-1"/>
          <w:sz w:val="24"/>
          <w:szCs w:val="24"/>
        </w:rPr>
        <w:t xml:space="preserve">В предусмотренном в данном пункте случае </w:t>
      </w:r>
      <w:r w:rsidRPr="00FF6883">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53B5CF0" w14:textId="77777777" w:rsidR="00861B27" w:rsidRPr="00FF6883" w:rsidRDefault="00861B27" w:rsidP="00861B27">
      <w:pPr>
        <w:ind w:firstLine="708"/>
        <w:jc w:val="both"/>
        <w:rPr>
          <w:sz w:val="24"/>
          <w:szCs w:val="24"/>
        </w:rPr>
      </w:pPr>
    </w:p>
    <w:p w14:paraId="616937EE" w14:textId="77777777" w:rsidR="00861B27" w:rsidRPr="00FF6883" w:rsidRDefault="00861B27" w:rsidP="00861B27">
      <w:pPr>
        <w:jc w:val="center"/>
        <w:rPr>
          <w:b/>
          <w:sz w:val="24"/>
          <w:szCs w:val="24"/>
        </w:rPr>
      </w:pPr>
      <w:r w:rsidRPr="00FF6883">
        <w:rPr>
          <w:b/>
          <w:sz w:val="24"/>
          <w:szCs w:val="24"/>
        </w:rPr>
        <w:t>7. КОНФИДЕНЦИАЛЬНОСТЬ</w:t>
      </w:r>
    </w:p>
    <w:p w14:paraId="1C939003" w14:textId="77777777" w:rsidR="00861B27" w:rsidRPr="00FF6883" w:rsidRDefault="00861B27" w:rsidP="00861B27">
      <w:pPr>
        <w:jc w:val="center"/>
        <w:rPr>
          <w:b/>
          <w:sz w:val="24"/>
          <w:szCs w:val="24"/>
        </w:rPr>
      </w:pPr>
    </w:p>
    <w:p w14:paraId="640881CE" w14:textId="77777777" w:rsidR="00861B27" w:rsidRPr="00FF6883" w:rsidRDefault="00861B27" w:rsidP="00861B27">
      <w:pPr>
        <w:ind w:firstLine="709"/>
        <w:jc w:val="both"/>
        <w:rPr>
          <w:sz w:val="24"/>
          <w:szCs w:val="24"/>
        </w:rPr>
      </w:pPr>
      <w:r w:rsidRPr="00FF6883">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356896F3" w14:textId="77777777" w:rsidR="00861B27" w:rsidRPr="00FF6883" w:rsidRDefault="00861B27" w:rsidP="00861B27">
      <w:pPr>
        <w:ind w:firstLine="709"/>
        <w:jc w:val="both"/>
        <w:rPr>
          <w:sz w:val="24"/>
          <w:szCs w:val="24"/>
        </w:rPr>
      </w:pPr>
      <w:r w:rsidRPr="00FF6883">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873BD53" w14:textId="77777777" w:rsidR="00861B27" w:rsidRPr="00FF6883" w:rsidRDefault="00861B27" w:rsidP="00861B27">
      <w:pPr>
        <w:ind w:firstLine="709"/>
        <w:jc w:val="both"/>
        <w:rPr>
          <w:sz w:val="24"/>
          <w:szCs w:val="24"/>
        </w:rPr>
      </w:pPr>
      <w:r w:rsidRPr="00FF6883">
        <w:rPr>
          <w:sz w:val="24"/>
          <w:szCs w:val="24"/>
        </w:rPr>
        <w:t xml:space="preserve">(1) разглашение Конфиденциальной информации с письменного согласия Заказчика; </w:t>
      </w:r>
    </w:p>
    <w:p w14:paraId="5B32D2D9" w14:textId="77777777" w:rsidR="00861B27" w:rsidRPr="00FF6883" w:rsidRDefault="00861B27" w:rsidP="00861B27">
      <w:pPr>
        <w:ind w:firstLine="709"/>
        <w:jc w:val="both"/>
        <w:rPr>
          <w:sz w:val="24"/>
          <w:szCs w:val="24"/>
        </w:rPr>
      </w:pPr>
      <w:r w:rsidRPr="00FF6883">
        <w:rPr>
          <w:sz w:val="24"/>
          <w:szCs w:val="24"/>
        </w:rPr>
        <w:t xml:space="preserve">(2) сведения, составляющие Конфиденциальную информацию, стали общеизвестными не по вине Исполнителя; </w:t>
      </w:r>
    </w:p>
    <w:p w14:paraId="47CFA36D" w14:textId="77777777" w:rsidR="00861B27" w:rsidRPr="00FF6883" w:rsidRDefault="00861B27" w:rsidP="00861B27">
      <w:pPr>
        <w:ind w:firstLine="709"/>
        <w:jc w:val="both"/>
        <w:rPr>
          <w:sz w:val="24"/>
          <w:szCs w:val="24"/>
        </w:rPr>
      </w:pPr>
      <w:r w:rsidRPr="00FF6883">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3BD6937" w14:textId="77777777" w:rsidR="00861B27" w:rsidRPr="00FF6883" w:rsidRDefault="00861B27" w:rsidP="00861B27">
      <w:pPr>
        <w:ind w:firstLine="709"/>
        <w:jc w:val="both"/>
        <w:rPr>
          <w:sz w:val="24"/>
          <w:szCs w:val="24"/>
        </w:rPr>
      </w:pPr>
      <w:r w:rsidRPr="00FF6883">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47A0394" w14:textId="77777777" w:rsidR="00861B27" w:rsidRPr="00FF6883" w:rsidRDefault="00861B27" w:rsidP="00861B27">
      <w:pPr>
        <w:ind w:firstLine="709"/>
        <w:jc w:val="both"/>
        <w:rPr>
          <w:sz w:val="24"/>
          <w:szCs w:val="24"/>
        </w:rPr>
      </w:pPr>
      <w:r w:rsidRPr="00FF6883">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7E7F8C5" w14:textId="77777777" w:rsidR="00861B27" w:rsidRPr="00FF6883" w:rsidRDefault="00861B27" w:rsidP="00861B27">
      <w:pPr>
        <w:ind w:firstLine="709"/>
        <w:jc w:val="both"/>
        <w:rPr>
          <w:sz w:val="24"/>
          <w:szCs w:val="24"/>
        </w:rPr>
      </w:pPr>
    </w:p>
    <w:p w14:paraId="093F534B" w14:textId="77777777" w:rsidR="00861B27" w:rsidRPr="00FF6883" w:rsidRDefault="00861B27" w:rsidP="00861B27">
      <w:pPr>
        <w:jc w:val="center"/>
        <w:rPr>
          <w:b/>
          <w:bCs/>
          <w:sz w:val="24"/>
          <w:szCs w:val="24"/>
        </w:rPr>
      </w:pPr>
      <w:r w:rsidRPr="00FF6883">
        <w:rPr>
          <w:b/>
          <w:bCs/>
          <w:sz w:val="24"/>
          <w:szCs w:val="24"/>
        </w:rPr>
        <w:t>8. ГАРАНТИИ И ЗАВЕРЕНИЯ СТОРОН</w:t>
      </w:r>
    </w:p>
    <w:p w14:paraId="5D6B20C9" w14:textId="77777777" w:rsidR="00861B27" w:rsidRPr="00FF6883" w:rsidRDefault="00861B27" w:rsidP="00861B27">
      <w:pPr>
        <w:ind w:firstLine="709"/>
        <w:jc w:val="both"/>
        <w:rPr>
          <w:sz w:val="24"/>
          <w:szCs w:val="24"/>
        </w:rPr>
      </w:pPr>
    </w:p>
    <w:p w14:paraId="71D5B63A" w14:textId="77777777" w:rsidR="00861B27" w:rsidRPr="00FF6883" w:rsidRDefault="00861B27" w:rsidP="00861B27">
      <w:pPr>
        <w:pStyle w:val="affe"/>
        <w:tabs>
          <w:tab w:val="left" w:pos="0"/>
          <w:tab w:val="left" w:pos="180"/>
        </w:tabs>
        <w:ind w:left="0" w:firstLine="709"/>
        <w:jc w:val="both"/>
        <w:rPr>
          <w:color w:val="000000"/>
          <w:spacing w:val="6"/>
          <w:sz w:val="24"/>
          <w:szCs w:val="24"/>
        </w:rPr>
      </w:pPr>
      <w:r w:rsidRPr="00FF6883">
        <w:rPr>
          <w:sz w:val="24"/>
          <w:szCs w:val="24"/>
        </w:rPr>
        <w:t xml:space="preserve">8.1. </w:t>
      </w:r>
      <w:r w:rsidRPr="00FF6883">
        <w:rPr>
          <w:color w:val="000000"/>
          <w:spacing w:val="6"/>
          <w:sz w:val="24"/>
          <w:szCs w:val="24"/>
        </w:rPr>
        <w:t>Исполнитель гарантирует и заверяет Заказчика, что:</w:t>
      </w:r>
    </w:p>
    <w:p w14:paraId="2EBCCEE6" w14:textId="77777777" w:rsidR="00861B27" w:rsidRPr="00FF6883" w:rsidRDefault="00861B27" w:rsidP="00861B27">
      <w:pPr>
        <w:shd w:val="clear" w:color="auto" w:fill="FFFFFF"/>
        <w:tabs>
          <w:tab w:val="left" w:pos="0"/>
          <w:tab w:val="left" w:pos="1276"/>
        </w:tabs>
        <w:ind w:firstLine="709"/>
        <w:jc w:val="both"/>
        <w:rPr>
          <w:color w:val="000000"/>
          <w:spacing w:val="4"/>
          <w:sz w:val="24"/>
          <w:szCs w:val="24"/>
        </w:rPr>
      </w:pPr>
      <w:r w:rsidRPr="00FF6883">
        <w:rPr>
          <w:sz w:val="24"/>
          <w:szCs w:val="24"/>
        </w:rPr>
        <w:t>(</w:t>
      </w:r>
      <w:r w:rsidRPr="00FF688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C5A22C0" w14:textId="77777777" w:rsidR="00861B27" w:rsidRPr="00FF6883" w:rsidRDefault="00861B27" w:rsidP="00861B27">
      <w:pPr>
        <w:shd w:val="clear" w:color="auto" w:fill="FFFFFF"/>
        <w:tabs>
          <w:tab w:val="left" w:pos="0"/>
          <w:tab w:val="left" w:pos="1418"/>
        </w:tabs>
        <w:ind w:firstLine="709"/>
        <w:jc w:val="both"/>
        <w:rPr>
          <w:color w:val="000000"/>
          <w:spacing w:val="4"/>
          <w:sz w:val="24"/>
          <w:szCs w:val="24"/>
        </w:rPr>
      </w:pPr>
      <w:r w:rsidRPr="00FF688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8F3E762" w14:textId="77777777" w:rsidR="00861B27" w:rsidRPr="00FF6883" w:rsidRDefault="00861B27" w:rsidP="00861B27">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00066F4" w14:textId="77777777" w:rsidR="00861B27" w:rsidRPr="00FF6883" w:rsidRDefault="00861B27" w:rsidP="00861B27">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3A7A7C00" w14:textId="77777777" w:rsidR="00861B27" w:rsidRPr="00FF6883" w:rsidRDefault="00861B27" w:rsidP="00861B27">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7F3F248" w14:textId="77777777" w:rsidR="00861B27" w:rsidRPr="00FF6883" w:rsidRDefault="00861B27" w:rsidP="00861B27">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(6)  имеет все необходимые ресурсы, персонал и опыт работы для оказания услуг по настоящему Договору.</w:t>
      </w:r>
    </w:p>
    <w:p w14:paraId="34A2654F" w14:textId="77777777" w:rsidR="00861B27" w:rsidRPr="00FF6883" w:rsidRDefault="00861B27" w:rsidP="00861B27">
      <w:pPr>
        <w:pStyle w:val="affe"/>
        <w:numPr>
          <w:ilvl w:val="0"/>
          <w:numId w:val="18"/>
        </w:numPr>
        <w:shd w:val="clear" w:color="auto" w:fill="FFFFFF"/>
        <w:tabs>
          <w:tab w:val="left" w:pos="0"/>
        </w:tabs>
        <w:contextualSpacing w:val="0"/>
        <w:jc w:val="both"/>
        <w:rPr>
          <w:vanish/>
          <w:color w:val="000000"/>
          <w:spacing w:val="4"/>
          <w:sz w:val="24"/>
          <w:szCs w:val="24"/>
        </w:rPr>
      </w:pPr>
    </w:p>
    <w:p w14:paraId="55156788" w14:textId="77777777" w:rsidR="00861B27" w:rsidRPr="00FF6883" w:rsidRDefault="00861B27" w:rsidP="00861B27">
      <w:pPr>
        <w:pStyle w:val="affe"/>
        <w:numPr>
          <w:ilvl w:val="0"/>
          <w:numId w:val="18"/>
        </w:numPr>
        <w:shd w:val="clear" w:color="auto" w:fill="FFFFFF"/>
        <w:tabs>
          <w:tab w:val="left" w:pos="0"/>
        </w:tabs>
        <w:contextualSpacing w:val="0"/>
        <w:jc w:val="both"/>
        <w:rPr>
          <w:vanish/>
          <w:color w:val="000000"/>
          <w:spacing w:val="4"/>
          <w:sz w:val="24"/>
          <w:szCs w:val="24"/>
        </w:rPr>
      </w:pPr>
    </w:p>
    <w:p w14:paraId="3131B276" w14:textId="77777777" w:rsidR="00861B27" w:rsidRPr="00FF6883" w:rsidRDefault="00861B27" w:rsidP="00861B27">
      <w:pPr>
        <w:pStyle w:val="affe"/>
        <w:numPr>
          <w:ilvl w:val="0"/>
          <w:numId w:val="18"/>
        </w:numPr>
        <w:shd w:val="clear" w:color="auto" w:fill="FFFFFF"/>
        <w:tabs>
          <w:tab w:val="left" w:pos="0"/>
        </w:tabs>
        <w:contextualSpacing w:val="0"/>
        <w:jc w:val="both"/>
        <w:rPr>
          <w:vanish/>
          <w:color w:val="000000"/>
          <w:spacing w:val="4"/>
          <w:sz w:val="24"/>
          <w:szCs w:val="24"/>
        </w:rPr>
      </w:pPr>
    </w:p>
    <w:p w14:paraId="5A981B7A" w14:textId="77777777" w:rsidR="00861B27" w:rsidRPr="00FF6883" w:rsidRDefault="00861B27" w:rsidP="00861B27">
      <w:pPr>
        <w:pStyle w:val="affe"/>
        <w:numPr>
          <w:ilvl w:val="1"/>
          <w:numId w:val="18"/>
        </w:numPr>
        <w:shd w:val="clear" w:color="auto" w:fill="FFFFFF"/>
        <w:tabs>
          <w:tab w:val="left" w:pos="0"/>
        </w:tabs>
        <w:ind w:left="1069"/>
        <w:contextualSpacing w:val="0"/>
        <w:jc w:val="both"/>
        <w:rPr>
          <w:color w:val="000000"/>
          <w:spacing w:val="4"/>
          <w:sz w:val="24"/>
          <w:szCs w:val="24"/>
        </w:rPr>
      </w:pPr>
      <w:r w:rsidRPr="00FF6883">
        <w:rPr>
          <w:color w:val="000000"/>
          <w:spacing w:val="4"/>
          <w:sz w:val="24"/>
          <w:szCs w:val="24"/>
        </w:rPr>
        <w:t>Заказчик гарантирует и заверяет Исполнителя, что:</w:t>
      </w:r>
    </w:p>
    <w:p w14:paraId="18630385" w14:textId="77777777" w:rsidR="00861B27" w:rsidRPr="00FF6883" w:rsidRDefault="00861B27" w:rsidP="00861B27">
      <w:pPr>
        <w:shd w:val="clear" w:color="auto" w:fill="FFFFFF"/>
        <w:tabs>
          <w:tab w:val="left" w:pos="0"/>
        </w:tabs>
        <w:ind w:firstLine="709"/>
        <w:jc w:val="both"/>
        <w:rPr>
          <w:color w:val="000000"/>
          <w:spacing w:val="4"/>
          <w:sz w:val="24"/>
          <w:szCs w:val="24"/>
        </w:rPr>
      </w:pPr>
      <w:r w:rsidRPr="00FF688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98AC3E2" w14:textId="77777777" w:rsidR="00861B27" w:rsidRPr="00FF6883" w:rsidRDefault="00861B27" w:rsidP="00861B27">
      <w:pPr>
        <w:shd w:val="clear" w:color="auto" w:fill="FFFFFF"/>
        <w:tabs>
          <w:tab w:val="left" w:pos="0"/>
        </w:tabs>
        <w:ind w:firstLine="709"/>
        <w:jc w:val="both"/>
        <w:rPr>
          <w:color w:val="000000"/>
          <w:spacing w:val="4"/>
          <w:sz w:val="24"/>
          <w:szCs w:val="24"/>
        </w:rPr>
      </w:pPr>
      <w:r w:rsidRPr="00FF688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B898247" w14:textId="77777777" w:rsidR="00861B27" w:rsidRPr="00FF6883" w:rsidRDefault="00861B27" w:rsidP="00861B27">
      <w:pPr>
        <w:shd w:val="clear" w:color="auto" w:fill="FFFFFF"/>
        <w:tabs>
          <w:tab w:val="left" w:pos="0"/>
        </w:tabs>
        <w:ind w:firstLine="709"/>
        <w:jc w:val="both"/>
        <w:rPr>
          <w:color w:val="000000"/>
          <w:spacing w:val="4"/>
          <w:sz w:val="24"/>
          <w:szCs w:val="24"/>
        </w:rPr>
      </w:pPr>
      <w:r w:rsidRPr="00FF688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557BB13" w14:textId="77777777" w:rsidR="00861B27" w:rsidRPr="00FF6883" w:rsidRDefault="00861B27" w:rsidP="00861B27">
      <w:pPr>
        <w:shd w:val="clear" w:color="auto" w:fill="FFFFFF"/>
        <w:tabs>
          <w:tab w:val="left" w:pos="0"/>
        </w:tabs>
        <w:ind w:firstLine="709"/>
        <w:jc w:val="both"/>
        <w:rPr>
          <w:color w:val="000000"/>
          <w:spacing w:val="4"/>
          <w:sz w:val="24"/>
          <w:szCs w:val="24"/>
        </w:rPr>
      </w:pPr>
      <w:r w:rsidRPr="00FF6883">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1B0CD93" w14:textId="77777777" w:rsidR="00861B27" w:rsidRPr="00FF6883" w:rsidRDefault="00861B27" w:rsidP="00861B27">
      <w:pPr>
        <w:shd w:val="clear" w:color="auto" w:fill="FFFFFF"/>
        <w:tabs>
          <w:tab w:val="left" w:pos="0"/>
        </w:tabs>
        <w:ind w:firstLine="709"/>
        <w:jc w:val="both"/>
        <w:rPr>
          <w:color w:val="000000"/>
          <w:spacing w:val="4"/>
          <w:sz w:val="24"/>
          <w:szCs w:val="24"/>
        </w:rPr>
      </w:pPr>
      <w:r w:rsidRPr="00FF6883">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6CB5C0A" w14:textId="77777777" w:rsidR="00861B27" w:rsidRPr="00FF6883" w:rsidRDefault="00861B27" w:rsidP="00861B27">
      <w:pPr>
        <w:shd w:val="clear" w:color="auto" w:fill="FFFFFF"/>
        <w:tabs>
          <w:tab w:val="left" w:pos="0"/>
        </w:tabs>
        <w:ind w:firstLine="709"/>
        <w:jc w:val="both"/>
        <w:rPr>
          <w:color w:val="000000"/>
          <w:spacing w:val="4"/>
          <w:sz w:val="24"/>
          <w:szCs w:val="24"/>
        </w:rPr>
      </w:pPr>
      <w:r w:rsidRPr="00FF6883">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296CB18" w14:textId="77777777" w:rsidR="00861B27" w:rsidRPr="00FF6883" w:rsidRDefault="00861B27" w:rsidP="00861B27">
      <w:pPr>
        <w:shd w:val="clear" w:color="auto" w:fill="FFFFFF"/>
        <w:tabs>
          <w:tab w:val="left" w:pos="0"/>
        </w:tabs>
        <w:ind w:firstLine="709"/>
        <w:jc w:val="both"/>
        <w:rPr>
          <w:color w:val="000000"/>
          <w:spacing w:val="4"/>
          <w:sz w:val="24"/>
          <w:szCs w:val="24"/>
        </w:rPr>
      </w:pPr>
      <w:r w:rsidRPr="00FF6883">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DFA1AEE" w14:textId="77777777" w:rsidR="00861B27" w:rsidRPr="00FF6883" w:rsidRDefault="00861B27" w:rsidP="00861B27">
      <w:pPr>
        <w:shd w:val="clear" w:color="auto" w:fill="FFFFFF"/>
        <w:tabs>
          <w:tab w:val="left" w:pos="0"/>
        </w:tabs>
        <w:ind w:firstLine="709"/>
        <w:jc w:val="both"/>
        <w:rPr>
          <w:color w:val="000000"/>
          <w:spacing w:val="4"/>
          <w:sz w:val="24"/>
          <w:szCs w:val="24"/>
        </w:rPr>
      </w:pPr>
      <w:r w:rsidRPr="00FF6883">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EE7F3AD" w14:textId="77777777" w:rsidR="00861B27" w:rsidRPr="00FF6883" w:rsidRDefault="00861B27" w:rsidP="00861B27">
      <w:pPr>
        <w:shd w:val="clear" w:color="auto" w:fill="FFFFFF"/>
        <w:tabs>
          <w:tab w:val="left" w:pos="0"/>
        </w:tabs>
        <w:ind w:firstLine="709"/>
        <w:jc w:val="both"/>
        <w:rPr>
          <w:color w:val="000000"/>
          <w:spacing w:val="4"/>
          <w:sz w:val="24"/>
          <w:szCs w:val="24"/>
        </w:rPr>
      </w:pPr>
      <w:r w:rsidRPr="00FF6883">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037C1E2D" w14:textId="77777777" w:rsidR="00861B27" w:rsidRPr="00FF6883" w:rsidRDefault="00861B27" w:rsidP="00861B27">
      <w:pPr>
        <w:shd w:val="clear" w:color="auto" w:fill="FFFFFF"/>
        <w:tabs>
          <w:tab w:val="left" w:pos="0"/>
          <w:tab w:val="left" w:pos="1418"/>
        </w:tabs>
        <w:ind w:firstLine="709"/>
        <w:jc w:val="both"/>
        <w:rPr>
          <w:color w:val="000000"/>
          <w:spacing w:val="4"/>
          <w:sz w:val="24"/>
          <w:szCs w:val="24"/>
        </w:rPr>
      </w:pPr>
      <w:r w:rsidRPr="00FF6883">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4B9E4E28" w14:textId="77777777" w:rsidR="00861B27" w:rsidRPr="00FF6883" w:rsidRDefault="00861B27" w:rsidP="00861B27">
      <w:pPr>
        <w:shd w:val="clear" w:color="auto" w:fill="FFFFFF"/>
        <w:tabs>
          <w:tab w:val="left" w:pos="0"/>
        </w:tabs>
        <w:ind w:firstLine="709"/>
        <w:jc w:val="both"/>
        <w:rPr>
          <w:color w:val="000000"/>
          <w:spacing w:val="4"/>
          <w:sz w:val="24"/>
          <w:szCs w:val="24"/>
        </w:rPr>
      </w:pPr>
      <w:r w:rsidRPr="00FF6883">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13293C03" w14:textId="77777777" w:rsidR="00861B27" w:rsidRPr="00FF6883" w:rsidRDefault="00861B27" w:rsidP="00861B27">
      <w:pPr>
        <w:ind w:firstLine="709"/>
        <w:jc w:val="both"/>
        <w:rPr>
          <w:color w:val="000000"/>
          <w:spacing w:val="4"/>
          <w:sz w:val="24"/>
          <w:szCs w:val="24"/>
        </w:rPr>
      </w:pPr>
      <w:r w:rsidRPr="00FF6883">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FEFECA6" w14:textId="77777777" w:rsidR="00861B27" w:rsidRPr="00FF6883" w:rsidRDefault="00861B27" w:rsidP="00861B27">
      <w:pPr>
        <w:ind w:firstLine="709"/>
        <w:jc w:val="both"/>
        <w:rPr>
          <w:color w:val="000000"/>
          <w:spacing w:val="4"/>
          <w:sz w:val="24"/>
          <w:szCs w:val="24"/>
        </w:rPr>
      </w:pPr>
    </w:p>
    <w:p w14:paraId="22566091" w14:textId="77777777" w:rsidR="00861B27" w:rsidRPr="00FF6883" w:rsidRDefault="00861B27" w:rsidP="00861B27">
      <w:pPr>
        <w:pStyle w:val="affe"/>
        <w:numPr>
          <w:ilvl w:val="0"/>
          <w:numId w:val="18"/>
        </w:numPr>
        <w:jc w:val="center"/>
        <w:rPr>
          <w:b/>
          <w:sz w:val="24"/>
          <w:szCs w:val="24"/>
        </w:rPr>
      </w:pPr>
      <w:r w:rsidRPr="00FF6883">
        <w:rPr>
          <w:b/>
          <w:sz w:val="24"/>
          <w:szCs w:val="24"/>
        </w:rPr>
        <w:t>АНТИКОРРУПЦИОННЫЕ УСЛОВИЯ</w:t>
      </w:r>
    </w:p>
    <w:p w14:paraId="66C3605B" w14:textId="77777777" w:rsidR="00861B27" w:rsidRPr="00FF6883" w:rsidRDefault="00861B27" w:rsidP="00861B27">
      <w:pPr>
        <w:jc w:val="center"/>
        <w:rPr>
          <w:b/>
          <w:sz w:val="24"/>
          <w:szCs w:val="24"/>
        </w:rPr>
      </w:pPr>
    </w:p>
    <w:p w14:paraId="70548069" w14:textId="77777777" w:rsidR="00861B27" w:rsidRPr="00FF6883" w:rsidRDefault="00861B27" w:rsidP="00861B27">
      <w:pPr>
        <w:ind w:firstLine="709"/>
        <w:jc w:val="both"/>
        <w:rPr>
          <w:sz w:val="24"/>
          <w:szCs w:val="24"/>
        </w:rPr>
      </w:pPr>
      <w:r w:rsidRPr="00FF6883">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4CF37EC" w14:textId="77777777" w:rsidR="00861B27" w:rsidRPr="00FF6883" w:rsidRDefault="00861B27" w:rsidP="00861B27">
      <w:pPr>
        <w:ind w:firstLine="709"/>
        <w:jc w:val="both"/>
        <w:rPr>
          <w:sz w:val="24"/>
          <w:szCs w:val="24"/>
        </w:rPr>
      </w:pPr>
      <w:r w:rsidRPr="00FF6883">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CA15BA2" w14:textId="77777777" w:rsidR="00861B27" w:rsidRPr="00FF6883" w:rsidRDefault="00861B27" w:rsidP="00861B27">
      <w:pPr>
        <w:ind w:firstLine="709"/>
        <w:jc w:val="both"/>
        <w:rPr>
          <w:sz w:val="24"/>
          <w:szCs w:val="24"/>
        </w:rPr>
      </w:pPr>
      <w:r w:rsidRPr="00FF6883">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F6883">
        <w:rPr>
          <w:sz w:val="24"/>
          <w:szCs w:val="24"/>
          <w:lang w:val="en-US"/>
        </w:rPr>
        <w:t> </w:t>
      </w:r>
      <w:r w:rsidRPr="00FF6883">
        <w:rPr>
          <w:sz w:val="24"/>
          <w:szCs w:val="24"/>
        </w:rPr>
        <w:t>направленного на обеспечение выполнения этим работником каких-либо действий в пользу стимулирующей его Стороны.</w:t>
      </w:r>
    </w:p>
    <w:p w14:paraId="65453C47" w14:textId="77777777" w:rsidR="00861B27" w:rsidRPr="00FF6883" w:rsidRDefault="00861B27" w:rsidP="00861B27">
      <w:pPr>
        <w:ind w:firstLine="709"/>
        <w:jc w:val="both"/>
        <w:rPr>
          <w:sz w:val="24"/>
          <w:szCs w:val="24"/>
        </w:rPr>
      </w:pPr>
      <w:r w:rsidRPr="00FF6883">
        <w:rPr>
          <w:sz w:val="24"/>
          <w:szCs w:val="24"/>
        </w:rPr>
        <w:t>Под действиями работника, осуществляемыми в пользу стимулирующей его Стороны, понимаются:</w:t>
      </w:r>
    </w:p>
    <w:p w14:paraId="2C26553F" w14:textId="77777777" w:rsidR="00861B27" w:rsidRPr="00FF6883" w:rsidRDefault="00861B27" w:rsidP="00861B27">
      <w:pPr>
        <w:pStyle w:val="affe"/>
        <w:numPr>
          <w:ilvl w:val="0"/>
          <w:numId w:val="20"/>
        </w:numPr>
        <w:autoSpaceDE w:val="0"/>
        <w:autoSpaceDN w:val="0"/>
        <w:adjustRightInd w:val="0"/>
        <w:jc w:val="both"/>
        <w:rPr>
          <w:sz w:val="24"/>
          <w:szCs w:val="24"/>
        </w:rPr>
      </w:pPr>
      <w:r w:rsidRPr="00FF6883">
        <w:rPr>
          <w:sz w:val="24"/>
          <w:szCs w:val="24"/>
        </w:rPr>
        <w:t>предоставление неоправданных преимуществ по сравнению с другими контрагентами;</w:t>
      </w:r>
    </w:p>
    <w:p w14:paraId="55A1297A" w14:textId="77777777" w:rsidR="00861B27" w:rsidRPr="00FF6883" w:rsidRDefault="00861B27" w:rsidP="00861B27">
      <w:pPr>
        <w:pStyle w:val="affe"/>
        <w:numPr>
          <w:ilvl w:val="0"/>
          <w:numId w:val="20"/>
        </w:numPr>
        <w:autoSpaceDE w:val="0"/>
        <w:autoSpaceDN w:val="0"/>
        <w:adjustRightInd w:val="0"/>
        <w:jc w:val="both"/>
        <w:rPr>
          <w:sz w:val="24"/>
          <w:szCs w:val="24"/>
        </w:rPr>
      </w:pPr>
      <w:r w:rsidRPr="00FF6883">
        <w:rPr>
          <w:sz w:val="24"/>
          <w:szCs w:val="24"/>
        </w:rPr>
        <w:t>предоставление каких-либо гарантий;</w:t>
      </w:r>
    </w:p>
    <w:p w14:paraId="22C11420" w14:textId="77777777" w:rsidR="00861B27" w:rsidRPr="00FF6883" w:rsidRDefault="00861B27" w:rsidP="00861B27">
      <w:pPr>
        <w:pStyle w:val="affe"/>
        <w:numPr>
          <w:ilvl w:val="0"/>
          <w:numId w:val="20"/>
        </w:numPr>
        <w:autoSpaceDE w:val="0"/>
        <w:autoSpaceDN w:val="0"/>
        <w:adjustRightInd w:val="0"/>
        <w:jc w:val="both"/>
        <w:rPr>
          <w:sz w:val="24"/>
          <w:szCs w:val="24"/>
        </w:rPr>
      </w:pPr>
      <w:r w:rsidRPr="00FF6883">
        <w:rPr>
          <w:sz w:val="24"/>
          <w:szCs w:val="24"/>
        </w:rPr>
        <w:t>ускорение существующих процедур;</w:t>
      </w:r>
    </w:p>
    <w:p w14:paraId="642DCB31" w14:textId="77777777" w:rsidR="00861B27" w:rsidRPr="00FF6883" w:rsidRDefault="00861B27" w:rsidP="00861B27">
      <w:pPr>
        <w:pStyle w:val="affe"/>
        <w:numPr>
          <w:ilvl w:val="0"/>
          <w:numId w:val="20"/>
        </w:numPr>
        <w:autoSpaceDE w:val="0"/>
        <w:autoSpaceDN w:val="0"/>
        <w:adjustRightInd w:val="0"/>
        <w:jc w:val="both"/>
        <w:rPr>
          <w:sz w:val="24"/>
          <w:szCs w:val="24"/>
        </w:rPr>
      </w:pPr>
      <w:r w:rsidRPr="00FF6883">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BD90026" w14:textId="77777777" w:rsidR="00861B27" w:rsidRPr="00FF6883" w:rsidRDefault="00861B27" w:rsidP="00861B27">
      <w:pPr>
        <w:ind w:firstLine="709"/>
        <w:jc w:val="both"/>
        <w:rPr>
          <w:bCs/>
          <w:sz w:val="24"/>
          <w:szCs w:val="24"/>
        </w:rPr>
      </w:pPr>
      <w:r w:rsidRPr="00FF6883">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F6883">
        <w:rPr>
          <w:b/>
          <w:bCs/>
          <w:sz w:val="24"/>
          <w:szCs w:val="24"/>
        </w:rPr>
        <w:t xml:space="preserve"> </w:t>
      </w:r>
      <w:r w:rsidRPr="00FF6883">
        <w:rPr>
          <w:bCs/>
          <w:sz w:val="24"/>
          <w:szCs w:val="24"/>
        </w:rPr>
        <w:t>Это подтверждение должно быть направлено в течение 5 (пяти) рабочих дней с даты направления письменного уведомления.</w:t>
      </w:r>
    </w:p>
    <w:p w14:paraId="5EE79A7A" w14:textId="77777777" w:rsidR="00861B27" w:rsidRPr="00FF6883" w:rsidRDefault="00861B27" w:rsidP="00861B27">
      <w:pPr>
        <w:ind w:firstLine="709"/>
        <w:jc w:val="both"/>
        <w:rPr>
          <w:sz w:val="24"/>
          <w:szCs w:val="24"/>
        </w:rPr>
      </w:pPr>
      <w:r w:rsidRPr="00FF6883">
        <w:rPr>
          <w:bCs/>
          <w:sz w:val="24"/>
          <w:szCs w:val="24"/>
        </w:rPr>
        <w:t xml:space="preserve">9.5. </w:t>
      </w:r>
      <w:r w:rsidRPr="00FF6883">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61E3101" w14:textId="77777777" w:rsidR="00861B27" w:rsidRPr="00FF6883" w:rsidRDefault="00861B27" w:rsidP="00861B27">
      <w:pPr>
        <w:ind w:firstLine="709"/>
        <w:jc w:val="both"/>
        <w:rPr>
          <w:sz w:val="24"/>
          <w:szCs w:val="24"/>
        </w:rPr>
      </w:pPr>
      <w:r w:rsidRPr="00FF6883">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F4AE8C6" w14:textId="77777777" w:rsidR="00861B27" w:rsidRPr="00FF6883" w:rsidRDefault="00861B27" w:rsidP="00861B27">
      <w:pPr>
        <w:ind w:firstLine="709"/>
        <w:jc w:val="both"/>
        <w:rPr>
          <w:sz w:val="24"/>
          <w:szCs w:val="24"/>
        </w:rPr>
      </w:pPr>
      <w:r w:rsidRPr="00FF6883">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77D0E60B" w14:textId="77777777" w:rsidR="00861B27" w:rsidRPr="00FF6883" w:rsidRDefault="00861B27" w:rsidP="00861B27">
      <w:pPr>
        <w:ind w:firstLine="709"/>
        <w:jc w:val="both"/>
        <w:rPr>
          <w:sz w:val="24"/>
          <w:szCs w:val="24"/>
        </w:rPr>
      </w:pPr>
      <w:r w:rsidRPr="00FF6883">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416266A" w14:textId="77777777" w:rsidR="00861B27" w:rsidRPr="00FF6883" w:rsidRDefault="00861B27" w:rsidP="00861B27">
      <w:pPr>
        <w:ind w:firstLine="709"/>
        <w:jc w:val="both"/>
        <w:rPr>
          <w:sz w:val="24"/>
          <w:szCs w:val="24"/>
        </w:rPr>
      </w:pPr>
      <w:r w:rsidRPr="00FF6883">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0CC7213" w14:textId="77777777" w:rsidR="00861B27" w:rsidRPr="00FF6883" w:rsidRDefault="00861B27" w:rsidP="00861B27">
      <w:pPr>
        <w:ind w:firstLine="709"/>
        <w:jc w:val="both"/>
        <w:rPr>
          <w:color w:val="000000"/>
          <w:sz w:val="24"/>
          <w:szCs w:val="24"/>
        </w:rPr>
      </w:pPr>
    </w:p>
    <w:p w14:paraId="3E40F3E8" w14:textId="77777777" w:rsidR="00861B27" w:rsidRPr="00FF6883" w:rsidRDefault="00861B27" w:rsidP="00861B27">
      <w:pPr>
        <w:pStyle w:val="affe"/>
        <w:numPr>
          <w:ilvl w:val="0"/>
          <w:numId w:val="21"/>
        </w:numPr>
        <w:tabs>
          <w:tab w:val="left" w:pos="142"/>
        </w:tabs>
        <w:ind w:left="0" w:firstLine="0"/>
        <w:contextualSpacing w:val="0"/>
        <w:jc w:val="center"/>
        <w:rPr>
          <w:b/>
          <w:bCs/>
          <w:sz w:val="24"/>
          <w:szCs w:val="24"/>
        </w:rPr>
      </w:pPr>
      <w:r w:rsidRPr="00FF6883">
        <w:rPr>
          <w:b/>
          <w:bCs/>
          <w:sz w:val="24"/>
          <w:szCs w:val="24"/>
        </w:rPr>
        <w:t>ОБСТОЯТЕЛЬСТВА НЕПРЕОДОЛИМОЙ СИЛЫ (ФОРС-МАЖОР)</w:t>
      </w:r>
    </w:p>
    <w:p w14:paraId="5CD9DD2D" w14:textId="77777777" w:rsidR="00861B27" w:rsidRPr="00FF6883" w:rsidRDefault="00861B27" w:rsidP="00861B27">
      <w:pPr>
        <w:pStyle w:val="affe"/>
        <w:ind w:left="360"/>
        <w:rPr>
          <w:b/>
          <w:bCs/>
          <w:sz w:val="24"/>
          <w:szCs w:val="24"/>
        </w:rPr>
      </w:pPr>
    </w:p>
    <w:p w14:paraId="2D07011C" w14:textId="77777777" w:rsidR="00861B27" w:rsidRPr="00FF6883" w:rsidRDefault="00861B27" w:rsidP="00861B27">
      <w:pPr>
        <w:ind w:firstLine="709"/>
        <w:jc w:val="both"/>
        <w:rPr>
          <w:sz w:val="24"/>
          <w:szCs w:val="24"/>
        </w:rPr>
      </w:pPr>
      <w:r w:rsidRPr="00FF6883">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0C24905" w14:textId="77777777" w:rsidR="00861B27" w:rsidRPr="00FF6883" w:rsidRDefault="00861B27" w:rsidP="00861B27">
      <w:pPr>
        <w:ind w:firstLine="709"/>
        <w:jc w:val="both"/>
        <w:rPr>
          <w:sz w:val="24"/>
          <w:szCs w:val="24"/>
        </w:rPr>
      </w:pPr>
      <w:r w:rsidRPr="00FF6883">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87800FC" w14:textId="77777777" w:rsidR="00861B27" w:rsidRPr="00FF6883" w:rsidRDefault="00861B27" w:rsidP="00861B27">
      <w:pPr>
        <w:ind w:firstLine="709"/>
        <w:jc w:val="both"/>
        <w:rPr>
          <w:sz w:val="24"/>
          <w:szCs w:val="24"/>
        </w:rPr>
      </w:pPr>
      <w:r w:rsidRPr="00FF6883">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ECA97EA" w14:textId="77777777" w:rsidR="00861B27" w:rsidRPr="00FF6883" w:rsidRDefault="00861B27" w:rsidP="00861B27">
      <w:pPr>
        <w:ind w:firstLine="709"/>
        <w:jc w:val="both"/>
        <w:rPr>
          <w:sz w:val="24"/>
          <w:szCs w:val="24"/>
        </w:rPr>
      </w:pPr>
      <w:r w:rsidRPr="00FF6883">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6D32E58A" w14:textId="77777777" w:rsidR="00861B27" w:rsidRPr="00FF6883" w:rsidRDefault="00861B27" w:rsidP="00861B27">
      <w:pPr>
        <w:pStyle w:val="23"/>
        <w:ind w:firstLine="709"/>
        <w:rPr>
          <w:szCs w:val="24"/>
        </w:rPr>
      </w:pPr>
      <w:r w:rsidRPr="00FF6883">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49CD0CC" w14:textId="77777777" w:rsidR="00861B27" w:rsidRPr="00FF6883" w:rsidRDefault="00861B27" w:rsidP="00861B27">
      <w:pPr>
        <w:jc w:val="center"/>
        <w:rPr>
          <w:b/>
          <w:bCs/>
          <w:sz w:val="24"/>
          <w:szCs w:val="24"/>
        </w:rPr>
      </w:pPr>
    </w:p>
    <w:p w14:paraId="1F031115" w14:textId="77777777" w:rsidR="00861B27" w:rsidRPr="00FF6883" w:rsidRDefault="00861B27" w:rsidP="00861B27">
      <w:pPr>
        <w:jc w:val="center"/>
        <w:rPr>
          <w:b/>
          <w:bCs/>
          <w:sz w:val="24"/>
          <w:szCs w:val="24"/>
        </w:rPr>
      </w:pPr>
      <w:r w:rsidRPr="00FF6883">
        <w:rPr>
          <w:b/>
          <w:bCs/>
          <w:sz w:val="24"/>
          <w:szCs w:val="24"/>
        </w:rPr>
        <w:t>11. СРОК ДЕЙСТВИЯ ДОГОВОРА</w:t>
      </w:r>
    </w:p>
    <w:p w14:paraId="53B3067A" w14:textId="77777777" w:rsidR="00861B27" w:rsidRPr="00FF6883" w:rsidRDefault="00861B27" w:rsidP="00861B27">
      <w:pPr>
        <w:jc w:val="center"/>
        <w:rPr>
          <w:b/>
          <w:bCs/>
          <w:sz w:val="24"/>
          <w:szCs w:val="24"/>
        </w:rPr>
      </w:pPr>
    </w:p>
    <w:p w14:paraId="160C6AD6" w14:textId="77777777" w:rsidR="00861B27" w:rsidRPr="00FF6883" w:rsidRDefault="00861B27" w:rsidP="00861B27">
      <w:pPr>
        <w:ind w:firstLine="720"/>
        <w:jc w:val="both"/>
        <w:rPr>
          <w:sz w:val="24"/>
          <w:szCs w:val="24"/>
        </w:rPr>
      </w:pPr>
      <w:r w:rsidRPr="00FF6883">
        <w:rPr>
          <w:sz w:val="24"/>
          <w:szCs w:val="24"/>
        </w:rPr>
        <w:t xml:space="preserve">11.1. Настоящий </w:t>
      </w:r>
      <w:r w:rsidRPr="008B02B0">
        <w:rPr>
          <w:sz w:val="24"/>
          <w:szCs w:val="24"/>
        </w:rPr>
        <w:t>Договор вступает в силу с момента подписания и действует в течении 40 (Сорока) календарных дней,</w:t>
      </w:r>
      <w:r w:rsidRPr="00FF6883">
        <w:rPr>
          <w:sz w:val="24"/>
          <w:szCs w:val="24"/>
        </w:rPr>
        <w:t xml:space="preserve"> а в части неисполненных обязательств – до полного исполнения Сторонами своих обязательств по настоящему Договору.</w:t>
      </w:r>
    </w:p>
    <w:p w14:paraId="756B5886" w14:textId="77777777" w:rsidR="00861B27" w:rsidRPr="00FF6883" w:rsidRDefault="00861B27" w:rsidP="00861B27">
      <w:pPr>
        <w:rPr>
          <w:b/>
          <w:bCs/>
          <w:sz w:val="24"/>
          <w:szCs w:val="24"/>
        </w:rPr>
      </w:pPr>
    </w:p>
    <w:p w14:paraId="32300324" w14:textId="77777777" w:rsidR="00861B27" w:rsidRPr="00FF6883" w:rsidRDefault="00861B27" w:rsidP="00861B27">
      <w:pPr>
        <w:jc w:val="center"/>
        <w:rPr>
          <w:b/>
          <w:bCs/>
          <w:sz w:val="24"/>
          <w:szCs w:val="24"/>
        </w:rPr>
      </w:pPr>
      <w:r w:rsidRPr="00FF6883">
        <w:rPr>
          <w:b/>
          <w:bCs/>
          <w:sz w:val="24"/>
          <w:szCs w:val="24"/>
        </w:rPr>
        <w:t>12. ПОРЯДОК И ОСНОВАНИЯ ИЗМЕНЕНИЯ И РАСТОРЖЕНИЕ ДОГОВОРА</w:t>
      </w:r>
    </w:p>
    <w:p w14:paraId="76F55CA8" w14:textId="77777777" w:rsidR="00861B27" w:rsidRPr="00FF6883" w:rsidRDefault="00861B27" w:rsidP="00861B27">
      <w:pPr>
        <w:jc w:val="center"/>
        <w:rPr>
          <w:b/>
          <w:bCs/>
          <w:sz w:val="24"/>
          <w:szCs w:val="24"/>
        </w:rPr>
      </w:pPr>
    </w:p>
    <w:p w14:paraId="3DF09E67" w14:textId="77777777" w:rsidR="00861B27" w:rsidRPr="00FF6883" w:rsidRDefault="00861B27" w:rsidP="00861B27">
      <w:pPr>
        <w:ind w:firstLine="720"/>
        <w:jc w:val="both"/>
        <w:rPr>
          <w:sz w:val="24"/>
          <w:szCs w:val="24"/>
        </w:rPr>
      </w:pPr>
      <w:r w:rsidRPr="00FF6883">
        <w:rPr>
          <w:sz w:val="24"/>
          <w:szCs w:val="24"/>
        </w:rPr>
        <w:t>12.1. Досрочное расторжение настоящего Договора допускается по письменному соглашению Сторон.</w:t>
      </w:r>
    </w:p>
    <w:p w14:paraId="52F9BB8B" w14:textId="77777777" w:rsidR="00861B27" w:rsidRPr="00FF6883" w:rsidRDefault="00861B27" w:rsidP="00861B27">
      <w:pPr>
        <w:ind w:firstLine="720"/>
        <w:jc w:val="both"/>
        <w:rPr>
          <w:sz w:val="24"/>
          <w:szCs w:val="24"/>
        </w:rPr>
      </w:pPr>
      <w:r w:rsidRPr="00FF6883">
        <w:rPr>
          <w:sz w:val="24"/>
          <w:szCs w:val="24"/>
        </w:rPr>
        <w:t xml:space="preserve">12.2. </w:t>
      </w:r>
      <w:r w:rsidRPr="00FF6883">
        <w:rPr>
          <w:spacing w:val="-7"/>
          <w:sz w:val="24"/>
          <w:szCs w:val="24"/>
        </w:rPr>
        <w:t>Любая из Сторон вправе о</w:t>
      </w:r>
      <w:r w:rsidRPr="00FF6883">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519CB370" w14:textId="77777777" w:rsidR="00861B27" w:rsidRPr="00FF6883" w:rsidRDefault="00861B27" w:rsidP="00861B27">
      <w:pPr>
        <w:ind w:firstLine="720"/>
        <w:jc w:val="both"/>
        <w:rPr>
          <w:sz w:val="24"/>
          <w:szCs w:val="24"/>
        </w:rPr>
      </w:pPr>
      <w:r w:rsidRPr="00FF6883">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39CB7C4" w14:textId="77777777" w:rsidR="00861B27" w:rsidRPr="00FF6883" w:rsidRDefault="00861B27" w:rsidP="00861B27">
      <w:pPr>
        <w:ind w:firstLine="720"/>
        <w:jc w:val="both"/>
        <w:rPr>
          <w:sz w:val="24"/>
          <w:szCs w:val="24"/>
        </w:rPr>
      </w:pPr>
      <w:r w:rsidRPr="00FF6883">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E429925" w14:textId="77777777" w:rsidR="00861B27" w:rsidRPr="00FF6883" w:rsidRDefault="00861B27" w:rsidP="00861B27">
      <w:pPr>
        <w:jc w:val="center"/>
        <w:rPr>
          <w:b/>
          <w:bCs/>
          <w:sz w:val="24"/>
          <w:szCs w:val="24"/>
        </w:rPr>
      </w:pPr>
    </w:p>
    <w:p w14:paraId="4BF9EA18" w14:textId="77777777" w:rsidR="00861B27" w:rsidRPr="00FF6883" w:rsidRDefault="00861B27" w:rsidP="00861B27">
      <w:pPr>
        <w:jc w:val="center"/>
        <w:rPr>
          <w:b/>
          <w:bCs/>
          <w:sz w:val="24"/>
          <w:szCs w:val="24"/>
        </w:rPr>
      </w:pPr>
      <w:r w:rsidRPr="00FF6883">
        <w:rPr>
          <w:b/>
          <w:bCs/>
          <w:sz w:val="24"/>
          <w:szCs w:val="24"/>
        </w:rPr>
        <w:t>13. ПОРЯДОК РАССМОТРЕНИЯ СПОРОВ</w:t>
      </w:r>
    </w:p>
    <w:p w14:paraId="4D9689C3" w14:textId="77777777" w:rsidR="00861B27" w:rsidRPr="00FF6883" w:rsidRDefault="00861B27" w:rsidP="00861B27">
      <w:pPr>
        <w:jc w:val="center"/>
        <w:rPr>
          <w:b/>
          <w:bCs/>
          <w:sz w:val="24"/>
          <w:szCs w:val="24"/>
        </w:rPr>
      </w:pPr>
    </w:p>
    <w:p w14:paraId="232FDF06" w14:textId="77777777" w:rsidR="00861B27" w:rsidRPr="00FF6883" w:rsidRDefault="00861B27" w:rsidP="00861B27">
      <w:pPr>
        <w:ind w:firstLine="709"/>
        <w:jc w:val="both"/>
        <w:rPr>
          <w:color w:val="000000"/>
          <w:sz w:val="24"/>
          <w:szCs w:val="24"/>
        </w:rPr>
      </w:pPr>
      <w:r w:rsidRPr="00FF6883">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E8BB335" w14:textId="77777777" w:rsidR="00861B27" w:rsidRPr="00FF6883" w:rsidRDefault="00861B27" w:rsidP="00861B27">
      <w:pPr>
        <w:ind w:firstLine="709"/>
        <w:jc w:val="both"/>
        <w:rPr>
          <w:color w:val="000000"/>
          <w:sz w:val="24"/>
          <w:szCs w:val="24"/>
        </w:rPr>
      </w:pPr>
      <w:r w:rsidRPr="00FF6883">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066E3C6" w14:textId="77777777" w:rsidR="00861B27" w:rsidRPr="00FF6883" w:rsidRDefault="00861B27" w:rsidP="00861B27">
      <w:pPr>
        <w:jc w:val="both"/>
        <w:rPr>
          <w:color w:val="000000"/>
          <w:sz w:val="24"/>
          <w:szCs w:val="24"/>
        </w:rPr>
      </w:pPr>
    </w:p>
    <w:p w14:paraId="163D15F3" w14:textId="77777777" w:rsidR="00861B27" w:rsidRPr="00FF6883" w:rsidRDefault="00861B27" w:rsidP="00861B27">
      <w:pPr>
        <w:jc w:val="center"/>
        <w:rPr>
          <w:b/>
          <w:bCs/>
          <w:sz w:val="24"/>
          <w:szCs w:val="24"/>
        </w:rPr>
      </w:pPr>
      <w:r w:rsidRPr="00FF6883">
        <w:rPr>
          <w:b/>
          <w:bCs/>
          <w:sz w:val="24"/>
          <w:szCs w:val="24"/>
        </w:rPr>
        <w:t>14. ТРЕБОВАНИЯ К ПОДПИСИ</w:t>
      </w:r>
    </w:p>
    <w:p w14:paraId="407FB7C9" w14:textId="77777777" w:rsidR="00861B27" w:rsidRPr="00FF6883" w:rsidRDefault="00861B27" w:rsidP="00861B27">
      <w:pPr>
        <w:ind w:firstLine="720"/>
        <w:jc w:val="both"/>
        <w:rPr>
          <w:sz w:val="24"/>
          <w:szCs w:val="24"/>
        </w:rPr>
      </w:pPr>
      <w:r w:rsidRPr="00FF6883">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EBA6FCF" w14:textId="77777777" w:rsidR="00861B27" w:rsidRDefault="00861B27" w:rsidP="00861B27">
      <w:pPr>
        <w:ind w:firstLine="720"/>
        <w:jc w:val="both"/>
        <w:rPr>
          <w:sz w:val="24"/>
          <w:szCs w:val="24"/>
        </w:rPr>
      </w:pPr>
      <w:r w:rsidRPr="00FF6883">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2710859E" w14:textId="77777777" w:rsidR="0082407C" w:rsidRDefault="0082407C" w:rsidP="00861B27">
      <w:pPr>
        <w:ind w:firstLine="720"/>
        <w:jc w:val="both"/>
        <w:rPr>
          <w:sz w:val="24"/>
          <w:szCs w:val="24"/>
        </w:rPr>
      </w:pPr>
    </w:p>
    <w:p w14:paraId="3FE2BB64" w14:textId="77777777" w:rsidR="0082407C" w:rsidRPr="00FF6883" w:rsidRDefault="0082407C" w:rsidP="00861B27">
      <w:pPr>
        <w:ind w:firstLine="720"/>
        <w:jc w:val="both"/>
        <w:rPr>
          <w:sz w:val="24"/>
          <w:szCs w:val="24"/>
        </w:rPr>
      </w:pPr>
    </w:p>
    <w:p w14:paraId="51605794" w14:textId="77777777" w:rsidR="00861B27" w:rsidRPr="00FF6883" w:rsidRDefault="00861B27" w:rsidP="00861B27">
      <w:pPr>
        <w:ind w:firstLine="709"/>
        <w:jc w:val="both"/>
        <w:rPr>
          <w:color w:val="000000"/>
          <w:sz w:val="24"/>
          <w:szCs w:val="24"/>
        </w:rPr>
      </w:pPr>
    </w:p>
    <w:p w14:paraId="780C9A82" w14:textId="77777777" w:rsidR="00861B27" w:rsidRPr="00FF6883" w:rsidRDefault="00861B27" w:rsidP="00861B27">
      <w:pPr>
        <w:jc w:val="center"/>
        <w:rPr>
          <w:b/>
          <w:bCs/>
          <w:sz w:val="24"/>
          <w:szCs w:val="24"/>
        </w:rPr>
      </w:pPr>
      <w:r w:rsidRPr="00FF6883">
        <w:rPr>
          <w:b/>
          <w:bCs/>
          <w:sz w:val="24"/>
          <w:szCs w:val="24"/>
        </w:rPr>
        <w:t>15. ЗАКЛЮЧИТЕЛЬНЫЕ ПОЛОЖЕНИЯ</w:t>
      </w:r>
    </w:p>
    <w:p w14:paraId="169073F3" w14:textId="77777777" w:rsidR="00861B27" w:rsidRPr="00FF6883" w:rsidRDefault="00861B27" w:rsidP="00861B27">
      <w:pPr>
        <w:ind w:firstLine="720"/>
        <w:jc w:val="both"/>
        <w:rPr>
          <w:sz w:val="24"/>
          <w:szCs w:val="24"/>
        </w:rPr>
      </w:pPr>
      <w:r w:rsidRPr="00FF6883">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EBCFB62" w14:textId="77777777" w:rsidR="00861B27" w:rsidRPr="00FF6883" w:rsidRDefault="00861B27" w:rsidP="00861B27">
      <w:pPr>
        <w:ind w:firstLine="720"/>
        <w:jc w:val="both"/>
        <w:rPr>
          <w:sz w:val="24"/>
          <w:szCs w:val="24"/>
        </w:rPr>
      </w:pPr>
      <w:r w:rsidRPr="00FF6883">
        <w:rPr>
          <w:sz w:val="24"/>
          <w:szCs w:val="24"/>
        </w:rPr>
        <w:t>15.2. Настоящий Договор составлен в двух экземплярах, имеющих одинаковую юридическую силу, по одному для каждой из Сторон.</w:t>
      </w:r>
    </w:p>
    <w:p w14:paraId="7304AABA" w14:textId="77777777" w:rsidR="00861B27" w:rsidRPr="00FF6883" w:rsidRDefault="00861B27" w:rsidP="00861B27">
      <w:pPr>
        <w:ind w:left="720"/>
        <w:jc w:val="both"/>
        <w:rPr>
          <w:sz w:val="24"/>
          <w:szCs w:val="24"/>
        </w:rPr>
      </w:pPr>
      <w:r w:rsidRPr="00FF6883">
        <w:rPr>
          <w:sz w:val="24"/>
          <w:szCs w:val="24"/>
        </w:rPr>
        <w:t>15.3. К настоящему Договору прилагаются и являются его неотъемлемой частью:</w:t>
      </w:r>
    </w:p>
    <w:p w14:paraId="15169064" w14:textId="77777777" w:rsidR="00861B27" w:rsidRPr="00FF6883" w:rsidRDefault="00861B27" w:rsidP="00861B27">
      <w:pPr>
        <w:ind w:firstLine="709"/>
        <w:jc w:val="both"/>
        <w:rPr>
          <w:bCs/>
          <w:sz w:val="24"/>
          <w:szCs w:val="24"/>
        </w:rPr>
      </w:pPr>
      <w:r w:rsidRPr="00FF6883">
        <w:rPr>
          <w:bCs/>
          <w:sz w:val="24"/>
          <w:szCs w:val="24"/>
        </w:rPr>
        <w:t>Приложение № 1: Техническое задание.</w:t>
      </w:r>
    </w:p>
    <w:p w14:paraId="1DAE18AF" w14:textId="77777777" w:rsidR="00861B27" w:rsidRPr="00FF6883" w:rsidRDefault="00861B27" w:rsidP="00861B27">
      <w:pPr>
        <w:ind w:firstLine="709"/>
        <w:jc w:val="both"/>
        <w:rPr>
          <w:bCs/>
          <w:sz w:val="24"/>
          <w:szCs w:val="24"/>
        </w:rPr>
      </w:pPr>
      <w:r w:rsidRPr="00FF6883">
        <w:rPr>
          <w:bCs/>
          <w:sz w:val="24"/>
          <w:szCs w:val="24"/>
        </w:rPr>
        <w:t>Приложение № 2: Календарный план оказания услуг.</w:t>
      </w:r>
    </w:p>
    <w:p w14:paraId="3AF5A892" w14:textId="77777777" w:rsidR="00861B27" w:rsidRPr="00FF6883" w:rsidRDefault="00861B27" w:rsidP="00861B27">
      <w:pPr>
        <w:ind w:firstLine="709"/>
        <w:jc w:val="both"/>
        <w:rPr>
          <w:color w:val="000000"/>
          <w:sz w:val="24"/>
          <w:szCs w:val="24"/>
        </w:rPr>
      </w:pPr>
    </w:p>
    <w:p w14:paraId="7D50CF50" w14:textId="77777777" w:rsidR="00861B27" w:rsidRPr="00FF6883" w:rsidRDefault="00861B27" w:rsidP="00861B27">
      <w:pPr>
        <w:jc w:val="center"/>
        <w:rPr>
          <w:b/>
          <w:sz w:val="24"/>
          <w:szCs w:val="24"/>
        </w:rPr>
      </w:pPr>
      <w:r w:rsidRPr="00FF6883">
        <w:rPr>
          <w:b/>
          <w:sz w:val="24"/>
          <w:szCs w:val="24"/>
        </w:rPr>
        <w:t>16. АДРЕСА, РЕКВИЗИТЫ И ПОДПИСИ СТОРОН</w:t>
      </w:r>
    </w:p>
    <w:p w14:paraId="202E2DF2" w14:textId="77777777" w:rsidR="00861B27" w:rsidRPr="00FF6883" w:rsidRDefault="00861B27" w:rsidP="00861B27">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861B27" w:rsidRPr="00FF6883" w14:paraId="19A1076D" w14:textId="77777777" w:rsidTr="00E3134A">
        <w:tc>
          <w:tcPr>
            <w:tcW w:w="2677" w:type="pct"/>
            <w:shd w:val="clear" w:color="auto" w:fill="auto"/>
          </w:tcPr>
          <w:p w14:paraId="26A55663" w14:textId="77777777" w:rsidR="00861B27" w:rsidRPr="00FF6883" w:rsidRDefault="00861B27" w:rsidP="00E3134A">
            <w:pPr>
              <w:tabs>
                <w:tab w:val="left" w:pos="5245"/>
              </w:tabs>
              <w:ind w:right="602"/>
              <w:rPr>
                <w:sz w:val="24"/>
                <w:szCs w:val="24"/>
              </w:rPr>
            </w:pPr>
            <w:r w:rsidRPr="00FF6883">
              <w:rPr>
                <w:sz w:val="24"/>
                <w:szCs w:val="24"/>
              </w:rPr>
              <w:t>Заказчик:</w:t>
            </w:r>
          </w:p>
          <w:p w14:paraId="2FEFD3A8" w14:textId="77777777" w:rsidR="00861B27" w:rsidRPr="00FF6883" w:rsidRDefault="00861B27" w:rsidP="00E3134A">
            <w:pPr>
              <w:tabs>
                <w:tab w:val="left" w:pos="5245"/>
              </w:tabs>
              <w:ind w:right="602"/>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14:paraId="1E9796A5" w14:textId="77777777" w:rsidR="00861B27" w:rsidRPr="00FF6883" w:rsidRDefault="00861B27" w:rsidP="00E3134A">
            <w:pPr>
              <w:tabs>
                <w:tab w:val="left" w:pos="5245"/>
              </w:tabs>
              <w:ind w:right="602"/>
              <w:rPr>
                <w:b/>
                <w:sz w:val="24"/>
                <w:szCs w:val="24"/>
              </w:rPr>
            </w:pPr>
          </w:p>
          <w:p w14:paraId="387AFDC6" w14:textId="77777777" w:rsidR="00861B27" w:rsidRPr="00FF6883" w:rsidRDefault="00861B27" w:rsidP="00E3134A">
            <w:pPr>
              <w:tabs>
                <w:tab w:val="left" w:pos="5245"/>
              </w:tabs>
              <w:ind w:right="602"/>
              <w:rPr>
                <w:sz w:val="24"/>
                <w:szCs w:val="24"/>
              </w:rPr>
            </w:pPr>
            <w:r w:rsidRPr="00FF6883">
              <w:rPr>
                <w:sz w:val="24"/>
                <w:szCs w:val="24"/>
              </w:rPr>
              <w:t xml:space="preserve">Местонахождение: 121099, г. Москва, </w:t>
            </w:r>
          </w:p>
          <w:p w14:paraId="616679DB" w14:textId="77777777" w:rsidR="00861B27" w:rsidRPr="00FF6883" w:rsidRDefault="00861B27" w:rsidP="00E3134A">
            <w:pPr>
              <w:tabs>
                <w:tab w:val="left" w:pos="5245"/>
              </w:tabs>
              <w:ind w:right="602"/>
              <w:rPr>
                <w:sz w:val="24"/>
                <w:szCs w:val="24"/>
              </w:rPr>
            </w:pPr>
            <w:r w:rsidRPr="00FF6883">
              <w:rPr>
                <w:sz w:val="24"/>
                <w:szCs w:val="24"/>
              </w:rPr>
              <w:t>ул. Новый Арбат, д.36/9</w:t>
            </w:r>
          </w:p>
          <w:p w14:paraId="335DBA19" w14:textId="77777777" w:rsidR="00861B27" w:rsidRPr="00487447" w:rsidRDefault="00861B27" w:rsidP="00E3134A">
            <w:pPr>
              <w:tabs>
                <w:tab w:val="left" w:pos="5245"/>
              </w:tabs>
              <w:ind w:right="602"/>
              <w:rPr>
                <w:sz w:val="24"/>
                <w:szCs w:val="24"/>
                <w:lang w:val="de-DE"/>
              </w:rPr>
            </w:pPr>
            <w:r w:rsidRPr="00FF6883">
              <w:rPr>
                <w:sz w:val="24"/>
                <w:szCs w:val="24"/>
              </w:rPr>
              <w:t>Тел</w:t>
            </w:r>
            <w:r w:rsidRPr="00487447">
              <w:rPr>
                <w:sz w:val="24"/>
                <w:szCs w:val="24"/>
                <w:lang w:val="de-DE"/>
              </w:rPr>
              <w:t>.: (495) 690-91-29</w:t>
            </w:r>
          </w:p>
          <w:p w14:paraId="2DB92E5F" w14:textId="77777777" w:rsidR="00861B27" w:rsidRPr="00487447" w:rsidRDefault="00861B27" w:rsidP="00E3134A">
            <w:pPr>
              <w:tabs>
                <w:tab w:val="left" w:pos="5245"/>
              </w:tabs>
              <w:ind w:right="602"/>
              <w:rPr>
                <w:sz w:val="24"/>
                <w:szCs w:val="24"/>
                <w:lang w:val="de-DE"/>
              </w:rPr>
            </w:pPr>
            <w:r w:rsidRPr="00FF6883">
              <w:rPr>
                <w:sz w:val="24"/>
                <w:szCs w:val="24"/>
              </w:rPr>
              <w:t>Факс</w:t>
            </w:r>
            <w:r w:rsidRPr="00487447">
              <w:rPr>
                <w:sz w:val="24"/>
                <w:szCs w:val="24"/>
                <w:lang w:val="de-DE"/>
              </w:rPr>
              <w:t xml:space="preserve">: (495) 690-91-39 </w:t>
            </w:r>
          </w:p>
          <w:p w14:paraId="3434AB75" w14:textId="77777777" w:rsidR="00861B27" w:rsidRPr="00487447" w:rsidRDefault="00861B27" w:rsidP="00E3134A">
            <w:pPr>
              <w:tabs>
                <w:tab w:val="left" w:pos="5245"/>
              </w:tabs>
              <w:ind w:right="602"/>
              <w:rPr>
                <w:sz w:val="24"/>
                <w:szCs w:val="24"/>
                <w:lang w:val="de-DE"/>
              </w:rPr>
            </w:pPr>
            <w:r w:rsidRPr="00931CEE">
              <w:rPr>
                <w:sz w:val="24"/>
                <w:szCs w:val="24"/>
                <w:lang w:val="de-DE"/>
              </w:rPr>
              <w:t>E</w:t>
            </w:r>
            <w:r w:rsidRPr="00487447">
              <w:rPr>
                <w:sz w:val="24"/>
                <w:szCs w:val="24"/>
                <w:lang w:val="de-DE"/>
              </w:rPr>
              <w:t>-</w:t>
            </w:r>
            <w:r w:rsidRPr="00931CEE">
              <w:rPr>
                <w:sz w:val="24"/>
                <w:szCs w:val="24"/>
                <w:lang w:val="de-DE"/>
              </w:rPr>
              <w:t>mail</w:t>
            </w:r>
            <w:r w:rsidRPr="00487447">
              <w:rPr>
                <w:sz w:val="24"/>
                <w:szCs w:val="24"/>
                <w:lang w:val="de-DE"/>
              </w:rPr>
              <w:t xml:space="preserve">: </w:t>
            </w:r>
            <w:hyperlink r:id="rId26" w:history="1">
              <w:r w:rsidRPr="00931CEE">
                <w:rPr>
                  <w:rStyle w:val="a8"/>
                  <w:sz w:val="24"/>
                  <w:szCs w:val="24"/>
                  <w:lang w:val="de-DE"/>
                </w:rPr>
                <w:t>asi</w:t>
              </w:r>
              <w:r w:rsidRPr="00487447">
                <w:rPr>
                  <w:rStyle w:val="a8"/>
                  <w:sz w:val="24"/>
                  <w:szCs w:val="24"/>
                  <w:lang w:val="de-DE"/>
                </w:rPr>
                <w:t>@</w:t>
              </w:r>
              <w:r w:rsidRPr="00931CEE">
                <w:rPr>
                  <w:rStyle w:val="a8"/>
                  <w:sz w:val="24"/>
                  <w:szCs w:val="24"/>
                  <w:lang w:val="de-DE"/>
                </w:rPr>
                <w:t>asi</w:t>
              </w:r>
              <w:r w:rsidRPr="00487447">
                <w:rPr>
                  <w:rStyle w:val="a8"/>
                  <w:sz w:val="24"/>
                  <w:szCs w:val="24"/>
                  <w:lang w:val="de-DE"/>
                </w:rPr>
                <w:t>.</w:t>
              </w:r>
              <w:r w:rsidRPr="00931CEE">
                <w:rPr>
                  <w:rStyle w:val="a8"/>
                  <w:sz w:val="24"/>
                  <w:szCs w:val="24"/>
                  <w:lang w:val="de-DE"/>
                </w:rPr>
                <w:t>ru</w:t>
              </w:r>
            </w:hyperlink>
            <w:r w:rsidRPr="00487447">
              <w:rPr>
                <w:sz w:val="24"/>
                <w:szCs w:val="24"/>
                <w:lang w:val="de-DE"/>
              </w:rPr>
              <w:t xml:space="preserve"> </w:t>
            </w:r>
          </w:p>
          <w:p w14:paraId="63A28324" w14:textId="77777777" w:rsidR="00861B27" w:rsidRPr="00FF6883" w:rsidRDefault="00861B27" w:rsidP="00E3134A">
            <w:pPr>
              <w:tabs>
                <w:tab w:val="left" w:pos="5245"/>
              </w:tabs>
              <w:ind w:right="602"/>
              <w:rPr>
                <w:sz w:val="24"/>
                <w:szCs w:val="24"/>
              </w:rPr>
            </w:pPr>
            <w:r w:rsidRPr="00FF6883">
              <w:rPr>
                <w:sz w:val="24"/>
                <w:szCs w:val="24"/>
              </w:rPr>
              <w:t>ОГРН 1117799016829  ОКПО 30145767</w:t>
            </w:r>
          </w:p>
          <w:p w14:paraId="6C8DDB89" w14:textId="77777777" w:rsidR="00861B27" w:rsidRPr="00FF6883" w:rsidRDefault="00861B27" w:rsidP="00E3134A">
            <w:pPr>
              <w:tabs>
                <w:tab w:val="left" w:pos="5245"/>
              </w:tabs>
              <w:ind w:right="602"/>
              <w:rPr>
                <w:sz w:val="24"/>
                <w:szCs w:val="24"/>
              </w:rPr>
            </w:pPr>
            <w:r w:rsidRPr="00FF6883">
              <w:rPr>
                <w:sz w:val="24"/>
                <w:szCs w:val="24"/>
              </w:rPr>
              <w:t>ИНН 7704278735 КПП 770401001</w:t>
            </w:r>
          </w:p>
          <w:p w14:paraId="192C0059" w14:textId="77777777" w:rsidR="00861B27" w:rsidRPr="00FF6883" w:rsidRDefault="00861B27" w:rsidP="00E3134A">
            <w:pPr>
              <w:tabs>
                <w:tab w:val="left" w:pos="5245"/>
              </w:tabs>
              <w:ind w:right="602"/>
              <w:rPr>
                <w:sz w:val="24"/>
                <w:szCs w:val="24"/>
              </w:rPr>
            </w:pPr>
            <w:r w:rsidRPr="00FF6883">
              <w:rPr>
                <w:sz w:val="24"/>
                <w:szCs w:val="24"/>
              </w:rPr>
              <w:t>р/с 40703810638170002348</w:t>
            </w:r>
          </w:p>
          <w:p w14:paraId="48160743" w14:textId="77777777" w:rsidR="00861B27" w:rsidRPr="00FF6883" w:rsidRDefault="00861B27" w:rsidP="00E3134A">
            <w:pPr>
              <w:tabs>
                <w:tab w:val="left" w:pos="5245"/>
              </w:tabs>
              <w:ind w:right="602"/>
              <w:rPr>
                <w:sz w:val="24"/>
                <w:szCs w:val="24"/>
              </w:rPr>
            </w:pPr>
            <w:r w:rsidRPr="00FF6883">
              <w:rPr>
                <w:sz w:val="24"/>
                <w:szCs w:val="24"/>
              </w:rPr>
              <w:t>в ОАО «Сбербанк России», г. Москва</w:t>
            </w:r>
          </w:p>
          <w:p w14:paraId="10216045" w14:textId="77777777" w:rsidR="00861B27" w:rsidRPr="00FF6883" w:rsidRDefault="00861B27" w:rsidP="00E3134A">
            <w:pPr>
              <w:tabs>
                <w:tab w:val="left" w:pos="5245"/>
              </w:tabs>
              <w:ind w:right="602"/>
              <w:rPr>
                <w:sz w:val="24"/>
                <w:szCs w:val="24"/>
              </w:rPr>
            </w:pPr>
            <w:r w:rsidRPr="00FF6883">
              <w:rPr>
                <w:sz w:val="24"/>
                <w:szCs w:val="24"/>
              </w:rPr>
              <w:t>к/с 30101810400000000225</w:t>
            </w:r>
          </w:p>
          <w:p w14:paraId="6B77031E" w14:textId="77777777" w:rsidR="00861B27" w:rsidRPr="00FF6883" w:rsidRDefault="00861B27" w:rsidP="00E3134A">
            <w:pPr>
              <w:tabs>
                <w:tab w:val="left" w:pos="5245"/>
              </w:tabs>
              <w:ind w:right="602"/>
              <w:rPr>
                <w:sz w:val="24"/>
                <w:szCs w:val="24"/>
              </w:rPr>
            </w:pPr>
            <w:r w:rsidRPr="00FF6883">
              <w:rPr>
                <w:sz w:val="24"/>
                <w:szCs w:val="24"/>
              </w:rPr>
              <w:t>БИК 044525225</w:t>
            </w:r>
          </w:p>
          <w:p w14:paraId="4FBF7DC0" w14:textId="77777777" w:rsidR="00861B27" w:rsidRPr="00FF6883" w:rsidRDefault="00861B27" w:rsidP="00E3134A">
            <w:pPr>
              <w:tabs>
                <w:tab w:val="left" w:pos="5245"/>
              </w:tabs>
              <w:ind w:right="602"/>
              <w:rPr>
                <w:b/>
                <w:sz w:val="24"/>
                <w:szCs w:val="24"/>
              </w:rPr>
            </w:pPr>
          </w:p>
          <w:p w14:paraId="0047FF27" w14:textId="77777777" w:rsidR="00861B27" w:rsidRPr="00FF6883" w:rsidRDefault="00861B27" w:rsidP="00E3134A">
            <w:pPr>
              <w:tabs>
                <w:tab w:val="left" w:pos="5245"/>
              </w:tabs>
              <w:ind w:right="602"/>
              <w:rPr>
                <w:sz w:val="24"/>
                <w:szCs w:val="24"/>
              </w:rPr>
            </w:pPr>
            <w:r w:rsidRPr="00FF6883">
              <w:rPr>
                <w:sz w:val="24"/>
                <w:szCs w:val="24"/>
              </w:rPr>
              <w:t xml:space="preserve">Административный директор </w:t>
            </w:r>
          </w:p>
          <w:p w14:paraId="65142AD2" w14:textId="77777777" w:rsidR="00861B27" w:rsidRPr="00FF6883" w:rsidRDefault="00861B27" w:rsidP="00E3134A">
            <w:pPr>
              <w:rPr>
                <w:sz w:val="24"/>
                <w:szCs w:val="24"/>
              </w:rPr>
            </w:pPr>
          </w:p>
          <w:p w14:paraId="51BBA836" w14:textId="77777777" w:rsidR="00861B27" w:rsidRDefault="00861B27" w:rsidP="00E3134A">
            <w:pPr>
              <w:rPr>
                <w:sz w:val="24"/>
                <w:szCs w:val="24"/>
              </w:rPr>
            </w:pPr>
          </w:p>
          <w:p w14:paraId="2730F364" w14:textId="77777777" w:rsidR="00861B27" w:rsidRPr="00FF6883" w:rsidRDefault="00861B27" w:rsidP="00E3134A">
            <w:pPr>
              <w:rPr>
                <w:sz w:val="24"/>
                <w:szCs w:val="24"/>
              </w:rPr>
            </w:pPr>
          </w:p>
          <w:p w14:paraId="1BF5F9A7" w14:textId="77777777" w:rsidR="00861B27" w:rsidRPr="00FF6883" w:rsidRDefault="00861B27" w:rsidP="00E3134A">
            <w:pPr>
              <w:ind w:firstLine="35"/>
              <w:rPr>
                <w:sz w:val="24"/>
                <w:szCs w:val="24"/>
              </w:rPr>
            </w:pPr>
          </w:p>
          <w:p w14:paraId="46774998" w14:textId="77777777" w:rsidR="00861B27" w:rsidRPr="00FF6883" w:rsidRDefault="00861B27" w:rsidP="00E3134A">
            <w:pPr>
              <w:ind w:firstLine="35"/>
              <w:rPr>
                <w:sz w:val="24"/>
                <w:szCs w:val="24"/>
              </w:rPr>
            </w:pPr>
            <w:r>
              <w:rPr>
                <w:sz w:val="24"/>
                <w:szCs w:val="24"/>
              </w:rPr>
              <w:t>_____________________ С.В</w:t>
            </w:r>
            <w:r w:rsidRPr="00FF6883">
              <w:rPr>
                <w:sz w:val="24"/>
                <w:szCs w:val="24"/>
              </w:rPr>
              <w:t xml:space="preserve">. </w:t>
            </w:r>
            <w:r>
              <w:rPr>
                <w:sz w:val="24"/>
                <w:szCs w:val="24"/>
              </w:rPr>
              <w:t>Сорокин</w:t>
            </w:r>
          </w:p>
          <w:p w14:paraId="694F2276" w14:textId="77777777" w:rsidR="00861B27" w:rsidRPr="00FF6883" w:rsidRDefault="00861B27" w:rsidP="00E3134A">
            <w:pPr>
              <w:ind w:firstLine="35"/>
              <w:rPr>
                <w:b/>
                <w:bCs/>
                <w:sz w:val="24"/>
                <w:szCs w:val="24"/>
              </w:rPr>
            </w:pPr>
            <w:r w:rsidRPr="00FF6883">
              <w:rPr>
                <w:sz w:val="24"/>
                <w:szCs w:val="24"/>
              </w:rPr>
              <w:t>М.П.</w:t>
            </w:r>
            <w:r w:rsidRPr="00FF6883">
              <w:rPr>
                <w:bCs/>
                <w:sz w:val="24"/>
                <w:szCs w:val="24"/>
              </w:rPr>
              <w:t xml:space="preserve"> </w:t>
            </w:r>
          </w:p>
        </w:tc>
        <w:tc>
          <w:tcPr>
            <w:tcW w:w="2323" w:type="pct"/>
            <w:shd w:val="clear" w:color="auto" w:fill="auto"/>
          </w:tcPr>
          <w:p w14:paraId="1BE9E555" w14:textId="77777777" w:rsidR="00861B27" w:rsidRPr="00FF6883" w:rsidRDefault="00861B27" w:rsidP="00E3134A">
            <w:pPr>
              <w:rPr>
                <w:sz w:val="24"/>
                <w:szCs w:val="24"/>
              </w:rPr>
            </w:pPr>
            <w:r w:rsidRPr="00FF6883">
              <w:rPr>
                <w:sz w:val="24"/>
                <w:szCs w:val="24"/>
              </w:rPr>
              <w:t>Исполнитель:</w:t>
            </w:r>
          </w:p>
          <w:p w14:paraId="770FA6E5" w14:textId="77777777" w:rsidR="00861B27" w:rsidRPr="00FF6883" w:rsidRDefault="00861B27" w:rsidP="00E3134A">
            <w:pPr>
              <w:rPr>
                <w:bCs/>
                <w:sz w:val="24"/>
                <w:szCs w:val="24"/>
                <w:lang w:val="en-US"/>
              </w:rPr>
            </w:pPr>
            <w:r w:rsidRPr="00FF6883">
              <w:rPr>
                <w:bCs/>
                <w:sz w:val="24"/>
                <w:szCs w:val="24"/>
                <w:lang w:val="en-US"/>
              </w:rPr>
              <w:t>_____________</w:t>
            </w:r>
          </w:p>
          <w:p w14:paraId="2E82A829" w14:textId="77777777" w:rsidR="00861B27" w:rsidRPr="00FF6883" w:rsidRDefault="00861B27" w:rsidP="00E3134A">
            <w:pPr>
              <w:rPr>
                <w:bCs/>
                <w:sz w:val="24"/>
                <w:szCs w:val="24"/>
                <w:lang w:val="en-US"/>
              </w:rPr>
            </w:pPr>
          </w:p>
          <w:p w14:paraId="657A083B" w14:textId="77777777" w:rsidR="00861B27" w:rsidRPr="00FF6883" w:rsidRDefault="00861B27" w:rsidP="00E3134A">
            <w:pPr>
              <w:rPr>
                <w:bCs/>
                <w:sz w:val="24"/>
                <w:szCs w:val="24"/>
                <w:lang w:val="en-US"/>
              </w:rPr>
            </w:pPr>
          </w:p>
          <w:p w14:paraId="159AA963" w14:textId="77777777" w:rsidR="00861B27" w:rsidRPr="00FF6883" w:rsidRDefault="00861B27" w:rsidP="00E3134A">
            <w:pPr>
              <w:rPr>
                <w:bCs/>
                <w:sz w:val="24"/>
                <w:szCs w:val="24"/>
                <w:lang w:val="en-US"/>
              </w:rPr>
            </w:pPr>
          </w:p>
          <w:p w14:paraId="6960E84B" w14:textId="77777777" w:rsidR="00861B27" w:rsidRPr="00FF6883" w:rsidRDefault="00861B27" w:rsidP="00E3134A">
            <w:pPr>
              <w:rPr>
                <w:bCs/>
                <w:sz w:val="24"/>
                <w:szCs w:val="24"/>
                <w:lang w:val="en-US"/>
              </w:rPr>
            </w:pPr>
          </w:p>
          <w:p w14:paraId="45BC8154" w14:textId="77777777" w:rsidR="00861B27" w:rsidRPr="00FF6883" w:rsidRDefault="00861B27" w:rsidP="00E3134A">
            <w:pPr>
              <w:rPr>
                <w:bCs/>
                <w:sz w:val="24"/>
                <w:szCs w:val="24"/>
                <w:lang w:val="en-US"/>
              </w:rPr>
            </w:pPr>
          </w:p>
          <w:p w14:paraId="6BBA458F" w14:textId="77777777" w:rsidR="00861B27" w:rsidRPr="00FF6883" w:rsidRDefault="00861B27" w:rsidP="00E3134A">
            <w:pPr>
              <w:rPr>
                <w:bCs/>
                <w:sz w:val="24"/>
                <w:szCs w:val="24"/>
                <w:lang w:val="en-US"/>
              </w:rPr>
            </w:pPr>
          </w:p>
          <w:p w14:paraId="640B7B2E" w14:textId="77777777" w:rsidR="00861B27" w:rsidRPr="00FF6883" w:rsidRDefault="00861B27" w:rsidP="00E3134A">
            <w:pPr>
              <w:rPr>
                <w:bCs/>
                <w:sz w:val="24"/>
                <w:szCs w:val="24"/>
                <w:lang w:val="en-US"/>
              </w:rPr>
            </w:pPr>
          </w:p>
          <w:p w14:paraId="278173B2" w14:textId="77777777" w:rsidR="00861B27" w:rsidRPr="00FF6883" w:rsidRDefault="00861B27" w:rsidP="00E3134A">
            <w:pPr>
              <w:rPr>
                <w:bCs/>
                <w:sz w:val="24"/>
                <w:szCs w:val="24"/>
                <w:lang w:val="en-US"/>
              </w:rPr>
            </w:pPr>
          </w:p>
          <w:p w14:paraId="2C40414B" w14:textId="77777777" w:rsidR="00861B27" w:rsidRPr="00FF6883" w:rsidRDefault="00861B27" w:rsidP="00E3134A">
            <w:pPr>
              <w:rPr>
                <w:bCs/>
                <w:sz w:val="24"/>
                <w:szCs w:val="24"/>
                <w:lang w:val="en-US"/>
              </w:rPr>
            </w:pPr>
          </w:p>
          <w:p w14:paraId="3815949E" w14:textId="77777777" w:rsidR="00861B27" w:rsidRPr="00FF6883" w:rsidRDefault="00861B27" w:rsidP="00E3134A">
            <w:pPr>
              <w:rPr>
                <w:bCs/>
                <w:sz w:val="24"/>
                <w:szCs w:val="24"/>
                <w:lang w:val="en-US"/>
              </w:rPr>
            </w:pPr>
          </w:p>
          <w:p w14:paraId="2EF337FB" w14:textId="77777777" w:rsidR="00861B27" w:rsidRPr="00FF6883" w:rsidRDefault="00861B27" w:rsidP="00E3134A">
            <w:pPr>
              <w:rPr>
                <w:bCs/>
                <w:sz w:val="24"/>
                <w:szCs w:val="24"/>
                <w:lang w:val="en-US"/>
              </w:rPr>
            </w:pPr>
          </w:p>
          <w:p w14:paraId="43B77612" w14:textId="77777777" w:rsidR="00861B27" w:rsidRPr="00FF6883" w:rsidRDefault="00861B27" w:rsidP="00E3134A">
            <w:pPr>
              <w:rPr>
                <w:bCs/>
                <w:sz w:val="24"/>
                <w:szCs w:val="24"/>
                <w:lang w:val="en-US"/>
              </w:rPr>
            </w:pPr>
          </w:p>
          <w:p w14:paraId="70395ADE" w14:textId="77777777" w:rsidR="00861B27" w:rsidRPr="00FF6883" w:rsidRDefault="00861B27" w:rsidP="00E3134A">
            <w:pPr>
              <w:rPr>
                <w:bCs/>
                <w:sz w:val="24"/>
                <w:szCs w:val="24"/>
                <w:lang w:val="en-US"/>
              </w:rPr>
            </w:pPr>
          </w:p>
          <w:p w14:paraId="635FD7AE" w14:textId="77777777" w:rsidR="00861B27" w:rsidRPr="00FF6883" w:rsidRDefault="00861B27" w:rsidP="00E3134A">
            <w:pPr>
              <w:rPr>
                <w:bCs/>
                <w:sz w:val="24"/>
                <w:szCs w:val="24"/>
                <w:lang w:val="en-US"/>
              </w:rPr>
            </w:pPr>
          </w:p>
          <w:p w14:paraId="6EE210BD" w14:textId="77777777" w:rsidR="00861B27" w:rsidRPr="00FF6883" w:rsidRDefault="00861B27" w:rsidP="00E3134A">
            <w:pPr>
              <w:rPr>
                <w:sz w:val="24"/>
                <w:szCs w:val="24"/>
              </w:rPr>
            </w:pPr>
          </w:p>
          <w:p w14:paraId="71A91D64" w14:textId="77777777" w:rsidR="00861B27" w:rsidRPr="00FF6883" w:rsidRDefault="00861B27" w:rsidP="00E3134A">
            <w:pPr>
              <w:rPr>
                <w:sz w:val="24"/>
                <w:szCs w:val="24"/>
              </w:rPr>
            </w:pPr>
            <w:r w:rsidRPr="00FF6883">
              <w:rPr>
                <w:sz w:val="24"/>
                <w:szCs w:val="24"/>
              </w:rPr>
              <w:t>_____________________</w:t>
            </w:r>
          </w:p>
          <w:p w14:paraId="7FD97365" w14:textId="77777777" w:rsidR="00861B27" w:rsidRPr="00FF6883" w:rsidRDefault="00861B27" w:rsidP="00E3134A">
            <w:pPr>
              <w:rPr>
                <w:sz w:val="24"/>
                <w:szCs w:val="24"/>
              </w:rPr>
            </w:pPr>
          </w:p>
          <w:p w14:paraId="542CE373" w14:textId="77777777" w:rsidR="00861B27" w:rsidRPr="00FF6883" w:rsidRDefault="00861B27" w:rsidP="00E3134A">
            <w:pPr>
              <w:rPr>
                <w:sz w:val="24"/>
                <w:szCs w:val="24"/>
              </w:rPr>
            </w:pPr>
          </w:p>
          <w:p w14:paraId="591E930F" w14:textId="77777777" w:rsidR="00861B27" w:rsidRPr="00FF6883" w:rsidRDefault="00861B27" w:rsidP="00E3134A">
            <w:pPr>
              <w:rPr>
                <w:sz w:val="24"/>
                <w:szCs w:val="24"/>
              </w:rPr>
            </w:pPr>
          </w:p>
          <w:p w14:paraId="04FC8FF4" w14:textId="77777777" w:rsidR="00861B27" w:rsidRPr="00FF6883" w:rsidRDefault="00861B27" w:rsidP="00E3134A">
            <w:pPr>
              <w:rPr>
                <w:sz w:val="24"/>
                <w:szCs w:val="24"/>
              </w:rPr>
            </w:pPr>
          </w:p>
          <w:p w14:paraId="682B2D86" w14:textId="77777777" w:rsidR="00861B27" w:rsidRPr="00FF6883" w:rsidRDefault="00861B27" w:rsidP="00E3134A">
            <w:pPr>
              <w:rPr>
                <w:sz w:val="24"/>
                <w:szCs w:val="24"/>
                <w:lang w:val="en-US"/>
              </w:rPr>
            </w:pPr>
            <w:r w:rsidRPr="00FF6883">
              <w:rPr>
                <w:sz w:val="24"/>
                <w:szCs w:val="24"/>
              </w:rPr>
              <w:t xml:space="preserve">_____________________ </w:t>
            </w:r>
            <w:r w:rsidRPr="00FF6883">
              <w:rPr>
                <w:sz w:val="24"/>
                <w:szCs w:val="24"/>
                <w:lang w:val="en-US"/>
              </w:rPr>
              <w:t>_____________</w:t>
            </w:r>
          </w:p>
          <w:p w14:paraId="5B7E5C1F" w14:textId="77777777" w:rsidR="00861B27" w:rsidRPr="00FF6883" w:rsidRDefault="00861B27" w:rsidP="00E3134A">
            <w:pPr>
              <w:rPr>
                <w:sz w:val="24"/>
                <w:szCs w:val="24"/>
              </w:rPr>
            </w:pPr>
            <w:r w:rsidRPr="00FF6883">
              <w:rPr>
                <w:sz w:val="24"/>
                <w:szCs w:val="24"/>
              </w:rPr>
              <w:t>М.П.</w:t>
            </w:r>
          </w:p>
        </w:tc>
      </w:tr>
    </w:tbl>
    <w:p w14:paraId="51A6A53B" w14:textId="77777777" w:rsidR="00861B27" w:rsidRPr="00FF6883" w:rsidRDefault="00861B27" w:rsidP="00861B27">
      <w:pPr>
        <w:tabs>
          <w:tab w:val="left" w:pos="3165"/>
        </w:tabs>
        <w:rPr>
          <w:sz w:val="24"/>
          <w:szCs w:val="24"/>
        </w:rPr>
        <w:sectPr w:rsidR="00861B27" w:rsidRPr="00FF6883" w:rsidSect="00E3134A">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861B27" w:rsidRPr="00FF6883" w14:paraId="10A78A2D" w14:textId="77777777" w:rsidTr="00E3134A">
        <w:trPr>
          <w:trHeight w:val="708"/>
        </w:trPr>
        <w:tc>
          <w:tcPr>
            <w:tcW w:w="4820" w:type="dxa"/>
            <w:tcBorders>
              <w:top w:val="nil"/>
              <w:left w:val="nil"/>
              <w:bottom w:val="nil"/>
              <w:right w:val="nil"/>
            </w:tcBorders>
            <w:shd w:val="clear" w:color="auto" w:fill="auto"/>
          </w:tcPr>
          <w:p w14:paraId="011DB0F6" w14:textId="77777777" w:rsidR="00861B27" w:rsidRPr="00FF6883" w:rsidRDefault="00861B27" w:rsidP="00E3134A">
            <w:pPr>
              <w:jc w:val="right"/>
              <w:rPr>
                <w:sz w:val="24"/>
                <w:szCs w:val="24"/>
              </w:rPr>
            </w:pPr>
            <w:r w:rsidRPr="00FF6883">
              <w:rPr>
                <w:sz w:val="24"/>
                <w:szCs w:val="24"/>
              </w:rPr>
              <w:t xml:space="preserve">Приложение № 1 </w:t>
            </w:r>
          </w:p>
          <w:p w14:paraId="6B1A8FC0" w14:textId="77777777" w:rsidR="00861B27" w:rsidRPr="00FF6883" w:rsidRDefault="00861B27" w:rsidP="00E3134A">
            <w:pPr>
              <w:jc w:val="right"/>
              <w:rPr>
                <w:sz w:val="24"/>
                <w:szCs w:val="24"/>
              </w:rPr>
            </w:pPr>
            <w:r w:rsidRPr="00FF6883">
              <w:rPr>
                <w:sz w:val="24"/>
                <w:szCs w:val="24"/>
              </w:rPr>
              <w:t xml:space="preserve">к договору №_________ </w:t>
            </w:r>
          </w:p>
          <w:p w14:paraId="7509B667" w14:textId="77777777" w:rsidR="00861B27" w:rsidRPr="00FF6883" w:rsidRDefault="00861B27" w:rsidP="00E3134A">
            <w:pPr>
              <w:jc w:val="right"/>
              <w:rPr>
                <w:sz w:val="24"/>
                <w:szCs w:val="24"/>
              </w:rPr>
            </w:pPr>
            <w:r>
              <w:rPr>
                <w:sz w:val="24"/>
                <w:szCs w:val="24"/>
              </w:rPr>
              <w:t>от «____ » ____________ 2015</w:t>
            </w:r>
            <w:r w:rsidRPr="00FF6883">
              <w:rPr>
                <w:sz w:val="24"/>
                <w:szCs w:val="24"/>
              </w:rPr>
              <w:t xml:space="preserve"> г.</w:t>
            </w:r>
          </w:p>
        </w:tc>
      </w:tr>
    </w:tbl>
    <w:p w14:paraId="066CA476" w14:textId="77777777" w:rsidR="00861B27" w:rsidRPr="00FF6883" w:rsidRDefault="00861B27" w:rsidP="00861B27">
      <w:pPr>
        <w:jc w:val="center"/>
        <w:rPr>
          <w:b/>
          <w:bCs/>
          <w:sz w:val="24"/>
          <w:szCs w:val="24"/>
        </w:rPr>
      </w:pPr>
    </w:p>
    <w:p w14:paraId="10EDFA9E" w14:textId="77777777" w:rsidR="00861B27" w:rsidRPr="00FF6883" w:rsidRDefault="00861B27" w:rsidP="00861B27">
      <w:pPr>
        <w:jc w:val="center"/>
        <w:rPr>
          <w:b/>
          <w:bCs/>
          <w:sz w:val="24"/>
          <w:szCs w:val="24"/>
        </w:rPr>
      </w:pPr>
    </w:p>
    <w:p w14:paraId="14B43846" w14:textId="77777777" w:rsidR="00861B27" w:rsidRPr="00FF6883" w:rsidRDefault="00861B27" w:rsidP="00861B27">
      <w:pPr>
        <w:jc w:val="center"/>
        <w:rPr>
          <w:b/>
          <w:bCs/>
          <w:sz w:val="24"/>
          <w:szCs w:val="24"/>
        </w:rPr>
      </w:pPr>
    </w:p>
    <w:p w14:paraId="60DF83BC" w14:textId="77777777" w:rsidR="00861B27" w:rsidRPr="00FF6883" w:rsidRDefault="00861B27" w:rsidP="00861B27">
      <w:pPr>
        <w:jc w:val="center"/>
        <w:rPr>
          <w:b/>
          <w:bCs/>
          <w:sz w:val="24"/>
          <w:szCs w:val="24"/>
        </w:rPr>
      </w:pPr>
      <w:r w:rsidRPr="00FF6883">
        <w:rPr>
          <w:b/>
          <w:bCs/>
          <w:sz w:val="24"/>
          <w:szCs w:val="24"/>
        </w:rPr>
        <w:t>ТЕХНИЧЕСКОЕ ЗАДАНИЕ</w:t>
      </w:r>
    </w:p>
    <w:p w14:paraId="79CDA6E0" w14:textId="77777777" w:rsidR="00861B27" w:rsidRDefault="00861B27" w:rsidP="00861B27">
      <w:pPr>
        <w:jc w:val="center"/>
        <w:rPr>
          <w:b/>
          <w:bCs/>
          <w:sz w:val="24"/>
          <w:szCs w:val="24"/>
        </w:rPr>
      </w:pPr>
    </w:p>
    <w:p w14:paraId="6187C893" w14:textId="77777777" w:rsidR="00861B27" w:rsidRPr="00AC5667" w:rsidRDefault="00861B27" w:rsidP="00861B27">
      <w:pPr>
        <w:rPr>
          <w:sz w:val="24"/>
          <w:szCs w:val="24"/>
        </w:rPr>
      </w:pPr>
    </w:p>
    <w:p w14:paraId="31268A24" w14:textId="64CC4485" w:rsidR="00861B27" w:rsidRPr="00885DD3" w:rsidRDefault="00861B27" w:rsidP="00861B27">
      <w:pPr>
        <w:jc w:val="both"/>
        <w:rPr>
          <w:sz w:val="24"/>
          <w:szCs w:val="24"/>
        </w:rPr>
      </w:pPr>
      <w:r>
        <w:rPr>
          <w:sz w:val="24"/>
          <w:szCs w:val="24"/>
        </w:rPr>
        <w:t>Р</w:t>
      </w:r>
      <w:r w:rsidRPr="00903858">
        <w:rPr>
          <w:sz w:val="24"/>
          <w:szCs w:val="24"/>
        </w:rPr>
        <w:t>азработку</w:t>
      </w:r>
      <w:r w:rsidR="00DF0E8E">
        <w:rPr>
          <w:sz w:val="24"/>
          <w:szCs w:val="24"/>
        </w:rPr>
        <w:t>, верстку, дизайн и печать</w:t>
      </w:r>
      <w:r w:rsidRPr="00903858">
        <w:rPr>
          <w:sz w:val="24"/>
          <w:szCs w:val="24"/>
        </w:rPr>
        <w:t xml:space="preserve"> сборника лучших практик подготовки кадров стран БРИКС (на русском и английском языках)</w:t>
      </w:r>
      <w:r>
        <w:rPr>
          <w:sz w:val="24"/>
          <w:szCs w:val="24"/>
        </w:rPr>
        <w:t xml:space="preserve"> в рамках создания сквозной системы подготовки кадров рынков Национальной Технологической Инициативы</w:t>
      </w:r>
    </w:p>
    <w:p w14:paraId="2E8E5FA5" w14:textId="77777777" w:rsidR="00861B27" w:rsidRPr="00007344" w:rsidRDefault="00861B27" w:rsidP="00861B27">
      <w:pPr>
        <w:rPr>
          <w:sz w:val="28"/>
        </w:rPr>
      </w:pPr>
    </w:p>
    <w:p w14:paraId="26F80B3E" w14:textId="77777777" w:rsidR="00861B27" w:rsidRPr="00AC5667" w:rsidRDefault="00861B27" w:rsidP="00DD3308">
      <w:pPr>
        <w:pStyle w:val="affe"/>
        <w:numPr>
          <w:ilvl w:val="0"/>
          <w:numId w:val="41"/>
        </w:numPr>
        <w:spacing w:line="360" w:lineRule="auto"/>
        <w:jc w:val="both"/>
        <w:rPr>
          <w:sz w:val="24"/>
          <w:szCs w:val="24"/>
        </w:rPr>
      </w:pPr>
      <w:r w:rsidRPr="00AC5667">
        <w:rPr>
          <w:sz w:val="24"/>
          <w:szCs w:val="24"/>
        </w:rPr>
        <w:t>Общие сведения</w:t>
      </w:r>
    </w:p>
    <w:p w14:paraId="14D41C3F" w14:textId="77777777" w:rsidR="00861B27" w:rsidRPr="00AC5667" w:rsidRDefault="00861B27" w:rsidP="00DD3308">
      <w:pPr>
        <w:pStyle w:val="affe"/>
        <w:numPr>
          <w:ilvl w:val="1"/>
          <w:numId w:val="41"/>
        </w:numPr>
        <w:spacing w:line="360" w:lineRule="auto"/>
        <w:jc w:val="both"/>
        <w:rPr>
          <w:sz w:val="24"/>
          <w:szCs w:val="24"/>
        </w:rPr>
      </w:pPr>
      <w:r>
        <w:rPr>
          <w:sz w:val="24"/>
          <w:szCs w:val="24"/>
        </w:rPr>
        <w:t xml:space="preserve"> </w:t>
      </w:r>
      <w:r w:rsidRPr="00AC5667">
        <w:rPr>
          <w:sz w:val="24"/>
          <w:szCs w:val="24"/>
        </w:rPr>
        <w:t xml:space="preserve">Наименование </w:t>
      </w:r>
      <w:r>
        <w:rPr>
          <w:sz w:val="24"/>
          <w:szCs w:val="24"/>
        </w:rPr>
        <w:t>работ</w:t>
      </w:r>
      <w:r w:rsidRPr="00AC5667">
        <w:rPr>
          <w:sz w:val="24"/>
          <w:szCs w:val="24"/>
        </w:rPr>
        <w:t>.</w:t>
      </w:r>
    </w:p>
    <w:p w14:paraId="284C64BF" w14:textId="77777777" w:rsidR="00861B27" w:rsidRDefault="00861B27" w:rsidP="00861B27">
      <w:pPr>
        <w:autoSpaceDE w:val="0"/>
        <w:autoSpaceDN w:val="0"/>
        <w:adjustRightInd w:val="0"/>
        <w:spacing w:line="360" w:lineRule="auto"/>
        <w:jc w:val="both"/>
        <w:rPr>
          <w:sz w:val="24"/>
          <w:szCs w:val="24"/>
        </w:rPr>
      </w:pPr>
      <w:r w:rsidRPr="00AC5667">
        <w:rPr>
          <w:sz w:val="24"/>
          <w:szCs w:val="24"/>
        </w:rPr>
        <w:t>«</w:t>
      </w:r>
      <w:r>
        <w:rPr>
          <w:sz w:val="24"/>
          <w:szCs w:val="24"/>
        </w:rPr>
        <w:t>Разработка сборника лучших практик подготовки кадров стран БРИКС (на русском и английском языках) для создания сквозной системы подготовки кадров рынков Национальной Технологической Инициативы</w:t>
      </w:r>
      <w:r w:rsidRPr="00F21BCF">
        <w:rPr>
          <w:sz w:val="24"/>
          <w:szCs w:val="24"/>
        </w:rPr>
        <w:t>»</w:t>
      </w:r>
      <w:r>
        <w:rPr>
          <w:sz w:val="24"/>
          <w:szCs w:val="24"/>
        </w:rPr>
        <w:t>.</w:t>
      </w:r>
    </w:p>
    <w:p w14:paraId="15C1AE49" w14:textId="77777777" w:rsidR="00861B27" w:rsidRPr="00C069FB" w:rsidRDefault="00861B27" w:rsidP="00DD3308">
      <w:pPr>
        <w:pStyle w:val="affe"/>
        <w:numPr>
          <w:ilvl w:val="1"/>
          <w:numId w:val="41"/>
        </w:numPr>
        <w:autoSpaceDE w:val="0"/>
        <w:autoSpaceDN w:val="0"/>
        <w:adjustRightInd w:val="0"/>
        <w:spacing w:line="360" w:lineRule="auto"/>
        <w:jc w:val="both"/>
        <w:rPr>
          <w:sz w:val="24"/>
          <w:szCs w:val="24"/>
        </w:rPr>
      </w:pPr>
      <w:r>
        <w:rPr>
          <w:sz w:val="24"/>
          <w:szCs w:val="24"/>
        </w:rPr>
        <w:t xml:space="preserve"> Этапы выполнения работ:</w:t>
      </w:r>
    </w:p>
    <w:p w14:paraId="4247D127" w14:textId="77777777" w:rsidR="00861B27" w:rsidRPr="00C228AC" w:rsidRDefault="00861B27" w:rsidP="00DD3308">
      <w:pPr>
        <w:pStyle w:val="affe"/>
        <w:numPr>
          <w:ilvl w:val="0"/>
          <w:numId w:val="30"/>
        </w:numPr>
        <w:pBdr>
          <w:top w:val="nil"/>
          <w:left w:val="nil"/>
          <w:bottom w:val="nil"/>
          <w:right w:val="nil"/>
          <w:between w:val="nil"/>
          <w:bar w:val="nil"/>
        </w:pBdr>
        <w:tabs>
          <w:tab w:val="num" w:pos="2127"/>
        </w:tabs>
        <w:spacing w:line="360" w:lineRule="auto"/>
        <w:ind w:left="660" w:hanging="300"/>
        <w:contextualSpacing w:val="0"/>
        <w:jc w:val="both"/>
      </w:pPr>
      <w:r>
        <w:rPr>
          <w:sz w:val="24"/>
          <w:szCs w:val="24"/>
        </w:rPr>
        <w:t xml:space="preserve">1-й этап. Аналитические работы: поиск, анализ и дополнения исходных материалов для сборника лучших практик БРИКС. </w:t>
      </w:r>
    </w:p>
    <w:p w14:paraId="582FAC91" w14:textId="77777777" w:rsidR="00861B27" w:rsidRPr="00162E50" w:rsidRDefault="00861B27" w:rsidP="00DD3308">
      <w:pPr>
        <w:pStyle w:val="affe"/>
        <w:numPr>
          <w:ilvl w:val="0"/>
          <w:numId w:val="30"/>
        </w:numPr>
        <w:pBdr>
          <w:top w:val="nil"/>
          <w:left w:val="nil"/>
          <w:bottom w:val="nil"/>
          <w:right w:val="nil"/>
          <w:between w:val="nil"/>
          <w:bar w:val="nil"/>
        </w:pBdr>
        <w:tabs>
          <w:tab w:val="num" w:pos="2127"/>
        </w:tabs>
        <w:spacing w:line="360" w:lineRule="auto"/>
        <w:ind w:left="660" w:hanging="300"/>
        <w:contextualSpacing w:val="0"/>
        <w:jc w:val="both"/>
      </w:pPr>
      <w:r w:rsidRPr="00C228AC">
        <w:rPr>
          <w:sz w:val="24"/>
          <w:szCs w:val="24"/>
        </w:rPr>
        <w:t>2-</w:t>
      </w:r>
      <w:r>
        <w:rPr>
          <w:sz w:val="24"/>
          <w:szCs w:val="24"/>
        </w:rPr>
        <w:t>й этап. Структуризация полученных данных и согласование структуры сборника лучших практик подготовки кадров стран БРИКС.</w:t>
      </w:r>
    </w:p>
    <w:p w14:paraId="37FC29FE" w14:textId="77777777" w:rsidR="00861B27" w:rsidRDefault="00861B27" w:rsidP="00DD3308">
      <w:pPr>
        <w:pStyle w:val="affe"/>
        <w:numPr>
          <w:ilvl w:val="0"/>
          <w:numId w:val="30"/>
        </w:numPr>
        <w:pBdr>
          <w:top w:val="nil"/>
          <w:left w:val="nil"/>
          <w:bottom w:val="nil"/>
          <w:right w:val="nil"/>
          <w:between w:val="nil"/>
          <w:bar w:val="nil"/>
        </w:pBdr>
        <w:tabs>
          <w:tab w:val="num" w:pos="2127"/>
        </w:tabs>
        <w:spacing w:line="360" w:lineRule="auto"/>
        <w:ind w:left="660" w:hanging="300"/>
        <w:contextualSpacing w:val="0"/>
        <w:jc w:val="both"/>
      </w:pPr>
      <w:r>
        <w:rPr>
          <w:sz w:val="24"/>
          <w:szCs w:val="24"/>
        </w:rPr>
        <w:t>3-й этап Перевод презентации и буклета на английский язык</w:t>
      </w:r>
    </w:p>
    <w:p w14:paraId="5FE3BDA7" w14:textId="77777777" w:rsidR="00861B27" w:rsidRDefault="00861B27" w:rsidP="00DD3308">
      <w:pPr>
        <w:pStyle w:val="affe"/>
        <w:numPr>
          <w:ilvl w:val="0"/>
          <w:numId w:val="30"/>
        </w:numPr>
        <w:pBdr>
          <w:top w:val="nil"/>
          <w:left w:val="nil"/>
          <w:bottom w:val="nil"/>
          <w:right w:val="nil"/>
          <w:between w:val="nil"/>
          <w:bar w:val="nil"/>
        </w:pBdr>
        <w:tabs>
          <w:tab w:val="num" w:pos="2127"/>
        </w:tabs>
        <w:spacing w:line="360" w:lineRule="auto"/>
        <w:ind w:left="660" w:hanging="300"/>
        <w:contextualSpacing w:val="0"/>
        <w:jc w:val="both"/>
      </w:pPr>
      <w:r>
        <w:rPr>
          <w:sz w:val="24"/>
          <w:szCs w:val="24"/>
        </w:rPr>
        <w:t>4-й этап. Подготовка и согласование дизайнов материалов.</w:t>
      </w:r>
    </w:p>
    <w:p w14:paraId="3EEF9B57" w14:textId="77777777" w:rsidR="00861B27" w:rsidRDefault="00861B27" w:rsidP="00DD3308">
      <w:pPr>
        <w:pStyle w:val="affe"/>
        <w:numPr>
          <w:ilvl w:val="0"/>
          <w:numId w:val="30"/>
        </w:numPr>
        <w:pBdr>
          <w:top w:val="nil"/>
          <w:left w:val="nil"/>
          <w:bottom w:val="nil"/>
          <w:right w:val="nil"/>
          <w:between w:val="nil"/>
          <w:bar w:val="nil"/>
        </w:pBdr>
        <w:tabs>
          <w:tab w:val="num" w:pos="2127"/>
        </w:tabs>
        <w:spacing w:line="360" w:lineRule="auto"/>
        <w:ind w:left="660" w:hanging="300"/>
        <w:contextualSpacing w:val="0"/>
        <w:jc w:val="both"/>
      </w:pPr>
      <w:r>
        <w:rPr>
          <w:sz w:val="24"/>
          <w:szCs w:val="24"/>
        </w:rPr>
        <w:t>5-й этап. Верстка макетов и печать финальных версий сборников.</w:t>
      </w:r>
    </w:p>
    <w:p w14:paraId="0927331F" w14:textId="77777777" w:rsidR="00861B27" w:rsidRPr="00C228AC" w:rsidRDefault="00861B27" w:rsidP="00DD3308">
      <w:pPr>
        <w:pStyle w:val="affe"/>
        <w:numPr>
          <w:ilvl w:val="1"/>
          <w:numId w:val="41"/>
        </w:numPr>
        <w:autoSpaceDE w:val="0"/>
        <w:autoSpaceDN w:val="0"/>
        <w:adjustRightInd w:val="0"/>
        <w:spacing w:line="360" w:lineRule="auto"/>
        <w:jc w:val="both"/>
        <w:rPr>
          <w:sz w:val="24"/>
          <w:szCs w:val="24"/>
        </w:rPr>
      </w:pPr>
      <w:r>
        <w:rPr>
          <w:sz w:val="24"/>
          <w:szCs w:val="24"/>
        </w:rPr>
        <w:t xml:space="preserve"> </w:t>
      </w:r>
      <w:r w:rsidRPr="00C228AC">
        <w:rPr>
          <w:sz w:val="24"/>
          <w:szCs w:val="24"/>
        </w:rPr>
        <w:t>Заказчик и исполнитель работ.</w:t>
      </w:r>
    </w:p>
    <w:p w14:paraId="3FE0EFEC" w14:textId="77777777" w:rsidR="00861B27" w:rsidRDefault="00861B27" w:rsidP="00861B27">
      <w:pPr>
        <w:pStyle w:val="affe"/>
        <w:spacing w:line="360" w:lineRule="auto"/>
        <w:ind w:left="709"/>
        <w:jc w:val="both"/>
        <w:rPr>
          <w:sz w:val="24"/>
          <w:szCs w:val="24"/>
        </w:rPr>
      </w:pPr>
      <w:r>
        <w:rPr>
          <w:sz w:val="24"/>
          <w:szCs w:val="24"/>
        </w:rPr>
        <w:t>Заказчик работ - Автономная некоммерческая организация «Агентство стратегических инициатив по продвижению новых проектов».</w:t>
      </w:r>
    </w:p>
    <w:p w14:paraId="33610B66" w14:textId="77777777" w:rsidR="00861B27" w:rsidRDefault="00861B27" w:rsidP="00861B27">
      <w:pPr>
        <w:pStyle w:val="affe"/>
        <w:spacing w:line="360" w:lineRule="auto"/>
        <w:ind w:left="709"/>
        <w:jc w:val="both"/>
        <w:rPr>
          <w:sz w:val="24"/>
          <w:szCs w:val="24"/>
        </w:rPr>
      </w:pPr>
      <w:r>
        <w:rPr>
          <w:sz w:val="24"/>
          <w:szCs w:val="24"/>
        </w:rPr>
        <w:t>Исполнитель работ – определяется по результатам закупочной процедуры.</w:t>
      </w:r>
    </w:p>
    <w:p w14:paraId="2CFF19A7" w14:textId="77777777" w:rsidR="00861B27" w:rsidRDefault="00861B27" w:rsidP="00DD3308">
      <w:pPr>
        <w:pStyle w:val="affe"/>
        <w:numPr>
          <w:ilvl w:val="1"/>
          <w:numId w:val="41"/>
        </w:numPr>
        <w:autoSpaceDE w:val="0"/>
        <w:autoSpaceDN w:val="0"/>
        <w:adjustRightInd w:val="0"/>
        <w:spacing w:line="360" w:lineRule="auto"/>
        <w:jc w:val="both"/>
        <w:rPr>
          <w:sz w:val="24"/>
          <w:szCs w:val="24"/>
        </w:rPr>
      </w:pPr>
      <w:r>
        <w:rPr>
          <w:sz w:val="24"/>
          <w:szCs w:val="24"/>
        </w:rPr>
        <w:t xml:space="preserve"> Сроки выполнения работ.</w:t>
      </w:r>
    </w:p>
    <w:p w14:paraId="5187EE17" w14:textId="77777777" w:rsidR="00861B27" w:rsidRDefault="00861B27" w:rsidP="00861B27">
      <w:pPr>
        <w:pStyle w:val="Body"/>
        <w:suppressAutoHyphens/>
        <w:spacing w:line="360" w:lineRule="auto"/>
        <w:ind w:firstLine="709"/>
        <w:jc w:val="both"/>
        <w:rPr>
          <w:sz w:val="24"/>
          <w:szCs w:val="24"/>
        </w:rPr>
      </w:pPr>
      <w:r>
        <w:rPr>
          <w:sz w:val="24"/>
          <w:szCs w:val="24"/>
        </w:rPr>
        <w:t>Максимальный срок выполнения работ 12 (Двенадцать) календарных дней, с момента подписания договора.</w:t>
      </w:r>
    </w:p>
    <w:p w14:paraId="66C5BAB3" w14:textId="77777777" w:rsidR="00861B27" w:rsidRDefault="00861B27" w:rsidP="00861B27">
      <w:pPr>
        <w:pStyle w:val="Body"/>
        <w:suppressAutoHyphens/>
        <w:spacing w:line="360" w:lineRule="auto"/>
        <w:ind w:firstLine="709"/>
        <w:jc w:val="both"/>
        <w:rPr>
          <w:sz w:val="24"/>
          <w:szCs w:val="24"/>
        </w:rPr>
      </w:pPr>
      <w:r>
        <w:rPr>
          <w:sz w:val="24"/>
          <w:szCs w:val="24"/>
        </w:rPr>
        <w:t>Срок 1-го этапа Аналитические работы: поиск, анализ и дополнения исходных материалов для сборника лучших практик БРИКС - 2 дня.</w:t>
      </w:r>
    </w:p>
    <w:p w14:paraId="4A9856C5" w14:textId="77777777" w:rsidR="00861B27" w:rsidRDefault="00861B27" w:rsidP="00861B27">
      <w:pPr>
        <w:pStyle w:val="Body"/>
        <w:suppressAutoHyphens/>
        <w:spacing w:line="360" w:lineRule="auto"/>
        <w:ind w:firstLine="709"/>
        <w:jc w:val="both"/>
        <w:rPr>
          <w:sz w:val="24"/>
          <w:szCs w:val="24"/>
        </w:rPr>
      </w:pPr>
      <w:r>
        <w:rPr>
          <w:sz w:val="24"/>
          <w:szCs w:val="24"/>
        </w:rPr>
        <w:t>Срок 2-го этапа «Структуризация полученных данных и перевод в систематизированный формат» - 3 дня</w:t>
      </w:r>
    </w:p>
    <w:p w14:paraId="51459311" w14:textId="77777777" w:rsidR="00861B27" w:rsidRDefault="00861B27" w:rsidP="00861B27">
      <w:pPr>
        <w:pStyle w:val="Body"/>
        <w:suppressAutoHyphens/>
        <w:spacing w:line="360" w:lineRule="auto"/>
        <w:ind w:firstLine="709"/>
        <w:jc w:val="both"/>
        <w:rPr>
          <w:sz w:val="24"/>
          <w:szCs w:val="24"/>
        </w:rPr>
      </w:pPr>
      <w:r>
        <w:rPr>
          <w:sz w:val="24"/>
          <w:szCs w:val="24"/>
        </w:rPr>
        <w:t>Срок 3-го этапа «Перевод презентации и буклета на английский язык» -2 дня.</w:t>
      </w:r>
    </w:p>
    <w:p w14:paraId="7527C24C" w14:textId="77777777" w:rsidR="00861B27" w:rsidRDefault="00861B27" w:rsidP="00861B27">
      <w:pPr>
        <w:pStyle w:val="Body"/>
        <w:suppressAutoHyphens/>
        <w:spacing w:line="360" w:lineRule="auto"/>
        <w:ind w:firstLine="709"/>
        <w:jc w:val="both"/>
        <w:rPr>
          <w:sz w:val="24"/>
          <w:szCs w:val="24"/>
        </w:rPr>
      </w:pPr>
      <w:r>
        <w:rPr>
          <w:sz w:val="24"/>
          <w:szCs w:val="24"/>
        </w:rPr>
        <w:t>Срок 4-го этапа «Подготовка и согласование дизайнов материалов» - 2 дня.</w:t>
      </w:r>
    </w:p>
    <w:p w14:paraId="1155D69F" w14:textId="77777777" w:rsidR="00861B27" w:rsidRDefault="00861B27" w:rsidP="00861B27">
      <w:pPr>
        <w:pStyle w:val="Body"/>
        <w:suppressAutoHyphens/>
        <w:spacing w:line="360" w:lineRule="auto"/>
        <w:ind w:firstLine="709"/>
        <w:jc w:val="both"/>
        <w:rPr>
          <w:sz w:val="24"/>
          <w:szCs w:val="24"/>
        </w:rPr>
      </w:pPr>
      <w:r>
        <w:rPr>
          <w:sz w:val="24"/>
          <w:szCs w:val="24"/>
        </w:rPr>
        <w:t>Срок 5-го этапа «Верстка макетов и печать финальных версий сборников» - 3 дня.</w:t>
      </w:r>
    </w:p>
    <w:p w14:paraId="251752BA" w14:textId="77777777" w:rsidR="00861B27" w:rsidRDefault="00861B27" w:rsidP="00DD3308">
      <w:pPr>
        <w:pStyle w:val="affe"/>
        <w:numPr>
          <w:ilvl w:val="0"/>
          <w:numId w:val="42"/>
        </w:numPr>
        <w:pBdr>
          <w:top w:val="nil"/>
          <w:left w:val="nil"/>
          <w:bottom w:val="nil"/>
          <w:right w:val="nil"/>
          <w:between w:val="nil"/>
          <w:bar w:val="nil"/>
        </w:pBdr>
        <w:tabs>
          <w:tab w:val="num" w:pos="1080"/>
        </w:tabs>
        <w:suppressAutoHyphens/>
        <w:spacing w:line="360" w:lineRule="auto"/>
        <w:contextualSpacing w:val="0"/>
        <w:jc w:val="both"/>
        <w:rPr>
          <w:sz w:val="24"/>
          <w:szCs w:val="24"/>
        </w:rPr>
      </w:pPr>
      <w:r>
        <w:rPr>
          <w:sz w:val="24"/>
          <w:szCs w:val="24"/>
        </w:rPr>
        <w:t xml:space="preserve">Цель выполняемых работ. </w:t>
      </w:r>
    </w:p>
    <w:p w14:paraId="0ACD6F8F" w14:textId="77777777" w:rsidR="00861B27" w:rsidRDefault="00861B27" w:rsidP="00861B27">
      <w:pPr>
        <w:pStyle w:val="Body"/>
        <w:suppressAutoHyphens/>
        <w:spacing w:line="360" w:lineRule="auto"/>
        <w:ind w:firstLine="709"/>
        <w:jc w:val="both"/>
        <w:rPr>
          <w:sz w:val="24"/>
          <w:szCs w:val="24"/>
        </w:rPr>
      </w:pPr>
      <w:r>
        <w:rPr>
          <w:sz w:val="24"/>
          <w:szCs w:val="24"/>
        </w:rPr>
        <w:t>Разработка сборника проводится с целью облегчения создания сквозной системы подготовки кадров для рынков Национальной Технологической инициативы на основе лучших практик стран БРИКС.</w:t>
      </w:r>
    </w:p>
    <w:p w14:paraId="063D6717" w14:textId="77777777" w:rsidR="00861B27" w:rsidRDefault="00861B27" w:rsidP="00DD3308">
      <w:pPr>
        <w:pStyle w:val="affe"/>
        <w:numPr>
          <w:ilvl w:val="0"/>
          <w:numId w:val="42"/>
        </w:numPr>
        <w:pBdr>
          <w:top w:val="nil"/>
          <w:left w:val="nil"/>
          <w:bottom w:val="nil"/>
          <w:right w:val="nil"/>
          <w:between w:val="nil"/>
          <w:bar w:val="nil"/>
        </w:pBdr>
        <w:spacing w:line="360" w:lineRule="auto"/>
        <w:contextualSpacing w:val="0"/>
        <w:jc w:val="both"/>
        <w:rPr>
          <w:sz w:val="24"/>
          <w:szCs w:val="24"/>
        </w:rPr>
      </w:pPr>
      <w:r>
        <w:rPr>
          <w:sz w:val="24"/>
          <w:szCs w:val="24"/>
        </w:rPr>
        <w:t>Назначение выполняемых работ:</w:t>
      </w:r>
    </w:p>
    <w:p w14:paraId="7CA8A249" w14:textId="77777777" w:rsidR="00861B27" w:rsidRDefault="00861B27" w:rsidP="00861B27">
      <w:pPr>
        <w:pStyle w:val="affe"/>
        <w:pBdr>
          <w:top w:val="nil"/>
          <w:left w:val="nil"/>
          <w:bottom w:val="nil"/>
          <w:right w:val="nil"/>
          <w:between w:val="nil"/>
          <w:bar w:val="nil"/>
        </w:pBdr>
        <w:spacing w:line="360" w:lineRule="auto"/>
        <w:ind w:left="1015"/>
        <w:contextualSpacing w:val="0"/>
        <w:jc w:val="both"/>
        <w:rPr>
          <w:sz w:val="24"/>
          <w:szCs w:val="24"/>
        </w:rPr>
      </w:pPr>
      <w:r>
        <w:rPr>
          <w:sz w:val="24"/>
          <w:szCs w:val="24"/>
        </w:rPr>
        <w:t>3.1. Результатом выполняемых работ являются:</w:t>
      </w:r>
    </w:p>
    <w:p w14:paraId="6C66CEEA" w14:textId="77777777" w:rsidR="00861B27" w:rsidRPr="005E7004" w:rsidRDefault="00861B27" w:rsidP="00DD3308">
      <w:pPr>
        <w:pStyle w:val="affe"/>
        <w:numPr>
          <w:ilvl w:val="0"/>
          <w:numId w:val="39"/>
        </w:numPr>
        <w:pBdr>
          <w:top w:val="nil"/>
          <w:left w:val="nil"/>
          <w:bottom w:val="nil"/>
          <w:right w:val="nil"/>
          <w:between w:val="nil"/>
          <w:bar w:val="nil"/>
        </w:pBdr>
        <w:spacing w:line="360" w:lineRule="auto"/>
        <w:jc w:val="both"/>
      </w:pPr>
      <w:r w:rsidRPr="005E7004">
        <w:rPr>
          <w:sz w:val="24"/>
          <w:szCs w:val="24"/>
        </w:rPr>
        <w:t>1-й этап. Собранные исходные материалы в виде:</w:t>
      </w:r>
    </w:p>
    <w:p w14:paraId="3F1CE5B6" w14:textId="77777777" w:rsidR="00861B27" w:rsidRPr="005E7004" w:rsidRDefault="00861B27" w:rsidP="00DD3308">
      <w:pPr>
        <w:pStyle w:val="affe"/>
        <w:numPr>
          <w:ilvl w:val="1"/>
          <w:numId w:val="39"/>
        </w:numPr>
        <w:pBdr>
          <w:top w:val="nil"/>
          <w:left w:val="nil"/>
          <w:bottom w:val="nil"/>
          <w:right w:val="nil"/>
          <w:between w:val="nil"/>
          <w:bar w:val="nil"/>
        </w:pBdr>
        <w:spacing w:line="360" w:lineRule="auto"/>
        <w:jc w:val="both"/>
      </w:pPr>
      <w:r w:rsidRPr="005E7004">
        <w:rPr>
          <w:sz w:val="24"/>
          <w:szCs w:val="24"/>
        </w:rPr>
        <w:t>аналитических материалов по теме «Подготовка кадров» по каждой из стран-участниц БРИКС (не менее 40 страниц а4 печатного текста по каждой стране);</w:t>
      </w:r>
    </w:p>
    <w:p w14:paraId="52A556F3" w14:textId="77777777" w:rsidR="00861B27" w:rsidRPr="005E7004" w:rsidRDefault="00861B27" w:rsidP="00DD3308">
      <w:pPr>
        <w:pStyle w:val="affe"/>
        <w:numPr>
          <w:ilvl w:val="1"/>
          <w:numId w:val="39"/>
        </w:numPr>
        <w:pBdr>
          <w:top w:val="nil"/>
          <w:left w:val="nil"/>
          <w:bottom w:val="nil"/>
          <w:right w:val="nil"/>
          <w:between w:val="nil"/>
          <w:bar w:val="nil"/>
        </w:pBdr>
        <w:spacing w:line="360" w:lineRule="auto"/>
        <w:jc w:val="both"/>
      </w:pPr>
      <w:r w:rsidRPr="005E7004">
        <w:rPr>
          <w:sz w:val="24"/>
          <w:szCs w:val="24"/>
        </w:rPr>
        <w:t xml:space="preserve">стенограмм аудио/видеоматериалов круглых столов БРИКС, проходивших в рамках Деловой программы чемпионата </w:t>
      </w:r>
      <w:r w:rsidRPr="005E7004">
        <w:rPr>
          <w:sz w:val="24"/>
          <w:szCs w:val="24"/>
          <w:lang w:val="en-US"/>
        </w:rPr>
        <w:t>WorldSkills</w:t>
      </w:r>
      <w:r w:rsidRPr="005E7004">
        <w:rPr>
          <w:sz w:val="24"/>
          <w:szCs w:val="24"/>
        </w:rPr>
        <w:t xml:space="preserve"> </w:t>
      </w:r>
      <w:r w:rsidRPr="005E7004">
        <w:rPr>
          <w:sz w:val="24"/>
          <w:szCs w:val="24"/>
          <w:lang w:val="en-US"/>
        </w:rPr>
        <w:t>Hi</w:t>
      </w:r>
      <w:r w:rsidRPr="005E7004">
        <w:rPr>
          <w:sz w:val="24"/>
          <w:szCs w:val="24"/>
        </w:rPr>
        <w:t>-</w:t>
      </w:r>
      <w:r w:rsidRPr="005E7004">
        <w:rPr>
          <w:sz w:val="24"/>
          <w:szCs w:val="24"/>
          <w:lang w:val="en-US"/>
        </w:rPr>
        <w:t>tech</w:t>
      </w:r>
      <w:r w:rsidRPr="005E7004">
        <w:rPr>
          <w:sz w:val="24"/>
          <w:szCs w:val="24"/>
        </w:rPr>
        <w:t xml:space="preserve"> 2015 (35 страниц а4 печатного текста по всем странам);</w:t>
      </w:r>
    </w:p>
    <w:p w14:paraId="2C058E55" w14:textId="77777777" w:rsidR="00861B27" w:rsidRPr="00A1500F" w:rsidRDefault="00861B27" w:rsidP="00DD3308">
      <w:pPr>
        <w:pStyle w:val="affe"/>
        <w:numPr>
          <w:ilvl w:val="1"/>
          <w:numId w:val="39"/>
        </w:numPr>
        <w:pBdr>
          <w:top w:val="nil"/>
          <w:left w:val="nil"/>
          <w:bottom w:val="nil"/>
          <w:right w:val="nil"/>
          <w:between w:val="nil"/>
          <w:bar w:val="nil"/>
        </w:pBdr>
        <w:spacing w:line="360" w:lineRule="auto"/>
        <w:jc w:val="both"/>
      </w:pPr>
      <w:r w:rsidRPr="005E7004">
        <w:rPr>
          <w:sz w:val="24"/>
          <w:szCs w:val="24"/>
        </w:rPr>
        <w:t xml:space="preserve">стенограмм интервью с экспертами стран-участниц БРИКС, членами </w:t>
      </w:r>
      <w:r w:rsidRPr="005E7004">
        <w:rPr>
          <w:sz w:val="24"/>
          <w:szCs w:val="24"/>
          <w:lang w:val="en-US"/>
        </w:rPr>
        <w:t>Skills</w:t>
      </w:r>
      <w:r w:rsidRPr="005E7004">
        <w:rPr>
          <w:sz w:val="24"/>
          <w:szCs w:val="24"/>
        </w:rPr>
        <w:t xml:space="preserve"> </w:t>
      </w:r>
      <w:r w:rsidRPr="005E7004">
        <w:rPr>
          <w:sz w:val="24"/>
          <w:szCs w:val="24"/>
          <w:lang w:val="en-US"/>
        </w:rPr>
        <w:t>Development</w:t>
      </w:r>
      <w:r w:rsidRPr="005E7004">
        <w:rPr>
          <w:sz w:val="24"/>
          <w:szCs w:val="24"/>
        </w:rPr>
        <w:t xml:space="preserve"> </w:t>
      </w:r>
      <w:r w:rsidRPr="005E7004">
        <w:rPr>
          <w:sz w:val="24"/>
          <w:szCs w:val="24"/>
          <w:lang w:val="en-US"/>
        </w:rPr>
        <w:t>Working</w:t>
      </w:r>
      <w:r w:rsidRPr="005E7004">
        <w:rPr>
          <w:sz w:val="24"/>
          <w:szCs w:val="24"/>
        </w:rPr>
        <w:t xml:space="preserve"> </w:t>
      </w:r>
      <w:r w:rsidRPr="005E7004">
        <w:rPr>
          <w:sz w:val="24"/>
          <w:szCs w:val="24"/>
          <w:lang w:val="en-US"/>
        </w:rPr>
        <w:t>Group</w:t>
      </w:r>
      <w:r w:rsidRPr="005E7004">
        <w:rPr>
          <w:sz w:val="24"/>
          <w:szCs w:val="24"/>
        </w:rPr>
        <w:t xml:space="preserve"> (не менее 1-го интервью с представителем каждой страны участницы БРИКС);</w:t>
      </w:r>
    </w:p>
    <w:p w14:paraId="6C32157D" w14:textId="77777777" w:rsidR="00861B27" w:rsidRPr="005E7004" w:rsidRDefault="00861B27" w:rsidP="00DD3308">
      <w:pPr>
        <w:pStyle w:val="affe"/>
        <w:numPr>
          <w:ilvl w:val="0"/>
          <w:numId w:val="39"/>
        </w:numPr>
        <w:pBdr>
          <w:top w:val="nil"/>
          <w:left w:val="nil"/>
          <w:bottom w:val="nil"/>
          <w:right w:val="nil"/>
          <w:between w:val="nil"/>
          <w:bar w:val="nil"/>
        </w:pBdr>
        <w:spacing w:line="360" w:lineRule="auto"/>
        <w:jc w:val="both"/>
        <w:rPr>
          <w:sz w:val="24"/>
          <w:szCs w:val="24"/>
        </w:rPr>
      </w:pPr>
      <w:r>
        <w:rPr>
          <w:sz w:val="24"/>
          <w:szCs w:val="24"/>
        </w:rPr>
        <w:t>2-й этап. Разработанная и согласованная с Заказчиком структура сборника лучших практик (обязательными элементами структуры являются содержание, введение, заключение, не менее 3-ех смысловых блоков), а также разработанная и согласованная с Заказчиком структура каждого смыслового блока. Также на данном этапе должны быть разработаны рабочие версии презентации (100 слайдов) и буклета (20 листов а5);</w:t>
      </w:r>
    </w:p>
    <w:p w14:paraId="586F489B" w14:textId="77777777" w:rsidR="00861B27" w:rsidRPr="005E7004" w:rsidRDefault="00861B27" w:rsidP="00DD3308">
      <w:pPr>
        <w:pStyle w:val="affe"/>
        <w:numPr>
          <w:ilvl w:val="0"/>
          <w:numId w:val="39"/>
        </w:numPr>
        <w:pBdr>
          <w:top w:val="nil"/>
          <w:left w:val="nil"/>
          <w:bottom w:val="nil"/>
          <w:right w:val="nil"/>
          <w:between w:val="nil"/>
          <w:bar w:val="nil"/>
        </w:pBdr>
        <w:spacing w:line="360" w:lineRule="auto"/>
        <w:jc w:val="both"/>
        <w:rPr>
          <w:sz w:val="24"/>
          <w:szCs w:val="24"/>
        </w:rPr>
      </w:pPr>
      <w:r>
        <w:rPr>
          <w:sz w:val="24"/>
          <w:szCs w:val="24"/>
        </w:rPr>
        <w:t>3-й-этап.</w:t>
      </w:r>
      <w:r w:rsidRPr="003256B1">
        <w:rPr>
          <w:sz w:val="24"/>
          <w:szCs w:val="24"/>
        </w:rPr>
        <w:t xml:space="preserve"> </w:t>
      </w:r>
      <w:r>
        <w:rPr>
          <w:sz w:val="24"/>
          <w:szCs w:val="24"/>
        </w:rPr>
        <w:t>Разработанный глоссарий терминов по теме «Подготовка кадров» (не менее 100 терминов), а также рабочие версии презентации (100 слайдов) и буклета (20 листов а5) на английском языке;</w:t>
      </w:r>
    </w:p>
    <w:p w14:paraId="4041473D" w14:textId="77777777" w:rsidR="00861B27" w:rsidRPr="005E7004" w:rsidRDefault="00861B27" w:rsidP="00DD3308">
      <w:pPr>
        <w:pStyle w:val="affe"/>
        <w:numPr>
          <w:ilvl w:val="0"/>
          <w:numId w:val="39"/>
        </w:numPr>
        <w:pBdr>
          <w:top w:val="nil"/>
          <w:left w:val="nil"/>
          <w:bottom w:val="nil"/>
          <w:right w:val="nil"/>
          <w:between w:val="nil"/>
          <w:bar w:val="nil"/>
        </w:pBdr>
        <w:spacing w:line="360" w:lineRule="auto"/>
        <w:jc w:val="both"/>
        <w:rPr>
          <w:sz w:val="24"/>
          <w:szCs w:val="24"/>
        </w:rPr>
      </w:pPr>
      <w:r>
        <w:rPr>
          <w:sz w:val="24"/>
          <w:szCs w:val="24"/>
        </w:rPr>
        <w:t>4-й этап. Разработанные, доработанные и согласованные дизайны буклета (сборника) лучших практик стран БРИКС (Исполнитель обязан предоставить Заказчику не менее 2-ух концепций дизайна на выбор);</w:t>
      </w:r>
    </w:p>
    <w:p w14:paraId="2356BC57" w14:textId="77777777" w:rsidR="00861B27" w:rsidRPr="005E7004" w:rsidRDefault="00861B27" w:rsidP="00DD3308">
      <w:pPr>
        <w:pStyle w:val="affe"/>
        <w:numPr>
          <w:ilvl w:val="0"/>
          <w:numId w:val="39"/>
        </w:numPr>
        <w:pBdr>
          <w:top w:val="nil"/>
          <w:left w:val="nil"/>
          <w:bottom w:val="nil"/>
          <w:right w:val="nil"/>
          <w:between w:val="nil"/>
          <w:bar w:val="nil"/>
        </w:pBdr>
        <w:spacing w:line="360" w:lineRule="auto"/>
        <w:jc w:val="both"/>
        <w:rPr>
          <w:sz w:val="24"/>
          <w:szCs w:val="24"/>
        </w:rPr>
      </w:pPr>
      <w:r>
        <w:rPr>
          <w:sz w:val="24"/>
          <w:szCs w:val="24"/>
        </w:rPr>
        <w:t>5-й этап. Напечатанные сборники лучших практик подготовки кадров стран БРИКС в количестве 2000 экземпляров (1000 шт. на русском языке и 1000 шт. на английском языке).</w:t>
      </w:r>
    </w:p>
    <w:p w14:paraId="51840C87" w14:textId="77777777" w:rsidR="00861B27" w:rsidRDefault="00861B27" w:rsidP="00DD3308">
      <w:pPr>
        <w:pStyle w:val="affe"/>
        <w:numPr>
          <w:ilvl w:val="0"/>
          <w:numId w:val="42"/>
        </w:numPr>
        <w:pBdr>
          <w:top w:val="nil"/>
          <w:left w:val="nil"/>
          <w:bottom w:val="nil"/>
          <w:right w:val="nil"/>
          <w:between w:val="nil"/>
          <w:bar w:val="nil"/>
        </w:pBdr>
        <w:spacing w:line="360" w:lineRule="auto"/>
        <w:contextualSpacing w:val="0"/>
        <w:jc w:val="both"/>
        <w:rPr>
          <w:sz w:val="24"/>
          <w:szCs w:val="24"/>
        </w:rPr>
      </w:pPr>
      <w:r>
        <w:rPr>
          <w:sz w:val="24"/>
          <w:szCs w:val="24"/>
        </w:rPr>
        <w:t>Условия выполнения работ</w:t>
      </w:r>
    </w:p>
    <w:p w14:paraId="51E1765A" w14:textId="1CD6A393" w:rsidR="00861B27" w:rsidRDefault="00861B27" w:rsidP="00861B27">
      <w:pPr>
        <w:pStyle w:val="affe"/>
        <w:pBdr>
          <w:top w:val="nil"/>
          <w:left w:val="nil"/>
          <w:bottom w:val="nil"/>
          <w:right w:val="nil"/>
          <w:between w:val="nil"/>
          <w:bar w:val="nil"/>
        </w:pBdr>
        <w:spacing w:line="360" w:lineRule="auto"/>
        <w:ind w:left="1015"/>
        <w:contextualSpacing w:val="0"/>
        <w:jc w:val="both"/>
        <w:rPr>
          <w:sz w:val="24"/>
          <w:szCs w:val="24"/>
        </w:rPr>
      </w:pPr>
      <w:r>
        <w:rPr>
          <w:sz w:val="24"/>
          <w:szCs w:val="24"/>
        </w:rPr>
        <w:t>4.1. Компания и ее субподрядчики будут работать в тесном сотрудничестве с представителями направления «Молодые профессионалы» и о</w:t>
      </w:r>
      <w:r w:rsidR="00770CFC">
        <w:rPr>
          <w:sz w:val="24"/>
          <w:szCs w:val="24"/>
        </w:rPr>
        <w:t>тчитываться о выполнении задания</w:t>
      </w:r>
      <w:r>
        <w:rPr>
          <w:sz w:val="24"/>
          <w:szCs w:val="24"/>
        </w:rPr>
        <w:t xml:space="preserve"> руководителю </w:t>
      </w:r>
      <w:r w:rsidR="00770CFC">
        <w:rPr>
          <w:sz w:val="24"/>
          <w:szCs w:val="24"/>
        </w:rPr>
        <w:t>направления</w:t>
      </w:r>
      <w:r>
        <w:rPr>
          <w:sz w:val="24"/>
          <w:szCs w:val="24"/>
        </w:rPr>
        <w:t xml:space="preserve">. </w:t>
      </w:r>
    </w:p>
    <w:p w14:paraId="51863655" w14:textId="77777777" w:rsidR="00861B27" w:rsidRDefault="00861B27" w:rsidP="00DD3308">
      <w:pPr>
        <w:pStyle w:val="affe"/>
        <w:numPr>
          <w:ilvl w:val="0"/>
          <w:numId w:val="42"/>
        </w:numPr>
        <w:pBdr>
          <w:top w:val="nil"/>
          <w:left w:val="nil"/>
          <w:bottom w:val="nil"/>
          <w:right w:val="nil"/>
          <w:between w:val="nil"/>
          <w:bar w:val="nil"/>
        </w:pBdr>
        <w:spacing w:line="360" w:lineRule="auto"/>
        <w:contextualSpacing w:val="0"/>
        <w:jc w:val="both"/>
        <w:rPr>
          <w:sz w:val="24"/>
          <w:szCs w:val="24"/>
        </w:rPr>
      </w:pPr>
      <w:r>
        <w:rPr>
          <w:sz w:val="24"/>
          <w:szCs w:val="24"/>
        </w:rPr>
        <w:t>Область применения планируемых результатов:</w:t>
      </w:r>
    </w:p>
    <w:p w14:paraId="24DF3A57" w14:textId="77777777" w:rsidR="00861B27" w:rsidRDefault="00861B27" w:rsidP="00861B27">
      <w:pPr>
        <w:pStyle w:val="affe"/>
        <w:pBdr>
          <w:top w:val="nil"/>
          <w:left w:val="nil"/>
          <w:bottom w:val="nil"/>
          <w:right w:val="nil"/>
          <w:between w:val="nil"/>
          <w:bar w:val="nil"/>
        </w:pBdr>
        <w:spacing w:line="360" w:lineRule="auto"/>
        <w:ind w:left="1015"/>
        <w:contextualSpacing w:val="0"/>
        <w:jc w:val="both"/>
        <w:rPr>
          <w:sz w:val="24"/>
          <w:szCs w:val="24"/>
        </w:rPr>
      </w:pPr>
      <w:r>
        <w:rPr>
          <w:sz w:val="24"/>
          <w:szCs w:val="24"/>
        </w:rPr>
        <w:t>Результаты будут использованы создания сквозной системы подготовки кадров для рынков Национальной Технологической Инициативы.</w:t>
      </w:r>
    </w:p>
    <w:p w14:paraId="22CDDED1" w14:textId="77777777" w:rsidR="00861B27" w:rsidRDefault="00861B27" w:rsidP="00DD3308">
      <w:pPr>
        <w:pStyle w:val="affe"/>
        <w:numPr>
          <w:ilvl w:val="0"/>
          <w:numId w:val="42"/>
        </w:numPr>
        <w:pBdr>
          <w:top w:val="nil"/>
          <w:left w:val="nil"/>
          <w:bottom w:val="nil"/>
          <w:right w:val="nil"/>
          <w:between w:val="nil"/>
          <w:bar w:val="nil"/>
        </w:pBdr>
        <w:spacing w:line="360" w:lineRule="auto"/>
        <w:contextualSpacing w:val="0"/>
        <w:jc w:val="both"/>
        <w:rPr>
          <w:sz w:val="24"/>
          <w:szCs w:val="24"/>
        </w:rPr>
      </w:pPr>
      <w:r>
        <w:rPr>
          <w:sz w:val="24"/>
          <w:szCs w:val="24"/>
        </w:rPr>
        <w:t>Требования к выполнению работ:</w:t>
      </w:r>
    </w:p>
    <w:p w14:paraId="4EE9CF24" w14:textId="77777777" w:rsidR="00861B27" w:rsidRDefault="00861B27" w:rsidP="00861B27">
      <w:pPr>
        <w:pStyle w:val="affe"/>
        <w:pBdr>
          <w:top w:val="nil"/>
          <w:left w:val="nil"/>
          <w:bottom w:val="nil"/>
          <w:right w:val="nil"/>
          <w:between w:val="nil"/>
          <w:bar w:val="nil"/>
        </w:pBdr>
        <w:spacing w:line="360" w:lineRule="auto"/>
        <w:ind w:left="1120"/>
        <w:contextualSpacing w:val="0"/>
        <w:jc w:val="both"/>
        <w:rPr>
          <w:sz w:val="24"/>
          <w:szCs w:val="24"/>
        </w:rPr>
      </w:pPr>
      <w:r>
        <w:rPr>
          <w:sz w:val="24"/>
          <w:szCs w:val="24"/>
        </w:rPr>
        <w:t>6.1. Подготовка аналитических материалов должна выполняться опытной командой, реализовавшей не менее 3 подобных проектов.</w:t>
      </w:r>
    </w:p>
    <w:p w14:paraId="7ABC8266" w14:textId="77777777" w:rsidR="00861B27" w:rsidRDefault="00861B27" w:rsidP="00861B27">
      <w:pPr>
        <w:pStyle w:val="affe"/>
        <w:pBdr>
          <w:top w:val="nil"/>
          <w:left w:val="nil"/>
          <w:bottom w:val="nil"/>
          <w:right w:val="nil"/>
          <w:between w:val="nil"/>
          <w:bar w:val="nil"/>
        </w:pBdr>
        <w:spacing w:line="360" w:lineRule="auto"/>
        <w:ind w:left="1120"/>
        <w:contextualSpacing w:val="0"/>
        <w:jc w:val="both"/>
        <w:rPr>
          <w:sz w:val="24"/>
          <w:szCs w:val="24"/>
        </w:rPr>
      </w:pPr>
      <w:r>
        <w:rPr>
          <w:sz w:val="24"/>
          <w:szCs w:val="24"/>
        </w:rPr>
        <w:t>6.2. 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14:paraId="2CE37998" w14:textId="77777777" w:rsidR="00861B27" w:rsidRDefault="00861B27" w:rsidP="00861B27">
      <w:pPr>
        <w:pStyle w:val="affe"/>
        <w:pBdr>
          <w:top w:val="nil"/>
          <w:left w:val="nil"/>
          <w:bottom w:val="nil"/>
          <w:right w:val="nil"/>
          <w:between w:val="nil"/>
          <w:bar w:val="nil"/>
        </w:pBdr>
        <w:spacing w:line="360" w:lineRule="auto"/>
        <w:ind w:left="1120"/>
        <w:contextualSpacing w:val="0"/>
        <w:jc w:val="both"/>
        <w:rPr>
          <w:sz w:val="24"/>
          <w:szCs w:val="24"/>
        </w:rPr>
      </w:pPr>
      <w:r>
        <w:rPr>
          <w:sz w:val="24"/>
          <w:szCs w:val="24"/>
        </w:rPr>
        <w:t xml:space="preserve">6.3. Перевод материалов должен быть осуществлен качественно либо носителями языка,  либо лицами, владеющими английским языком на уровне не ниже </w:t>
      </w:r>
      <w:r>
        <w:rPr>
          <w:sz w:val="24"/>
          <w:szCs w:val="24"/>
          <w:lang w:val="en-US"/>
        </w:rPr>
        <w:t>Advanced</w:t>
      </w:r>
      <w:r>
        <w:rPr>
          <w:sz w:val="24"/>
          <w:szCs w:val="24"/>
        </w:rPr>
        <w:t xml:space="preserve"> и имеющими документы, подтверждающие данный навык.</w:t>
      </w:r>
    </w:p>
    <w:p w14:paraId="2DBC7D55" w14:textId="77777777" w:rsidR="00861B27" w:rsidRPr="00AF43E9" w:rsidRDefault="00861B27" w:rsidP="00861B27">
      <w:pPr>
        <w:pStyle w:val="affe"/>
        <w:pBdr>
          <w:top w:val="nil"/>
          <w:left w:val="nil"/>
          <w:bottom w:val="nil"/>
          <w:right w:val="nil"/>
          <w:between w:val="nil"/>
          <w:bar w:val="nil"/>
        </w:pBdr>
        <w:spacing w:line="360" w:lineRule="auto"/>
        <w:ind w:left="1120"/>
        <w:contextualSpacing w:val="0"/>
        <w:jc w:val="both"/>
        <w:rPr>
          <w:sz w:val="24"/>
          <w:szCs w:val="24"/>
        </w:rPr>
      </w:pPr>
      <w:r>
        <w:rPr>
          <w:sz w:val="24"/>
          <w:szCs w:val="24"/>
        </w:rPr>
        <w:t xml:space="preserve">6.4. Исходные макеты должны быть переданы Заказчику в формате </w:t>
      </w:r>
      <w:r>
        <w:rPr>
          <w:sz w:val="24"/>
          <w:szCs w:val="24"/>
          <w:lang w:val="en-US"/>
        </w:rPr>
        <w:t>PSD</w:t>
      </w:r>
      <w:r>
        <w:rPr>
          <w:sz w:val="24"/>
          <w:szCs w:val="24"/>
        </w:rPr>
        <w:t>. Верстка должна быть осуществлена качественно: ответственность за качество верстки Исполнитель берет на себя.</w:t>
      </w:r>
    </w:p>
    <w:p w14:paraId="3320F9CD" w14:textId="77777777" w:rsidR="00861B27" w:rsidRDefault="00861B27" w:rsidP="00861B27">
      <w:pPr>
        <w:pStyle w:val="affe"/>
        <w:pBdr>
          <w:top w:val="nil"/>
          <w:left w:val="nil"/>
          <w:bottom w:val="nil"/>
          <w:right w:val="nil"/>
          <w:between w:val="nil"/>
          <w:bar w:val="nil"/>
        </w:pBdr>
        <w:spacing w:line="360" w:lineRule="auto"/>
        <w:ind w:left="1120"/>
        <w:contextualSpacing w:val="0"/>
        <w:jc w:val="both"/>
        <w:rPr>
          <w:sz w:val="24"/>
          <w:szCs w:val="24"/>
        </w:rPr>
      </w:pPr>
      <w:r>
        <w:rPr>
          <w:sz w:val="24"/>
          <w:szCs w:val="24"/>
        </w:rPr>
        <w:t>6.</w:t>
      </w:r>
      <w:r w:rsidRPr="00AF43E9">
        <w:rPr>
          <w:sz w:val="24"/>
          <w:szCs w:val="24"/>
        </w:rPr>
        <w:t>5</w:t>
      </w:r>
      <w:r>
        <w:rPr>
          <w:sz w:val="24"/>
          <w:szCs w:val="24"/>
        </w:rPr>
        <w:t>. Печатная версия материалов должна быть хорошо читаемой, с удобной структурой размещения содержания, нумерацией страниц и описанием элементов содержания. В печатной версии материалов должны соблюдаться следующие характеристики: формат буклета А5, не менее 15-20 полос, мягкий переплет, обложка глянец, цветная печать 4+0, плотность бумаги от 110 г/мм2.</w:t>
      </w:r>
    </w:p>
    <w:p w14:paraId="131BF1BC" w14:textId="77777777" w:rsidR="00861B27" w:rsidRDefault="00861B27" w:rsidP="00DD3308">
      <w:pPr>
        <w:pStyle w:val="affe"/>
        <w:numPr>
          <w:ilvl w:val="0"/>
          <w:numId w:val="42"/>
        </w:numPr>
        <w:pBdr>
          <w:top w:val="nil"/>
          <w:left w:val="nil"/>
          <w:bottom w:val="nil"/>
          <w:right w:val="nil"/>
          <w:between w:val="nil"/>
          <w:bar w:val="nil"/>
        </w:pBdr>
        <w:spacing w:line="360" w:lineRule="auto"/>
        <w:contextualSpacing w:val="0"/>
        <w:jc w:val="both"/>
        <w:rPr>
          <w:sz w:val="24"/>
          <w:szCs w:val="24"/>
        </w:rPr>
      </w:pPr>
      <w:r>
        <w:rPr>
          <w:sz w:val="24"/>
          <w:szCs w:val="24"/>
        </w:rPr>
        <w:t xml:space="preserve">Порядок (последовательность, этапы, результаты) выполнения работ: </w:t>
      </w:r>
    </w:p>
    <w:p w14:paraId="32157EFB" w14:textId="77777777" w:rsidR="00861B27" w:rsidRPr="00B107D3" w:rsidRDefault="00861B27" w:rsidP="00DD3308">
      <w:pPr>
        <w:pStyle w:val="affe"/>
        <w:numPr>
          <w:ilvl w:val="1"/>
          <w:numId w:val="42"/>
        </w:numPr>
        <w:pBdr>
          <w:top w:val="nil"/>
          <w:left w:val="nil"/>
          <w:bottom w:val="nil"/>
          <w:right w:val="nil"/>
          <w:between w:val="nil"/>
          <w:bar w:val="nil"/>
        </w:pBdr>
        <w:tabs>
          <w:tab w:val="num" w:pos="1015"/>
        </w:tabs>
        <w:spacing w:line="360" w:lineRule="auto"/>
        <w:contextualSpacing w:val="0"/>
        <w:jc w:val="both"/>
        <w:rPr>
          <w:sz w:val="24"/>
          <w:szCs w:val="24"/>
        </w:rPr>
      </w:pPr>
      <w:r>
        <w:rPr>
          <w:sz w:val="24"/>
          <w:szCs w:val="24"/>
        </w:rPr>
        <w:t xml:space="preserve"> </w:t>
      </w:r>
      <w:r w:rsidRPr="00B107D3">
        <w:rPr>
          <w:sz w:val="24"/>
          <w:szCs w:val="24"/>
        </w:rPr>
        <w:t xml:space="preserve">В ходе первого этапа должны быть согласованы: </w:t>
      </w:r>
    </w:p>
    <w:p w14:paraId="7DB53A2C" w14:textId="77777777" w:rsidR="00861B27" w:rsidRDefault="00861B27" w:rsidP="00DD3308">
      <w:pPr>
        <w:pStyle w:val="affe"/>
        <w:numPr>
          <w:ilvl w:val="0"/>
          <w:numId w:val="37"/>
        </w:numPr>
        <w:pBdr>
          <w:top w:val="nil"/>
          <w:left w:val="nil"/>
          <w:bottom w:val="nil"/>
          <w:right w:val="nil"/>
          <w:between w:val="nil"/>
          <w:bar w:val="nil"/>
        </w:pBdr>
        <w:spacing w:line="360" w:lineRule="auto"/>
        <w:jc w:val="both"/>
        <w:rPr>
          <w:sz w:val="24"/>
          <w:szCs w:val="24"/>
        </w:rPr>
      </w:pPr>
      <w:r w:rsidRPr="00B107D3">
        <w:rPr>
          <w:sz w:val="24"/>
          <w:szCs w:val="24"/>
        </w:rPr>
        <w:t>План-граф</w:t>
      </w:r>
      <w:r>
        <w:rPr>
          <w:sz w:val="24"/>
          <w:szCs w:val="24"/>
        </w:rPr>
        <w:t>ик работ;</w:t>
      </w:r>
    </w:p>
    <w:p w14:paraId="2C85A5C4" w14:textId="77777777" w:rsidR="00861B27" w:rsidRDefault="00861B27" w:rsidP="00DD3308">
      <w:pPr>
        <w:pStyle w:val="affe"/>
        <w:numPr>
          <w:ilvl w:val="0"/>
          <w:numId w:val="37"/>
        </w:numPr>
        <w:pBdr>
          <w:top w:val="nil"/>
          <w:left w:val="nil"/>
          <w:bottom w:val="nil"/>
          <w:right w:val="nil"/>
          <w:between w:val="nil"/>
          <w:bar w:val="nil"/>
        </w:pBdr>
        <w:spacing w:line="360" w:lineRule="auto"/>
        <w:jc w:val="both"/>
        <w:rPr>
          <w:sz w:val="24"/>
          <w:szCs w:val="24"/>
        </w:rPr>
      </w:pPr>
      <w:r w:rsidRPr="00B107D3">
        <w:rPr>
          <w:sz w:val="24"/>
          <w:szCs w:val="24"/>
        </w:rPr>
        <w:t>Перечень требований к количественным и качественным показателям аналитических работ</w:t>
      </w:r>
      <w:r>
        <w:rPr>
          <w:sz w:val="24"/>
          <w:szCs w:val="24"/>
        </w:rPr>
        <w:t>;</w:t>
      </w:r>
    </w:p>
    <w:p w14:paraId="1E352CBE" w14:textId="77777777" w:rsidR="00861B27" w:rsidRDefault="00861B27" w:rsidP="00DD3308">
      <w:pPr>
        <w:pStyle w:val="affe"/>
        <w:numPr>
          <w:ilvl w:val="0"/>
          <w:numId w:val="37"/>
        </w:numPr>
        <w:pBdr>
          <w:top w:val="nil"/>
          <w:left w:val="nil"/>
          <w:bottom w:val="nil"/>
          <w:right w:val="nil"/>
          <w:between w:val="nil"/>
          <w:bar w:val="nil"/>
        </w:pBdr>
        <w:spacing w:line="360" w:lineRule="auto"/>
        <w:jc w:val="both"/>
        <w:rPr>
          <w:sz w:val="24"/>
          <w:szCs w:val="24"/>
        </w:rPr>
      </w:pPr>
      <w:r>
        <w:rPr>
          <w:sz w:val="24"/>
          <w:szCs w:val="24"/>
        </w:rPr>
        <w:t>Эксперты стран БРИКС, с которыми будет проводиться интервью;</w:t>
      </w:r>
    </w:p>
    <w:p w14:paraId="79023502" w14:textId="77777777" w:rsidR="00861B27" w:rsidRPr="005E7004" w:rsidRDefault="00861B27" w:rsidP="00DD3308">
      <w:pPr>
        <w:pStyle w:val="affe"/>
        <w:numPr>
          <w:ilvl w:val="0"/>
          <w:numId w:val="37"/>
        </w:numPr>
        <w:pBdr>
          <w:top w:val="nil"/>
          <w:left w:val="nil"/>
          <w:bottom w:val="nil"/>
          <w:right w:val="nil"/>
          <w:between w:val="nil"/>
          <w:bar w:val="nil"/>
        </w:pBdr>
        <w:spacing w:line="360" w:lineRule="auto"/>
        <w:jc w:val="both"/>
        <w:rPr>
          <w:sz w:val="24"/>
          <w:szCs w:val="24"/>
        </w:rPr>
      </w:pPr>
      <w:r>
        <w:rPr>
          <w:sz w:val="24"/>
          <w:szCs w:val="24"/>
        </w:rPr>
        <w:t>К</w:t>
      </w:r>
      <w:r w:rsidRPr="005E7004">
        <w:rPr>
          <w:sz w:val="24"/>
          <w:szCs w:val="24"/>
        </w:rPr>
        <w:t xml:space="preserve">лючевые партнеры, среди которых должны быть представлены компании, оказывающие </w:t>
      </w:r>
      <w:r>
        <w:rPr>
          <w:sz w:val="24"/>
          <w:szCs w:val="24"/>
        </w:rPr>
        <w:t xml:space="preserve">при необходимости </w:t>
      </w:r>
      <w:r w:rsidRPr="005E7004">
        <w:rPr>
          <w:sz w:val="24"/>
          <w:szCs w:val="24"/>
        </w:rPr>
        <w:t>типографские</w:t>
      </w:r>
      <w:r>
        <w:rPr>
          <w:sz w:val="24"/>
          <w:szCs w:val="24"/>
        </w:rPr>
        <w:t>, переводческие, логистические, дизайнерские</w:t>
      </w:r>
      <w:r w:rsidRPr="005E7004">
        <w:rPr>
          <w:sz w:val="24"/>
          <w:szCs w:val="24"/>
        </w:rPr>
        <w:t xml:space="preserve"> </w:t>
      </w:r>
      <w:r>
        <w:rPr>
          <w:sz w:val="24"/>
          <w:szCs w:val="24"/>
        </w:rPr>
        <w:t>услуги (и</w:t>
      </w:r>
      <w:r w:rsidRPr="005E7004">
        <w:rPr>
          <w:sz w:val="24"/>
          <w:szCs w:val="24"/>
        </w:rPr>
        <w:t xml:space="preserve">сполнитель берет на себя все дополнительные расходы, связанные с </w:t>
      </w:r>
      <w:r>
        <w:rPr>
          <w:sz w:val="24"/>
          <w:szCs w:val="24"/>
        </w:rPr>
        <w:t>вышеперечисленными</w:t>
      </w:r>
      <w:r w:rsidRPr="005E7004">
        <w:rPr>
          <w:sz w:val="24"/>
          <w:szCs w:val="24"/>
        </w:rPr>
        <w:t xml:space="preserve"> работами</w:t>
      </w:r>
      <w:r>
        <w:rPr>
          <w:sz w:val="24"/>
          <w:szCs w:val="24"/>
        </w:rPr>
        <w:t>).</w:t>
      </w:r>
    </w:p>
    <w:p w14:paraId="64B89293" w14:textId="77777777" w:rsidR="00861B27" w:rsidRDefault="00861B27" w:rsidP="00DD3308">
      <w:pPr>
        <w:pStyle w:val="affe"/>
        <w:numPr>
          <w:ilvl w:val="1"/>
          <w:numId w:val="42"/>
        </w:numPr>
        <w:pBdr>
          <w:top w:val="nil"/>
          <w:left w:val="nil"/>
          <w:bottom w:val="nil"/>
          <w:right w:val="nil"/>
          <w:between w:val="nil"/>
          <w:bar w:val="nil"/>
        </w:pBdr>
        <w:spacing w:line="360" w:lineRule="auto"/>
        <w:contextualSpacing w:val="0"/>
        <w:jc w:val="both"/>
        <w:rPr>
          <w:sz w:val="24"/>
          <w:szCs w:val="24"/>
        </w:rPr>
      </w:pPr>
      <w:r>
        <w:rPr>
          <w:sz w:val="24"/>
          <w:szCs w:val="24"/>
        </w:rPr>
        <w:t xml:space="preserve"> В рамках второго этапа работ должны быть согласованы:</w:t>
      </w:r>
    </w:p>
    <w:p w14:paraId="17DBED31" w14:textId="77777777" w:rsidR="00861B27" w:rsidRDefault="00861B27" w:rsidP="00DD3308">
      <w:pPr>
        <w:pStyle w:val="affe"/>
        <w:numPr>
          <w:ilvl w:val="0"/>
          <w:numId w:val="38"/>
        </w:numPr>
        <w:pBdr>
          <w:top w:val="nil"/>
          <w:left w:val="nil"/>
          <w:bottom w:val="nil"/>
          <w:right w:val="nil"/>
          <w:between w:val="nil"/>
          <w:bar w:val="nil"/>
        </w:pBdr>
        <w:spacing w:line="360" w:lineRule="auto"/>
        <w:jc w:val="both"/>
        <w:rPr>
          <w:sz w:val="24"/>
          <w:szCs w:val="24"/>
        </w:rPr>
      </w:pPr>
      <w:r>
        <w:rPr>
          <w:sz w:val="24"/>
          <w:szCs w:val="24"/>
        </w:rPr>
        <w:t>Структура сборника лучших практик по подготовке кадров в странах БРИКС;</w:t>
      </w:r>
    </w:p>
    <w:p w14:paraId="6B2737D5" w14:textId="77777777" w:rsidR="00861B27" w:rsidRDefault="00861B27" w:rsidP="00DD3308">
      <w:pPr>
        <w:pStyle w:val="affe"/>
        <w:numPr>
          <w:ilvl w:val="0"/>
          <w:numId w:val="38"/>
        </w:numPr>
        <w:pBdr>
          <w:top w:val="nil"/>
          <w:left w:val="nil"/>
          <w:bottom w:val="nil"/>
          <w:right w:val="nil"/>
          <w:between w:val="nil"/>
          <w:bar w:val="nil"/>
        </w:pBdr>
        <w:spacing w:line="360" w:lineRule="auto"/>
        <w:jc w:val="both"/>
        <w:rPr>
          <w:sz w:val="24"/>
          <w:szCs w:val="24"/>
        </w:rPr>
      </w:pPr>
      <w:r>
        <w:rPr>
          <w:sz w:val="24"/>
          <w:szCs w:val="24"/>
        </w:rPr>
        <w:t>Структуру каждого из смысловых блоков сборника лучших практик;</w:t>
      </w:r>
    </w:p>
    <w:p w14:paraId="5A95C7B6" w14:textId="77777777" w:rsidR="00861B27" w:rsidRDefault="00861B27" w:rsidP="00DD3308">
      <w:pPr>
        <w:pStyle w:val="affe"/>
        <w:numPr>
          <w:ilvl w:val="0"/>
          <w:numId w:val="38"/>
        </w:numPr>
        <w:pBdr>
          <w:top w:val="nil"/>
          <w:left w:val="nil"/>
          <w:bottom w:val="nil"/>
          <w:right w:val="nil"/>
          <w:between w:val="nil"/>
          <w:bar w:val="nil"/>
        </w:pBdr>
        <w:spacing w:line="360" w:lineRule="auto"/>
        <w:jc w:val="both"/>
        <w:rPr>
          <w:sz w:val="24"/>
          <w:szCs w:val="24"/>
        </w:rPr>
      </w:pPr>
      <w:r>
        <w:rPr>
          <w:sz w:val="24"/>
          <w:szCs w:val="24"/>
        </w:rPr>
        <w:t>Рабочие версии презентации и буклета лучших практик подготовки кадров на русском языке.</w:t>
      </w:r>
    </w:p>
    <w:p w14:paraId="3F1B6929" w14:textId="77777777" w:rsidR="00861B27" w:rsidRDefault="00861B27" w:rsidP="00DD3308">
      <w:pPr>
        <w:pStyle w:val="affe"/>
        <w:numPr>
          <w:ilvl w:val="1"/>
          <w:numId w:val="42"/>
        </w:numPr>
        <w:pBdr>
          <w:top w:val="nil"/>
          <w:left w:val="nil"/>
          <w:bottom w:val="nil"/>
          <w:right w:val="nil"/>
          <w:between w:val="nil"/>
          <w:bar w:val="nil"/>
        </w:pBdr>
        <w:spacing w:line="360" w:lineRule="auto"/>
        <w:contextualSpacing w:val="0"/>
        <w:jc w:val="both"/>
        <w:rPr>
          <w:sz w:val="24"/>
          <w:szCs w:val="24"/>
        </w:rPr>
      </w:pPr>
      <w:r>
        <w:rPr>
          <w:sz w:val="24"/>
          <w:szCs w:val="24"/>
        </w:rPr>
        <w:t xml:space="preserve"> В рамках третьего этапа работ должны быть согласованы:</w:t>
      </w:r>
    </w:p>
    <w:p w14:paraId="199E0DC8" w14:textId="77777777" w:rsidR="00861B27" w:rsidRDefault="00861B27" w:rsidP="00DD3308">
      <w:pPr>
        <w:pStyle w:val="affe"/>
        <w:numPr>
          <w:ilvl w:val="0"/>
          <w:numId w:val="40"/>
        </w:numPr>
        <w:pBdr>
          <w:top w:val="nil"/>
          <w:left w:val="nil"/>
          <w:bottom w:val="nil"/>
          <w:right w:val="nil"/>
          <w:between w:val="nil"/>
          <w:bar w:val="nil"/>
        </w:pBdr>
        <w:spacing w:line="360" w:lineRule="auto"/>
        <w:jc w:val="both"/>
        <w:rPr>
          <w:sz w:val="24"/>
          <w:szCs w:val="24"/>
        </w:rPr>
      </w:pPr>
      <w:r>
        <w:rPr>
          <w:sz w:val="24"/>
          <w:szCs w:val="24"/>
        </w:rPr>
        <w:t>Глоссарий терминов по теме «Подготовка рабочих кадров»</w:t>
      </w:r>
    </w:p>
    <w:p w14:paraId="5F837ADC" w14:textId="77777777" w:rsidR="00861B27" w:rsidRPr="0078071A" w:rsidRDefault="00861B27" w:rsidP="00DD3308">
      <w:pPr>
        <w:pStyle w:val="affe"/>
        <w:numPr>
          <w:ilvl w:val="0"/>
          <w:numId w:val="40"/>
        </w:numPr>
        <w:pBdr>
          <w:top w:val="nil"/>
          <w:left w:val="nil"/>
          <w:bottom w:val="nil"/>
          <w:right w:val="nil"/>
          <w:between w:val="nil"/>
          <w:bar w:val="nil"/>
        </w:pBdr>
        <w:spacing w:line="360" w:lineRule="auto"/>
        <w:jc w:val="both"/>
        <w:rPr>
          <w:sz w:val="24"/>
          <w:szCs w:val="24"/>
        </w:rPr>
      </w:pPr>
      <w:r>
        <w:rPr>
          <w:sz w:val="24"/>
          <w:szCs w:val="24"/>
        </w:rPr>
        <w:t>Рабочие версии презентации и буклета лучших практик подготовки кадров на английском языке.</w:t>
      </w:r>
    </w:p>
    <w:p w14:paraId="520D3585" w14:textId="77777777" w:rsidR="00861B27" w:rsidRDefault="00861B27" w:rsidP="00DD3308">
      <w:pPr>
        <w:pStyle w:val="affe"/>
        <w:numPr>
          <w:ilvl w:val="1"/>
          <w:numId w:val="42"/>
        </w:numPr>
        <w:pBdr>
          <w:top w:val="nil"/>
          <w:left w:val="nil"/>
          <w:bottom w:val="nil"/>
          <w:right w:val="nil"/>
          <w:between w:val="nil"/>
          <w:bar w:val="nil"/>
        </w:pBdr>
        <w:spacing w:line="360" w:lineRule="auto"/>
        <w:contextualSpacing w:val="0"/>
        <w:jc w:val="both"/>
        <w:rPr>
          <w:sz w:val="24"/>
          <w:szCs w:val="24"/>
        </w:rPr>
      </w:pPr>
      <w:r>
        <w:rPr>
          <w:sz w:val="24"/>
          <w:szCs w:val="24"/>
        </w:rPr>
        <w:t xml:space="preserve"> В рамках четвертого этапа работ должны быть согласованы:</w:t>
      </w:r>
    </w:p>
    <w:p w14:paraId="5FCB02DC" w14:textId="77777777" w:rsidR="00861B27" w:rsidRPr="0078071A" w:rsidRDefault="00861B27" w:rsidP="00DD3308">
      <w:pPr>
        <w:pStyle w:val="affe"/>
        <w:numPr>
          <w:ilvl w:val="0"/>
          <w:numId w:val="40"/>
        </w:numPr>
        <w:pBdr>
          <w:top w:val="nil"/>
          <w:left w:val="nil"/>
          <w:bottom w:val="nil"/>
          <w:right w:val="nil"/>
          <w:between w:val="nil"/>
          <w:bar w:val="nil"/>
        </w:pBdr>
        <w:spacing w:line="360" w:lineRule="auto"/>
        <w:jc w:val="both"/>
        <w:rPr>
          <w:sz w:val="24"/>
          <w:szCs w:val="24"/>
        </w:rPr>
      </w:pPr>
      <w:r>
        <w:rPr>
          <w:sz w:val="24"/>
          <w:szCs w:val="24"/>
        </w:rPr>
        <w:t>Дизайны буклета лучших практик подготовки кадров на русском и английском языках.</w:t>
      </w:r>
    </w:p>
    <w:p w14:paraId="0A39A012" w14:textId="77777777" w:rsidR="00861B27" w:rsidRDefault="00861B27" w:rsidP="00DD3308">
      <w:pPr>
        <w:pStyle w:val="affe"/>
        <w:numPr>
          <w:ilvl w:val="1"/>
          <w:numId w:val="42"/>
        </w:numPr>
        <w:pBdr>
          <w:top w:val="nil"/>
          <w:left w:val="nil"/>
          <w:bottom w:val="nil"/>
          <w:right w:val="nil"/>
          <w:between w:val="nil"/>
          <w:bar w:val="nil"/>
        </w:pBdr>
        <w:spacing w:line="360" w:lineRule="auto"/>
        <w:contextualSpacing w:val="0"/>
        <w:jc w:val="both"/>
        <w:rPr>
          <w:sz w:val="24"/>
          <w:szCs w:val="24"/>
        </w:rPr>
      </w:pPr>
      <w:r>
        <w:rPr>
          <w:sz w:val="24"/>
          <w:szCs w:val="24"/>
        </w:rPr>
        <w:t xml:space="preserve"> </w:t>
      </w:r>
      <w:r w:rsidRPr="00F4360E">
        <w:rPr>
          <w:sz w:val="24"/>
          <w:szCs w:val="24"/>
        </w:rPr>
        <w:t xml:space="preserve">По итогам </w:t>
      </w:r>
      <w:r>
        <w:rPr>
          <w:sz w:val="24"/>
          <w:szCs w:val="24"/>
        </w:rPr>
        <w:t>пятого</w:t>
      </w:r>
      <w:r w:rsidRPr="00F4360E">
        <w:rPr>
          <w:sz w:val="24"/>
          <w:szCs w:val="24"/>
        </w:rPr>
        <w:t xml:space="preserve"> этапа Исполнитель обязуется предоставить 2000 напечатанных экземпляров сборника лучших практик подготовки кадров в странах БРИКС (1000 на русском языке и 1000 на английском языке).</w:t>
      </w:r>
    </w:p>
    <w:p w14:paraId="5FBE8676" w14:textId="77777777" w:rsidR="00861B27" w:rsidRPr="00F70ADC" w:rsidRDefault="00861B27" w:rsidP="00861B27">
      <w:pPr>
        <w:rPr>
          <w:sz w:val="24"/>
          <w:szCs w:val="24"/>
        </w:rPr>
      </w:pPr>
      <w:r w:rsidRPr="00F70ADC">
        <w:rPr>
          <w:sz w:val="24"/>
          <w:szCs w:val="24"/>
        </w:rPr>
        <w:br w:type="page"/>
      </w:r>
    </w:p>
    <w:p w14:paraId="2B39585A" w14:textId="77777777" w:rsidR="00861B27" w:rsidRDefault="00861B27" w:rsidP="00DD3308">
      <w:pPr>
        <w:pStyle w:val="affe"/>
        <w:numPr>
          <w:ilvl w:val="0"/>
          <w:numId w:val="42"/>
        </w:numPr>
        <w:pBdr>
          <w:top w:val="nil"/>
          <w:left w:val="nil"/>
          <w:bottom w:val="nil"/>
          <w:right w:val="nil"/>
          <w:between w:val="nil"/>
          <w:bar w:val="nil"/>
        </w:pBdr>
        <w:spacing w:line="360" w:lineRule="auto"/>
        <w:jc w:val="both"/>
        <w:rPr>
          <w:sz w:val="24"/>
          <w:szCs w:val="24"/>
        </w:rPr>
        <w:sectPr w:rsidR="00861B27" w:rsidSect="00FF6883">
          <w:footerReference w:type="default" r:id="rId27"/>
          <w:pgSz w:w="11906" w:h="16838"/>
          <w:pgMar w:top="709" w:right="850" w:bottom="851" w:left="993" w:header="720" w:footer="258" w:gutter="0"/>
          <w:cols w:space="720"/>
          <w:docGrid w:linePitch="360"/>
        </w:sectPr>
      </w:pPr>
    </w:p>
    <w:p w14:paraId="51FF355C" w14:textId="77777777" w:rsidR="00861B27" w:rsidRDefault="00861B27" w:rsidP="00DD3308">
      <w:pPr>
        <w:pStyle w:val="affe"/>
        <w:numPr>
          <w:ilvl w:val="0"/>
          <w:numId w:val="42"/>
        </w:numPr>
        <w:pBdr>
          <w:top w:val="nil"/>
          <w:left w:val="nil"/>
          <w:bottom w:val="nil"/>
          <w:right w:val="nil"/>
          <w:between w:val="nil"/>
          <w:bar w:val="nil"/>
        </w:pBdr>
        <w:spacing w:line="360" w:lineRule="auto"/>
        <w:jc w:val="both"/>
        <w:rPr>
          <w:sz w:val="24"/>
          <w:szCs w:val="24"/>
        </w:rPr>
      </w:pPr>
      <w:r>
        <w:rPr>
          <w:sz w:val="24"/>
          <w:szCs w:val="24"/>
        </w:rPr>
        <w:t>Примерная смета проекта (бюджет, сроки и требования):</w:t>
      </w:r>
    </w:p>
    <w:tbl>
      <w:tblPr>
        <w:tblStyle w:val="af4"/>
        <w:tblW w:w="15735" w:type="dxa"/>
        <w:tblLayout w:type="fixed"/>
        <w:tblLook w:val="04A0" w:firstRow="1" w:lastRow="0" w:firstColumn="1" w:lastColumn="0" w:noHBand="0" w:noVBand="1"/>
      </w:tblPr>
      <w:tblGrid>
        <w:gridCol w:w="2978"/>
        <w:gridCol w:w="4252"/>
        <w:gridCol w:w="4962"/>
        <w:gridCol w:w="1842"/>
        <w:gridCol w:w="1701"/>
      </w:tblGrid>
      <w:tr w:rsidR="00861B27" w14:paraId="0B81CFBB" w14:textId="77777777" w:rsidTr="00E3134A">
        <w:tc>
          <w:tcPr>
            <w:tcW w:w="2978" w:type="dxa"/>
            <w:shd w:val="clear" w:color="auto" w:fill="D9D9D9" w:themeFill="background1" w:themeFillShade="D9"/>
            <w:vAlign w:val="center"/>
          </w:tcPr>
          <w:p w14:paraId="46AEDAE5" w14:textId="77777777" w:rsidR="00861B27" w:rsidRPr="00901F5C" w:rsidRDefault="00861B27" w:rsidP="00E3134A">
            <w:pPr>
              <w:spacing w:line="360" w:lineRule="auto"/>
              <w:jc w:val="center"/>
              <w:rPr>
                <w:b/>
                <w:sz w:val="24"/>
                <w:szCs w:val="24"/>
              </w:rPr>
            </w:pPr>
            <w:r w:rsidRPr="00901F5C">
              <w:rPr>
                <w:b/>
                <w:sz w:val="24"/>
                <w:szCs w:val="24"/>
              </w:rPr>
              <w:t>Название этапа</w:t>
            </w:r>
          </w:p>
        </w:tc>
        <w:tc>
          <w:tcPr>
            <w:tcW w:w="4252" w:type="dxa"/>
            <w:shd w:val="clear" w:color="auto" w:fill="D9D9D9" w:themeFill="background1" w:themeFillShade="D9"/>
            <w:vAlign w:val="center"/>
          </w:tcPr>
          <w:p w14:paraId="3D10602E" w14:textId="77777777" w:rsidR="00861B27" w:rsidRPr="00901F5C" w:rsidRDefault="00861B27" w:rsidP="00E3134A">
            <w:pPr>
              <w:spacing w:line="360" w:lineRule="auto"/>
              <w:jc w:val="center"/>
              <w:rPr>
                <w:b/>
                <w:sz w:val="24"/>
                <w:szCs w:val="24"/>
              </w:rPr>
            </w:pPr>
            <w:r w:rsidRPr="00901F5C">
              <w:rPr>
                <w:b/>
                <w:sz w:val="24"/>
                <w:szCs w:val="24"/>
              </w:rPr>
              <w:t>Перечень работ</w:t>
            </w:r>
          </w:p>
        </w:tc>
        <w:tc>
          <w:tcPr>
            <w:tcW w:w="4962" w:type="dxa"/>
            <w:shd w:val="clear" w:color="auto" w:fill="D9D9D9" w:themeFill="background1" w:themeFillShade="D9"/>
            <w:vAlign w:val="center"/>
          </w:tcPr>
          <w:p w14:paraId="38468826" w14:textId="77777777" w:rsidR="00861B27" w:rsidRPr="00901F5C" w:rsidRDefault="00861B27" w:rsidP="00E3134A">
            <w:pPr>
              <w:spacing w:line="360" w:lineRule="auto"/>
              <w:jc w:val="center"/>
              <w:rPr>
                <w:b/>
                <w:sz w:val="24"/>
                <w:szCs w:val="24"/>
              </w:rPr>
            </w:pPr>
            <w:r w:rsidRPr="00901F5C">
              <w:rPr>
                <w:b/>
                <w:sz w:val="24"/>
                <w:szCs w:val="24"/>
              </w:rPr>
              <w:t>Примечание</w:t>
            </w:r>
          </w:p>
        </w:tc>
        <w:tc>
          <w:tcPr>
            <w:tcW w:w="1842" w:type="dxa"/>
            <w:shd w:val="clear" w:color="auto" w:fill="D9D9D9" w:themeFill="background1" w:themeFillShade="D9"/>
            <w:vAlign w:val="center"/>
          </w:tcPr>
          <w:p w14:paraId="04E1DF91" w14:textId="77777777" w:rsidR="00861B27" w:rsidRPr="00901F5C" w:rsidRDefault="00861B27" w:rsidP="00E3134A">
            <w:pPr>
              <w:spacing w:line="360" w:lineRule="auto"/>
              <w:jc w:val="center"/>
              <w:rPr>
                <w:b/>
                <w:sz w:val="24"/>
                <w:szCs w:val="24"/>
              </w:rPr>
            </w:pPr>
            <w:r w:rsidRPr="00901F5C">
              <w:rPr>
                <w:b/>
                <w:sz w:val="24"/>
                <w:szCs w:val="24"/>
              </w:rPr>
              <w:t>Длительность этапа</w:t>
            </w:r>
          </w:p>
        </w:tc>
        <w:tc>
          <w:tcPr>
            <w:tcW w:w="1701" w:type="dxa"/>
            <w:shd w:val="clear" w:color="auto" w:fill="D9D9D9" w:themeFill="background1" w:themeFillShade="D9"/>
            <w:vAlign w:val="center"/>
          </w:tcPr>
          <w:p w14:paraId="684A7545" w14:textId="77777777" w:rsidR="00861B27" w:rsidRPr="00901F5C" w:rsidRDefault="00861B27" w:rsidP="00E3134A">
            <w:pPr>
              <w:spacing w:line="360" w:lineRule="auto"/>
              <w:jc w:val="center"/>
              <w:rPr>
                <w:b/>
                <w:sz w:val="24"/>
                <w:szCs w:val="24"/>
              </w:rPr>
            </w:pPr>
            <w:r w:rsidRPr="00901F5C">
              <w:rPr>
                <w:b/>
                <w:sz w:val="24"/>
                <w:szCs w:val="24"/>
              </w:rPr>
              <w:t>Бюджет этапа</w:t>
            </w:r>
          </w:p>
        </w:tc>
      </w:tr>
      <w:tr w:rsidR="00861B27" w14:paraId="03183CD6" w14:textId="77777777" w:rsidTr="00E3134A">
        <w:tc>
          <w:tcPr>
            <w:tcW w:w="2978" w:type="dxa"/>
            <w:vMerge w:val="restart"/>
            <w:vAlign w:val="center"/>
          </w:tcPr>
          <w:p w14:paraId="0E0AEF7C" w14:textId="77777777" w:rsidR="00861B27" w:rsidRDefault="00861B27" w:rsidP="00E3134A">
            <w:pPr>
              <w:spacing w:line="360" w:lineRule="auto"/>
              <w:rPr>
                <w:sz w:val="24"/>
                <w:szCs w:val="24"/>
              </w:rPr>
            </w:pPr>
            <w:r>
              <w:rPr>
                <w:sz w:val="24"/>
                <w:szCs w:val="24"/>
              </w:rPr>
              <w:t xml:space="preserve">1. </w:t>
            </w:r>
            <w:r w:rsidRPr="00901F5C">
              <w:rPr>
                <w:sz w:val="24"/>
                <w:szCs w:val="24"/>
              </w:rPr>
              <w:t>Аналитические работы: поиск, анализ и дополнение исходных материалов для сборника лучших практик БРИКС</w:t>
            </w:r>
          </w:p>
        </w:tc>
        <w:tc>
          <w:tcPr>
            <w:tcW w:w="4252" w:type="dxa"/>
          </w:tcPr>
          <w:p w14:paraId="54922483" w14:textId="77777777" w:rsidR="00861B27" w:rsidRPr="00901F5C" w:rsidRDefault="00861B27" w:rsidP="00E3134A">
            <w:pPr>
              <w:spacing w:line="360" w:lineRule="auto"/>
              <w:jc w:val="both"/>
              <w:rPr>
                <w:sz w:val="24"/>
                <w:szCs w:val="24"/>
              </w:rPr>
            </w:pPr>
            <w:r w:rsidRPr="00901F5C">
              <w:rPr>
                <w:sz w:val="24"/>
                <w:szCs w:val="24"/>
              </w:rPr>
              <w:t>1. Поиск, анализ и дополнение аналитических материалов по теме "Подготовка кадров" для каждой из стран-участниц БРИКС (доклады, презентации, прочие документы).</w:t>
            </w:r>
          </w:p>
          <w:p w14:paraId="058FA5D6" w14:textId="77777777" w:rsidR="00861B27" w:rsidRDefault="00861B27" w:rsidP="00E3134A">
            <w:pPr>
              <w:spacing w:line="360" w:lineRule="auto"/>
              <w:jc w:val="both"/>
              <w:rPr>
                <w:sz w:val="24"/>
                <w:szCs w:val="24"/>
              </w:rPr>
            </w:pPr>
            <w:r w:rsidRPr="00F70ADC">
              <w:rPr>
                <w:b/>
                <w:sz w:val="24"/>
                <w:szCs w:val="24"/>
                <w:u w:val="single"/>
              </w:rPr>
              <w:t>Требования:</w:t>
            </w:r>
            <w:r w:rsidRPr="00901F5C">
              <w:rPr>
                <w:sz w:val="24"/>
                <w:szCs w:val="24"/>
              </w:rPr>
              <w:t xml:space="preserve"> не менее 40 страниц а4 печатного текста по каждой стране</w:t>
            </w:r>
          </w:p>
        </w:tc>
        <w:tc>
          <w:tcPr>
            <w:tcW w:w="4962" w:type="dxa"/>
          </w:tcPr>
          <w:p w14:paraId="72D9B9F6" w14:textId="77777777" w:rsidR="00861B27" w:rsidRPr="00901F5C" w:rsidRDefault="00861B27" w:rsidP="00E3134A">
            <w:pPr>
              <w:spacing w:line="360" w:lineRule="auto"/>
              <w:jc w:val="both"/>
              <w:rPr>
                <w:sz w:val="24"/>
                <w:szCs w:val="24"/>
              </w:rPr>
            </w:pPr>
            <w:r w:rsidRPr="00901F5C">
              <w:rPr>
                <w:sz w:val="24"/>
                <w:szCs w:val="24"/>
              </w:rPr>
              <w:t>Источники информации:</w:t>
            </w:r>
          </w:p>
          <w:p w14:paraId="25C00D8D" w14:textId="77777777" w:rsidR="00861B27" w:rsidRPr="00F70ADC" w:rsidRDefault="00861B27" w:rsidP="00E3134A">
            <w:pPr>
              <w:spacing w:line="360" w:lineRule="auto"/>
              <w:jc w:val="both"/>
              <w:rPr>
                <w:b/>
                <w:i/>
                <w:sz w:val="24"/>
                <w:szCs w:val="24"/>
              </w:rPr>
            </w:pPr>
            <w:r w:rsidRPr="00F70ADC">
              <w:rPr>
                <w:b/>
                <w:i/>
                <w:sz w:val="24"/>
                <w:szCs w:val="24"/>
              </w:rPr>
              <w:t>Бразилия:</w:t>
            </w:r>
          </w:p>
          <w:p w14:paraId="53D4A560" w14:textId="77777777" w:rsidR="00861B27" w:rsidRPr="00901F5C" w:rsidRDefault="00861B27" w:rsidP="00E3134A">
            <w:pPr>
              <w:spacing w:line="360" w:lineRule="auto"/>
              <w:jc w:val="both"/>
              <w:rPr>
                <w:sz w:val="24"/>
                <w:szCs w:val="24"/>
              </w:rPr>
            </w:pPr>
            <w:r w:rsidRPr="00901F5C">
              <w:rPr>
                <w:sz w:val="24"/>
                <w:szCs w:val="24"/>
              </w:rPr>
              <w:t>www.senaipr.org.br; www.mec.gov.br</w:t>
            </w:r>
          </w:p>
          <w:p w14:paraId="1FD934D6" w14:textId="77777777" w:rsidR="00861B27" w:rsidRPr="00F70ADC" w:rsidRDefault="00861B27" w:rsidP="00E3134A">
            <w:pPr>
              <w:spacing w:line="360" w:lineRule="auto"/>
              <w:jc w:val="both"/>
              <w:rPr>
                <w:b/>
                <w:i/>
                <w:sz w:val="24"/>
                <w:szCs w:val="24"/>
              </w:rPr>
            </w:pPr>
            <w:r w:rsidRPr="00F70ADC">
              <w:rPr>
                <w:b/>
                <w:i/>
                <w:sz w:val="24"/>
                <w:szCs w:val="24"/>
              </w:rPr>
              <w:t>Китай:</w:t>
            </w:r>
          </w:p>
          <w:p w14:paraId="6ACCAADD" w14:textId="77777777" w:rsidR="00861B27" w:rsidRPr="00901F5C" w:rsidRDefault="00861B27" w:rsidP="00E3134A">
            <w:pPr>
              <w:spacing w:line="360" w:lineRule="auto"/>
              <w:jc w:val="both"/>
              <w:rPr>
                <w:sz w:val="24"/>
                <w:szCs w:val="24"/>
              </w:rPr>
            </w:pPr>
            <w:r w:rsidRPr="00901F5C">
              <w:rPr>
                <w:sz w:val="24"/>
                <w:szCs w:val="24"/>
              </w:rPr>
              <w:t>www.acfic.org.cn; www.moe.edu.cn</w:t>
            </w:r>
          </w:p>
          <w:p w14:paraId="48C3D82C" w14:textId="77777777" w:rsidR="00861B27" w:rsidRPr="00F70ADC" w:rsidRDefault="00861B27" w:rsidP="00E3134A">
            <w:pPr>
              <w:spacing w:line="360" w:lineRule="auto"/>
              <w:jc w:val="both"/>
              <w:rPr>
                <w:b/>
                <w:i/>
                <w:sz w:val="24"/>
                <w:szCs w:val="24"/>
              </w:rPr>
            </w:pPr>
            <w:r w:rsidRPr="00F70ADC">
              <w:rPr>
                <w:b/>
                <w:i/>
                <w:sz w:val="24"/>
                <w:szCs w:val="24"/>
              </w:rPr>
              <w:t>Индия:</w:t>
            </w:r>
          </w:p>
          <w:p w14:paraId="1C48DB71" w14:textId="77777777" w:rsidR="00861B27" w:rsidRPr="00901F5C" w:rsidRDefault="00861B27" w:rsidP="00E3134A">
            <w:pPr>
              <w:spacing w:line="360" w:lineRule="auto"/>
              <w:jc w:val="both"/>
              <w:rPr>
                <w:sz w:val="24"/>
                <w:szCs w:val="24"/>
              </w:rPr>
            </w:pPr>
            <w:r w:rsidRPr="00901F5C">
              <w:rPr>
                <w:sz w:val="24"/>
                <w:szCs w:val="24"/>
              </w:rPr>
              <w:t>www.becs.ac.in; www.optimizedsolutions.in</w:t>
            </w:r>
          </w:p>
          <w:p w14:paraId="32172E28" w14:textId="77777777" w:rsidR="00861B27" w:rsidRPr="00F70ADC" w:rsidRDefault="00861B27" w:rsidP="00E3134A">
            <w:pPr>
              <w:spacing w:line="360" w:lineRule="auto"/>
              <w:jc w:val="both"/>
              <w:rPr>
                <w:b/>
                <w:i/>
                <w:sz w:val="24"/>
                <w:szCs w:val="24"/>
              </w:rPr>
            </w:pPr>
            <w:r w:rsidRPr="00F70ADC">
              <w:rPr>
                <w:b/>
                <w:i/>
                <w:sz w:val="24"/>
                <w:szCs w:val="24"/>
              </w:rPr>
              <w:t>Россия:</w:t>
            </w:r>
          </w:p>
          <w:p w14:paraId="3E527F89" w14:textId="77777777" w:rsidR="00861B27" w:rsidRPr="00901F5C" w:rsidRDefault="00861B27" w:rsidP="00E3134A">
            <w:pPr>
              <w:spacing w:line="360" w:lineRule="auto"/>
              <w:jc w:val="both"/>
              <w:rPr>
                <w:sz w:val="24"/>
                <w:szCs w:val="24"/>
              </w:rPr>
            </w:pPr>
            <w:r w:rsidRPr="00901F5C">
              <w:rPr>
                <w:sz w:val="24"/>
                <w:szCs w:val="24"/>
              </w:rPr>
              <w:t>www.asi.ru, минобрнауки.рф</w:t>
            </w:r>
          </w:p>
          <w:p w14:paraId="7DF37DC9" w14:textId="77777777" w:rsidR="00861B27" w:rsidRPr="00F70ADC" w:rsidRDefault="00861B27" w:rsidP="00E3134A">
            <w:pPr>
              <w:spacing w:line="360" w:lineRule="auto"/>
              <w:jc w:val="both"/>
              <w:rPr>
                <w:b/>
                <w:i/>
                <w:sz w:val="24"/>
                <w:szCs w:val="24"/>
              </w:rPr>
            </w:pPr>
            <w:r w:rsidRPr="00F70ADC">
              <w:rPr>
                <w:b/>
                <w:i/>
                <w:sz w:val="24"/>
                <w:szCs w:val="24"/>
              </w:rPr>
              <w:t>Южная Африка:</w:t>
            </w:r>
          </w:p>
          <w:p w14:paraId="012D921E" w14:textId="77777777" w:rsidR="00861B27" w:rsidRDefault="00861B27" w:rsidP="00E3134A">
            <w:pPr>
              <w:spacing w:line="360" w:lineRule="auto"/>
              <w:jc w:val="both"/>
              <w:rPr>
                <w:sz w:val="24"/>
                <w:szCs w:val="24"/>
              </w:rPr>
            </w:pPr>
            <w:r w:rsidRPr="00901F5C">
              <w:rPr>
                <w:sz w:val="24"/>
                <w:szCs w:val="24"/>
              </w:rPr>
              <w:t>www.dhet.gov.za; www.education.gov.za</w:t>
            </w:r>
          </w:p>
        </w:tc>
        <w:tc>
          <w:tcPr>
            <w:tcW w:w="1842" w:type="dxa"/>
            <w:vMerge w:val="restart"/>
            <w:vAlign w:val="center"/>
          </w:tcPr>
          <w:p w14:paraId="4C4B3362" w14:textId="77777777" w:rsidR="00861B27" w:rsidRDefault="00861B27" w:rsidP="00E3134A">
            <w:pPr>
              <w:spacing w:line="360" w:lineRule="auto"/>
              <w:jc w:val="center"/>
              <w:rPr>
                <w:sz w:val="24"/>
                <w:szCs w:val="24"/>
              </w:rPr>
            </w:pPr>
            <w:r>
              <w:rPr>
                <w:sz w:val="24"/>
                <w:szCs w:val="24"/>
              </w:rPr>
              <w:t>2 дня</w:t>
            </w:r>
          </w:p>
        </w:tc>
        <w:tc>
          <w:tcPr>
            <w:tcW w:w="1701" w:type="dxa"/>
            <w:vMerge w:val="restart"/>
            <w:vAlign w:val="center"/>
          </w:tcPr>
          <w:p w14:paraId="7BFF1010" w14:textId="72B5FE8F" w:rsidR="00861B27" w:rsidRDefault="00002F59" w:rsidP="00002F59">
            <w:pPr>
              <w:spacing w:line="360" w:lineRule="auto"/>
              <w:jc w:val="center"/>
              <w:rPr>
                <w:sz w:val="24"/>
                <w:szCs w:val="24"/>
              </w:rPr>
            </w:pPr>
            <w:r>
              <w:rPr>
                <w:sz w:val="24"/>
                <w:szCs w:val="24"/>
              </w:rPr>
              <w:t>650</w:t>
            </w:r>
            <w:r w:rsidR="00861B27">
              <w:rPr>
                <w:sz w:val="24"/>
                <w:szCs w:val="24"/>
              </w:rPr>
              <w:t> 000 рублей</w:t>
            </w:r>
          </w:p>
        </w:tc>
      </w:tr>
      <w:tr w:rsidR="00861B27" w14:paraId="5B0C9604" w14:textId="77777777" w:rsidTr="00E3134A">
        <w:tc>
          <w:tcPr>
            <w:tcW w:w="2978" w:type="dxa"/>
            <w:vMerge/>
          </w:tcPr>
          <w:p w14:paraId="53E29D5B" w14:textId="77777777" w:rsidR="00861B27" w:rsidRDefault="00861B27" w:rsidP="00E3134A">
            <w:pPr>
              <w:spacing w:line="360" w:lineRule="auto"/>
              <w:jc w:val="both"/>
              <w:rPr>
                <w:sz w:val="24"/>
                <w:szCs w:val="24"/>
              </w:rPr>
            </w:pPr>
          </w:p>
        </w:tc>
        <w:tc>
          <w:tcPr>
            <w:tcW w:w="4252" w:type="dxa"/>
          </w:tcPr>
          <w:p w14:paraId="37BB8E11" w14:textId="77777777" w:rsidR="00861B27" w:rsidRPr="00901F5C" w:rsidRDefault="00861B27" w:rsidP="00E3134A">
            <w:pPr>
              <w:spacing w:line="360" w:lineRule="auto"/>
              <w:jc w:val="both"/>
              <w:rPr>
                <w:sz w:val="24"/>
                <w:szCs w:val="24"/>
              </w:rPr>
            </w:pPr>
            <w:r>
              <w:rPr>
                <w:sz w:val="24"/>
                <w:szCs w:val="24"/>
              </w:rPr>
              <w:t xml:space="preserve">2. </w:t>
            </w:r>
            <w:r w:rsidRPr="00901F5C">
              <w:rPr>
                <w:sz w:val="24"/>
                <w:szCs w:val="24"/>
              </w:rPr>
              <w:t>Подготовка стенограмм аудио/видеоматериалов круглов столов БРИКС, проходивших в рамках Деловой программы на соревнования WorldSkills Hi-tech 2015</w:t>
            </w:r>
          </w:p>
          <w:p w14:paraId="31460322" w14:textId="77777777" w:rsidR="00861B27" w:rsidRDefault="00861B27" w:rsidP="00E3134A">
            <w:pPr>
              <w:spacing w:line="360" w:lineRule="auto"/>
              <w:jc w:val="both"/>
              <w:rPr>
                <w:sz w:val="24"/>
                <w:szCs w:val="24"/>
              </w:rPr>
            </w:pPr>
            <w:r w:rsidRPr="00F70ADC">
              <w:rPr>
                <w:b/>
                <w:sz w:val="24"/>
                <w:szCs w:val="24"/>
                <w:u w:val="single"/>
              </w:rPr>
              <w:t>Требования:</w:t>
            </w:r>
            <w:r w:rsidRPr="00901F5C">
              <w:rPr>
                <w:sz w:val="24"/>
                <w:szCs w:val="24"/>
              </w:rPr>
              <w:t xml:space="preserve"> 35 страниц а4 печатного текста по всем странам</w:t>
            </w:r>
          </w:p>
        </w:tc>
        <w:tc>
          <w:tcPr>
            <w:tcW w:w="4962" w:type="dxa"/>
          </w:tcPr>
          <w:p w14:paraId="65F30AD6" w14:textId="77777777" w:rsidR="00861B27" w:rsidRDefault="00861B27" w:rsidP="00E3134A">
            <w:pPr>
              <w:spacing w:line="360" w:lineRule="auto"/>
              <w:jc w:val="both"/>
              <w:rPr>
                <w:sz w:val="24"/>
                <w:szCs w:val="24"/>
              </w:rPr>
            </w:pPr>
          </w:p>
        </w:tc>
        <w:tc>
          <w:tcPr>
            <w:tcW w:w="1842" w:type="dxa"/>
            <w:vMerge/>
          </w:tcPr>
          <w:p w14:paraId="37F3ABA1" w14:textId="77777777" w:rsidR="00861B27" w:rsidRDefault="00861B27" w:rsidP="00E3134A">
            <w:pPr>
              <w:spacing w:line="360" w:lineRule="auto"/>
              <w:jc w:val="both"/>
              <w:rPr>
                <w:sz w:val="24"/>
                <w:szCs w:val="24"/>
              </w:rPr>
            </w:pPr>
          </w:p>
        </w:tc>
        <w:tc>
          <w:tcPr>
            <w:tcW w:w="1701" w:type="dxa"/>
            <w:vMerge/>
          </w:tcPr>
          <w:p w14:paraId="1A0C0AF2" w14:textId="77777777" w:rsidR="00861B27" w:rsidRDefault="00861B27" w:rsidP="00E3134A">
            <w:pPr>
              <w:spacing w:line="360" w:lineRule="auto"/>
              <w:jc w:val="both"/>
              <w:rPr>
                <w:sz w:val="24"/>
                <w:szCs w:val="24"/>
              </w:rPr>
            </w:pPr>
          </w:p>
        </w:tc>
      </w:tr>
      <w:tr w:rsidR="00861B27" w:rsidRPr="00E3134A" w14:paraId="3A81221A" w14:textId="77777777" w:rsidTr="00E3134A">
        <w:tc>
          <w:tcPr>
            <w:tcW w:w="2978" w:type="dxa"/>
            <w:vMerge/>
          </w:tcPr>
          <w:p w14:paraId="0CE408D3" w14:textId="77777777" w:rsidR="00861B27" w:rsidRDefault="00861B27" w:rsidP="00E3134A">
            <w:pPr>
              <w:spacing w:line="360" w:lineRule="auto"/>
              <w:jc w:val="both"/>
              <w:rPr>
                <w:sz w:val="24"/>
                <w:szCs w:val="24"/>
              </w:rPr>
            </w:pPr>
          </w:p>
        </w:tc>
        <w:tc>
          <w:tcPr>
            <w:tcW w:w="4252" w:type="dxa"/>
          </w:tcPr>
          <w:p w14:paraId="23333350" w14:textId="77777777" w:rsidR="00861B27" w:rsidRPr="00901F5C" w:rsidRDefault="00861B27" w:rsidP="00E3134A">
            <w:pPr>
              <w:spacing w:line="360" w:lineRule="auto"/>
              <w:jc w:val="both"/>
              <w:rPr>
                <w:sz w:val="24"/>
                <w:szCs w:val="24"/>
              </w:rPr>
            </w:pPr>
            <w:r w:rsidRPr="00901F5C">
              <w:rPr>
                <w:sz w:val="24"/>
                <w:szCs w:val="24"/>
              </w:rPr>
              <w:t>3. Проведение интервью с экспертами стран-участниц БРИКС, членам Skills Development Working Group</w:t>
            </w:r>
          </w:p>
          <w:p w14:paraId="7E44416D" w14:textId="77777777" w:rsidR="00861B27" w:rsidRDefault="00861B27" w:rsidP="00E3134A">
            <w:pPr>
              <w:spacing w:line="360" w:lineRule="auto"/>
              <w:jc w:val="both"/>
              <w:rPr>
                <w:sz w:val="24"/>
                <w:szCs w:val="24"/>
              </w:rPr>
            </w:pPr>
            <w:r w:rsidRPr="00901F5C">
              <w:rPr>
                <w:sz w:val="24"/>
                <w:szCs w:val="24"/>
              </w:rPr>
              <w:t>Требования: не менее 1-го интервью с представителей каждой страны-участницы БРИКС</w:t>
            </w:r>
          </w:p>
        </w:tc>
        <w:tc>
          <w:tcPr>
            <w:tcW w:w="4962" w:type="dxa"/>
          </w:tcPr>
          <w:p w14:paraId="1B8EE9BC" w14:textId="77777777" w:rsidR="00861B27" w:rsidRPr="00901F5C" w:rsidRDefault="00861B27" w:rsidP="00E3134A">
            <w:pPr>
              <w:spacing w:line="360" w:lineRule="auto"/>
              <w:jc w:val="both"/>
              <w:rPr>
                <w:sz w:val="24"/>
                <w:szCs w:val="24"/>
              </w:rPr>
            </w:pPr>
            <w:r w:rsidRPr="00901F5C">
              <w:rPr>
                <w:sz w:val="24"/>
                <w:szCs w:val="24"/>
              </w:rPr>
              <w:t>Возможный перечень экспертов:</w:t>
            </w:r>
          </w:p>
          <w:p w14:paraId="54A9A3CB" w14:textId="77777777" w:rsidR="00861B27" w:rsidRPr="00F70ADC" w:rsidRDefault="00861B27" w:rsidP="00E3134A">
            <w:pPr>
              <w:spacing w:line="360" w:lineRule="auto"/>
              <w:jc w:val="both"/>
              <w:rPr>
                <w:b/>
                <w:i/>
                <w:sz w:val="24"/>
                <w:szCs w:val="24"/>
              </w:rPr>
            </w:pPr>
            <w:r w:rsidRPr="00F70ADC">
              <w:rPr>
                <w:b/>
                <w:i/>
                <w:sz w:val="24"/>
                <w:szCs w:val="24"/>
              </w:rPr>
              <w:t xml:space="preserve">Бразилия: </w:t>
            </w:r>
          </w:p>
          <w:p w14:paraId="0AFD7C10" w14:textId="77777777" w:rsidR="00861B27" w:rsidRPr="00901F5C" w:rsidRDefault="00861B27" w:rsidP="00E3134A">
            <w:pPr>
              <w:spacing w:line="360" w:lineRule="auto"/>
              <w:jc w:val="both"/>
              <w:rPr>
                <w:sz w:val="24"/>
                <w:szCs w:val="24"/>
              </w:rPr>
            </w:pPr>
            <w:r w:rsidRPr="00901F5C">
              <w:rPr>
                <w:sz w:val="24"/>
                <w:szCs w:val="24"/>
              </w:rPr>
              <w:t>Marcello Rolim Coelho, Frederico Lamego de Teixeira Soares</w:t>
            </w:r>
          </w:p>
          <w:p w14:paraId="398D3912" w14:textId="77777777" w:rsidR="00861B27" w:rsidRPr="00F70ADC" w:rsidRDefault="00861B27" w:rsidP="00E3134A">
            <w:pPr>
              <w:spacing w:line="360" w:lineRule="auto"/>
              <w:jc w:val="both"/>
              <w:rPr>
                <w:b/>
                <w:i/>
                <w:sz w:val="24"/>
                <w:szCs w:val="24"/>
              </w:rPr>
            </w:pPr>
            <w:r w:rsidRPr="00F70ADC">
              <w:rPr>
                <w:b/>
                <w:i/>
                <w:sz w:val="24"/>
                <w:szCs w:val="24"/>
              </w:rPr>
              <w:t>Россия:</w:t>
            </w:r>
          </w:p>
          <w:p w14:paraId="79D33769" w14:textId="77777777" w:rsidR="00861B27" w:rsidRPr="00901F5C" w:rsidRDefault="00861B27" w:rsidP="00E3134A">
            <w:pPr>
              <w:spacing w:line="360" w:lineRule="auto"/>
              <w:jc w:val="both"/>
              <w:rPr>
                <w:sz w:val="24"/>
                <w:szCs w:val="24"/>
              </w:rPr>
            </w:pPr>
            <w:r w:rsidRPr="00901F5C">
              <w:rPr>
                <w:sz w:val="24"/>
                <w:szCs w:val="24"/>
              </w:rPr>
              <w:t>Павел Лукша, Наталия Золотарева, Екатерина Лошкарева, Татьяна Головина, Алина Досканова</w:t>
            </w:r>
          </w:p>
          <w:p w14:paraId="3701A91D" w14:textId="77777777" w:rsidR="00861B27" w:rsidRPr="00F70ADC" w:rsidRDefault="00861B27" w:rsidP="00E3134A">
            <w:pPr>
              <w:spacing w:line="360" w:lineRule="auto"/>
              <w:jc w:val="both"/>
              <w:rPr>
                <w:b/>
                <w:i/>
                <w:sz w:val="24"/>
                <w:szCs w:val="24"/>
                <w:lang w:val="en-US"/>
              </w:rPr>
            </w:pPr>
            <w:r w:rsidRPr="00F70ADC">
              <w:rPr>
                <w:b/>
                <w:i/>
                <w:sz w:val="24"/>
                <w:szCs w:val="24"/>
              </w:rPr>
              <w:t>Индия</w:t>
            </w:r>
            <w:r w:rsidRPr="00F70ADC">
              <w:rPr>
                <w:b/>
                <w:i/>
                <w:sz w:val="24"/>
                <w:szCs w:val="24"/>
                <w:lang w:val="en-US"/>
              </w:rPr>
              <w:t xml:space="preserve">: </w:t>
            </w:r>
          </w:p>
          <w:p w14:paraId="55C17BA6" w14:textId="77777777" w:rsidR="00861B27" w:rsidRPr="00901F5C" w:rsidRDefault="00861B27" w:rsidP="00E3134A">
            <w:pPr>
              <w:spacing w:line="360" w:lineRule="auto"/>
              <w:jc w:val="both"/>
              <w:rPr>
                <w:sz w:val="24"/>
                <w:szCs w:val="24"/>
                <w:lang w:val="en-US"/>
              </w:rPr>
            </w:pPr>
            <w:r w:rsidRPr="00901F5C">
              <w:rPr>
                <w:sz w:val="24"/>
                <w:szCs w:val="24"/>
                <w:lang w:val="en-US"/>
              </w:rPr>
              <w:t>Deepak Boora, Dilip Chenoy, Ketul Acharya, Shobha Mishra Ghosh</w:t>
            </w:r>
          </w:p>
          <w:p w14:paraId="7AB17F65" w14:textId="77777777" w:rsidR="00861B27" w:rsidRPr="00F70ADC" w:rsidRDefault="00861B27" w:rsidP="00E3134A">
            <w:pPr>
              <w:spacing w:line="360" w:lineRule="auto"/>
              <w:jc w:val="both"/>
              <w:rPr>
                <w:b/>
                <w:i/>
                <w:sz w:val="24"/>
                <w:szCs w:val="24"/>
                <w:lang w:val="en-US"/>
              </w:rPr>
            </w:pPr>
            <w:r w:rsidRPr="00F70ADC">
              <w:rPr>
                <w:b/>
                <w:i/>
                <w:sz w:val="24"/>
                <w:szCs w:val="24"/>
              </w:rPr>
              <w:t>Китай</w:t>
            </w:r>
            <w:r w:rsidRPr="00F70ADC">
              <w:rPr>
                <w:b/>
                <w:i/>
                <w:sz w:val="24"/>
                <w:szCs w:val="24"/>
                <w:lang w:val="en-US"/>
              </w:rPr>
              <w:t>:</w:t>
            </w:r>
          </w:p>
          <w:p w14:paraId="06713BB5" w14:textId="77777777" w:rsidR="00861B27" w:rsidRPr="00901F5C" w:rsidRDefault="00861B27" w:rsidP="00E3134A">
            <w:pPr>
              <w:spacing w:line="360" w:lineRule="auto"/>
              <w:jc w:val="both"/>
              <w:rPr>
                <w:sz w:val="24"/>
                <w:szCs w:val="24"/>
                <w:lang w:val="en-US"/>
              </w:rPr>
            </w:pPr>
            <w:r w:rsidRPr="00901F5C">
              <w:rPr>
                <w:sz w:val="24"/>
                <w:szCs w:val="24"/>
                <w:lang w:val="en-US"/>
              </w:rPr>
              <w:t>Peng Guoquan, Dr. Liu Zhenying</w:t>
            </w:r>
          </w:p>
          <w:p w14:paraId="410C4587" w14:textId="77777777" w:rsidR="00861B27" w:rsidRPr="0097221A" w:rsidRDefault="00861B27" w:rsidP="00E3134A">
            <w:pPr>
              <w:spacing w:line="360" w:lineRule="auto"/>
              <w:jc w:val="both"/>
              <w:rPr>
                <w:b/>
                <w:i/>
                <w:sz w:val="24"/>
                <w:szCs w:val="24"/>
                <w:lang w:val="en-US"/>
              </w:rPr>
            </w:pPr>
            <w:r w:rsidRPr="00F70ADC">
              <w:rPr>
                <w:b/>
                <w:i/>
                <w:sz w:val="24"/>
                <w:szCs w:val="24"/>
              </w:rPr>
              <w:t>Южная</w:t>
            </w:r>
            <w:r w:rsidRPr="0097221A">
              <w:rPr>
                <w:b/>
                <w:i/>
                <w:sz w:val="24"/>
                <w:szCs w:val="24"/>
                <w:lang w:val="en-US"/>
              </w:rPr>
              <w:t xml:space="preserve"> </w:t>
            </w:r>
            <w:r w:rsidRPr="00F70ADC">
              <w:rPr>
                <w:b/>
                <w:i/>
                <w:sz w:val="24"/>
                <w:szCs w:val="24"/>
              </w:rPr>
              <w:t>Африка</w:t>
            </w:r>
            <w:r w:rsidRPr="0097221A">
              <w:rPr>
                <w:b/>
                <w:i/>
                <w:sz w:val="24"/>
                <w:szCs w:val="24"/>
                <w:lang w:val="en-US"/>
              </w:rPr>
              <w:t xml:space="preserve">: </w:t>
            </w:r>
          </w:p>
          <w:p w14:paraId="0ED41D6B" w14:textId="77777777" w:rsidR="00861B27" w:rsidRPr="0097221A" w:rsidRDefault="00861B27" w:rsidP="00E3134A">
            <w:pPr>
              <w:spacing w:line="360" w:lineRule="auto"/>
              <w:jc w:val="both"/>
              <w:rPr>
                <w:sz w:val="24"/>
                <w:szCs w:val="24"/>
                <w:lang w:val="en-US"/>
              </w:rPr>
            </w:pPr>
            <w:r w:rsidRPr="0097221A">
              <w:rPr>
                <w:sz w:val="24"/>
                <w:szCs w:val="24"/>
                <w:lang w:val="en-US"/>
              </w:rPr>
              <w:t>Dr. Raymond Patel, Bhabhalazi Bulunga</w:t>
            </w:r>
          </w:p>
        </w:tc>
        <w:tc>
          <w:tcPr>
            <w:tcW w:w="1842" w:type="dxa"/>
            <w:vMerge/>
          </w:tcPr>
          <w:p w14:paraId="7A794F62" w14:textId="77777777" w:rsidR="00861B27" w:rsidRPr="0097221A" w:rsidRDefault="00861B27" w:rsidP="00E3134A">
            <w:pPr>
              <w:spacing w:line="360" w:lineRule="auto"/>
              <w:jc w:val="both"/>
              <w:rPr>
                <w:sz w:val="24"/>
                <w:szCs w:val="24"/>
                <w:lang w:val="en-US"/>
              </w:rPr>
            </w:pPr>
          </w:p>
        </w:tc>
        <w:tc>
          <w:tcPr>
            <w:tcW w:w="1701" w:type="dxa"/>
            <w:vMerge/>
          </w:tcPr>
          <w:p w14:paraId="1AE767AD" w14:textId="77777777" w:rsidR="00861B27" w:rsidRPr="0097221A" w:rsidRDefault="00861B27" w:rsidP="00E3134A">
            <w:pPr>
              <w:spacing w:line="360" w:lineRule="auto"/>
              <w:jc w:val="both"/>
              <w:rPr>
                <w:sz w:val="24"/>
                <w:szCs w:val="24"/>
                <w:lang w:val="en-US"/>
              </w:rPr>
            </w:pPr>
          </w:p>
        </w:tc>
      </w:tr>
      <w:tr w:rsidR="00861B27" w14:paraId="7E687ABA" w14:textId="77777777" w:rsidTr="00E3134A">
        <w:tc>
          <w:tcPr>
            <w:tcW w:w="2978" w:type="dxa"/>
            <w:vMerge/>
          </w:tcPr>
          <w:p w14:paraId="07061983" w14:textId="77777777" w:rsidR="00861B27" w:rsidRPr="0097221A" w:rsidRDefault="00861B27" w:rsidP="00E3134A">
            <w:pPr>
              <w:spacing w:line="360" w:lineRule="auto"/>
              <w:jc w:val="both"/>
              <w:rPr>
                <w:sz w:val="24"/>
                <w:szCs w:val="24"/>
                <w:lang w:val="en-US"/>
              </w:rPr>
            </w:pPr>
          </w:p>
        </w:tc>
        <w:tc>
          <w:tcPr>
            <w:tcW w:w="4252" w:type="dxa"/>
          </w:tcPr>
          <w:p w14:paraId="100D76CF" w14:textId="77777777" w:rsidR="00861B27" w:rsidRPr="00901F5C" w:rsidRDefault="00861B27" w:rsidP="00E3134A">
            <w:pPr>
              <w:spacing w:line="360" w:lineRule="auto"/>
              <w:jc w:val="both"/>
              <w:rPr>
                <w:sz w:val="24"/>
                <w:szCs w:val="24"/>
              </w:rPr>
            </w:pPr>
            <w:r w:rsidRPr="00901F5C">
              <w:rPr>
                <w:sz w:val="24"/>
                <w:szCs w:val="24"/>
              </w:rPr>
              <w:t>4. Перевод исходных материалов с китайского, португальского, английского, индийского языков с целью их дальнейшего использования</w:t>
            </w:r>
          </w:p>
          <w:p w14:paraId="6F9389DC" w14:textId="77777777" w:rsidR="00861B27" w:rsidRDefault="00861B27" w:rsidP="00E3134A">
            <w:pPr>
              <w:spacing w:line="360" w:lineRule="auto"/>
              <w:jc w:val="both"/>
              <w:rPr>
                <w:sz w:val="24"/>
                <w:szCs w:val="24"/>
              </w:rPr>
            </w:pPr>
            <w:r w:rsidRPr="00F70ADC">
              <w:rPr>
                <w:b/>
                <w:sz w:val="24"/>
                <w:szCs w:val="24"/>
                <w:u w:val="single"/>
              </w:rPr>
              <w:t>Требования:</w:t>
            </w:r>
            <w:r w:rsidRPr="00901F5C">
              <w:rPr>
                <w:sz w:val="24"/>
                <w:szCs w:val="24"/>
              </w:rPr>
              <w:t xml:space="preserve"> перевод должен осуществляться лицами, владеющими языком на высоком уровне, или профильными организациями</w:t>
            </w:r>
          </w:p>
        </w:tc>
        <w:tc>
          <w:tcPr>
            <w:tcW w:w="4962" w:type="dxa"/>
          </w:tcPr>
          <w:p w14:paraId="0A1CB2A3" w14:textId="77777777" w:rsidR="00861B27" w:rsidRDefault="00861B27" w:rsidP="00E3134A">
            <w:pPr>
              <w:spacing w:line="360" w:lineRule="auto"/>
              <w:jc w:val="both"/>
              <w:rPr>
                <w:sz w:val="24"/>
                <w:szCs w:val="24"/>
              </w:rPr>
            </w:pPr>
          </w:p>
        </w:tc>
        <w:tc>
          <w:tcPr>
            <w:tcW w:w="1842" w:type="dxa"/>
            <w:vMerge/>
          </w:tcPr>
          <w:p w14:paraId="09FDD87B" w14:textId="77777777" w:rsidR="00861B27" w:rsidRDefault="00861B27" w:rsidP="00E3134A">
            <w:pPr>
              <w:spacing w:line="360" w:lineRule="auto"/>
              <w:jc w:val="both"/>
              <w:rPr>
                <w:sz w:val="24"/>
                <w:szCs w:val="24"/>
              </w:rPr>
            </w:pPr>
          </w:p>
        </w:tc>
        <w:tc>
          <w:tcPr>
            <w:tcW w:w="1701" w:type="dxa"/>
            <w:vMerge/>
          </w:tcPr>
          <w:p w14:paraId="6A66A22D" w14:textId="77777777" w:rsidR="00861B27" w:rsidRDefault="00861B27" w:rsidP="00E3134A">
            <w:pPr>
              <w:spacing w:line="360" w:lineRule="auto"/>
              <w:jc w:val="both"/>
              <w:rPr>
                <w:sz w:val="24"/>
                <w:szCs w:val="24"/>
              </w:rPr>
            </w:pPr>
          </w:p>
        </w:tc>
      </w:tr>
      <w:tr w:rsidR="00861B27" w14:paraId="28B95C94" w14:textId="77777777" w:rsidTr="00E3134A">
        <w:tc>
          <w:tcPr>
            <w:tcW w:w="2978" w:type="dxa"/>
            <w:vMerge w:val="restart"/>
            <w:vAlign w:val="center"/>
          </w:tcPr>
          <w:p w14:paraId="09391E5F" w14:textId="77777777" w:rsidR="00861B27" w:rsidRDefault="00861B27" w:rsidP="00E3134A">
            <w:pPr>
              <w:spacing w:line="360" w:lineRule="auto"/>
              <w:rPr>
                <w:sz w:val="24"/>
                <w:szCs w:val="24"/>
              </w:rPr>
            </w:pPr>
            <w:r>
              <w:rPr>
                <w:sz w:val="24"/>
                <w:szCs w:val="24"/>
              </w:rPr>
              <w:t xml:space="preserve">2. </w:t>
            </w:r>
            <w:r w:rsidRPr="00901F5C">
              <w:rPr>
                <w:sz w:val="24"/>
                <w:szCs w:val="24"/>
              </w:rPr>
              <w:t>Структуризация  полученных данных, разработка и согласование структуры сборника лучших практик подготовки кадров стран БРИКС</w:t>
            </w:r>
          </w:p>
        </w:tc>
        <w:tc>
          <w:tcPr>
            <w:tcW w:w="4252" w:type="dxa"/>
          </w:tcPr>
          <w:p w14:paraId="6F4ECC18" w14:textId="77777777" w:rsidR="00861B27" w:rsidRPr="00901F5C" w:rsidRDefault="00861B27" w:rsidP="00E3134A">
            <w:pPr>
              <w:spacing w:line="360" w:lineRule="auto"/>
              <w:jc w:val="both"/>
              <w:rPr>
                <w:sz w:val="24"/>
                <w:szCs w:val="24"/>
              </w:rPr>
            </w:pPr>
            <w:r w:rsidRPr="00901F5C">
              <w:rPr>
                <w:sz w:val="24"/>
                <w:szCs w:val="24"/>
              </w:rPr>
              <w:t>1. Разработка и согласование структуры сборника с Заказчиком</w:t>
            </w:r>
          </w:p>
          <w:p w14:paraId="3CF8ADA7" w14:textId="77777777" w:rsidR="00861B27" w:rsidRDefault="00861B27" w:rsidP="00E3134A">
            <w:pPr>
              <w:spacing w:line="360" w:lineRule="auto"/>
              <w:jc w:val="both"/>
              <w:rPr>
                <w:sz w:val="24"/>
                <w:szCs w:val="24"/>
              </w:rPr>
            </w:pPr>
            <w:r w:rsidRPr="00F70ADC">
              <w:rPr>
                <w:b/>
                <w:sz w:val="24"/>
                <w:szCs w:val="24"/>
                <w:u w:val="single"/>
              </w:rPr>
              <w:t>Требования:</w:t>
            </w:r>
            <w:r w:rsidRPr="00901F5C">
              <w:rPr>
                <w:sz w:val="24"/>
                <w:szCs w:val="24"/>
              </w:rPr>
              <w:t xml:space="preserve"> структура должна включать в себя содержание, введение, заключение, основная часть должна состоять из не менее 3 смысловых блоков</w:t>
            </w:r>
          </w:p>
        </w:tc>
        <w:tc>
          <w:tcPr>
            <w:tcW w:w="4962" w:type="dxa"/>
          </w:tcPr>
          <w:p w14:paraId="2B2ABFF4" w14:textId="77777777" w:rsidR="00861B27" w:rsidRDefault="00861B27" w:rsidP="00E3134A">
            <w:pPr>
              <w:spacing w:line="360" w:lineRule="auto"/>
              <w:jc w:val="both"/>
              <w:rPr>
                <w:sz w:val="24"/>
                <w:szCs w:val="24"/>
              </w:rPr>
            </w:pPr>
          </w:p>
        </w:tc>
        <w:tc>
          <w:tcPr>
            <w:tcW w:w="1842" w:type="dxa"/>
            <w:vMerge w:val="restart"/>
            <w:vAlign w:val="center"/>
          </w:tcPr>
          <w:p w14:paraId="2212B6C7" w14:textId="77777777" w:rsidR="00861B27" w:rsidRDefault="00861B27" w:rsidP="00E3134A">
            <w:pPr>
              <w:spacing w:line="360" w:lineRule="auto"/>
              <w:jc w:val="center"/>
              <w:rPr>
                <w:sz w:val="24"/>
                <w:szCs w:val="24"/>
              </w:rPr>
            </w:pPr>
            <w:r>
              <w:rPr>
                <w:sz w:val="24"/>
                <w:szCs w:val="24"/>
              </w:rPr>
              <w:t>3 дня</w:t>
            </w:r>
          </w:p>
        </w:tc>
        <w:tc>
          <w:tcPr>
            <w:tcW w:w="1701" w:type="dxa"/>
            <w:vMerge w:val="restart"/>
            <w:vAlign w:val="center"/>
          </w:tcPr>
          <w:p w14:paraId="42FAC08B" w14:textId="02E5A740" w:rsidR="00861B27" w:rsidRDefault="00861B27" w:rsidP="00002F59">
            <w:pPr>
              <w:spacing w:line="360" w:lineRule="auto"/>
              <w:jc w:val="center"/>
              <w:rPr>
                <w:sz w:val="24"/>
                <w:szCs w:val="24"/>
              </w:rPr>
            </w:pPr>
            <w:r>
              <w:rPr>
                <w:sz w:val="24"/>
                <w:szCs w:val="24"/>
              </w:rPr>
              <w:t>1</w:t>
            </w:r>
            <w:r w:rsidR="00002F59">
              <w:rPr>
                <w:sz w:val="24"/>
                <w:szCs w:val="24"/>
              </w:rPr>
              <w:t>5</w:t>
            </w:r>
            <w:r>
              <w:rPr>
                <w:sz w:val="24"/>
                <w:szCs w:val="24"/>
              </w:rPr>
              <w:t>0 000 рублей</w:t>
            </w:r>
          </w:p>
        </w:tc>
      </w:tr>
      <w:tr w:rsidR="00861B27" w14:paraId="380CCA0A" w14:textId="77777777" w:rsidTr="00E3134A">
        <w:tc>
          <w:tcPr>
            <w:tcW w:w="2978" w:type="dxa"/>
            <w:vMerge/>
          </w:tcPr>
          <w:p w14:paraId="6A216990" w14:textId="77777777" w:rsidR="00861B27" w:rsidRDefault="00861B27" w:rsidP="00E3134A">
            <w:pPr>
              <w:spacing w:line="360" w:lineRule="auto"/>
              <w:jc w:val="both"/>
              <w:rPr>
                <w:sz w:val="24"/>
                <w:szCs w:val="24"/>
              </w:rPr>
            </w:pPr>
          </w:p>
        </w:tc>
        <w:tc>
          <w:tcPr>
            <w:tcW w:w="4252" w:type="dxa"/>
          </w:tcPr>
          <w:p w14:paraId="1EDBA450" w14:textId="77777777" w:rsidR="00861B27" w:rsidRDefault="00861B27" w:rsidP="00E3134A">
            <w:pPr>
              <w:spacing w:line="360" w:lineRule="auto"/>
              <w:jc w:val="both"/>
              <w:rPr>
                <w:sz w:val="24"/>
                <w:szCs w:val="24"/>
              </w:rPr>
            </w:pPr>
            <w:r w:rsidRPr="00901F5C">
              <w:rPr>
                <w:sz w:val="24"/>
                <w:szCs w:val="24"/>
              </w:rPr>
              <w:t>2. Структуризация материалов в соответствии с согласованной структурой.</w:t>
            </w:r>
          </w:p>
        </w:tc>
        <w:tc>
          <w:tcPr>
            <w:tcW w:w="4962" w:type="dxa"/>
          </w:tcPr>
          <w:p w14:paraId="6B3B5339" w14:textId="77777777" w:rsidR="00861B27" w:rsidRDefault="00861B27" w:rsidP="00E3134A">
            <w:pPr>
              <w:spacing w:line="360" w:lineRule="auto"/>
              <w:jc w:val="both"/>
              <w:rPr>
                <w:sz w:val="24"/>
                <w:szCs w:val="24"/>
              </w:rPr>
            </w:pPr>
          </w:p>
        </w:tc>
        <w:tc>
          <w:tcPr>
            <w:tcW w:w="1842" w:type="dxa"/>
            <w:vMerge/>
          </w:tcPr>
          <w:p w14:paraId="5DF49A75" w14:textId="77777777" w:rsidR="00861B27" w:rsidRDefault="00861B27" w:rsidP="00E3134A">
            <w:pPr>
              <w:spacing w:line="360" w:lineRule="auto"/>
              <w:jc w:val="both"/>
              <w:rPr>
                <w:sz w:val="24"/>
                <w:szCs w:val="24"/>
              </w:rPr>
            </w:pPr>
          </w:p>
        </w:tc>
        <w:tc>
          <w:tcPr>
            <w:tcW w:w="1701" w:type="dxa"/>
            <w:vMerge/>
          </w:tcPr>
          <w:p w14:paraId="0BD651CD" w14:textId="77777777" w:rsidR="00861B27" w:rsidRDefault="00861B27" w:rsidP="00E3134A">
            <w:pPr>
              <w:spacing w:line="360" w:lineRule="auto"/>
              <w:jc w:val="both"/>
              <w:rPr>
                <w:sz w:val="24"/>
                <w:szCs w:val="24"/>
              </w:rPr>
            </w:pPr>
          </w:p>
        </w:tc>
      </w:tr>
      <w:tr w:rsidR="00861B27" w14:paraId="4277493D" w14:textId="77777777" w:rsidTr="00E3134A">
        <w:tc>
          <w:tcPr>
            <w:tcW w:w="2978" w:type="dxa"/>
            <w:vMerge/>
          </w:tcPr>
          <w:p w14:paraId="5DAFADAF" w14:textId="77777777" w:rsidR="00861B27" w:rsidRDefault="00861B27" w:rsidP="00E3134A">
            <w:pPr>
              <w:spacing w:line="360" w:lineRule="auto"/>
              <w:jc w:val="both"/>
              <w:rPr>
                <w:sz w:val="24"/>
                <w:szCs w:val="24"/>
              </w:rPr>
            </w:pPr>
          </w:p>
        </w:tc>
        <w:tc>
          <w:tcPr>
            <w:tcW w:w="4252" w:type="dxa"/>
          </w:tcPr>
          <w:p w14:paraId="37A6FA6D" w14:textId="77777777" w:rsidR="00861B27" w:rsidRDefault="00861B27" w:rsidP="00E3134A">
            <w:pPr>
              <w:spacing w:line="360" w:lineRule="auto"/>
              <w:jc w:val="both"/>
              <w:rPr>
                <w:sz w:val="24"/>
                <w:szCs w:val="24"/>
              </w:rPr>
            </w:pPr>
            <w:r w:rsidRPr="00901F5C">
              <w:rPr>
                <w:sz w:val="24"/>
                <w:szCs w:val="24"/>
              </w:rPr>
              <w:t>3. Разработка и согласование с Заказчиков структуры каждого смыслового блока сборника лучших практик</w:t>
            </w:r>
          </w:p>
        </w:tc>
        <w:tc>
          <w:tcPr>
            <w:tcW w:w="4962" w:type="dxa"/>
          </w:tcPr>
          <w:p w14:paraId="1BE1F800" w14:textId="77777777" w:rsidR="00861B27" w:rsidRDefault="00861B27" w:rsidP="00E3134A">
            <w:pPr>
              <w:spacing w:line="360" w:lineRule="auto"/>
              <w:jc w:val="both"/>
              <w:rPr>
                <w:sz w:val="24"/>
                <w:szCs w:val="24"/>
              </w:rPr>
            </w:pPr>
          </w:p>
        </w:tc>
        <w:tc>
          <w:tcPr>
            <w:tcW w:w="1842" w:type="dxa"/>
            <w:vMerge/>
          </w:tcPr>
          <w:p w14:paraId="46F3C7A8" w14:textId="77777777" w:rsidR="00861B27" w:rsidRDefault="00861B27" w:rsidP="00E3134A">
            <w:pPr>
              <w:spacing w:line="360" w:lineRule="auto"/>
              <w:jc w:val="both"/>
              <w:rPr>
                <w:sz w:val="24"/>
                <w:szCs w:val="24"/>
              </w:rPr>
            </w:pPr>
          </w:p>
        </w:tc>
        <w:tc>
          <w:tcPr>
            <w:tcW w:w="1701" w:type="dxa"/>
            <w:vMerge/>
          </w:tcPr>
          <w:p w14:paraId="113F3F97" w14:textId="77777777" w:rsidR="00861B27" w:rsidRDefault="00861B27" w:rsidP="00E3134A">
            <w:pPr>
              <w:spacing w:line="360" w:lineRule="auto"/>
              <w:jc w:val="both"/>
              <w:rPr>
                <w:sz w:val="24"/>
                <w:szCs w:val="24"/>
              </w:rPr>
            </w:pPr>
          </w:p>
        </w:tc>
      </w:tr>
      <w:tr w:rsidR="00861B27" w14:paraId="64801D17" w14:textId="77777777" w:rsidTr="00E3134A">
        <w:tc>
          <w:tcPr>
            <w:tcW w:w="2978" w:type="dxa"/>
            <w:vMerge/>
          </w:tcPr>
          <w:p w14:paraId="75418AA4" w14:textId="77777777" w:rsidR="00861B27" w:rsidRDefault="00861B27" w:rsidP="00E3134A">
            <w:pPr>
              <w:spacing w:line="360" w:lineRule="auto"/>
              <w:jc w:val="both"/>
              <w:rPr>
                <w:sz w:val="24"/>
                <w:szCs w:val="24"/>
              </w:rPr>
            </w:pPr>
          </w:p>
        </w:tc>
        <w:tc>
          <w:tcPr>
            <w:tcW w:w="4252" w:type="dxa"/>
          </w:tcPr>
          <w:p w14:paraId="6E709B7A" w14:textId="77777777" w:rsidR="00861B27" w:rsidRPr="00901F5C" w:rsidRDefault="00861B27" w:rsidP="00E3134A">
            <w:pPr>
              <w:spacing w:line="360" w:lineRule="auto"/>
              <w:jc w:val="both"/>
              <w:rPr>
                <w:sz w:val="24"/>
                <w:szCs w:val="24"/>
              </w:rPr>
            </w:pPr>
            <w:r w:rsidRPr="00901F5C">
              <w:rPr>
                <w:sz w:val="24"/>
                <w:szCs w:val="24"/>
              </w:rPr>
              <w:t>4. Создание рабочей версии презентации лучших практик подготовки кадров стран БРИКС</w:t>
            </w:r>
          </w:p>
          <w:p w14:paraId="710998B8" w14:textId="614135F9" w:rsidR="00861B27" w:rsidRPr="00901F5C" w:rsidRDefault="00861B27" w:rsidP="004A7EF5">
            <w:pPr>
              <w:spacing w:line="360" w:lineRule="auto"/>
              <w:jc w:val="both"/>
              <w:rPr>
                <w:sz w:val="24"/>
                <w:szCs w:val="24"/>
              </w:rPr>
            </w:pPr>
            <w:r w:rsidRPr="00F70ADC">
              <w:rPr>
                <w:b/>
                <w:sz w:val="24"/>
                <w:szCs w:val="24"/>
                <w:u w:val="single"/>
              </w:rPr>
              <w:t>Требования:</w:t>
            </w:r>
            <w:r w:rsidRPr="00901F5C">
              <w:rPr>
                <w:sz w:val="24"/>
                <w:szCs w:val="24"/>
              </w:rPr>
              <w:t xml:space="preserve"> </w:t>
            </w:r>
            <w:r w:rsidR="004A7EF5">
              <w:rPr>
                <w:sz w:val="24"/>
                <w:szCs w:val="24"/>
              </w:rPr>
              <w:t>не более 100</w:t>
            </w:r>
            <w:r w:rsidRPr="00901F5C">
              <w:rPr>
                <w:sz w:val="24"/>
                <w:szCs w:val="24"/>
              </w:rPr>
              <w:t xml:space="preserve"> листов а4 печатного текста</w:t>
            </w:r>
          </w:p>
        </w:tc>
        <w:tc>
          <w:tcPr>
            <w:tcW w:w="4962" w:type="dxa"/>
          </w:tcPr>
          <w:p w14:paraId="1834BF5C" w14:textId="77777777" w:rsidR="00861B27" w:rsidRDefault="00861B27" w:rsidP="00E3134A">
            <w:pPr>
              <w:spacing w:line="360" w:lineRule="auto"/>
              <w:jc w:val="both"/>
              <w:rPr>
                <w:sz w:val="24"/>
                <w:szCs w:val="24"/>
              </w:rPr>
            </w:pPr>
          </w:p>
        </w:tc>
        <w:tc>
          <w:tcPr>
            <w:tcW w:w="1842" w:type="dxa"/>
            <w:vMerge/>
          </w:tcPr>
          <w:p w14:paraId="3A9DF148" w14:textId="77777777" w:rsidR="00861B27" w:rsidRDefault="00861B27" w:rsidP="00E3134A">
            <w:pPr>
              <w:spacing w:line="360" w:lineRule="auto"/>
              <w:jc w:val="both"/>
              <w:rPr>
                <w:sz w:val="24"/>
                <w:szCs w:val="24"/>
              </w:rPr>
            </w:pPr>
          </w:p>
        </w:tc>
        <w:tc>
          <w:tcPr>
            <w:tcW w:w="1701" w:type="dxa"/>
            <w:vMerge/>
          </w:tcPr>
          <w:p w14:paraId="583E2E39" w14:textId="77777777" w:rsidR="00861B27" w:rsidRDefault="00861B27" w:rsidP="00E3134A">
            <w:pPr>
              <w:spacing w:line="360" w:lineRule="auto"/>
              <w:jc w:val="both"/>
              <w:rPr>
                <w:sz w:val="24"/>
                <w:szCs w:val="24"/>
              </w:rPr>
            </w:pPr>
          </w:p>
        </w:tc>
      </w:tr>
      <w:tr w:rsidR="00861B27" w14:paraId="092982B7" w14:textId="77777777" w:rsidTr="00E3134A">
        <w:tc>
          <w:tcPr>
            <w:tcW w:w="2978" w:type="dxa"/>
            <w:vMerge/>
          </w:tcPr>
          <w:p w14:paraId="21E8FA23" w14:textId="77777777" w:rsidR="00861B27" w:rsidRDefault="00861B27" w:rsidP="00E3134A">
            <w:pPr>
              <w:spacing w:line="360" w:lineRule="auto"/>
              <w:jc w:val="both"/>
              <w:rPr>
                <w:sz w:val="24"/>
                <w:szCs w:val="24"/>
              </w:rPr>
            </w:pPr>
          </w:p>
        </w:tc>
        <w:tc>
          <w:tcPr>
            <w:tcW w:w="4252" w:type="dxa"/>
          </w:tcPr>
          <w:p w14:paraId="01D0D115" w14:textId="77777777" w:rsidR="00861B27" w:rsidRPr="00901F5C" w:rsidRDefault="00861B27" w:rsidP="00E3134A">
            <w:pPr>
              <w:spacing w:line="360" w:lineRule="auto"/>
              <w:jc w:val="both"/>
              <w:rPr>
                <w:sz w:val="24"/>
                <w:szCs w:val="24"/>
              </w:rPr>
            </w:pPr>
            <w:r w:rsidRPr="00901F5C">
              <w:rPr>
                <w:sz w:val="24"/>
                <w:szCs w:val="24"/>
              </w:rPr>
              <w:t>5. Создание рабочей версии буклета лучших практик подготовки кадров стран БРИКС</w:t>
            </w:r>
          </w:p>
          <w:p w14:paraId="42F1C73B" w14:textId="77777777" w:rsidR="00861B27" w:rsidRPr="00901F5C" w:rsidRDefault="00861B27" w:rsidP="00E3134A">
            <w:pPr>
              <w:spacing w:line="360" w:lineRule="auto"/>
              <w:jc w:val="both"/>
              <w:rPr>
                <w:sz w:val="24"/>
                <w:szCs w:val="24"/>
              </w:rPr>
            </w:pPr>
            <w:r w:rsidRPr="00F70ADC">
              <w:rPr>
                <w:b/>
                <w:sz w:val="24"/>
                <w:szCs w:val="24"/>
                <w:u w:val="single"/>
              </w:rPr>
              <w:t>Требования:</w:t>
            </w:r>
            <w:r w:rsidRPr="00901F5C">
              <w:rPr>
                <w:sz w:val="24"/>
                <w:szCs w:val="24"/>
              </w:rPr>
              <w:t xml:space="preserve"> не менее 10 листов а5 печатного текста</w:t>
            </w:r>
          </w:p>
        </w:tc>
        <w:tc>
          <w:tcPr>
            <w:tcW w:w="4962" w:type="dxa"/>
          </w:tcPr>
          <w:p w14:paraId="5074E98B" w14:textId="77777777" w:rsidR="00861B27" w:rsidRDefault="00861B27" w:rsidP="00E3134A">
            <w:pPr>
              <w:spacing w:line="360" w:lineRule="auto"/>
              <w:jc w:val="both"/>
              <w:rPr>
                <w:sz w:val="24"/>
                <w:szCs w:val="24"/>
              </w:rPr>
            </w:pPr>
          </w:p>
        </w:tc>
        <w:tc>
          <w:tcPr>
            <w:tcW w:w="1842" w:type="dxa"/>
            <w:vMerge/>
          </w:tcPr>
          <w:p w14:paraId="30305270" w14:textId="77777777" w:rsidR="00861B27" w:rsidRDefault="00861B27" w:rsidP="00E3134A">
            <w:pPr>
              <w:spacing w:line="360" w:lineRule="auto"/>
              <w:jc w:val="both"/>
              <w:rPr>
                <w:sz w:val="24"/>
                <w:szCs w:val="24"/>
              </w:rPr>
            </w:pPr>
          </w:p>
        </w:tc>
        <w:tc>
          <w:tcPr>
            <w:tcW w:w="1701" w:type="dxa"/>
            <w:vMerge/>
          </w:tcPr>
          <w:p w14:paraId="48D75D77" w14:textId="77777777" w:rsidR="00861B27" w:rsidRDefault="00861B27" w:rsidP="00E3134A">
            <w:pPr>
              <w:spacing w:line="360" w:lineRule="auto"/>
              <w:jc w:val="both"/>
              <w:rPr>
                <w:sz w:val="24"/>
                <w:szCs w:val="24"/>
              </w:rPr>
            </w:pPr>
          </w:p>
        </w:tc>
      </w:tr>
      <w:tr w:rsidR="00861B27" w14:paraId="74167FF6" w14:textId="77777777" w:rsidTr="00E3134A">
        <w:tc>
          <w:tcPr>
            <w:tcW w:w="2978" w:type="dxa"/>
            <w:vMerge w:val="restart"/>
            <w:vAlign w:val="center"/>
          </w:tcPr>
          <w:p w14:paraId="188849D9" w14:textId="77777777" w:rsidR="00861B27" w:rsidRDefault="00861B27" w:rsidP="00E3134A">
            <w:pPr>
              <w:spacing w:line="360" w:lineRule="auto"/>
              <w:rPr>
                <w:sz w:val="24"/>
                <w:szCs w:val="24"/>
              </w:rPr>
            </w:pPr>
            <w:r>
              <w:rPr>
                <w:sz w:val="24"/>
                <w:szCs w:val="24"/>
              </w:rPr>
              <w:t xml:space="preserve">3. </w:t>
            </w:r>
            <w:r w:rsidRPr="00901F5C">
              <w:rPr>
                <w:sz w:val="24"/>
                <w:szCs w:val="24"/>
              </w:rPr>
              <w:t>Перевод презентации и буклета на английский язык</w:t>
            </w:r>
          </w:p>
        </w:tc>
        <w:tc>
          <w:tcPr>
            <w:tcW w:w="4252" w:type="dxa"/>
          </w:tcPr>
          <w:p w14:paraId="3F85D97B" w14:textId="77777777" w:rsidR="00861B27" w:rsidRPr="00901F5C" w:rsidRDefault="00861B27" w:rsidP="00E3134A">
            <w:pPr>
              <w:spacing w:line="360" w:lineRule="auto"/>
              <w:jc w:val="both"/>
              <w:rPr>
                <w:sz w:val="24"/>
                <w:szCs w:val="24"/>
              </w:rPr>
            </w:pPr>
            <w:r w:rsidRPr="00901F5C">
              <w:rPr>
                <w:sz w:val="24"/>
                <w:szCs w:val="24"/>
              </w:rPr>
              <w:t>1. Создание общего глоссария терминов по теме "Подготовка кадров" на английском языке</w:t>
            </w:r>
          </w:p>
          <w:p w14:paraId="0CF520BF" w14:textId="77777777" w:rsidR="00861B27" w:rsidRPr="00901F5C" w:rsidRDefault="00861B27" w:rsidP="00E3134A">
            <w:pPr>
              <w:spacing w:line="360" w:lineRule="auto"/>
              <w:jc w:val="both"/>
              <w:rPr>
                <w:sz w:val="24"/>
                <w:szCs w:val="24"/>
              </w:rPr>
            </w:pPr>
            <w:r w:rsidRPr="00F70ADC">
              <w:rPr>
                <w:b/>
                <w:sz w:val="24"/>
                <w:szCs w:val="24"/>
                <w:u w:val="single"/>
              </w:rPr>
              <w:t>Требования:</w:t>
            </w:r>
            <w:r w:rsidRPr="00901F5C">
              <w:rPr>
                <w:sz w:val="24"/>
                <w:szCs w:val="24"/>
              </w:rPr>
              <w:t xml:space="preserve"> не менее 100 терминов. В число терминов должны входить терминогология WorldSkills  и Дуального образования</w:t>
            </w:r>
          </w:p>
        </w:tc>
        <w:tc>
          <w:tcPr>
            <w:tcW w:w="4962" w:type="dxa"/>
          </w:tcPr>
          <w:p w14:paraId="32F609CB" w14:textId="77777777" w:rsidR="00861B27" w:rsidRDefault="00861B27" w:rsidP="00E3134A">
            <w:pPr>
              <w:spacing w:line="360" w:lineRule="auto"/>
              <w:jc w:val="both"/>
              <w:rPr>
                <w:sz w:val="24"/>
                <w:szCs w:val="24"/>
              </w:rPr>
            </w:pPr>
          </w:p>
        </w:tc>
        <w:tc>
          <w:tcPr>
            <w:tcW w:w="1842" w:type="dxa"/>
            <w:vMerge w:val="restart"/>
            <w:vAlign w:val="center"/>
          </w:tcPr>
          <w:p w14:paraId="23E27263" w14:textId="77777777" w:rsidR="00861B27" w:rsidRDefault="00861B27" w:rsidP="00E3134A">
            <w:pPr>
              <w:spacing w:line="360" w:lineRule="auto"/>
              <w:jc w:val="center"/>
              <w:rPr>
                <w:sz w:val="24"/>
                <w:szCs w:val="24"/>
              </w:rPr>
            </w:pPr>
            <w:r>
              <w:rPr>
                <w:sz w:val="24"/>
                <w:szCs w:val="24"/>
              </w:rPr>
              <w:t>2 дня</w:t>
            </w:r>
          </w:p>
        </w:tc>
        <w:tc>
          <w:tcPr>
            <w:tcW w:w="1701" w:type="dxa"/>
            <w:vMerge w:val="restart"/>
            <w:vAlign w:val="center"/>
          </w:tcPr>
          <w:p w14:paraId="414AF7F0" w14:textId="2A0732B5" w:rsidR="00861B27" w:rsidRDefault="00002F59" w:rsidP="00E3134A">
            <w:pPr>
              <w:spacing w:line="360" w:lineRule="auto"/>
              <w:jc w:val="center"/>
              <w:rPr>
                <w:sz w:val="24"/>
                <w:szCs w:val="24"/>
              </w:rPr>
            </w:pPr>
            <w:r>
              <w:rPr>
                <w:sz w:val="24"/>
                <w:szCs w:val="24"/>
              </w:rPr>
              <w:t>25</w:t>
            </w:r>
            <w:r w:rsidR="00861B27">
              <w:rPr>
                <w:sz w:val="24"/>
                <w:szCs w:val="24"/>
              </w:rPr>
              <w:t>0 000 рублей</w:t>
            </w:r>
          </w:p>
        </w:tc>
      </w:tr>
      <w:tr w:rsidR="00861B27" w14:paraId="0B0A5545" w14:textId="77777777" w:rsidTr="00E3134A">
        <w:tc>
          <w:tcPr>
            <w:tcW w:w="2978" w:type="dxa"/>
            <w:vMerge/>
          </w:tcPr>
          <w:p w14:paraId="1E37EF0A" w14:textId="77777777" w:rsidR="00861B27" w:rsidRDefault="00861B27" w:rsidP="00E3134A">
            <w:pPr>
              <w:spacing w:line="360" w:lineRule="auto"/>
              <w:jc w:val="both"/>
              <w:rPr>
                <w:sz w:val="24"/>
                <w:szCs w:val="24"/>
              </w:rPr>
            </w:pPr>
          </w:p>
        </w:tc>
        <w:tc>
          <w:tcPr>
            <w:tcW w:w="4252" w:type="dxa"/>
          </w:tcPr>
          <w:p w14:paraId="62DA110C" w14:textId="77777777" w:rsidR="00861B27" w:rsidRPr="00901F5C" w:rsidRDefault="00861B27" w:rsidP="00E3134A">
            <w:pPr>
              <w:spacing w:line="360" w:lineRule="auto"/>
              <w:jc w:val="both"/>
              <w:rPr>
                <w:sz w:val="24"/>
                <w:szCs w:val="24"/>
              </w:rPr>
            </w:pPr>
            <w:r w:rsidRPr="00901F5C">
              <w:rPr>
                <w:sz w:val="24"/>
                <w:szCs w:val="24"/>
              </w:rPr>
              <w:t>2. Перевод текстовых частей презентации и буклета на английский язык</w:t>
            </w:r>
          </w:p>
          <w:p w14:paraId="62CCDEF6" w14:textId="79E9B3E4" w:rsidR="00861B27" w:rsidRPr="00901F5C" w:rsidRDefault="00861B27" w:rsidP="004A7EF5">
            <w:pPr>
              <w:spacing w:line="360" w:lineRule="auto"/>
              <w:jc w:val="both"/>
              <w:rPr>
                <w:sz w:val="24"/>
                <w:szCs w:val="24"/>
              </w:rPr>
            </w:pPr>
            <w:r w:rsidRPr="00F70ADC">
              <w:rPr>
                <w:b/>
                <w:sz w:val="24"/>
                <w:szCs w:val="24"/>
                <w:u w:val="single"/>
              </w:rPr>
              <w:t>Требования:</w:t>
            </w:r>
            <w:r w:rsidRPr="00901F5C">
              <w:rPr>
                <w:sz w:val="24"/>
                <w:szCs w:val="24"/>
              </w:rPr>
              <w:t xml:space="preserve"> </w:t>
            </w:r>
            <w:r w:rsidR="004A7EF5">
              <w:rPr>
                <w:sz w:val="24"/>
                <w:szCs w:val="24"/>
              </w:rPr>
              <w:t>не более 100</w:t>
            </w:r>
            <w:r w:rsidRPr="00901F5C">
              <w:rPr>
                <w:sz w:val="24"/>
                <w:szCs w:val="24"/>
              </w:rPr>
              <w:t xml:space="preserve"> листов а4 печатного текста, перевод должен осуществлять носителем языка, либо лицами, владеющими английским языком на уровне Advanced или выше</w:t>
            </w:r>
          </w:p>
        </w:tc>
        <w:tc>
          <w:tcPr>
            <w:tcW w:w="4962" w:type="dxa"/>
          </w:tcPr>
          <w:p w14:paraId="689268E5" w14:textId="77777777" w:rsidR="00861B27" w:rsidRDefault="00861B27" w:rsidP="00E3134A">
            <w:pPr>
              <w:spacing w:line="360" w:lineRule="auto"/>
              <w:jc w:val="both"/>
              <w:rPr>
                <w:sz w:val="24"/>
                <w:szCs w:val="24"/>
              </w:rPr>
            </w:pPr>
          </w:p>
        </w:tc>
        <w:tc>
          <w:tcPr>
            <w:tcW w:w="1842" w:type="dxa"/>
            <w:vMerge/>
          </w:tcPr>
          <w:p w14:paraId="53CEF7C0" w14:textId="77777777" w:rsidR="00861B27" w:rsidRDefault="00861B27" w:rsidP="00E3134A">
            <w:pPr>
              <w:spacing w:line="360" w:lineRule="auto"/>
              <w:jc w:val="both"/>
              <w:rPr>
                <w:sz w:val="24"/>
                <w:szCs w:val="24"/>
              </w:rPr>
            </w:pPr>
          </w:p>
        </w:tc>
        <w:tc>
          <w:tcPr>
            <w:tcW w:w="1701" w:type="dxa"/>
            <w:vMerge/>
          </w:tcPr>
          <w:p w14:paraId="4603636E" w14:textId="77777777" w:rsidR="00861B27" w:rsidRDefault="00861B27" w:rsidP="00E3134A">
            <w:pPr>
              <w:spacing w:line="360" w:lineRule="auto"/>
              <w:jc w:val="both"/>
              <w:rPr>
                <w:sz w:val="24"/>
                <w:szCs w:val="24"/>
              </w:rPr>
            </w:pPr>
          </w:p>
        </w:tc>
      </w:tr>
      <w:tr w:rsidR="00861B27" w14:paraId="4CE9F167" w14:textId="77777777" w:rsidTr="00E3134A">
        <w:tc>
          <w:tcPr>
            <w:tcW w:w="2978" w:type="dxa"/>
            <w:vAlign w:val="center"/>
          </w:tcPr>
          <w:p w14:paraId="2675F788" w14:textId="77777777" w:rsidR="00861B27" w:rsidRDefault="00861B27" w:rsidP="00E3134A">
            <w:pPr>
              <w:spacing w:line="360" w:lineRule="auto"/>
              <w:rPr>
                <w:sz w:val="24"/>
                <w:szCs w:val="24"/>
              </w:rPr>
            </w:pPr>
            <w:r>
              <w:rPr>
                <w:sz w:val="24"/>
                <w:szCs w:val="24"/>
              </w:rPr>
              <w:t xml:space="preserve">4. </w:t>
            </w:r>
            <w:r w:rsidRPr="00F70ADC">
              <w:rPr>
                <w:sz w:val="24"/>
                <w:szCs w:val="24"/>
              </w:rPr>
              <w:t>Подготовка дизайнов материалов и верстка макетов сборников</w:t>
            </w:r>
          </w:p>
        </w:tc>
        <w:tc>
          <w:tcPr>
            <w:tcW w:w="4252" w:type="dxa"/>
          </w:tcPr>
          <w:p w14:paraId="16A5F07B" w14:textId="77777777" w:rsidR="00861B27" w:rsidRPr="00F70ADC" w:rsidRDefault="00861B27" w:rsidP="00E3134A">
            <w:pPr>
              <w:spacing w:line="360" w:lineRule="auto"/>
              <w:jc w:val="both"/>
              <w:rPr>
                <w:sz w:val="24"/>
                <w:szCs w:val="24"/>
              </w:rPr>
            </w:pPr>
            <w:r w:rsidRPr="00F70ADC">
              <w:rPr>
                <w:sz w:val="24"/>
                <w:szCs w:val="24"/>
              </w:rPr>
              <w:t>1. Разработка, доработка и утверждение дизайна макета буклета</w:t>
            </w:r>
          </w:p>
          <w:p w14:paraId="77074A83" w14:textId="77777777" w:rsidR="00861B27" w:rsidRPr="00901F5C" w:rsidRDefault="00861B27" w:rsidP="00E3134A">
            <w:pPr>
              <w:spacing w:line="360" w:lineRule="auto"/>
              <w:jc w:val="both"/>
              <w:rPr>
                <w:sz w:val="24"/>
                <w:szCs w:val="24"/>
              </w:rPr>
            </w:pPr>
            <w:r w:rsidRPr="00F70ADC">
              <w:rPr>
                <w:b/>
                <w:sz w:val="24"/>
                <w:szCs w:val="24"/>
                <w:u w:val="single"/>
              </w:rPr>
              <w:t>Требования:</w:t>
            </w:r>
            <w:r w:rsidRPr="00F70ADC">
              <w:rPr>
                <w:sz w:val="24"/>
                <w:szCs w:val="24"/>
              </w:rPr>
              <w:t xml:space="preserve"> для согласования Заказчику должно быть предложено не менее 2-ух концепций дизайна сборника</w:t>
            </w:r>
          </w:p>
        </w:tc>
        <w:tc>
          <w:tcPr>
            <w:tcW w:w="4962" w:type="dxa"/>
          </w:tcPr>
          <w:p w14:paraId="6DC28DC1" w14:textId="77777777" w:rsidR="00861B27" w:rsidRDefault="00861B27" w:rsidP="00E3134A">
            <w:pPr>
              <w:spacing w:line="360" w:lineRule="auto"/>
              <w:jc w:val="both"/>
              <w:rPr>
                <w:sz w:val="24"/>
                <w:szCs w:val="24"/>
              </w:rPr>
            </w:pPr>
          </w:p>
        </w:tc>
        <w:tc>
          <w:tcPr>
            <w:tcW w:w="1842" w:type="dxa"/>
            <w:vAlign w:val="center"/>
          </w:tcPr>
          <w:p w14:paraId="5BC52337" w14:textId="77777777" w:rsidR="00861B27" w:rsidRDefault="00861B27" w:rsidP="00E3134A">
            <w:pPr>
              <w:spacing w:line="360" w:lineRule="auto"/>
              <w:jc w:val="center"/>
              <w:rPr>
                <w:sz w:val="24"/>
                <w:szCs w:val="24"/>
              </w:rPr>
            </w:pPr>
            <w:r>
              <w:rPr>
                <w:sz w:val="24"/>
                <w:szCs w:val="24"/>
              </w:rPr>
              <w:t>2 дня</w:t>
            </w:r>
          </w:p>
        </w:tc>
        <w:tc>
          <w:tcPr>
            <w:tcW w:w="1701" w:type="dxa"/>
            <w:vAlign w:val="center"/>
          </w:tcPr>
          <w:p w14:paraId="34E4E9CB" w14:textId="029A2DA4" w:rsidR="00861B27" w:rsidRDefault="00002F59" w:rsidP="00E3134A">
            <w:pPr>
              <w:spacing w:line="360" w:lineRule="auto"/>
              <w:jc w:val="center"/>
              <w:rPr>
                <w:sz w:val="24"/>
                <w:szCs w:val="24"/>
              </w:rPr>
            </w:pPr>
            <w:r>
              <w:rPr>
                <w:sz w:val="24"/>
                <w:szCs w:val="24"/>
              </w:rPr>
              <w:t>2</w:t>
            </w:r>
            <w:r w:rsidR="00861B27">
              <w:rPr>
                <w:sz w:val="24"/>
                <w:szCs w:val="24"/>
              </w:rPr>
              <w:t>50 000 рублей</w:t>
            </w:r>
          </w:p>
        </w:tc>
      </w:tr>
      <w:tr w:rsidR="00861B27" w14:paraId="58172DB6" w14:textId="77777777" w:rsidTr="00E3134A">
        <w:tc>
          <w:tcPr>
            <w:tcW w:w="2978" w:type="dxa"/>
            <w:vMerge w:val="restart"/>
            <w:vAlign w:val="center"/>
          </w:tcPr>
          <w:p w14:paraId="45DEE265" w14:textId="77777777" w:rsidR="00861B27" w:rsidRDefault="00861B27" w:rsidP="00E3134A">
            <w:pPr>
              <w:spacing w:line="360" w:lineRule="auto"/>
              <w:rPr>
                <w:sz w:val="24"/>
                <w:szCs w:val="24"/>
              </w:rPr>
            </w:pPr>
            <w:r>
              <w:rPr>
                <w:sz w:val="24"/>
                <w:szCs w:val="24"/>
              </w:rPr>
              <w:t xml:space="preserve">5. </w:t>
            </w:r>
            <w:r w:rsidRPr="00F70ADC">
              <w:rPr>
                <w:sz w:val="24"/>
                <w:szCs w:val="24"/>
              </w:rPr>
              <w:t>Верстка макетов и печать финальных версий сборников</w:t>
            </w:r>
          </w:p>
        </w:tc>
        <w:tc>
          <w:tcPr>
            <w:tcW w:w="4252" w:type="dxa"/>
          </w:tcPr>
          <w:p w14:paraId="12A01EB3" w14:textId="77777777" w:rsidR="00861B27" w:rsidRPr="00F70ADC" w:rsidRDefault="00861B27" w:rsidP="00E3134A">
            <w:pPr>
              <w:spacing w:line="360" w:lineRule="auto"/>
              <w:jc w:val="both"/>
              <w:rPr>
                <w:sz w:val="24"/>
                <w:szCs w:val="24"/>
              </w:rPr>
            </w:pPr>
            <w:r w:rsidRPr="00F70ADC">
              <w:rPr>
                <w:sz w:val="24"/>
                <w:szCs w:val="24"/>
              </w:rPr>
              <w:t>1. Верстка электронного варианта буклета на двух языках</w:t>
            </w:r>
          </w:p>
          <w:p w14:paraId="23C682FC" w14:textId="77777777" w:rsidR="00861B27" w:rsidRPr="00F70ADC" w:rsidRDefault="00861B27" w:rsidP="00E3134A">
            <w:pPr>
              <w:spacing w:line="360" w:lineRule="auto"/>
              <w:jc w:val="both"/>
              <w:rPr>
                <w:sz w:val="24"/>
                <w:szCs w:val="24"/>
              </w:rPr>
            </w:pPr>
            <w:r w:rsidRPr="00F70ADC">
              <w:rPr>
                <w:b/>
                <w:sz w:val="24"/>
                <w:szCs w:val="24"/>
                <w:u w:val="single"/>
              </w:rPr>
              <w:t>Требования:</w:t>
            </w:r>
            <w:r w:rsidRPr="00F70ADC">
              <w:rPr>
                <w:sz w:val="24"/>
                <w:szCs w:val="24"/>
              </w:rPr>
              <w:t xml:space="preserve"> верстка 40 страниц а5</w:t>
            </w:r>
          </w:p>
        </w:tc>
        <w:tc>
          <w:tcPr>
            <w:tcW w:w="4962" w:type="dxa"/>
          </w:tcPr>
          <w:p w14:paraId="119BBBBE" w14:textId="77777777" w:rsidR="00861B27" w:rsidRDefault="00861B27" w:rsidP="00E3134A">
            <w:pPr>
              <w:spacing w:line="360" w:lineRule="auto"/>
              <w:jc w:val="both"/>
              <w:rPr>
                <w:sz w:val="24"/>
                <w:szCs w:val="24"/>
              </w:rPr>
            </w:pPr>
          </w:p>
        </w:tc>
        <w:tc>
          <w:tcPr>
            <w:tcW w:w="1842" w:type="dxa"/>
            <w:vMerge w:val="restart"/>
            <w:vAlign w:val="center"/>
          </w:tcPr>
          <w:p w14:paraId="1E7E125C" w14:textId="77777777" w:rsidR="00861B27" w:rsidRDefault="00861B27" w:rsidP="00E3134A">
            <w:pPr>
              <w:spacing w:line="360" w:lineRule="auto"/>
              <w:jc w:val="center"/>
              <w:rPr>
                <w:sz w:val="24"/>
                <w:szCs w:val="24"/>
              </w:rPr>
            </w:pPr>
            <w:r>
              <w:rPr>
                <w:sz w:val="24"/>
                <w:szCs w:val="24"/>
              </w:rPr>
              <w:t>3 дня</w:t>
            </w:r>
          </w:p>
        </w:tc>
        <w:tc>
          <w:tcPr>
            <w:tcW w:w="1701" w:type="dxa"/>
            <w:vMerge w:val="restart"/>
            <w:vAlign w:val="center"/>
          </w:tcPr>
          <w:p w14:paraId="65931EF3" w14:textId="6FA99EEF" w:rsidR="00861B27" w:rsidRDefault="00002F59" w:rsidP="00E3134A">
            <w:pPr>
              <w:spacing w:line="360" w:lineRule="auto"/>
              <w:jc w:val="center"/>
              <w:rPr>
                <w:sz w:val="24"/>
                <w:szCs w:val="24"/>
              </w:rPr>
            </w:pPr>
            <w:r>
              <w:rPr>
                <w:sz w:val="24"/>
                <w:szCs w:val="24"/>
              </w:rPr>
              <w:t>2</w:t>
            </w:r>
            <w:r w:rsidR="00861B27">
              <w:rPr>
                <w:sz w:val="24"/>
                <w:szCs w:val="24"/>
              </w:rPr>
              <w:t>00 000 рублей</w:t>
            </w:r>
          </w:p>
        </w:tc>
      </w:tr>
      <w:tr w:rsidR="00861B27" w14:paraId="29C6502D" w14:textId="77777777" w:rsidTr="00E3134A">
        <w:tc>
          <w:tcPr>
            <w:tcW w:w="2978" w:type="dxa"/>
            <w:vMerge/>
          </w:tcPr>
          <w:p w14:paraId="0C418C5E" w14:textId="77777777" w:rsidR="00861B27" w:rsidRDefault="00861B27" w:rsidP="00E3134A">
            <w:pPr>
              <w:spacing w:line="360" w:lineRule="auto"/>
              <w:jc w:val="both"/>
              <w:rPr>
                <w:sz w:val="24"/>
                <w:szCs w:val="24"/>
              </w:rPr>
            </w:pPr>
          </w:p>
        </w:tc>
        <w:tc>
          <w:tcPr>
            <w:tcW w:w="4252" w:type="dxa"/>
          </w:tcPr>
          <w:p w14:paraId="49B29F2E" w14:textId="77777777" w:rsidR="00861B27" w:rsidRPr="00F70ADC" w:rsidRDefault="00861B27" w:rsidP="00E3134A">
            <w:pPr>
              <w:spacing w:line="360" w:lineRule="auto"/>
              <w:jc w:val="both"/>
              <w:rPr>
                <w:sz w:val="24"/>
                <w:szCs w:val="24"/>
              </w:rPr>
            </w:pPr>
            <w:r w:rsidRPr="00F70ADC">
              <w:rPr>
                <w:sz w:val="24"/>
                <w:szCs w:val="24"/>
              </w:rPr>
              <w:t>2. Печать финальных версий макетов</w:t>
            </w:r>
          </w:p>
          <w:p w14:paraId="649187EB" w14:textId="77777777" w:rsidR="00861B27" w:rsidRPr="00F70ADC" w:rsidRDefault="00861B27" w:rsidP="00E3134A">
            <w:pPr>
              <w:spacing w:line="360" w:lineRule="auto"/>
              <w:jc w:val="both"/>
              <w:rPr>
                <w:sz w:val="24"/>
                <w:szCs w:val="24"/>
              </w:rPr>
            </w:pPr>
            <w:r w:rsidRPr="00F70ADC">
              <w:rPr>
                <w:b/>
                <w:sz w:val="24"/>
                <w:szCs w:val="24"/>
                <w:u w:val="single"/>
              </w:rPr>
              <w:t>Требования:</w:t>
            </w:r>
            <w:r w:rsidRPr="00F70ADC">
              <w:rPr>
                <w:sz w:val="24"/>
                <w:szCs w:val="24"/>
              </w:rPr>
              <w:t xml:space="preserve"> печать буклетов (20 стр. формата а5) в количестве 2000 экземпляров (1000 на русском языке и 1000 на английском языке)</w:t>
            </w:r>
          </w:p>
        </w:tc>
        <w:tc>
          <w:tcPr>
            <w:tcW w:w="4962" w:type="dxa"/>
          </w:tcPr>
          <w:p w14:paraId="3E1824E7" w14:textId="77777777" w:rsidR="00861B27" w:rsidRDefault="00861B27" w:rsidP="00E3134A">
            <w:pPr>
              <w:spacing w:line="360" w:lineRule="auto"/>
              <w:jc w:val="both"/>
              <w:rPr>
                <w:sz w:val="24"/>
                <w:szCs w:val="24"/>
              </w:rPr>
            </w:pPr>
          </w:p>
        </w:tc>
        <w:tc>
          <w:tcPr>
            <w:tcW w:w="1842" w:type="dxa"/>
            <w:vMerge/>
          </w:tcPr>
          <w:p w14:paraId="3F4C864A" w14:textId="77777777" w:rsidR="00861B27" w:rsidRDefault="00861B27" w:rsidP="00E3134A">
            <w:pPr>
              <w:spacing w:line="360" w:lineRule="auto"/>
              <w:jc w:val="both"/>
              <w:rPr>
                <w:sz w:val="24"/>
                <w:szCs w:val="24"/>
              </w:rPr>
            </w:pPr>
          </w:p>
        </w:tc>
        <w:tc>
          <w:tcPr>
            <w:tcW w:w="1701" w:type="dxa"/>
            <w:vMerge/>
          </w:tcPr>
          <w:p w14:paraId="75C88C96" w14:textId="77777777" w:rsidR="00861B27" w:rsidRDefault="00861B27" w:rsidP="00E3134A">
            <w:pPr>
              <w:spacing w:line="360" w:lineRule="auto"/>
              <w:jc w:val="both"/>
              <w:rPr>
                <w:sz w:val="24"/>
                <w:szCs w:val="24"/>
              </w:rPr>
            </w:pPr>
          </w:p>
        </w:tc>
      </w:tr>
      <w:tr w:rsidR="00861B27" w14:paraId="54A273B2" w14:textId="77777777" w:rsidTr="00E3134A">
        <w:tc>
          <w:tcPr>
            <w:tcW w:w="2978" w:type="dxa"/>
            <w:vMerge/>
          </w:tcPr>
          <w:p w14:paraId="37FEA797" w14:textId="77777777" w:rsidR="00861B27" w:rsidRDefault="00861B27" w:rsidP="00E3134A">
            <w:pPr>
              <w:spacing w:line="360" w:lineRule="auto"/>
              <w:jc w:val="both"/>
              <w:rPr>
                <w:sz w:val="24"/>
                <w:szCs w:val="24"/>
              </w:rPr>
            </w:pPr>
          </w:p>
        </w:tc>
        <w:tc>
          <w:tcPr>
            <w:tcW w:w="4252" w:type="dxa"/>
          </w:tcPr>
          <w:p w14:paraId="3F700C25" w14:textId="77777777" w:rsidR="00861B27" w:rsidRPr="00F70ADC" w:rsidRDefault="00861B27" w:rsidP="00E3134A">
            <w:pPr>
              <w:spacing w:line="360" w:lineRule="auto"/>
              <w:jc w:val="both"/>
              <w:rPr>
                <w:sz w:val="24"/>
                <w:szCs w:val="24"/>
              </w:rPr>
            </w:pPr>
            <w:r w:rsidRPr="00F70ADC">
              <w:rPr>
                <w:sz w:val="24"/>
                <w:szCs w:val="24"/>
              </w:rPr>
              <w:t>3. Транспортировка напечатанных буклетов Заказчику</w:t>
            </w:r>
          </w:p>
          <w:p w14:paraId="488EBB70" w14:textId="77777777" w:rsidR="00861B27" w:rsidRPr="00F70ADC" w:rsidRDefault="00861B27" w:rsidP="00E3134A">
            <w:pPr>
              <w:spacing w:line="360" w:lineRule="auto"/>
              <w:jc w:val="both"/>
              <w:rPr>
                <w:sz w:val="24"/>
                <w:szCs w:val="24"/>
              </w:rPr>
            </w:pPr>
            <w:r w:rsidRPr="00F70ADC">
              <w:rPr>
                <w:b/>
                <w:sz w:val="24"/>
                <w:szCs w:val="24"/>
                <w:u w:val="single"/>
              </w:rPr>
              <w:t>Требования:</w:t>
            </w:r>
            <w:r w:rsidRPr="00F70ADC">
              <w:rPr>
                <w:sz w:val="24"/>
                <w:szCs w:val="24"/>
              </w:rPr>
              <w:t xml:space="preserve"> доставка в Москву</w:t>
            </w:r>
          </w:p>
        </w:tc>
        <w:tc>
          <w:tcPr>
            <w:tcW w:w="4962" w:type="dxa"/>
          </w:tcPr>
          <w:p w14:paraId="26B982EB" w14:textId="77777777" w:rsidR="00861B27" w:rsidRDefault="00861B27" w:rsidP="00E3134A">
            <w:pPr>
              <w:spacing w:line="360" w:lineRule="auto"/>
              <w:jc w:val="both"/>
              <w:rPr>
                <w:sz w:val="24"/>
                <w:szCs w:val="24"/>
              </w:rPr>
            </w:pPr>
          </w:p>
        </w:tc>
        <w:tc>
          <w:tcPr>
            <w:tcW w:w="1842" w:type="dxa"/>
            <w:vMerge/>
          </w:tcPr>
          <w:p w14:paraId="35E032EF" w14:textId="77777777" w:rsidR="00861B27" w:rsidRDefault="00861B27" w:rsidP="00E3134A">
            <w:pPr>
              <w:spacing w:line="360" w:lineRule="auto"/>
              <w:jc w:val="both"/>
              <w:rPr>
                <w:sz w:val="24"/>
                <w:szCs w:val="24"/>
              </w:rPr>
            </w:pPr>
          </w:p>
        </w:tc>
        <w:tc>
          <w:tcPr>
            <w:tcW w:w="1701" w:type="dxa"/>
            <w:vMerge/>
          </w:tcPr>
          <w:p w14:paraId="750ED230" w14:textId="77777777" w:rsidR="00861B27" w:rsidRDefault="00861B27" w:rsidP="00E3134A">
            <w:pPr>
              <w:spacing w:line="360" w:lineRule="auto"/>
              <w:jc w:val="both"/>
              <w:rPr>
                <w:sz w:val="24"/>
                <w:szCs w:val="24"/>
              </w:rPr>
            </w:pPr>
          </w:p>
        </w:tc>
      </w:tr>
    </w:tbl>
    <w:p w14:paraId="773D6208" w14:textId="77777777" w:rsidR="00861B27" w:rsidRPr="0078071A" w:rsidRDefault="00861B27" w:rsidP="00861B27">
      <w:pPr>
        <w:pBdr>
          <w:top w:val="nil"/>
          <w:left w:val="nil"/>
          <w:bottom w:val="nil"/>
          <w:right w:val="nil"/>
          <w:between w:val="nil"/>
          <w:bar w:val="nil"/>
        </w:pBdr>
        <w:spacing w:line="360" w:lineRule="auto"/>
        <w:jc w:val="both"/>
        <w:rPr>
          <w:sz w:val="24"/>
          <w:szCs w:val="24"/>
        </w:rPr>
      </w:pPr>
    </w:p>
    <w:tbl>
      <w:tblPr>
        <w:tblpPr w:leftFromText="180" w:rightFromText="180" w:vertAnchor="text" w:horzAnchor="margin" w:tblpY="129"/>
        <w:tblW w:w="5272" w:type="pct"/>
        <w:tblLook w:val="0000" w:firstRow="0" w:lastRow="0" w:firstColumn="0" w:lastColumn="0" w:noHBand="0" w:noVBand="0"/>
      </w:tblPr>
      <w:tblGrid>
        <w:gridCol w:w="9511"/>
        <w:gridCol w:w="7492"/>
      </w:tblGrid>
      <w:tr w:rsidR="00861B27" w:rsidRPr="00FF6883" w14:paraId="74841897" w14:textId="77777777" w:rsidTr="00E3134A">
        <w:trPr>
          <w:trHeight w:val="3124"/>
        </w:trPr>
        <w:tc>
          <w:tcPr>
            <w:tcW w:w="2797" w:type="pct"/>
            <w:shd w:val="clear" w:color="auto" w:fill="auto"/>
          </w:tcPr>
          <w:p w14:paraId="08E6BC1B" w14:textId="77777777" w:rsidR="00861B27" w:rsidRPr="00FF6883" w:rsidRDefault="00861B27" w:rsidP="00E3134A">
            <w:pPr>
              <w:rPr>
                <w:sz w:val="24"/>
                <w:szCs w:val="24"/>
              </w:rPr>
            </w:pPr>
            <w:r w:rsidRPr="00FF6883">
              <w:rPr>
                <w:sz w:val="24"/>
                <w:szCs w:val="24"/>
              </w:rPr>
              <w:t>Заказчик:</w:t>
            </w:r>
          </w:p>
          <w:p w14:paraId="16CAFA34" w14:textId="77777777" w:rsidR="00861B27" w:rsidRPr="00FF6883" w:rsidRDefault="00861B27" w:rsidP="00E3134A">
            <w:pPr>
              <w:ind w:right="316"/>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14:paraId="03ED5EAF" w14:textId="77777777" w:rsidR="00861B27" w:rsidRPr="00FF6883" w:rsidRDefault="00861B27" w:rsidP="00E3134A">
            <w:pPr>
              <w:rPr>
                <w:sz w:val="24"/>
                <w:szCs w:val="24"/>
              </w:rPr>
            </w:pPr>
          </w:p>
          <w:p w14:paraId="4455FF1E" w14:textId="77777777" w:rsidR="00861B27" w:rsidRPr="00FF6883" w:rsidRDefault="00861B27" w:rsidP="00E3134A">
            <w:pPr>
              <w:rPr>
                <w:sz w:val="24"/>
                <w:szCs w:val="24"/>
              </w:rPr>
            </w:pPr>
          </w:p>
          <w:p w14:paraId="32290DCC" w14:textId="77777777" w:rsidR="00861B27" w:rsidRPr="00FF6883" w:rsidRDefault="00861B27" w:rsidP="00E3134A">
            <w:pPr>
              <w:tabs>
                <w:tab w:val="left" w:pos="5245"/>
              </w:tabs>
              <w:ind w:right="602"/>
              <w:rPr>
                <w:sz w:val="24"/>
                <w:szCs w:val="24"/>
              </w:rPr>
            </w:pPr>
            <w:r>
              <w:rPr>
                <w:sz w:val="24"/>
                <w:szCs w:val="24"/>
              </w:rPr>
              <w:t>Административный директор</w:t>
            </w:r>
          </w:p>
          <w:p w14:paraId="6C031429" w14:textId="77777777" w:rsidR="00861B27" w:rsidRPr="00FF6883" w:rsidRDefault="00861B27" w:rsidP="00E3134A">
            <w:pPr>
              <w:ind w:firstLine="35"/>
              <w:rPr>
                <w:sz w:val="24"/>
                <w:szCs w:val="24"/>
              </w:rPr>
            </w:pPr>
          </w:p>
          <w:p w14:paraId="4D296CEB" w14:textId="77777777" w:rsidR="00861B27" w:rsidRPr="00FF6883" w:rsidRDefault="00861B27" w:rsidP="00E3134A">
            <w:pPr>
              <w:ind w:firstLine="35"/>
              <w:rPr>
                <w:sz w:val="24"/>
                <w:szCs w:val="24"/>
              </w:rPr>
            </w:pPr>
          </w:p>
          <w:p w14:paraId="49444F28" w14:textId="77777777" w:rsidR="00861B27" w:rsidRDefault="00861B27" w:rsidP="00E3134A">
            <w:pPr>
              <w:ind w:firstLine="35"/>
              <w:rPr>
                <w:sz w:val="24"/>
                <w:szCs w:val="24"/>
              </w:rPr>
            </w:pPr>
          </w:p>
          <w:p w14:paraId="5C9D9EED" w14:textId="77777777" w:rsidR="00861B27" w:rsidRPr="00FF6883" w:rsidRDefault="00861B27" w:rsidP="00E3134A">
            <w:pPr>
              <w:ind w:firstLine="35"/>
              <w:rPr>
                <w:sz w:val="24"/>
                <w:szCs w:val="24"/>
              </w:rPr>
            </w:pPr>
          </w:p>
          <w:p w14:paraId="25E6CB6E" w14:textId="77777777" w:rsidR="00861B27" w:rsidRPr="00FF6883" w:rsidRDefault="00861B27" w:rsidP="00E3134A">
            <w:pPr>
              <w:ind w:firstLine="35"/>
              <w:rPr>
                <w:sz w:val="24"/>
                <w:szCs w:val="24"/>
              </w:rPr>
            </w:pPr>
            <w:r w:rsidRPr="00FF6883">
              <w:rPr>
                <w:sz w:val="24"/>
                <w:szCs w:val="24"/>
              </w:rPr>
              <w:t xml:space="preserve">_____________________ </w:t>
            </w:r>
            <w:r>
              <w:rPr>
                <w:sz w:val="24"/>
                <w:szCs w:val="24"/>
              </w:rPr>
              <w:t>С.В</w:t>
            </w:r>
            <w:r w:rsidRPr="00FF6883">
              <w:rPr>
                <w:sz w:val="24"/>
                <w:szCs w:val="24"/>
              </w:rPr>
              <w:t xml:space="preserve">. </w:t>
            </w:r>
            <w:r>
              <w:rPr>
                <w:sz w:val="24"/>
                <w:szCs w:val="24"/>
              </w:rPr>
              <w:t>Сорокин</w:t>
            </w:r>
          </w:p>
          <w:p w14:paraId="221712EE" w14:textId="77777777" w:rsidR="00861B27" w:rsidRPr="00FF6883" w:rsidRDefault="00861B27" w:rsidP="00E3134A">
            <w:pPr>
              <w:ind w:firstLine="35"/>
              <w:rPr>
                <w:bCs/>
                <w:sz w:val="24"/>
                <w:szCs w:val="24"/>
              </w:rPr>
            </w:pPr>
            <w:r w:rsidRPr="00FF6883">
              <w:rPr>
                <w:sz w:val="24"/>
                <w:szCs w:val="24"/>
              </w:rPr>
              <w:t>М.П.</w:t>
            </w:r>
            <w:r w:rsidRPr="00FF6883">
              <w:rPr>
                <w:bCs/>
                <w:sz w:val="24"/>
                <w:szCs w:val="24"/>
              </w:rPr>
              <w:t xml:space="preserve"> </w:t>
            </w:r>
          </w:p>
        </w:tc>
        <w:tc>
          <w:tcPr>
            <w:tcW w:w="2203" w:type="pct"/>
            <w:shd w:val="clear" w:color="auto" w:fill="auto"/>
          </w:tcPr>
          <w:p w14:paraId="6A3DF160" w14:textId="77777777" w:rsidR="00861B27" w:rsidRPr="00FF6883" w:rsidRDefault="00861B27" w:rsidP="00E3134A">
            <w:pPr>
              <w:rPr>
                <w:sz w:val="24"/>
                <w:szCs w:val="24"/>
              </w:rPr>
            </w:pPr>
            <w:r w:rsidRPr="00FF6883">
              <w:rPr>
                <w:sz w:val="24"/>
                <w:szCs w:val="24"/>
              </w:rPr>
              <w:t>Исполнитель:</w:t>
            </w:r>
          </w:p>
          <w:p w14:paraId="6561E390" w14:textId="77777777" w:rsidR="00861B27" w:rsidRPr="00FF6883" w:rsidRDefault="00861B27" w:rsidP="00E3134A">
            <w:pPr>
              <w:rPr>
                <w:b/>
                <w:color w:val="000000"/>
                <w:sz w:val="24"/>
                <w:szCs w:val="24"/>
                <w:lang w:val="en-US"/>
              </w:rPr>
            </w:pPr>
            <w:r w:rsidRPr="00FF6883">
              <w:rPr>
                <w:b/>
                <w:color w:val="000000"/>
                <w:sz w:val="24"/>
                <w:szCs w:val="24"/>
                <w:lang w:val="en-US"/>
              </w:rPr>
              <w:t>________________</w:t>
            </w:r>
          </w:p>
          <w:p w14:paraId="7763F688" w14:textId="77777777" w:rsidR="00861B27" w:rsidRPr="00FF6883" w:rsidRDefault="00861B27" w:rsidP="00E3134A">
            <w:pPr>
              <w:rPr>
                <w:color w:val="000000"/>
                <w:sz w:val="24"/>
                <w:szCs w:val="24"/>
              </w:rPr>
            </w:pPr>
          </w:p>
          <w:p w14:paraId="50F5BCD6" w14:textId="77777777" w:rsidR="00861B27" w:rsidRPr="00FF6883" w:rsidRDefault="00861B27" w:rsidP="00E3134A">
            <w:pPr>
              <w:rPr>
                <w:sz w:val="24"/>
                <w:szCs w:val="24"/>
              </w:rPr>
            </w:pPr>
          </w:p>
          <w:p w14:paraId="7E5A3A20" w14:textId="77777777" w:rsidR="00861B27" w:rsidRPr="00FF6883" w:rsidRDefault="00861B27" w:rsidP="00E3134A">
            <w:pPr>
              <w:rPr>
                <w:sz w:val="24"/>
                <w:szCs w:val="24"/>
              </w:rPr>
            </w:pPr>
          </w:p>
          <w:p w14:paraId="6674DC67" w14:textId="77777777" w:rsidR="00861B27" w:rsidRPr="00FF6883" w:rsidRDefault="00861B27" w:rsidP="00E3134A">
            <w:pPr>
              <w:rPr>
                <w:sz w:val="24"/>
                <w:szCs w:val="24"/>
              </w:rPr>
            </w:pPr>
          </w:p>
          <w:p w14:paraId="2C384225" w14:textId="77777777" w:rsidR="00861B27" w:rsidRPr="00FF6883" w:rsidRDefault="00861B27" w:rsidP="00E3134A">
            <w:pPr>
              <w:rPr>
                <w:sz w:val="24"/>
                <w:szCs w:val="24"/>
                <w:lang w:val="en-US"/>
              </w:rPr>
            </w:pPr>
            <w:r w:rsidRPr="00FF6883">
              <w:rPr>
                <w:sz w:val="24"/>
                <w:szCs w:val="24"/>
                <w:lang w:val="en-US"/>
              </w:rPr>
              <w:t>___________________</w:t>
            </w:r>
          </w:p>
          <w:p w14:paraId="054E6069" w14:textId="77777777" w:rsidR="00861B27" w:rsidRPr="00FF6883" w:rsidRDefault="00861B27" w:rsidP="00E3134A">
            <w:pPr>
              <w:rPr>
                <w:sz w:val="24"/>
                <w:szCs w:val="24"/>
              </w:rPr>
            </w:pPr>
          </w:p>
          <w:p w14:paraId="2AD53CE4" w14:textId="77777777" w:rsidR="00861B27" w:rsidRPr="00FF6883" w:rsidRDefault="00861B27" w:rsidP="00E3134A">
            <w:pPr>
              <w:rPr>
                <w:sz w:val="24"/>
                <w:szCs w:val="24"/>
              </w:rPr>
            </w:pPr>
          </w:p>
          <w:p w14:paraId="518DB8C4" w14:textId="77777777" w:rsidR="00861B27" w:rsidRPr="00FF6883" w:rsidRDefault="00861B27" w:rsidP="00E3134A">
            <w:pPr>
              <w:rPr>
                <w:sz w:val="24"/>
                <w:szCs w:val="24"/>
              </w:rPr>
            </w:pPr>
          </w:p>
          <w:p w14:paraId="44F60B0C" w14:textId="77777777" w:rsidR="00861B27" w:rsidRPr="00FF6883" w:rsidRDefault="00861B27" w:rsidP="00E3134A">
            <w:pPr>
              <w:rPr>
                <w:sz w:val="24"/>
                <w:szCs w:val="24"/>
              </w:rPr>
            </w:pPr>
          </w:p>
          <w:p w14:paraId="2E12AF04" w14:textId="77777777" w:rsidR="00861B27" w:rsidRPr="008B02B0" w:rsidRDefault="00861B27" w:rsidP="00E3134A">
            <w:pPr>
              <w:rPr>
                <w:sz w:val="24"/>
                <w:szCs w:val="24"/>
              </w:rPr>
            </w:pPr>
            <w:r w:rsidRPr="00FF6883">
              <w:rPr>
                <w:sz w:val="24"/>
                <w:szCs w:val="24"/>
              </w:rPr>
              <w:t>_____________________ __________</w:t>
            </w:r>
          </w:p>
          <w:p w14:paraId="1DD0F643" w14:textId="77777777" w:rsidR="00861B27" w:rsidRPr="00FF6883" w:rsidRDefault="00861B27" w:rsidP="00E3134A">
            <w:pPr>
              <w:rPr>
                <w:sz w:val="24"/>
                <w:szCs w:val="24"/>
              </w:rPr>
            </w:pPr>
            <w:r w:rsidRPr="00FF6883">
              <w:rPr>
                <w:sz w:val="24"/>
                <w:szCs w:val="24"/>
              </w:rPr>
              <w:t>М.П.</w:t>
            </w:r>
          </w:p>
        </w:tc>
      </w:tr>
    </w:tbl>
    <w:p w14:paraId="0AB0582A" w14:textId="77777777" w:rsidR="00861B27" w:rsidRDefault="00861B27" w:rsidP="00861B27">
      <w:pPr>
        <w:rPr>
          <w:sz w:val="24"/>
          <w:szCs w:val="24"/>
        </w:rPr>
        <w:sectPr w:rsidR="00861B27" w:rsidSect="00E3134A">
          <w:footerReference w:type="default" r:id="rId28"/>
          <w:pgSz w:w="16838" w:h="11906" w:orient="landscape" w:code="9"/>
          <w:pgMar w:top="748" w:right="568" w:bottom="1077" w:left="360" w:header="720" w:footer="720" w:gutter="0"/>
          <w:cols w:space="708"/>
          <w:titlePg/>
          <w:docGrid w:linePitch="360"/>
        </w:sectPr>
      </w:pPr>
    </w:p>
    <w:p w14:paraId="2A32E7C0" w14:textId="77777777" w:rsidR="00861B27" w:rsidRDefault="00861B27" w:rsidP="00861B27">
      <w:pPr>
        <w:rPr>
          <w:sz w:val="24"/>
          <w:szCs w:val="24"/>
        </w:rPr>
      </w:pPr>
    </w:p>
    <w:p w14:paraId="7DF175D5" w14:textId="77777777" w:rsidR="00861B27" w:rsidRPr="00FF6883" w:rsidRDefault="00861B27" w:rsidP="00861B27">
      <w:pPr>
        <w:jc w:val="right"/>
        <w:rPr>
          <w:sz w:val="24"/>
          <w:szCs w:val="24"/>
        </w:rPr>
      </w:pPr>
      <w:r w:rsidRPr="00FF6883">
        <w:rPr>
          <w:sz w:val="24"/>
          <w:szCs w:val="24"/>
        </w:rPr>
        <w:t xml:space="preserve">Приложение № 2 </w:t>
      </w:r>
    </w:p>
    <w:p w14:paraId="3342585A" w14:textId="77777777" w:rsidR="00861B27" w:rsidRPr="00FF6883" w:rsidRDefault="00861B27" w:rsidP="00861B27">
      <w:pPr>
        <w:jc w:val="right"/>
        <w:rPr>
          <w:sz w:val="24"/>
          <w:szCs w:val="24"/>
        </w:rPr>
      </w:pPr>
      <w:r w:rsidRPr="00FF6883">
        <w:rPr>
          <w:sz w:val="24"/>
          <w:szCs w:val="24"/>
        </w:rPr>
        <w:t xml:space="preserve">к договору №_________ </w:t>
      </w:r>
    </w:p>
    <w:p w14:paraId="134444CC" w14:textId="77777777" w:rsidR="00861B27" w:rsidRPr="00FF6883" w:rsidRDefault="00861B27" w:rsidP="00861B27">
      <w:pPr>
        <w:jc w:val="right"/>
        <w:rPr>
          <w:b/>
          <w:sz w:val="24"/>
          <w:szCs w:val="24"/>
        </w:rPr>
      </w:pPr>
      <w:r w:rsidRPr="00FF6883">
        <w:rPr>
          <w:sz w:val="24"/>
          <w:szCs w:val="24"/>
        </w:rPr>
        <w:t>от «____ » ____________ 201</w:t>
      </w:r>
      <w:r>
        <w:rPr>
          <w:sz w:val="24"/>
          <w:szCs w:val="24"/>
        </w:rPr>
        <w:t>5</w:t>
      </w:r>
      <w:r w:rsidRPr="00FF6883">
        <w:rPr>
          <w:sz w:val="24"/>
          <w:szCs w:val="24"/>
        </w:rPr>
        <w:t xml:space="preserve"> г.</w:t>
      </w:r>
    </w:p>
    <w:p w14:paraId="3D100041" w14:textId="77777777" w:rsidR="00861B27" w:rsidRPr="00FF6883" w:rsidRDefault="00861B27" w:rsidP="00861B27">
      <w:pPr>
        <w:jc w:val="center"/>
        <w:rPr>
          <w:b/>
          <w:sz w:val="24"/>
          <w:szCs w:val="24"/>
        </w:rPr>
      </w:pPr>
    </w:p>
    <w:p w14:paraId="29E695A8" w14:textId="77777777" w:rsidR="00861B27" w:rsidRPr="00FF6883" w:rsidRDefault="00861B27" w:rsidP="00861B27">
      <w:pPr>
        <w:jc w:val="center"/>
        <w:rPr>
          <w:b/>
          <w:sz w:val="24"/>
          <w:szCs w:val="24"/>
        </w:rPr>
      </w:pPr>
    </w:p>
    <w:p w14:paraId="0E0811EB" w14:textId="77777777" w:rsidR="00861B27" w:rsidRPr="00FF6883" w:rsidRDefault="00861B27" w:rsidP="00861B27">
      <w:pPr>
        <w:jc w:val="center"/>
        <w:rPr>
          <w:b/>
          <w:sz w:val="24"/>
          <w:szCs w:val="24"/>
        </w:rPr>
      </w:pPr>
      <w:r w:rsidRPr="00FF6883">
        <w:rPr>
          <w:b/>
          <w:sz w:val="24"/>
          <w:szCs w:val="24"/>
        </w:rPr>
        <w:t>КАЛЕНДАРНЫЙ ПЛАН ОКАЗАНИЯ УСЛУГ</w:t>
      </w:r>
    </w:p>
    <w:p w14:paraId="66A42D93" w14:textId="77777777" w:rsidR="00861B27" w:rsidRPr="00FF6883" w:rsidRDefault="00861B27" w:rsidP="00861B27">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861B27" w:rsidRPr="00FF6883" w14:paraId="33B80EDE" w14:textId="77777777" w:rsidTr="00E3134A">
        <w:tc>
          <w:tcPr>
            <w:tcW w:w="675" w:type="dxa"/>
            <w:vMerge w:val="restart"/>
            <w:vAlign w:val="center"/>
          </w:tcPr>
          <w:p w14:paraId="43754C00" w14:textId="77777777" w:rsidR="00861B27" w:rsidRPr="00FF6883" w:rsidRDefault="00861B27" w:rsidP="00E3134A">
            <w:pPr>
              <w:rPr>
                <w:sz w:val="24"/>
                <w:szCs w:val="24"/>
              </w:rPr>
            </w:pPr>
          </w:p>
        </w:tc>
        <w:tc>
          <w:tcPr>
            <w:tcW w:w="5778" w:type="dxa"/>
            <w:vMerge w:val="restart"/>
            <w:vAlign w:val="center"/>
          </w:tcPr>
          <w:p w14:paraId="05F16F8D" w14:textId="77777777" w:rsidR="00861B27" w:rsidRPr="00FF6883" w:rsidRDefault="00861B27" w:rsidP="00E3134A">
            <w:pPr>
              <w:jc w:val="center"/>
              <w:rPr>
                <w:sz w:val="24"/>
                <w:szCs w:val="24"/>
              </w:rPr>
            </w:pPr>
          </w:p>
        </w:tc>
        <w:tc>
          <w:tcPr>
            <w:tcW w:w="3612" w:type="dxa"/>
            <w:gridSpan w:val="2"/>
          </w:tcPr>
          <w:p w14:paraId="1A5115A5" w14:textId="77777777" w:rsidR="00861B27" w:rsidRPr="00FF6883" w:rsidRDefault="00861B27" w:rsidP="00E3134A">
            <w:pPr>
              <w:jc w:val="center"/>
              <w:rPr>
                <w:sz w:val="24"/>
                <w:szCs w:val="24"/>
              </w:rPr>
            </w:pPr>
          </w:p>
        </w:tc>
      </w:tr>
      <w:tr w:rsidR="00861B27" w:rsidRPr="00FF6883" w14:paraId="13777381" w14:textId="77777777" w:rsidTr="00E3134A">
        <w:tc>
          <w:tcPr>
            <w:tcW w:w="675" w:type="dxa"/>
            <w:vMerge/>
          </w:tcPr>
          <w:p w14:paraId="371F2FC5" w14:textId="77777777" w:rsidR="00861B27" w:rsidRPr="00FF6883" w:rsidRDefault="00861B27" w:rsidP="00E3134A">
            <w:pPr>
              <w:rPr>
                <w:sz w:val="24"/>
                <w:szCs w:val="24"/>
              </w:rPr>
            </w:pPr>
          </w:p>
        </w:tc>
        <w:tc>
          <w:tcPr>
            <w:tcW w:w="5778" w:type="dxa"/>
            <w:vMerge/>
          </w:tcPr>
          <w:p w14:paraId="4278593B" w14:textId="77777777" w:rsidR="00861B27" w:rsidRPr="00FF6883" w:rsidRDefault="00861B27" w:rsidP="00E3134A">
            <w:pPr>
              <w:ind w:firstLine="567"/>
              <w:rPr>
                <w:sz w:val="24"/>
                <w:szCs w:val="24"/>
              </w:rPr>
            </w:pPr>
          </w:p>
        </w:tc>
        <w:tc>
          <w:tcPr>
            <w:tcW w:w="1797" w:type="dxa"/>
            <w:vAlign w:val="center"/>
          </w:tcPr>
          <w:p w14:paraId="1E03FCE9" w14:textId="77777777" w:rsidR="00861B27" w:rsidRPr="00FF6883" w:rsidRDefault="00861B27" w:rsidP="00E3134A">
            <w:pPr>
              <w:jc w:val="center"/>
              <w:rPr>
                <w:sz w:val="24"/>
                <w:szCs w:val="24"/>
              </w:rPr>
            </w:pPr>
          </w:p>
        </w:tc>
        <w:tc>
          <w:tcPr>
            <w:tcW w:w="1815" w:type="dxa"/>
            <w:vAlign w:val="center"/>
          </w:tcPr>
          <w:p w14:paraId="1A0A2D45" w14:textId="77777777" w:rsidR="00861B27" w:rsidRPr="00FF6883" w:rsidRDefault="00861B27" w:rsidP="00E3134A">
            <w:pPr>
              <w:jc w:val="center"/>
              <w:rPr>
                <w:sz w:val="24"/>
                <w:szCs w:val="24"/>
              </w:rPr>
            </w:pPr>
          </w:p>
        </w:tc>
      </w:tr>
      <w:tr w:rsidR="00861B27" w:rsidRPr="00FF6883" w14:paraId="408FBBA2" w14:textId="77777777" w:rsidTr="00E3134A">
        <w:tc>
          <w:tcPr>
            <w:tcW w:w="675" w:type="dxa"/>
          </w:tcPr>
          <w:p w14:paraId="6896E19F" w14:textId="77777777" w:rsidR="00861B27" w:rsidRPr="00FF6883" w:rsidRDefault="00861B27" w:rsidP="00E3134A">
            <w:pPr>
              <w:pStyle w:val="affe"/>
              <w:numPr>
                <w:ilvl w:val="0"/>
                <w:numId w:val="19"/>
              </w:numPr>
              <w:ind w:hanging="578"/>
              <w:jc w:val="center"/>
              <w:rPr>
                <w:sz w:val="24"/>
                <w:szCs w:val="24"/>
              </w:rPr>
            </w:pPr>
          </w:p>
        </w:tc>
        <w:tc>
          <w:tcPr>
            <w:tcW w:w="5778" w:type="dxa"/>
          </w:tcPr>
          <w:p w14:paraId="7F5A6EB8" w14:textId="77777777" w:rsidR="00861B27" w:rsidRPr="00FF6883" w:rsidRDefault="00861B27" w:rsidP="00E3134A">
            <w:pPr>
              <w:ind w:hanging="12"/>
              <w:rPr>
                <w:sz w:val="24"/>
                <w:szCs w:val="24"/>
              </w:rPr>
            </w:pPr>
          </w:p>
        </w:tc>
        <w:tc>
          <w:tcPr>
            <w:tcW w:w="1797" w:type="dxa"/>
          </w:tcPr>
          <w:p w14:paraId="4B568081" w14:textId="77777777" w:rsidR="00861B27" w:rsidRPr="00FF6883" w:rsidRDefault="00861B27" w:rsidP="00E3134A">
            <w:pPr>
              <w:jc w:val="center"/>
              <w:rPr>
                <w:sz w:val="24"/>
                <w:szCs w:val="24"/>
              </w:rPr>
            </w:pPr>
          </w:p>
        </w:tc>
        <w:tc>
          <w:tcPr>
            <w:tcW w:w="1815" w:type="dxa"/>
          </w:tcPr>
          <w:p w14:paraId="508CB1D9" w14:textId="77777777" w:rsidR="00861B27" w:rsidRPr="00FF6883" w:rsidRDefault="00861B27" w:rsidP="00E3134A">
            <w:pPr>
              <w:jc w:val="center"/>
              <w:rPr>
                <w:sz w:val="24"/>
                <w:szCs w:val="24"/>
              </w:rPr>
            </w:pPr>
          </w:p>
        </w:tc>
      </w:tr>
      <w:tr w:rsidR="00861B27" w:rsidRPr="00FF6883" w14:paraId="3C6DDE50" w14:textId="77777777" w:rsidTr="00E3134A">
        <w:tc>
          <w:tcPr>
            <w:tcW w:w="675" w:type="dxa"/>
            <w:vAlign w:val="center"/>
          </w:tcPr>
          <w:p w14:paraId="651DFB9C" w14:textId="77777777" w:rsidR="00861B27" w:rsidRPr="00FF6883" w:rsidRDefault="00861B27" w:rsidP="00E3134A">
            <w:pPr>
              <w:pStyle w:val="affe"/>
              <w:numPr>
                <w:ilvl w:val="0"/>
                <w:numId w:val="19"/>
              </w:numPr>
              <w:ind w:hanging="578"/>
              <w:jc w:val="center"/>
              <w:rPr>
                <w:sz w:val="24"/>
                <w:szCs w:val="24"/>
              </w:rPr>
            </w:pPr>
          </w:p>
        </w:tc>
        <w:tc>
          <w:tcPr>
            <w:tcW w:w="5778" w:type="dxa"/>
          </w:tcPr>
          <w:p w14:paraId="4A4A6DA2" w14:textId="77777777" w:rsidR="00861B27" w:rsidRPr="00FF6883" w:rsidRDefault="00861B27" w:rsidP="00E3134A">
            <w:pPr>
              <w:ind w:hanging="12"/>
              <w:rPr>
                <w:sz w:val="24"/>
                <w:szCs w:val="24"/>
              </w:rPr>
            </w:pPr>
          </w:p>
        </w:tc>
        <w:tc>
          <w:tcPr>
            <w:tcW w:w="1797" w:type="dxa"/>
            <w:vAlign w:val="center"/>
          </w:tcPr>
          <w:p w14:paraId="245CB127" w14:textId="77777777" w:rsidR="00861B27" w:rsidRPr="00FF6883" w:rsidRDefault="00861B27" w:rsidP="00E3134A">
            <w:pPr>
              <w:tabs>
                <w:tab w:val="left" w:pos="130"/>
              </w:tabs>
              <w:jc w:val="center"/>
              <w:rPr>
                <w:sz w:val="24"/>
                <w:szCs w:val="24"/>
              </w:rPr>
            </w:pPr>
          </w:p>
        </w:tc>
        <w:tc>
          <w:tcPr>
            <w:tcW w:w="1815" w:type="dxa"/>
            <w:vAlign w:val="center"/>
          </w:tcPr>
          <w:p w14:paraId="1304DBB8" w14:textId="77777777" w:rsidR="00861B27" w:rsidRPr="00FF6883" w:rsidRDefault="00861B27" w:rsidP="00E3134A">
            <w:pPr>
              <w:jc w:val="center"/>
              <w:rPr>
                <w:sz w:val="24"/>
                <w:szCs w:val="24"/>
              </w:rPr>
            </w:pPr>
          </w:p>
        </w:tc>
      </w:tr>
      <w:tr w:rsidR="00861B27" w:rsidRPr="00FF6883" w14:paraId="375E06B1" w14:textId="77777777" w:rsidTr="00E3134A">
        <w:tc>
          <w:tcPr>
            <w:tcW w:w="675" w:type="dxa"/>
          </w:tcPr>
          <w:p w14:paraId="5DF66CF1" w14:textId="77777777" w:rsidR="00861B27" w:rsidRPr="00FF6883" w:rsidRDefault="00861B27" w:rsidP="00E3134A">
            <w:pPr>
              <w:pStyle w:val="affe"/>
              <w:numPr>
                <w:ilvl w:val="0"/>
                <w:numId w:val="19"/>
              </w:numPr>
              <w:ind w:hanging="578"/>
              <w:jc w:val="center"/>
              <w:rPr>
                <w:sz w:val="24"/>
                <w:szCs w:val="24"/>
              </w:rPr>
            </w:pPr>
          </w:p>
        </w:tc>
        <w:tc>
          <w:tcPr>
            <w:tcW w:w="5778" w:type="dxa"/>
          </w:tcPr>
          <w:p w14:paraId="51BE3723" w14:textId="77777777" w:rsidR="00861B27" w:rsidRPr="00FF6883" w:rsidRDefault="00861B27" w:rsidP="00E3134A">
            <w:pPr>
              <w:ind w:hanging="12"/>
              <w:rPr>
                <w:sz w:val="24"/>
                <w:szCs w:val="24"/>
              </w:rPr>
            </w:pPr>
          </w:p>
        </w:tc>
        <w:tc>
          <w:tcPr>
            <w:tcW w:w="1797" w:type="dxa"/>
          </w:tcPr>
          <w:p w14:paraId="09560E8A" w14:textId="77777777" w:rsidR="00861B27" w:rsidRPr="00FF6883" w:rsidRDefault="00861B27" w:rsidP="00E3134A">
            <w:pPr>
              <w:jc w:val="center"/>
              <w:rPr>
                <w:sz w:val="24"/>
                <w:szCs w:val="24"/>
              </w:rPr>
            </w:pPr>
          </w:p>
        </w:tc>
        <w:tc>
          <w:tcPr>
            <w:tcW w:w="1815" w:type="dxa"/>
          </w:tcPr>
          <w:p w14:paraId="457868EC" w14:textId="77777777" w:rsidR="00861B27" w:rsidRPr="00FF6883" w:rsidRDefault="00861B27" w:rsidP="00E3134A">
            <w:pPr>
              <w:jc w:val="center"/>
              <w:rPr>
                <w:sz w:val="24"/>
                <w:szCs w:val="24"/>
              </w:rPr>
            </w:pPr>
          </w:p>
        </w:tc>
      </w:tr>
      <w:tr w:rsidR="00861B27" w:rsidRPr="00FF6883" w14:paraId="0DEE5836" w14:textId="77777777" w:rsidTr="00E3134A">
        <w:tc>
          <w:tcPr>
            <w:tcW w:w="675" w:type="dxa"/>
          </w:tcPr>
          <w:p w14:paraId="2D338FCA" w14:textId="77777777" w:rsidR="00861B27" w:rsidRPr="00FF6883" w:rsidRDefault="00861B27" w:rsidP="00E3134A">
            <w:pPr>
              <w:pStyle w:val="affe"/>
              <w:numPr>
                <w:ilvl w:val="0"/>
                <w:numId w:val="19"/>
              </w:numPr>
              <w:ind w:hanging="578"/>
              <w:jc w:val="center"/>
              <w:rPr>
                <w:sz w:val="24"/>
                <w:szCs w:val="24"/>
              </w:rPr>
            </w:pPr>
          </w:p>
        </w:tc>
        <w:tc>
          <w:tcPr>
            <w:tcW w:w="5778" w:type="dxa"/>
          </w:tcPr>
          <w:p w14:paraId="2E2009E8" w14:textId="77777777" w:rsidR="00861B27" w:rsidRPr="00FF6883" w:rsidRDefault="00861B27" w:rsidP="00E3134A">
            <w:pPr>
              <w:ind w:hanging="12"/>
              <w:rPr>
                <w:sz w:val="24"/>
                <w:szCs w:val="24"/>
              </w:rPr>
            </w:pPr>
          </w:p>
        </w:tc>
        <w:tc>
          <w:tcPr>
            <w:tcW w:w="1797" w:type="dxa"/>
          </w:tcPr>
          <w:p w14:paraId="1E28D4BD" w14:textId="77777777" w:rsidR="00861B27" w:rsidRPr="00FF6883" w:rsidRDefault="00861B27" w:rsidP="00E3134A">
            <w:pPr>
              <w:jc w:val="center"/>
              <w:rPr>
                <w:sz w:val="24"/>
                <w:szCs w:val="24"/>
              </w:rPr>
            </w:pPr>
          </w:p>
        </w:tc>
        <w:tc>
          <w:tcPr>
            <w:tcW w:w="1815" w:type="dxa"/>
          </w:tcPr>
          <w:p w14:paraId="1F7606C4" w14:textId="77777777" w:rsidR="00861B27" w:rsidRPr="00FF6883" w:rsidRDefault="00861B27" w:rsidP="00E3134A">
            <w:pPr>
              <w:jc w:val="center"/>
              <w:rPr>
                <w:sz w:val="24"/>
                <w:szCs w:val="24"/>
              </w:rPr>
            </w:pPr>
          </w:p>
        </w:tc>
      </w:tr>
      <w:tr w:rsidR="00861B27" w:rsidRPr="00FF6883" w14:paraId="2C1FAEB7" w14:textId="77777777" w:rsidTr="00E3134A">
        <w:tc>
          <w:tcPr>
            <w:tcW w:w="675" w:type="dxa"/>
          </w:tcPr>
          <w:p w14:paraId="0BBABC47" w14:textId="77777777" w:rsidR="00861B27" w:rsidRPr="00FF6883" w:rsidRDefault="00861B27" w:rsidP="00E3134A">
            <w:pPr>
              <w:pStyle w:val="affe"/>
              <w:numPr>
                <w:ilvl w:val="0"/>
                <w:numId w:val="19"/>
              </w:numPr>
              <w:ind w:hanging="578"/>
              <w:jc w:val="center"/>
              <w:rPr>
                <w:sz w:val="24"/>
                <w:szCs w:val="24"/>
              </w:rPr>
            </w:pPr>
          </w:p>
        </w:tc>
        <w:tc>
          <w:tcPr>
            <w:tcW w:w="5778" w:type="dxa"/>
          </w:tcPr>
          <w:p w14:paraId="15D5AD2A" w14:textId="77777777" w:rsidR="00861B27" w:rsidRPr="00FF6883" w:rsidRDefault="00861B27" w:rsidP="00E3134A">
            <w:pPr>
              <w:ind w:hanging="12"/>
              <w:rPr>
                <w:sz w:val="24"/>
                <w:szCs w:val="24"/>
              </w:rPr>
            </w:pPr>
          </w:p>
        </w:tc>
        <w:tc>
          <w:tcPr>
            <w:tcW w:w="1797" w:type="dxa"/>
          </w:tcPr>
          <w:p w14:paraId="4160CEAB" w14:textId="77777777" w:rsidR="00861B27" w:rsidRPr="00FF6883" w:rsidRDefault="00861B27" w:rsidP="00E3134A">
            <w:pPr>
              <w:jc w:val="center"/>
              <w:rPr>
                <w:sz w:val="24"/>
                <w:szCs w:val="24"/>
              </w:rPr>
            </w:pPr>
          </w:p>
        </w:tc>
        <w:tc>
          <w:tcPr>
            <w:tcW w:w="1815" w:type="dxa"/>
          </w:tcPr>
          <w:p w14:paraId="39E5489E" w14:textId="77777777" w:rsidR="00861B27" w:rsidRPr="00FF6883" w:rsidRDefault="00861B27" w:rsidP="00E3134A">
            <w:pPr>
              <w:jc w:val="center"/>
              <w:rPr>
                <w:sz w:val="24"/>
                <w:szCs w:val="24"/>
              </w:rPr>
            </w:pPr>
          </w:p>
        </w:tc>
      </w:tr>
      <w:tr w:rsidR="00861B27" w:rsidRPr="00FF6883" w14:paraId="190C2823" w14:textId="77777777" w:rsidTr="00E3134A">
        <w:tc>
          <w:tcPr>
            <w:tcW w:w="675" w:type="dxa"/>
          </w:tcPr>
          <w:p w14:paraId="567E69BC" w14:textId="77777777" w:rsidR="00861B27" w:rsidRPr="00FF6883" w:rsidRDefault="00861B27" w:rsidP="00E3134A">
            <w:pPr>
              <w:pStyle w:val="affe"/>
              <w:numPr>
                <w:ilvl w:val="0"/>
                <w:numId w:val="19"/>
              </w:numPr>
              <w:ind w:hanging="578"/>
              <w:jc w:val="center"/>
              <w:rPr>
                <w:sz w:val="24"/>
                <w:szCs w:val="24"/>
              </w:rPr>
            </w:pPr>
          </w:p>
        </w:tc>
        <w:tc>
          <w:tcPr>
            <w:tcW w:w="5778" w:type="dxa"/>
          </w:tcPr>
          <w:p w14:paraId="4AAB4789" w14:textId="77777777" w:rsidR="00861B27" w:rsidRPr="00FF6883" w:rsidRDefault="00861B27" w:rsidP="00E3134A">
            <w:pPr>
              <w:ind w:hanging="12"/>
              <w:rPr>
                <w:sz w:val="24"/>
                <w:szCs w:val="24"/>
              </w:rPr>
            </w:pPr>
          </w:p>
        </w:tc>
        <w:tc>
          <w:tcPr>
            <w:tcW w:w="1797" w:type="dxa"/>
          </w:tcPr>
          <w:p w14:paraId="27E41E60" w14:textId="77777777" w:rsidR="00861B27" w:rsidRPr="00FF6883" w:rsidRDefault="00861B27" w:rsidP="00E3134A">
            <w:pPr>
              <w:jc w:val="center"/>
              <w:rPr>
                <w:sz w:val="24"/>
                <w:szCs w:val="24"/>
              </w:rPr>
            </w:pPr>
          </w:p>
        </w:tc>
        <w:tc>
          <w:tcPr>
            <w:tcW w:w="1815" w:type="dxa"/>
          </w:tcPr>
          <w:p w14:paraId="756E06EA" w14:textId="77777777" w:rsidR="00861B27" w:rsidRPr="00FF6883" w:rsidRDefault="00861B27" w:rsidP="00E3134A">
            <w:pPr>
              <w:jc w:val="center"/>
              <w:rPr>
                <w:sz w:val="24"/>
                <w:szCs w:val="24"/>
              </w:rPr>
            </w:pPr>
          </w:p>
        </w:tc>
      </w:tr>
      <w:tr w:rsidR="00861B27" w:rsidRPr="00FF6883" w14:paraId="27DCF28E" w14:textId="77777777" w:rsidTr="00E3134A">
        <w:tc>
          <w:tcPr>
            <w:tcW w:w="675" w:type="dxa"/>
          </w:tcPr>
          <w:p w14:paraId="026C7433" w14:textId="77777777" w:rsidR="00861B27" w:rsidRPr="00FF6883" w:rsidRDefault="00861B27" w:rsidP="00E3134A">
            <w:pPr>
              <w:pStyle w:val="affe"/>
              <w:numPr>
                <w:ilvl w:val="0"/>
                <w:numId w:val="19"/>
              </w:numPr>
              <w:ind w:hanging="578"/>
              <w:jc w:val="center"/>
              <w:rPr>
                <w:sz w:val="24"/>
                <w:szCs w:val="24"/>
              </w:rPr>
            </w:pPr>
          </w:p>
        </w:tc>
        <w:tc>
          <w:tcPr>
            <w:tcW w:w="5778" w:type="dxa"/>
          </w:tcPr>
          <w:p w14:paraId="15B285D2" w14:textId="77777777" w:rsidR="00861B27" w:rsidRPr="00FF6883" w:rsidRDefault="00861B27" w:rsidP="00E3134A">
            <w:pPr>
              <w:ind w:hanging="12"/>
              <w:rPr>
                <w:sz w:val="24"/>
                <w:szCs w:val="24"/>
              </w:rPr>
            </w:pPr>
          </w:p>
        </w:tc>
        <w:tc>
          <w:tcPr>
            <w:tcW w:w="1797" w:type="dxa"/>
          </w:tcPr>
          <w:p w14:paraId="7CC49318" w14:textId="77777777" w:rsidR="00861B27" w:rsidRPr="00FF6883" w:rsidRDefault="00861B27" w:rsidP="00E3134A">
            <w:pPr>
              <w:jc w:val="center"/>
              <w:rPr>
                <w:sz w:val="24"/>
                <w:szCs w:val="24"/>
              </w:rPr>
            </w:pPr>
          </w:p>
        </w:tc>
        <w:tc>
          <w:tcPr>
            <w:tcW w:w="1815" w:type="dxa"/>
          </w:tcPr>
          <w:p w14:paraId="1C4BED57" w14:textId="77777777" w:rsidR="00861B27" w:rsidRPr="00FF6883" w:rsidRDefault="00861B27" w:rsidP="00E3134A">
            <w:pPr>
              <w:jc w:val="center"/>
              <w:rPr>
                <w:sz w:val="24"/>
                <w:szCs w:val="24"/>
              </w:rPr>
            </w:pPr>
          </w:p>
        </w:tc>
      </w:tr>
    </w:tbl>
    <w:p w14:paraId="62520428" w14:textId="77777777" w:rsidR="00861B27" w:rsidRPr="00FF6883" w:rsidRDefault="00861B27" w:rsidP="00861B27">
      <w:pPr>
        <w:jc w:val="both"/>
        <w:rPr>
          <w:b/>
          <w:sz w:val="24"/>
          <w:szCs w:val="24"/>
        </w:rPr>
      </w:pPr>
    </w:p>
    <w:p w14:paraId="7F7652D0" w14:textId="3FF2C809" w:rsidR="00861B27" w:rsidRPr="00FF6883" w:rsidRDefault="00861B27" w:rsidP="00861B27">
      <w:pPr>
        <w:ind w:firstLine="708"/>
        <w:jc w:val="both"/>
        <w:rPr>
          <w:sz w:val="24"/>
          <w:szCs w:val="24"/>
          <w:lang w:eastAsia="en-US"/>
        </w:rPr>
      </w:pPr>
      <w:r w:rsidRPr="00FF6883">
        <w:rPr>
          <w:sz w:val="24"/>
          <w:szCs w:val="24"/>
          <w:lang w:eastAsia="en-US"/>
        </w:rPr>
        <w:t xml:space="preserve">Общая продолжительность оказания услуг составляет </w:t>
      </w:r>
      <w:r>
        <w:rPr>
          <w:sz w:val="24"/>
          <w:szCs w:val="24"/>
          <w:lang w:eastAsia="en-US"/>
        </w:rPr>
        <w:t>12</w:t>
      </w:r>
      <w:r w:rsidRPr="00FF6883">
        <w:rPr>
          <w:sz w:val="24"/>
          <w:szCs w:val="24"/>
          <w:lang w:eastAsia="en-US"/>
        </w:rPr>
        <w:t xml:space="preserve"> </w:t>
      </w:r>
      <w:r w:rsidR="00DC1504">
        <w:rPr>
          <w:sz w:val="24"/>
          <w:szCs w:val="24"/>
          <w:lang w:eastAsia="en-US"/>
        </w:rPr>
        <w:t>календарных</w:t>
      </w:r>
      <w:r w:rsidRPr="00FF6883">
        <w:rPr>
          <w:sz w:val="24"/>
          <w:szCs w:val="24"/>
          <w:lang w:eastAsia="en-US"/>
        </w:rPr>
        <w:t xml:space="preserve"> дней с момента заключения Договора №_________ от «____» ____________ 201</w:t>
      </w:r>
      <w:r>
        <w:rPr>
          <w:sz w:val="24"/>
          <w:szCs w:val="24"/>
          <w:lang w:eastAsia="en-US"/>
        </w:rPr>
        <w:t>5</w:t>
      </w:r>
      <w:r w:rsidRPr="00FF6883">
        <w:rPr>
          <w:sz w:val="24"/>
          <w:szCs w:val="24"/>
          <w:lang w:eastAsia="en-US"/>
        </w:rPr>
        <w:t xml:space="preserve"> г.</w:t>
      </w:r>
    </w:p>
    <w:p w14:paraId="7953DF0F" w14:textId="77777777" w:rsidR="00861B27" w:rsidRPr="00FF6883" w:rsidRDefault="00861B27" w:rsidP="00861B27">
      <w:pPr>
        <w:jc w:val="both"/>
        <w:rPr>
          <w:sz w:val="24"/>
          <w:szCs w:val="24"/>
          <w:lang w:eastAsia="en-US"/>
        </w:rPr>
      </w:pPr>
    </w:p>
    <w:p w14:paraId="21A13910" w14:textId="77777777" w:rsidR="00861B27" w:rsidRPr="00FF6883" w:rsidRDefault="00861B27" w:rsidP="00861B27">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6073"/>
        <w:gridCol w:w="4784"/>
      </w:tblGrid>
      <w:tr w:rsidR="00861B27" w:rsidRPr="00FF6883" w14:paraId="428435C5" w14:textId="77777777" w:rsidTr="00E3134A">
        <w:trPr>
          <w:trHeight w:val="3124"/>
        </w:trPr>
        <w:tc>
          <w:tcPr>
            <w:tcW w:w="2797" w:type="pct"/>
            <w:shd w:val="clear" w:color="auto" w:fill="auto"/>
          </w:tcPr>
          <w:p w14:paraId="4116E2F8" w14:textId="77777777" w:rsidR="00861B27" w:rsidRPr="00FF6883" w:rsidRDefault="00861B27" w:rsidP="00E3134A">
            <w:pPr>
              <w:rPr>
                <w:sz w:val="24"/>
                <w:szCs w:val="24"/>
              </w:rPr>
            </w:pPr>
            <w:r w:rsidRPr="00FF6883">
              <w:rPr>
                <w:sz w:val="24"/>
                <w:szCs w:val="24"/>
              </w:rPr>
              <w:t>Заказчик:</w:t>
            </w:r>
          </w:p>
          <w:p w14:paraId="260E1ADD" w14:textId="77777777" w:rsidR="00861B27" w:rsidRPr="00FF6883" w:rsidRDefault="00861B27" w:rsidP="00E3134A">
            <w:pPr>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14:paraId="062950CD" w14:textId="77777777" w:rsidR="00861B27" w:rsidRPr="00FF6883" w:rsidRDefault="00861B27" w:rsidP="00E3134A">
            <w:pPr>
              <w:rPr>
                <w:sz w:val="24"/>
                <w:szCs w:val="24"/>
              </w:rPr>
            </w:pPr>
          </w:p>
          <w:p w14:paraId="7A0D8B01" w14:textId="77777777" w:rsidR="00861B27" w:rsidRPr="00FF6883" w:rsidRDefault="00861B27" w:rsidP="00E3134A">
            <w:pPr>
              <w:rPr>
                <w:sz w:val="24"/>
                <w:szCs w:val="24"/>
              </w:rPr>
            </w:pPr>
          </w:p>
          <w:p w14:paraId="749AB0F4" w14:textId="77777777" w:rsidR="00861B27" w:rsidRPr="00FF6883" w:rsidRDefault="00861B27" w:rsidP="00E3134A">
            <w:pPr>
              <w:tabs>
                <w:tab w:val="left" w:pos="5245"/>
              </w:tabs>
              <w:ind w:right="602"/>
              <w:rPr>
                <w:sz w:val="24"/>
                <w:szCs w:val="24"/>
              </w:rPr>
            </w:pPr>
            <w:r>
              <w:rPr>
                <w:sz w:val="24"/>
                <w:szCs w:val="24"/>
              </w:rPr>
              <w:t>Административный директор</w:t>
            </w:r>
          </w:p>
          <w:p w14:paraId="6D8369C3" w14:textId="77777777" w:rsidR="00861B27" w:rsidRPr="00FF6883" w:rsidRDefault="00861B27" w:rsidP="00E3134A">
            <w:pPr>
              <w:ind w:firstLine="35"/>
              <w:rPr>
                <w:sz w:val="24"/>
                <w:szCs w:val="24"/>
              </w:rPr>
            </w:pPr>
          </w:p>
          <w:p w14:paraId="657D580C" w14:textId="77777777" w:rsidR="00861B27" w:rsidRDefault="00861B27" w:rsidP="00E3134A">
            <w:pPr>
              <w:ind w:firstLine="35"/>
              <w:rPr>
                <w:sz w:val="24"/>
                <w:szCs w:val="24"/>
              </w:rPr>
            </w:pPr>
          </w:p>
          <w:p w14:paraId="14A7A818" w14:textId="77777777" w:rsidR="00861B27" w:rsidRPr="00FF6883" w:rsidRDefault="00861B27" w:rsidP="00E3134A">
            <w:pPr>
              <w:ind w:firstLine="35"/>
              <w:rPr>
                <w:sz w:val="24"/>
                <w:szCs w:val="24"/>
              </w:rPr>
            </w:pPr>
          </w:p>
          <w:p w14:paraId="7EE84B20" w14:textId="77777777" w:rsidR="00861B27" w:rsidRPr="00FF6883" w:rsidRDefault="00861B27" w:rsidP="00E3134A">
            <w:pPr>
              <w:ind w:firstLine="35"/>
              <w:rPr>
                <w:sz w:val="24"/>
                <w:szCs w:val="24"/>
              </w:rPr>
            </w:pPr>
          </w:p>
          <w:p w14:paraId="3097037C" w14:textId="77777777" w:rsidR="00861B27" w:rsidRPr="00FF6883" w:rsidRDefault="00861B27" w:rsidP="00E3134A">
            <w:pPr>
              <w:ind w:firstLine="35"/>
              <w:rPr>
                <w:sz w:val="24"/>
                <w:szCs w:val="24"/>
              </w:rPr>
            </w:pPr>
            <w:r w:rsidRPr="00FF6883">
              <w:rPr>
                <w:sz w:val="24"/>
                <w:szCs w:val="24"/>
              </w:rPr>
              <w:t xml:space="preserve">_____________________ </w:t>
            </w:r>
            <w:r>
              <w:rPr>
                <w:sz w:val="24"/>
                <w:szCs w:val="24"/>
              </w:rPr>
              <w:t>С.В</w:t>
            </w:r>
            <w:r w:rsidRPr="00FF6883">
              <w:rPr>
                <w:sz w:val="24"/>
                <w:szCs w:val="24"/>
              </w:rPr>
              <w:t xml:space="preserve">. </w:t>
            </w:r>
            <w:r>
              <w:rPr>
                <w:sz w:val="24"/>
                <w:szCs w:val="24"/>
              </w:rPr>
              <w:t>Сорокин</w:t>
            </w:r>
          </w:p>
          <w:p w14:paraId="2C6D8570" w14:textId="77777777" w:rsidR="00861B27" w:rsidRPr="00FF6883" w:rsidRDefault="00861B27" w:rsidP="00E3134A">
            <w:pPr>
              <w:ind w:firstLine="35"/>
              <w:rPr>
                <w:bCs/>
                <w:sz w:val="24"/>
                <w:szCs w:val="24"/>
              </w:rPr>
            </w:pPr>
            <w:r w:rsidRPr="00FF6883">
              <w:rPr>
                <w:sz w:val="24"/>
                <w:szCs w:val="24"/>
              </w:rPr>
              <w:t>М.П.</w:t>
            </w:r>
            <w:r w:rsidRPr="00FF6883">
              <w:rPr>
                <w:bCs/>
                <w:sz w:val="24"/>
                <w:szCs w:val="24"/>
              </w:rPr>
              <w:t xml:space="preserve"> </w:t>
            </w:r>
          </w:p>
        </w:tc>
        <w:tc>
          <w:tcPr>
            <w:tcW w:w="2203" w:type="pct"/>
            <w:shd w:val="clear" w:color="auto" w:fill="auto"/>
          </w:tcPr>
          <w:p w14:paraId="00A4E7EB" w14:textId="77777777" w:rsidR="00861B27" w:rsidRPr="00FF6883" w:rsidRDefault="00861B27" w:rsidP="00E3134A">
            <w:pPr>
              <w:rPr>
                <w:sz w:val="24"/>
                <w:szCs w:val="24"/>
              </w:rPr>
            </w:pPr>
            <w:r w:rsidRPr="00FF6883">
              <w:rPr>
                <w:sz w:val="24"/>
                <w:szCs w:val="24"/>
              </w:rPr>
              <w:t>Исполнитель:</w:t>
            </w:r>
          </w:p>
          <w:p w14:paraId="5161C7C2" w14:textId="77777777" w:rsidR="00861B27" w:rsidRPr="00FF6883" w:rsidRDefault="00861B27" w:rsidP="00E3134A">
            <w:pPr>
              <w:rPr>
                <w:b/>
                <w:color w:val="000000"/>
                <w:sz w:val="24"/>
                <w:szCs w:val="24"/>
                <w:lang w:val="en-US"/>
              </w:rPr>
            </w:pPr>
            <w:r w:rsidRPr="00FF6883">
              <w:rPr>
                <w:b/>
                <w:color w:val="000000"/>
                <w:sz w:val="24"/>
                <w:szCs w:val="24"/>
                <w:lang w:val="en-US"/>
              </w:rPr>
              <w:t>________________</w:t>
            </w:r>
          </w:p>
          <w:p w14:paraId="2F394FD2" w14:textId="77777777" w:rsidR="00861B27" w:rsidRPr="00FF6883" w:rsidRDefault="00861B27" w:rsidP="00E3134A">
            <w:pPr>
              <w:rPr>
                <w:color w:val="000000"/>
                <w:sz w:val="24"/>
                <w:szCs w:val="24"/>
              </w:rPr>
            </w:pPr>
          </w:p>
          <w:p w14:paraId="44B7F146" w14:textId="77777777" w:rsidR="00861B27" w:rsidRPr="00FF6883" w:rsidRDefault="00861B27" w:rsidP="00E3134A">
            <w:pPr>
              <w:rPr>
                <w:sz w:val="24"/>
                <w:szCs w:val="24"/>
              </w:rPr>
            </w:pPr>
          </w:p>
          <w:p w14:paraId="5FAFD6EE" w14:textId="77777777" w:rsidR="00861B27" w:rsidRPr="00FF6883" w:rsidRDefault="00861B27" w:rsidP="00E3134A">
            <w:pPr>
              <w:rPr>
                <w:sz w:val="24"/>
                <w:szCs w:val="24"/>
              </w:rPr>
            </w:pPr>
          </w:p>
          <w:p w14:paraId="77D553C1" w14:textId="77777777" w:rsidR="00861B27" w:rsidRPr="00FF6883" w:rsidRDefault="00861B27" w:rsidP="00E3134A">
            <w:pPr>
              <w:rPr>
                <w:sz w:val="24"/>
                <w:szCs w:val="24"/>
              </w:rPr>
            </w:pPr>
          </w:p>
          <w:p w14:paraId="4DFB1783" w14:textId="77777777" w:rsidR="00861B27" w:rsidRPr="00FF6883" w:rsidRDefault="00861B27" w:rsidP="00E3134A">
            <w:pPr>
              <w:rPr>
                <w:sz w:val="24"/>
                <w:szCs w:val="24"/>
                <w:lang w:val="en-US"/>
              </w:rPr>
            </w:pPr>
            <w:r w:rsidRPr="00FF6883">
              <w:rPr>
                <w:sz w:val="24"/>
                <w:szCs w:val="24"/>
                <w:lang w:val="en-US"/>
              </w:rPr>
              <w:t>___________________</w:t>
            </w:r>
          </w:p>
          <w:p w14:paraId="34C1D4EE" w14:textId="77777777" w:rsidR="00861B27" w:rsidRPr="00FF6883" w:rsidRDefault="00861B27" w:rsidP="00E3134A">
            <w:pPr>
              <w:rPr>
                <w:sz w:val="24"/>
                <w:szCs w:val="24"/>
              </w:rPr>
            </w:pPr>
          </w:p>
          <w:p w14:paraId="0B128E39" w14:textId="77777777" w:rsidR="00861B27" w:rsidRPr="00FF6883" w:rsidRDefault="00861B27" w:rsidP="00E3134A">
            <w:pPr>
              <w:rPr>
                <w:sz w:val="24"/>
                <w:szCs w:val="24"/>
              </w:rPr>
            </w:pPr>
          </w:p>
          <w:p w14:paraId="61E6D96D" w14:textId="77777777" w:rsidR="00861B27" w:rsidRPr="00FF6883" w:rsidRDefault="00861B27" w:rsidP="00E3134A">
            <w:pPr>
              <w:rPr>
                <w:sz w:val="24"/>
                <w:szCs w:val="24"/>
              </w:rPr>
            </w:pPr>
          </w:p>
          <w:p w14:paraId="703017B1" w14:textId="77777777" w:rsidR="00861B27" w:rsidRPr="00FF6883" w:rsidRDefault="00861B27" w:rsidP="00E3134A">
            <w:pPr>
              <w:rPr>
                <w:sz w:val="24"/>
                <w:szCs w:val="24"/>
              </w:rPr>
            </w:pPr>
          </w:p>
          <w:p w14:paraId="0009CD20" w14:textId="77777777" w:rsidR="00861B27" w:rsidRPr="00FF6883" w:rsidRDefault="00861B27" w:rsidP="00E3134A">
            <w:pPr>
              <w:rPr>
                <w:sz w:val="24"/>
                <w:szCs w:val="24"/>
                <w:lang w:val="en-US"/>
              </w:rPr>
            </w:pPr>
            <w:r w:rsidRPr="00FF6883">
              <w:rPr>
                <w:sz w:val="24"/>
                <w:szCs w:val="24"/>
              </w:rPr>
              <w:t>_____________________ __________</w:t>
            </w:r>
          </w:p>
          <w:p w14:paraId="130F06CA" w14:textId="77777777" w:rsidR="00861B27" w:rsidRPr="00FF6883" w:rsidRDefault="00861B27" w:rsidP="00E3134A">
            <w:pPr>
              <w:rPr>
                <w:sz w:val="24"/>
                <w:szCs w:val="24"/>
              </w:rPr>
            </w:pPr>
            <w:r w:rsidRPr="00FF6883">
              <w:rPr>
                <w:sz w:val="24"/>
                <w:szCs w:val="24"/>
              </w:rPr>
              <w:t>М.П.</w:t>
            </w:r>
          </w:p>
        </w:tc>
      </w:tr>
    </w:tbl>
    <w:p w14:paraId="650FAB83" w14:textId="77777777" w:rsidR="00861B27" w:rsidRPr="00FF6883" w:rsidRDefault="00861B27" w:rsidP="00861B27">
      <w:pPr>
        <w:jc w:val="both"/>
        <w:rPr>
          <w:b/>
          <w:sz w:val="24"/>
          <w:szCs w:val="24"/>
        </w:rPr>
      </w:pPr>
    </w:p>
    <w:p w14:paraId="2533AC44" w14:textId="77777777" w:rsidR="00861B27" w:rsidRPr="00FF6883" w:rsidRDefault="00861B27" w:rsidP="00861B27">
      <w:pPr>
        <w:tabs>
          <w:tab w:val="left" w:pos="360"/>
        </w:tabs>
        <w:jc w:val="center"/>
        <w:rPr>
          <w:b/>
          <w:sz w:val="24"/>
          <w:szCs w:val="24"/>
        </w:rPr>
      </w:pPr>
    </w:p>
    <w:p w14:paraId="4A6460DA" w14:textId="77777777" w:rsidR="00861B27" w:rsidRPr="00490599" w:rsidRDefault="00861B27" w:rsidP="00861B27"/>
    <w:p w14:paraId="786EE683" w14:textId="77777777" w:rsidR="00FF6883" w:rsidRPr="00861B27" w:rsidRDefault="00FF6883" w:rsidP="00861B27"/>
    <w:sectPr w:rsidR="00FF6883" w:rsidRPr="00861B27" w:rsidSect="00B4104B">
      <w:footerReference w:type="default" r:id="rId29"/>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AA76D" w14:textId="77777777" w:rsidR="00DD3308" w:rsidRDefault="00DD3308">
      <w:r>
        <w:separator/>
      </w:r>
    </w:p>
  </w:endnote>
  <w:endnote w:type="continuationSeparator" w:id="0">
    <w:p w14:paraId="5A98BECC" w14:textId="77777777" w:rsidR="00DD3308" w:rsidRDefault="00DD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857677"/>
      <w:docPartObj>
        <w:docPartGallery w:val="Page Numbers (Bottom of Page)"/>
        <w:docPartUnique/>
      </w:docPartObj>
    </w:sdtPr>
    <w:sdtEndPr/>
    <w:sdtContent>
      <w:p w14:paraId="5F73AB49" w14:textId="77777777" w:rsidR="00E3134A" w:rsidRDefault="00E3134A">
        <w:pPr>
          <w:pStyle w:val="af2"/>
          <w:jc w:val="right"/>
        </w:pPr>
        <w:r>
          <w:fldChar w:fldCharType="begin"/>
        </w:r>
        <w:r>
          <w:instrText>PAGE   \* MERGEFORMAT</w:instrText>
        </w:r>
        <w:r>
          <w:fldChar w:fldCharType="separate"/>
        </w:r>
        <w:r w:rsidR="000C68C2">
          <w:rPr>
            <w:noProof/>
          </w:rPr>
          <w:t>4</w:t>
        </w:r>
        <w:r>
          <w:fldChar w:fldCharType="end"/>
        </w:r>
      </w:p>
    </w:sdtContent>
  </w:sdt>
  <w:p w14:paraId="737EF2A6" w14:textId="77777777" w:rsidR="00E3134A" w:rsidRPr="00BF3C31" w:rsidRDefault="00E3134A">
    <w:pPr>
      <w:pStyle w:val="af2"/>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373419"/>
      <w:docPartObj>
        <w:docPartGallery w:val="Page Numbers (Bottom of Page)"/>
        <w:docPartUnique/>
      </w:docPartObj>
    </w:sdtPr>
    <w:sdtEndPr/>
    <w:sdtContent>
      <w:p w14:paraId="0881FC8E" w14:textId="77777777" w:rsidR="00E3134A" w:rsidRDefault="00E3134A">
        <w:pPr>
          <w:pStyle w:val="af2"/>
          <w:jc w:val="right"/>
        </w:pPr>
        <w:r>
          <w:fldChar w:fldCharType="begin"/>
        </w:r>
        <w:r>
          <w:instrText>PAGE   \* MERGEFORMAT</w:instrText>
        </w:r>
        <w:r>
          <w:fldChar w:fldCharType="separate"/>
        </w:r>
        <w:r w:rsidR="000C68C2">
          <w:rPr>
            <w:noProof/>
          </w:rPr>
          <w:t>43</w:t>
        </w:r>
        <w:r>
          <w:fldChar w:fldCharType="end"/>
        </w:r>
      </w:p>
    </w:sdtContent>
  </w:sdt>
  <w:p w14:paraId="7DC28389" w14:textId="77777777" w:rsidR="00E3134A" w:rsidRPr="00BF3C31" w:rsidRDefault="00E3134A">
    <w:pPr>
      <w:pStyle w:val="af2"/>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003062"/>
      <w:docPartObj>
        <w:docPartGallery w:val="Page Numbers (Bottom of Page)"/>
        <w:docPartUnique/>
      </w:docPartObj>
    </w:sdtPr>
    <w:sdtEndPr/>
    <w:sdtContent>
      <w:p w14:paraId="0749F7A7" w14:textId="77777777" w:rsidR="00E3134A" w:rsidRDefault="00E3134A">
        <w:pPr>
          <w:pStyle w:val="af2"/>
          <w:jc w:val="right"/>
        </w:pPr>
        <w:r>
          <w:fldChar w:fldCharType="begin"/>
        </w:r>
        <w:r>
          <w:instrText>PAGE   \* MERGEFORMAT</w:instrText>
        </w:r>
        <w:r>
          <w:fldChar w:fldCharType="separate"/>
        </w:r>
        <w:r w:rsidR="000C68C2">
          <w:rPr>
            <w:noProof/>
          </w:rPr>
          <w:t>48</w:t>
        </w:r>
        <w:r>
          <w:fldChar w:fldCharType="end"/>
        </w:r>
      </w:p>
    </w:sdtContent>
  </w:sdt>
  <w:p w14:paraId="3BAE8541" w14:textId="77777777" w:rsidR="00E3134A" w:rsidRPr="00BF3C31" w:rsidRDefault="00E3134A">
    <w:pPr>
      <w:pStyle w:val="af2"/>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191CD615" w14:textId="77777777" w:rsidR="00E3134A" w:rsidRDefault="00E3134A">
        <w:pPr>
          <w:pStyle w:val="af2"/>
          <w:jc w:val="right"/>
        </w:pPr>
        <w:r>
          <w:fldChar w:fldCharType="begin"/>
        </w:r>
        <w:r>
          <w:instrText>PAGE   \* MERGEFORMAT</w:instrText>
        </w:r>
        <w:r>
          <w:fldChar w:fldCharType="separate"/>
        </w:r>
        <w:r>
          <w:rPr>
            <w:noProof/>
          </w:rPr>
          <w:t>41</w:t>
        </w:r>
        <w:r>
          <w:fldChar w:fldCharType="end"/>
        </w:r>
      </w:p>
    </w:sdtContent>
  </w:sdt>
  <w:p w14:paraId="024DB1A2" w14:textId="77777777" w:rsidR="00E3134A" w:rsidRPr="00BF3C31" w:rsidRDefault="00E3134A">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00199" w14:textId="77777777" w:rsidR="00DD3308" w:rsidRDefault="00DD3308">
      <w:r>
        <w:separator/>
      </w:r>
    </w:p>
  </w:footnote>
  <w:footnote w:type="continuationSeparator" w:id="0">
    <w:p w14:paraId="329BAD1C" w14:textId="77777777" w:rsidR="00DD3308" w:rsidRDefault="00DD3308">
      <w:r>
        <w:continuationSeparator/>
      </w:r>
    </w:p>
  </w:footnote>
  <w:footnote w:id="1">
    <w:p w14:paraId="5ADFF549" w14:textId="77777777" w:rsidR="008632C2" w:rsidRDefault="008632C2" w:rsidP="008632C2">
      <w:pPr>
        <w:pStyle w:val="af8"/>
      </w:pPr>
      <w:r>
        <w:rPr>
          <w:rStyle w:val="afa"/>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w:t>
      </w:r>
      <w:r>
        <w:rPr>
          <w:szCs w:val="16"/>
        </w:rPr>
        <w:br/>
        <w:t xml:space="preserve">5 (Пять) лет, в том числе по текущим </w:t>
      </w:r>
      <w:bookmarkStart w:id="88" w:name="l298"/>
      <w:bookmarkEnd w:id="88"/>
      <w:r>
        <w:rPr>
          <w:szCs w:val="16"/>
        </w:rPr>
        <w:t>контрактам.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00AE716E"/>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40606AD"/>
    <w:multiLevelType w:val="multilevel"/>
    <w:tmpl w:val="A0264C30"/>
    <w:styleLink w:val="List16"/>
    <w:lvl w:ilvl="0">
      <w:start w:val="1"/>
      <w:numFmt w:val="bullet"/>
      <w:lvlText w:val="−"/>
      <w:lvlJc w:val="left"/>
      <w:pPr>
        <w:tabs>
          <w:tab w:val="num" w:pos="720"/>
        </w:tabs>
        <w:ind w:left="720" w:hanging="360"/>
      </w:pPr>
      <w:rPr>
        <w:color w:val="000000"/>
        <w:position w:val="0"/>
        <w:sz w:val="20"/>
        <w:szCs w:val="20"/>
        <w:u w:color="000000"/>
        <w:rtl w:val="0"/>
        <w:lang w:val="ru-RU"/>
      </w:rPr>
    </w:lvl>
    <w:lvl w:ilvl="1">
      <w:start w:val="1"/>
      <w:numFmt w:val="bullet"/>
      <w:lvlText w:val="o"/>
      <w:lvlJc w:val="left"/>
      <w:pPr>
        <w:tabs>
          <w:tab w:val="num" w:pos="1440"/>
        </w:tabs>
        <w:ind w:left="1440" w:hanging="360"/>
      </w:pPr>
      <w:rPr>
        <w:color w:val="000000"/>
        <w:position w:val="0"/>
        <w:sz w:val="24"/>
        <w:szCs w:val="24"/>
        <w:u w:color="000000"/>
        <w:rtl w:val="0"/>
        <w:lang w:val="ru-RU"/>
      </w:rPr>
    </w:lvl>
    <w:lvl w:ilvl="2">
      <w:start w:val="1"/>
      <w:numFmt w:val="bullet"/>
      <w:lvlText w:val="▪"/>
      <w:lvlJc w:val="left"/>
      <w:pPr>
        <w:tabs>
          <w:tab w:val="num" w:pos="2160"/>
        </w:tabs>
        <w:ind w:left="2160" w:hanging="360"/>
      </w:pPr>
      <w:rPr>
        <w:color w:val="000000"/>
        <w:position w:val="0"/>
        <w:sz w:val="24"/>
        <w:szCs w:val="24"/>
        <w:u w:color="000000"/>
        <w:rtl w:val="0"/>
        <w:lang w:val="ru-RU"/>
      </w:rPr>
    </w:lvl>
    <w:lvl w:ilvl="3">
      <w:start w:val="1"/>
      <w:numFmt w:val="bullet"/>
      <w:lvlText w:val="•"/>
      <w:lvlJc w:val="left"/>
      <w:pPr>
        <w:tabs>
          <w:tab w:val="num" w:pos="2880"/>
        </w:tabs>
        <w:ind w:left="2880" w:hanging="360"/>
      </w:pPr>
      <w:rPr>
        <w:color w:val="000000"/>
        <w:position w:val="0"/>
        <w:sz w:val="24"/>
        <w:szCs w:val="24"/>
        <w:u w:color="000000"/>
        <w:rtl w:val="0"/>
        <w:lang w:val="ru-RU"/>
      </w:rPr>
    </w:lvl>
    <w:lvl w:ilvl="4">
      <w:start w:val="1"/>
      <w:numFmt w:val="bullet"/>
      <w:lvlText w:val="o"/>
      <w:lvlJc w:val="left"/>
      <w:pPr>
        <w:tabs>
          <w:tab w:val="num" w:pos="3600"/>
        </w:tabs>
        <w:ind w:left="3600" w:hanging="360"/>
      </w:pPr>
      <w:rPr>
        <w:color w:val="000000"/>
        <w:position w:val="0"/>
        <w:sz w:val="24"/>
        <w:szCs w:val="24"/>
        <w:u w:color="000000"/>
        <w:rtl w:val="0"/>
        <w:lang w:val="ru-RU"/>
      </w:rPr>
    </w:lvl>
    <w:lvl w:ilvl="5">
      <w:start w:val="1"/>
      <w:numFmt w:val="bullet"/>
      <w:lvlText w:val="▪"/>
      <w:lvlJc w:val="left"/>
      <w:pPr>
        <w:tabs>
          <w:tab w:val="num" w:pos="4320"/>
        </w:tabs>
        <w:ind w:left="4320" w:hanging="360"/>
      </w:pPr>
      <w:rPr>
        <w:color w:val="000000"/>
        <w:position w:val="0"/>
        <w:sz w:val="24"/>
        <w:szCs w:val="24"/>
        <w:u w:color="000000"/>
        <w:rtl w:val="0"/>
        <w:lang w:val="ru-RU"/>
      </w:rPr>
    </w:lvl>
    <w:lvl w:ilvl="6">
      <w:start w:val="1"/>
      <w:numFmt w:val="bullet"/>
      <w:lvlText w:val="•"/>
      <w:lvlJc w:val="left"/>
      <w:pPr>
        <w:tabs>
          <w:tab w:val="num" w:pos="5040"/>
        </w:tabs>
        <w:ind w:left="5040" w:hanging="360"/>
      </w:pPr>
      <w:rPr>
        <w:color w:val="000000"/>
        <w:position w:val="0"/>
        <w:sz w:val="24"/>
        <w:szCs w:val="24"/>
        <w:u w:color="000000"/>
        <w:rtl w:val="0"/>
        <w:lang w:val="ru-RU"/>
      </w:rPr>
    </w:lvl>
    <w:lvl w:ilvl="7">
      <w:start w:val="1"/>
      <w:numFmt w:val="bullet"/>
      <w:lvlText w:val="o"/>
      <w:lvlJc w:val="left"/>
      <w:pPr>
        <w:tabs>
          <w:tab w:val="num" w:pos="5760"/>
        </w:tabs>
        <w:ind w:left="5760" w:hanging="360"/>
      </w:pPr>
      <w:rPr>
        <w:color w:val="000000"/>
        <w:position w:val="0"/>
        <w:sz w:val="24"/>
        <w:szCs w:val="24"/>
        <w:u w:color="000000"/>
        <w:rtl w:val="0"/>
        <w:lang w:val="ru-RU"/>
      </w:rPr>
    </w:lvl>
    <w:lvl w:ilvl="8">
      <w:start w:val="1"/>
      <w:numFmt w:val="bullet"/>
      <w:lvlText w:val="▪"/>
      <w:lvlJc w:val="left"/>
      <w:pPr>
        <w:tabs>
          <w:tab w:val="num" w:pos="6480"/>
        </w:tabs>
        <w:ind w:left="6480" w:hanging="360"/>
      </w:pPr>
      <w:rPr>
        <w:color w:val="000000"/>
        <w:position w:val="0"/>
        <w:sz w:val="24"/>
        <w:szCs w:val="24"/>
        <w:u w:color="000000"/>
        <w:rtl w:val="0"/>
        <w:lang w:val="ru-RU"/>
      </w:rPr>
    </w:lvl>
  </w:abstractNum>
  <w:abstractNum w:abstractNumId="6" w15:restartNumberingAfterBreak="0">
    <w:nsid w:val="059428C5"/>
    <w:multiLevelType w:val="multilevel"/>
    <w:tmpl w:val="72A806BE"/>
    <w:styleLink w:val="List19"/>
    <w:lvl w:ilvl="0">
      <w:start w:val="1"/>
      <w:numFmt w:val="bullet"/>
      <w:lvlText w:val="•"/>
      <w:lvlJc w:val="left"/>
      <w:pPr>
        <w:tabs>
          <w:tab w:val="num" w:pos="2127"/>
        </w:tabs>
        <w:ind w:left="2127" w:hanging="709"/>
      </w:pPr>
      <w:rPr>
        <w:color w:val="000000"/>
        <w:position w:val="0"/>
        <w:sz w:val="20"/>
        <w:szCs w:val="20"/>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bullet"/>
      <w:lvlText w:val=""/>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EC24EA"/>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6ED3A86"/>
    <w:multiLevelType w:val="hybridMultilevel"/>
    <w:tmpl w:val="E9063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6B2266"/>
    <w:multiLevelType w:val="multilevel"/>
    <w:tmpl w:val="F78086EA"/>
    <w:lvl w:ilvl="0">
      <w:start w:val="2"/>
      <w:numFmt w:val="decimal"/>
      <w:lvlText w:val="%1."/>
      <w:lvlJc w:val="left"/>
      <w:pPr>
        <w:tabs>
          <w:tab w:val="num" w:pos="1020"/>
        </w:tabs>
        <w:ind w:left="1020" w:hanging="300"/>
      </w:pPr>
      <w:rPr>
        <w:color w:val="000000"/>
        <w:position w:val="0"/>
        <w:sz w:val="24"/>
        <w:szCs w:val="24"/>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14" w15:restartNumberingAfterBreak="0">
    <w:nsid w:val="195211D2"/>
    <w:multiLevelType w:val="multilevel"/>
    <w:tmpl w:val="8B7A48F6"/>
    <w:styleLink w:val="List22"/>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410"/>
        </w:tabs>
        <w:ind w:left="1410" w:hanging="60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15" w15:restartNumberingAfterBreak="0">
    <w:nsid w:val="19DA76B2"/>
    <w:multiLevelType w:val="multilevel"/>
    <w:tmpl w:val="BD98F128"/>
    <w:styleLink w:val="List6"/>
    <w:lvl w:ilvl="0">
      <w:start w:val="5"/>
      <w:numFmt w:val="decimal"/>
      <w:lvlText w:val="%1."/>
      <w:lvlJc w:val="left"/>
      <w:pPr>
        <w:tabs>
          <w:tab w:val="num" w:pos="585"/>
        </w:tabs>
        <w:ind w:left="585" w:hanging="225"/>
      </w:pPr>
      <w:rPr>
        <w:b/>
        <w:bCs/>
        <w:color w:val="000000"/>
        <w:position w:val="0"/>
        <w:sz w:val="24"/>
        <w:szCs w:val="24"/>
        <w:u w:color="000000"/>
        <w:rtl w:val="0"/>
        <w:lang w:val="ru-RU"/>
      </w:rPr>
    </w:lvl>
    <w:lvl w:ilvl="1">
      <w:start w:val="1"/>
      <w:numFmt w:val="lowerLetter"/>
      <w:lvlText w:val="%2."/>
      <w:lvlJc w:val="left"/>
      <w:pPr>
        <w:tabs>
          <w:tab w:val="num" w:pos="1440"/>
        </w:tabs>
        <w:ind w:left="1440" w:hanging="360"/>
      </w:pPr>
      <w:rPr>
        <w:b/>
        <w:bCs/>
        <w:color w:val="000000"/>
        <w:position w:val="0"/>
        <w:sz w:val="24"/>
        <w:szCs w:val="24"/>
        <w:u w:color="000000"/>
        <w:rtl w:val="0"/>
        <w:lang w:val="ru-RU"/>
      </w:rPr>
    </w:lvl>
    <w:lvl w:ilvl="2">
      <w:start w:val="1"/>
      <w:numFmt w:val="lowerRoman"/>
      <w:lvlText w:val="%3."/>
      <w:lvlJc w:val="left"/>
      <w:pPr>
        <w:tabs>
          <w:tab w:val="num" w:pos="2160"/>
        </w:tabs>
        <w:ind w:left="2160" w:hanging="296"/>
      </w:pPr>
      <w:rPr>
        <w:b/>
        <w:bCs/>
        <w:color w:val="000000"/>
        <w:position w:val="0"/>
        <w:sz w:val="24"/>
        <w:szCs w:val="24"/>
        <w:u w:color="000000"/>
        <w:rtl w:val="0"/>
        <w:lang w:val="ru-RU"/>
      </w:rPr>
    </w:lvl>
    <w:lvl w:ilvl="3">
      <w:start w:val="1"/>
      <w:numFmt w:val="decimal"/>
      <w:lvlText w:val="%4."/>
      <w:lvlJc w:val="left"/>
      <w:pPr>
        <w:tabs>
          <w:tab w:val="num" w:pos="2880"/>
        </w:tabs>
        <w:ind w:left="2880" w:hanging="360"/>
      </w:pPr>
      <w:rPr>
        <w:b/>
        <w:bCs/>
        <w:color w:val="000000"/>
        <w:position w:val="0"/>
        <w:sz w:val="24"/>
        <w:szCs w:val="24"/>
        <w:u w:color="000000"/>
        <w:rtl w:val="0"/>
        <w:lang w:val="ru-RU"/>
      </w:rPr>
    </w:lvl>
    <w:lvl w:ilvl="4">
      <w:start w:val="1"/>
      <w:numFmt w:val="lowerLetter"/>
      <w:lvlText w:val="%5."/>
      <w:lvlJc w:val="left"/>
      <w:pPr>
        <w:tabs>
          <w:tab w:val="num" w:pos="3600"/>
        </w:tabs>
        <w:ind w:left="3600" w:hanging="360"/>
      </w:pPr>
      <w:rPr>
        <w:b/>
        <w:bCs/>
        <w:color w:val="000000"/>
        <w:position w:val="0"/>
        <w:sz w:val="24"/>
        <w:szCs w:val="24"/>
        <w:u w:color="000000"/>
        <w:rtl w:val="0"/>
        <w:lang w:val="ru-RU"/>
      </w:rPr>
    </w:lvl>
    <w:lvl w:ilvl="5">
      <w:start w:val="1"/>
      <w:numFmt w:val="lowerRoman"/>
      <w:lvlText w:val="%6."/>
      <w:lvlJc w:val="left"/>
      <w:pPr>
        <w:tabs>
          <w:tab w:val="num" w:pos="4320"/>
        </w:tabs>
        <w:ind w:left="4320" w:hanging="296"/>
      </w:pPr>
      <w:rPr>
        <w:b/>
        <w:bCs/>
        <w:color w:val="000000"/>
        <w:position w:val="0"/>
        <w:sz w:val="24"/>
        <w:szCs w:val="24"/>
        <w:u w:color="000000"/>
        <w:rtl w:val="0"/>
        <w:lang w:val="ru-RU"/>
      </w:rPr>
    </w:lvl>
    <w:lvl w:ilvl="6">
      <w:start w:val="1"/>
      <w:numFmt w:val="decimal"/>
      <w:lvlText w:val="%7."/>
      <w:lvlJc w:val="left"/>
      <w:pPr>
        <w:tabs>
          <w:tab w:val="num" w:pos="5040"/>
        </w:tabs>
        <w:ind w:left="5040" w:hanging="360"/>
      </w:pPr>
      <w:rPr>
        <w:b/>
        <w:bCs/>
        <w:color w:val="000000"/>
        <w:position w:val="0"/>
        <w:sz w:val="24"/>
        <w:szCs w:val="24"/>
        <w:u w:color="000000"/>
        <w:rtl w:val="0"/>
        <w:lang w:val="ru-RU"/>
      </w:rPr>
    </w:lvl>
    <w:lvl w:ilvl="7">
      <w:start w:val="1"/>
      <w:numFmt w:val="lowerLetter"/>
      <w:lvlText w:val="%8."/>
      <w:lvlJc w:val="left"/>
      <w:pPr>
        <w:tabs>
          <w:tab w:val="num" w:pos="5760"/>
        </w:tabs>
        <w:ind w:left="5760" w:hanging="360"/>
      </w:pPr>
      <w:rPr>
        <w:b/>
        <w:bCs/>
        <w:color w:val="000000"/>
        <w:position w:val="0"/>
        <w:sz w:val="24"/>
        <w:szCs w:val="24"/>
        <w:u w:color="000000"/>
        <w:rtl w:val="0"/>
        <w:lang w:val="ru-RU"/>
      </w:rPr>
    </w:lvl>
    <w:lvl w:ilvl="8">
      <w:start w:val="1"/>
      <w:numFmt w:val="lowerRoman"/>
      <w:lvlText w:val="%9."/>
      <w:lvlJc w:val="left"/>
      <w:pPr>
        <w:tabs>
          <w:tab w:val="num" w:pos="6480"/>
        </w:tabs>
        <w:ind w:left="6480" w:hanging="296"/>
      </w:pPr>
      <w:rPr>
        <w:b/>
        <w:bCs/>
        <w:color w:val="000000"/>
        <w:position w:val="0"/>
        <w:sz w:val="24"/>
        <w:szCs w:val="24"/>
        <w:u w:color="000000"/>
        <w:rtl w:val="0"/>
        <w:lang w:val="ru-RU"/>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D90A52"/>
    <w:multiLevelType w:val="multilevel"/>
    <w:tmpl w:val="3078FC54"/>
    <w:styleLink w:val="List14"/>
    <w:lvl w:ilvl="0">
      <w:start w:val="1"/>
      <w:numFmt w:val="decimal"/>
      <w:lvlText w:val="%1."/>
      <w:lvlJc w:val="left"/>
      <w:pPr>
        <w:tabs>
          <w:tab w:val="num" w:pos="662"/>
        </w:tabs>
        <w:ind w:left="662" w:hanging="236"/>
      </w:pPr>
      <w:rPr>
        <w:color w:val="000000"/>
        <w:position w:val="0"/>
        <w:sz w:val="24"/>
        <w:szCs w:val="24"/>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063093D"/>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22" w15:restartNumberingAfterBreak="0">
    <w:nsid w:val="31D1590F"/>
    <w:multiLevelType w:val="multilevel"/>
    <w:tmpl w:val="C7EC5C18"/>
    <w:styleLink w:val="List8"/>
    <w:lvl w:ilvl="0">
      <w:numFmt w:val="bullet"/>
      <w:lvlText w:val="▪"/>
      <w:lvlJc w:val="left"/>
      <w:pPr>
        <w:tabs>
          <w:tab w:val="num" w:pos="168"/>
        </w:tabs>
        <w:ind w:left="168" w:hanging="168"/>
      </w:pPr>
      <w:rPr>
        <w:color w:val="000000"/>
        <w:position w:val="0"/>
        <w:sz w:val="20"/>
        <w:szCs w:val="20"/>
        <w:u w:color="000000"/>
        <w:rtl w:val="0"/>
        <w:lang w:val="ru-RU"/>
      </w:rPr>
    </w:lvl>
    <w:lvl w:ilvl="1">
      <w:start w:val="1"/>
      <w:numFmt w:val="bullet"/>
      <w:lvlText w:val="o"/>
      <w:lvlJc w:val="left"/>
      <w:pPr>
        <w:tabs>
          <w:tab w:val="num" w:pos="1800"/>
        </w:tabs>
        <w:ind w:left="1800" w:hanging="360"/>
      </w:pPr>
      <w:rPr>
        <w:color w:val="000000"/>
        <w:position w:val="0"/>
        <w:sz w:val="24"/>
        <w:szCs w:val="24"/>
        <w:u w:color="000000"/>
        <w:rtl w:val="0"/>
        <w:lang w:val="ru-RU"/>
      </w:rPr>
    </w:lvl>
    <w:lvl w:ilvl="2">
      <w:start w:val="1"/>
      <w:numFmt w:val="bullet"/>
      <w:lvlText w:val="▪"/>
      <w:lvlJc w:val="left"/>
      <w:pPr>
        <w:tabs>
          <w:tab w:val="num" w:pos="2520"/>
        </w:tabs>
        <w:ind w:left="2520" w:hanging="360"/>
      </w:pPr>
      <w:rPr>
        <w:color w:val="000000"/>
        <w:position w:val="0"/>
        <w:sz w:val="24"/>
        <w:szCs w:val="24"/>
        <w:u w:color="000000"/>
        <w:rtl w:val="0"/>
        <w:lang w:val="ru-RU"/>
      </w:rPr>
    </w:lvl>
    <w:lvl w:ilvl="3">
      <w:start w:val="1"/>
      <w:numFmt w:val="bullet"/>
      <w:lvlText w:val="•"/>
      <w:lvlJc w:val="left"/>
      <w:pPr>
        <w:tabs>
          <w:tab w:val="num" w:pos="3240"/>
        </w:tabs>
        <w:ind w:left="3240" w:hanging="360"/>
      </w:pPr>
      <w:rPr>
        <w:color w:val="000000"/>
        <w:position w:val="0"/>
        <w:sz w:val="24"/>
        <w:szCs w:val="24"/>
        <w:u w:color="000000"/>
        <w:rtl w:val="0"/>
        <w:lang w:val="ru-RU"/>
      </w:rPr>
    </w:lvl>
    <w:lvl w:ilvl="4">
      <w:start w:val="1"/>
      <w:numFmt w:val="bullet"/>
      <w:lvlText w:val="o"/>
      <w:lvlJc w:val="left"/>
      <w:pPr>
        <w:tabs>
          <w:tab w:val="num" w:pos="3960"/>
        </w:tabs>
        <w:ind w:left="3960" w:hanging="360"/>
      </w:pPr>
      <w:rPr>
        <w:color w:val="000000"/>
        <w:position w:val="0"/>
        <w:sz w:val="24"/>
        <w:szCs w:val="24"/>
        <w:u w:color="000000"/>
        <w:rtl w:val="0"/>
        <w:lang w:val="ru-RU"/>
      </w:rPr>
    </w:lvl>
    <w:lvl w:ilvl="5">
      <w:start w:val="1"/>
      <w:numFmt w:val="bullet"/>
      <w:lvlText w:val="▪"/>
      <w:lvlJc w:val="left"/>
      <w:pPr>
        <w:tabs>
          <w:tab w:val="num" w:pos="4680"/>
        </w:tabs>
        <w:ind w:left="4680" w:hanging="360"/>
      </w:pPr>
      <w:rPr>
        <w:color w:val="000000"/>
        <w:position w:val="0"/>
        <w:sz w:val="24"/>
        <w:szCs w:val="24"/>
        <w:u w:color="000000"/>
        <w:rtl w:val="0"/>
        <w:lang w:val="ru-RU"/>
      </w:rPr>
    </w:lvl>
    <w:lvl w:ilvl="6">
      <w:start w:val="1"/>
      <w:numFmt w:val="bullet"/>
      <w:lvlText w:val="•"/>
      <w:lvlJc w:val="left"/>
      <w:pPr>
        <w:tabs>
          <w:tab w:val="num" w:pos="5400"/>
        </w:tabs>
        <w:ind w:left="5400" w:hanging="360"/>
      </w:pPr>
      <w:rPr>
        <w:color w:val="000000"/>
        <w:position w:val="0"/>
        <w:sz w:val="24"/>
        <w:szCs w:val="24"/>
        <w:u w:color="000000"/>
        <w:rtl w:val="0"/>
        <w:lang w:val="ru-RU"/>
      </w:rPr>
    </w:lvl>
    <w:lvl w:ilvl="7">
      <w:start w:val="1"/>
      <w:numFmt w:val="bullet"/>
      <w:lvlText w:val="o"/>
      <w:lvlJc w:val="left"/>
      <w:pPr>
        <w:tabs>
          <w:tab w:val="num" w:pos="6120"/>
        </w:tabs>
        <w:ind w:left="6120" w:hanging="360"/>
      </w:pPr>
      <w:rPr>
        <w:color w:val="000000"/>
        <w:position w:val="0"/>
        <w:sz w:val="24"/>
        <w:szCs w:val="24"/>
        <w:u w:color="000000"/>
        <w:rtl w:val="0"/>
        <w:lang w:val="ru-RU"/>
      </w:rPr>
    </w:lvl>
    <w:lvl w:ilvl="8">
      <w:start w:val="1"/>
      <w:numFmt w:val="bullet"/>
      <w:lvlText w:val="▪"/>
      <w:lvlJc w:val="left"/>
      <w:pPr>
        <w:tabs>
          <w:tab w:val="num" w:pos="6840"/>
        </w:tabs>
        <w:ind w:left="6840" w:hanging="360"/>
      </w:pPr>
      <w:rPr>
        <w:color w:val="000000"/>
        <w:position w:val="0"/>
        <w:sz w:val="24"/>
        <w:szCs w:val="24"/>
        <w:u w:color="000000"/>
        <w:rtl w:val="0"/>
        <w:lang w:val="ru-RU"/>
      </w:rPr>
    </w:lvl>
  </w:abstractNum>
  <w:abstractNum w:abstractNumId="23" w15:restartNumberingAfterBreak="0">
    <w:nsid w:val="35694489"/>
    <w:multiLevelType w:val="hybridMultilevel"/>
    <w:tmpl w:val="DB84D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9F76CA"/>
    <w:multiLevelType w:val="multilevel"/>
    <w:tmpl w:val="0964BEC6"/>
    <w:styleLink w:val="List20"/>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27" w15:restartNumberingAfterBreak="0">
    <w:nsid w:val="40263117"/>
    <w:multiLevelType w:val="multilevel"/>
    <w:tmpl w:val="10525750"/>
    <w:styleLink w:val="List15"/>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28"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9F281A"/>
    <w:multiLevelType w:val="multilevel"/>
    <w:tmpl w:val="3C9EFA2A"/>
    <w:styleLink w:val="List21"/>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30" w15:restartNumberingAfterBreak="0">
    <w:nsid w:val="4AED2792"/>
    <w:multiLevelType w:val="hybridMultilevel"/>
    <w:tmpl w:val="B172EE0A"/>
    <w:lvl w:ilvl="0" w:tplc="51DCD544">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4D9E7523"/>
    <w:multiLevelType w:val="hybridMultilevel"/>
    <w:tmpl w:val="FC0E4712"/>
    <w:lvl w:ilvl="0" w:tplc="CAEE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2401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6F3D2A"/>
    <w:multiLevelType w:val="multilevel"/>
    <w:tmpl w:val="759A3A54"/>
    <w:styleLink w:val="51"/>
    <w:lvl w:ilvl="0">
      <w:start w:val="1"/>
      <w:numFmt w:val="decimal"/>
      <w:lvlText w:val="%1)"/>
      <w:lvlJc w:val="left"/>
      <w:pPr>
        <w:tabs>
          <w:tab w:val="num" w:pos="118"/>
        </w:tabs>
        <w:ind w:left="118" w:hanging="118"/>
      </w:pPr>
      <w:rPr>
        <w:color w:val="000000"/>
        <w:position w:val="0"/>
        <w:sz w:val="24"/>
        <w:szCs w:val="24"/>
        <w:u w:color="000000"/>
        <w:rtl w:val="0"/>
        <w:lang w:val="ru-RU"/>
      </w:rPr>
    </w:lvl>
    <w:lvl w:ilvl="1">
      <w:start w:val="1"/>
      <w:numFmt w:val="lowerLetter"/>
      <w:lvlText w:val="%2."/>
      <w:lvlJc w:val="left"/>
      <w:pPr>
        <w:tabs>
          <w:tab w:val="num" w:pos="1980"/>
        </w:tabs>
        <w:ind w:left="1980" w:hanging="360"/>
      </w:pPr>
      <w:rPr>
        <w:color w:val="000000"/>
        <w:position w:val="0"/>
        <w:sz w:val="24"/>
        <w:szCs w:val="24"/>
        <w:u w:color="000000"/>
        <w:rtl w:val="0"/>
        <w:lang w:val="ru-RU"/>
      </w:rPr>
    </w:lvl>
    <w:lvl w:ilvl="2">
      <w:start w:val="1"/>
      <w:numFmt w:val="lowerRoman"/>
      <w:lvlText w:val="%3."/>
      <w:lvlJc w:val="left"/>
      <w:pPr>
        <w:tabs>
          <w:tab w:val="num" w:pos="2700"/>
        </w:tabs>
        <w:ind w:left="2700" w:hanging="296"/>
      </w:pPr>
      <w:rPr>
        <w:color w:val="000000"/>
        <w:position w:val="0"/>
        <w:sz w:val="24"/>
        <w:szCs w:val="24"/>
        <w:u w:color="000000"/>
        <w:rtl w:val="0"/>
        <w:lang w:val="ru-RU"/>
      </w:rPr>
    </w:lvl>
    <w:lvl w:ilvl="3">
      <w:start w:val="1"/>
      <w:numFmt w:val="decimal"/>
      <w:lvlText w:val="%4."/>
      <w:lvlJc w:val="left"/>
      <w:pPr>
        <w:tabs>
          <w:tab w:val="num" w:pos="3420"/>
        </w:tabs>
        <w:ind w:left="3420" w:hanging="360"/>
      </w:pPr>
      <w:rPr>
        <w:color w:val="000000"/>
        <w:position w:val="0"/>
        <w:sz w:val="24"/>
        <w:szCs w:val="24"/>
        <w:u w:color="000000"/>
        <w:rtl w:val="0"/>
        <w:lang w:val="ru-RU"/>
      </w:rPr>
    </w:lvl>
    <w:lvl w:ilvl="4">
      <w:start w:val="1"/>
      <w:numFmt w:val="lowerLetter"/>
      <w:lvlText w:val="%5."/>
      <w:lvlJc w:val="left"/>
      <w:pPr>
        <w:tabs>
          <w:tab w:val="num" w:pos="4140"/>
        </w:tabs>
        <w:ind w:left="4140" w:hanging="360"/>
      </w:pPr>
      <w:rPr>
        <w:color w:val="000000"/>
        <w:position w:val="0"/>
        <w:sz w:val="24"/>
        <w:szCs w:val="24"/>
        <w:u w:color="000000"/>
        <w:rtl w:val="0"/>
        <w:lang w:val="ru-RU"/>
      </w:rPr>
    </w:lvl>
    <w:lvl w:ilvl="5">
      <w:start w:val="1"/>
      <w:numFmt w:val="lowerRoman"/>
      <w:lvlText w:val="%6."/>
      <w:lvlJc w:val="left"/>
      <w:pPr>
        <w:tabs>
          <w:tab w:val="num" w:pos="4860"/>
        </w:tabs>
        <w:ind w:left="4860" w:hanging="296"/>
      </w:pPr>
      <w:rPr>
        <w:color w:val="000000"/>
        <w:position w:val="0"/>
        <w:sz w:val="24"/>
        <w:szCs w:val="24"/>
        <w:u w:color="000000"/>
        <w:rtl w:val="0"/>
        <w:lang w:val="ru-RU"/>
      </w:rPr>
    </w:lvl>
    <w:lvl w:ilvl="6">
      <w:start w:val="1"/>
      <w:numFmt w:val="decimal"/>
      <w:lvlText w:val="%7."/>
      <w:lvlJc w:val="left"/>
      <w:pPr>
        <w:tabs>
          <w:tab w:val="num" w:pos="5580"/>
        </w:tabs>
        <w:ind w:left="5580" w:hanging="360"/>
      </w:pPr>
      <w:rPr>
        <w:color w:val="000000"/>
        <w:position w:val="0"/>
        <w:sz w:val="24"/>
        <w:szCs w:val="24"/>
        <w:u w:color="000000"/>
        <w:rtl w:val="0"/>
        <w:lang w:val="ru-RU"/>
      </w:rPr>
    </w:lvl>
    <w:lvl w:ilvl="7">
      <w:start w:val="1"/>
      <w:numFmt w:val="lowerLetter"/>
      <w:lvlText w:val="%8."/>
      <w:lvlJc w:val="left"/>
      <w:pPr>
        <w:tabs>
          <w:tab w:val="num" w:pos="6300"/>
        </w:tabs>
        <w:ind w:left="6300" w:hanging="360"/>
      </w:pPr>
      <w:rPr>
        <w:color w:val="000000"/>
        <w:position w:val="0"/>
        <w:sz w:val="24"/>
        <w:szCs w:val="24"/>
        <w:u w:color="000000"/>
        <w:rtl w:val="0"/>
        <w:lang w:val="ru-RU"/>
      </w:rPr>
    </w:lvl>
    <w:lvl w:ilvl="8">
      <w:start w:val="1"/>
      <w:numFmt w:val="lowerRoman"/>
      <w:lvlText w:val="%9."/>
      <w:lvlJc w:val="left"/>
      <w:pPr>
        <w:tabs>
          <w:tab w:val="num" w:pos="7020"/>
        </w:tabs>
        <w:ind w:left="7020" w:hanging="296"/>
      </w:pPr>
      <w:rPr>
        <w:color w:val="000000"/>
        <w:position w:val="0"/>
        <w:sz w:val="24"/>
        <w:szCs w:val="24"/>
        <w:u w:color="000000"/>
        <w:rtl w:val="0"/>
        <w:lang w:val="ru-RU"/>
      </w:rPr>
    </w:lvl>
  </w:abstractNum>
  <w:abstractNum w:abstractNumId="35" w15:restartNumberingAfterBreak="0">
    <w:nsid w:val="5EEC4D7F"/>
    <w:multiLevelType w:val="hybridMultilevel"/>
    <w:tmpl w:val="8B4C4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AD4D9B"/>
    <w:multiLevelType w:val="hybridMultilevel"/>
    <w:tmpl w:val="B5AC0C66"/>
    <w:lvl w:ilvl="0" w:tplc="FFFFFFFF">
      <w:start w:val="1"/>
      <w:numFmt w:val="decimal"/>
      <w:lvlText w:val="%1."/>
      <w:lvlJc w:val="left"/>
      <w:pPr>
        <w:tabs>
          <w:tab w:val="num" w:pos="360"/>
        </w:tabs>
        <w:ind w:left="36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7"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E464AA"/>
    <w:multiLevelType w:val="hybridMultilevel"/>
    <w:tmpl w:val="5882DDC2"/>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34845"/>
    <w:multiLevelType w:val="hybridMultilevel"/>
    <w:tmpl w:val="721865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2E05A6E"/>
    <w:multiLevelType w:val="multilevel"/>
    <w:tmpl w:val="EDCEB192"/>
    <w:lvl w:ilvl="0">
      <w:start w:val="3"/>
      <w:numFmt w:val="decimal"/>
      <w:lvlText w:val="%1."/>
      <w:lvlJc w:val="left"/>
      <w:pPr>
        <w:tabs>
          <w:tab w:val="num" w:pos="720"/>
        </w:tabs>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470128"/>
    <w:multiLevelType w:val="multilevel"/>
    <w:tmpl w:val="26DABC9E"/>
    <w:styleLink w:val="List7"/>
    <w:lvl w:ilvl="0">
      <w:start w:val="1"/>
      <w:numFmt w:val="bullet"/>
      <w:lvlText w:val="▪"/>
      <w:lvlJc w:val="left"/>
      <w:pPr>
        <w:tabs>
          <w:tab w:val="num" w:pos="180"/>
        </w:tabs>
        <w:ind w:left="180" w:hanging="180"/>
      </w:pPr>
      <w:rPr>
        <w:color w:val="000000"/>
        <w:position w:val="0"/>
        <w:sz w:val="20"/>
        <w:szCs w:val="20"/>
        <w:u w:color="000000"/>
        <w:rtl w:val="0"/>
        <w:lang w:val="ru-RU"/>
      </w:rPr>
    </w:lvl>
    <w:lvl w:ilvl="1">
      <w:start w:val="1"/>
      <w:numFmt w:val="bullet"/>
      <w:lvlText w:val="o"/>
      <w:lvlJc w:val="left"/>
      <w:pPr>
        <w:tabs>
          <w:tab w:val="num" w:pos="1800"/>
        </w:tabs>
        <w:ind w:left="1800" w:hanging="360"/>
      </w:pPr>
      <w:rPr>
        <w:color w:val="000000"/>
        <w:position w:val="0"/>
        <w:sz w:val="24"/>
        <w:szCs w:val="24"/>
        <w:u w:color="000000"/>
        <w:rtl w:val="0"/>
        <w:lang w:val="ru-RU"/>
      </w:rPr>
    </w:lvl>
    <w:lvl w:ilvl="2">
      <w:start w:val="1"/>
      <w:numFmt w:val="bullet"/>
      <w:lvlText w:val="▪"/>
      <w:lvlJc w:val="left"/>
      <w:pPr>
        <w:tabs>
          <w:tab w:val="num" w:pos="2520"/>
        </w:tabs>
        <w:ind w:left="2520" w:hanging="360"/>
      </w:pPr>
      <w:rPr>
        <w:color w:val="000000"/>
        <w:position w:val="0"/>
        <w:sz w:val="24"/>
        <w:szCs w:val="24"/>
        <w:u w:color="000000"/>
        <w:rtl w:val="0"/>
        <w:lang w:val="ru-RU"/>
      </w:rPr>
    </w:lvl>
    <w:lvl w:ilvl="3">
      <w:start w:val="1"/>
      <w:numFmt w:val="bullet"/>
      <w:lvlText w:val="•"/>
      <w:lvlJc w:val="left"/>
      <w:pPr>
        <w:tabs>
          <w:tab w:val="num" w:pos="3240"/>
        </w:tabs>
        <w:ind w:left="3240" w:hanging="360"/>
      </w:pPr>
      <w:rPr>
        <w:color w:val="000000"/>
        <w:position w:val="0"/>
        <w:sz w:val="24"/>
        <w:szCs w:val="24"/>
        <w:u w:color="000000"/>
        <w:rtl w:val="0"/>
        <w:lang w:val="ru-RU"/>
      </w:rPr>
    </w:lvl>
    <w:lvl w:ilvl="4">
      <w:start w:val="1"/>
      <w:numFmt w:val="bullet"/>
      <w:lvlText w:val="o"/>
      <w:lvlJc w:val="left"/>
      <w:pPr>
        <w:tabs>
          <w:tab w:val="num" w:pos="3960"/>
        </w:tabs>
        <w:ind w:left="3960" w:hanging="360"/>
      </w:pPr>
      <w:rPr>
        <w:color w:val="000000"/>
        <w:position w:val="0"/>
        <w:sz w:val="24"/>
        <w:szCs w:val="24"/>
        <w:u w:color="000000"/>
        <w:rtl w:val="0"/>
        <w:lang w:val="ru-RU"/>
      </w:rPr>
    </w:lvl>
    <w:lvl w:ilvl="5">
      <w:start w:val="1"/>
      <w:numFmt w:val="bullet"/>
      <w:lvlText w:val="▪"/>
      <w:lvlJc w:val="left"/>
      <w:pPr>
        <w:tabs>
          <w:tab w:val="num" w:pos="4680"/>
        </w:tabs>
        <w:ind w:left="4680" w:hanging="360"/>
      </w:pPr>
      <w:rPr>
        <w:color w:val="000000"/>
        <w:position w:val="0"/>
        <w:sz w:val="24"/>
        <w:szCs w:val="24"/>
        <w:u w:color="000000"/>
        <w:rtl w:val="0"/>
        <w:lang w:val="ru-RU"/>
      </w:rPr>
    </w:lvl>
    <w:lvl w:ilvl="6">
      <w:start w:val="1"/>
      <w:numFmt w:val="bullet"/>
      <w:lvlText w:val="•"/>
      <w:lvlJc w:val="left"/>
      <w:pPr>
        <w:tabs>
          <w:tab w:val="num" w:pos="5400"/>
        </w:tabs>
        <w:ind w:left="5400" w:hanging="360"/>
      </w:pPr>
      <w:rPr>
        <w:color w:val="000000"/>
        <w:position w:val="0"/>
        <w:sz w:val="24"/>
        <w:szCs w:val="24"/>
        <w:u w:color="000000"/>
        <w:rtl w:val="0"/>
        <w:lang w:val="ru-RU"/>
      </w:rPr>
    </w:lvl>
    <w:lvl w:ilvl="7">
      <w:start w:val="1"/>
      <w:numFmt w:val="bullet"/>
      <w:lvlText w:val="o"/>
      <w:lvlJc w:val="left"/>
      <w:pPr>
        <w:tabs>
          <w:tab w:val="num" w:pos="6120"/>
        </w:tabs>
        <w:ind w:left="6120" w:hanging="360"/>
      </w:pPr>
      <w:rPr>
        <w:color w:val="000000"/>
        <w:position w:val="0"/>
        <w:sz w:val="24"/>
        <w:szCs w:val="24"/>
        <w:u w:color="000000"/>
        <w:rtl w:val="0"/>
        <w:lang w:val="ru-RU"/>
      </w:rPr>
    </w:lvl>
    <w:lvl w:ilvl="8">
      <w:start w:val="1"/>
      <w:numFmt w:val="bullet"/>
      <w:lvlText w:val="▪"/>
      <w:lvlJc w:val="left"/>
      <w:pPr>
        <w:tabs>
          <w:tab w:val="num" w:pos="6840"/>
        </w:tabs>
        <w:ind w:left="6840" w:hanging="360"/>
      </w:pPr>
      <w:rPr>
        <w:color w:val="000000"/>
        <w:position w:val="0"/>
        <w:sz w:val="24"/>
        <w:szCs w:val="24"/>
        <w:u w:color="000000"/>
        <w:rtl w:val="0"/>
        <w:lang w:val="ru-RU"/>
      </w:rPr>
    </w:lvl>
  </w:abstractNum>
  <w:abstractNum w:abstractNumId="46" w15:restartNumberingAfterBreak="0">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7C4B87"/>
    <w:multiLevelType w:val="multilevel"/>
    <w:tmpl w:val="65E0E2BC"/>
    <w:styleLink w:val="List9"/>
    <w:lvl w:ilvl="0">
      <w:start w:val="1"/>
      <w:numFmt w:val="decimal"/>
      <w:lvlText w:val="%1."/>
      <w:lvlJc w:val="left"/>
      <w:pPr>
        <w:tabs>
          <w:tab w:val="num" w:pos="540"/>
        </w:tabs>
        <w:ind w:left="540" w:hanging="540"/>
      </w:pPr>
      <w:rPr>
        <w:color w:val="000000"/>
        <w:position w:val="0"/>
        <w:sz w:val="24"/>
        <w:szCs w:val="24"/>
        <w:u w:color="000000"/>
        <w:rtl w:val="0"/>
        <w:lang w:val="ru-RU"/>
      </w:rPr>
    </w:lvl>
    <w:lvl w:ilvl="1">
      <w:start w:val="1"/>
      <w:numFmt w:val="decimal"/>
      <w:lvlText w:val="%1.%2."/>
      <w:lvlJc w:val="left"/>
      <w:pPr>
        <w:tabs>
          <w:tab w:val="num" w:pos="540"/>
        </w:tabs>
        <w:ind w:left="540" w:hanging="540"/>
      </w:pPr>
      <w:rPr>
        <w:color w:val="000000"/>
        <w:position w:val="0"/>
        <w:sz w:val="24"/>
        <w:szCs w:val="24"/>
        <w:u w:color="000000"/>
        <w:rtl w:val="0"/>
        <w:lang w:val="ru-RU"/>
      </w:rPr>
    </w:lvl>
    <w:lvl w:ilvl="2">
      <w:start w:val="1"/>
      <w:numFmt w:val="decimal"/>
      <w:lvlText w:val="%1.%2.%3."/>
      <w:lvlJc w:val="left"/>
      <w:pPr>
        <w:tabs>
          <w:tab w:val="num" w:pos="118"/>
        </w:tabs>
        <w:ind w:left="118" w:hanging="118"/>
      </w:pPr>
      <w:rPr>
        <w:color w:val="000000"/>
        <w:position w:val="0"/>
        <w:sz w:val="24"/>
        <w:szCs w:val="24"/>
        <w:u w:color="000000"/>
        <w:rtl w:val="0"/>
        <w:lang w:val="ru-RU"/>
      </w:rPr>
    </w:lvl>
    <w:lvl w:ilvl="3">
      <w:start w:val="1"/>
      <w:numFmt w:val="decimal"/>
      <w:lvlText w:val="%1.%2.%3.%4."/>
      <w:lvlJc w:val="left"/>
      <w:pPr>
        <w:tabs>
          <w:tab w:val="num" w:pos="720"/>
        </w:tabs>
        <w:ind w:left="720" w:hanging="720"/>
      </w:pPr>
      <w:rPr>
        <w:color w:val="000000"/>
        <w:position w:val="0"/>
        <w:sz w:val="24"/>
        <w:szCs w:val="24"/>
        <w:u w:color="000000"/>
        <w:rtl w:val="0"/>
        <w:lang w:val="ru-RU"/>
      </w:rPr>
    </w:lvl>
    <w:lvl w:ilvl="4">
      <w:start w:val="1"/>
      <w:numFmt w:val="decimal"/>
      <w:lvlText w:val="%1.%2.%3.%4.%5."/>
      <w:lvlJc w:val="left"/>
      <w:pPr>
        <w:tabs>
          <w:tab w:val="num" w:pos="1080"/>
        </w:tabs>
        <w:ind w:left="1080" w:hanging="1080"/>
      </w:pPr>
      <w:rPr>
        <w:color w:val="000000"/>
        <w:position w:val="0"/>
        <w:sz w:val="24"/>
        <w:szCs w:val="24"/>
        <w:u w:color="000000"/>
        <w:rtl w:val="0"/>
        <w:lang w:val="ru-RU"/>
      </w:rPr>
    </w:lvl>
    <w:lvl w:ilvl="5">
      <w:start w:val="1"/>
      <w:numFmt w:val="decimal"/>
      <w:lvlText w:val="%1.%2.%3.%4.%5.%6."/>
      <w:lvlJc w:val="left"/>
      <w:pPr>
        <w:tabs>
          <w:tab w:val="num" w:pos="1080"/>
        </w:tabs>
        <w:ind w:left="1080" w:hanging="1080"/>
      </w:pPr>
      <w:rPr>
        <w:color w:val="000000"/>
        <w:position w:val="0"/>
        <w:sz w:val="24"/>
        <w:szCs w:val="24"/>
        <w:u w:color="000000"/>
        <w:rtl w:val="0"/>
        <w:lang w:val="ru-RU"/>
      </w:rPr>
    </w:lvl>
    <w:lvl w:ilvl="6">
      <w:start w:val="1"/>
      <w:numFmt w:val="decimal"/>
      <w:lvlText w:val="%1.%2.%3.%4.%5.%6.%7."/>
      <w:lvlJc w:val="left"/>
      <w:pPr>
        <w:tabs>
          <w:tab w:val="num" w:pos="1440"/>
        </w:tabs>
        <w:ind w:left="1440" w:hanging="1440"/>
      </w:pPr>
      <w:rPr>
        <w:color w:val="000000"/>
        <w:position w:val="0"/>
        <w:sz w:val="24"/>
        <w:szCs w:val="24"/>
        <w:u w:color="000000"/>
        <w:rtl w:val="0"/>
        <w:lang w:val="ru-RU"/>
      </w:rPr>
    </w:lvl>
    <w:lvl w:ilvl="7">
      <w:start w:val="1"/>
      <w:numFmt w:val="decimal"/>
      <w:lvlText w:val="%1.%2.%3.%4.%5.%6.%7.%8."/>
      <w:lvlJc w:val="left"/>
      <w:pPr>
        <w:tabs>
          <w:tab w:val="num" w:pos="1440"/>
        </w:tabs>
        <w:ind w:left="1440" w:hanging="1440"/>
      </w:pPr>
      <w:rPr>
        <w:color w:val="000000"/>
        <w:position w:val="0"/>
        <w:sz w:val="24"/>
        <w:szCs w:val="24"/>
        <w:u w:color="000000"/>
        <w:rtl w:val="0"/>
        <w:lang w:val="ru-RU"/>
      </w:rPr>
    </w:lvl>
    <w:lvl w:ilvl="8">
      <w:start w:val="1"/>
      <w:numFmt w:val="decimal"/>
      <w:lvlText w:val="%1.%2.%3.%4.%5.%6.%7.%8.%9."/>
      <w:lvlJc w:val="left"/>
      <w:pPr>
        <w:tabs>
          <w:tab w:val="num" w:pos="1800"/>
        </w:tabs>
        <w:ind w:left="1800" w:hanging="1800"/>
      </w:pPr>
      <w:rPr>
        <w:color w:val="000000"/>
        <w:position w:val="0"/>
        <w:sz w:val="24"/>
        <w:szCs w:val="24"/>
        <w:u w:color="000000"/>
        <w:rtl w:val="0"/>
        <w:lang w:val="ru-RU"/>
      </w:rPr>
    </w:lvl>
  </w:abstractNum>
  <w:abstractNum w:abstractNumId="48" w15:restartNumberingAfterBreak="0">
    <w:nsid w:val="7C662C77"/>
    <w:multiLevelType w:val="multilevel"/>
    <w:tmpl w:val="0ABAFD18"/>
    <w:styleLink w:val="List18"/>
    <w:lvl w:ilvl="0">
      <w:start w:val="1"/>
      <w:numFmt w:val="decimal"/>
      <w:lvlText w:val="%1."/>
      <w:lvlJc w:val="left"/>
      <w:pPr>
        <w:tabs>
          <w:tab w:val="num" w:pos="1080"/>
        </w:tabs>
        <w:ind w:left="1080" w:hanging="360"/>
      </w:pPr>
      <w:rPr>
        <w:color w:val="000000"/>
        <w:position w:val="0"/>
        <w:sz w:val="24"/>
        <w:szCs w:val="24"/>
        <w:u w:color="000000"/>
        <w:rtl w:val="0"/>
        <w:lang w:val="ru-RU"/>
      </w:rPr>
    </w:lvl>
    <w:lvl w:ilvl="1">
      <w:start w:val="1"/>
      <w:numFmt w:val="decimal"/>
      <w:lvlText w:val="%1.%2."/>
      <w:lvlJc w:val="left"/>
      <w:pPr>
        <w:tabs>
          <w:tab w:val="num" w:pos="1065"/>
        </w:tabs>
        <w:ind w:left="1065" w:hanging="30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abstractNum w:abstractNumId="49" w15:restartNumberingAfterBreak="0">
    <w:nsid w:val="7F2F0005"/>
    <w:multiLevelType w:val="multilevel"/>
    <w:tmpl w:val="F78086EA"/>
    <w:styleLink w:val="List17"/>
    <w:lvl w:ilvl="0">
      <w:start w:val="2"/>
      <w:numFmt w:val="decimal"/>
      <w:lvlText w:val="%1."/>
      <w:lvlJc w:val="left"/>
      <w:pPr>
        <w:tabs>
          <w:tab w:val="num" w:pos="1020"/>
        </w:tabs>
        <w:ind w:left="1020" w:hanging="300"/>
      </w:pPr>
      <w:rPr>
        <w:color w:val="000000"/>
        <w:position w:val="0"/>
        <w:sz w:val="24"/>
        <w:szCs w:val="24"/>
        <w:u w:color="000000"/>
        <w:rtl w:val="0"/>
        <w:lang w:val="ru-RU"/>
      </w:rPr>
    </w:lvl>
    <w:lvl w:ilvl="1">
      <w:start w:val="1"/>
      <w:numFmt w:val="decimal"/>
      <w:lvlText w:val="%1.%2."/>
      <w:lvlJc w:val="left"/>
      <w:pPr>
        <w:tabs>
          <w:tab w:val="num" w:pos="1120"/>
        </w:tabs>
        <w:ind w:left="1120" w:hanging="360"/>
      </w:pPr>
      <w:rPr>
        <w:color w:val="000000"/>
        <w:position w:val="0"/>
        <w:sz w:val="24"/>
        <w:szCs w:val="24"/>
        <w:u w:color="000000"/>
        <w:rtl w:val="0"/>
        <w:lang w:val="ru-RU"/>
      </w:rPr>
    </w:lvl>
    <w:lvl w:ilvl="2">
      <w:start w:val="1"/>
      <w:numFmt w:val="decimal"/>
      <w:lvlText w:val="%1.%2.%3."/>
      <w:lvlJc w:val="left"/>
      <w:pPr>
        <w:tabs>
          <w:tab w:val="num" w:pos="1520"/>
        </w:tabs>
        <w:ind w:left="1520" w:hanging="720"/>
      </w:pPr>
      <w:rPr>
        <w:color w:val="000000"/>
        <w:position w:val="0"/>
        <w:sz w:val="24"/>
        <w:szCs w:val="24"/>
        <w:u w:color="000000"/>
        <w:rtl w:val="0"/>
        <w:lang w:val="ru-RU"/>
      </w:rPr>
    </w:lvl>
    <w:lvl w:ilvl="3">
      <w:start w:val="1"/>
      <w:numFmt w:val="decimal"/>
      <w:lvlText w:val="%1.%2.%3.%4."/>
      <w:lvlJc w:val="left"/>
      <w:pPr>
        <w:tabs>
          <w:tab w:val="num" w:pos="1560"/>
        </w:tabs>
        <w:ind w:left="1560" w:hanging="720"/>
      </w:pPr>
      <w:rPr>
        <w:color w:val="000000"/>
        <w:position w:val="0"/>
        <w:sz w:val="24"/>
        <w:szCs w:val="24"/>
        <w:u w:color="000000"/>
        <w:rtl w:val="0"/>
        <w:lang w:val="ru-RU"/>
      </w:rPr>
    </w:lvl>
    <w:lvl w:ilvl="4">
      <w:start w:val="1"/>
      <w:numFmt w:val="decimal"/>
      <w:lvlText w:val="%1.%2.%3.%4.%5."/>
      <w:lvlJc w:val="left"/>
      <w:pPr>
        <w:tabs>
          <w:tab w:val="num" w:pos="1980"/>
        </w:tabs>
        <w:ind w:left="1980" w:hanging="1080"/>
      </w:pPr>
      <w:rPr>
        <w:color w:val="000000"/>
        <w:position w:val="0"/>
        <w:sz w:val="24"/>
        <w:szCs w:val="24"/>
        <w:u w:color="000000"/>
        <w:rtl w:val="0"/>
        <w:lang w:val="ru-RU"/>
      </w:rPr>
    </w:lvl>
    <w:lvl w:ilvl="5">
      <w:start w:val="1"/>
      <w:numFmt w:val="decimal"/>
      <w:lvlText w:val="%1.%2.%3.%4.%5.%6."/>
      <w:lvlJc w:val="left"/>
      <w:pPr>
        <w:tabs>
          <w:tab w:val="num" w:pos="2020"/>
        </w:tabs>
        <w:ind w:left="2020" w:hanging="1080"/>
      </w:pPr>
      <w:rPr>
        <w:color w:val="000000"/>
        <w:position w:val="0"/>
        <w:sz w:val="24"/>
        <w:szCs w:val="24"/>
        <w:u w:color="000000"/>
        <w:rtl w:val="0"/>
        <w:lang w:val="ru-RU"/>
      </w:rPr>
    </w:lvl>
    <w:lvl w:ilvl="6">
      <w:start w:val="1"/>
      <w:numFmt w:val="decimal"/>
      <w:lvlText w:val="%1.%2.%3.%4.%5.%6.%7."/>
      <w:lvlJc w:val="left"/>
      <w:pPr>
        <w:tabs>
          <w:tab w:val="num" w:pos="2060"/>
        </w:tabs>
        <w:ind w:left="2060" w:hanging="1080"/>
      </w:pPr>
      <w:rPr>
        <w:color w:val="000000"/>
        <w:position w:val="0"/>
        <w:sz w:val="24"/>
        <w:szCs w:val="24"/>
        <w:u w:color="000000"/>
        <w:rtl w:val="0"/>
        <w:lang w:val="ru-RU"/>
      </w:rPr>
    </w:lvl>
    <w:lvl w:ilvl="7">
      <w:start w:val="1"/>
      <w:numFmt w:val="decimal"/>
      <w:lvlText w:val="%1.%2.%3.%4.%5.%6.%7.%8."/>
      <w:lvlJc w:val="left"/>
      <w:pPr>
        <w:tabs>
          <w:tab w:val="num" w:pos="2460"/>
        </w:tabs>
        <w:ind w:left="2460" w:hanging="1440"/>
      </w:pPr>
      <w:rPr>
        <w:color w:val="000000"/>
        <w:position w:val="0"/>
        <w:sz w:val="24"/>
        <w:szCs w:val="24"/>
        <w:u w:color="000000"/>
        <w:rtl w:val="0"/>
        <w:lang w:val="ru-RU"/>
      </w:rPr>
    </w:lvl>
    <w:lvl w:ilvl="8">
      <w:start w:val="1"/>
      <w:numFmt w:val="decimal"/>
      <w:lvlText w:val="%1.%2.%3.%4.%5.%6.%7.%8.%9."/>
      <w:lvlJc w:val="left"/>
      <w:pPr>
        <w:tabs>
          <w:tab w:val="num" w:pos="2520"/>
        </w:tabs>
        <w:ind w:left="2520" w:hanging="1440"/>
      </w:pPr>
      <w:rPr>
        <w:color w:val="000000"/>
        <w:position w:val="0"/>
        <w:sz w:val="24"/>
        <w:szCs w:val="24"/>
        <w:u w:color="000000"/>
        <w:rtl w:val="0"/>
        <w:lang w:val="ru-RU"/>
      </w:rPr>
    </w:lvl>
  </w:abstractNum>
  <w:num w:numId="1">
    <w:abstractNumId w:val="32"/>
  </w:num>
  <w:num w:numId="2">
    <w:abstractNumId w:val="18"/>
  </w:num>
  <w:num w:numId="3">
    <w:abstractNumId w:val="0"/>
  </w:num>
  <w:num w:numId="4">
    <w:abstractNumId w:val="1"/>
  </w:num>
  <w:num w:numId="5">
    <w:abstractNumId w:val="11"/>
  </w:num>
  <w:num w:numId="6">
    <w:abstractNumId w:val="28"/>
  </w:num>
  <w:num w:numId="7">
    <w:abstractNumId w:val="42"/>
  </w:num>
  <w:num w:numId="8">
    <w:abstractNumId w:val="37"/>
  </w:num>
  <w:num w:numId="9">
    <w:abstractNumId w:val="2"/>
  </w:num>
  <w:num w:numId="10">
    <w:abstractNumId w:val="9"/>
  </w:num>
  <w:num w:numId="11">
    <w:abstractNumId w:val="24"/>
  </w:num>
  <w:num w:numId="12">
    <w:abstractNumId w:val="25"/>
  </w:num>
  <w:num w:numId="13">
    <w:abstractNumId w:val="43"/>
  </w:num>
  <w:num w:numId="14">
    <w:abstractNumId w:val="40"/>
  </w:num>
  <w:num w:numId="15">
    <w:abstractNumId w:val="46"/>
  </w:num>
  <w:num w:numId="16">
    <w:abstractNumId w:val="8"/>
  </w:num>
  <w:num w:numId="17">
    <w:abstractNumId w:val="4"/>
  </w:num>
  <w:num w:numId="18">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44"/>
  </w:num>
  <w:num w:numId="21">
    <w:abstractNumId w:val="16"/>
  </w:num>
  <w:num w:numId="22">
    <w:abstractNumId w:val="33"/>
  </w:num>
  <w:num w:numId="23">
    <w:abstractNumId w:val="34"/>
  </w:num>
  <w:num w:numId="24">
    <w:abstractNumId w:val="15"/>
  </w:num>
  <w:num w:numId="25">
    <w:abstractNumId w:val="45"/>
  </w:num>
  <w:num w:numId="26">
    <w:abstractNumId w:val="22"/>
  </w:num>
  <w:num w:numId="27">
    <w:abstractNumId w:val="47"/>
  </w:num>
  <w:num w:numId="28">
    <w:abstractNumId w:val="17"/>
  </w:num>
  <w:num w:numId="29">
    <w:abstractNumId w:val="27"/>
  </w:num>
  <w:num w:numId="30">
    <w:abstractNumId w:val="5"/>
  </w:num>
  <w:num w:numId="31">
    <w:abstractNumId w:val="49"/>
  </w:num>
  <w:num w:numId="32">
    <w:abstractNumId w:val="48"/>
  </w:num>
  <w:num w:numId="33">
    <w:abstractNumId w:val="6"/>
  </w:num>
  <w:num w:numId="34">
    <w:abstractNumId w:val="26"/>
  </w:num>
  <w:num w:numId="35">
    <w:abstractNumId w:val="29"/>
  </w:num>
  <w:num w:numId="36">
    <w:abstractNumId w:val="14"/>
  </w:num>
  <w:num w:numId="37">
    <w:abstractNumId w:val="35"/>
  </w:num>
  <w:num w:numId="38">
    <w:abstractNumId w:val="12"/>
  </w:num>
  <w:num w:numId="39">
    <w:abstractNumId w:val="41"/>
  </w:num>
  <w:num w:numId="40">
    <w:abstractNumId w:val="23"/>
  </w:num>
  <w:num w:numId="41">
    <w:abstractNumId w:val="21"/>
  </w:num>
  <w:num w:numId="42">
    <w:abstractNumId w:val="13"/>
  </w:num>
  <w:num w:numId="43">
    <w:abstractNumId w:val="36"/>
    <w:lvlOverride w:ilvl="0">
      <w:startOverride w:val="1"/>
    </w:lvlOverride>
    <w:lvlOverride w:ilvl="1"/>
    <w:lvlOverride w:ilvl="2"/>
    <w:lvlOverride w:ilvl="3"/>
    <w:lvlOverride w:ilvl="4"/>
    <w:lvlOverride w:ilvl="5"/>
    <w:lvlOverride w:ilvl="6"/>
    <w:lvlOverride w:ilvl="7"/>
    <w:lvlOverride w:ilvl="8"/>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8"/>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2F59"/>
    <w:rsid w:val="00005131"/>
    <w:rsid w:val="00007344"/>
    <w:rsid w:val="0001187B"/>
    <w:rsid w:val="000119AB"/>
    <w:rsid w:val="00014A93"/>
    <w:rsid w:val="00020652"/>
    <w:rsid w:val="00020984"/>
    <w:rsid w:val="00023634"/>
    <w:rsid w:val="0002698B"/>
    <w:rsid w:val="000272E8"/>
    <w:rsid w:val="00030AD0"/>
    <w:rsid w:val="0003127F"/>
    <w:rsid w:val="00031332"/>
    <w:rsid w:val="0003745B"/>
    <w:rsid w:val="00045EA6"/>
    <w:rsid w:val="00046FE4"/>
    <w:rsid w:val="00050F0F"/>
    <w:rsid w:val="00051A5A"/>
    <w:rsid w:val="00053798"/>
    <w:rsid w:val="00054C5B"/>
    <w:rsid w:val="00054F65"/>
    <w:rsid w:val="000605EE"/>
    <w:rsid w:val="00060E39"/>
    <w:rsid w:val="000615AE"/>
    <w:rsid w:val="000652C1"/>
    <w:rsid w:val="000675A3"/>
    <w:rsid w:val="00072BBB"/>
    <w:rsid w:val="00072BF0"/>
    <w:rsid w:val="0007377B"/>
    <w:rsid w:val="00073928"/>
    <w:rsid w:val="0008024F"/>
    <w:rsid w:val="00081BE4"/>
    <w:rsid w:val="00082C76"/>
    <w:rsid w:val="0008456E"/>
    <w:rsid w:val="00084665"/>
    <w:rsid w:val="000904F7"/>
    <w:rsid w:val="00091AC1"/>
    <w:rsid w:val="00091FED"/>
    <w:rsid w:val="000933D8"/>
    <w:rsid w:val="00095561"/>
    <w:rsid w:val="00096A08"/>
    <w:rsid w:val="000A2C73"/>
    <w:rsid w:val="000A301E"/>
    <w:rsid w:val="000B1A12"/>
    <w:rsid w:val="000B35A5"/>
    <w:rsid w:val="000C21AA"/>
    <w:rsid w:val="000C2567"/>
    <w:rsid w:val="000C3C1C"/>
    <w:rsid w:val="000C61CF"/>
    <w:rsid w:val="000C68C2"/>
    <w:rsid w:val="000D0C8E"/>
    <w:rsid w:val="000D1DBE"/>
    <w:rsid w:val="000D30AA"/>
    <w:rsid w:val="000D3AA4"/>
    <w:rsid w:val="000D611E"/>
    <w:rsid w:val="000E0AC1"/>
    <w:rsid w:val="000E26B9"/>
    <w:rsid w:val="000E2A47"/>
    <w:rsid w:val="000E2DE7"/>
    <w:rsid w:val="000E3B01"/>
    <w:rsid w:val="000E6706"/>
    <w:rsid w:val="000E746C"/>
    <w:rsid w:val="000F20C1"/>
    <w:rsid w:val="000F441C"/>
    <w:rsid w:val="000F4A12"/>
    <w:rsid w:val="000F6172"/>
    <w:rsid w:val="000F66F1"/>
    <w:rsid w:val="00100299"/>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2E50"/>
    <w:rsid w:val="001635A6"/>
    <w:rsid w:val="00163C54"/>
    <w:rsid w:val="00164335"/>
    <w:rsid w:val="001666DB"/>
    <w:rsid w:val="00166E85"/>
    <w:rsid w:val="0016744D"/>
    <w:rsid w:val="0017000E"/>
    <w:rsid w:val="00171203"/>
    <w:rsid w:val="00171D29"/>
    <w:rsid w:val="00175EDD"/>
    <w:rsid w:val="00176159"/>
    <w:rsid w:val="00176AEA"/>
    <w:rsid w:val="0018063E"/>
    <w:rsid w:val="00180E68"/>
    <w:rsid w:val="00181920"/>
    <w:rsid w:val="00182F6E"/>
    <w:rsid w:val="00183625"/>
    <w:rsid w:val="00185250"/>
    <w:rsid w:val="00185CEC"/>
    <w:rsid w:val="001920C0"/>
    <w:rsid w:val="001922DD"/>
    <w:rsid w:val="00194D90"/>
    <w:rsid w:val="00195925"/>
    <w:rsid w:val="001976B4"/>
    <w:rsid w:val="00197803"/>
    <w:rsid w:val="001A1336"/>
    <w:rsid w:val="001A48AA"/>
    <w:rsid w:val="001A71AF"/>
    <w:rsid w:val="001B0D92"/>
    <w:rsid w:val="001B5500"/>
    <w:rsid w:val="001B6093"/>
    <w:rsid w:val="001C1CA8"/>
    <w:rsid w:val="001C57AF"/>
    <w:rsid w:val="001D139C"/>
    <w:rsid w:val="001D16F4"/>
    <w:rsid w:val="001D292D"/>
    <w:rsid w:val="001D2FB2"/>
    <w:rsid w:val="001D60A8"/>
    <w:rsid w:val="001E1FAD"/>
    <w:rsid w:val="001E2C0B"/>
    <w:rsid w:val="001E5BC7"/>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278E"/>
    <w:rsid w:val="0023419C"/>
    <w:rsid w:val="0023464B"/>
    <w:rsid w:val="00235ECB"/>
    <w:rsid w:val="002371B2"/>
    <w:rsid w:val="002379E8"/>
    <w:rsid w:val="002429EC"/>
    <w:rsid w:val="00243077"/>
    <w:rsid w:val="00243C77"/>
    <w:rsid w:val="002447D1"/>
    <w:rsid w:val="002454E5"/>
    <w:rsid w:val="00246571"/>
    <w:rsid w:val="002465E4"/>
    <w:rsid w:val="002534F3"/>
    <w:rsid w:val="00253534"/>
    <w:rsid w:val="00260857"/>
    <w:rsid w:val="00264507"/>
    <w:rsid w:val="00264546"/>
    <w:rsid w:val="00272279"/>
    <w:rsid w:val="00275D44"/>
    <w:rsid w:val="002763D2"/>
    <w:rsid w:val="002769D4"/>
    <w:rsid w:val="002770AA"/>
    <w:rsid w:val="00281892"/>
    <w:rsid w:val="00284DA2"/>
    <w:rsid w:val="00285B8E"/>
    <w:rsid w:val="00287357"/>
    <w:rsid w:val="0028788F"/>
    <w:rsid w:val="0029002C"/>
    <w:rsid w:val="002909CE"/>
    <w:rsid w:val="00292B13"/>
    <w:rsid w:val="00293A05"/>
    <w:rsid w:val="00295A8B"/>
    <w:rsid w:val="00295CBE"/>
    <w:rsid w:val="002A1F5F"/>
    <w:rsid w:val="002A3844"/>
    <w:rsid w:val="002A4B13"/>
    <w:rsid w:val="002B2579"/>
    <w:rsid w:val="002B4791"/>
    <w:rsid w:val="002B5C65"/>
    <w:rsid w:val="002B5CB4"/>
    <w:rsid w:val="002B650A"/>
    <w:rsid w:val="002B7DD2"/>
    <w:rsid w:val="002C1351"/>
    <w:rsid w:val="002C1EB3"/>
    <w:rsid w:val="002C204C"/>
    <w:rsid w:val="002C5348"/>
    <w:rsid w:val="002C5840"/>
    <w:rsid w:val="002C606C"/>
    <w:rsid w:val="002C6329"/>
    <w:rsid w:val="002C6F7D"/>
    <w:rsid w:val="002C71CF"/>
    <w:rsid w:val="002D1228"/>
    <w:rsid w:val="002D1AB5"/>
    <w:rsid w:val="002D3526"/>
    <w:rsid w:val="002D4ACC"/>
    <w:rsid w:val="002D56BD"/>
    <w:rsid w:val="002D61CF"/>
    <w:rsid w:val="002D63B3"/>
    <w:rsid w:val="002D6A34"/>
    <w:rsid w:val="002D775B"/>
    <w:rsid w:val="002E1720"/>
    <w:rsid w:val="002E2F87"/>
    <w:rsid w:val="002E4BB6"/>
    <w:rsid w:val="002E5CAF"/>
    <w:rsid w:val="002E6C36"/>
    <w:rsid w:val="002E7D6F"/>
    <w:rsid w:val="002F0885"/>
    <w:rsid w:val="002F3002"/>
    <w:rsid w:val="002F41D1"/>
    <w:rsid w:val="002F5A04"/>
    <w:rsid w:val="002F656A"/>
    <w:rsid w:val="002F7C30"/>
    <w:rsid w:val="00300DC3"/>
    <w:rsid w:val="00301792"/>
    <w:rsid w:val="00307E37"/>
    <w:rsid w:val="00310201"/>
    <w:rsid w:val="003120C9"/>
    <w:rsid w:val="00314410"/>
    <w:rsid w:val="0031673D"/>
    <w:rsid w:val="0032045C"/>
    <w:rsid w:val="00321533"/>
    <w:rsid w:val="00322F44"/>
    <w:rsid w:val="003256B1"/>
    <w:rsid w:val="00327D01"/>
    <w:rsid w:val="0033049F"/>
    <w:rsid w:val="00330BCD"/>
    <w:rsid w:val="003315DB"/>
    <w:rsid w:val="00331838"/>
    <w:rsid w:val="00332D51"/>
    <w:rsid w:val="0033365E"/>
    <w:rsid w:val="003336C7"/>
    <w:rsid w:val="0033651A"/>
    <w:rsid w:val="00336774"/>
    <w:rsid w:val="0033678E"/>
    <w:rsid w:val="003378F0"/>
    <w:rsid w:val="0034156F"/>
    <w:rsid w:val="00341D05"/>
    <w:rsid w:val="003426EF"/>
    <w:rsid w:val="0034361D"/>
    <w:rsid w:val="00350BB9"/>
    <w:rsid w:val="003511CA"/>
    <w:rsid w:val="003541F6"/>
    <w:rsid w:val="00355876"/>
    <w:rsid w:val="00355F1C"/>
    <w:rsid w:val="00356029"/>
    <w:rsid w:val="0035661C"/>
    <w:rsid w:val="003614A1"/>
    <w:rsid w:val="00361A0D"/>
    <w:rsid w:val="003625B2"/>
    <w:rsid w:val="003642A2"/>
    <w:rsid w:val="00365B1E"/>
    <w:rsid w:val="00365F3E"/>
    <w:rsid w:val="003667FD"/>
    <w:rsid w:val="00370827"/>
    <w:rsid w:val="00371DF4"/>
    <w:rsid w:val="003720ED"/>
    <w:rsid w:val="00374D52"/>
    <w:rsid w:val="00376D78"/>
    <w:rsid w:val="003818E7"/>
    <w:rsid w:val="003819BA"/>
    <w:rsid w:val="00382B1A"/>
    <w:rsid w:val="00383ED8"/>
    <w:rsid w:val="003856EC"/>
    <w:rsid w:val="00393F20"/>
    <w:rsid w:val="00396D01"/>
    <w:rsid w:val="003971C5"/>
    <w:rsid w:val="003A082D"/>
    <w:rsid w:val="003A24C1"/>
    <w:rsid w:val="003A4681"/>
    <w:rsid w:val="003A5D2E"/>
    <w:rsid w:val="003A6BF3"/>
    <w:rsid w:val="003A71EA"/>
    <w:rsid w:val="003B122A"/>
    <w:rsid w:val="003B265E"/>
    <w:rsid w:val="003B36BB"/>
    <w:rsid w:val="003C01DD"/>
    <w:rsid w:val="003C07E4"/>
    <w:rsid w:val="003C17CA"/>
    <w:rsid w:val="003C31EC"/>
    <w:rsid w:val="003C3AED"/>
    <w:rsid w:val="003C4C10"/>
    <w:rsid w:val="003C75E5"/>
    <w:rsid w:val="003D4270"/>
    <w:rsid w:val="003D5A70"/>
    <w:rsid w:val="003D70FC"/>
    <w:rsid w:val="003E5252"/>
    <w:rsid w:val="003E580F"/>
    <w:rsid w:val="003E749A"/>
    <w:rsid w:val="003F02EB"/>
    <w:rsid w:val="003F046E"/>
    <w:rsid w:val="003F3FE4"/>
    <w:rsid w:val="003F496C"/>
    <w:rsid w:val="003F512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47D2"/>
    <w:rsid w:val="0043558D"/>
    <w:rsid w:val="004368CC"/>
    <w:rsid w:val="004409B1"/>
    <w:rsid w:val="00440B48"/>
    <w:rsid w:val="0044184A"/>
    <w:rsid w:val="004434A0"/>
    <w:rsid w:val="00453426"/>
    <w:rsid w:val="004535F6"/>
    <w:rsid w:val="00453F49"/>
    <w:rsid w:val="00454F31"/>
    <w:rsid w:val="00455311"/>
    <w:rsid w:val="00455A57"/>
    <w:rsid w:val="00455F1E"/>
    <w:rsid w:val="00457767"/>
    <w:rsid w:val="004600D0"/>
    <w:rsid w:val="00460C79"/>
    <w:rsid w:val="00461A14"/>
    <w:rsid w:val="00465FAE"/>
    <w:rsid w:val="0047016F"/>
    <w:rsid w:val="0047020F"/>
    <w:rsid w:val="00471E6F"/>
    <w:rsid w:val="00471EFD"/>
    <w:rsid w:val="00471F27"/>
    <w:rsid w:val="00471FFF"/>
    <w:rsid w:val="00472A8D"/>
    <w:rsid w:val="00473458"/>
    <w:rsid w:val="00473A6A"/>
    <w:rsid w:val="00487447"/>
    <w:rsid w:val="00490010"/>
    <w:rsid w:val="00490599"/>
    <w:rsid w:val="00491BA3"/>
    <w:rsid w:val="00492BEE"/>
    <w:rsid w:val="00493064"/>
    <w:rsid w:val="00493A22"/>
    <w:rsid w:val="00494EA0"/>
    <w:rsid w:val="004962CD"/>
    <w:rsid w:val="00497A62"/>
    <w:rsid w:val="004A3ECB"/>
    <w:rsid w:val="004A4973"/>
    <w:rsid w:val="004A6FBA"/>
    <w:rsid w:val="004A71A6"/>
    <w:rsid w:val="004A78FC"/>
    <w:rsid w:val="004A7EF5"/>
    <w:rsid w:val="004B0550"/>
    <w:rsid w:val="004B14B0"/>
    <w:rsid w:val="004B3292"/>
    <w:rsid w:val="004B7B7C"/>
    <w:rsid w:val="004C459F"/>
    <w:rsid w:val="004C5246"/>
    <w:rsid w:val="004C60E4"/>
    <w:rsid w:val="004C62A3"/>
    <w:rsid w:val="004D0E0B"/>
    <w:rsid w:val="004D21E7"/>
    <w:rsid w:val="004D47FC"/>
    <w:rsid w:val="004E2C05"/>
    <w:rsid w:val="004E3766"/>
    <w:rsid w:val="004E3E0C"/>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855"/>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41E"/>
    <w:rsid w:val="0055463F"/>
    <w:rsid w:val="00554725"/>
    <w:rsid w:val="0055610B"/>
    <w:rsid w:val="005568FF"/>
    <w:rsid w:val="00565DFC"/>
    <w:rsid w:val="00570508"/>
    <w:rsid w:val="005718E5"/>
    <w:rsid w:val="00571E0B"/>
    <w:rsid w:val="00573DBE"/>
    <w:rsid w:val="00574F1D"/>
    <w:rsid w:val="00576C0E"/>
    <w:rsid w:val="00577B5A"/>
    <w:rsid w:val="0058040F"/>
    <w:rsid w:val="0058257B"/>
    <w:rsid w:val="00585C86"/>
    <w:rsid w:val="005865B4"/>
    <w:rsid w:val="00590BD0"/>
    <w:rsid w:val="00591312"/>
    <w:rsid w:val="00591E13"/>
    <w:rsid w:val="00592C8D"/>
    <w:rsid w:val="005930E1"/>
    <w:rsid w:val="005938E3"/>
    <w:rsid w:val="005950F1"/>
    <w:rsid w:val="00596865"/>
    <w:rsid w:val="005A1291"/>
    <w:rsid w:val="005A3CDE"/>
    <w:rsid w:val="005A3ECB"/>
    <w:rsid w:val="005A707C"/>
    <w:rsid w:val="005B0DF3"/>
    <w:rsid w:val="005B6F9D"/>
    <w:rsid w:val="005B71CC"/>
    <w:rsid w:val="005C0871"/>
    <w:rsid w:val="005C3A91"/>
    <w:rsid w:val="005C7398"/>
    <w:rsid w:val="005D3DA2"/>
    <w:rsid w:val="005D4DCE"/>
    <w:rsid w:val="005D5A64"/>
    <w:rsid w:val="005D66DD"/>
    <w:rsid w:val="005E4706"/>
    <w:rsid w:val="005F2B09"/>
    <w:rsid w:val="005F4550"/>
    <w:rsid w:val="005F4A2D"/>
    <w:rsid w:val="005F59FB"/>
    <w:rsid w:val="005F6259"/>
    <w:rsid w:val="005F76D4"/>
    <w:rsid w:val="005F7F6F"/>
    <w:rsid w:val="005F7FE5"/>
    <w:rsid w:val="00600C5A"/>
    <w:rsid w:val="00603475"/>
    <w:rsid w:val="00613DBB"/>
    <w:rsid w:val="006140F2"/>
    <w:rsid w:val="0061410B"/>
    <w:rsid w:val="00614DF6"/>
    <w:rsid w:val="00616CB2"/>
    <w:rsid w:val="006209D8"/>
    <w:rsid w:val="00620AA6"/>
    <w:rsid w:val="00621C95"/>
    <w:rsid w:val="0062339F"/>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0FA3"/>
    <w:rsid w:val="00681B70"/>
    <w:rsid w:val="00685A2B"/>
    <w:rsid w:val="0069058F"/>
    <w:rsid w:val="0069162C"/>
    <w:rsid w:val="006924D2"/>
    <w:rsid w:val="006947F4"/>
    <w:rsid w:val="0069494A"/>
    <w:rsid w:val="00696607"/>
    <w:rsid w:val="006A1FC2"/>
    <w:rsid w:val="006A33D6"/>
    <w:rsid w:val="006A46DC"/>
    <w:rsid w:val="006B30B8"/>
    <w:rsid w:val="006B3766"/>
    <w:rsid w:val="006B45A4"/>
    <w:rsid w:val="006B6975"/>
    <w:rsid w:val="006C2F1A"/>
    <w:rsid w:val="006C470D"/>
    <w:rsid w:val="006C5F86"/>
    <w:rsid w:val="006C7237"/>
    <w:rsid w:val="006C7AC6"/>
    <w:rsid w:val="006C7BAB"/>
    <w:rsid w:val="006D062E"/>
    <w:rsid w:val="006D1053"/>
    <w:rsid w:val="006D1C30"/>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335F"/>
    <w:rsid w:val="006F4585"/>
    <w:rsid w:val="0070089E"/>
    <w:rsid w:val="00700C0B"/>
    <w:rsid w:val="0070453D"/>
    <w:rsid w:val="007060CF"/>
    <w:rsid w:val="00710BC0"/>
    <w:rsid w:val="00710FCE"/>
    <w:rsid w:val="00711CC0"/>
    <w:rsid w:val="00715D94"/>
    <w:rsid w:val="00717ABA"/>
    <w:rsid w:val="00717D05"/>
    <w:rsid w:val="00720F4B"/>
    <w:rsid w:val="0072197D"/>
    <w:rsid w:val="00727124"/>
    <w:rsid w:val="007271B1"/>
    <w:rsid w:val="007274EC"/>
    <w:rsid w:val="0073078E"/>
    <w:rsid w:val="007376F6"/>
    <w:rsid w:val="00743447"/>
    <w:rsid w:val="00743D1D"/>
    <w:rsid w:val="00744EA8"/>
    <w:rsid w:val="007519AF"/>
    <w:rsid w:val="00752BCE"/>
    <w:rsid w:val="00752D2C"/>
    <w:rsid w:val="007539DF"/>
    <w:rsid w:val="00753F58"/>
    <w:rsid w:val="00761038"/>
    <w:rsid w:val="0076406D"/>
    <w:rsid w:val="00765105"/>
    <w:rsid w:val="00765B8A"/>
    <w:rsid w:val="00765D0C"/>
    <w:rsid w:val="00770CFC"/>
    <w:rsid w:val="00771314"/>
    <w:rsid w:val="00772B17"/>
    <w:rsid w:val="0077771B"/>
    <w:rsid w:val="007807BF"/>
    <w:rsid w:val="00780F8F"/>
    <w:rsid w:val="007815F5"/>
    <w:rsid w:val="00781A61"/>
    <w:rsid w:val="007837AA"/>
    <w:rsid w:val="007841CE"/>
    <w:rsid w:val="007915F5"/>
    <w:rsid w:val="0079278E"/>
    <w:rsid w:val="007956FC"/>
    <w:rsid w:val="0079587C"/>
    <w:rsid w:val="00797C27"/>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3E8F"/>
    <w:rsid w:val="0080703C"/>
    <w:rsid w:val="00810E64"/>
    <w:rsid w:val="00812472"/>
    <w:rsid w:val="008137D0"/>
    <w:rsid w:val="008159D3"/>
    <w:rsid w:val="00816DC3"/>
    <w:rsid w:val="00820A73"/>
    <w:rsid w:val="00821D07"/>
    <w:rsid w:val="00822FDA"/>
    <w:rsid w:val="0082339B"/>
    <w:rsid w:val="0082407C"/>
    <w:rsid w:val="00827BC3"/>
    <w:rsid w:val="00827EFA"/>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361"/>
    <w:rsid w:val="00853E7D"/>
    <w:rsid w:val="0085452D"/>
    <w:rsid w:val="008564EE"/>
    <w:rsid w:val="00860673"/>
    <w:rsid w:val="008608D9"/>
    <w:rsid w:val="00860918"/>
    <w:rsid w:val="0086149D"/>
    <w:rsid w:val="00861B27"/>
    <w:rsid w:val="00861F3A"/>
    <w:rsid w:val="008632C2"/>
    <w:rsid w:val="008645B6"/>
    <w:rsid w:val="0087043F"/>
    <w:rsid w:val="00870923"/>
    <w:rsid w:val="00871675"/>
    <w:rsid w:val="00872355"/>
    <w:rsid w:val="00872D8D"/>
    <w:rsid w:val="00872F83"/>
    <w:rsid w:val="008731A2"/>
    <w:rsid w:val="00874ACA"/>
    <w:rsid w:val="00880733"/>
    <w:rsid w:val="0088198B"/>
    <w:rsid w:val="00882C20"/>
    <w:rsid w:val="00885C95"/>
    <w:rsid w:val="008863E8"/>
    <w:rsid w:val="00886AD8"/>
    <w:rsid w:val="00887082"/>
    <w:rsid w:val="00891066"/>
    <w:rsid w:val="008919AD"/>
    <w:rsid w:val="008920DF"/>
    <w:rsid w:val="008926A4"/>
    <w:rsid w:val="008926C9"/>
    <w:rsid w:val="00894231"/>
    <w:rsid w:val="008942D6"/>
    <w:rsid w:val="008A0033"/>
    <w:rsid w:val="008A17DA"/>
    <w:rsid w:val="008A189D"/>
    <w:rsid w:val="008A1964"/>
    <w:rsid w:val="008A6C42"/>
    <w:rsid w:val="008A6D47"/>
    <w:rsid w:val="008A7445"/>
    <w:rsid w:val="008A7894"/>
    <w:rsid w:val="008B0238"/>
    <w:rsid w:val="008B02B0"/>
    <w:rsid w:val="008B0AB9"/>
    <w:rsid w:val="008B1C2C"/>
    <w:rsid w:val="008B2323"/>
    <w:rsid w:val="008B38AB"/>
    <w:rsid w:val="008B583A"/>
    <w:rsid w:val="008B58F3"/>
    <w:rsid w:val="008B6107"/>
    <w:rsid w:val="008C04F8"/>
    <w:rsid w:val="008C064B"/>
    <w:rsid w:val="008C18FB"/>
    <w:rsid w:val="008C1C3D"/>
    <w:rsid w:val="008C2566"/>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2FB"/>
    <w:rsid w:val="008E29DF"/>
    <w:rsid w:val="008E2B16"/>
    <w:rsid w:val="008E70CB"/>
    <w:rsid w:val="008F45A3"/>
    <w:rsid w:val="008F5413"/>
    <w:rsid w:val="008F5D92"/>
    <w:rsid w:val="008F6D0A"/>
    <w:rsid w:val="00900176"/>
    <w:rsid w:val="00903858"/>
    <w:rsid w:val="00903ED8"/>
    <w:rsid w:val="00904FDA"/>
    <w:rsid w:val="0090502A"/>
    <w:rsid w:val="00911F32"/>
    <w:rsid w:val="009159D0"/>
    <w:rsid w:val="00915D17"/>
    <w:rsid w:val="00920A35"/>
    <w:rsid w:val="009231C9"/>
    <w:rsid w:val="0092644C"/>
    <w:rsid w:val="00926A74"/>
    <w:rsid w:val="00931CEE"/>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0C"/>
    <w:rsid w:val="00956DA3"/>
    <w:rsid w:val="00957007"/>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6DD"/>
    <w:rsid w:val="00992708"/>
    <w:rsid w:val="00995306"/>
    <w:rsid w:val="0099698F"/>
    <w:rsid w:val="00997A17"/>
    <w:rsid w:val="009A00A6"/>
    <w:rsid w:val="009A37D0"/>
    <w:rsid w:val="009A3F25"/>
    <w:rsid w:val="009A4563"/>
    <w:rsid w:val="009A48A0"/>
    <w:rsid w:val="009A4D0A"/>
    <w:rsid w:val="009B29EB"/>
    <w:rsid w:val="009B367B"/>
    <w:rsid w:val="009B4C90"/>
    <w:rsid w:val="009B5CC9"/>
    <w:rsid w:val="009C34AB"/>
    <w:rsid w:val="009C3678"/>
    <w:rsid w:val="009C6CFA"/>
    <w:rsid w:val="009C7178"/>
    <w:rsid w:val="009C7613"/>
    <w:rsid w:val="009C7F49"/>
    <w:rsid w:val="009D0643"/>
    <w:rsid w:val="009D16E8"/>
    <w:rsid w:val="009D7765"/>
    <w:rsid w:val="009E0315"/>
    <w:rsid w:val="009E42C7"/>
    <w:rsid w:val="009E6C88"/>
    <w:rsid w:val="009E6D5D"/>
    <w:rsid w:val="009F2F33"/>
    <w:rsid w:val="009F350D"/>
    <w:rsid w:val="009F5E5B"/>
    <w:rsid w:val="009F69D6"/>
    <w:rsid w:val="009F70D9"/>
    <w:rsid w:val="00A00AEC"/>
    <w:rsid w:val="00A02EEA"/>
    <w:rsid w:val="00A04A2B"/>
    <w:rsid w:val="00A05569"/>
    <w:rsid w:val="00A058AD"/>
    <w:rsid w:val="00A066E6"/>
    <w:rsid w:val="00A067E0"/>
    <w:rsid w:val="00A067E1"/>
    <w:rsid w:val="00A0688D"/>
    <w:rsid w:val="00A0702B"/>
    <w:rsid w:val="00A0797D"/>
    <w:rsid w:val="00A11719"/>
    <w:rsid w:val="00A165C0"/>
    <w:rsid w:val="00A16781"/>
    <w:rsid w:val="00A16F9E"/>
    <w:rsid w:val="00A1798E"/>
    <w:rsid w:val="00A17FDB"/>
    <w:rsid w:val="00A21213"/>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008"/>
    <w:rsid w:val="00A50F73"/>
    <w:rsid w:val="00A5118C"/>
    <w:rsid w:val="00A54F07"/>
    <w:rsid w:val="00A56E79"/>
    <w:rsid w:val="00A5743A"/>
    <w:rsid w:val="00A5759E"/>
    <w:rsid w:val="00A61857"/>
    <w:rsid w:val="00A6286E"/>
    <w:rsid w:val="00A64729"/>
    <w:rsid w:val="00A650BF"/>
    <w:rsid w:val="00A67D86"/>
    <w:rsid w:val="00A73764"/>
    <w:rsid w:val="00A75CBB"/>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9D4"/>
    <w:rsid w:val="00AA0F21"/>
    <w:rsid w:val="00AA2F6E"/>
    <w:rsid w:val="00AA41E9"/>
    <w:rsid w:val="00AA6153"/>
    <w:rsid w:val="00AA6DB7"/>
    <w:rsid w:val="00AB0C1A"/>
    <w:rsid w:val="00AB1421"/>
    <w:rsid w:val="00AB1CC7"/>
    <w:rsid w:val="00AB1E78"/>
    <w:rsid w:val="00AB2D2D"/>
    <w:rsid w:val="00AB501E"/>
    <w:rsid w:val="00AB5321"/>
    <w:rsid w:val="00AB5800"/>
    <w:rsid w:val="00AB77BF"/>
    <w:rsid w:val="00AC072B"/>
    <w:rsid w:val="00AC4715"/>
    <w:rsid w:val="00AC5667"/>
    <w:rsid w:val="00AC5A40"/>
    <w:rsid w:val="00AD00E2"/>
    <w:rsid w:val="00AD0EC7"/>
    <w:rsid w:val="00AD26BE"/>
    <w:rsid w:val="00AD4BFB"/>
    <w:rsid w:val="00AE03AE"/>
    <w:rsid w:val="00AE1CF8"/>
    <w:rsid w:val="00AE317D"/>
    <w:rsid w:val="00AE4720"/>
    <w:rsid w:val="00AE4722"/>
    <w:rsid w:val="00AE6B73"/>
    <w:rsid w:val="00AE6DA7"/>
    <w:rsid w:val="00AF0709"/>
    <w:rsid w:val="00AF43E9"/>
    <w:rsid w:val="00AF4C5B"/>
    <w:rsid w:val="00AF5AF6"/>
    <w:rsid w:val="00AF6105"/>
    <w:rsid w:val="00B0018C"/>
    <w:rsid w:val="00B06454"/>
    <w:rsid w:val="00B07BBF"/>
    <w:rsid w:val="00B105B0"/>
    <w:rsid w:val="00B114C3"/>
    <w:rsid w:val="00B11C8C"/>
    <w:rsid w:val="00B154F2"/>
    <w:rsid w:val="00B15814"/>
    <w:rsid w:val="00B16030"/>
    <w:rsid w:val="00B164FC"/>
    <w:rsid w:val="00B16D28"/>
    <w:rsid w:val="00B21033"/>
    <w:rsid w:val="00B2113C"/>
    <w:rsid w:val="00B21D07"/>
    <w:rsid w:val="00B228B6"/>
    <w:rsid w:val="00B23CF6"/>
    <w:rsid w:val="00B2412F"/>
    <w:rsid w:val="00B24864"/>
    <w:rsid w:val="00B250CB"/>
    <w:rsid w:val="00B2629E"/>
    <w:rsid w:val="00B2743F"/>
    <w:rsid w:val="00B338D7"/>
    <w:rsid w:val="00B3732C"/>
    <w:rsid w:val="00B3776E"/>
    <w:rsid w:val="00B4104B"/>
    <w:rsid w:val="00B44638"/>
    <w:rsid w:val="00B449F0"/>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28E4"/>
    <w:rsid w:val="00BA40B3"/>
    <w:rsid w:val="00BA484B"/>
    <w:rsid w:val="00BA5650"/>
    <w:rsid w:val="00BA56D6"/>
    <w:rsid w:val="00BA7722"/>
    <w:rsid w:val="00BB1208"/>
    <w:rsid w:val="00BB1DB8"/>
    <w:rsid w:val="00BB37C1"/>
    <w:rsid w:val="00BB4474"/>
    <w:rsid w:val="00BB492A"/>
    <w:rsid w:val="00BB5BCF"/>
    <w:rsid w:val="00BB6B42"/>
    <w:rsid w:val="00BC116A"/>
    <w:rsid w:val="00BC120E"/>
    <w:rsid w:val="00BC1737"/>
    <w:rsid w:val="00BC19AD"/>
    <w:rsid w:val="00BC1CCD"/>
    <w:rsid w:val="00BC4076"/>
    <w:rsid w:val="00BC4D06"/>
    <w:rsid w:val="00BD1C40"/>
    <w:rsid w:val="00BD4132"/>
    <w:rsid w:val="00BD4580"/>
    <w:rsid w:val="00BE1EE0"/>
    <w:rsid w:val="00BE2216"/>
    <w:rsid w:val="00BE7676"/>
    <w:rsid w:val="00BF09A8"/>
    <w:rsid w:val="00BF32A7"/>
    <w:rsid w:val="00BF4133"/>
    <w:rsid w:val="00BF4919"/>
    <w:rsid w:val="00C015AD"/>
    <w:rsid w:val="00C01688"/>
    <w:rsid w:val="00C027F5"/>
    <w:rsid w:val="00C02CA7"/>
    <w:rsid w:val="00C04EC4"/>
    <w:rsid w:val="00C05AAB"/>
    <w:rsid w:val="00C069FB"/>
    <w:rsid w:val="00C06CE3"/>
    <w:rsid w:val="00C1183D"/>
    <w:rsid w:val="00C20CF1"/>
    <w:rsid w:val="00C228AC"/>
    <w:rsid w:val="00C25B51"/>
    <w:rsid w:val="00C27756"/>
    <w:rsid w:val="00C27AE6"/>
    <w:rsid w:val="00C30FA5"/>
    <w:rsid w:val="00C32C29"/>
    <w:rsid w:val="00C374CA"/>
    <w:rsid w:val="00C37CD4"/>
    <w:rsid w:val="00C438E5"/>
    <w:rsid w:val="00C46414"/>
    <w:rsid w:val="00C4733C"/>
    <w:rsid w:val="00C50269"/>
    <w:rsid w:val="00C50DA3"/>
    <w:rsid w:val="00C54F80"/>
    <w:rsid w:val="00C571EE"/>
    <w:rsid w:val="00C57921"/>
    <w:rsid w:val="00C63427"/>
    <w:rsid w:val="00C65751"/>
    <w:rsid w:val="00C665E2"/>
    <w:rsid w:val="00C66C1D"/>
    <w:rsid w:val="00C71898"/>
    <w:rsid w:val="00C72DFF"/>
    <w:rsid w:val="00C75978"/>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33B4"/>
    <w:rsid w:val="00CB5DD3"/>
    <w:rsid w:val="00CB6986"/>
    <w:rsid w:val="00CC23AB"/>
    <w:rsid w:val="00CC327A"/>
    <w:rsid w:val="00CC4353"/>
    <w:rsid w:val="00CC7013"/>
    <w:rsid w:val="00CD08FF"/>
    <w:rsid w:val="00CD2BE7"/>
    <w:rsid w:val="00CD52B1"/>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5B2D"/>
    <w:rsid w:val="00D07454"/>
    <w:rsid w:val="00D113CC"/>
    <w:rsid w:val="00D123E4"/>
    <w:rsid w:val="00D1327D"/>
    <w:rsid w:val="00D13429"/>
    <w:rsid w:val="00D138A1"/>
    <w:rsid w:val="00D140E4"/>
    <w:rsid w:val="00D14D73"/>
    <w:rsid w:val="00D155C8"/>
    <w:rsid w:val="00D17C40"/>
    <w:rsid w:val="00D201C3"/>
    <w:rsid w:val="00D209F9"/>
    <w:rsid w:val="00D223EB"/>
    <w:rsid w:val="00D22DFC"/>
    <w:rsid w:val="00D24FDD"/>
    <w:rsid w:val="00D256B8"/>
    <w:rsid w:val="00D30764"/>
    <w:rsid w:val="00D30CCF"/>
    <w:rsid w:val="00D332DE"/>
    <w:rsid w:val="00D33919"/>
    <w:rsid w:val="00D35AB9"/>
    <w:rsid w:val="00D41A2F"/>
    <w:rsid w:val="00D42C7B"/>
    <w:rsid w:val="00D4395E"/>
    <w:rsid w:val="00D440C3"/>
    <w:rsid w:val="00D44EF9"/>
    <w:rsid w:val="00D4607E"/>
    <w:rsid w:val="00D46E64"/>
    <w:rsid w:val="00D475CF"/>
    <w:rsid w:val="00D50A21"/>
    <w:rsid w:val="00D5128D"/>
    <w:rsid w:val="00D527E1"/>
    <w:rsid w:val="00D54CBF"/>
    <w:rsid w:val="00D60ECE"/>
    <w:rsid w:val="00D62B2D"/>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9793A"/>
    <w:rsid w:val="00DA183F"/>
    <w:rsid w:val="00DA5444"/>
    <w:rsid w:val="00DA7236"/>
    <w:rsid w:val="00DB1146"/>
    <w:rsid w:val="00DB1BF5"/>
    <w:rsid w:val="00DB29F1"/>
    <w:rsid w:val="00DB30C1"/>
    <w:rsid w:val="00DB3CAE"/>
    <w:rsid w:val="00DB4CDC"/>
    <w:rsid w:val="00DB6AF5"/>
    <w:rsid w:val="00DC0662"/>
    <w:rsid w:val="00DC1504"/>
    <w:rsid w:val="00DC3D14"/>
    <w:rsid w:val="00DC686E"/>
    <w:rsid w:val="00DD3295"/>
    <w:rsid w:val="00DD3308"/>
    <w:rsid w:val="00DD3E32"/>
    <w:rsid w:val="00DD53C7"/>
    <w:rsid w:val="00DD54E5"/>
    <w:rsid w:val="00DD6758"/>
    <w:rsid w:val="00DE00DD"/>
    <w:rsid w:val="00DE0D24"/>
    <w:rsid w:val="00DE53C9"/>
    <w:rsid w:val="00DF0E8E"/>
    <w:rsid w:val="00DF1B60"/>
    <w:rsid w:val="00DF1D85"/>
    <w:rsid w:val="00DF2DF1"/>
    <w:rsid w:val="00DF2EBF"/>
    <w:rsid w:val="00DF46CC"/>
    <w:rsid w:val="00DF4938"/>
    <w:rsid w:val="00DF51F6"/>
    <w:rsid w:val="00DF7694"/>
    <w:rsid w:val="00DF771F"/>
    <w:rsid w:val="00E0034E"/>
    <w:rsid w:val="00E017C8"/>
    <w:rsid w:val="00E03C87"/>
    <w:rsid w:val="00E045AE"/>
    <w:rsid w:val="00E0559B"/>
    <w:rsid w:val="00E073EE"/>
    <w:rsid w:val="00E07A57"/>
    <w:rsid w:val="00E11E9C"/>
    <w:rsid w:val="00E16472"/>
    <w:rsid w:val="00E20F91"/>
    <w:rsid w:val="00E212D6"/>
    <w:rsid w:val="00E24FA7"/>
    <w:rsid w:val="00E24FAB"/>
    <w:rsid w:val="00E26220"/>
    <w:rsid w:val="00E27B29"/>
    <w:rsid w:val="00E3134A"/>
    <w:rsid w:val="00E3210F"/>
    <w:rsid w:val="00E370AF"/>
    <w:rsid w:val="00E4149E"/>
    <w:rsid w:val="00E44DA4"/>
    <w:rsid w:val="00E4590A"/>
    <w:rsid w:val="00E46437"/>
    <w:rsid w:val="00E4796C"/>
    <w:rsid w:val="00E5025A"/>
    <w:rsid w:val="00E5449D"/>
    <w:rsid w:val="00E5738C"/>
    <w:rsid w:val="00E60B9B"/>
    <w:rsid w:val="00E62D21"/>
    <w:rsid w:val="00E63D32"/>
    <w:rsid w:val="00E63FC7"/>
    <w:rsid w:val="00E65C86"/>
    <w:rsid w:val="00E67609"/>
    <w:rsid w:val="00E705B0"/>
    <w:rsid w:val="00E70B25"/>
    <w:rsid w:val="00E714CC"/>
    <w:rsid w:val="00E73239"/>
    <w:rsid w:val="00E74D24"/>
    <w:rsid w:val="00E750A1"/>
    <w:rsid w:val="00E80795"/>
    <w:rsid w:val="00E80B2A"/>
    <w:rsid w:val="00E82C12"/>
    <w:rsid w:val="00E83BA9"/>
    <w:rsid w:val="00E84FA4"/>
    <w:rsid w:val="00E87FFC"/>
    <w:rsid w:val="00E91D6A"/>
    <w:rsid w:val="00E927C8"/>
    <w:rsid w:val="00E96618"/>
    <w:rsid w:val="00EA0DDE"/>
    <w:rsid w:val="00EA1E05"/>
    <w:rsid w:val="00EA24A5"/>
    <w:rsid w:val="00EA2FBE"/>
    <w:rsid w:val="00EA382D"/>
    <w:rsid w:val="00EA3E0A"/>
    <w:rsid w:val="00EA5589"/>
    <w:rsid w:val="00EA63E1"/>
    <w:rsid w:val="00EB3630"/>
    <w:rsid w:val="00EB5B3C"/>
    <w:rsid w:val="00EB5D53"/>
    <w:rsid w:val="00EB5EF7"/>
    <w:rsid w:val="00EB6CF6"/>
    <w:rsid w:val="00EC0C46"/>
    <w:rsid w:val="00EC184B"/>
    <w:rsid w:val="00EC1D8F"/>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ABC"/>
    <w:rsid w:val="00EE1D55"/>
    <w:rsid w:val="00EE2B06"/>
    <w:rsid w:val="00EE4374"/>
    <w:rsid w:val="00EE5A11"/>
    <w:rsid w:val="00EE6033"/>
    <w:rsid w:val="00EF2D85"/>
    <w:rsid w:val="00EF449E"/>
    <w:rsid w:val="00EF57C8"/>
    <w:rsid w:val="00EF5AA5"/>
    <w:rsid w:val="00EF6551"/>
    <w:rsid w:val="00EF7B54"/>
    <w:rsid w:val="00F017BB"/>
    <w:rsid w:val="00F01CA5"/>
    <w:rsid w:val="00F02EE5"/>
    <w:rsid w:val="00F036E5"/>
    <w:rsid w:val="00F071E9"/>
    <w:rsid w:val="00F07409"/>
    <w:rsid w:val="00F07C31"/>
    <w:rsid w:val="00F126C3"/>
    <w:rsid w:val="00F13FC1"/>
    <w:rsid w:val="00F143C9"/>
    <w:rsid w:val="00F16A1B"/>
    <w:rsid w:val="00F209B7"/>
    <w:rsid w:val="00F215F1"/>
    <w:rsid w:val="00F21BCF"/>
    <w:rsid w:val="00F2241C"/>
    <w:rsid w:val="00F22DE7"/>
    <w:rsid w:val="00F243BD"/>
    <w:rsid w:val="00F2566B"/>
    <w:rsid w:val="00F25D44"/>
    <w:rsid w:val="00F25F21"/>
    <w:rsid w:val="00F260EA"/>
    <w:rsid w:val="00F26EB2"/>
    <w:rsid w:val="00F31CA1"/>
    <w:rsid w:val="00F33615"/>
    <w:rsid w:val="00F3421F"/>
    <w:rsid w:val="00F368E6"/>
    <w:rsid w:val="00F37B0E"/>
    <w:rsid w:val="00F40BAE"/>
    <w:rsid w:val="00F4178E"/>
    <w:rsid w:val="00F42C5B"/>
    <w:rsid w:val="00F4360E"/>
    <w:rsid w:val="00F436E3"/>
    <w:rsid w:val="00F446F4"/>
    <w:rsid w:val="00F46F3A"/>
    <w:rsid w:val="00F47CAB"/>
    <w:rsid w:val="00F50784"/>
    <w:rsid w:val="00F51D9D"/>
    <w:rsid w:val="00F5203A"/>
    <w:rsid w:val="00F57CD4"/>
    <w:rsid w:val="00F60266"/>
    <w:rsid w:val="00F6050D"/>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6C00"/>
    <w:rsid w:val="00F97E06"/>
    <w:rsid w:val="00FA01F8"/>
    <w:rsid w:val="00FA07BC"/>
    <w:rsid w:val="00FA1DDE"/>
    <w:rsid w:val="00FA21FD"/>
    <w:rsid w:val="00FA257C"/>
    <w:rsid w:val="00FA4A8B"/>
    <w:rsid w:val="00FA5800"/>
    <w:rsid w:val="00FA6616"/>
    <w:rsid w:val="00FA6AA5"/>
    <w:rsid w:val="00FB1248"/>
    <w:rsid w:val="00FB1D92"/>
    <w:rsid w:val="00FB2CE5"/>
    <w:rsid w:val="00FB351C"/>
    <w:rsid w:val="00FB44A1"/>
    <w:rsid w:val="00FB5187"/>
    <w:rsid w:val="00FB6783"/>
    <w:rsid w:val="00FB6AF6"/>
    <w:rsid w:val="00FB6CBF"/>
    <w:rsid w:val="00FC177C"/>
    <w:rsid w:val="00FC2D68"/>
    <w:rsid w:val="00FC43D0"/>
    <w:rsid w:val="00FC5DF0"/>
    <w:rsid w:val="00FC7349"/>
    <w:rsid w:val="00FD0432"/>
    <w:rsid w:val="00FD14CB"/>
    <w:rsid w:val="00FD2E6B"/>
    <w:rsid w:val="00FD3746"/>
    <w:rsid w:val="00FD3E9E"/>
    <w:rsid w:val="00FD4CD6"/>
    <w:rsid w:val="00FE2E5F"/>
    <w:rsid w:val="00FE3610"/>
    <w:rsid w:val="00FE42E2"/>
    <w:rsid w:val="00FE599E"/>
    <w:rsid w:val="00FE5D2B"/>
    <w:rsid w:val="00FE678A"/>
    <w:rsid w:val="00FE7488"/>
    <w:rsid w:val="00FF21CB"/>
    <w:rsid w:val="00FF5995"/>
    <w:rsid w:val="00FF5D2F"/>
    <w:rsid w:val="00FF6883"/>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8D51081"/>
  <w15:docId w15:val="{7281BFF4-466B-460C-AEF8-7103FD4F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h21,5"/>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2"/>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2">
    <w:name w:val="Основной текст (5)_"/>
    <w:basedOn w:val="a3"/>
    <w:link w:val="510"/>
    <w:locked/>
    <w:rsid w:val="004E6DC6"/>
    <w:rPr>
      <w:sz w:val="22"/>
      <w:szCs w:val="22"/>
      <w:lang w:bidi="ar-SA"/>
    </w:rPr>
  </w:style>
  <w:style w:type="paragraph" w:customStyle="1" w:styleId="510">
    <w:name w:val="Основной текст (5)1"/>
    <w:basedOn w:val="a2"/>
    <w:link w:val="52"/>
    <w:rsid w:val="004E6DC6"/>
    <w:pPr>
      <w:shd w:val="clear" w:color="auto" w:fill="FFFFFF"/>
      <w:spacing w:before="600" w:line="274" w:lineRule="exact"/>
    </w:pPr>
    <w:rPr>
      <w:sz w:val="22"/>
      <w:szCs w:val="22"/>
    </w:rPr>
  </w:style>
  <w:style w:type="character" w:customStyle="1" w:styleId="511pt">
    <w:name w:val="Основной текст (5) + 11 pt"/>
    <w:basedOn w:val="52"/>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link w:val="29"/>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a">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b">
    <w:name w:val="Основной текст (2)_"/>
    <w:basedOn w:val="a3"/>
    <w:link w:val="2c"/>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c">
    <w:name w:val="Основной текст (2)"/>
    <w:basedOn w:val="a2"/>
    <w:link w:val="2b"/>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4"/>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f">
    <w:name w:val="Абзац списка Знак"/>
    <w:link w:val="affe"/>
    <w:qFormat/>
    <w:rsid w:val="00E07A57"/>
  </w:style>
  <w:style w:type="paragraph" w:customStyle="1" w:styleId="afff2">
    <w:name w:val="Таблица текст"/>
    <w:basedOn w:val="a2"/>
    <w:rsid w:val="00072BBB"/>
    <w:pPr>
      <w:spacing w:before="40" w:after="40"/>
      <w:ind w:left="57" w:right="57"/>
    </w:pPr>
    <w:rPr>
      <w:snapToGrid w:val="0"/>
      <w:sz w:val="24"/>
    </w:rPr>
  </w:style>
  <w:style w:type="paragraph" w:customStyle="1" w:styleId="2d">
    <w:name w:val="Пункт2"/>
    <w:basedOn w:val="af5"/>
    <w:rsid w:val="00072BBB"/>
    <w:pPr>
      <w:keepNext/>
      <w:numPr>
        <w:ilvl w:val="2"/>
      </w:numPr>
      <w:tabs>
        <w:tab w:val="num" w:pos="1134"/>
        <w:tab w:val="num" w:pos="1980"/>
      </w:tabs>
      <w:suppressAutoHyphens/>
      <w:spacing w:before="240" w:after="120"/>
      <w:ind w:left="1134" w:hanging="1134"/>
      <w:jc w:val="left"/>
      <w:outlineLvl w:val="2"/>
    </w:pPr>
    <w:rPr>
      <w:b/>
      <w:snapToGrid w:val="0"/>
      <w:sz w:val="28"/>
      <w:szCs w:val="20"/>
    </w:rPr>
  </w:style>
  <w:style w:type="character" w:customStyle="1" w:styleId="29">
    <w:name w:val="Подпункт Знак2"/>
    <w:link w:val="aff9"/>
    <w:rsid w:val="00072BBB"/>
    <w:rPr>
      <w:sz w:val="24"/>
    </w:rPr>
  </w:style>
  <w:style w:type="paragraph" w:customStyle="1" w:styleId="Body">
    <w:name w:val="Body"/>
    <w:rsid w:val="00C54F80"/>
    <w:pPr>
      <w:pBdr>
        <w:top w:val="nil"/>
        <w:left w:val="nil"/>
        <w:bottom w:val="nil"/>
        <w:right w:val="nil"/>
        <w:between w:val="nil"/>
        <w:bar w:val="nil"/>
      </w:pBdr>
    </w:pPr>
    <w:rPr>
      <w:color w:val="000000"/>
      <w:u w:color="000000"/>
      <w:bdr w:val="nil"/>
    </w:rPr>
  </w:style>
  <w:style w:type="character" w:customStyle="1" w:styleId="Hyperlink0">
    <w:name w:val="Hyperlink.0"/>
    <w:basedOn w:val="a3"/>
    <w:rsid w:val="00C54F80"/>
    <w:rPr>
      <w:sz w:val="24"/>
      <w:szCs w:val="24"/>
      <w:lang w:val="ru-RU"/>
    </w:rPr>
  </w:style>
  <w:style w:type="numbering" w:customStyle="1" w:styleId="51">
    <w:name w:val="Список 51"/>
    <w:basedOn w:val="a5"/>
    <w:rsid w:val="00C54F80"/>
    <w:pPr>
      <w:numPr>
        <w:numId w:val="23"/>
      </w:numPr>
    </w:pPr>
  </w:style>
  <w:style w:type="numbering" w:customStyle="1" w:styleId="List6">
    <w:name w:val="List 6"/>
    <w:basedOn w:val="a5"/>
    <w:rsid w:val="00C54F80"/>
    <w:pPr>
      <w:numPr>
        <w:numId w:val="24"/>
      </w:numPr>
    </w:pPr>
  </w:style>
  <w:style w:type="numbering" w:customStyle="1" w:styleId="List7">
    <w:name w:val="List 7"/>
    <w:basedOn w:val="a5"/>
    <w:rsid w:val="00C54F80"/>
    <w:pPr>
      <w:numPr>
        <w:numId w:val="25"/>
      </w:numPr>
    </w:pPr>
  </w:style>
  <w:style w:type="numbering" w:customStyle="1" w:styleId="List8">
    <w:name w:val="List 8"/>
    <w:basedOn w:val="a5"/>
    <w:rsid w:val="00C54F80"/>
    <w:pPr>
      <w:numPr>
        <w:numId w:val="26"/>
      </w:numPr>
    </w:pPr>
  </w:style>
  <w:style w:type="numbering" w:customStyle="1" w:styleId="List9">
    <w:name w:val="List 9"/>
    <w:basedOn w:val="a5"/>
    <w:rsid w:val="00C54F80"/>
    <w:pPr>
      <w:numPr>
        <w:numId w:val="27"/>
      </w:numPr>
    </w:pPr>
  </w:style>
  <w:style w:type="numbering" w:customStyle="1" w:styleId="List14">
    <w:name w:val="List 14"/>
    <w:basedOn w:val="a5"/>
    <w:rsid w:val="0033365E"/>
    <w:pPr>
      <w:numPr>
        <w:numId w:val="28"/>
      </w:numPr>
    </w:pPr>
  </w:style>
  <w:style w:type="numbering" w:customStyle="1" w:styleId="List15">
    <w:name w:val="List 15"/>
    <w:basedOn w:val="a5"/>
    <w:rsid w:val="0033365E"/>
    <w:pPr>
      <w:numPr>
        <w:numId w:val="29"/>
      </w:numPr>
    </w:pPr>
  </w:style>
  <w:style w:type="numbering" w:customStyle="1" w:styleId="List16">
    <w:name w:val="List 16"/>
    <w:basedOn w:val="a5"/>
    <w:rsid w:val="0033365E"/>
    <w:pPr>
      <w:numPr>
        <w:numId w:val="30"/>
      </w:numPr>
    </w:pPr>
  </w:style>
  <w:style w:type="numbering" w:customStyle="1" w:styleId="List17">
    <w:name w:val="List 17"/>
    <w:basedOn w:val="a5"/>
    <w:rsid w:val="0033365E"/>
    <w:pPr>
      <w:numPr>
        <w:numId w:val="31"/>
      </w:numPr>
    </w:pPr>
  </w:style>
  <w:style w:type="numbering" w:customStyle="1" w:styleId="List18">
    <w:name w:val="List 18"/>
    <w:basedOn w:val="a5"/>
    <w:rsid w:val="0033365E"/>
    <w:pPr>
      <w:numPr>
        <w:numId w:val="32"/>
      </w:numPr>
    </w:pPr>
  </w:style>
  <w:style w:type="numbering" w:customStyle="1" w:styleId="List19">
    <w:name w:val="List 19"/>
    <w:basedOn w:val="a5"/>
    <w:rsid w:val="0033365E"/>
    <w:pPr>
      <w:numPr>
        <w:numId w:val="33"/>
      </w:numPr>
    </w:pPr>
  </w:style>
  <w:style w:type="numbering" w:customStyle="1" w:styleId="List20">
    <w:name w:val="List 20"/>
    <w:basedOn w:val="a5"/>
    <w:rsid w:val="0033365E"/>
    <w:pPr>
      <w:numPr>
        <w:numId w:val="34"/>
      </w:numPr>
    </w:pPr>
  </w:style>
  <w:style w:type="numbering" w:customStyle="1" w:styleId="List21">
    <w:name w:val="List 21"/>
    <w:basedOn w:val="a5"/>
    <w:rsid w:val="0033365E"/>
    <w:pPr>
      <w:numPr>
        <w:numId w:val="35"/>
      </w:numPr>
    </w:pPr>
  </w:style>
  <w:style w:type="numbering" w:customStyle="1" w:styleId="List22">
    <w:name w:val="List 22"/>
    <w:basedOn w:val="a5"/>
    <w:rsid w:val="0033365E"/>
    <w:pPr>
      <w:numPr>
        <w:numId w:val="36"/>
      </w:numPr>
    </w:pPr>
  </w:style>
  <w:style w:type="character" w:customStyle="1" w:styleId="af9">
    <w:name w:val="Текст сноски Знак"/>
    <w:link w:val="af8"/>
    <w:rsid w:val="00863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8657">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6318">
      <w:bodyDiv w:val="1"/>
      <w:marLeft w:val="0"/>
      <w:marRight w:val="0"/>
      <w:marTop w:val="0"/>
      <w:marBottom w:val="0"/>
      <w:divBdr>
        <w:top w:val="none" w:sz="0" w:space="0" w:color="auto"/>
        <w:left w:val="none" w:sz="0" w:space="0" w:color="auto"/>
        <w:bottom w:val="none" w:sz="0" w:space="0" w:color="auto"/>
        <w:right w:val="none" w:sz="0" w:space="0" w:color="auto"/>
      </w:divBdr>
    </w:div>
    <w:div w:id="156710906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yperlink" Target="mailto:asi@asi.ru" TargetMode="Externa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www.asi.ru"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p.sberbank-ast.ru" TargetMode="External"/><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footer" Target="footer3.xml"/><Relationship Id="rId10" Type="http://schemas.openxmlformats.org/officeDocument/2006/relationships/hyperlink" Target="http://www.asi.ru"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upki.gov.ru/epz/contract/contractQuickSearch/search.html"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16137</Words>
  <Characters>91982</Characters>
  <Application>Microsoft Office Word</Application>
  <DocSecurity>4</DocSecurity>
  <Lines>766</Lines>
  <Paragraphs>215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107904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2</cp:revision>
  <cp:lastPrinted>2015-12-10T12:12:00Z</cp:lastPrinted>
  <dcterms:created xsi:type="dcterms:W3CDTF">2015-12-11T06:39:00Z</dcterms:created>
  <dcterms:modified xsi:type="dcterms:W3CDTF">2015-12-11T06:39:00Z</dcterms:modified>
</cp:coreProperties>
</file>