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1F" w:rsidRDefault="0096091F"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rsidR="006F169F" w:rsidRPr="007944E6" w:rsidRDefault="009B7D88" w:rsidP="00B61394">
      <w:pPr>
        <w:contextualSpacing/>
        <w:jc w:val="center"/>
        <w:rPr>
          <w:sz w:val="28"/>
          <w:szCs w:val="28"/>
        </w:rPr>
      </w:pPr>
      <w:r w:rsidRPr="007944E6">
        <w:rPr>
          <w:sz w:val="28"/>
          <w:szCs w:val="28"/>
        </w:rPr>
        <w:t>на право заключения дог</w:t>
      </w:r>
      <w:r w:rsidR="00973700" w:rsidRPr="007944E6">
        <w:rPr>
          <w:sz w:val="28"/>
          <w:szCs w:val="28"/>
        </w:rPr>
        <w:t>о</w:t>
      </w:r>
      <w:r w:rsidRPr="007944E6">
        <w:rPr>
          <w:sz w:val="28"/>
          <w:szCs w:val="28"/>
        </w:rPr>
        <w:t>вора</w:t>
      </w:r>
      <w:r w:rsidR="007D2228" w:rsidRPr="007944E6">
        <w:rPr>
          <w:sz w:val="28"/>
          <w:szCs w:val="28"/>
        </w:rPr>
        <w:t xml:space="preserve"> на </w:t>
      </w:r>
      <w:r w:rsidR="006F169F" w:rsidRPr="007944E6">
        <w:rPr>
          <w:sz w:val="28"/>
          <w:szCs w:val="28"/>
        </w:rPr>
        <w:t>организаци</w:t>
      </w:r>
      <w:r w:rsidR="00AD0AB4">
        <w:rPr>
          <w:sz w:val="28"/>
          <w:szCs w:val="28"/>
        </w:rPr>
        <w:t>ю и проведение</w:t>
      </w:r>
      <w:r w:rsidR="006F169F" w:rsidRPr="007944E6">
        <w:rPr>
          <w:sz w:val="28"/>
          <w:szCs w:val="28"/>
        </w:rPr>
        <w:t xml:space="preserve"> научно-практической конференции с </w:t>
      </w:r>
      <w:r w:rsidR="0057778A" w:rsidRPr="0057778A">
        <w:rPr>
          <w:sz w:val="28"/>
          <w:szCs w:val="28"/>
        </w:rPr>
        <w:t xml:space="preserve">участием международных экспертов </w:t>
      </w:r>
      <w:r w:rsidR="006F169F" w:rsidRPr="007944E6">
        <w:rPr>
          <w:sz w:val="28"/>
          <w:szCs w:val="28"/>
        </w:rPr>
        <w:t>по реформированию системы опеки и попечительства в отношении несовершеннолетних</w:t>
      </w:r>
    </w:p>
    <w:p w:rsidR="006F169F" w:rsidRDefault="006F169F" w:rsidP="00B61394">
      <w:pPr>
        <w:contextualSpacing/>
        <w:jc w:val="center"/>
        <w:rPr>
          <w:b/>
          <w:sz w:val="28"/>
          <w:szCs w:val="28"/>
        </w:rPr>
      </w:pPr>
    </w:p>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Pr="005246C3" w:rsidRDefault="00D46172" w:rsidP="004E6DC6"/>
    <w:p w:rsidR="00A75324" w:rsidRPr="005246C3" w:rsidRDefault="00A75324" w:rsidP="004E6DC6"/>
    <w:p w:rsidR="00A75324" w:rsidRPr="005246C3" w:rsidRDefault="00A75324" w:rsidP="004E6DC6"/>
    <w:p w:rsidR="00A75324" w:rsidRPr="005246C3" w:rsidRDefault="00A75324" w:rsidP="004E6DC6"/>
    <w:p w:rsidR="00A75324" w:rsidRPr="005246C3" w:rsidRDefault="00A75324"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rsidR="000D115C" w:rsidRDefault="000D115C">
      <w:pPr>
        <w:rPr>
          <w:sz w:val="24"/>
          <w:szCs w:val="24"/>
        </w:rPr>
      </w:pPr>
      <w:r>
        <w:rPr>
          <w:sz w:val="24"/>
          <w:szCs w:val="24"/>
        </w:rPr>
        <w:br w:type="page"/>
      </w:r>
    </w:p>
    <w:p w:rsidR="00870493" w:rsidRDefault="00485079" w:rsidP="00485079">
      <w:pPr>
        <w:jc w:val="center"/>
        <w:rPr>
          <w:b/>
          <w:sz w:val="24"/>
          <w:szCs w:val="24"/>
        </w:rPr>
      </w:pPr>
      <w:r>
        <w:rPr>
          <w:b/>
          <w:sz w:val="24"/>
          <w:szCs w:val="24"/>
        </w:rPr>
        <w:t>СОДЕРЖАНИЕ</w:t>
      </w:r>
    </w:p>
    <w:p w:rsidR="00485079" w:rsidRPr="00870493" w:rsidRDefault="00485079" w:rsidP="00870493">
      <w:pPr>
        <w:rPr>
          <w:b/>
          <w:sz w:val="24"/>
          <w:szCs w:val="24"/>
        </w:rPr>
      </w:pPr>
    </w:p>
    <w:bookmarkStart w:id="5" w:name="_Toc180912136"/>
    <w:bookmarkEnd w:id="0"/>
    <w:bookmarkEnd w:id="1"/>
    <w:bookmarkEnd w:id="2"/>
    <w:bookmarkEnd w:id="3"/>
    <w:bookmarkEnd w:id="4"/>
    <w:p w:rsidR="00EE5916" w:rsidRPr="00EE5916" w:rsidRDefault="00870493" w:rsidP="00EE5916">
      <w:pPr>
        <w:pStyle w:val="12"/>
        <w:rPr>
          <w:rFonts w:asciiTheme="minorHAnsi" w:eastAsiaTheme="minorEastAsia" w:hAnsiTheme="minorHAnsi" w:cstheme="minorBidi"/>
          <w:b w:val="0"/>
          <w:color w:val="auto"/>
          <w:sz w:val="20"/>
          <w:szCs w:val="22"/>
        </w:rPr>
      </w:pPr>
      <w:r w:rsidRPr="007F3968">
        <w:fldChar w:fldCharType="begin"/>
      </w:r>
      <w:r w:rsidRPr="007F3968">
        <w:instrText xml:space="preserve"> TOC \o "1-3" \h \z \u </w:instrText>
      </w:r>
      <w:r w:rsidRPr="007F3968">
        <w:fldChar w:fldCharType="separate"/>
      </w:r>
      <w:hyperlink w:anchor="_Toc529464029" w:history="1">
        <w:r w:rsidR="00EE5916" w:rsidRPr="00EE5916">
          <w:rPr>
            <w:rStyle w:val="aa"/>
            <w:b w:val="0"/>
            <w:sz w:val="24"/>
          </w:rPr>
          <w:t>I.</w:t>
        </w:r>
        <w:r w:rsidR="00EE5916" w:rsidRPr="00EE5916">
          <w:rPr>
            <w:rFonts w:asciiTheme="minorHAnsi" w:eastAsiaTheme="minorEastAsia" w:hAnsiTheme="minorHAnsi" w:cstheme="minorBidi"/>
            <w:b w:val="0"/>
            <w:color w:val="auto"/>
            <w:sz w:val="20"/>
            <w:szCs w:val="22"/>
          </w:rPr>
          <w:tab/>
        </w:r>
        <w:r w:rsidR="00EE5916" w:rsidRPr="00EE5916">
          <w:rPr>
            <w:rStyle w:val="aa"/>
            <w:b w:val="0"/>
            <w:sz w:val="24"/>
          </w:rPr>
          <w:t>ТЕРМИНЫ И ОПРЕДЕЛЕНИЯ</w:t>
        </w:r>
        <w:r w:rsidR="00EE5916" w:rsidRPr="00EE5916">
          <w:rPr>
            <w:b w:val="0"/>
            <w:webHidden/>
          </w:rPr>
          <w:tab/>
        </w:r>
        <w:r w:rsidR="00EE5916" w:rsidRPr="00EE5916">
          <w:rPr>
            <w:b w:val="0"/>
            <w:webHidden/>
          </w:rPr>
          <w:fldChar w:fldCharType="begin"/>
        </w:r>
        <w:r w:rsidR="00EE5916" w:rsidRPr="00EE5916">
          <w:rPr>
            <w:b w:val="0"/>
            <w:webHidden/>
          </w:rPr>
          <w:instrText xml:space="preserve"> PAGEREF _Toc529464029 \h </w:instrText>
        </w:r>
        <w:r w:rsidR="00EE5916" w:rsidRPr="00EE5916">
          <w:rPr>
            <w:b w:val="0"/>
            <w:webHidden/>
          </w:rPr>
        </w:r>
        <w:r w:rsidR="00EE5916" w:rsidRPr="00EE5916">
          <w:rPr>
            <w:b w:val="0"/>
            <w:webHidden/>
          </w:rPr>
          <w:fldChar w:fldCharType="separate"/>
        </w:r>
        <w:r w:rsidR="00EE5916" w:rsidRPr="00EE5916">
          <w:rPr>
            <w:b w:val="0"/>
            <w:webHidden/>
          </w:rPr>
          <w:t>3</w:t>
        </w:r>
        <w:r w:rsidR="00EE5916" w:rsidRPr="00EE5916">
          <w:rPr>
            <w:b w:val="0"/>
            <w:webHidden/>
          </w:rPr>
          <w:fldChar w:fldCharType="end"/>
        </w:r>
      </w:hyperlink>
    </w:p>
    <w:p w:rsidR="00EE5916" w:rsidRPr="00EE5916" w:rsidRDefault="00EE5916" w:rsidP="00EE5916">
      <w:pPr>
        <w:pStyle w:val="12"/>
        <w:rPr>
          <w:rFonts w:asciiTheme="minorHAnsi" w:eastAsiaTheme="minorEastAsia" w:hAnsiTheme="minorHAnsi" w:cstheme="minorBidi"/>
          <w:b w:val="0"/>
          <w:color w:val="auto"/>
          <w:sz w:val="20"/>
          <w:szCs w:val="22"/>
        </w:rPr>
      </w:pPr>
      <w:hyperlink w:anchor="_Toc529464030" w:history="1">
        <w:r w:rsidRPr="00EE5916">
          <w:rPr>
            <w:rStyle w:val="aa"/>
            <w:b w:val="0"/>
            <w:sz w:val="24"/>
          </w:rPr>
          <w:t>II.</w:t>
        </w:r>
        <w:r w:rsidRPr="00EE5916">
          <w:rPr>
            <w:rFonts w:asciiTheme="minorHAnsi" w:eastAsiaTheme="minorEastAsia" w:hAnsiTheme="minorHAnsi" w:cstheme="minorBidi"/>
            <w:b w:val="0"/>
            <w:color w:val="auto"/>
            <w:sz w:val="20"/>
            <w:szCs w:val="22"/>
          </w:rPr>
          <w:tab/>
        </w:r>
        <w:r w:rsidRPr="00EE5916">
          <w:rPr>
            <w:rStyle w:val="aa"/>
            <w:b w:val="0"/>
            <w:sz w:val="24"/>
          </w:rPr>
          <w:t>ОБЩИЕ УСЛОВИЯ ПРОВЕДЕНИЯ ЗАПРОСА ПРЕДЛОЖЕНИЙ</w:t>
        </w:r>
        <w:r w:rsidRPr="00EE5916">
          <w:rPr>
            <w:b w:val="0"/>
            <w:webHidden/>
          </w:rPr>
          <w:tab/>
        </w:r>
        <w:r w:rsidRPr="00EE5916">
          <w:rPr>
            <w:b w:val="0"/>
            <w:webHidden/>
          </w:rPr>
          <w:fldChar w:fldCharType="begin"/>
        </w:r>
        <w:r w:rsidRPr="00EE5916">
          <w:rPr>
            <w:b w:val="0"/>
            <w:webHidden/>
          </w:rPr>
          <w:instrText xml:space="preserve"> PAGEREF _Toc529464030 \h </w:instrText>
        </w:r>
        <w:r w:rsidRPr="00EE5916">
          <w:rPr>
            <w:b w:val="0"/>
            <w:webHidden/>
          </w:rPr>
        </w:r>
        <w:r w:rsidRPr="00EE5916">
          <w:rPr>
            <w:b w:val="0"/>
            <w:webHidden/>
          </w:rPr>
          <w:fldChar w:fldCharType="separate"/>
        </w:r>
        <w:r w:rsidRPr="00EE5916">
          <w:rPr>
            <w:b w:val="0"/>
            <w:webHidden/>
          </w:rPr>
          <w:t>4</w:t>
        </w:r>
        <w:r w:rsidRPr="00EE5916">
          <w:rPr>
            <w:b w:val="0"/>
            <w:webHidden/>
          </w:rPr>
          <w:fldChar w:fldCharType="end"/>
        </w:r>
      </w:hyperlink>
    </w:p>
    <w:p w:rsidR="00EE5916" w:rsidRPr="00EE5916" w:rsidRDefault="00EE5916" w:rsidP="00EE5916">
      <w:pPr>
        <w:pStyle w:val="12"/>
        <w:rPr>
          <w:rFonts w:asciiTheme="minorHAnsi" w:eastAsiaTheme="minorEastAsia" w:hAnsiTheme="minorHAnsi" w:cstheme="minorBidi"/>
          <w:b w:val="0"/>
          <w:color w:val="auto"/>
          <w:sz w:val="20"/>
          <w:szCs w:val="22"/>
        </w:rPr>
      </w:pPr>
      <w:hyperlink w:anchor="_Toc529464031" w:history="1">
        <w:r w:rsidRPr="00EE5916">
          <w:rPr>
            <w:rStyle w:val="aa"/>
            <w:b w:val="0"/>
            <w:sz w:val="24"/>
          </w:rPr>
          <w:t>III.</w:t>
        </w:r>
        <w:r w:rsidRPr="00EE5916">
          <w:rPr>
            <w:rFonts w:asciiTheme="minorHAnsi" w:eastAsiaTheme="minorEastAsia" w:hAnsiTheme="minorHAnsi" w:cstheme="minorBidi"/>
            <w:b w:val="0"/>
            <w:color w:val="auto"/>
            <w:sz w:val="20"/>
            <w:szCs w:val="22"/>
          </w:rPr>
          <w:tab/>
        </w:r>
        <w:r w:rsidRPr="00EE5916">
          <w:rPr>
            <w:rStyle w:val="aa"/>
            <w:b w:val="0"/>
            <w:sz w:val="24"/>
          </w:rPr>
          <w:t>ИНФОРМАЦИОННАЯ КАРТА ЗАПРОСА ПРЕДЛОЖЕНИЙ</w:t>
        </w:r>
        <w:r w:rsidRPr="00EE5916">
          <w:rPr>
            <w:b w:val="0"/>
            <w:webHidden/>
          </w:rPr>
          <w:tab/>
        </w:r>
        <w:r w:rsidRPr="00EE5916">
          <w:rPr>
            <w:b w:val="0"/>
            <w:webHidden/>
          </w:rPr>
          <w:fldChar w:fldCharType="begin"/>
        </w:r>
        <w:r w:rsidRPr="00EE5916">
          <w:rPr>
            <w:b w:val="0"/>
            <w:webHidden/>
          </w:rPr>
          <w:instrText xml:space="preserve"> PAGEREF _Toc529464031 \h </w:instrText>
        </w:r>
        <w:r w:rsidRPr="00EE5916">
          <w:rPr>
            <w:b w:val="0"/>
            <w:webHidden/>
          </w:rPr>
        </w:r>
        <w:r w:rsidRPr="00EE5916">
          <w:rPr>
            <w:b w:val="0"/>
            <w:webHidden/>
          </w:rPr>
          <w:fldChar w:fldCharType="separate"/>
        </w:r>
        <w:r w:rsidRPr="00EE5916">
          <w:rPr>
            <w:b w:val="0"/>
            <w:webHidden/>
          </w:rPr>
          <w:t>13</w:t>
        </w:r>
        <w:r w:rsidRPr="00EE5916">
          <w:rPr>
            <w:b w:val="0"/>
            <w:webHidden/>
          </w:rPr>
          <w:fldChar w:fldCharType="end"/>
        </w:r>
      </w:hyperlink>
    </w:p>
    <w:p w:rsidR="00EE5916" w:rsidRPr="00EE5916" w:rsidRDefault="00EE5916" w:rsidP="00EE5916">
      <w:pPr>
        <w:pStyle w:val="12"/>
        <w:rPr>
          <w:rFonts w:asciiTheme="minorHAnsi" w:eastAsiaTheme="minorEastAsia" w:hAnsiTheme="minorHAnsi" w:cstheme="minorBidi"/>
          <w:b w:val="0"/>
          <w:color w:val="auto"/>
          <w:sz w:val="20"/>
          <w:szCs w:val="22"/>
        </w:rPr>
      </w:pPr>
      <w:hyperlink w:anchor="_Toc529464032" w:history="1">
        <w:r w:rsidRPr="00EE5916">
          <w:rPr>
            <w:rStyle w:val="aa"/>
            <w:b w:val="0"/>
            <w:sz w:val="24"/>
          </w:rPr>
          <w:t>IV.</w:t>
        </w:r>
        <w:r w:rsidRPr="00EE5916">
          <w:rPr>
            <w:rFonts w:asciiTheme="minorHAnsi" w:eastAsiaTheme="minorEastAsia" w:hAnsiTheme="minorHAnsi" w:cstheme="minorBidi"/>
            <w:b w:val="0"/>
            <w:color w:val="auto"/>
            <w:sz w:val="20"/>
            <w:szCs w:val="22"/>
          </w:rPr>
          <w:tab/>
        </w:r>
        <w:r w:rsidRPr="00EE5916">
          <w:rPr>
            <w:rStyle w:val="aa"/>
            <w:b w:val="0"/>
            <w:sz w:val="24"/>
          </w:rPr>
          <w:t>ТЕХНИЧЕСКОЕ ЗАДАНИЕ</w:t>
        </w:r>
        <w:r w:rsidRPr="00EE5916">
          <w:rPr>
            <w:b w:val="0"/>
            <w:webHidden/>
          </w:rPr>
          <w:tab/>
        </w:r>
        <w:r w:rsidRPr="00EE5916">
          <w:rPr>
            <w:b w:val="0"/>
            <w:webHidden/>
          </w:rPr>
          <w:fldChar w:fldCharType="begin"/>
        </w:r>
        <w:r w:rsidRPr="00EE5916">
          <w:rPr>
            <w:b w:val="0"/>
            <w:webHidden/>
          </w:rPr>
          <w:instrText xml:space="preserve"> PAGEREF _Toc529464032 \h </w:instrText>
        </w:r>
        <w:r w:rsidRPr="00EE5916">
          <w:rPr>
            <w:b w:val="0"/>
            <w:webHidden/>
          </w:rPr>
        </w:r>
        <w:r w:rsidRPr="00EE5916">
          <w:rPr>
            <w:b w:val="0"/>
            <w:webHidden/>
          </w:rPr>
          <w:fldChar w:fldCharType="separate"/>
        </w:r>
        <w:r w:rsidRPr="00EE5916">
          <w:rPr>
            <w:b w:val="0"/>
            <w:webHidden/>
          </w:rPr>
          <w:t>17</w:t>
        </w:r>
        <w:r w:rsidRPr="00EE5916">
          <w:rPr>
            <w:b w:val="0"/>
            <w:webHidden/>
          </w:rPr>
          <w:fldChar w:fldCharType="end"/>
        </w:r>
      </w:hyperlink>
    </w:p>
    <w:p w:rsidR="00EE5916" w:rsidRPr="00EE5916" w:rsidRDefault="00EE5916" w:rsidP="00EE5916">
      <w:pPr>
        <w:pStyle w:val="12"/>
        <w:rPr>
          <w:rFonts w:asciiTheme="minorHAnsi" w:eastAsiaTheme="minorEastAsia" w:hAnsiTheme="minorHAnsi" w:cstheme="minorBidi"/>
          <w:b w:val="0"/>
          <w:color w:val="auto"/>
          <w:sz w:val="20"/>
          <w:szCs w:val="22"/>
        </w:rPr>
      </w:pPr>
      <w:hyperlink w:anchor="_Toc529464033" w:history="1">
        <w:r w:rsidRPr="00EE5916">
          <w:rPr>
            <w:rStyle w:val="aa"/>
            <w:b w:val="0"/>
            <w:sz w:val="24"/>
          </w:rPr>
          <w:t>V.</w:t>
        </w:r>
        <w:r w:rsidRPr="00EE5916">
          <w:rPr>
            <w:rFonts w:asciiTheme="minorHAnsi" w:eastAsiaTheme="minorEastAsia" w:hAnsiTheme="minorHAnsi" w:cstheme="minorBidi"/>
            <w:b w:val="0"/>
            <w:color w:val="auto"/>
            <w:sz w:val="20"/>
            <w:szCs w:val="22"/>
          </w:rPr>
          <w:tab/>
        </w:r>
        <w:r w:rsidRPr="00EE5916">
          <w:rPr>
            <w:rStyle w:val="aa"/>
            <w:b w:val="0"/>
            <w:sz w:val="24"/>
          </w:rPr>
          <w:t>ОБРАЗЦЫ ФОРМ ДЛЯ ЗАПОЛНЕНИЯ УЧАСТНИКАМИ ПРОЦЕДУРЫ ЗАКУПКИ</w:t>
        </w:r>
        <w:r w:rsidRPr="00EE5916">
          <w:rPr>
            <w:b w:val="0"/>
            <w:webHidden/>
          </w:rPr>
          <w:tab/>
        </w:r>
        <w:r w:rsidRPr="00EE5916">
          <w:rPr>
            <w:b w:val="0"/>
            <w:webHidden/>
          </w:rPr>
          <w:fldChar w:fldCharType="begin"/>
        </w:r>
        <w:r w:rsidRPr="00EE5916">
          <w:rPr>
            <w:b w:val="0"/>
            <w:webHidden/>
          </w:rPr>
          <w:instrText xml:space="preserve"> PAGEREF _Toc529464033 \h </w:instrText>
        </w:r>
        <w:r w:rsidRPr="00EE5916">
          <w:rPr>
            <w:b w:val="0"/>
            <w:webHidden/>
          </w:rPr>
        </w:r>
        <w:r w:rsidRPr="00EE5916">
          <w:rPr>
            <w:b w:val="0"/>
            <w:webHidden/>
          </w:rPr>
          <w:fldChar w:fldCharType="separate"/>
        </w:r>
        <w:r w:rsidRPr="00EE5916">
          <w:rPr>
            <w:b w:val="0"/>
            <w:webHidden/>
          </w:rPr>
          <w:t>21</w:t>
        </w:r>
        <w:r w:rsidRPr="00EE5916">
          <w:rPr>
            <w:b w:val="0"/>
            <w:webHidden/>
          </w:rPr>
          <w:fldChar w:fldCharType="end"/>
        </w:r>
      </w:hyperlink>
    </w:p>
    <w:p w:rsidR="00EE5916" w:rsidRPr="00EE5916" w:rsidRDefault="00EE5916" w:rsidP="00EE5916">
      <w:pPr>
        <w:pStyle w:val="12"/>
        <w:rPr>
          <w:rFonts w:asciiTheme="minorHAnsi" w:eastAsiaTheme="minorEastAsia" w:hAnsiTheme="minorHAnsi" w:cstheme="minorBidi"/>
          <w:b w:val="0"/>
          <w:color w:val="auto"/>
          <w:sz w:val="20"/>
          <w:szCs w:val="22"/>
        </w:rPr>
      </w:pPr>
      <w:hyperlink w:anchor="_Toc529464034" w:history="1">
        <w:r w:rsidRPr="00EE5916">
          <w:rPr>
            <w:rStyle w:val="aa"/>
            <w:b w:val="0"/>
            <w:sz w:val="24"/>
          </w:rPr>
          <w:t>VI.</w:t>
        </w:r>
        <w:r w:rsidRPr="00EE5916">
          <w:rPr>
            <w:rFonts w:asciiTheme="minorHAnsi" w:eastAsiaTheme="minorEastAsia" w:hAnsiTheme="minorHAnsi" w:cstheme="minorBidi"/>
            <w:b w:val="0"/>
            <w:color w:val="auto"/>
            <w:sz w:val="20"/>
            <w:szCs w:val="22"/>
          </w:rPr>
          <w:tab/>
        </w:r>
        <w:r w:rsidRPr="00EE5916">
          <w:rPr>
            <w:rStyle w:val="aa"/>
            <w:b w:val="0"/>
            <w:sz w:val="24"/>
          </w:rPr>
          <w:t>ПРОЕКТ ДОГОВОРА</w:t>
        </w:r>
        <w:r w:rsidRPr="00EE5916">
          <w:rPr>
            <w:b w:val="0"/>
            <w:webHidden/>
          </w:rPr>
          <w:tab/>
        </w:r>
        <w:r w:rsidRPr="00EE5916">
          <w:rPr>
            <w:b w:val="0"/>
            <w:webHidden/>
          </w:rPr>
          <w:fldChar w:fldCharType="begin"/>
        </w:r>
        <w:r w:rsidRPr="00EE5916">
          <w:rPr>
            <w:b w:val="0"/>
            <w:webHidden/>
          </w:rPr>
          <w:instrText xml:space="preserve"> PAGEREF _Toc529464034 \h </w:instrText>
        </w:r>
        <w:r w:rsidRPr="00EE5916">
          <w:rPr>
            <w:b w:val="0"/>
            <w:webHidden/>
          </w:rPr>
        </w:r>
        <w:r w:rsidRPr="00EE5916">
          <w:rPr>
            <w:b w:val="0"/>
            <w:webHidden/>
          </w:rPr>
          <w:fldChar w:fldCharType="separate"/>
        </w:r>
        <w:r w:rsidRPr="00EE5916">
          <w:rPr>
            <w:b w:val="0"/>
            <w:webHidden/>
          </w:rPr>
          <w:t>30</w:t>
        </w:r>
        <w:r w:rsidRPr="00EE5916">
          <w:rPr>
            <w:b w:val="0"/>
            <w:webHidden/>
          </w:rPr>
          <w:fldChar w:fldCharType="end"/>
        </w:r>
      </w:hyperlink>
    </w:p>
    <w:p w:rsidR="00EE5916" w:rsidRDefault="00EE5916" w:rsidP="00EE5916">
      <w:pPr>
        <w:pStyle w:val="12"/>
        <w:rPr>
          <w:rFonts w:asciiTheme="minorHAnsi" w:eastAsiaTheme="minorEastAsia" w:hAnsiTheme="minorHAnsi" w:cstheme="minorBidi"/>
          <w:color w:val="auto"/>
          <w:sz w:val="22"/>
          <w:szCs w:val="22"/>
        </w:rPr>
      </w:pPr>
      <w:hyperlink w:anchor="_Toc529464035" w:history="1">
        <w:r w:rsidRPr="00EE5916">
          <w:rPr>
            <w:rStyle w:val="aa"/>
            <w:b w:val="0"/>
            <w:sz w:val="24"/>
          </w:rPr>
          <w:t>VII.</w:t>
        </w:r>
        <w:r w:rsidRPr="00EE5916">
          <w:rPr>
            <w:rFonts w:asciiTheme="minorHAnsi" w:eastAsiaTheme="minorEastAsia" w:hAnsiTheme="minorHAnsi" w:cstheme="minorBidi"/>
            <w:b w:val="0"/>
            <w:color w:val="auto"/>
            <w:sz w:val="20"/>
            <w:szCs w:val="22"/>
          </w:rPr>
          <w:tab/>
        </w:r>
        <w:r w:rsidRPr="00EE5916">
          <w:rPr>
            <w:rStyle w:val="aa"/>
            <w:b w:val="0"/>
            <w:sz w:val="24"/>
          </w:rPr>
          <w:t>МИНИМАЛЬНЫЕ ТРЕБОВАНИЯ ДЛЯ ПРОХОЖДЕНИЯ АККРЕДИТАЦИИ</w:t>
        </w:r>
        <w:r w:rsidRPr="00EE5916">
          <w:rPr>
            <w:b w:val="0"/>
            <w:webHidden/>
          </w:rPr>
          <w:tab/>
        </w:r>
        <w:r w:rsidRPr="00EE5916">
          <w:rPr>
            <w:b w:val="0"/>
            <w:webHidden/>
          </w:rPr>
          <w:fldChar w:fldCharType="begin"/>
        </w:r>
        <w:r w:rsidRPr="00EE5916">
          <w:rPr>
            <w:b w:val="0"/>
            <w:webHidden/>
          </w:rPr>
          <w:instrText xml:space="preserve"> PAGEREF _Toc529464035 \h </w:instrText>
        </w:r>
        <w:r w:rsidRPr="00EE5916">
          <w:rPr>
            <w:b w:val="0"/>
            <w:webHidden/>
          </w:rPr>
        </w:r>
        <w:r w:rsidRPr="00EE5916">
          <w:rPr>
            <w:b w:val="0"/>
            <w:webHidden/>
          </w:rPr>
          <w:fldChar w:fldCharType="separate"/>
        </w:r>
        <w:r w:rsidRPr="00EE5916">
          <w:rPr>
            <w:b w:val="0"/>
            <w:webHidden/>
          </w:rPr>
          <w:t>42</w:t>
        </w:r>
        <w:r w:rsidRPr="00EE5916">
          <w:rPr>
            <w:b w:val="0"/>
            <w:webHidden/>
          </w:rPr>
          <w:fldChar w:fldCharType="end"/>
        </w:r>
      </w:hyperlink>
    </w:p>
    <w:p w:rsidR="004D6DC0" w:rsidRPr="007F3968" w:rsidRDefault="00870493" w:rsidP="00EE5916">
      <w:pPr>
        <w:pStyle w:val="12"/>
      </w:pPr>
      <w:r w:rsidRPr="007F3968">
        <w:fldChar w:fldCharType="end"/>
      </w:r>
    </w:p>
    <w:p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bookmarkStart w:id="6" w:name="_GoBack"/>
      <w:bookmarkEnd w:id="6"/>
    </w:p>
    <w:p w:rsidR="004E6DC6" w:rsidRPr="000D115C" w:rsidRDefault="004E6DC6" w:rsidP="000D115C">
      <w:pPr>
        <w:pStyle w:val="10"/>
      </w:pPr>
      <w:bookmarkStart w:id="7" w:name="_Toc253767322"/>
      <w:bookmarkStart w:id="8" w:name="_Toc529464029"/>
      <w:r w:rsidRPr="000D115C">
        <w:lastRenderedPageBreak/>
        <w:t>ТЕРМИНЫ И ОПРЕДЕЛЕНИЯ</w:t>
      </w:r>
      <w:bookmarkEnd w:id="5"/>
      <w:bookmarkEnd w:id="7"/>
      <w:bookmarkEnd w:id="8"/>
    </w:p>
    <w:p w:rsidR="004E6DC6" w:rsidRPr="00DA6368" w:rsidRDefault="004E6DC6" w:rsidP="00DA6368">
      <w:pPr>
        <w:spacing w:line="312" w:lineRule="auto"/>
        <w:ind w:firstLine="709"/>
        <w:rPr>
          <w:sz w:val="24"/>
          <w:szCs w:val="24"/>
        </w:rPr>
      </w:pPr>
    </w:p>
    <w:p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rsidR="004E6DC6" w:rsidRPr="00B85548" w:rsidRDefault="004E6DC6" w:rsidP="00B85548">
      <w:pPr>
        <w:pStyle w:val="10"/>
        <w:rPr>
          <w:rStyle w:val="af8"/>
          <w:b/>
          <w:sz w:val="28"/>
        </w:rPr>
      </w:pPr>
      <w:bookmarkStart w:id="10" w:name="_Toc253767323"/>
      <w:bookmarkStart w:id="11" w:name="_Toc529464030"/>
      <w:r w:rsidRPr="00B85548">
        <w:rPr>
          <w:rStyle w:val="af8"/>
          <w:b/>
          <w:sz w:val="28"/>
        </w:rPr>
        <w:t xml:space="preserve">ОБЩИЕ УСЛОВИЯ ПРОВЕДЕНИЯ </w:t>
      </w:r>
      <w:bookmarkEnd w:id="9"/>
      <w:bookmarkEnd w:id="10"/>
      <w:r w:rsidR="00EA3E0A" w:rsidRPr="00B85548">
        <w:rPr>
          <w:rStyle w:val="af8"/>
          <w:b/>
          <w:sz w:val="28"/>
        </w:rPr>
        <w:t>ЗАПРОСА ПРЕДЛОЖЕНИЙ</w:t>
      </w:r>
      <w:bookmarkEnd w:id="11"/>
    </w:p>
    <w:p w:rsidR="00C921F4" w:rsidRPr="00C921F4" w:rsidRDefault="00C921F4" w:rsidP="00C921F4"/>
    <w:p w:rsidR="004E6DC6" w:rsidRPr="00B85548" w:rsidRDefault="004E6DC6" w:rsidP="000D115C">
      <w:pPr>
        <w:ind w:firstLine="709"/>
        <w:jc w:val="both"/>
        <w:rPr>
          <w:rStyle w:val="af8"/>
        </w:rPr>
      </w:pPr>
      <w:bookmarkStart w:id="12" w:name="_Toc253767324"/>
      <w:bookmarkStart w:id="13" w:name="_Toc168126680"/>
      <w:r w:rsidRPr="00B85548">
        <w:rPr>
          <w:rStyle w:val="af8"/>
        </w:rPr>
        <w:t>1. О</w:t>
      </w:r>
      <w:bookmarkEnd w:id="12"/>
      <w:r w:rsidR="00C921F4" w:rsidRPr="00B85548">
        <w:rPr>
          <w:rStyle w:val="af8"/>
        </w:rPr>
        <w:t>БЩИЕ ПОЛОЖЕНИЯ</w:t>
      </w:r>
    </w:p>
    <w:p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6"/>
      <w:bookmarkEnd w:id="17"/>
      <w:r w:rsidR="000F5FFD">
        <w:rPr>
          <w:sz w:val="24"/>
          <w:szCs w:val="24"/>
        </w:rPr>
        <w:t>.</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rsidR="008B0AB9" w:rsidRPr="000F5FFD" w:rsidRDefault="008B0AB9" w:rsidP="001F6643">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0F5FFD" w:rsidRDefault="008B0AB9" w:rsidP="001F6643">
      <w:pPr>
        <w:pStyle w:val="afff4"/>
        <w:numPr>
          <w:ilvl w:val="0"/>
          <w:numId w:val="42"/>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rsidR="00102ACB" w:rsidRPr="000F5FFD" w:rsidRDefault="00102ACB" w:rsidP="001F6643">
      <w:pPr>
        <w:pStyle w:val="afff4"/>
        <w:numPr>
          <w:ilvl w:val="0"/>
          <w:numId w:val="42"/>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rsidR="008B0AB9" w:rsidRPr="000F5FFD" w:rsidRDefault="008B0AB9" w:rsidP="001F6643">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622EE4" w:rsidRPr="000D115C" w:rsidRDefault="00622EE4" w:rsidP="000D115C">
      <w:pPr>
        <w:ind w:firstLine="709"/>
        <w:jc w:val="both"/>
        <w:rPr>
          <w:sz w:val="24"/>
          <w:szCs w:val="24"/>
        </w:rPr>
      </w:pPr>
    </w:p>
    <w:p w:rsidR="004E6DC6" w:rsidRPr="00B85548" w:rsidRDefault="00B85548" w:rsidP="00B85548">
      <w:pPr>
        <w:ind w:firstLine="709"/>
        <w:jc w:val="both"/>
        <w:rPr>
          <w:rStyle w:val="af8"/>
        </w:rPr>
      </w:pPr>
      <w:bookmarkStart w:id="28"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3"/>
      <w:bookmarkEnd w:id="24"/>
      <w:bookmarkEnd w:id="28"/>
      <w:r w:rsidR="002454E5" w:rsidRPr="00B85548">
        <w:rPr>
          <w:rStyle w:val="af8"/>
        </w:rPr>
        <w:t xml:space="preserve"> О ЗАПРОСЕ ПРЕДЛОЖЕНИЙ</w:t>
      </w:r>
    </w:p>
    <w:p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rsidR="009468A0" w:rsidRPr="000D115C" w:rsidRDefault="009468A0" w:rsidP="000D115C">
      <w:pPr>
        <w:ind w:firstLine="709"/>
        <w:jc w:val="both"/>
        <w:rPr>
          <w:sz w:val="24"/>
          <w:szCs w:val="24"/>
        </w:rPr>
      </w:pPr>
    </w:p>
    <w:p w:rsidR="004E6DC6" w:rsidRPr="00B85548" w:rsidRDefault="000D115C" w:rsidP="000D115C">
      <w:pPr>
        <w:ind w:firstLine="709"/>
        <w:jc w:val="both"/>
        <w:rPr>
          <w:rStyle w:val="af8"/>
        </w:rPr>
      </w:pPr>
      <w:bookmarkStart w:id="32"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2"/>
      <w:r w:rsidR="00AB1CC7" w:rsidRPr="00B85548">
        <w:rPr>
          <w:rStyle w:val="af8"/>
        </w:rPr>
        <w:t>ЗАПРОСЕ ПРЕДЛОЖЕНИЙ</w:t>
      </w:r>
    </w:p>
    <w:p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00DA6368" w:rsidRPr="000D115C">
        <w:rPr>
          <w:sz w:val="24"/>
          <w:szCs w:val="24"/>
        </w:rPr>
        <w:t>.</w:t>
      </w:r>
    </w:p>
    <w:p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0F5FFD">
        <w:rPr>
          <w:sz w:val="24"/>
          <w:szCs w:val="24"/>
        </w:rPr>
        <w:t>.</w:t>
      </w:r>
    </w:p>
    <w:p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rsidR="004E6DC6" w:rsidRPr="000D115C" w:rsidRDefault="004E6DC6" w:rsidP="000D115C">
      <w:pPr>
        <w:ind w:firstLine="709"/>
        <w:jc w:val="both"/>
        <w:rPr>
          <w:sz w:val="24"/>
          <w:szCs w:val="24"/>
        </w:rPr>
      </w:pPr>
    </w:p>
    <w:p w:rsidR="004E6DC6" w:rsidRPr="00B85548" w:rsidRDefault="004E6DC6" w:rsidP="000D115C">
      <w:pPr>
        <w:ind w:firstLine="709"/>
        <w:jc w:val="both"/>
        <w:rPr>
          <w:rStyle w:val="af8"/>
        </w:rPr>
      </w:pPr>
      <w:r w:rsidRPr="00B85548">
        <w:rPr>
          <w:rStyle w:val="af8"/>
        </w:rPr>
        <w:t xml:space="preserve">4. </w:t>
      </w:r>
      <w:bookmarkStart w:id="40" w:name="_Toc168126702"/>
      <w:bookmarkStart w:id="41" w:name="_Toc253767368"/>
      <w:r w:rsidRPr="00B85548">
        <w:rPr>
          <w:rStyle w:val="af8"/>
        </w:rPr>
        <w:t xml:space="preserve">ПОДАЧА ЗАЯВОК НА УЧАСТИЕ В </w:t>
      </w:r>
      <w:bookmarkEnd w:id="40"/>
      <w:bookmarkEnd w:id="41"/>
      <w:r w:rsidR="00B2113C" w:rsidRPr="00B85548">
        <w:rPr>
          <w:rStyle w:val="af8"/>
        </w:rPr>
        <w:t>ЗАПРОСЕ ПРЕДЛОЖЕНИЙ</w:t>
      </w:r>
    </w:p>
    <w:p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rsidR="00480EFD"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r w:rsidR="002827E4" w:rsidRPr="000D115C">
        <w:rPr>
          <w:sz w:val="24"/>
          <w:szCs w:val="24"/>
        </w:rPr>
        <w:t>.</w:t>
      </w:r>
    </w:p>
    <w:p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sidR="00D47DAD">
        <w:rPr>
          <w:sz w:val="24"/>
          <w:szCs w:val="24"/>
        </w:rPr>
        <w:t>.</w:t>
      </w:r>
    </w:p>
    <w:p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0D115C" w:rsidRDefault="00A0702B" w:rsidP="000D115C">
      <w:pPr>
        <w:ind w:firstLine="709"/>
        <w:jc w:val="both"/>
        <w:rPr>
          <w:sz w:val="24"/>
          <w:szCs w:val="24"/>
        </w:rPr>
      </w:pPr>
      <w:r w:rsidRPr="000D115C">
        <w:rPr>
          <w:sz w:val="24"/>
          <w:szCs w:val="24"/>
        </w:rPr>
        <w:t>- наименование запроса предложений;</w:t>
      </w:r>
    </w:p>
    <w:p w:rsidR="00A0702B" w:rsidRPr="000D115C" w:rsidRDefault="00A0702B" w:rsidP="000D115C">
      <w:pPr>
        <w:ind w:firstLine="709"/>
        <w:jc w:val="both"/>
        <w:rPr>
          <w:sz w:val="24"/>
          <w:szCs w:val="24"/>
        </w:rPr>
      </w:pPr>
      <w:r w:rsidRPr="000D115C">
        <w:rPr>
          <w:sz w:val="24"/>
          <w:szCs w:val="24"/>
        </w:rPr>
        <w:t>- регистрационный номер заявки;</w:t>
      </w:r>
    </w:p>
    <w:p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7"/>
      <w:bookmarkEnd w:id="48"/>
      <w:r w:rsidR="00D47DAD">
        <w:rPr>
          <w:sz w:val="24"/>
          <w:szCs w:val="24"/>
        </w:rPr>
        <w:t>.</w:t>
      </w:r>
    </w:p>
    <w:p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rsidR="007A0A0C" w:rsidRPr="000D115C" w:rsidRDefault="007A0A0C" w:rsidP="000D115C">
      <w:pPr>
        <w:ind w:firstLine="709"/>
        <w:jc w:val="both"/>
        <w:rPr>
          <w:sz w:val="24"/>
          <w:szCs w:val="24"/>
        </w:rPr>
      </w:pPr>
    </w:p>
    <w:p w:rsidR="00A0702B" w:rsidRPr="00B85548" w:rsidRDefault="000D115C" w:rsidP="000D115C">
      <w:pPr>
        <w:ind w:firstLine="709"/>
        <w:jc w:val="both"/>
        <w:rPr>
          <w:rStyle w:val="af8"/>
        </w:rPr>
      </w:pPr>
      <w:bookmarkStart w:id="49"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9"/>
      <w:r w:rsidR="00A0702B" w:rsidRPr="00B85548">
        <w:rPr>
          <w:rStyle w:val="af8"/>
        </w:rPr>
        <w:t>ЗАПРОСЕ ПРЕДЛОЖЕНИЙ</w:t>
      </w:r>
    </w:p>
    <w:p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00D47DAD">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D115C" w:rsidRPr="005B16AF" w:rsidRDefault="00A0702B" w:rsidP="001F6643">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5B16AF" w:rsidRDefault="00A0702B" w:rsidP="001F6643">
      <w:pPr>
        <w:pStyle w:val="afff4"/>
        <w:numPr>
          <w:ilvl w:val="0"/>
          <w:numId w:val="41"/>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0D115C" w:rsidRDefault="00A0702B" w:rsidP="000D115C">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2"/>
      <w:r w:rsidR="000B3063">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1"/>
    <w:p w:rsidR="00AA78E7" w:rsidRPr="000D115C" w:rsidRDefault="00AA78E7" w:rsidP="000D115C">
      <w:pPr>
        <w:ind w:firstLine="709"/>
        <w:jc w:val="both"/>
        <w:rPr>
          <w:sz w:val="24"/>
          <w:szCs w:val="24"/>
        </w:rPr>
      </w:pPr>
    </w:p>
    <w:p w:rsidR="00A0702B" w:rsidRPr="00B85548" w:rsidRDefault="00A0702B" w:rsidP="000D115C">
      <w:pPr>
        <w:ind w:firstLine="709"/>
        <w:jc w:val="both"/>
        <w:rPr>
          <w:rStyle w:val="af8"/>
        </w:rPr>
      </w:pPr>
      <w:r w:rsidRPr="00B85548">
        <w:rPr>
          <w:rStyle w:val="af8"/>
        </w:rPr>
        <w:t xml:space="preserve">6. </w:t>
      </w:r>
      <w:bookmarkStart w:id="54" w:name="_Toc138742698"/>
      <w:bookmarkStart w:id="55" w:name="_Toc168126713"/>
      <w:bookmarkStart w:id="56" w:name="_Toc253767379"/>
      <w:r w:rsidRPr="00B85548">
        <w:rPr>
          <w:rStyle w:val="af8"/>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8"/>
        </w:rPr>
        <w:t>ЗАПРОСА ПРЕДЛОЖЕНИЙ</w:t>
      </w:r>
    </w:p>
    <w:p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0B3063">
        <w:rPr>
          <w:sz w:val="24"/>
          <w:szCs w:val="24"/>
        </w:rPr>
        <w:t>.</w:t>
      </w:r>
    </w:p>
    <w:p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rsidR="000D115C" w:rsidRPr="000D115C" w:rsidRDefault="000D115C" w:rsidP="000D115C">
      <w:pPr>
        <w:ind w:firstLine="709"/>
        <w:jc w:val="both"/>
        <w:rPr>
          <w:sz w:val="24"/>
          <w:szCs w:val="24"/>
        </w:rPr>
      </w:pPr>
    </w:p>
    <w:p w:rsidR="00A0702B" w:rsidRPr="00B85548" w:rsidRDefault="00A0702B" w:rsidP="000D115C">
      <w:pPr>
        <w:ind w:firstLine="709"/>
        <w:jc w:val="both"/>
        <w:rPr>
          <w:rStyle w:val="af8"/>
        </w:rPr>
      </w:pPr>
      <w:bookmarkStart w:id="63" w:name="_Toc138742703"/>
      <w:bookmarkStart w:id="64" w:name="_Toc168126718"/>
      <w:bookmarkStart w:id="65" w:name="_Toc253767385"/>
      <w:bookmarkEnd w:id="61"/>
      <w:bookmarkEnd w:id="62"/>
      <w:r w:rsidRPr="00B85548">
        <w:rPr>
          <w:rStyle w:val="af8"/>
        </w:rPr>
        <w:t xml:space="preserve">7. ОБЕСПЕЧЕНИЕ ЗАЩИТЫ ПРАВ И ЗАКОННЫХ ИНТЕРЕСОВ УЧАСТНИКОВ </w:t>
      </w:r>
      <w:bookmarkEnd w:id="63"/>
      <w:bookmarkEnd w:id="64"/>
      <w:bookmarkEnd w:id="65"/>
      <w:r w:rsidRPr="00B85548">
        <w:rPr>
          <w:rStyle w:val="af8"/>
        </w:rPr>
        <w:t>ПРОЦЕДУРЫ ЗАКУПКИ</w:t>
      </w:r>
    </w:p>
    <w:p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rsidR="004E6DC6" w:rsidRPr="00297AEF" w:rsidRDefault="0092644C" w:rsidP="00493A22">
      <w:pPr>
        <w:pStyle w:val="10"/>
      </w:pPr>
      <w:bookmarkStart w:id="68" w:name="_III._ИНФОРМАЦИОННАЯ_КАРТА"/>
      <w:bookmarkStart w:id="69" w:name="_ИНФОРМАЦИОННАЯ_КАРТА_ЗАПРОСА"/>
      <w:bookmarkStart w:id="70" w:name="_Toc529464031"/>
      <w:bookmarkEnd w:id="68"/>
      <w:bookmarkEnd w:id="69"/>
      <w:r>
        <w:t xml:space="preserve">ИНФОРМАЦИОННАЯ </w:t>
      </w:r>
      <w:r w:rsidR="004E6DC6" w:rsidRPr="00297AEF">
        <w:t xml:space="preserve">КАРТА </w:t>
      </w:r>
      <w:bookmarkEnd w:id="44"/>
      <w:bookmarkEnd w:id="45"/>
      <w:bookmarkEnd w:id="46"/>
      <w:bookmarkEnd w:id="67"/>
      <w:r w:rsidR="00493A22">
        <w:t>ЗАПРОСА ПРЕДЛОЖЕНИЙ</w:t>
      </w:r>
      <w:bookmarkEnd w:id="70"/>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526CC8" w:rsidRPr="00A14A19" w:rsidRDefault="00526CC8" w:rsidP="00526CC8">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w:t>
            </w:r>
            <w:r w:rsidR="007D2228">
              <w:rPr>
                <w:sz w:val="24"/>
                <w:szCs w:val="24"/>
                <w:lang w:val="en-US"/>
              </w:rPr>
              <w:t xml:space="preserve"> </w:t>
            </w:r>
            <w:r>
              <w:rPr>
                <w:sz w:val="24"/>
                <w:szCs w:val="24"/>
              </w:rPr>
              <w:t>36</w:t>
            </w:r>
          </w:p>
          <w:p w:rsidR="00526CC8" w:rsidRPr="00A14A19" w:rsidRDefault="00526CC8" w:rsidP="00526CC8">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w:t>
            </w:r>
            <w:r w:rsidR="007D2228" w:rsidRPr="005246C3">
              <w:rPr>
                <w:sz w:val="24"/>
                <w:szCs w:val="24"/>
              </w:rPr>
              <w:t xml:space="preserve"> </w:t>
            </w:r>
            <w:r w:rsidRPr="00765B8A">
              <w:rPr>
                <w:sz w:val="24"/>
                <w:szCs w:val="24"/>
              </w:rPr>
              <w:t>36</w:t>
            </w:r>
            <w:r>
              <w:rPr>
                <w:sz w:val="24"/>
                <w:szCs w:val="24"/>
              </w:rPr>
              <w:t xml:space="preserve"> </w:t>
            </w:r>
          </w:p>
          <w:p w:rsidR="00526CC8" w:rsidRPr="00823A32" w:rsidRDefault="00526CC8" w:rsidP="00526CC8">
            <w:pPr>
              <w:rPr>
                <w:i/>
                <w:sz w:val="24"/>
                <w:szCs w:val="24"/>
              </w:rPr>
            </w:pPr>
            <w:r w:rsidRPr="00336774">
              <w:rPr>
                <w:b/>
                <w:bCs/>
                <w:sz w:val="24"/>
                <w:szCs w:val="24"/>
              </w:rPr>
              <w:t xml:space="preserve">Адрес электронной </w:t>
            </w:r>
            <w:r w:rsidRPr="00823A32">
              <w:rPr>
                <w:b/>
                <w:bCs/>
                <w:sz w:val="24"/>
                <w:szCs w:val="24"/>
              </w:rPr>
              <w:t>почты:</w:t>
            </w:r>
            <w:r w:rsidRPr="00823A32">
              <w:rPr>
                <w:sz w:val="24"/>
                <w:szCs w:val="24"/>
              </w:rPr>
              <w:t xml:space="preserve"> </w:t>
            </w:r>
            <w:proofErr w:type="spellStart"/>
            <w:r w:rsidR="005246C3">
              <w:rPr>
                <w:sz w:val="24"/>
                <w:szCs w:val="24"/>
                <w:lang w:val="en-US"/>
              </w:rPr>
              <w:t>na</w:t>
            </w:r>
            <w:proofErr w:type="spellEnd"/>
            <w:r w:rsidR="005246C3" w:rsidRPr="005246C3">
              <w:rPr>
                <w:sz w:val="24"/>
                <w:szCs w:val="24"/>
              </w:rPr>
              <w:t>.</w:t>
            </w:r>
            <w:proofErr w:type="spellStart"/>
            <w:r w:rsidR="005246C3">
              <w:rPr>
                <w:sz w:val="24"/>
                <w:szCs w:val="24"/>
                <w:lang w:val="en-US"/>
              </w:rPr>
              <w:t>ivanova</w:t>
            </w:r>
            <w:proofErr w:type="spellEnd"/>
            <w:r w:rsidR="005246C3" w:rsidRPr="005246C3">
              <w:rPr>
                <w:sz w:val="24"/>
                <w:szCs w:val="24"/>
              </w:rPr>
              <w:t>@</w:t>
            </w:r>
            <w:r w:rsidR="005246C3">
              <w:rPr>
                <w:sz w:val="24"/>
                <w:szCs w:val="24"/>
                <w:lang w:val="en-US"/>
              </w:rPr>
              <w:t>asi</w:t>
            </w:r>
            <w:r w:rsidR="005246C3" w:rsidRPr="005246C3">
              <w:rPr>
                <w:sz w:val="24"/>
                <w:szCs w:val="24"/>
              </w:rPr>
              <w:t>.</w:t>
            </w:r>
            <w:r w:rsidR="005246C3">
              <w:rPr>
                <w:sz w:val="24"/>
                <w:szCs w:val="24"/>
                <w:lang w:val="en-US"/>
              </w:rPr>
              <w:t>ru</w:t>
            </w:r>
          </w:p>
          <w:p w:rsidR="00526CC8" w:rsidRPr="00823A32" w:rsidRDefault="00526CC8" w:rsidP="00526CC8">
            <w:pPr>
              <w:rPr>
                <w:sz w:val="24"/>
                <w:szCs w:val="24"/>
              </w:rPr>
            </w:pPr>
            <w:r w:rsidRPr="00336774">
              <w:rPr>
                <w:b/>
                <w:bCs/>
                <w:sz w:val="24"/>
                <w:szCs w:val="24"/>
              </w:rPr>
              <w:t xml:space="preserve">Контактный </w:t>
            </w:r>
            <w:r w:rsidRPr="00823A32">
              <w:rPr>
                <w:b/>
                <w:bCs/>
                <w:sz w:val="24"/>
                <w:szCs w:val="24"/>
              </w:rPr>
              <w:t>телефон:</w:t>
            </w:r>
            <w:r w:rsidRPr="00823A32">
              <w:rPr>
                <w:sz w:val="24"/>
                <w:szCs w:val="24"/>
              </w:rPr>
              <w:t xml:space="preserve"> +7</w:t>
            </w:r>
            <w:r w:rsidR="00E530D5">
              <w:rPr>
                <w:sz w:val="24"/>
                <w:szCs w:val="24"/>
              </w:rPr>
              <w:t xml:space="preserve"> </w:t>
            </w:r>
            <w:r w:rsidRPr="00823A32">
              <w:rPr>
                <w:sz w:val="24"/>
                <w:szCs w:val="24"/>
              </w:rPr>
              <w:t>(495) 690-91-29</w:t>
            </w:r>
          </w:p>
          <w:p w:rsidR="00526CC8" w:rsidRPr="00823A32" w:rsidRDefault="00526CC8" w:rsidP="00526CC8">
            <w:pPr>
              <w:tabs>
                <w:tab w:val="left" w:pos="360"/>
              </w:tabs>
              <w:rPr>
                <w:b/>
                <w:bCs/>
                <w:sz w:val="24"/>
                <w:szCs w:val="24"/>
              </w:rPr>
            </w:pPr>
            <w:r w:rsidRPr="00823A32">
              <w:rPr>
                <w:b/>
                <w:bCs/>
                <w:sz w:val="24"/>
                <w:szCs w:val="24"/>
              </w:rPr>
              <w:t>Наименование должности контактного лица:</w:t>
            </w:r>
            <w:r w:rsidRPr="00823A32">
              <w:rPr>
                <w:bCs/>
                <w:sz w:val="24"/>
                <w:szCs w:val="24"/>
              </w:rPr>
              <w:t xml:space="preserve"> </w:t>
            </w:r>
            <w:r w:rsidR="005246C3">
              <w:rPr>
                <w:bCs/>
                <w:sz w:val="24"/>
                <w:szCs w:val="24"/>
              </w:rPr>
              <w:t>заместитель руководителя департамента</w:t>
            </w:r>
            <w:r w:rsidRPr="00823A32">
              <w:rPr>
                <w:b/>
                <w:bCs/>
                <w:sz w:val="24"/>
                <w:szCs w:val="24"/>
              </w:rPr>
              <w:t xml:space="preserve"> </w:t>
            </w:r>
            <w:r w:rsidR="005246C3">
              <w:rPr>
                <w:b/>
                <w:bCs/>
                <w:sz w:val="24"/>
                <w:szCs w:val="24"/>
              </w:rPr>
              <w:t>развития новых форм образования направления «Социальные проекты»</w:t>
            </w:r>
          </w:p>
          <w:p w:rsidR="005246C3" w:rsidRPr="00B61394" w:rsidRDefault="00526CC8" w:rsidP="005246C3">
            <w:pPr>
              <w:tabs>
                <w:tab w:val="left" w:pos="360"/>
              </w:tabs>
              <w:rPr>
                <w:bCs/>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о</w:t>
            </w:r>
            <w:r w:rsidRPr="00823A32">
              <w:rPr>
                <w:b/>
                <w:bCs/>
                <w:sz w:val="24"/>
                <w:szCs w:val="24"/>
              </w:rPr>
              <w:t xml:space="preserve">: </w:t>
            </w:r>
            <w:r w:rsidR="005246C3">
              <w:rPr>
                <w:bCs/>
                <w:sz w:val="24"/>
                <w:szCs w:val="24"/>
              </w:rPr>
              <w:t>Иванова Надежда Анатольевна</w:t>
            </w:r>
          </w:p>
        </w:tc>
      </w:tr>
      <w:tr w:rsidR="00F92A41" w:rsidRPr="00C9553C"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C808BC" w:rsidRPr="00A75324" w:rsidRDefault="00F92A41" w:rsidP="00B61394">
            <w:pPr>
              <w:contextualSpacing/>
              <w:jc w:val="both"/>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F169F" w:rsidRPr="006F169F">
              <w:rPr>
                <w:bCs/>
                <w:sz w:val="24"/>
                <w:szCs w:val="24"/>
              </w:rPr>
              <w:t>организаци</w:t>
            </w:r>
            <w:r w:rsidR="00B61394">
              <w:rPr>
                <w:bCs/>
                <w:sz w:val="24"/>
                <w:szCs w:val="24"/>
              </w:rPr>
              <w:t>я</w:t>
            </w:r>
            <w:r w:rsidR="006F169F" w:rsidRPr="006F169F">
              <w:rPr>
                <w:bCs/>
                <w:sz w:val="24"/>
                <w:szCs w:val="24"/>
              </w:rPr>
              <w:t xml:space="preserve"> и проведени</w:t>
            </w:r>
            <w:r w:rsidR="00B61394">
              <w:rPr>
                <w:bCs/>
                <w:sz w:val="24"/>
                <w:szCs w:val="24"/>
              </w:rPr>
              <w:t>е</w:t>
            </w:r>
            <w:r w:rsidR="006F169F" w:rsidRPr="006F169F">
              <w:rPr>
                <w:bCs/>
                <w:sz w:val="24"/>
                <w:szCs w:val="24"/>
              </w:rPr>
              <w:t xml:space="preserve"> научно-практической конференции с участием</w:t>
            </w:r>
            <w:r w:rsidR="00505FAA">
              <w:rPr>
                <w:bCs/>
                <w:sz w:val="24"/>
                <w:szCs w:val="24"/>
              </w:rPr>
              <w:t xml:space="preserve"> международных экспертов</w:t>
            </w:r>
            <w:r w:rsidR="006F169F" w:rsidRPr="006F169F">
              <w:rPr>
                <w:bCs/>
                <w:sz w:val="24"/>
                <w:szCs w:val="24"/>
              </w:rPr>
              <w:t xml:space="preserve"> по реформированию системы опеки и попечительства в отношении несовершеннолетних</w:t>
            </w:r>
            <w:r w:rsidR="00B61394">
              <w:rPr>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B61394">
        <w:trPr>
          <w:trHeight w:val="615"/>
        </w:trPr>
        <w:tc>
          <w:tcPr>
            <w:tcW w:w="10595" w:type="dxa"/>
            <w:gridSpan w:val="3"/>
            <w:tcBorders>
              <w:top w:val="single" w:sz="6" w:space="0" w:color="auto"/>
              <w:left w:val="single" w:sz="4" w:space="0" w:color="auto"/>
              <w:bottom w:val="single" w:sz="4" w:space="0" w:color="auto"/>
              <w:right w:val="single" w:sz="4" w:space="0" w:color="auto"/>
            </w:tcBorders>
            <w:vAlign w:val="center"/>
          </w:tcPr>
          <w:p w:rsidR="00A75324" w:rsidRPr="004C6CA1" w:rsidRDefault="004C6CA1" w:rsidP="00B61394">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526CC8">
              <w:rPr>
                <w:b/>
                <w:sz w:val="24"/>
                <w:szCs w:val="24"/>
              </w:rPr>
              <w:t xml:space="preserve"> </w:t>
            </w:r>
            <w:r w:rsidR="00C808BC" w:rsidRPr="00526CC8">
              <w:rPr>
                <w:b/>
                <w:sz w:val="24"/>
                <w:szCs w:val="24"/>
              </w:rPr>
              <w:t>договора</w:t>
            </w:r>
            <w:r w:rsidR="0024548E" w:rsidRPr="00526CC8">
              <w:rPr>
                <w:b/>
                <w:sz w:val="24"/>
                <w:szCs w:val="24"/>
              </w:rPr>
              <w:t>:</w:t>
            </w:r>
            <w:r w:rsidR="0024548E">
              <w:rPr>
                <w:sz w:val="24"/>
                <w:szCs w:val="24"/>
              </w:rPr>
              <w:t xml:space="preserve"> </w:t>
            </w:r>
            <w:r w:rsidR="00CC352D">
              <w:rPr>
                <w:sz w:val="24"/>
                <w:szCs w:val="24"/>
              </w:rPr>
              <w:t>1</w:t>
            </w:r>
            <w:r w:rsidR="00B61394">
              <w:rPr>
                <w:sz w:val="24"/>
                <w:szCs w:val="24"/>
              </w:rPr>
              <w:t> </w:t>
            </w:r>
            <w:r w:rsidR="00CC352D">
              <w:rPr>
                <w:sz w:val="24"/>
                <w:szCs w:val="24"/>
              </w:rPr>
              <w:t>666</w:t>
            </w:r>
            <w:r w:rsidR="00B61394">
              <w:rPr>
                <w:sz w:val="24"/>
                <w:szCs w:val="24"/>
              </w:rPr>
              <w:t> </w:t>
            </w:r>
            <w:r w:rsidR="00CC352D">
              <w:rPr>
                <w:sz w:val="24"/>
                <w:szCs w:val="24"/>
              </w:rPr>
              <w:t>666</w:t>
            </w:r>
            <w:r w:rsidR="00AE6F83" w:rsidRPr="00AE6F83">
              <w:rPr>
                <w:sz w:val="24"/>
                <w:szCs w:val="24"/>
              </w:rPr>
              <w:t xml:space="preserve"> (</w:t>
            </w:r>
            <w:r w:rsidR="00B61394">
              <w:rPr>
                <w:sz w:val="24"/>
                <w:szCs w:val="24"/>
              </w:rPr>
              <w:t>О</w:t>
            </w:r>
            <w:r w:rsidR="006F169F">
              <w:rPr>
                <w:sz w:val="24"/>
                <w:szCs w:val="24"/>
              </w:rPr>
              <w:t xml:space="preserve">дин миллион шестьсот </w:t>
            </w:r>
            <w:r w:rsidR="00CC352D">
              <w:rPr>
                <w:sz w:val="24"/>
                <w:szCs w:val="24"/>
              </w:rPr>
              <w:t>шестьдесят шесть тысяч шестьсот шестьдесят шесть) рублей 66</w:t>
            </w:r>
            <w:r w:rsidR="00AE6F83">
              <w:rPr>
                <w:sz w:val="24"/>
                <w:szCs w:val="24"/>
              </w:rPr>
              <w:t> </w:t>
            </w:r>
            <w:r w:rsidR="00AE6F83" w:rsidRPr="00AE6F83">
              <w:rPr>
                <w:sz w:val="24"/>
                <w:szCs w:val="24"/>
              </w:rPr>
              <w:t>коп</w:t>
            </w:r>
            <w:r w:rsidR="00B3581C">
              <w:rPr>
                <w:sz w:val="24"/>
                <w:szCs w:val="24"/>
              </w:rPr>
              <w:t>еек</w:t>
            </w:r>
            <w:r w:rsidR="00B61394">
              <w:rPr>
                <w:sz w:val="24"/>
                <w:szCs w:val="24"/>
              </w:rPr>
              <w:t xml:space="preserve">, </w:t>
            </w:r>
            <w:r w:rsidR="00D64ECD">
              <w:rPr>
                <w:sz w:val="24"/>
                <w:szCs w:val="24"/>
              </w:rPr>
              <w:t xml:space="preserve">в том числе НДС 18% </w:t>
            </w:r>
            <w:r w:rsidR="00B61394">
              <w:rPr>
                <w:sz w:val="24"/>
                <w:szCs w:val="24"/>
              </w:rPr>
              <w:t xml:space="preserve">- </w:t>
            </w:r>
            <w:r w:rsidR="00D64ECD">
              <w:rPr>
                <w:sz w:val="24"/>
                <w:szCs w:val="24"/>
              </w:rPr>
              <w:t>254</w:t>
            </w:r>
            <w:r w:rsidR="00B61394">
              <w:rPr>
                <w:sz w:val="24"/>
                <w:szCs w:val="24"/>
              </w:rPr>
              <w:t> </w:t>
            </w:r>
            <w:r w:rsidR="00D64ECD">
              <w:rPr>
                <w:sz w:val="24"/>
                <w:szCs w:val="24"/>
              </w:rPr>
              <w:t>237</w:t>
            </w:r>
            <w:r w:rsidR="00B61394">
              <w:rPr>
                <w:sz w:val="24"/>
                <w:szCs w:val="24"/>
              </w:rPr>
              <w:t xml:space="preserve"> (Двести пятьдесят четыре тысячи двести тридцать семь) рублей </w:t>
            </w:r>
            <w:r w:rsidR="00D64ECD">
              <w:rPr>
                <w:sz w:val="24"/>
                <w:szCs w:val="24"/>
              </w:rPr>
              <w:t xml:space="preserve">29 </w:t>
            </w:r>
            <w:r w:rsidR="00B61394">
              <w:rPr>
                <w:sz w:val="24"/>
                <w:szCs w:val="24"/>
              </w:rPr>
              <w:t>копеек.</w:t>
            </w:r>
          </w:p>
        </w:tc>
      </w:tr>
      <w:tr w:rsidR="00F92A41" w:rsidRPr="00C9553C"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76C6A" w:rsidRPr="00FB6829" w:rsidRDefault="003E34B2" w:rsidP="00A75324">
            <w:pPr>
              <w:tabs>
                <w:tab w:val="left" w:pos="360"/>
              </w:tabs>
              <w:jc w:val="both"/>
              <w:rPr>
                <w:i/>
                <w:color w:val="A6A6A6"/>
                <w:sz w:val="24"/>
                <w:szCs w:val="24"/>
              </w:rPr>
            </w:pPr>
            <w:r>
              <w:rPr>
                <w:bCs/>
                <w:sz w:val="24"/>
                <w:szCs w:val="24"/>
              </w:rPr>
              <w:t>Оплата производится в сле</w:t>
            </w:r>
            <w:r w:rsidRPr="00F102A8">
              <w:rPr>
                <w:bCs/>
                <w:sz w:val="24"/>
                <w:szCs w:val="24"/>
              </w:rPr>
              <w:t>дующем</w:t>
            </w:r>
            <w:r>
              <w:rPr>
                <w:bCs/>
                <w:sz w:val="24"/>
                <w:szCs w:val="24"/>
              </w:rPr>
              <w:t xml:space="preserve"> </w:t>
            </w:r>
            <w:r w:rsidR="00E530D5">
              <w:rPr>
                <w:bCs/>
                <w:sz w:val="24"/>
                <w:szCs w:val="24"/>
              </w:rPr>
              <w:t>порядке: </w:t>
            </w:r>
            <w:r w:rsidR="006F169F">
              <w:rPr>
                <w:bCs/>
                <w:sz w:val="24"/>
                <w:szCs w:val="24"/>
              </w:rPr>
              <w:t>6</w:t>
            </w:r>
            <w:r w:rsidR="00E530D5">
              <w:rPr>
                <w:bCs/>
                <w:sz w:val="24"/>
                <w:szCs w:val="24"/>
              </w:rPr>
              <w:t>0</w:t>
            </w:r>
            <w:r>
              <w:rPr>
                <w:bCs/>
                <w:sz w:val="24"/>
                <w:szCs w:val="24"/>
              </w:rPr>
              <w:t>% - авансовый платё</w:t>
            </w:r>
            <w:r w:rsidR="006F169F">
              <w:rPr>
                <w:bCs/>
                <w:sz w:val="24"/>
                <w:szCs w:val="24"/>
              </w:rPr>
              <w:t>ж, не позднее 10</w:t>
            </w:r>
            <w:r w:rsidRPr="00F102A8">
              <w:rPr>
                <w:bCs/>
                <w:sz w:val="24"/>
                <w:szCs w:val="24"/>
              </w:rPr>
              <w:t xml:space="preserve"> (десяти) рабочих дней с</w:t>
            </w:r>
            <w:r>
              <w:rPr>
                <w:bCs/>
                <w:sz w:val="24"/>
                <w:szCs w:val="24"/>
              </w:rPr>
              <w:t xml:space="preserve"> момента заключения </w:t>
            </w:r>
            <w:r w:rsidR="00505FAA">
              <w:rPr>
                <w:bCs/>
                <w:sz w:val="24"/>
                <w:szCs w:val="24"/>
              </w:rPr>
              <w:t>Договора, 4</w:t>
            </w:r>
            <w:r w:rsidR="00E530D5">
              <w:rPr>
                <w:bCs/>
                <w:sz w:val="24"/>
                <w:szCs w:val="24"/>
              </w:rPr>
              <w:t>0</w:t>
            </w:r>
            <w:r w:rsidRPr="00F102A8">
              <w:rPr>
                <w:bCs/>
                <w:sz w:val="24"/>
                <w:szCs w:val="24"/>
              </w:rPr>
              <w:t xml:space="preserve"> %</w:t>
            </w:r>
            <w:r w:rsidR="00E530D5">
              <w:rPr>
                <w:bCs/>
                <w:sz w:val="24"/>
                <w:szCs w:val="24"/>
              </w:rPr>
              <w:t xml:space="preserve"> </w:t>
            </w:r>
            <w:r w:rsidRPr="00F102A8">
              <w:rPr>
                <w:bCs/>
                <w:sz w:val="24"/>
                <w:szCs w:val="24"/>
              </w:rPr>
              <w:t>оплачиваются Заказчиком по факту исполнения обязательств по оказанию услуг, в течение 10 (десяти) рабочих дней с момента подписания закрывающ</w:t>
            </w:r>
            <w:r>
              <w:rPr>
                <w:bCs/>
                <w:sz w:val="24"/>
                <w:szCs w:val="24"/>
              </w:rPr>
              <w:t>их документов и на основании счё</w:t>
            </w:r>
            <w:r w:rsidRPr="00F102A8">
              <w:rPr>
                <w:bCs/>
                <w:sz w:val="24"/>
                <w:szCs w:val="24"/>
              </w:rPr>
              <w:t>та Исполнителя.</w:t>
            </w:r>
          </w:p>
        </w:tc>
      </w:tr>
      <w:tr w:rsidR="00F92A41" w:rsidRPr="00C9553C"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526CC8" w:rsidRPr="00823A32" w:rsidRDefault="00F92A41" w:rsidP="00526CC8">
            <w:pPr>
              <w:jc w:val="both"/>
              <w:rPr>
                <w:bCs/>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r w:rsidR="00526CC8">
              <w:rPr>
                <w:b/>
                <w:sz w:val="24"/>
                <w:szCs w:val="24"/>
              </w:rPr>
              <w:t xml:space="preserve"> </w:t>
            </w:r>
            <w:r w:rsidR="006F169F">
              <w:rPr>
                <w:bCs/>
                <w:sz w:val="24"/>
                <w:szCs w:val="24"/>
              </w:rPr>
              <w:t>Москва</w:t>
            </w:r>
          </w:p>
          <w:p w:rsidR="000E5E52" w:rsidRPr="00526CC8" w:rsidRDefault="000E2180" w:rsidP="006F169F">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r w:rsidR="00526CC8">
              <w:rPr>
                <w:b/>
                <w:sz w:val="24"/>
                <w:szCs w:val="24"/>
              </w:rPr>
              <w:t xml:space="preserve"> </w:t>
            </w:r>
            <w:r w:rsidR="00505FAA">
              <w:rPr>
                <w:sz w:val="24"/>
                <w:szCs w:val="24"/>
              </w:rPr>
              <w:t>10-11 декабря</w:t>
            </w:r>
            <w:r w:rsidR="006F169F">
              <w:rPr>
                <w:sz w:val="24"/>
                <w:szCs w:val="24"/>
              </w:rPr>
              <w:t xml:space="preserve"> </w:t>
            </w:r>
            <w:r w:rsidR="005246C3">
              <w:rPr>
                <w:sz w:val="24"/>
                <w:szCs w:val="24"/>
              </w:rPr>
              <w:t>2018</w:t>
            </w:r>
            <w:r w:rsidR="00526CC8" w:rsidRPr="00DE4361">
              <w:rPr>
                <w:sz w:val="24"/>
                <w:szCs w:val="24"/>
              </w:rPr>
              <w:t xml:space="preserve"> года.</w:t>
            </w:r>
          </w:p>
        </w:tc>
      </w:tr>
      <w:tr w:rsidR="00F92A41" w:rsidRPr="00C9553C"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w:t>
            </w:r>
            <w:r w:rsidR="003E34B2">
              <w:rPr>
                <w:sz w:val="24"/>
                <w:szCs w:val="24"/>
              </w:rPr>
              <w:t xml:space="preserve"> </w:t>
            </w:r>
            <w:r w:rsidR="00F86C28" w:rsidRPr="00F86C28">
              <w:rPr>
                <w:sz w:val="24"/>
                <w:szCs w:val="24"/>
              </w:rPr>
              <w:t>36</w:t>
            </w:r>
            <w:r w:rsidR="00F86C28">
              <w:rPr>
                <w:sz w:val="24"/>
                <w:szCs w:val="24"/>
              </w:rPr>
              <w:t>, 23 этаж</w:t>
            </w:r>
            <w:r w:rsidR="00A75324">
              <w:rPr>
                <w:sz w:val="24"/>
                <w:szCs w:val="24"/>
              </w:rPr>
              <w:t>.</w:t>
            </w:r>
          </w:p>
          <w:p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B61394">
              <w:rPr>
                <w:bCs/>
                <w:sz w:val="24"/>
                <w:szCs w:val="24"/>
              </w:rPr>
              <w:t>09</w:t>
            </w:r>
            <w:r w:rsidR="00A47B58" w:rsidRPr="00A47B58">
              <w:rPr>
                <w:bCs/>
                <w:sz w:val="24"/>
                <w:szCs w:val="24"/>
              </w:rPr>
              <w:t>»</w:t>
            </w:r>
            <w:r w:rsidR="00B61394">
              <w:rPr>
                <w:bCs/>
                <w:sz w:val="24"/>
                <w:szCs w:val="24"/>
              </w:rPr>
              <w:t xml:space="preserve"> ноября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B61394">
              <w:rPr>
                <w:bCs/>
                <w:sz w:val="24"/>
                <w:szCs w:val="24"/>
              </w:rPr>
              <w:t xml:space="preserve">22» ноября </w:t>
            </w:r>
            <w:r w:rsidR="00A47B58" w:rsidRPr="00A47B58">
              <w:rPr>
                <w:bCs/>
                <w:sz w:val="24"/>
                <w:szCs w:val="24"/>
              </w:rPr>
              <w:t>201</w:t>
            </w:r>
            <w:r w:rsidR="00D05422">
              <w:rPr>
                <w:bCs/>
                <w:sz w:val="24"/>
                <w:szCs w:val="24"/>
              </w:rPr>
              <w:t>8</w:t>
            </w:r>
            <w:r w:rsidR="00A47B58" w:rsidRPr="00A47B58">
              <w:rPr>
                <w:bCs/>
                <w:sz w:val="24"/>
                <w:szCs w:val="24"/>
              </w:rPr>
              <w:t xml:space="preserve"> года 1</w:t>
            </w:r>
            <w:r w:rsidR="00B61394">
              <w:rPr>
                <w:bCs/>
                <w:sz w:val="24"/>
                <w:szCs w:val="24"/>
              </w:rPr>
              <w:t>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00A75324">
              <w:rPr>
                <w:bCs/>
                <w:sz w:val="24"/>
                <w:szCs w:val="24"/>
              </w:rPr>
              <w:t>ин. (время московское).</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B6139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B61394">
              <w:rPr>
                <w:sz w:val="24"/>
                <w:szCs w:val="24"/>
              </w:rPr>
              <w:t>23</w:t>
            </w:r>
            <w:r w:rsidR="00435212">
              <w:rPr>
                <w:sz w:val="24"/>
                <w:szCs w:val="24"/>
              </w:rPr>
              <w:t>»</w:t>
            </w:r>
            <w:r w:rsidR="00B61394">
              <w:rPr>
                <w:sz w:val="24"/>
                <w:szCs w:val="24"/>
              </w:rPr>
              <w:t xml:space="preserve"> ноября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B70DAC" w:rsidRDefault="00EF7B54" w:rsidP="00B6139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B61394">
              <w:rPr>
                <w:sz w:val="24"/>
                <w:szCs w:val="24"/>
              </w:rPr>
              <w:t>26</w:t>
            </w:r>
            <w:r w:rsidR="00435212">
              <w:rPr>
                <w:sz w:val="24"/>
                <w:szCs w:val="24"/>
              </w:rPr>
              <w:t>»</w:t>
            </w:r>
            <w:r w:rsidR="00B61394">
              <w:rPr>
                <w:sz w:val="24"/>
                <w:szCs w:val="24"/>
              </w:rPr>
              <w:t xml:space="preserve"> ноября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rsidTr="00FB6829">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A47B58" w:rsidRPr="00B70DAC" w:rsidRDefault="006F4A90" w:rsidP="00B61394">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B61394">
              <w:rPr>
                <w:sz w:val="24"/>
                <w:szCs w:val="24"/>
              </w:rPr>
              <w:t>26</w:t>
            </w:r>
            <w:r>
              <w:rPr>
                <w:sz w:val="24"/>
                <w:szCs w:val="24"/>
              </w:rPr>
              <w:t xml:space="preserve">» </w:t>
            </w:r>
            <w:r w:rsidR="00B61394">
              <w:rPr>
                <w:sz w:val="24"/>
                <w:szCs w:val="24"/>
              </w:rPr>
              <w:t xml:space="preserve">ноября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rsidTr="00D340AF">
              <w:trPr>
                <w:trHeight w:val="902"/>
              </w:trPr>
              <w:tc>
                <w:tcPr>
                  <w:tcW w:w="3176"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D340AF">
              <w:trPr>
                <w:trHeight w:val="423"/>
              </w:trPr>
              <w:tc>
                <w:tcPr>
                  <w:tcW w:w="3176" w:type="dxa"/>
                  <w:vAlign w:val="center"/>
                </w:tcPr>
                <w:p w:rsidR="00FD66B8" w:rsidRPr="0028511A" w:rsidRDefault="00D46172" w:rsidP="00A43A55">
                  <w:pPr>
                    <w:pStyle w:val="afff4"/>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rsidR="00FD66B8" w:rsidRPr="00526CC8" w:rsidRDefault="00505FAA" w:rsidP="007A09CD">
                  <w:pPr>
                    <w:jc w:val="center"/>
                    <w:rPr>
                      <w:sz w:val="22"/>
                    </w:rPr>
                  </w:pPr>
                  <w:r>
                    <w:rPr>
                      <w:sz w:val="22"/>
                    </w:rPr>
                    <w:t>5</w:t>
                  </w:r>
                  <w:r w:rsidR="00A47B58" w:rsidRPr="00526CC8">
                    <w:rPr>
                      <w:sz w:val="22"/>
                    </w:rPr>
                    <w:t>0 %</w:t>
                  </w:r>
                </w:p>
              </w:tc>
              <w:tc>
                <w:tcPr>
                  <w:tcW w:w="2970" w:type="dxa"/>
                  <w:vAlign w:val="center"/>
                </w:tcPr>
                <w:p w:rsidR="00FD66B8" w:rsidRPr="00B61394" w:rsidRDefault="00526CC8" w:rsidP="007A09CD">
                  <w:pPr>
                    <w:jc w:val="center"/>
                    <w:rPr>
                      <w:bCs/>
                      <w:sz w:val="24"/>
                      <w:szCs w:val="24"/>
                    </w:rPr>
                  </w:pPr>
                  <w:r w:rsidRPr="00B61394">
                    <w:rPr>
                      <w:bCs/>
                      <w:sz w:val="24"/>
                      <w:szCs w:val="24"/>
                    </w:rPr>
                    <w:t>0,</w:t>
                  </w:r>
                  <w:r w:rsidR="00505FAA" w:rsidRPr="00B61394">
                    <w:rPr>
                      <w:bCs/>
                      <w:sz w:val="24"/>
                      <w:szCs w:val="24"/>
                    </w:rPr>
                    <w:t>5</w:t>
                  </w:r>
                  <w:r w:rsidR="00B61394">
                    <w:rPr>
                      <w:bCs/>
                      <w:sz w:val="24"/>
                      <w:szCs w:val="24"/>
                    </w:rPr>
                    <w:t>0</w:t>
                  </w:r>
                </w:p>
              </w:tc>
            </w:tr>
            <w:tr w:rsidR="00FD66B8" w:rsidRPr="00B70DAC" w:rsidTr="00D340AF">
              <w:trPr>
                <w:trHeight w:val="362"/>
              </w:trPr>
              <w:tc>
                <w:tcPr>
                  <w:tcW w:w="3176" w:type="dxa"/>
                  <w:vAlign w:val="center"/>
                </w:tcPr>
                <w:p w:rsidR="00FD66B8" w:rsidRPr="0028511A" w:rsidRDefault="00D46172"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FD66B8" w:rsidRPr="00526CC8" w:rsidRDefault="005246C3" w:rsidP="00526CC8">
                  <w:pPr>
                    <w:jc w:val="center"/>
                    <w:rPr>
                      <w:sz w:val="22"/>
                    </w:rPr>
                  </w:pPr>
                  <w:r>
                    <w:rPr>
                      <w:sz w:val="22"/>
                    </w:rPr>
                    <w:t>5</w:t>
                  </w:r>
                  <w:r w:rsidR="00A47B58" w:rsidRPr="00526CC8">
                    <w:rPr>
                      <w:sz w:val="22"/>
                    </w:rPr>
                    <w:t>0%</w:t>
                  </w:r>
                </w:p>
              </w:tc>
              <w:tc>
                <w:tcPr>
                  <w:tcW w:w="2970" w:type="dxa"/>
                  <w:vAlign w:val="center"/>
                </w:tcPr>
                <w:p w:rsidR="00FD66B8" w:rsidRPr="00B61394" w:rsidRDefault="00526CC8" w:rsidP="007A09CD">
                  <w:pPr>
                    <w:jc w:val="center"/>
                    <w:rPr>
                      <w:bCs/>
                      <w:sz w:val="24"/>
                      <w:szCs w:val="24"/>
                    </w:rPr>
                  </w:pPr>
                  <w:r w:rsidRPr="00B61394">
                    <w:rPr>
                      <w:bCs/>
                      <w:sz w:val="24"/>
                      <w:szCs w:val="24"/>
                    </w:rPr>
                    <w:t>0,</w:t>
                  </w:r>
                  <w:r w:rsidR="005246C3" w:rsidRPr="00B61394">
                    <w:rPr>
                      <w:bCs/>
                      <w:sz w:val="24"/>
                      <w:szCs w:val="24"/>
                    </w:rPr>
                    <w:t>5</w:t>
                  </w:r>
                  <w:r w:rsidR="00B61394">
                    <w:rPr>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526CC8">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rsidR="00B61394" w:rsidRPr="00B70DAC" w:rsidRDefault="00B61394" w:rsidP="00B61394">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m:t>
              </m:r>
              <m:r>
                <w:rPr>
                  <w:rFonts w:ascii="Cambria Math" w:hAnsi="Cambria Math"/>
                  <w:sz w:val="24"/>
                  <w:szCs w:val="24"/>
                </w:rPr>
                <m:t>5</m:t>
              </m:r>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m:t>
              </m:r>
              <m:r>
                <w:rPr>
                  <w:rFonts w:ascii="Cambria Math" w:hAnsi="Cambria Math"/>
                  <w:sz w:val="24"/>
                  <w:szCs w:val="24"/>
                </w:rPr>
                <m:t>5</m:t>
              </m:r>
              <m:r>
                <w:rPr>
                  <w:rFonts w:ascii="Cambria Math" w:hAnsi="Cambria Math"/>
                  <w:sz w:val="24"/>
                  <w:szCs w:val="24"/>
                </w:rPr>
                <m:t>0</m:t>
              </m:r>
            </m:oMath>
            <w:r>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4B3179" w:rsidRPr="00B61394" w:rsidRDefault="004B3179" w:rsidP="00E530D5">
            <w:pPr>
              <w:autoSpaceDE w:val="0"/>
              <w:autoSpaceDN w:val="0"/>
              <w:adjustRightInd w:val="0"/>
              <w:jc w:val="center"/>
              <w:rPr>
                <w:sz w:val="28"/>
                <w:szCs w:val="24"/>
              </w:rPr>
            </w:pPr>
            <w:r w:rsidRPr="00FB6829">
              <w:rPr>
                <w:rFonts w:ascii="Cambria Math" w:hAnsi="Cambria Math" w:cs="Cambria Math"/>
                <w:sz w:val="28"/>
                <w:szCs w:val="24"/>
              </w:rPr>
              <w:br/>
            </w:r>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r>
                  <w:rPr>
                    <w:rFonts w:ascii="Cambria Math" w:hAnsi="Cambria Math"/>
                    <w:sz w:val="28"/>
                    <w:szCs w:val="24"/>
                  </w:rPr>
                  <m:t>*100</m:t>
                </m:r>
              </m:oMath>
            </m:oMathPara>
          </w:p>
          <w:p w:rsidR="004B3179" w:rsidRPr="005D5C2C" w:rsidRDefault="004B3179" w:rsidP="004B3179">
            <w:pPr>
              <w:autoSpaceDE w:val="0"/>
              <w:autoSpaceDN w:val="0"/>
              <w:adjustRightInd w:val="0"/>
              <w:rPr>
                <w:sz w:val="24"/>
                <w:szCs w:val="24"/>
              </w:rPr>
            </w:pPr>
            <w:r w:rsidRPr="005D5C2C">
              <w:rPr>
                <w:sz w:val="24"/>
                <w:szCs w:val="24"/>
              </w:rPr>
              <w:t>где:</w:t>
            </w:r>
          </w:p>
          <w:p w:rsidR="004B3179" w:rsidRPr="005D5C2C" w:rsidRDefault="00B61394"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rsidR="004B3179" w:rsidRPr="005D5C2C" w:rsidRDefault="004B3179" w:rsidP="004B3179">
            <w:pPr>
              <w:autoSpaceDE w:val="0"/>
              <w:autoSpaceDN w:val="0"/>
              <w:adjustRightInd w:val="0"/>
              <w:ind w:firstLine="540"/>
              <w:jc w:val="both"/>
              <w:rPr>
                <w:sz w:val="24"/>
                <w:szCs w:val="24"/>
              </w:rPr>
            </w:pPr>
          </w:p>
          <w:p w:rsidR="004B3179" w:rsidRPr="005D5C2C" w:rsidRDefault="00B61394"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W w:w="10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948"/>
              <w:gridCol w:w="1842"/>
              <w:gridCol w:w="1418"/>
              <w:gridCol w:w="3572"/>
              <w:gridCol w:w="332"/>
            </w:tblGrid>
            <w:tr w:rsidR="00505FAA" w:rsidRPr="00FE7B61" w:rsidTr="002E206E">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505FAA" w:rsidRPr="008E2329" w:rsidRDefault="00505FAA" w:rsidP="002E206E">
                  <w:pPr>
                    <w:suppressAutoHyphens/>
                    <w:contextualSpacing/>
                    <w:rPr>
                      <w:b/>
                      <w:sz w:val="24"/>
                      <w:szCs w:val="24"/>
                    </w:rPr>
                  </w:pPr>
                  <w:r w:rsidRPr="008E2329">
                    <w:rPr>
                      <w:b/>
                      <w:sz w:val="24"/>
                      <w:szCs w:val="24"/>
                    </w:rPr>
                    <w:t>п/п</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505FAA" w:rsidRPr="00F14F2F" w:rsidRDefault="00505FAA" w:rsidP="00505FAA">
                  <w:pPr>
                    <w:suppressAutoHyphens/>
                    <w:contextualSpacing/>
                    <w:jc w:val="center"/>
                    <w:rPr>
                      <w:b/>
                      <w:sz w:val="24"/>
                      <w:szCs w:val="24"/>
                    </w:rPr>
                  </w:pPr>
                  <w:r w:rsidRPr="00F14F2F">
                    <w:rPr>
                      <w:b/>
                      <w:sz w:val="24"/>
                      <w:szCs w:val="24"/>
                    </w:rPr>
                    <w:t>Подкритерий</w:t>
                  </w:r>
                </w:p>
                <w:p w:rsidR="00505FAA" w:rsidRPr="00F14F2F" w:rsidRDefault="00505FAA" w:rsidP="00505FAA">
                  <w:pPr>
                    <w:suppressAutoHyphens/>
                    <w:contextualSpacing/>
                    <w:jc w:val="center"/>
                    <w:rPr>
                      <w:b/>
                      <w:sz w:val="24"/>
                      <w:szCs w:val="24"/>
                    </w:rPr>
                  </w:pPr>
                </w:p>
                <w:p w:rsidR="00505FAA" w:rsidRPr="00F14F2F" w:rsidRDefault="00505FAA" w:rsidP="00505FAA">
                  <w:pPr>
                    <w:suppressAutoHyphens/>
                    <w:contextualSpacing/>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05FAA" w:rsidRPr="00F14F2F" w:rsidRDefault="00505FAA" w:rsidP="00505FAA">
                  <w:pPr>
                    <w:suppressAutoHyphens/>
                    <w:contextualSpacing/>
                    <w:jc w:val="center"/>
                    <w:rPr>
                      <w:b/>
                      <w:sz w:val="24"/>
                      <w:szCs w:val="24"/>
                    </w:rPr>
                  </w:pPr>
                  <w:r w:rsidRPr="00F14F2F">
                    <w:rPr>
                      <w:b/>
                      <w:sz w:val="24"/>
                      <w:szCs w:val="24"/>
                    </w:rPr>
                    <w:t>Шкала оценки по группам подкритериев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5FAA" w:rsidRPr="00F14F2F" w:rsidRDefault="00505FAA" w:rsidP="00505FAA">
                  <w:pPr>
                    <w:suppressAutoHyphens/>
                    <w:contextualSpacing/>
                    <w:jc w:val="center"/>
                    <w:rPr>
                      <w:b/>
                      <w:sz w:val="24"/>
                      <w:szCs w:val="24"/>
                    </w:rPr>
                  </w:pPr>
                  <w:r w:rsidRPr="00F14F2F">
                    <w:rPr>
                      <w:b/>
                      <w:sz w:val="24"/>
                      <w:szCs w:val="24"/>
                    </w:rPr>
                    <w:t>Количество баллов</w:t>
                  </w:r>
                </w:p>
              </w:tc>
              <w:tc>
                <w:tcPr>
                  <w:tcW w:w="3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FAA" w:rsidRPr="00F14F2F" w:rsidRDefault="00505FAA" w:rsidP="00505FAA">
                  <w:pPr>
                    <w:suppressAutoHyphens/>
                    <w:contextualSpacing/>
                    <w:jc w:val="center"/>
                    <w:rPr>
                      <w:b/>
                      <w:sz w:val="24"/>
                      <w:szCs w:val="24"/>
                    </w:rPr>
                  </w:pPr>
                  <w:r w:rsidRPr="00F14F2F">
                    <w:rPr>
                      <w:b/>
                      <w:sz w:val="24"/>
                      <w:szCs w:val="24"/>
                    </w:rPr>
                    <w:t>Документы, подтверждающие соответствие подкритерию</w:t>
                  </w:r>
                </w:p>
              </w:tc>
            </w:tr>
            <w:tr w:rsidR="00505FAA" w:rsidRPr="00FE7B61" w:rsidTr="002E206E">
              <w:trPr>
                <w:gridAfter w:val="1"/>
                <w:wAfter w:w="332" w:type="dxa"/>
                <w:trHeight w:val="944"/>
              </w:trPr>
              <w:tc>
                <w:tcPr>
                  <w:tcW w:w="560" w:type="dxa"/>
                  <w:vMerge w:val="restart"/>
                  <w:tcBorders>
                    <w:top w:val="single" w:sz="4" w:space="0" w:color="auto"/>
                    <w:left w:val="single" w:sz="4" w:space="0" w:color="auto"/>
                    <w:right w:val="single" w:sz="4" w:space="0" w:color="auto"/>
                  </w:tcBorders>
                  <w:shd w:val="clear" w:color="auto" w:fill="auto"/>
                  <w:hideMark/>
                </w:tcPr>
                <w:p w:rsidR="00505FAA" w:rsidRPr="008E2329" w:rsidRDefault="00505FAA" w:rsidP="002E206E">
                  <w:pPr>
                    <w:suppressAutoHyphens/>
                    <w:ind w:right="-108"/>
                    <w:contextualSpacing/>
                    <w:rPr>
                      <w:sz w:val="24"/>
                      <w:szCs w:val="24"/>
                    </w:rPr>
                  </w:pPr>
                  <w:r w:rsidRPr="008E2329">
                    <w:rPr>
                      <w:sz w:val="24"/>
                      <w:szCs w:val="24"/>
                    </w:rPr>
                    <w:t>1</w:t>
                  </w:r>
                  <w:r w:rsidR="002E206E">
                    <w:rPr>
                      <w:sz w:val="24"/>
                      <w:szCs w:val="24"/>
                    </w:rPr>
                    <w:t>.</w:t>
                  </w:r>
                </w:p>
              </w:tc>
              <w:tc>
                <w:tcPr>
                  <w:tcW w:w="2948" w:type="dxa"/>
                  <w:vMerge w:val="restart"/>
                  <w:tcBorders>
                    <w:top w:val="single" w:sz="4" w:space="0" w:color="auto"/>
                    <w:left w:val="single" w:sz="4" w:space="0" w:color="auto"/>
                    <w:right w:val="single" w:sz="4" w:space="0" w:color="auto"/>
                  </w:tcBorders>
                  <w:shd w:val="clear" w:color="auto" w:fill="auto"/>
                  <w:hideMark/>
                </w:tcPr>
                <w:p w:rsidR="00505FAA" w:rsidRPr="008E2329" w:rsidRDefault="00505FAA" w:rsidP="002E206E">
                  <w:pPr>
                    <w:widowControl w:val="0"/>
                    <w:suppressAutoHyphens/>
                    <w:autoSpaceDE w:val="0"/>
                    <w:contextualSpacing/>
                    <w:rPr>
                      <w:sz w:val="24"/>
                      <w:szCs w:val="24"/>
                    </w:rPr>
                  </w:pPr>
                  <w:r w:rsidRPr="001E2759">
                    <w:rPr>
                      <w:sz w:val="24"/>
                      <w:szCs w:val="24"/>
                    </w:rPr>
                    <w:t xml:space="preserve">Наличие у участника закупки опыта </w:t>
                  </w:r>
                  <w:r>
                    <w:rPr>
                      <w:sz w:val="24"/>
                      <w:szCs w:val="24"/>
                    </w:rPr>
                    <w:t>организации</w:t>
                  </w:r>
                  <w:r w:rsidRPr="001E2759">
                    <w:rPr>
                      <w:sz w:val="24"/>
                      <w:szCs w:val="24"/>
                    </w:rPr>
                    <w:t xml:space="preserve"> </w:t>
                  </w:r>
                  <w:r>
                    <w:rPr>
                      <w:sz w:val="24"/>
                      <w:szCs w:val="24"/>
                    </w:rPr>
                    <w:t>мероприятий в</w:t>
                  </w:r>
                  <w:r w:rsidR="007B7439">
                    <w:rPr>
                      <w:sz w:val="24"/>
                      <w:szCs w:val="24"/>
                    </w:rPr>
                    <w:t xml:space="preserve"> социальной</w:t>
                  </w:r>
                  <w:r>
                    <w:rPr>
                      <w:sz w:val="24"/>
                      <w:szCs w:val="24"/>
                    </w:rPr>
                    <w:t xml:space="preserve"> </w:t>
                  </w:r>
                  <w:r w:rsidRPr="001E2759">
                    <w:rPr>
                      <w:sz w:val="24"/>
                      <w:szCs w:val="24"/>
                    </w:rPr>
                    <w:t xml:space="preserve">сфере </w:t>
                  </w:r>
                  <w:r w:rsidR="007B7439">
                    <w:rPr>
                      <w:sz w:val="24"/>
                      <w:szCs w:val="24"/>
                    </w:rPr>
                    <w:t>не менее 5 лет.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Pr>
                      <w:sz w:val="24"/>
                      <w:szCs w:val="24"/>
                    </w:rPr>
                    <w:t>15</w:t>
                  </w:r>
                  <w:r w:rsidRPr="008E2329">
                    <w:rPr>
                      <w:sz w:val="24"/>
                      <w:szCs w:val="24"/>
                    </w:rPr>
                    <w:t xml:space="preserve"> и более</w:t>
                  </w:r>
                </w:p>
              </w:tc>
              <w:tc>
                <w:tcPr>
                  <w:tcW w:w="1418" w:type="dxa"/>
                  <w:tcBorders>
                    <w:top w:val="single" w:sz="4" w:space="0" w:color="auto"/>
                    <w:left w:val="single" w:sz="4" w:space="0" w:color="auto"/>
                    <w:right w:val="single" w:sz="4" w:space="0" w:color="auto"/>
                  </w:tcBorders>
                  <w:shd w:val="clear" w:color="auto" w:fill="auto"/>
                  <w:vAlign w:val="center"/>
                </w:tcPr>
                <w:p w:rsidR="00505FAA" w:rsidRPr="008E2329" w:rsidRDefault="002E206E" w:rsidP="00505FAA">
                  <w:pPr>
                    <w:spacing w:before="100" w:beforeAutospacing="1" w:after="100" w:afterAutospacing="1"/>
                    <w:ind w:right="-108"/>
                    <w:jc w:val="center"/>
                    <w:rPr>
                      <w:sz w:val="24"/>
                      <w:szCs w:val="24"/>
                    </w:rPr>
                  </w:pPr>
                  <w:r>
                    <w:rPr>
                      <w:sz w:val="24"/>
                      <w:szCs w:val="24"/>
                    </w:rPr>
                    <w:t>30</w:t>
                  </w:r>
                </w:p>
              </w:tc>
              <w:tc>
                <w:tcPr>
                  <w:tcW w:w="3572" w:type="dxa"/>
                  <w:vMerge w:val="restart"/>
                  <w:tcBorders>
                    <w:top w:val="single" w:sz="4" w:space="0" w:color="auto"/>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r w:rsidRPr="008E2329">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rsidR="00505FAA" w:rsidRPr="008E2329" w:rsidRDefault="00505FAA" w:rsidP="002E206E">
                  <w:pPr>
                    <w:suppressAutoHyphens/>
                    <w:ind w:right="-108"/>
                    <w:contextualSpacing/>
                    <w:jc w:val="center"/>
                    <w:rPr>
                      <w:sz w:val="24"/>
                      <w:szCs w:val="24"/>
                    </w:rPr>
                  </w:pPr>
                  <w:r w:rsidRPr="008E2329">
                    <w:rPr>
                      <w:sz w:val="24"/>
                      <w:szCs w:val="24"/>
                    </w:rPr>
                    <w:t>Форма 4.</w:t>
                  </w:r>
                  <w:r w:rsidR="002E206E">
                    <w:t xml:space="preserve"> </w:t>
                  </w:r>
                  <w:r w:rsidR="002E206E" w:rsidRPr="002E206E">
                    <w:rPr>
                      <w:sz w:val="24"/>
                      <w:szCs w:val="24"/>
                    </w:rPr>
                    <w:t>сведения об опыте выполнения аналогичных работ (услуг)</w:t>
                  </w:r>
                  <w:r w:rsidR="002E206E">
                    <w:rPr>
                      <w:sz w:val="24"/>
                      <w:szCs w:val="24"/>
                    </w:rPr>
                    <w:t>, подтверждается копиями договоров (контрактов) и актами.</w:t>
                  </w:r>
                </w:p>
              </w:tc>
            </w:tr>
            <w:tr w:rsidR="00505FAA" w:rsidRPr="00FE7B61" w:rsidTr="002E206E">
              <w:trPr>
                <w:gridAfter w:val="1"/>
                <w:wAfter w:w="332" w:type="dxa"/>
                <w:trHeight w:val="944"/>
              </w:trPr>
              <w:tc>
                <w:tcPr>
                  <w:tcW w:w="560" w:type="dxa"/>
                  <w:vMerge/>
                  <w:tcBorders>
                    <w:left w:val="single" w:sz="4" w:space="0" w:color="auto"/>
                    <w:right w:val="single" w:sz="4" w:space="0" w:color="auto"/>
                  </w:tcBorders>
                  <w:shd w:val="clear" w:color="auto" w:fill="auto"/>
                </w:tcPr>
                <w:p w:rsidR="00505FAA" w:rsidRPr="008E2329" w:rsidRDefault="00505FAA" w:rsidP="002E206E">
                  <w:pPr>
                    <w:suppressAutoHyphens/>
                    <w:ind w:right="-108"/>
                    <w:contextualSpacing/>
                    <w:rPr>
                      <w:sz w:val="24"/>
                      <w:szCs w:val="24"/>
                    </w:rPr>
                  </w:pPr>
                </w:p>
              </w:tc>
              <w:tc>
                <w:tcPr>
                  <w:tcW w:w="2948"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05FAA" w:rsidRPr="008E2329" w:rsidRDefault="00505FAA" w:rsidP="002E206E">
                  <w:pPr>
                    <w:spacing w:before="100" w:beforeAutospacing="1" w:after="100" w:afterAutospacing="1"/>
                    <w:ind w:right="-108"/>
                    <w:jc w:val="center"/>
                    <w:rPr>
                      <w:sz w:val="24"/>
                      <w:szCs w:val="24"/>
                    </w:rPr>
                  </w:pPr>
                  <w:r>
                    <w:rPr>
                      <w:sz w:val="24"/>
                      <w:szCs w:val="24"/>
                    </w:rPr>
                    <w:t>от 5</w:t>
                  </w:r>
                  <w:r w:rsidRPr="008E2329">
                    <w:rPr>
                      <w:sz w:val="24"/>
                      <w:szCs w:val="24"/>
                    </w:rPr>
                    <w:t xml:space="preserve"> до </w:t>
                  </w:r>
                  <w:r w:rsidR="002E206E">
                    <w:rPr>
                      <w:sz w:val="24"/>
                      <w:szCs w:val="24"/>
                    </w:rPr>
                    <w:t>14</w:t>
                  </w:r>
                </w:p>
              </w:tc>
              <w:tc>
                <w:tcPr>
                  <w:tcW w:w="1418" w:type="dxa"/>
                  <w:tcBorders>
                    <w:left w:val="single" w:sz="4" w:space="0" w:color="auto"/>
                    <w:bottom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Pr>
                      <w:sz w:val="24"/>
                      <w:szCs w:val="24"/>
                    </w:rPr>
                    <w:t>15</w:t>
                  </w:r>
                </w:p>
              </w:tc>
              <w:tc>
                <w:tcPr>
                  <w:tcW w:w="3572"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p>
              </w:tc>
            </w:tr>
            <w:tr w:rsidR="00505FAA" w:rsidRPr="00FE7B61" w:rsidTr="002E206E">
              <w:trPr>
                <w:gridAfter w:val="1"/>
                <w:wAfter w:w="332" w:type="dxa"/>
                <w:trHeight w:val="944"/>
              </w:trPr>
              <w:tc>
                <w:tcPr>
                  <w:tcW w:w="560" w:type="dxa"/>
                  <w:vMerge/>
                  <w:tcBorders>
                    <w:left w:val="single" w:sz="4" w:space="0" w:color="auto"/>
                    <w:right w:val="single" w:sz="4" w:space="0" w:color="auto"/>
                  </w:tcBorders>
                  <w:shd w:val="clear" w:color="auto" w:fill="auto"/>
                </w:tcPr>
                <w:p w:rsidR="00505FAA" w:rsidRPr="008E2329" w:rsidRDefault="00505FAA" w:rsidP="002E206E">
                  <w:pPr>
                    <w:suppressAutoHyphens/>
                    <w:ind w:right="-108"/>
                    <w:contextualSpacing/>
                    <w:rPr>
                      <w:sz w:val="24"/>
                      <w:szCs w:val="24"/>
                    </w:rPr>
                  </w:pPr>
                </w:p>
              </w:tc>
              <w:tc>
                <w:tcPr>
                  <w:tcW w:w="2948"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rPr>
                      <w:sz w:val="24"/>
                      <w:szCs w:val="24"/>
                    </w:rPr>
                  </w:pPr>
                </w:p>
              </w:tc>
              <w:tc>
                <w:tcPr>
                  <w:tcW w:w="1842" w:type="dxa"/>
                  <w:tcBorders>
                    <w:top w:val="single" w:sz="4" w:space="0" w:color="auto"/>
                    <w:left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sidRPr="008E2329">
                    <w:rPr>
                      <w:sz w:val="24"/>
                      <w:szCs w:val="24"/>
                    </w:rPr>
                    <w:t>отсутствует</w:t>
                  </w:r>
                </w:p>
              </w:tc>
              <w:tc>
                <w:tcPr>
                  <w:tcW w:w="1418" w:type="dxa"/>
                  <w:tcBorders>
                    <w:top w:val="single" w:sz="4" w:space="0" w:color="auto"/>
                    <w:left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sidRPr="008E2329">
                    <w:rPr>
                      <w:sz w:val="24"/>
                      <w:szCs w:val="24"/>
                    </w:rPr>
                    <w:t>0</w:t>
                  </w:r>
                </w:p>
              </w:tc>
              <w:tc>
                <w:tcPr>
                  <w:tcW w:w="3572" w:type="dxa"/>
                  <w:vMerge/>
                  <w:tcBorders>
                    <w:left w:val="single" w:sz="4" w:space="0" w:color="auto"/>
                    <w:right w:val="single" w:sz="4" w:space="0" w:color="auto"/>
                  </w:tcBorders>
                  <w:shd w:val="clear" w:color="auto" w:fill="auto"/>
                  <w:vAlign w:val="center"/>
                </w:tcPr>
                <w:p w:rsidR="00505FAA" w:rsidRPr="008E2329" w:rsidRDefault="00505FAA" w:rsidP="00505FAA">
                  <w:pPr>
                    <w:suppressAutoHyphens/>
                    <w:ind w:right="-108"/>
                    <w:contextualSpacing/>
                    <w:jc w:val="center"/>
                    <w:rPr>
                      <w:sz w:val="24"/>
                      <w:szCs w:val="24"/>
                    </w:rPr>
                  </w:pPr>
                </w:p>
              </w:tc>
            </w:tr>
            <w:tr w:rsidR="00505FAA" w:rsidRPr="00FE7B61" w:rsidTr="002E206E">
              <w:trPr>
                <w:gridAfter w:val="1"/>
                <w:wAfter w:w="332" w:type="dxa"/>
                <w:trHeight w:val="544"/>
              </w:trPr>
              <w:tc>
                <w:tcPr>
                  <w:tcW w:w="560" w:type="dxa"/>
                  <w:vMerge w:val="restart"/>
                  <w:tcBorders>
                    <w:left w:val="single" w:sz="4" w:space="0" w:color="auto"/>
                    <w:right w:val="single" w:sz="4" w:space="0" w:color="auto"/>
                  </w:tcBorders>
                  <w:shd w:val="clear" w:color="auto" w:fill="auto"/>
                </w:tcPr>
                <w:p w:rsidR="00505FAA" w:rsidRPr="008E2329" w:rsidRDefault="00505FAA" w:rsidP="002E206E">
                  <w:pPr>
                    <w:ind w:right="-108"/>
                    <w:rPr>
                      <w:sz w:val="24"/>
                      <w:szCs w:val="24"/>
                    </w:rPr>
                  </w:pPr>
                  <w:r w:rsidRPr="008E2329">
                    <w:rPr>
                      <w:sz w:val="24"/>
                      <w:szCs w:val="24"/>
                    </w:rPr>
                    <w:t>2</w:t>
                  </w:r>
                  <w:r w:rsidR="002E206E">
                    <w:rPr>
                      <w:sz w:val="24"/>
                      <w:szCs w:val="24"/>
                    </w:rPr>
                    <w:t>.</w:t>
                  </w:r>
                </w:p>
              </w:tc>
              <w:tc>
                <w:tcPr>
                  <w:tcW w:w="2948" w:type="dxa"/>
                  <w:vMerge w:val="restart"/>
                  <w:tcBorders>
                    <w:left w:val="single" w:sz="4" w:space="0" w:color="auto"/>
                    <w:right w:val="single" w:sz="4" w:space="0" w:color="auto"/>
                  </w:tcBorders>
                  <w:shd w:val="clear" w:color="auto" w:fill="auto"/>
                </w:tcPr>
                <w:p w:rsidR="00505FAA" w:rsidRPr="008E2329" w:rsidRDefault="00505FAA" w:rsidP="002E206E">
                  <w:pPr>
                    <w:ind w:right="-108"/>
                    <w:rPr>
                      <w:sz w:val="24"/>
                      <w:szCs w:val="24"/>
                    </w:rPr>
                  </w:pPr>
                  <w:r w:rsidRPr="008E2329">
                    <w:rPr>
                      <w:sz w:val="24"/>
                      <w:szCs w:val="24"/>
                    </w:rPr>
                    <w:t xml:space="preserve">Наличие у участника закупки специалистов, </w:t>
                  </w:r>
                  <w:r w:rsidRPr="001A51F6">
                    <w:rPr>
                      <w:sz w:val="24"/>
                      <w:szCs w:val="24"/>
                    </w:rPr>
                    <w:t xml:space="preserve">обладающих опытом работы в области </w:t>
                  </w:r>
                  <w:r>
                    <w:rPr>
                      <w:sz w:val="24"/>
                      <w:szCs w:val="24"/>
                    </w:rPr>
                    <w:t xml:space="preserve">системы защиты </w:t>
                  </w:r>
                  <w:r w:rsidR="00DE0B58">
                    <w:rPr>
                      <w:sz w:val="24"/>
                      <w:szCs w:val="24"/>
                    </w:rPr>
                    <w:t>интересов детей – сирот.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Pr>
                      <w:sz w:val="24"/>
                      <w:szCs w:val="24"/>
                    </w:rPr>
                    <w:t>10</w:t>
                  </w:r>
                  <w:r w:rsidR="002E206E">
                    <w:rPr>
                      <w:sz w:val="24"/>
                      <w:szCs w:val="24"/>
                    </w:rPr>
                    <w:t xml:space="preserve"> и более</w:t>
                  </w:r>
                </w:p>
              </w:tc>
              <w:tc>
                <w:tcPr>
                  <w:tcW w:w="1418" w:type="dxa"/>
                  <w:tcBorders>
                    <w:top w:val="single" w:sz="4" w:space="0" w:color="auto"/>
                    <w:left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sidRPr="008E2329">
                    <w:rPr>
                      <w:sz w:val="24"/>
                      <w:szCs w:val="24"/>
                    </w:rPr>
                    <w:t>2</w:t>
                  </w:r>
                  <w:r>
                    <w:rPr>
                      <w:sz w:val="24"/>
                      <w:szCs w:val="24"/>
                    </w:rPr>
                    <w:t>5</w:t>
                  </w:r>
                </w:p>
              </w:tc>
              <w:tc>
                <w:tcPr>
                  <w:tcW w:w="3572" w:type="dxa"/>
                  <w:vMerge w:val="restart"/>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r w:rsidRPr="008E2329">
                    <w:rPr>
                      <w:sz w:val="24"/>
                      <w:szCs w:val="24"/>
                    </w:rPr>
                    <w:t xml:space="preserve">Форма </w:t>
                  </w:r>
                  <w:r>
                    <w:rPr>
                      <w:sz w:val="24"/>
                      <w:szCs w:val="24"/>
                    </w:rPr>
                    <w:t>5</w:t>
                  </w:r>
                  <w:r w:rsidRPr="00D645E5">
                    <w:rPr>
                      <w:color w:val="FF0000"/>
                      <w:sz w:val="24"/>
                      <w:szCs w:val="24"/>
                    </w:rPr>
                    <w:t xml:space="preserve">. </w:t>
                  </w:r>
                  <w:r w:rsidRPr="007A6879">
                    <w:rPr>
                      <w:sz w:val="24"/>
                      <w:szCs w:val="24"/>
                    </w:rPr>
                    <w:t>Сведения о кадровых ресурсах участник подтверждает наличием опыта и профессиональных компетенций копиями соответствующих документов.</w:t>
                  </w:r>
                </w:p>
              </w:tc>
            </w:tr>
            <w:tr w:rsidR="00505FAA" w:rsidRPr="00FE7B61" w:rsidTr="002E206E">
              <w:trPr>
                <w:gridAfter w:val="1"/>
                <w:wAfter w:w="332" w:type="dxa"/>
                <w:trHeight w:val="545"/>
              </w:trPr>
              <w:tc>
                <w:tcPr>
                  <w:tcW w:w="560" w:type="dxa"/>
                  <w:vMerge/>
                  <w:tcBorders>
                    <w:left w:val="single" w:sz="4" w:space="0" w:color="auto"/>
                    <w:right w:val="single" w:sz="4" w:space="0" w:color="auto"/>
                  </w:tcBorders>
                  <w:shd w:val="clear" w:color="auto" w:fill="auto"/>
                </w:tcPr>
                <w:p w:rsidR="00505FAA" w:rsidRPr="008E2329" w:rsidRDefault="00505FAA" w:rsidP="002E206E">
                  <w:pPr>
                    <w:ind w:right="-108"/>
                    <w:rPr>
                      <w:sz w:val="24"/>
                      <w:szCs w:val="24"/>
                    </w:rPr>
                  </w:pPr>
                </w:p>
              </w:tc>
              <w:tc>
                <w:tcPr>
                  <w:tcW w:w="2948" w:type="dxa"/>
                  <w:vMerge/>
                  <w:tcBorders>
                    <w:left w:val="single" w:sz="4" w:space="0" w:color="auto"/>
                    <w:right w:val="single" w:sz="4" w:space="0" w:color="auto"/>
                  </w:tcBorders>
                  <w:shd w:val="clear" w:color="auto" w:fill="auto"/>
                </w:tcPr>
                <w:p w:rsidR="00505FAA" w:rsidRPr="008E2329" w:rsidRDefault="00505FAA" w:rsidP="00505FAA">
                  <w:pPr>
                    <w:ind w:right="-108"/>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05FAA" w:rsidRPr="008E2329" w:rsidRDefault="002E206E" w:rsidP="00505FAA">
                  <w:pPr>
                    <w:spacing w:before="100" w:beforeAutospacing="1" w:after="100" w:afterAutospacing="1"/>
                    <w:ind w:right="-108"/>
                    <w:jc w:val="center"/>
                    <w:rPr>
                      <w:sz w:val="24"/>
                      <w:szCs w:val="24"/>
                    </w:rPr>
                  </w:pPr>
                  <w:r>
                    <w:rPr>
                      <w:sz w:val="24"/>
                      <w:szCs w:val="24"/>
                    </w:rPr>
                    <w:t>9 и менее</w:t>
                  </w:r>
                </w:p>
              </w:tc>
              <w:tc>
                <w:tcPr>
                  <w:tcW w:w="1418" w:type="dxa"/>
                  <w:tcBorders>
                    <w:left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Pr>
                      <w:sz w:val="24"/>
                      <w:szCs w:val="24"/>
                    </w:rPr>
                    <w:t>10</w:t>
                  </w:r>
                </w:p>
              </w:tc>
              <w:tc>
                <w:tcPr>
                  <w:tcW w:w="3572"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p>
              </w:tc>
            </w:tr>
            <w:tr w:rsidR="00505FAA" w:rsidRPr="00FE7B61" w:rsidTr="002E206E">
              <w:trPr>
                <w:gridAfter w:val="1"/>
                <w:wAfter w:w="332" w:type="dxa"/>
                <w:trHeight w:val="556"/>
              </w:trPr>
              <w:tc>
                <w:tcPr>
                  <w:tcW w:w="560" w:type="dxa"/>
                  <w:vMerge/>
                  <w:tcBorders>
                    <w:left w:val="single" w:sz="4" w:space="0" w:color="auto"/>
                    <w:right w:val="single" w:sz="4" w:space="0" w:color="auto"/>
                  </w:tcBorders>
                  <w:shd w:val="clear" w:color="auto" w:fill="auto"/>
                </w:tcPr>
                <w:p w:rsidR="00505FAA" w:rsidRPr="008E2329" w:rsidRDefault="00505FAA" w:rsidP="002E206E">
                  <w:pPr>
                    <w:ind w:right="-108"/>
                    <w:rPr>
                      <w:sz w:val="24"/>
                      <w:szCs w:val="24"/>
                    </w:rPr>
                  </w:pPr>
                </w:p>
              </w:tc>
              <w:tc>
                <w:tcPr>
                  <w:tcW w:w="2948" w:type="dxa"/>
                  <w:vMerge/>
                  <w:tcBorders>
                    <w:left w:val="single" w:sz="4" w:space="0" w:color="auto"/>
                    <w:right w:val="single" w:sz="4" w:space="0" w:color="auto"/>
                  </w:tcBorders>
                  <w:shd w:val="clear" w:color="auto" w:fill="auto"/>
                </w:tcPr>
                <w:p w:rsidR="00505FAA" w:rsidRPr="008E2329" w:rsidRDefault="00505FAA" w:rsidP="00505FAA">
                  <w:pPr>
                    <w:ind w:right="-108"/>
                    <w:rPr>
                      <w:sz w:val="24"/>
                      <w:szCs w:val="24"/>
                    </w:rPr>
                  </w:pPr>
                </w:p>
              </w:tc>
              <w:tc>
                <w:tcPr>
                  <w:tcW w:w="1842" w:type="dxa"/>
                  <w:tcBorders>
                    <w:left w:val="single" w:sz="4" w:space="0" w:color="auto"/>
                    <w:bottom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sidRPr="008E2329">
                    <w:rPr>
                      <w:sz w:val="24"/>
                      <w:szCs w:val="24"/>
                    </w:rPr>
                    <w:t>отсутствует</w:t>
                  </w:r>
                </w:p>
              </w:tc>
              <w:tc>
                <w:tcPr>
                  <w:tcW w:w="1418" w:type="dxa"/>
                  <w:tcBorders>
                    <w:left w:val="single" w:sz="4" w:space="0" w:color="auto"/>
                    <w:bottom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sidRPr="008E2329">
                    <w:rPr>
                      <w:sz w:val="24"/>
                      <w:szCs w:val="24"/>
                    </w:rPr>
                    <w:t>0</w:t>
                  </w:r>
                </w:p>
              </w:tc>
              <w:tc>
                <w:tcPr>
                  <w:tcW w:w="3572"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p>
              </w:tc>
            </w:tr>
            <w:tr w:rsidR="00505FAA" w:rsidRPr="00FE7B61" w:rsidTr="002E206E">
              <w:trPr>
                <w:gridAfter w:val="1"/>
                <w:wAfter w:w="332" w:type="dxa"/>
                <w:trHeight w:val="1129"/>
              </w:trPr>
              <w:tc>
                <w:tcPr>
                  <w:tcW w:w="560" w:type="dxa"/>
                  <w:vMerge w:val="restart"/>
                  <w:tcBorders>
                    <w:left w:val="single" w:sz="4" w:space="0" w:color="auto"/>
                    <w:right w:val="single" w:sz="4" w:space="0" w:color="auto"/>
                  </w:tcBorders>
                  <w:shd w:val="clear" w:color="auto" w:fill="auto"/>
                </w:tcPr>
                <w:p w:rsidR="00505FAA" w:rsidRPr="008E2329" w:rsidRDefault="00505FAA" w:rsidP="002E206E">
                  <w:pPr>
                    <w:ind w:right="-108"/>
                    <w:rPr>
                      <w:sz w:val="24"/>
                      <w:szCs w:val="24"/>
                    </w:rPr>
                  </w:pPr>
                  <w:r>
                    <w:rPr>
                      <w:sz w:val="24"/>
                      <w:szCs w:val="24"/>
                    </w:rPr>
                    <w:t>3</w:t>
                  </w:r>
                  <w:r w:rsidR="002E206E">
                    <w:rPr>
                      <w:sz w:val="24"/>
                      <w:szCs w:val="24"/>
                    </w:rPr>
                    <w:t>.</w:t>
                  </w:r>
                </w:p>
              </w:tc>
              <w:tc>
                <w:tcPr>
                  <w:tcW w:w="2948" w:type="dxa"/>
                  <w:vMerge w:val="restart"/>
                  <w:tcBorders>
                    <w:left w:val="single" w:sz="4" w:space="0" w:color="auto"/>
                    <w:right w:val="single" w:sz="4" w:space="0" w:color="auto"/>
                  </w:tcBorders>
                  <w:shd w:val="clear" w:color="auto" w:fill="auto"/>
                </w:tcPr>
                <w:p w:rsidR="00505FAA" w:rsidRPr="007A6879" w:rsidRDefault="00505FAA" w:rsidP="002E206E">
                  <w:pPr>
                    <w:rPr>
                      <w:sz w:val="24"/>
                      <w:szCs w:val="24"/>
                    </w:rPr>
                  </w:pPr>
                  <w:r w:rsidRPr="007A6879">
                    <w:rPr>
                      <w:sz w:val="24"/>
                      <w:szCs w:val="24"/>
                    </w:rPr>
                    <w:t xml:space="preserve">Наличие у </w:t>
                  </w:r>
                  <w:r w:rsidR="002E206E">
                    <w:rPr>
                      <w:sz w:val="24"/>
                      <w:szCs w:val="24"/>
                    </w:rPr>
                    <w:t xml:space="preserve">участника </w:t>
                  </w:r>
                  <w:r w:rsidRPr="007A6879">
                    <w:rPr>
                      <w:sz w:val="24"/>
                      <w:szCs w:val="24"/>
                    </w:rPr>
                    <w:t xml:space="preserve">опыта </w:t>
                  </w:r>
                  <w:r w:rsidR="002E206E">
                    <w:rPr>
                      <w:sz w:val="24"/>
                      <w:szCs w:val="24"/>
                    </w:rPr>
                    <w:t xml:space="preserve">проведения мероприятий с участием </w:t>
                  </w:r>
                  <w:r w:rsidRPr="007A6879">
                    <w:rPr>
                      <w:sz w:val="24"/>
                      <w:szCs w:val="24"/>
                    </w:rPr>
                    <w:t>зарубежных экспертов в области защиты прав детей для участия в мероприятиях, проходящих в России.</w:t>
                  </w:r>
                </w:p>
              </w:tc>
              <w:tc>
                <w:tcPr>
                  <w:tcW w:w="1842" w:type="dxa"/>
                  <w:tcBorders>
                    <w:left w:val="single" w:sz="4" w:space="0" w:color="auto"/>
                    <w:bottom w:val="single" w:sz="4" w:space="0" w:color="auto"/>
                    <w:right w:val="single" w:sz="4" w:space="0" w:color="auto"/>
                  </w:tcBorders>
                  <w:shd w:val="clear" w:color="auto" w:fill="auto"/>
                  <w:vAlign w:val="center"/>
                </w:tcPr>
                <w:p w:rsidR="00505FAA" w:rsidRPr="002E206E" w:rsidRDefault="002E206E" w:rsidP="002E206E">
                  <w:pPr>
                    <w:suppressAutoHyphens/>
                    <w:ind w:right="-108"/>
                    <w:contextualSpacing/>
                    <w:jc w:val="center"/>
                    <w:rPr>
                      <w:sz w:val="24"/>
                      <w:szCs w:val="24"/>
                    </w:rPr>
                  </w:pPr>
                  <w:r>
                    <w:rPr>
                      <w:sz w:val="24"/>
                      <w:szCs w:val="24"/>
                    </w:rPr>
                    <w:t>3 и более</w:t>
                  </w:r>
                </w:p>
              </w:tc>
              <w:tc>
                <w:tcPr>
                  <w:tcW w:w="1418" w:type="dxa"/>
                  <w:tcBorders>
                    <w:left w:val="single" w:sz="4" w:space="0" w:color="auto"/>
                    <w:bottom w:val="single" w:sz="4" w:space="0" w:color="auto"/>
                    <w:right w:val="single" w:sz="4" w:space="0" w:color="auto"/>
                  </w:tcBorders>
                  <w:shd w:val="clear" w:color="auto" w:fill="auto"/>
                  <w:vAlign w:val="center"/>
                </w:tcPr>
                <w:p w:rsidR="00505FAA" w:rsidRPr="008E2329" w:rsidRDefault="002E206E" w:rsidP="00505FAA">
                  <w:pPr>
                    <w:spacing w:before="100" w:beforeAutospacing="1" w:after="100" w:afterAutospacing="1"/>
                    <w:ind w:right="-108"/>
                    <w:jc w:val="center"/>
                    <w:rPr>
                      <w:sz w:val="24"/>
                      <w:szCs w:val="24"/>
                    </w:rPr>
                  </w:pPr>
                  <w:r>
                    <w:rPr>
                      <w:sz w:val="24"/>
                      <w:szCs w:val="24"/>
                    </w:rPr>
                    <w:t>30</w:t>
                  </w:r>
                </w:p>
              </w:tc>
              <w:tc>
                <w:tcPr>
                  <w:tcW w:w="3572" w:type="dxa"/>
                  <w:vMerge w:val="restart"/>
                  <w:tcBorders>
                    <w:left w:val="single" w:sz="4" w:space="0" w:color="auto"/>
                    <w:right w:val="single" w:sz="4" w:space="0" w:color="auto"/>
                  </w:tcBorders>
                  <w:shd w:val="clear" w:color="auto" w:fill="auto"/>
                </w:tcPr>
                <w:p w:rsidR="00505FAA" w:rsidRPr="007A6879" w:rsidRDefault="00505FAA" w:rsidP="00954057">
                  <w:pPr>
                    <w:suppressAutoHyphens/>
                    <w:ind w:right="-108"/>
                    <w:contextualSpacing/>
                    <w:jc w:val="center"/>
                    <w:rPr>
                      <w:sz w:val="24"/>
                      <w:szCs w:val="24"/>
                    </w:rPr>
                  </w:pPr>
                  <w:r w:rsidRPr="007A6879">
                    <w:rPr>
                      <w:sz w:val="24"/>
                      <w:szCs w:val="24"/>
                    </w:rPr>
                    <w:t>Участник предоставляет копии документов, свидетельствующих об организации мероприятий с участием зарубежных эксперто</w:t>
                  </w:r>
                  <w:r w:rsidR="00954057">
                    <w:rPr>
                      <w:sz w:val="24"/>
                      <w:szCs w:val="24"/>
                    </w:rPr>
                    <w:t>в, имеющих опыт работы в области защиты прав детей.</w:t>
                  </w:r>
                  <w:r w:rsidRPr="007A6879">
                    <w:rPr>
                      <w:sz w:val="24"/>
                      <w:szCs w:val="24"/>
                    </w:rPr>
                    <w:t xml:space="preserve"> </w:t>
                  </w:r>
                </w:p>
              </w:tc>
            </w:tr>
            <w:tr w:rsidR="00505FAA" w:rsidRPr="00FE7B61" w:rsidTr="002E206E">
              <w:trPr>
                <w:gridAfter w:val="1"/>
                <w:wAfter w:w="332" w:type="dxa"/>
                <w:trHeight w:val="1129"/>
              </w:trPr>
              <w:tc>
                <w:tcPr>
                  <w:tcW w:w="560" w:type="dxa"/>
                  <w:vMerge/>
                  <w:tcBorders>
                    <w:left w:val="single" w:sz="4" w:space="0" w:color="auto"/>
                    <w:right w:val="single" w:sz="4" w:space="0" w:color="auto"/>
                  </w:tcBorders>
                  <w:shd w:val="clear" w:color="auto" w:fill="auto"/>
                </w:tcPr>
                <w:p w:rsidR="00505FAA" w:rsidRPr="008E2329" w:rsidRDefault="00505FAA" w:rsidP="002E206E">
                  <w:pPr>
                    <w:ind w:right="-108"/>
                    <w:rPr>
                      <w:sz w:val="24"/>
                      <w:szCs w:val="24"/>
                    </w:rPr>
                  </w:pPr>
                </w:p>
              </w:tc>
              <w:tc>
                <w:tcPr>
                  <w:tcW w:w="2948" w:type="dxa"/>
                  <w:vMerge/>
                  <w:tcBorders>
                    <w:left w:val="single" w:sz="4" w:space="0" w:color="auto"/>
                    <w:right w:val="single" w:sz="4" w:space="0" w:color="auto"/>
                  </w:tcBorders>
                  <w:shd w:val="clear" w:color="auto" w:fill="auto"/>
                </w:tcPr>
                <w:p w:rsidR="00505FAA" w:rsidRPr="008E2329" w:rsidRDefault="00505FAA" w:rsidP="00505FAA">
                  <w:pPr>
                    <w:ind w:right="-108"/>
                    <w:rPr>
                      <w:sz w:val="24"/>
                      <w:szCs w:val="24"/>
                    </w:rPr>
                  </w:pPr>
                </w:p>
              </w:tc>
              <w:tc>
                <w:tcPr>
                  <w:tcW w:w="1842" w:type="dxa"/>
                  <w:tcBorders>
                    <w:left w:val="single" w:sz="4" w:space="0" w:color="auto"/>
                    <w:bottom w:val="single" w:sz="4" w:space="0" w:color="auto"/>
                    <w:right w:val="single" w:sz="4" w:space="0" w:color="auto"/>
                  </w:tcBorders>
                  <w:shd w:val="clear" w:color="auto" w:fill="auto"/>
                  <w:vAlign w:val="center"/>
                </w:tcPr>
                <w:p w:rsidR="00505FAA" w:rsidRPr="008E2329" w:rsidRDefault="00505FAA" w:rsidP="00505FAA">
                  <w:pPr>
                    <w:suppressAutoHyphens/>
                    <w:ind w:right="-108"/>
                    <w:contextualSpacing/>
                    <w:jc w:val="center"/>
                    <w:rPr>
                      <w:sz w:val="24"/>
                      <w:szCs w:val="24"/>
                    </w:rPr>
                  </w:pPr>
                  <w:r>
                    <w:rPr>
                      <w:sz w:val="24"/>
                      <w:szCs w:val="24"/>
                    </w:rPr>
                    <w:t>1-2</w:t>
                  </w:r>
                </w:p>
              </w:tc>
              <w:tc>
                <w:tcPr>
                  <w:tcW w:w="1418" w:type="dxa"/>
                  <w:tcBorders>
                    <w:left w:val="single" w:sz="4" w:space="0" w:color="auto"/>
                    <w:bottom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Pr>
                      <w:sz w:val="24"/>
                      <w:szCs w:val="24"/>
                    </w:rPr>
                    <w:t>10</w:t>
                  </w:r>
                </w:p>
              </w:tc>
              <w:tc>
                <w:tcPr>
                  <w:tcW w:w="3572"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p>
              </w:tc>
            </w:tr>
            <w:tr w:rsidR="00505FAA" w:rsidRPr="00FE7B61" w:rsidTr="002E206E">
              <w:trPr>
                <w:gridAfter w:val="1"/>
                <w:wAfter w:w="332" w:type="dxa"/>
                <w:trHeight w:val="387"/>
              </w:trPr>
              <w:tc>
                <w:tcPr>
                  <w:tcW w:w="560" w:type="dxa"/>
                  <w:vMerge w:val="restart"/>
                  <w:tcBorders>
                    <w:top w:val="single" w:sz="4" w:space="0" w:color="auto"/>
                    <w:left w:val="single" w:sz="4" w:space="0" w:color="auto"/>
                    <w:right w:val="single" w:sz="4" w:space="0" w:color="auto"/>
                  </w:tcBorders>
                  <w:shd w:val="clear" w:color="auto" w:fill="auto"/>
                  <w:hideMark/>
                </w:tcPr>
                <w:p w:rsidR="00505FAA" w:rsidRPr="008E2329" w:rsidRDefault="00505FAA" w:rsidP="002E206E">
                  <w:pPr>
                    <w:suppressAutoHyphens/>
                    <w:ind w:right="-108"/>
                    <w:contextualSpacing/>
                    <w:rPr>
                      <w:sz w:val="24"/>
                      <w:szCs w:val="24"/>
                    </w:rPr>
                  </w:pPr>
                  <w:r>
                    <w:rPr>
                      <w:sz w:val="24"/>
                      <w:szCs w:val="24"/>
                    </w:rPr>
                    <w:t>4</w:t>
                  </w:r>
                  <w:r w:rsidR="002E206E">
                    <w:rPr>
                      <w:sz w:val="24"/>
                      <w:szCs w:val="24"/>
                    </w:rPr>
                    <w:t>.</w:t>
                  </w:r>
                </w:p>
              </w:tc>
              <w:tc>
                <w:tcPr>
                  <w:tcW w:w="2948" w:type="dxa"/>
                  <w:vMerge w:val="restart"/>
                  <w:tcBorders>
                    <w:top w:val="single" w:sz="4" w:space="0" w:color="auto"/>
                    <w:left w:val="single" w:sz="4" w:space="0" w:color="auto"/>
                    <w:right w:val="single" w:sz="4" w:space="0" w:color="auto"/>
                  </w:tcBorders>
                  <w:shd w:val="clear" w:color="auto" w:fill="auto"/>
                  <w:hideMark/>
                </w:tcPr>
                <w:p w:rsidR="00505FAA" w:rsidRPr="008E2329" w:rsidRDefault="00505FAA" w:rsidP="00505FAA">
                  <w:pPr>
                    <w:suppressAutoHyphens/>
                    <w:ind w:right="-108"/>
                    <w:contextualSpacing/>
                    <w:rPr>
                      <w:sz w:val="24"/>
                      <w:szCs w:val="24"/>
                    </w:rPr>
                  </w:pPr>
                  <w:r w:rsidRPr="008E2329">
                    <w:rPr>
                      <w:sz w:val="24"/>
                      <w:szCs w:val="24"/>
                    </w:rPr>
                    <w:t xml:space="preserve">Наличие положительных отзывов, рекомендаций, благодарственных писем, </w:t>
                  </w:r>
                  <w:r>
                    <w:rPr>
                      <w:sz w:val="24"/>
                      <w:szCs w:val="24"/>
                    </w:rPr>
                    <w:t>связанных с организацией подобных мероприятий</w:t>
                  </w:r>
                </w:p>
              </w:tc>
              <w:tc>
                <w:tcPr>
                  <w:tcW w:w="1842" w:type="dxa"/>
                  <w:tcBorders>
                    <w:top w:val="single" w:sz="4" w:space="0" w:color="auto"/>
                    <w:left w:val="single" w:sz="4" w:space="0" w:color="auto"/>
                    <w:right w:val="single" w:sz="4" w:space="0" w:color="auto"/>
                  </w:tcBorders>
                  <w:shd w:val="clear" w:color="auto" w:fill="auto"/>
                  <w:vAlign w:val="center"/>
                </w:tcPr>
                <w:p w:rsidR="00505FAA" w:rsidRPr="008E2329" w:rsidRDefault="002E206E" w:rsidP="00505FAA">
                  <w:pPr>
                    <w:spacing w:before="100" w:beforeAutospacing="1" w:after="100" w:afterAutospacing="1"/>
                    <w:ind w:right="-108"/>
                    <w:jc w:val="center"/>
                    <w:rPr>
                      <w:sz w:val="24"/>
                      <w:szCs w:val="24"/>
                    </w:rPr>
                  </w:pPr>
                  <w:r>
                    <w:rPr>
                      <w:sz w:val="24"/>
                      <w:szCs w:val="24"/>
                    </w:rPr>
                    <w:t>15 и более</w:t>
                  </w:r>
                  <w:r w:rsidR="00505FAA" w:rsidRPr="008E2329">
                    <w:rPr>
                      <w:sz w:val="24"/>
                      <w:szCs w:val="24"/>
                    </w:rPr>
                    <w:t xml:space="preserve"> </w:t>
                  </w:r>
                </w:p>
              </w:tc>
              <w:tc>
                <w:tcPr>
                  <w:tcW w:w="1418" w:type="dxa"/>
                  <w:tcBorders>
                    <w:top w:val="single" w:sz="4" w:space="0" w:color="auto"/>
                    <w:left w:val="single" w:sz="4" w:space="0" w:color="auto"/>
                    <w:right w:val="single" w:sz="4" w:space="0" w:color="auto"/>
                  </w:tcBorders>
                  <w:shd w:val="clear" w:color="auto" w:fill="auto"/>
                  <w:vAlign w:val="center"/>
                </w:tcPr>
                <w:p w:rsidR="00505FAA" w:rsidRPr="008E2329" w:rsidRDefault="002E206E" w:rsidP="00505FAA">
                  <w:pPr>
                    <w:spacing w:before="100" w:beforeAutospacing="1" w:after="100" w:afterAutospacing="1"/>
                    <w:ind w:right="-108"/>
                    <w:jc w:val="center"/>
                    <w:rPr>
                      <w:sz w:val="24"/>
                      <w:szCs w:val="24"/>
                    </w:rPr>
                  </w:pPr>
                  <w:r>
                    <w:rPr>
                      <w:sz w:val="24"/>
                      <w:szCs w:val="24"/>
                    </w:rPr>
                    <w:t>15</w:t>
                  </w:r>
                </w:p>
              </w:tc>
              <w:tc>
                <w:tcPr>
                  <w:tcW w:w="3572" w:type="dxa"/>
                  <w:vMerge w:val="restart"/>
                  <w:tcBorders>
                    <w:top w:val="single" w:sz="4" w:space="0" w:color="auto"/>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r w:rsidRPr="008E2329">
                    <w:rPr>
                      <w:sz w:val="24"/>
                      <w:szCs w:val="24"/>
                    </w:rPr>
                    <w:t>Участник представляет коп</w:t>
                  </w:r>
                  <w:r>
                    <w:rPr>
                      <w:sz w:val="24"/>
                      <w:szCs w:val="24"/>
                    </w:rPr>
                    <w:t>ии документов, свидетельствующих</w:t>
                  </w:r>
                  <w:r w:rsidRPr="008E2329">
                    <w:rPr>
                      <w:sz w:val="24"/>
                      <w:szCs w:val="24"/>
                    </w:rPr>
                    <w:t xml:space="preserve"> о деловой репутации организации.</w:t>
                  </w:r>
                </w:p>
              </w:tc>
            </w:tr>
            <w:tr w:rsidR="00505FAA" w:rsidRPr="00FE7B61" w:rsidTr="002E206E">
              <w:trPr>
                <w:gridAfter w:val="1"/>
                <w:wAfter w:w="332" w:type="dxa"/>
                <w:trHeight w:val="413"/>
              </w:trPr>
              <w:tc>
                <w:tcPr>
                  <w:tcW w:w="560" w:type="dxa"/>
                  <w:vMerge/>
                  <w:tcBorders>
                    <w:left w:val="single" w:sz="4" w:space="0" w:color="auto"/>
                    <w:right w:val="single" w:sz="4" w:space="0" w:color="auto"/>
                  </w:tcBorders>
                  <w:shd w:val="clear" w:color="auto" w:fill="auto"/>
                </w:tcPr>
                <w:p w:rsidR="00505FAA" w:rsidRPr="008E2329" w:rsidRDefault="00505FAA" w:rsidP="002E206E">
                  <w:pPr>
                    <w:suppressAutoHyphens/>
                    <w:ind w:right="-108"/>
                    <w:contextualSpacing/>
                    <w:rPr>
                      <w:sz w:val="24"/>
                      <w:szCs w:val="24"/>
                    </w:rPr>
                  </w:pPr>
                </w:p>
              </w:tc>
              <w:tc>
                <w:tcPr>
                  <w:tcW w:w="2948"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rPr>
                      <w:sz w:val="24"/>
                      <w:szCs w:val="24"/>
                    </w:rPr>
                  </w:pPr>
                </w:p>
              </w:tc>
              <w:tc>
                <w:tcPr>
                  <w:tcW w:w="1842" w:type="dxa"/>
                  <w:tcBorders>
                    <w:top w:val="single" w:sz="4" w:space="0" w:color="auto"/>
                    <w:left w:val="single" w:sz="4" w:space="0" w:color="auto"/>
                    <w:right w:val="single" w:sz="4" w:space="0" w:color="auto"/>
                  </w:tcBorders>
                  <w:shd w:val="clear" w:color="auto" w:fill="auto"/>
                  <w:vAlign w:val="center"/>
                </w:tcPr>
                <w:p w:rsidR="00505FAA" w:rsidRPr="008E2329" w:rsidRDefault="002E206E" w:rsidP="00505FAA">
                  <w:pPr>
                    <w:spacing w:before="100" w:beforeAutospacing="1" w:after="100" w:afterAutospacing="1"/>
                    <w:ind w:right="-108"/>
                    <w:jc w:val="center"/>
                    <w:rPr>
                      <w:sz w:val="24"/>
                      <w:szCs w:val="24"/>
                    </w:rPr>
                  </w:pPr>
                  <w:r>
                    <w:rPr>
                      <w:sz w:val="24"/>
                      <w:szCs w:val="24"/>
                    </w:rPr>
                    <w:t>14 и менее</w:t>
                  </w:r>
                </w:p>
              </w:tc>
              <w:tc>
                <w:tcPr>
                  <w:tcW w:w="1418" w:type="dxa"/>
                  <w:tcBorders>
                    <w:left w:val="single" w:sz="4" w:space="0" w:color="auto"/>
                    <w:right w:val="single" w:sz="4" w:space="0" w:color="auto"/>
                  </w:tcBorders>
                  <w:shd w:val="clear" w:color="auto" w:fill="auto"/>
                  <w:vAlign w:val="center"/>
                </w:tcPr>
                <w:p w:rsidR="00505FAA" w:rsidRPr="008E2329" w:rsidRDefault="00505FAA" w:rsidP="00505FAA">
                  <w:pPr>
                    <w:spacing w:before="100" w:beforeAutospacing="1" w:after="100" w:afterAutospacing="1"/>
                    <w:ind w:right="-108"/>
                    <w:jc w:val="center"/>
                    <w:rPr>
                      <w:sz w:val="24"/>
                      <w:szCs w:val="24"/>
                    </w:rPr>
                  </w:pPr>
                  <w:r w:rsidRPr="008E2329">
                    <w:rPr>
                      <w:sz w:val="24"/>
                      <w:szCs w:val="24"/>
                    </w:rPr>
                    <w:t>5</w:t>
                  </w:r>
                </w:p>
              </w:tc>
              <w:tc>
                <w:tcPr>
                  <w:tcW w:w="3572" w:type="dxa"/>
                  <w:vMerge/>
                  <w:tcBorders>
                    <w:left w:val="single" w:sz="4" w:space="0" w:color="auto"/>
                    <w:right w:val="single" w:sz="4" w:space="0" w:color="auto"/>
                  </w:tcBorders>
                  <w:shd w:val="clear" w:color="auto" w:fill="auto"/>
                </w:tcPr>
                <w:p w:rsidR="00505FAA" w:rsidRPr="008E2329" w:rsidRDefault="00505FAA" w:rsidP="00505FAA">
                  <w:pPr>
                    <w:suppressAutoHyphens/>
                    <w:ind w:right="-108"/>
                    <w:contextualSpacing/>
                    <w:jc w:val="center"/>
                    <w:rPr>
                      <w:sz w:val="24"/>
                      <w:szCs w:val="24"/>
                    </w:rPr>
                  </w:pPr>
                </w:p>
              </w:tc>
            </w:tr>
            <w:tr w:rsidR="00505FAA" w:rsidRPr="00FE7B61" w:rsidTr="002E206E">
              <w:trPr>
                <w:gridAfter w:val="1"/>
                <w:wAfter w:w="332" w:type="dxa"/>
              </w:trPr>
              <w:tc>
                <w:tcPr>
                  <w:tcW w:w="560" w:type="dxa"/>
                  <w:tcBorders>
                    <w:top w:val="single" w:sz="4" w:space="0" w:color="auto"/>
                    <w:left w:val="single" w:sz="4" w:space="0" w:color="auto"/>
                    <w:bottom w:val="single" w:sz="4" w:space="0" w:color="auto"/>
                    <w:right w:val="single" w:sz="4" w:space="0" w:color="auto"/>
                  </w:tcBorders>
                  <w:shd w:val="clear" w:color="auto" w:fill="auto"/>
                </w:tcPr>
                <w:p w:rsidR="00505FAA" w:rsidRPr="008E2329" w:rsidRDefault="00505FAA" w:rsidP="002E206E">
                  <w:pPr>
                    <w:suppressAutoHyphens/>
                    <w:ind w:right="-108"/>
                    <w:contextualSpacing/>
                    <w:rPr>
                      <w:sz w:val="24"/>
                      <w:szCs w:val="24"/>
                    </w:rPr>
                  </w:pP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5FAA" w:rsidRPr="00B61394" w:rsidRDefault="00B61394" w:rsidP="00505FAA">
                  <w:pPr>
                    <w:suppressAutoHyphens/>
                    <w:ind w:right="-108"/>
                    <w:contextualSpacing/>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505FAA" w:rsidRPr="008E2329" w:rsidRDefault="00505FAA" w:rsidP="00505FAA">
                  <w:pPr>
                    <w:suppressAutoHyphens/>
                    <w:ind w:right="-108"/>
                    <w:jc w:val="center"/>
                    <w:rPr>
                      <w:sz w:val="24"/>
                      <w:szCs w:val="24"/>
                    </w:rPr>
                  </w:pPr>
                  <w:r w:rsidRPr="008E2329">
                    <w:rPr>
                      <w:sz w:val="24"/>
                      <w:szCs w:val="24"/>
                    </w:rPr>
                    <w:t>Максимальное количество баллов по критерию – 100</w:t>
                  </w:r>
                </w:p>
              </w:tc>
            </w:tr>
          </w:tbl>
          <w:p w:rsidR="00505FAA" w:rsidRDefault="00505FAA" w:rsidP="004B3179">
            <w:pPr>
              <w:autoSpaceDE w:val="0"/>
              <w:autoSpaceDN w:val="0"/>
              <w:adjustRightInd w:val="0"/>
              <w:jc w:val="both"/>
              <w:rPr>
                <w:sz w:val="24"/>
                <w:szCs w:val="24"/>
              </w:rPr>
            </w:pPr>
          </w:p>
          <w:p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6F4A90">
        <w:trPr>
          <w:trHeight w:val="405"/>
        </w:trPr>
        <w:tc>
          <w:tcPr>
            <w:tcW w:w="1098" w:type="dxa"/>
            <w:tcBorders>
              <w:top w:val="single" w:sz="6" w:space="0" w:color="auto"/>
              <w:left w:val="single" w:sz="4" w:space="0" w:color="auto"/>
              <w:bottom w:val="single" w:sz="4" w:space="0" w:color="auto"/>
              <w:right w:val="single" w:sz="4" w:space="0" w:color="auto"/>
            </w:tcBorders>
          </w:tcPr>
          <w:p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67322E" w:rsidRDefault="0067322E">
      <w:pPr>
        <w:rPr>
          <w:b/>
          <w:sz w:val="32"/>
          <w:szCs w:val="32"/>
        </w:rPr>
      </w:pPr>
      <w:r>
        <w:rPr>
          <w:b/>
          <w:sz w:val="32"/>
          <w:szCs w:val="32"/>
        </w:rPr>
        <w:br w:type="page"/>
      </w:r>
    </w:p>
    <w:p w:rsidR="00F32A85" w:rsidRPr="002A6853" w:rsidRDefault="00F32A85" w:rsidP="002A6853">
      <w:pPr>
        <w:pStyle w:val="10"/>
      </w:pPr>
      <w:bookmarkStart w:id="84" w:name="_Toc529464032"/>
      <w:r w:rsidRPr="002A6853">
        <w:t>ТЕХНИЧЕСКОЕ ЗАДАНИЕ</w:t>
      </w:r>
      <w:bookmarkEnd w:id="84"/>
    </w:p>
    <w:p w:rsidR="0067322E" w:rsidRPr="0067322E" w:rsidRDefault="0067322E" w:rsidP="002E206E">
      <w:pPr>
        <w:jc w:val="center"/>
        <w:rPr>
          <w:b/>
          <w:sz w:val="28"/>
          <w:szCs w:val="28"/>
        </w:rPr>
      </w:pPr>
    </w:p>
    <w:p w:rsidR="007B7439" w:rsidRPr="0067322E" w:rsidRDefault="007B7439" w:rsidP="002E206E">
      <w:pPr>
        <w:jc w:val="center"/>
        <w:rPr>
          <w:b/>
          <w:sz w:val="28"/>
          <w:szCs w:val="28"/>
        </w:rPr>
      </w:pPr>
      <w:r w:rsidRPr="0067322E">
        <w:rPr>
          <w:b/>
          <w:sz w:val="28"/>
          <w:szCs w:val="28"/>
        </w:rPr>
        <w:t>на организаци</w:t>
      </w:r>
      <w:r w:rsidR="00AD0AB4">
        <w:rPr>
          <w:b/>
          <w:sz w:val="28"/>
          <w:szCs w:val="28"/>
        </w:rPr>
        <w:t>ю</w:t>
      </w:r>
      <w:r w:rsidRPr="0067322E">
        <w:rPr>
          <w:b/>
          <w:sz w:val="28"/>
          <w:szCs w:val="28"/>
        </w:rPr>
        <w:t xml:space="preserve"> и проведени</w:t>
      </w:r>
      <w:r w:rsidR="00AD0AB4">
        <w:rPr>
          <w:b/>
          <w:sz w:val="28"/>
          <w:szCs w:val="28"/>
        </w:rPr>
        <w:t>е</w:t>
      </w:r>
      <w:r w:rsidRPr="0067322E">
        <w:rPr>
          <w:b/>
          <w:sz w:val="28"/>
          <w:szCs w:val="28"/>
        </w:rPr>
        <w:t xml:space="preserve"> научно-практической конференции с участием международных экспертов по реформированию системы опеки и попечительства в отношении несовершеннолетних.</w:t>
      </w:r>
    </w:p>
    <w:p w:rsidR="002E206E" w:rsidRDefault="002E206E" w:rsidP="007B7439">
      <w:pPr>
        <w:jc w:val="both"/>
        <w:rPr>
          <w:b/>
          <w:sz w:val="28"/>
          <w:szCs w:val="28"/>
        </w:rPr>
      </w:pPr>
    </w:p>
    <w:p w:rsidR="007B7439" w:rsidRPr="002E206E" w:rsidRDefault="007B7439" w:rsidP="00B560A5">
      <w:pPr>
        <w:spacing w:line="312" w:lineRule="auto"/>
        <w:ind w:firstLine="709"/>
        <w:jc w:val="both"/>
        <w:rPr>
          <w:sz w:val="24"/>
          <w:szCs w:val="24"/>
        </w:rPr>
      </w:pPr>
      <w:r w:rsidRPr="002E206E">
        <w:rPr>
          <w:b/>
          <w:sz w:val="24"/>
          <w:szCs w:val="24"/>
        </w:rPr>
        <w:t>Заказчик:</w:t>
      </w:r>
      <w:r w:rsidRPr="002E206E">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rsidR="007B7439" w:rsidRPr="002E206E" w:rsidRDefault="007B7439" w:rsidP="00B560A5">
      <w:pPr>
        <w:spacing w:line="312" w:lineRule="auto"/>
        <w:ind w:firstLine="709"/>
        <w:jc w:val="both"/>
        <w:rPr>
          <w:sz w:val="24"/>
          <w:szCs w:val="24"/>
        </w:rPr>
      </w:pPr>
      <w:r w:rsidRPr="002E206E">
        <w:rPr>
          <w:b/>
          <w:sz w:val="24"/>
          <w:szCs w:val="24"/>
        </w:rPr>
        <w:t>Наименование услуг:</w:t>
      </w:r>
      <w:r w:rsidRPr="002E206E">
        <w:rPr>
          <w:sz w:val="24"/>
          <w:szCs w:val="24"/>
        </w:rPr>
        <w:t xml:space="preserve"> организаци</w:t>
      </w:r>
      <w:r w:rsidR="00AD0AB4">
        <w:rPr>
          <w:sz w:val="24"/>
          <w:szCs w:val="24"/>
        </w:rPr>
        <w:t>я и проведение</w:t>
      </w:r>
      <w:r w:rsidRPr="002E206E">
        <w:rPr>
          <w:sz w:val="24"/>
          <w:szCs w:val="24"/>
        </w:rPr>
        <w:t xml:space="preserve"> научно-практической конференции с участием международных экспертов по реформированию системы опеки и попечительства в отношении несовершеннолетних.</w:t>
      </w:r>
    </w:p>
    <w:p w:rsidR="007B7439" w:rsidRPr="002E206E" w:rsidRDefault="007B7439" w:rsidP="00B560A5">
      <w:pPr>
        <w:spacing w:line="312" w:lineRule="auto"/>
        <w:ind w:firstLine="709"/>
        <w:jc w:val="both"/>
        <w:rPr>
          <w:sz w:val="24"/>
          <w:szCs w:val="24"/>
        </w:rPr>
      </w:pPr>
      <w:r w:rsidRPr="002E206E">
        <w:rPr>
          <w:b/>
          <w:sz w:val="24"/>
          <w:szCs w:val="24"/>
        </w:rPr>
        <w:t>Условия проведения работ</w:t>
      </w:r>
      <w:r w:rsidRPr="002E206E">
        <w:rPr>
          <w:sz w:val="24"/>
          <w:szCs w:val="24"/>
        </w:rPr>
        <w:t xml:space="preserve">: организация и проведение научно-практической конференции с участием международных экспертов по вопросам реформирования системы опеки и попечительства в отношении несовершеннолетних. Услуга осуществляется в </w:t>
      </w:r>
      <w:r w:rsidR="002C54A7">
        <w:rPr>
          <w:sz w:val="24"/>
          <w:szCs w:val="24"/>
        </w:rPr>
        <w:t>один</w:t>
      </w:r>
      <w:r w:rsidRPr="002E206E">
        <w:rPr>
          <w:sz w:val="24"/>
          <w:szCs w:val="24"/>
        </w:rPr>
        <w:t xml:space="preserve"> этап.</w:t>
      </w:r>
    </w:p>
    <w:p w:rsidR="007B7439" w:rsidRPr="002E206E" w:rsidRDefault="007B7439" w:rsidP="00B560A5">
      <w:pPr>
        <w:spacing w:line="312" w:lineRule="auto"/>
        <w:ind w:firstLine="709"/>
        <w:jc w:val="both"/>
        <w:rPr>
          <w:sz w:val="24"/>
          <w:szCs w:val="24"/>
        </w:rPr>
      </w:pPr>
      <w:r w:rsidRPr="00B033B1">
        <w:rPr>
          <w:b/>
          <w:sz w:val="24"/>
          <w:szCs w:val="24"/>
        </w:rPr>
        <w:t>Срок оказания услуг:</w:t>
      </w:r>
      <w:r w:rsidRPr="002E206E">
        <w:rPr>
          <w:sz w:val="24"/>
          <w:szCs w:val="24"/>
        </w:rPr>
        <w:t xml:space="preserve"> с даты подписания договора до 21 декабря 2018 года. </w:t>
      </w:r>
    </w:p>
    <w:p w:rsidR="007B7439" w:rsidRPr="002E206E" w:rsidRDefault="007B7439" w:rsidP="00B560A5">
      <w:pPr>
        <w:spacing w:line="312" w:lineRule="auto"/>
        <w:ind w:firstLine="709"/>
        <w:jc w:val="both"/>
        <w:rPr>
          <w:b/>
          <w:sz w:val="24"/>
          <w:szCs w:val="24"/>
        </w:rPr>
      </w:pPr>
    </w:p>
    <w:p w:rsidR="007B7439" w:rsidRPr="002E206E" w:rsidRDefault="007B7439" w:rsidP="00B560A5">
      <w:pPr>
        <w:spacing w:line="312" w:lineRule="auto"/>
        <w:ind w:firstLine="709"/>
        <w:jc w:val="both"/>
        <w:rPr>
          <w:b/>
          <w:sz w:val="24"/>
          <w:szCs w:val="24"/>
        </w:rPr>
      </w:pPr>
      <w:r w:rsidRPr="002E206E">
        <w:rPr>
          <w:b/>
          <w:sz w:val="24"/>
          <w:szCs w:val="24"/>
        </w:rPr>
        <w:t>1.</w:t>
      </w:r>
      <w:r w:rsidRPr="002E206E">
        <w:rPr>
          <w:b/>
          <w:sz w:val="24"/>
          <w:szCs w:val="24"/>
        </w:rPr>
        <w:tab/>
        <w:t>Исходная информация</w:t>
      </w:r>
    </w:p>
    <w:p w:rsidR="007B7439" w:rsidRPr="002E206E" w:rsidRDefault="007B7439" w:rsidP="00B560A5">
      <w:pPr>
        <w:spacing w:line="312" w:lineRule="auto"/>
        <w:ind w:firstLine="709"/>
        <w:jc w:val="both"/>
        <w:rPr>
          <w:sz w:val="24"/>
          <w:szCs w:val="24"/>
        </w:rPr>
      </w:pPr>
      <w:r w:rsidRPr="002E206E">
        <w:rPr>
          <w:sz w:val="24"/>
          <w:szCs w:val="24"/>
        </w:rPr>
        <w:t>Для выполнения мероприятий, содержащихся в Десятилетии Детства, объявленного Указом Президента Российской Федерации от 29 мая 2017 года № 240, направленных на обеспечение равных возможностей для детей, нуждающихся в особой заботе государства, и развитие системы защиты и обеспечения прав и интересов детей, необходимо преодолеть ряд проблем, связанных с низким уровнем эффективности работы органов опеки и попечительства в отношении несовершеннолетних (далее – ООП).</w:t>
      </w:r>
    </w:p>
    <w:p w:rsidR="007B7439" w:rsidRPr="002E206E" w:rsidRDefault="007B7439" w:rsidP="00B560A5">
      <w:pPr>
        <w:spacing w:line="312" w:lineRule="auto"/>
        <w:ind w:firstLine="709"/>
        <w:jc w:val="both"/>
        <w:rPr>
          <w:sz w:val="24"/>
          <w:szCs w:val="24"/>
        </w:rPr>
      </w:pPr>
      <w:r w:rsidRPr="002E206E">
        <w:rPr>
          <w:sz w:val="24"/>
          <w:szCs w:val="24"/>
        </w:rPr>
        <w:t>Современная система ООП характеризуется</w:t>
      </w:r>
    </w:p>
    <w:p w:rsidR="007B7439" w:rsidRPr="002E206E" w:rsidRDefault="007B7439" w:rsidP="00B560A5">
      <w:pPr>
        <w:spacing w:line="312" w:lineRule="auto"/>
        <w:ind w:firstLine="709"/>
        <w:jc w:val="both"/>
        <w:rPr>
          <w:sz w:val="24"/>
          <w:szCs w:val="24"/>
        </w:rPr>
      </w:pPr>
      <w:r w:rsidRPr="002E206E">
        <w:rPr>
          <w:sz w:val="24"/>
          <w:szCs w:val="24"/>
        </w:rPr>
        <w:t xml:space="preserve">- перегруженностью специалистов ООП; </w:t>
      </w:r>
    </w:p>
    <w:p w:rsidR="007B7439" w:rsidRPr="002E206E" w:rsidRDefault="007B7439" w:rsidP="00B560A5">
      <w:pPr>
        <w:spacing w:line="312" w:lineRule="auto"/>
        <w:ind w:firstLine="709"/>
        <w:jc w:val="both"/>
        <w:rPr>
          <w:sz w:val="24"/>
          <w:szCs w:val="24"/>
        </w:rPr>
      </w:pPr>
      <w:r w:rsidRPr="002E206E">
        <w:rPr>
          <w:sz w:val="24"/>
          <w:szCs w:val="24"/>
        </w:rPr>
        <w:t>- текучестью кадров (17% работают менее 1 года, 22% - от 1 года до 3-х лет);</w:t>
      </w:r>
    </w:p>
    <w:p w:rsidR="007B7439" w:rsidRPr="002E206E" w:rsidRDefault="007B7439" w:rsidP="00B560A5">
      <w:pPr>
        <w:spacing w:line="312" w:lineRule="auto"/>
        <w:ind w:firstLine="709"/>
        <w:jc w:val="both"/>
        <w:rPr>
          <w:sz w:val="24"/>
          <w:szCs w:val="24"/>
        </w:rPr>
      </w:pPr>
      <w:r w:rsidRPr="002E206E">
        <w:rPr>
          <w:sz w:val="24"/>
          <w:szCs w:val="24"/>
        </w:rPr>
        <w:t>- отсутствием базовой подготовки специалистов органов опеки;</w:t>
      </w:r>
    </w:p>
    <w:p w:rsidR="007B7439" w:rsidRPr="002E206E" w:rsidRDefault="007B7439" w:rsidP="00B560A5">
      <w:pPr>
        <w:spacing w:line="312" w:lineRule="auto"/>
        <w:ind w:firstLine="709"/>
        <w:jc w:val="both"/>
        <w:rPr>
          <w:sz w:val="24"/>
          <w:szCs w:val="24"/>
        </w:rPr>
      </w:pPr>
      <w:r w:rsidRPr="002E206E">
        <w:rPr>
          <w:sz w:val="24"/>
          <w:szCs w:val="24"/>
        </w:rPr>
        <w:t>- низким уровнем профессионализма и субъективностью принимаемых решений (неопределенность законодательства, дефицит профессионального и методического инструментария).</w:t>
      </w:r>
    </w:p>
    <w:p w:rsidR="007B7439" w:rsidRPr="002E206E" w:rsidRDefault="007B7439" w:rsidP="00B560A5">
      <w:pPr>
        <w:spacing w:line="312" w:lineRule="auto"/>
        <w:ind w:firstLine="709"/>
        <w:jc w:val="both"/>
        <w:rPr>
          <w:sz w:val="24"/>
          <w:szCs w:val="24"/>
        </w:rPr>
      </w:pPr>
      <w:r w:rsidRPr="002E206E">
        <w:rPr>
          <w:sz w:val="24"/>
          <w:szCs w:val="24"/>
        </w:rPr>
        <w:t xml:space="preserve"> По мнению российских экспертов в области работы ООП единственным путем усиления результативности работы ООП является реформирование деятельности специалистов ООП путем передачи части полномочий и функций уполномоченным организациям, в которых есть требуемые специалисты, основная цель деятельности которых -  предотвращение нарушений, обеспечение и защита прав и законных интересов детей, их социальных и иных государственных гарантий, включая установленные в международных договорах и соглашениях с участием Российской Федерации, надзор за деятельностью опекунов и попечителей . </w:t>
      </w:r>
    </w:p>
    <w:p w:rsidR="007B7439" w:rsidRPr="002E206E" w:rsidRDefault="007B7439" w:rsidP="00B560A5">
      <w:pPr>
        <w:spacing w:line="312" w:lineRule="auto"/>
        <w:ind w:firstLine="709"/>
        <w:jc w:val="both"/>
        <w:rPr>
          <w:sz w:val="24"/>
          <w:szCs w:val="24"/>
        </w:rPr>
      </w:pPr>
      <w:r w:rsidRPr="002E206E">
        <w:rPr>
          <w:sz w:val="24"/>
          <w:szCs w:val="24"/>
        </w:rPr>
        <w:t xml:space="preserve">При поддержке Агентства стратегических инициатив разработана модель реформирования ООП. Модель предусматривает создание в регионах не менее 5 региональных межведомственных проектных офисов для разработки и пилотирования новой модели организации работы ООП с учетом особенностей регионального законодательства и инфраструктуры. На первоначальном этапе реализации Проекта будет проведен анализ регионального законодательства с целью выявления не свойственных ООП полномочий и анализ полномочий и функций ООП, с целью передачи отдельных функций и полномочий уполномоченным организациям, в которых есть требуемые специалисты. Так же будут разработаны требования к уполномоченным организациям. Реализация новой модели деятельности ООП приведет к следующим результатам: повышение уровня защиты прав детей и их законных интересов, в том числе, на воспитание в своей семье; снижение числа необоснованных решений  в отношении детей, в том числе при отобрании детей у родителей; увеличение числа высококвалифицированных специалистов, реализующих переданные полномочия; обеспечение возможности привлечения  для ООП необходимых специалистов; повышение уровня доступности  услуг;  снижение затрат на подготовку  и повышение квалификации кадров и т.д.. </w:t>
      </w:r>
    </w:p>
    <w:p w:rsidR="007B7439" w:rsidRPr="002E206E" w:rsidRDefault="007B7439" w:rsidP="00B560A5">
      <w:pPr>
        <w:spacing w:line="312" w:lineRule="auto"/>
        <w:ind w:firstLine="709"/>
        <w:jc w:val="both"/>
        <w:rPr>
          <w:sz w:val="24"/>
          <w:szCs w:val="24"/>
        </w:rPr>
      </w:pPr>
      <w:r w:rsidRPr="002E206E">
        <w:rPr>
          <w:sz w:val="24"/>
          <w:szCs w:val="24"/>
        </w:rPr>
        <w:t>В рамках реализации Проекта запланирована научно-практическая конференция с участием международных экспертов, на которой будет рассмотрен анализ нормативно-правовой базы регионов тиражирования и практики работы организаций, которые могут выполнять функции уполномоченных организаций.</w:t>
      </w:r>
    </w:p>
    <w:p w:rsidR="007B7439" w:rsidRPr="002E206E" w:rsidRDefault="007B7439" w:rsidP="00B560A5">
      <w:pPr>
        <w:spacing w:line="312" w:lineRule="auto"/>
        <w:ind w:firstLine="709"/>
        <w:jc w:val="both"/>
        <w:rPr>
          <w:sz w:val="24"/>
          <w:szCs w:val="24"/>
        </w:rPr>
      </w:pPr>
      <w:r w:rsidRPr="002E206E">
        <w:rPr>
          <w:sz w:val="24"/>
          <w:szCs w:val="24"/>
        </w:rPr>
        <w:t>К участию в конференции будут приглашены международные эксперты, которые выступят с докладами, содержащими лучший мировой опыт работы ООП.</w:t>
      </w:r>
    </w:p>
    <w:p w:rsidR="007B7439" w:rsidRPr="002E206E" w:rsidRDefault="007B7439" w:rsidP="00B560A5">
      <w:pPr>
        <w:spacing w:line="312" w:lineRule="auto"/>
        <w:ind w:firstLine="709"/>
        <w:jc w:val="both"/>
        <w:rPr>
          <w:sz w:val="24"/>
          <w:szCs w:val="24"/>
        </w:rPr>
      </w:pPr>
      <w:r w:rsidRPr="002E206E">
        <w:rPr>
          <w:sz w:val="24"/>
          <w:szCs w:val="24"/>
        </w:rPr>
        <w:t>Цель оказания услуг</w:t>
      </w:r>
    </w:p>
    <w:p w:rsidR="007B7439" w:rsidRPr="002E206E" w:rsidRDefault="007B7439" w:rsidP="00B560A5">
      <w:pPr>
        <w:spacing w:line="312" w:lineRule="auto"/>
        <w:ind w:firstLine="709"/>
        <w:jc w:val="both"/>
        <w:rPr>
          <w:sz w:val="24"/>
          <w:szCs w:val="24"/>
        </w:rPr>
      </w:pPr>
      <w:r w:rsidRPr="002E206E">
        <w:rPr>
          <w:sz w:val="24"/>
          <w:szCs w:val="24"/>
        </w:rPr>
        <w:t xml:space="preserve">Организация и проведение научно-практической конференции с участием международных экспертов по реформированию системы ООП в отношении несовершеннолетних для обобщения результатов, полученных региональными офисами при анализе правовой базы, современных вызовов в системе защиты прав детей и выработки дальнейшей стратегии с учетом международного опыта и разработки мероприятий, направленных на подготовку рекомендаций по реформированию системы работы ООП в РФ. </w:t>
      </w:r>
    </w:p>
    <w:p w:rsidR="007B7439" w:rsidRPr="002E206E" w:rsidRDefault="007B7439" w:rsidP="00B560A5">
      <w:pPr>
        <w:spacing w:line="312" w:lineRule="auto"/>
        <w:ind w:firstLine="709"/>
        <w:jc w:val="both"/>
        <w:rPr>
          <w:sz w:val="24"/>
          <w:szCs w:val="24"/>
        </w:rPr>
      </w:pPr>
    </w:p>
    <w:p w:rsidR="007B7439" w:rsidRPr="002E206E" w:rsidRDefault="007B7439" w:rsidP="00B560A5">
      <w:pPr>
        <w:spacing w:line="312" w:lineRule="auto"/>
        <w:ind w:firstLine="709"/>
        <w:jc w:val="both"/>
        <w:rPr>
          <w:b/>
          <w:sz w:val="24"/>
          <w:szCs w:val="24"/>
        </w:rPr>
      </w:pPr>
      <w:r w:rsidRPr="002E206E">
        <w:rPr>
          <w:b/>
          <w:sz w:val="24"/>
          <w:szCs w:val="24"/>
        </w:rPr>
        <w:t>2.</w:t>
      </w:r>
      <w:r w:rsidRPr="002E206E">
        <w:rPr>
          <w:b/>
          <w:sz w:val="24"/>
          <w:szCs w:val="24"/>
        </w:rPr>
        <w:tab/>
        <w:t>Задачи</w:t>
      </w:r>
    </w:p>
    <w:p w:rsidR="007B7439" w:rsidRPr="002E206E" w:rsidRDefault="007B7439" w:rsidP="00B560A5">
      <w:pPr>
        <w:spacing w:line="312" w:lineRule="auto"/>
        <w:ind w:firstLine="709"/>
        <w:jc w:val="both"/>
        <w:rPr>
          <w:sz w:val="24"/>
          <w:szCs w:val="24"/>
        </w:rPr>
      </w:pPr>
      <w:r w:rsidRPr="002E206E">
        <w:rPr>
          <w:sz w:val="24"/>
          <w:szCs w:val="24"/>
        </w:rPr>
        <w:t>2.1.</w:t>
      </w:r>
      <w:r w:rsidRPr="002E206E">
        <w:rPr>
          <w:sz w:val="24"/>
          <w:szCs w:val="24"/>
        </w:rPr>
        <w:tab/>
        <w:t>Обсудить результаты анализа региональных нормативно правовых документов, проекты требуемых для реализации модели реформирования ООП правовых актов; требования, предъявляемые к организациям, способным стать уполномоченными организациями.</w:t>
      </w:r>
    </w:p>
    <w:p w:rsidR="007B7439" w:rsidRPr="002E206E" w:rsidRDefault="007B7439" w:rsidP="00B560A5">
      <w:pPr>
        <w:spacing w:line="312" w:lineRule="auto"/>
        <w:ind w:firstLine="709"/>
        <w:jc w:val="both"/>
        <w:rPr>
          <w:sz w:val="24"/>
          <w:szCs w:val="24"/>
        </w:rPr>
      </w:pPr>
      <w:r w:rsidRPr="002E206E">
        <w:rPr>
          <w:sz w:val="24"/>
          <w:szCs w:val="24"/>
        </w:rPr>
        <w:t>2.2.</w:t>
      </w:r>
      <w:r w:rsidRPr="002E206E">
        <w:rPr>
          <w:sz w:val="24"/>
          <w:szCs w:val="24"/>
        </w:rPr>
        <w:tab/>
        <w:t xml:space="preserve">Обеспечить разработку участниками семинара региональных моделей и дорожных карт по созданию в регионах системы уполномоченных организаций, выполняемых частично полномочия ООП, в том числе социально ориентированных негосударственных организаций. </w:t>
      </w:r>
    </w:p>
    <w:p w:rsidR="007B7439" w:rsidRPr="002E206E" w:rsidRDefault="007B7439" w:rsidP="00B560A5">
      <w:pPr>
        <w:spacing w:line="312" w:lineRule="auto"/>
        <w:ind w:firstLine="709"/>
        <w:jc w:val="both"/>
        <w:rPr>
          <w:sz w:val="24"/>
          <w:szCs w:val="24"/>
        </w:rPr>
      </w:pPr>
      <w:r w:rsidRPr="002E206E">
        <w:rPr>
          <w:sz w:val="24"/>
          <w:szCs w:val="24"/>
        </w:rPr>
        <w:t>2.3.</w:t>
      </w:r>
      <w:r w:rsidRPr="002E206E">
        <w:rPr>
          <w:sz w:val="24"/>
          <w:szCs w:val="24"/>
        </w:rPr>
        <w:tab/>
        <w:t>Познакомиться и оценить с точки зрения применимости в России международного опыта выполнения функций ООП (не менее 5 стран).</w:t>
      </w:r>
    </w:p>
    <w:p w:rsidR="007B7439" w:rsidRPr="002E206E" w:rsidRDefault="007B7439" w:rsidP="00B560A5">
      <w:pPr>
        <w:spacing w:line="312" w:lineRule="auto"/>
        <w:ind w:firstLine="709"/>
        <w:jc w:val="both"/>
        <w:rPr>
          <w:sz w:val="24"/>
          <w:szCs w:val="24"/>
        </w:rPr>
      </w:pPr>
    </w:p>
    <w:p w:rsidR="007B7439" w:rsidRPr="002E206E" w:rsidRDefault="007B7439" w:rsidP="00B560A5">
      <w:pPr>
        <w:spacing w:line="312" w:lineRule="auto"/>
        <w:ind w:firstLine="709"/>
        <w:jc w:val="both"/>
        <w:rPr>
          <w:b/>
          <w:sz w:val="24"/>
          <w:szCs w:val="24"/>
        </w:rPr>
      </w:pPr>
      <w:r w:rsidRPr="002E206E">
        <w:rPr>
          <w:b/>
          <w:sz w:val="24"/>
          <w:szCs w:val="24"/>
        </w:rPr>
        <w:t>3.</w:t>
      </w:r>
      <w:r w:rsidRPr="002E206E">
        <w:rPr>
          <w:b/>
          <w:sz w:val="24"/>
          <w:szCs w:val="24"/>
        </w:rPr>
        <w:tab/>
        <w:t>Объем оказываемых услуг</w:t>
      </w:r>
    </w:p>
    <w:p w:rsidR="007B7439" w:rsidRPr="002E206E" w:rsidRDefault="007B7439" w:rsidP="00B560A5">
      <w:pPr>
        <w:spacing w:line="312" w:lineRule="auto"/>
        <w:ind w:firstLine="709"/>
        <w:jc w:val="both"/>
        <w:rPr>
          <w:sz w:val="24"/>
          <w:szCs w:val="24"/>
        </w:rPr>
      </w:pPr>
      <w:r w:rsidRPr="002E206E">
        <w:rPr>
          <w:sz w:val="24"/>
          <w:szCs w:val="24"/>
        </w:rPr>
        <w:t xml:space="preserve">В рамках настоящего Технического задания Исполнитель проводить следующие виды работ: </w:t>
      </w:r>
    </w:p>
    <w:p w:rsidR="007B7439" w:rsidRPr="002C54A7" w:rsidRDefault="002C54A7" w:rsidP="002C54A7">
      <w:pPr>
        <w:spacing w:line="312" w:lineRule="auto"/>
        <w:ind w:firstLine="709"/>
        <w:jc w:val="both"/>
        <w:rPr>
          <w:sz w:val="24"/>
          <w:szCs w:val="24"/>
        </w:rPr>
      </w:pPr>
      <w:r>
        <w:rPr>
          <w:sz w:val="24"/>
          <w:szCs w:val="24"/>
        </w:rPr>
        <w:t xml:space="preserve">3.1. </w:t>
      </w:r>
      <w:r w:rsidR="007B7439" w:rsidRPr="002C54A7">
        <w:rPr>
          <w:sz w:val="24"/>
          <w:szCs w:val="24"/>
        </w:rPr>
        <w:t>Разработка и согласование с Заказчиком программы конференции. Программа должна быть рассчитана на 2 дня, включая пленарное заседание и работу 2х секций в первый и второй день. Программа должна обеспечить выполнение задач, перечисленных в п. 2 настоящего Технического задания. Предполагаемое число участников конференции не более 70 человек.</w:t>
      </w:r>
    </w:p>
    <w:p w:rsidR="007B7439" w:rsidRPr="002C54A7" w:rsidRDefault="002C54A7" w:rsidP="002C54A7">
      <w:pPr>
        <w:pStyle w:val="afff4"/>
        <w:spacing w:line="312" w:lineRule="auto"/>
        <w:ind w:left="0" w:firstLine="709"/>
        <w:jc w:val="both"/>
        <w:rPr>
          <w:sz w:val="24"/>
          <w:szCs w:val="24"/>
        </w:rPr>
      </w:pPr>
      <w:r>
        <w:rPr>
          <w:sz w:val="24"/>
          <w:szCs w:val="24"/>
        </w:rPr>
        <w:t xml:space="preserve">3.2. </w:t>
      </w:r>
      <w:r w:rsidR="007B7439" w:rsidRPr="002C54A7">
        <w:rPr>
          <w:sz w:val="24"/>
          <w:szCs w:val="24"/>
        </w:rPr>
        <w:t xml:space="preserve">Обеспечение присутствия на конференции 16 экспертов, в том числе не менее 3х зарубежных экспертов из стран Евросоюза, которые построили свое законодательство в соответствии с Конвенция о правах ребенка (одобрена Генеральной Ассамблеей ООН 20.11.1989г., вступила в силу для СССР 15.09.1990) (Финляндия, Молдова, Германия, Белоруссия, Англия, Франция). </w:t>
      </w:r>
    </w:p>
    <w:p w:rsidR="007B7439" w:rsidRPr="002C54A7" w:rsidRDefault="007B7439" w:rsidP="002C54A7">
      <w:pPr>
        <w:spacing w:line="312" w:lineRule="auto"/>
        <w:ind w:firstLine="709"/>
        <w:jc w:val="both"/>
        <w:rPr>
          <w:sz w:val="24"/>
          <w:szCs w:val="24"/>
        </w:rPr>
      </w:pPr>
      <w:r w:rsidRPr="002C54A7">
        <w:rPr>
          <w:sz w:val="24"/>
          <w:szCs w:val="24"/>
        </w:rPr>
        <w:t>Требования к уровню квалификации экспертов:</w:t>
      </w:r>
    </w:p>
    <w:p w:rsidR="007B7439" w:rsidRPr="002C54A7" w:rsidRDefault="007B7439" w:rsidP="0067322E">
      <w:pPr>
        <w:pStyle w:val="afff4"/>
        <w:numPr>
          <w:ilvl w:val="0"/>
          <w:numId w:val="44"/>
        </w:numPr>
        <w:spacing w:line="312" w:lineRule="auto"/>
        <w:jc w:val="both"/>
        <w:rPr>
          <w:sz w:val="24"/>
          <w:szCs w:val="24"/>
        </w:rPr>
      </w:pPr>
      <w:r w:rsidRPr="002C54A7">
        <w:rPr>
          <w:sz w:val="24"/>
          <w:szCs w:val="24"/>
        </w:rPr>
        <w:t>для российских специалистов - опыт работы в органах опеки и попечительства или уполномоченной организации, реализующей полномочия ООП не менее 3х лет.</w:t>
      </w:r>
    </w:p>
    <w:p w:rsidR="007B7439" w:rsidRPr="002C54A7" w:rsidRDefault="007B7439" w:rsidP="0067322E">
      <w:pPr>
        <w:pStyle w:val="afff4"/>
        <w:numPr>
          <w:ilvl w:val="0"/>
          <w:numId w:val="44"/>
        </w:numPr>
        <w:spacing w:line="312" w:lineRule="auto"/>
        <w:jc w:val="both"/>
        <w:rPr>
          <w:sz w:val="24"/>
          <w:szCs w:val="24"/>
        </w:rPr>
      </w:pPr>
      <w:r w:rsidRPr="002C54A7">
        <w:rPr>
          <w:sz w:val="24"/>
          <w:szCs w:val="24"/>
        </w:rPr>
        <w:t xml:space="preserve">для иностранных экспертов: опыт работы в области защиты интересов детей не менее 3-х лет, связанной с опекой и попечительством детей, оставшихся без попечения родителей и </w:t>
      </w:r>
      <w:proofErr w:type="spellStart"/>
      <w:r w:rsidRPr="002C54A7">
        <w:rPr>
          <w:sz w:val="24"/>
          <w:szCs w:val="24"/>
        </w:rPr>
        <w:t>деинституционализацией</w:t>
      </w:r>
      <w:proofErr w:type="spellEnd"/>
      <w:r w:rsidRPr="002C54A7">
        <w:rPr>
          <w:sz w:val="24"/>
          <w:szCs w:val="24"/>
        </w:rPr>
        <w:t xml:space="preserve"> детей; а также, имеющих опыт выступлений. </w:t>
      </w:r>
    </w:p>
    <w:p w:rsidR="007B7439" w:rsidRPr="00F04EDA" w:rsidRDefault="007B7439" w:rsidP="00F04EDA">
      <w:pPr>
        <w:spacing w:line="312" w:lineRule="auto"/>
        <w:jc w:val="both"/>
        <w:rPr>
          <w:sz w:val="24"/>
          <w:szCs w:val="24"/>
        </w:rPr>
      </w:pPr>
      <w:r w:rsidRPr="00F04EDA">
        <w:rPr>
          <w:sz w:val="24"/>
          <w:szCs w:val="24"/>
        </w:rPr>
        <w:t xml:space="preserve">Персональный состав экспертов согласовывается с Заказчиком. </w:t>
      </w:r>
    </w:p>
    <w:p w:rsidR="007B7439" w:rsidRPr="002C54A7" w:rsidRDefault="002C54A7" w:rsidP="00F04EDA">
      <w:pPr>
        <w:pStyle w:val="afff4"/>
        <w:spacing w:line="312" w:lineRule="auto"/>
        <w:ind w:left="0" w:firstLine="720"/>
        <w:jc w:val="both"/>
        <w:rPr>
          <w:sz w:val="24"/>
          <w:szCs w:val="24"/>
        </w:rPr>
      </w:pPr>
      <w:r>
        <w:rPr>
          <w:sz w:val="24"/>
          <w:szCs w:val="24"/>
        </w:rPr>
        <w:t xml:space="preserve">3.3. </w:t>
      </w:r>
      <w:r w:rsidR="007B7439" w:rsidRPr="002C54A7">
        <w:rPr>
          <w:sz w:val="24"/>
          <w:szCs w:val="24"/>
        </w:rPr>
        <w:t xml:space="preserve">Организация участия зарубежных экспертов: </w:t>
      </w:r>
    </w:p>
    <w:p w:rsidR="007B7439" w:rsidRPr="002C54A7" w:rsidRDefault="007B7439" w:rsidP="0067322E">
      <w:pPr>
        <w:pStyle w:val="afff4"/>
        <w:numPr>
          <w:ilvl w:val="0"/>
          <w:numId w:val="45"/>
        </w:numPr>
        <w:spacing w:line="312" w:lineRule="auto"/>
        <w:ind w:left="0" w:firstLine="720"/>
        <w:jc w:val="both"/>
        <w:rPr>
          <w:sz w:val="24"/>
          <w:szCs w:val="24"/>
        </w:rPr>
      </w:pPr>
      <w:r w:rsidRPr="002C54A7">
        <w:rPr>
          <w:sz w:val="24"/>
          <w:szCs w:val="24"/>
        </w:rPr>
        <w:t>авиаперелет в Москву и обратно</w:t>
      </w:r>
      <w:r w:rsidR="00B560A5" w:rsidRPr="002C54A7">
        <w:rPr>
          <w:sz w:val="24"/>
          <w:szCs w:val="24"/>
        </w:rPr>
        <w:t xml:space="preserve"> (класс</w:t>
      </w:r>
      <w:r w:rsidR="00B033B1" w:rsidRPr="002C54A7">
        <w:rPr>
          <w:sz w:val="24"/>
          <w:szCs w:val="24"/>
        </w:rPr>
        <w:t xml:space="preserve"> -</w:t>
      </w:r>
      <w:r w:rsidR="00B560A5" w:rsidRPr="002C54A7">
        <w:rPr>
          <w:sz w:val="24"/>
          <w:szCs w:val="24"/>
        </w:rPr>
        <w:t xml:space="preserve"> «эконом»)</w:t>
      </w:r>
      <w:r w:rsidRPr="002C54A7">
        <w:rPr>
          <w:sz w:val="24"/>
          <w:szCs w:val="24"/>
        </w:rPr>
        <w:t xml:space="preserve">; </w:t>
      </w:r>
    </w:p>
    <w:p w:rsidR="007B7439" w:rsidRPr="002C54A7" w:rsidRDefault="007B7439" w:rsidP="0067322E">
      <w:pPr>
        <w:pStyle w:val="afff4"/>
        <w:numPr>
          <w:ilvl w:val="0"/>
          <w:numId w:val="45"/>
        </w:numPr>
        <w:spacing w:line="312" w:lineRule="auto"/>
        <w:ind w:left="0" w:firstLine="720"/>
        <w:jc w:val="both"/>
        <w:rPr>
          <w:sz w:val="24"/>
          <w:szCs w:val="24"/>
        </w:rPr>
      </w:pPr>
      <w:r w:rsidRPr="002C54A7">
        <w:rPr>
          <w:sz w:val="24"/>
          <w:szCs w:val="24"/>
        </w:rPr>
        <w:t xml:space="preserve">обеспечение проживания в отеле </w:t>
      </w:r>
      <w:r w:rsidR="00B560A5" w:rsidRPr="002C54A7">
        <w:rPr>
          <w:sz w:val="24"/>
          <w:szCs w:val="24"/>
        </w:rPr>
        <w:t xml:space="preserve">категории не менее </w:t>
      </w:r>
      <w:r w:rsidRPr="002C54A7">
        <w:rPr>
          <w:sz w:val="24"/>
          <w:szCs w:val="24"/>
        </w:rPr>
        <w:t>4</w:t>
      </w:r>
      <w:r w:rsidR="00B560A5" w:rsidRPr="002C54A7">
        <w:rPr>
          <w:sz w:val="24"/>
          <w:szCs w:val="24"/>
        </w:rPr>
        <w:t xml:space="preserve"> </w:t>
      </w:r>
      <w:r w:rsidRPr="002C54A7">
        <w:rPr>
          <w:sz w:val="24"/>
          <w:szCs w:val="24"/>
        </w:rPr>
        <w:t xml:space="preserve">звезды; </w:t>
      </w:r>
    </w:p>
    <w:p w:rsidR="007B7439" w:rsidRPr="002C54A7" w:rsidRDefault="007B7439" w:rsidP="0067322E">
      <w:pPr>
        <w:pStyle w:val="afff4"/>
        <w:numPr>
          <w:ilvl w:val="0"/>
          <w:numId w:val="45"/>
        </w:numPr>
        <w:spacing w:line="312" w:lineRule="auto"/>
        <w:ind w:left="0" w:firstLine="720"/>
        <w:jc w:val="both"/>
        <w:rPr>
          <w:sz w:val="24"/>
          <w:szCs w:val="24"/>
        </w:rPr>
      </w:pPr>
      <w:r w:rsidRPr="002C54A7">
        <w:rPr>
          <w:sz w:val="24"/>
          <w:szCs w:val="24"/>
        </w:rPr>
        <w:t>трансфер автотранспортом из отеля на конференцию и обратно.</w:t>
      </w:r>
    </w:p>
    <w:p w:rsidR="00F04EDA" w:rsidRDefault="00F04EDA" w:rsidP="00F04EDA">
      <w:pPr>
        <w:pStyle w:val="afff4"/>
        <w:spacing w:line="312" w:lineRule="auto"/>
        <w:ind w:left="0" w:firstLine="720"/>
        <w:jc w:val="both"/>
        <w:rPr>
          <w:sz w:val="24"/>
          <w:szCs w:val="24"/>
        </w:rPr>
      </w:pPr>
      <w:r>
        <w:rPr>
          <w:sz w:val="24"/>
          <w:szCs w:val="24"/>
        </w:rPr>
        <w:t xml:space="preserve">3.4. </w:t>
      </w:r>
      <w:r w:rsidR="007B7439" w:rsidRPr="002C54A7">
        <w:rPr>
          <w:sz w:val="24"/>
          <w:szCs w:val="24"/>
        </w:rPr>
        <w:t>Обеспечение помещени</w:t>
      </w:r>
      <w:r w:rsidR="00B033B1" w:rsidRPr="002C54A7">
        <w:rPr>
          <w:sz w:val="24"/>
          <w:szCs w:val="24"/>
        </w:rPr>
        <w:t>ем</w:t>
      </w:r>
      <w:r w:rsidR="007B7439" w:rsidRPr="002C54A7">
        <w:rPr>
          <w:sz w:val="24"/>
          <w:szCs w:val="24"/>
        </w:rPr>
        <w:t>, оснащенного звукозаписью, звукоусилением, видеосъемкой, фотосъемкой, микрофонами.</w:t>
      </w:r>
    </w:p>
    <w:p w:rsidR="007B7439" w:rsidRPr="00F04EDA" w:rsidRDefault="00F04EDA" w:rsidP="00F04EDA">
      <w:pPr>
        <w:pStyle w:val="afff4"/>
        <w:spacing w:line="312" w:lineRule="auto"/>
        <w:ind w:left="0" w:firstLine="720"/>
        <w:jc w:val="both"/>
        <w:rPr>
          <w:sz w:val="24"/>
          <w:szCs w:val="24"/>
        </w:rPr>
      </w:pPr>
      <w:r>
        <w:rPr>
          <w:sz w:val="24"/>
          <w:szCs w:val="24"/>
        </w:rPr>
        <w:t xml:space="preserve">3.5. </w:t>
      </w:r>
      <w:r w:rsidR="007B7439" w:rsidRPr="00F04EDA">
        <w:rPr>
          <w:sz w:val="24"/>
          <w:szCs w:val="24"/>
        </w:rPr>
        <w:t xml:space="preserve">Обеспечение синхронного и последовательного перевода в течение 2-х дней </w:t>
      </w:r>
      <w:r w:rsidR="00B033B1" w:rsidRPr="00F04EDA">
        <w:rPr>
          <w:sz w:val="24"/>
          <w:szCs w:val="24"/>
        </w:rPr>
        <w:t>с/</w:t>
      </w:r>
      <w:r w:rsidR="007B7439" w:rsidRPr="00F04EDA">
        <w:rPr>
          <w:sz w:val="24"/>
          <w:szCs w:val="24"/>
        </w:rPr>
        <w:t>на английск</w:t>
      </w:r>
      <w:r w:rsidR="00B033B1" w:rsidRPr="00F04EDA">
        <w:rPr>
          <w:sz w:val="24"/>
          <w:szCs w:val="24"/>
        </w:rPr>
        <w:t>ий</w:t>
      </w:r>
      <w:r w:rsidR="007B7439" w:rsidRPr="00F04EDA">
        <w:rPr>
          <w:sz w:val="24"/>
          <w:szCs w:val="24"/>
        </w:rPr>
        <w:t xml:space="preserve"> язык.</w:t>
      </w:r>
    </w:p>
    <w:p w:rsidR="007B7439" w:rsidRPr="002C54A7" w:rsidRDefault="00F04EDA" w:rsidP="00F04EDA">
      <w:pPr>
        <w:pStyle w:val="afff4"/>
        <w:spacing w:line="312" w:lineRule="auto"/>
        <w:ind w:left="0" w:firstLine="720"/>
        <w:jc w:val="both"/>
        <w:rPr>
          <w:sz w:val="24"/>
          <w:szCs w:val="24"/>
        </w:rPr>
      </w:pPr>
      <w:r>
        <w:rPr>
          <w:sz w:val="24"/>
          <w:szCs w:val="24"/>
        </w:rPr>
        <w:t xml:space="preserve">3.6. </w:t>
      </w:r>
      <w:r w:rsidR="007B7439" w:rsidRPr="002C54A7">
        <w:rPr>
          <w:sz w:val="24"/>
          <w:szCs w:val="24"/>
        </w:rPr>
        <w:t>Обеспечение 4 кофе брейков для участников конференции 2 дня</w:t>
      </w:r>
      <w:r w:rsidR="00B560A5" w:rsidRPr="002C54A7">
        <w:rPr>
          <w:sz w:val="24"/>
          <w:szCs w:val="24"/>
        </w:rPr>
        <w:t>, из расчета не более 500 (Пятьсот) рублей 00 копеек за один кофе-брейк на человека</w:t>
      </w:r>
      <w:r w:rsidR="007B7439" w:rsidRPr="002C54A7">
        <w:rPr>
          <w:sz w:val="24"/>
          <w:szCs w:val="24"/>
        </w:rPr>
        <w:t xml:space="preserve">. </w:t>
      </w:r>
    </w:p>
    <w:p w:rsidR="00B033B1" w:rsidRPr="002C54A7" w:rsidRDefault="00F04EDA" w:rsidP="00F04EDA">
      <w:pPr>
        <w:pStyle w:val="afff4"/>
        <w:spacing w:line="312" w:lineRule="auto"/>
        <w:ind w:left="0" w:firstLine="720"/>
        <w:jc w:val="both"/>
        <w:rPr>
          <w:sz w:val="24"/>
          <w:szCs w:val="24"/>
        </w:rPr>
      </w:pPr>
      <w:r>
        <w:rPr>
          <w:sz w:val="24"/>
          <w:szCs w:val="24"/>
        </w:rPr>
        <w:t xml:space="preserve">3.7. </w:t>
      </w:r>
      <w:r w:rsidR="007B7439" w:rsidRPr="002C54A7">
        <w:rPr>
          <w:sz w:val="24"/>
          <w:szCs w:val="24"/>
        </w:rPr>
        <w:t>Организация подготовки презе</w:t>
      </w:r>
      <w:r w:rsidR="00B033B1" w:rsidRPr="002C54A7">
        <w:rPr>
          <w:sz w:val="24"/>
          <w:szCs w:val="24"/>
        </w:rPr>
        <w:t xml:space="preserve">нтационных материалов экспертов, </w:t>
      </w:r>
      <w:r w:rsidR="007B7439" w:rsidRPr="002C54A7">
        <w:rPr>
          <w:sz w:val="24"/>
          <w:szCs w:val="24"/>
        </w:rPr>
        <w:t>в том числе материалов зарубежных экспертов на русском языке для участников конференции. Материалы должны быть размещены на USB-</w:t>
      </w:r>
      <w:proofErr w:type="spellStart"/>
      <w:r w:rsidR="007B7439" w:rsidRPr="002C54A7">
        <w:rPr>
          <w:sz w:val="24"/>
          <w:szCs w:val="24"/>
        </w:rPr>
        <w:t>флеш</w:t>
      </w:r>
      <w:proofErr w:type="spellEnd"/>
      <w:r w:rsidR="007B7439" w:rsidRPr="002C54A7">
        <w:rPr>
          <w:sz w:val="24"/>
          <w:szCs w:val="24"/>
        </w:rPr>
        <w:t>-накопителе в количестве не менее 60 шт.</w:t>
      </w:r>
    </w:p>
    <w:p w:rsidR="007B7439" w:rsidRPr="002C54A7" w:rsidRDefault="00F04EDA" w:rsidP="00F04EDA">
      <w:pPr>
        <w:pStyle w:val="afff4"/>
        <w:spacing w:line="312" w:lineRule="auto"/>
        <w:ind w:left="0" w:firstLine="720"/>
        <w:jc w:val="both"/>
        <w:rPr>
          <w:sz w:val="24"/>
          <w:szCs w:val="24"/>
        </w:rPr>
      </w:pPr>
      <w:r>
        <w:rPr>
          <w:sz w:val="24"/>
          <w:szCs w:val="24"/>
        </w:rPr>
        <w:t xml:space="preserve">3.7. </w:t>
      </w:r>
      <w:r w:rsidR="007B7439" w:rsidRPr="002C54A7">
        <w:rPr>
          <w:sz w:val="24"/>
          <w:szCs w:val="24"/>
        </w:rPr>
        <w:t xml:space="preserve">Подготовка отчета по результатам конференции. </w:t>
      </w:r>
    </w:p>
    <w:p w:rsidR="007B7439" w:rsidRPr="002E206E" w:rsidRDefault="007B7439" w:rsidP="00F04EDA">
      <w:pPr>
        <w:spacing w:line="312" w:lineRule="auto"/>
        <w:ind w:firstLine="720"/>
        <w:jc w:val="both"/>
        <w:rPr>
          <w:sz w:val="24"/>
          <w:szCs w:val="24"/>
        </w:rPr>
      </w:pPr>
    </w:p>
    <w:p w:rsidR="007B7439" w:rsidRPr="002E206E" w:rsidRDefault="007B7439" w:rsidP="00F04EDA">
      <w:pPr>
        <w:spacing w:line="312" w:lineRule="auto"/>
        <w:ind w:firstLine="720"/>
        <w:jc w:val="both"/>
        <w:rPr>
          <w:b/>
          <w:sz w:val="24"/>
          <w:szCs w:val="24"/>
        </w:rPr>
      </w:pPr>
      <w:r w:rsidRPr="002E206E">
        <w:rPr>
          <w:b/>
          <w:sz w:val="24"/>
          <w:szCs w:val="24"/>
        </w:rPr>
        <w:t>4.</w:t>
      </w:r>
      <w:r w:rsidRPr="002E206E">
        <w:rPr>
          <w:b/>
          <w:sz w:val="24"/>
          <w:szCs w:val="24"/>
        </w:rPr>
        <w:tab/>
        <w:t>Форма предоставления результатов.</w:t>
      </w:r>
    </w:p>
    <w:p w:rsidR="007B7439" w:rsidRPr="00B033B1" w:rsidRDefault="007B7439" w:rsidP="00F04EDA">
      <w:pPr>
        <w:pStyle w:val="afff4"/>
        <w:spacing w:line="312" w:lineRule="auto"/>
        <w:ind w:left="0" w:firstLine="720"/>
        <w:jc w:val="both"/>
        <w:rPr>
          <w:sz w:val="24"/>
          <w:szCs w:val="24"/>
        </w:rPr>
      </w:pPr>
      <w:r w:rsidRPr="00B033B1">
        <w:rPr>
          <w:sz w:val="24"/>
          <w:szCs w:val="24"/>
        </w:rPr>
        <w:t xml:space="preserve">Исполнитель по итогам оказания услуг предоставляет Заказчику отчет об оказанных услугах, включающий: </w:t>
      </w:r>
    </w:p>
    <w:p w:rsidR="007B7439" w:rsidRPr="00B033B1" w:rsidRDefault="007B7439" w:rsidP="0067322E">
      <w:pPr>
        <w:pStyle w:val="afff4"/>
        <w:numPr>
          <w:ilvl w:val="0"/>
          <w:numId w:val="46"/>
        </w:numPr>
        <w:spacing w:line="312" w:lineRule="auto"/>
        <w:ind w:left="0" w:firstLine="720"/>
        <w:jc w:val="both"/>
        <w:rPr>
          <w:sz w:val="24"/>
          <w:szCs w:val="24"/>
        </w:rPr>
      </w:pPr>
      <w:r w:rsidRPr="00B033B1">
        <w:rPr>
          <w:sz w:val="24"/>
          <w:szCs w:val="24"/>
        </w:rPr>
        <w:t xml:space="preserve">программу конференции; </w:t>
      </w:r>
    </w:p>
    <w:p w:rsidR="007B7439" w:rsidRPr="00B033B1" w:rsidRDefault="007B7439" w:rsidP="0067322E">
      <w:pPr>
        <w:pStyle w:val="afff4"/>
        <w:numPr>
          <w:ilvl w:val="0"/>
          <w:numId w:val="46"/>
        </w:numPr>
        <w:spacing w:line="312" w:lineRule="auto"/>
        <w:ind w:left="0" w:firstLine="720"/>
        <w:jc w:val="both"/>
        <w:rPr>
          <w:sz w:val="24"/>
          <w:szCs w:val="24"/>
        </w:rPr>
      </w:pPr>
      <w:r w:rsidRPr="00B033B1">
        <w:rPr>
          <w:sz w:val="24"/>
          <w:szCs w:val="24"/>
        </w:rPr>
        <w:t xml:space="preserve">презентационные и раздаточные материалы семинара; </w:t>
      </w:r>
    </w:p>
    <w:p w:rsidR="007B7439" w:rsidRPr="00B033B1" w:rsidRDefault="007B7439" w:rsidP="0067322E">
      <w:pPr>
        <w:pStyle w:val="afff4"/>
        <w:numPr>
          <w:ilvl w:val="0"/>
          <w:numId w:val="46"/>
        </w:numPr>
        <w:spacing w:line="312" w:lineRule="auto"/>
        <w:ind w:left="0" w:firstLine="720"/>
        <w:jc w:val="both"/>
        <w:rPr>
          <w:sz w:val="24"/>
          <w:szCs w:val="24"/>
        </w:rPr>
      </w:pPr>
      <w:r w:rsidRPr="00B033B1">
        <w:rPr>
          <w:sz w:val="24"/>
          <w:szCs w:val="24"/>
        </w:rPr>
        <w:t>листы регистрации участников;</w:t>
      </w:r>
    </w:p>
    <w:p w:rsidR="007B7439" w:rsidRPr="00B033B1" w:rsidRDefault="007B7439" w:rsidP="0067322E">
      <w:pPr>
        <w:pStyle w:val="afff4"/>
        <w:numPr>
          <w:ilvl w:val="0"/>
          <w:numId w:val="46"/>
        </w:numPr>
        <w:spacing w:line="312" w:lineRule="auto"/>
        <w:ind w:left="0" w:firstLine="720"/>
        <w:jc w:val="both"/>
        <w:rPr>
          <w:sz w:val="24"/>
          <w:szCs w:val="24"/>
        </w:rPr>
      </w:pPr>
      <w:r w:rsidRPr="00B033B1">
        <w:rPr>
          <w:sz w:val="24"/>
          <w:szCs w:val="24"/>
        </w:rPr>
        <w:t>фотографии, звукозапись, видеосъемку;</w:t>
      </w:r>
    </w:p>
    <w:p w:rsidR="007B7439" w:rsidRPr="00B033B1" w:rsidRDefault="007B7439" w:rsidP="0067322E">
      <w:pPr>
        <w:pStyle w:val="afff4"/>
        <w:numPr>
          <w:ilvl w:val="0"/>
          <w:numId w:val="46"/>
        </w:numPr>
        <w:spacing w:line="312" w:lineRule="auto"/>
        <w:ind w:left="0" w:firstLine="720"/>
        <w:jc w:val="both"/>
        <w:rPr>
          <w:sz w:val="24"/>
          <w:szCs w:val="24"/>
        </w:rPr>
      </w:pPr>
      <w:r w:rsidRPr="00B033B1">
        <w:rPr>
          <w:sz w:val="24"/>
          <w:szCs w:val="24"/>
        </w:rPr>
        <w:t xml:space="preserve">содержательный отчет о результатах конференции, достижении задач конференции. </w:t>
      </w:r>
    </w:p>
    <w:p w:rsidR="007B7439" w:rsidRPr="002E206E" w:rsidRDefault="007B7439" w:rsidP="00B560A5">
      <w:pPr>
        <w:spacing w:line="312" w:lineRule="auto"/>
        <w:ind w:firstLine="709"/>
        <w:jc w:val="both"/>
        <w:rPr>
          <w:sz w:val="24"/>
          <w:szCs w:val="24"/>
        </w:rPr>
      </w:pPr>
    </w:p>
    <w:p w:rsidR="007B7439" w:rsidRPr="002E206E" w:rsidRDefault="007B7439" w:rsidP="00B560A5">
      <w:pPr>
        <w:spacing w:line="312" w:lineRule="auto"/>
        <w:ind w:firstLine="709"/>
        <w:jc w:val="both"/>
        <w:rPr>
          <w:b/>
          <w:sz w:val="24"/>
          <w:szCs w:val="24"/>
        </w:rPr>
      </w:pPr>
      <w:r w:rsidRPr="002E206E">
        <w:rPr>
          <w:b/>
          <w:sz w:val="24"/>
          <w:szCs w:val="24"/>
        </w:rPr>
        <w:t>5.</w:t>
      </w:r>
      <w:r w:rsidRPr="002E206E">
        <w:rPr>
          <w:b/>
          <w:sz w:val="24"/>
          <w:szCs w:val="24"/>
        </w:rPr>
        <w:tab/>
        <w:t>Приемка услуг и требования к оформлению результатов оказания услуг</w:t>
      </w:r>
    </w:p>
    <w:p w:rsidR="007B7439" w:rsidRPr="002E206E" w:rsidRDefault="007B7439" w:rsidP="00B560A5">
      <w:pPr>
        <w:spacing w:line="312" w:lineRule="auto"/>
        <w:ind w:firstLine="709"/>
        <w:jc w:val="both"/>
        <w:rPr>
          <w:sz w:val="24"/>
          <w:szCs w:val="24"/>
        </w:rPr>
      </w:pPr>
      <w:r w:rsidRPr="002E206E">
        <w:rPr>
          <w:sz w:val="24"/>
          <w:szCs w:val="24"/>
        </w:rPr>
        <w:t xml:space="preserve">Приемка услуг оформляется путем подписания актов сдачи-приемки оказанных услуг в 2 х экземплярах. </w:t>
      </w:r>
    </w:p>
    <w:p w:rsidR="007B7439" w:rsidRPr="002E206E" w:rsidRDefault="007B7439" w:rsidP="00B560A5">
      <w:pPr>
        <w:spacing w:line="312" w:lineRule="auto"/>
        <w:ind w:firstLine="709"/>
        <w:jc w:val="both"/>
        <w:rPr>
          <w:sz w:val="24"/>
          <w:szCs w:val="24"/>
        </w:rPr>
      </w:pPr>
      <w:r w:rsidRPr="002E206E">
        <w:rPr>
          <w:sz w:val="24"/>
          <w:szCs w:val="24"/>
        </w:rPr>
        <w:t xml:space="preserve">Проекты актов сдачи-приемки оказанных услуг представляются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Word, PDF и </w:t>
      </w:r>
      <w:proofErr w:type="spellStart"/>
      <w:r w:rsidRPr="002E206E">
        <w:rPr>
          <w:sz w:val="24"/>
          <w:szCs w:val="24"/>
        </w:rPr>
        <w:t>Power</w:t>
      </w:r>
      <w:proofErr w:type="spellEnd"/>
      <w:r w:rsidRPr="002E206E">
        <w:rPr>
          <w:sz w:val="24"/>
          <w:szCs w:val="24"/>
        </w:rPr>
        <w:t xml:space="preserve"> </w:t>
      </w:r>
      <w:proofErr w:type="spellStart"/>
      <w:r w:rsidRPr="002E206E">
        <w:rPr>
          <w:sz w:val="24"/>
          <w:szCs w:val="24"/>
        </w:rPr>
        <w:t>Point</w:t>
      </w:r>
      <w:proofErr w:type="spellEnd"/>
      <w:r w:rsidRPr="002E206E">
        <w:rPr>
          <w:sz w:val="24"/>
          <w:szCs w:val="24"/>
        </w:rPr>
        <w:t xml:space="preserve"> на USB-</w:t>
      </w:r>
      <w:proofErr w:type="spellStart"/>
      <w:r w:rsidRPr="002E206E">
        <w:rPr>
          <w:sz w:val="24"/>
          <w:szCs w:val="24"/>
        </w:rPr>
        <w:t>флеш</w:t>
      </w:r>
      <w:proofErr w:type="spellEnd"/>
      <w:r w:rsidRPr="002E206E">
        <w:rPr>
          <w:sz w:val="24"/>
          <w:szCs w:val="24"/>
        </w:rPr>
        <w:t>-накопителе.</w:t>
      </w:r>
    </w:p>
    <w:p w:rsidR="008E2329" w:rsidRPr="008E2329" w:rsidRDefault="007B7439" w:rsidP="00B033B1">
      <w:pPr>
        <w:spacing w:line="312" w:lineRule="auto"/>
        <w:ind w:firstLine="709"/>
        <w:jc w:val="both"/>
        <w:rPr>
          <w:sz w:val="24"/>
          <w:szCs w:val="24"/>
        </w:rPr>
      </w:pPr>
      <w:r w:rsidRPr="002E206E">
        <w:rPr>
          <w:sz w:val="24"/>
          <w:szCs w:val="24"/>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rsidR="008E2329" w:rsidRPr="008E2329" w:rsidRDefault="008E2329" w:rsidP="008E2329">
      <w:pPr>
        <w:rPr>
          <w:sz w:val="24"/>
          <w:szCs w:val="24"/>
        </w:rPr>
      </w:pPr>
    </w:p>
    <w:p w:rsidR="0067322E" w:rsidRDefault="0067322E">
      <w:pPr>
        <w:rPr>
          <w:sz w:val="24"/>
          <w:szCs w:val="24"/>
        </w:rPr>
      </w:pPr>
      <w:r>
        <w:rPr>
          <w:sz w:val="24"/>
          <w:szCs w:val="24"/>
        </w:rPr>
        <w:br w:type="page"/>
      </w:r>
    </w:p>
    <w:p w:rsidR="0067322E" w:rsidRPr="00B85548" w:rsidRDefault="0067322E" w:rsidP="0067322E">
      <w:pPr>
        <w:pStyle w:val="10"/>
        <w:rPr>
          <w:rStyle w:val="af8"/>
          <w:b/>
          <w:sz w:val="28"/>
        </w:rPr>
      </w:pPr>
      <w:bookmarkStart w:id="85" w:name="_Toc529464033"/>
      <w:r w:rsidRPr="00B85548">
        <w:rPr>
          <w:rStyle w:val="af8"/>
          <w:b/>
          <w:sz w:val="28"/>
        </w:rPr>
        <w:t>ОБРАЗЦЫ ФОРМ ДЛЯ ЗАПОЛНЕНИЯ УЧАСТНИКАМИ ПРОЦЕДУРЫ ЗАКУПКИ</w:t>
      </w:r>
      <w:bookmarkEnd w:id="85"/>
    </w:p>
    <w:p w:rsidR="0067322E" w:rsidRDefault="0067322E" w:rsidP="0067322E">
      <w:pPr>
        <w:rPr>
          <w:sz w:val="18"/>
        </w:rPr>
      </w:pPr>
    </w:p>
    <w:p w:rsidR="0067322E" w:rsidRPr="00B85548" w:rsidRDefault="0067322E" w:rsidP="0067322E">
      <w:pPr>
        <w:rPr>
          <w:b/>
          <w:sz w:val="24"/>
          <w:szCs w:val="24"/>
        </w:rPr>
      </w:pPr>
      <w:r w:rsidRPr="00B85548">
        <w:rPr>
          <w:b/>
          <w:sz w:val="24"/>
          <w:szCs w:val="24"/>
        </w:rPr>
        <w:t xml:space="preserve">ФОРМА 1. </w:t>
      </w:r>
    </w:p>
    <w:p w:rsidR="0067322E" w:rsidRPr="00031635" w:rsidRDefault="0067322E" w:rsidP="0067322E">
      <w:r w:rsidRPr="00031635">
        <w:t>Заявка на участие в запросе предложений</w:t>
      </w:r>
    </w:p>
    <w:p w:rsidR="0067322E" w:rsidRDefault="0067322E" w:rsidP="0067322E">
      <w:pPr>
        <w:rPr>
          <w:sz w:val="18"/>
        </w:rPr>
      </w:pPr>
    </w:p>
    <w:p w:rsidR="0067322E" w:rsidRPr="00EF2A21" w:rsidRDefault="0067322E" w:rsidP="0067322E">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rsidR="0067322E" w:rsidRPr="004A613B" w:rsidRDefault="0067322E" w:rsidP="0067322E"/>
    <w:p w:rsidR="0067322E" w:rsidRPr="00297AEF" w:rsidRDefault="0067322E" w:rsidP="0067322E">
      <w:bookmarkStart w:id="87" w:name="_Ref166329400"/>
      <w:r w:rsidRPr="00297AEF">
        <w:t xml:space="preserve">На бланке участника </w:t>
      </w:r>
      <w:bookmarkEnd w:id="87"/>
      <w:r>
        <w:t>процедуры закупки</w:t>
      </w:r>
      <w:r w:rsidRPr="00297AEF">
        <w:t xml:space="preserve"> </w:t>
      </w:r>
    </w:p>
    <w:p w:rsidR="0067322E" w:rsidRPr="00297AEF" w:rsidRDefault="0067322E" w:rsidP="0067322E"/>
    <w:p w:rsidR="0067322E" w:rsidRPr="009B367B" w:rsidRDefault="0067322E" w:rsidP="0067322E">
      <w:r w:rsidRPr="009B367B">
        <w:t>Дата, исх. номер</w:t>
      </w:r>
    </w:p>
    <w:p w:rsidR="0067322E" w:rsidRPr="009B367B" w:rsidRDefault="0067322E" w:rsidP="0067322E">
      <w:pPr>
        <w:jc w:val="right"/>
        <w:rPr>
          <w:b/>
          <w:sz w:val="24"/>
          <w:szCs w:val="24"/>
        </w:rPr>
      </w:pPr>
      <w:r w:rsidRPr="009B367B">
        <w:rPr>
          <w:b/>
          <w:sz w:val="24"/>
          <w:szCs w:val="24"/>
        </w:rPr>
        <w:t>Заказчику:</w:t>
      </w:r>
    </w:p>
    <w:p w:rsidR="0067322E" w:rsidRPr="009B367B" w:rsidRDefault="0067322E" w:rsidP="0067322E">
      <w:pPr>
        <w:jc w:val="right"/>
        <w:rPr>
          <w:b/>
          <w:sz w:val="24"/>
          <w:szCs w:val="24"/>
          <w:u w:val="single"/>
        </w:rPr>
      </w:pPr>
      <w:r>
        <w:rPr>
          <w:b/>
          <w:sz w:val="24"/>
          <w:szCs w:val="24"/>
          <w:u w:val="single"/>
        </w:rPr>
        <w:t>Агентству стратегических инициатив</w:t>
      </w:r>
    </w:p>
    <w:p w:rsidR="0067322E" w:rsidRDefault="0067322E" w:rsidP="0067322E">
      <w:pPr>
        <w:jc w:val="center"/>
        <w:rPr>
          <w:b/>
          <w:sz w:val="24"/>
        </w:rPr>
      </w:pPr>
    </w:p>
    <w:p w:rsidR="0067322E" w:rsidRDefault="0067322E" w:rsidP="0067322E">
      <w:pPr>
        <w:jc w:val="center"/>
        <w:rPr>
          <w:b/>
          <w:sz w:val="24"/>
        </w:rPr>
      </w:pPr>
      <w:r w:rsidRPr="009B367B">
        <w:rPr>
          <w:b/>
          <w:sz w:val="24"/>
        </w:rPr>
        <w:t xml:space="preserve">ЗАЯВКА НА УЧАСТИЕ В </w:t>
      </w:r>
      <w:r>
        <w:rPr>
          <w:b/>
          <w:sz w:val="24"/>
        </w:rPr>
        <w:t>ЗАПРОСЕ ПРЕДЛОЖЕНИЙ</w:t>
      </w:r>
    </w:p>
    <w:p w:rsidR="0067322E" w:rsidRDefault="0067322E" w:rsidP="0067322E">
      <w:pPr>
        <w:ind w:firstLine="540"/>
        <w:jc w:val="both"/>
        <w:rPr>
          <w:b/>
          <w:sz w:val="24"/>
          <w:szCs w:val="24"/>
        </w:rPr>
      </w:pPr>
    </w:p>
    <w:p w:rsidR="0067322E" w:rsidRPr="0040568E" w:rsidRDefault="0067322E" w:rsidP="0067322E">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67322E" w:rsidRDefault="0067322E" w:rsidP="0067322E">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67322E" w:rsidRPr="009B367B" w:rsidTr="00604B04">
        <w:trPr>
          <w:tblHeader/>
          <w:jc w:val="center"/>
        </w:trPr>
        <w:tc>
          <w:tcPr>
            <w:tcW w:w="836" w:type="dxa"/>
            <w:shd w:val="clear" w:color="000000" w:fill="E6E6E6"/>
            <w:vAlign w:val="center"/>
          </w:tcPr>
          <w:p w:rsidR="0067322E" w:rsidRPr="009B367B" w:rsidRDefault="0067322E" w:rsidP="00604B04">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rsidR="0067322E" w:rsidRPr="009B367B" w:rsidRDefault="0067322E" w:rsidP="00604B04">
            <w:pPr>
              <w:jc w:val="center"/>
              <w:rPr>
                <w:b/>
              </w:rPr>
            </w:pPr>
            <w:r w:rsidRPr="009B367B">
              <w:rPr>
                <w:b/>
              </w:rPr>
              <w:t xml:space="preserve">Наименование показателя </w:t>
            </w:r>
          </w:p>
        </w:tc>
        <w:tc>
          <w:tcPr>
            <w:tcW w:w="2127" w:type="dxa"/>
            <w:shd w:val="clear" w:color="000000" w:fill="E6E6E6"/>
            <w:vAlign w:val="center"/>
          </w:tcPr>
          <w:p w:rsidR="0067322E" w:rsidRPr="009B367B" w:rsidRDefault="0067322E" w:rsidP="00604B04">
            <w:pPr>
              <w:jc w:val="center"/>
              <w:rPr>
                <w:b/>
              </w:rPr>
            </w:pPr>
            <w:r w:rsidRPr="009B367B">
              <w:rPr>
                <w:b/>
              </w:rPr>
              <w:t>Единица измерения</w:t>
            </w:r>
          </w:p>
        </w:tc>
        <w:tc>
          <w:tcPr>
            <w:tcW w:w="1984" w:type="dxa"/>
            <w:shd w:val="clear" w:color="000000" w:fill="E6E6E6"/>
            <w:vAlign w:val="center"/>
          </w:tcPr>
          <w:p w:rsidR="0067322E" w:rsidRPr="009B367B" w:rsidRDefault="0067322E" w:rsidP="00604B04">
            <w:pPr>
              <w:jc w:val="center"/>
              <w:rPr>
                <w:b/>
              </w:rPr>
            </w:pPr>
            <w:r w:rsidRPr="009B367B">
              <w:rPr>
                <w:b/>
              </w:rPr>
              <w:t xml:space="preserve">Значение </w:t>
            </w:r>
          </w:p>
        </w:tc>
      </w:tr>
      <w:tr w:rsidR="0067322E" w:rsidRPr="00283A24" w:rsidTr="00604B04">
        <w:trPr>
          <w:trHeight w:val="319"/>
          <w:jc w:val="center"/>
        </w:trPr>
        <w:tc>
          <w:tcPr>
            <w:tcW w:w="836" w:type="dxa"/>
            <w:shd w:val="clear" w:color="000000" w:fill="auto"/>
            <w:vAlign w:val="center"/>
          </w:tcPr>
          <w:p w:rsidR="0067322E" w:rsidRPr="00283A24" w:rsidRDefault="0067322E" w:rsidP="00604B04">
            <w:pPr>
              <w:jc w:val="center"/>
            </w:pPr>
            <w:r w:rsidRPr="00283A24">
              <w:t>1</w:t>
            </w:r>
          </w:p>
        </w:tc>
        <w:tc>
          <w:tcPr>
            <w:tcW w:w="4693" w:type="dxa"/>
            <w:shd w:val="clear" w:color="000000" w:fill="auto"/>
            <w:vAlign w:val="center"/>
          </w:tcPr>
          <w:p w:rsidR="0067322E" w:rsidRPr="00283A24" w:rsidRDefault="0067322E" w:rsidP="00604B04">
            <w:pPr>
              <w:jc w:val="center"/>
            </w:pPr>
            <w:r w:rsidRPr="00283A24">
              <w:t>Цена договора</w:t>
            </w:r>
          </w:p>
        </w:tc>
        <w:tc>
          <w:tcPr>
            <w:tcW w:w="2127" w:type="dxa"/>
            <w:shd w:val="clear" w:color="000000" w:fill="auto"/>
            <w:vAlign w:val="center"/>
          </w:tcPr>
          <w:p w:rsidR="0067322E" w:rsidRPr="00283A24" w:rsidRDefault="0067322E" w:rsidP="00604B04">
            <w:pPr>
              <w:jc w:val="center"/>
            </w:pPr>
            <w:r w:rsidRPr="00283A24">
              <w:t>руб.</w:t>
            </w:r>
          </w:p>
        </w:tc>
        <w:tc>
          <w:tcPr>
            <w:tcW w:w="1984" w:type="dxa"/>
            <w:shd w:val="clear" w:color="000000" w:fill="auto"/>
            <w:vAlign w:val="center"/>
          </w:tcPr>
          <w:p w:rsidR="0067322E" w:rsidRPr="00283A24" w:rsidRDefault="0067322E" w:rsidP="00604B04">
            <w:pPr>
              <w:jc w:val="center"/>
            </w:pPr>
          </w:p>
        </w:tc>
      </w:tr>
    </w:tbl>
    <w:p w:rsidR="0067322E" w:rsidRPr="00E5738C" w:rsidRDefault="0067322E" w:rsidP="0067322E">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67322E" w:rsidRPr="00E5738C" w:rsidRDefault="0067322E" w:rsidP="0067322E">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67322E" w:rsidRPr="00E5738C" w:rsidRDefault="0067322E" w:rsidP="0067322E">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67322E" w:rsidRDefault="0067322E" w:rsidP="0067322E">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67322E" w:rsidRDefault="0067322E" w:rsidP="0067322E">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67322E" w:rsidRDefault="0067322E" w:rsidP="0067322E">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67322E" w:rsidTr="00604B04">
        <w:trPr>
          <w:trHeight w:val="246"/>
        </w:trPr>
        <w:tc>
          <w:tcPr>
            <w:tcW w:w="705" w:type="dxa"/>
            <w:shd w:val="clear" w:color="auto" w:fill="E6E6E6"/>
          </w:tcPr>
          <w:p w:rsidR="0067322E" w:rsidRPr="00B753B1" w:rsidRDefault="0067322E" w:rsidP="00604B04">
            <w:pPr>
              <w:jc w:val="center"/>
              <w:rPr>
                <w:sz w:val="22"/>
                <w:szCs w:val="22"/>
              </w:rPr>
            </w:pPr>
            <w:r w:rsidRPr="00B753B1">
              <w:rPr>
                <w:sz w:val="22"/>
                <w:szCs w:val="22"/>
              </w:rPr>
              <w:t>№ п/п</w:t>
            </w:r>
          </w:p>
        </w:tc>
        <w:tc>
          <w:tcPr>
            <w:tcW w:w="2972" w:type="dxa"/>
            <w:shd w:val="clear" w:color="auto" w:fill="E6E6E6"/>
          </w:tcPr>
          <w:p w:rsidR="0067322E" w:rsidRPr="00B753B1" w:rsidRDefault="0067322E" w:rsidP="00604B04">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67322E" w:rsidRPr="00F03E61" w:rsidRDefault="0067322E" w:rsidP="00604B04">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67322E" w:rsidRPr="004D47FC" w:rsidRDefault="0067322E" w:rsidP="00604B04">
            <w:pPr>
              <w:jc w:val="center"/>
              <w:rPr>
                <w:i/>
                <w:iCs/>
                <w:sz w:val="24"/>
                <w:szCs w:val="24"/>
              </w:rPr>
            </w:pPr>
          </w:p>
        </w:tc>
      </w:tr>
      <w:tr w:rsidR="0067322E" w:rsidTr="00604B04">
        <w:trPr>
          <w:trHeight w:val="299"/>
        </w:trPr>
        <w:tc>
          <w:tcPr>
            <w:tcW w:w="705" w:type="dxa"/>
            <w:vAlign w:val="center"/>
          </w:tcPr>
          <w:p w:rsidR="0067322E" w:rsidRPr="000E004F" w:rsidRDefault="0067322E" w:rsidP="00604B04">
            <w:r>
              <w:t>1.</w:t>
            </w:r>
          </w:p>
        </w:tc>
        <w:tc>
          <w:tcPr>
            <w:tcW w:w="2972" w:type="dxa"/>
            <w:vAlign w:val="center"/>
          </w:tcPr>
          <w:p w:rsidR="0067322E" w:rsidRDefault="0067322E" w:rsidP="00604B04">
            <w:pPr>
              <w:rPr>
                <w:sz w:val="24"/>
                <w:szCs w:val="24"/>
              </w:rPr>
            </w:pPr>
          </w:p>
        </w:tc>
        <w:tc>
          <w:tcPr>
            <w:tcW w:w="5985" w:type="dxa"/>
            <w:vAlign w:val="center"/>
          </w:tcPr>
          <w:p w:rsidR="0067322E" w:rsidRDefault="0067322E" w:rsidP="00604B04">
            <w:pPr>
              <w:rPr>
                <w:sz w:val="24"/>
                <w:szCs w:val="24"/>
              </w:rPr>
            </w:pPr>
          </w:p>
        </w:tc>
      </w:tr>
      <w:tr w:rsidR="0067322E" w:rsidTr="00604B04">
        <w:trPr>
          <w:trHeight w:val="373"/>
        </w:trPr>
        <w:tc>
          <w:tcPr>
            <w:tcW w:w="705" w:type="dxa"/>
            <w:vAlign w:val="center"/>
          </w:tcPr>
          <w:p w:rsidR="0067322E" w:rsidRPr="000E004F" w:rsidRDefault="0067322E" w:rsidP="00604B04">
            <w:r>
              <w:t>2.</w:t>
            </w:r>
          </w:p>
        </w:tc>
        <w:tc>
          <w:tcPr>
            <w:tcW w:w="2972" w:type="dxa"/>
            <w:vAlign w:val="center"/>
          </w:tcPr>
          <w:p w:rsidR="0067322E" w:rsidRDefault="0067322E" w:rsidP="00604B04">
            <w:pPr>
              <w:rPr>
                <w:sz w:val="24"/>
                <w:szCs w:val="24"/>
              </w:rPr>
            </w:pPr>
          </w:p>
        </w:tc>
        <w:tc>
          <w:tcPr>
            <w:tcW w:w="5985" w:type="dxa"/>
            <w:vAlign w:val="center"/>
          </w:tcPr>
          <w:p w:rsidR="0067322E" w:rsidRDefault="0067322E" w:rsidP="00604B04">
            <w:pPr>
              <w:rPr>
                <w:sz w:val="24"/>
                <w:szCs w:val="24"/>
              </w:rPr>
            </w:pPr>
          </w:p>
        </w:tc>
      </w:tr>
      <w:tr w:rsidR="0067322E" w:rsidTr="00604B04">
        <w:trPr>
          <w:trHeight w:val="181"/>
        </w:trPr>
        <w:tc>
          <w:tcPr>
            <w:tcW w:w="705" w:type="dxa"/>
            <w:vAlign w:val="center"/>
          </w:tcPr>
          <w:p w:rsidR="0067322E" w:rsidRPr="000E004F" w:rsidRDefault="0067322E" w:rsidP="00604B04">
            <w:r>
              <w:t>…..</w:t>
            </w:r>
          </w:p>
        </w:tc>
        <w:tc>
          <w:tcPr>
            <w:tcW w:w="2972" w:type="dxa"/>
            <w:vAlign w:val="center"/>
          </w:tcPr>
          <w:p w:rsidR="0067322E" w:rsidRDefault="0067322E" w:rsidP="00604B04">
            <w:pPr>
              <w:rPr>
                <w:sz w:val="24"/>
                <w:szCs w:val="24"/>
              </w:rPr>
            </w:pPr>
          </w:p>
        </w:tc>
        <w:tc>
          <w:tcPr>
            <w:tcW w:w="5985" w:type="dxa"/>
            <w:vAlign w:val="center"/>
          </w:tcPr>
          <w:p w:rsidR="0067322E" w:rsidRDefault="0067322E" w:rsidP="00604B04">
            <w:pPr>
              <w:rPr>
                <w:sz w:val="24"/>
                <w:szCs w:val="24"/>
              </w:rPr>
            </w:pPr>
          </w:p>
        </w:tc>
      </w:tr>
    </w:tbl>
    <w:p w:rsidR="0067322E" w:rsidRPr="002900FD" w:rsidRDefault="0067322E" w:rsidP="0067322E">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67322E" w:rsidRDefault="0067322E" w:rsidP="0067322E">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67322E" w:rsidRPr="00E5738C" w:rsidRDefault="0067322E" w:rsidP="0067322E">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67322E" w:rsidRPr="00E5738C" w:rsidRDefault="0067322E" w:rsidP="0067322E">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67322E" w:rsidRPr="00E5738C" w:rsidRDefault="0067322E" w:rsidP="0067322E">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67322E" w:rsidRPr="00E5738C" w:rsidRDefault="0067322E" w:rsidP="0067322E">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67322E" w:rsidRPr="00E5738C" w:rsidRDefault="0067322E" w:rsidP="0067322E">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67322E" w:rsidRPr="00E5738C" w:rsidRDefault="0067322E" w:rsidP="0067322E">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67322E" w:rsidRDefault="0067322E" w:rsidP="0067322E">
      <w:pPr>
        <w:rPr>
          <w:szCs w:val="24"/>
        </w:rPr>
      </w:pPr>
      <w:r>
        <w:rPr>
          <w:szCs w:val="24"/>
        </w:rPr>
        <w:t>___________________________________________</w:t>
      </w:r>
    </w:p>
    <w:p w:rsidR="0067322E" w:rsidRDefault="0067322E" w:rsidP="0067322E">
      <w:pPr>
        <w:rPr>
          <w:szCs w:val="24"/>
          <w:vertAlign w:val="subscript"/>
        </w:rPr>
      </w:pPr>
      <w:r>
        <w:rPr>
          <w:szCs w:val="24"/>
          <w:vertAlign w:val="subscript"/>
        </w:rPr>
        <w:t xml:space="preserve">                                                           (подпись, М.П.)</w:t>
      </w:r>
    </w:p>
    <w:p w:rsidR="0067322E" w:rsidRDefault="0067322E" w:rsidP="0067322E">
      <w:pPr>
        <w:rPr>
          <w:szCs w:val="24"/>
          <w:vertAlign w:val="subscript"/>
        </w:rPr>
      </w:pPr>
      <w:r>
        <w:rPr>
          <w:szCs w:val="24"/>
          <w:vertAlign w:val="subscript"/>
        </w:rPr>
        <w:t>__________________________________________________________________</w:t>
      </w:r>
    </w:p>
    <w:p w:rsidR="0067322E" w:rsidRDefault="0067322E" w:rsidP="0067322E">
      <w:pPr>
        <w:rPr>
          <w:szCs w:val="24"/>
          <w:vertAlign w:val="subscript"/>
        </w:rPr>
      </w:pPr>
      <w:r>
        <w:rPr>
          <w:szCs w:val="24"/>
          <w:vertAlign w:val="subscript"/>
        </w:rPr>
        <w:t xml:space="preserve">                            (фамилия, имя, отчество подписавшего, должность)</w:t>
      </w:r>
    </w:p>
    <w:p w:rsidR="008E2329" w:rsidRPr="008E2329" w:rsidRDefault="008E2329" w:rsidP="008E2329">
      <w:pPr>
        <w:rPr>
          <w:sz w:val="24"/>
          <w:szCs w:val="24"/>
        </w:rPr>
      </w:pPr>
    </w:p>
    <w:p w:rsidR="008E2329" w:rsidRPr="008E2329" w:rsidRDefault="008E2329" w:rsidP="008E2329">
      <w:pPr>
        <w:rPr>
          <w:sz w:val="24"/>
          <w:szCs w:val="24"/>
        </w:rPr>
      </w:pPr>
    </w:p>
    <w:p w:rsidR="00B033B1" w:rsidRDefault="00B033B1">
      <w:pPr>
        <w:rPr>
          <w:sz w:val="24"/>
          <w:szCs w:val="24"/>
        </w:rPr>
      </w:pPr>
      <w:r>
        <w:rPr>
          <w:sz w:val="24"/>
          <w:szCs w:val="24"/>
        </w:rPr>
        <w:br w:type="page"/>
      </w:r>
    </w:p>
    <w:p w:rsidR="008E2329" w:rsidRPr="008E2329" w:rsidRDefault="008E2329" w:rsidP="008E2329">
      <w:pPr>
        <w:rPr>
          <w:sz w:val="24"/>
          <w:szCs w:val="24"/>
        </w:rPr>
      </w:pPr>
    </w:p>
    <w:p w:rsidR="006D49CD" w:rsidRDefault="006D49CD" w:rsidP="006D49CD">
      <w:pPr>
        <w:jc w:val="right"/>
        <w:rPr>
          <w:szCs w:val="24"/>
        </w:rPr>
      </w:pPr>
      <w:r>
        <w:rPr>
          <w:szCs w:val="24"/>
        </w:rPr>
        <w:t>Приложение № 1</w:t>
      </w:r>
    </w:p>
    <w:p w:rsidR="006D49CD" w:rsidRDefault="006D49CD" w:rsidP="006D49CD">
      <w:pPr>
        <w:jc w:val="right"/>
        <w:rPr>
          <w:szCs w:val="24"/>
        </w:rPr>
      </w:pPr>
      <w:r>
        <w:rPr>
          <w:szCs w:val="24"/>
        </w:rPr>
        <w:t>к заявке на участие в открытом запросе предложений</w:t>
      </w:r>
    </w:p>
    <w:p w:rsidR="006D49CD" w:rsidRDefault="006D49CD" w:rsidP="006D49CD">
      <w:pPr>
        <w:jc w:val="right"/>
        <w:rPr>
          <w:szCs w:val="24"/>
        </w:rPr>
      </w:pPr>
      <w:r>
        <w:rPr>
          <w:szCs w:val="24"/>
        </w:rPr>
        <w:t>_____________________________________________</w:t>
      </w:r>
    </w:p>
    <w:p w:rsidR="006D49CD" w:rsidRDefault="006D49CD" w:rsidP="006D49CD">
      <w:pPr>
        <w:jc w:val="right"/>
        <w:rPr>
          <w:szCs w:val="24"/>
        </w:rPr>
      </w:pPr>
      <w:r>
        <w:rPr>
          <w:szCs w:val="24"/>
        </w:rPr>
        <w:t>_____________________________________________</w:t>
      </w:r>
    </w:p>
    <w:p w:rsidR="006D49CD" w:rsidRDefault="006D49CD" w:rsidP="006D49CD">
      <w:pPr>
        <w:rPr>
          <w:szCs w:val="24"/>
        </w:rPr>
      </w:pPr>
    </w:p>
    <w:p w:rsidR="006D49CD" w:rsidRDefault="006D49CD" w:rsidP="006D49CD">
      <w:pPr>
        <w:rPr>
          <w:szCs w:val="24"/>
        </w:rPr>
      </w:pPr>
    </w:p>
    <w:p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6D49CD" w:rsidRPr="00A27F70" w:rsidRDefault="006D49CD" w:rsidP="006D49CD">
      <w:pPr>
        <w:jc w:val="center"/>
        <w:rPr>
          <w:sz w:val="24"/>
          <w:szCs w:val="24"/>
        </w:rPr>
      </w:pPr>
      <w:r>
        <w:rPr>
          <w:sz w:val="24"/>
          <w:szCs w:val="24"/>
        </w:rPr>
        <w:t>_____________________________________</w:t>
      </w:r>
    </w:p>
    <w:p w:rsidR="006D49CD" w:rsidRDefault="006D49CD" w:rsidP="006D49CD">
      <w:pPr>
        <w:rPr>
          <w:szCs w:val="24"/>
        </w:rPr>
      </w:pPr>
    </w:p>
    <w:p w:rsidR="006D49CD" w:rsidRDefault="006D49CD"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6D49CD" w:rsidRPr="00D1665E" w:rsidRDefault="006D49CD" w:rsidP="006D49CD">
      <w:pPr>
        <w:rPr>
          <w:szCs w:val="24"/>
        </w:rPr>
      </w:pPr>
    </w:p>
    <w:p w:rsidR="006D49CD" w:rsidRPr="00D1665E" w:rsidRDefault="006D49CD" w:rsidP="006D49CD">
      <w:pPr>
        <w:rPr>
          <w:szCs w:val="24"/>
        </w:rPr>
      </w:pPr>
    </w:p>
    <w:p w:rsidR="0094139B" w:rsidRDefault="0094139B" w:rsidP="0094139B">
      <w:pPr>
        <w:rPr>
          <w:szCs w:val="24"/>
        </w:rPr>
      </w:pPr>
      <w:bookmarkStart w:id="88" w:name="_ФОРМА_2._Форма"/>
      <w:bookmarkEnd w:id="88"/>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94139B" w:rsidRDefault="0094139B" w:rsidP="0094139B">
      <w:pPr>
        <w:rPr>
          <w:szCs w:val="24"/>
          <w:vertAlign w:val="subscript"/>
        </w:rPr>
      </w:pPr>
      <w:r>
        <w:rPr>
          <w:szCs w:val="24"/>
          <w:vertAlign w:val="subscript"/>
        </w:rPr>
        <w:t>__________________________________________________________________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6E7E59" w:rsidRDefault="006E7E59">
      <w:pPr>
        <w:rPr>
          <w:sz w:val="24"/>
        </w:rPr>
      </w:pPr>
    </w:p>
    <w:p w:rsidR="006E7E59" w:rsidRDefault="006E7E59">
      <w:pPr>
        <w:rPr>
          <w:sz w:val="24"/>
        </w:rPr>
      </w:pPr>
    </w:p>
    <w:p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E7E59" w:rsidRDefault="006E7E59">
      <w:pPr>
        <w:rPr>
          <w:sz w:val="24"/>
        </w:rPr>
      </w:pPr>
    </w:p>
    <w:p w:rsidR="002900FD" w:rsidRPr="006B5CFF" w:rsidRDefault="002900FD" w:rsidP="002900FD">
      <w:r w:rsidRPr="006B5CFF">
        <w:t>Инструкция по заполнению:</w:t>
      </w:r>
    </w:p>
    <w:p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rsidR="002900FD" w:rsidRDefault="002900FD" w:rsidP="002900FD">
      <w:r>
        <w:t>3. Форма должна быть подписана и скреплена оттиском печати (при наличии).</w:t>
      </w:r>
    </w:p>
    <w:p w:rsidR="00B228B6" w:rsidRPr="00B85548" w:rsidRDefault="0094139B" w:rsidP="00F260F2">
      <w:pPr>
        <w:rPr>
          <w:b/>
          <w:sz w:val="24"/>
          <w:szCs w:val="24"/>
        </w:rPr>
      </w:pPr>
      <w:r>
        <w:rPr>
          <w:sz w:val="24"/>
        </w:rPr>
        <w:br w:type="page"/>
      </w:r>
      <w:r w:rsidR="00B228B6" w:rsidRPr="00B85548">
        <w:rPr>
          <w:b/>
          <w:sz w:val="24"/>
          <w:szCs w:val="24"/>
        </w:rPr>
        <w:t xml:space="preserve">ФОРМА </w:t>
      </w:r>
      <w:r w:rsidR="008920DF" w:rsidRPr="00B85548">
        <w:rPr>
          <w:b/>
          <w:sz w:val="24"/>
          <w:szCs w:val="24"/>
        </w:rPr>
        <w:t>2</w:t>
      </w:r>
      <w:r w:rsidR="00680597" w:rsidRPr="00B85548">
        <w:rPr>
          <w:b/>
          <w:sz w:val="24"/>
          <w:szCs w:val="24"/>
        </w:rPr>
        <w:t xml:space="preserve">. </w:t>
      </w:r>
    </w:p>
    <w:p w:rsidR="0094139B" w:rsidRPr="0094139B" w:rsidRDefault="005D489D" w:rsidP="005D489D">
      <w:pPr>
        <w:ind w:left="-142"/>
      </w:pPr>
      <w:r>
        <w:t>Анкета Участника процедуры закупки</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8E0B1E" w:rsidRDefault="008E0B1E" w:rsidP="005D489D">
      <w:pPr>
        <w:ind w:left="-142"/>
      </w:pPr>
    </w:p>
    <w:p w:rsidR="005D489D" w:rsidRPr="00FB6829" w:rsidRDefault="005D489D" w:rsidP="005D489D">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5D489D" w:rsidRDefault="005D489D" w:rsidP="005D489D">
      <w:pPr>
        <w:ind w:left="-142"/>
      </w:pPr>
      <w:r>
        <w:t xml:space="preserve">ИНН Участника закупки: </w:t>
      </w:r>
      <w:r w:rsidRPr="00FB6829">
        <w:rPr>
          <w:i/>
          <w:color w:val="A6A6A6"/>
        </w:rPr>
        <w:t>(указать при наличии)</w:t>
      </w:r>
    </w:p>
    <w:p w:rsidR="005D489D" w:rsidRDefault="005D489D" w:rsidP="005D489D">
      <w:pPr>
        <w:ind w:left="-142"/>
      </w:pPr>
      <w:r>
        <w:t xml:space="preserve">Наименование предмета Договора: </w:t>
      </w:r>
      <w:r w:rsidRPr="00FB6829">
        <w:rPr>
          <w:i/>
          <w:color w:val="A6A6A6"/>
        </w:rPr>
        <w:t>(указать наименование предмета закупки)</w:t>
      </w:r>
    </w:p>
    <w:p w:rsidR="005D489D" w:rsidRDefault="005D489D" w:rsidP="005D489D">
      <w:pPr>
        <w:ind w:left="-142"/>
      </w:pPr>
    </w:p>
    <w:p w:rsidR="005D489D" w:rsidRPr="00870493" w:rsidRDefault="005D489D" w:rsidP="00870493">
      <w:pPr>
        <w:jc w:val="center"/>
        <w:rPr>
          <w:b/>
          <w:sz w:val="24"/>
          <w:szCs w:val="24"/>
        </w:rPr>
      </w:pPr>
      <w:r w:rsidRPr="00870493">
        <w:rPr>
          <w:b/>
          <w:sz w:val="24"/>
          <w:szCs w:val="24"/>
        </w:rPr>
        <w:t>АНКЕТА УЧАСТНИКА ПРОЦЕДУРЫ ЗАКУПКИ</w:t>
      </w:r>
    </w:p>
    <w:p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rsidTr="005D489D">
        <w:tc>
          <w:tcPr>
            <w:tcW w:w="6250" w:type="dxa"/>
          </w:tcPr>
          <w:p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bottom w:val="single" w:sz="4" w:space="0" w:color="auto"/>
            </w:tcBorders>
          </w:tcPr>
          <w:p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top w:val="nil"/>
            </w:tcBorders>
          </w:tcPr>
          <w:p w:rsidR="0058040F" w:rsidRPr="00B747F3" w:rsidRDefault="0058040F" w:rsidP="005D489D">
            <w:pPr>
              <w:spacing w:line="216" w:lineRule="auto"/>
              <w:ind w:left="-142" w:firstLine="142"/>
              <w:rPr>
                <w:i/>
                <w:sz w:val="22"/>
                <w:szCs w:val="24"/>
              </w:rPr>
            </w:pPr>
          </w:p>
          <w:p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rsidTr="005D489D">
        <w:tc>
          <w:tcPr>
            <w:tcW w:w="9923" w:type="dxa"/>
            <w:gridSpan w:val="2"/>
            <w:tcBorders>
              <w:top w:val="nil"/>
              <w:left w:val="single" w:sz="4" w:space="0" w:color="auto"/>
              <w:right w:val="double" w:sz="4" w:space="0" w:color="auto"/>
            </w:tcBorders>
          </w:tcPr>
          <w:p w:rsidR="0058040F" w:rsidRPr="00B747F3" w:rsidRDefault="0058040F" w:rsidP="005D489D">
            <w:pPr>
              <w:spacing w:line="216" w:lineRule="auto"/>
              <w:ind w:left="-142" w:firstLine="142"/>
              <w:rPr>
                <w:i/>
                <w:sz w:val="22"/>
                <w:szCs w:val="24"/>
              </w:rPr>
            </w:pPr>
          </w:p>
        </w:tc>
      </w:tr>
      <w:tr w:rsidR="0058040F" w:rsidRPr="00B747F3" w:rsidTr="005D489D">
        <w:trPr>
          <w:cantSplit/>
          <w:trHeight w:val="69"/>
        </w:trPr>
        <w:tc>
          <w:tcPr>
            <w:tcW w:w="6250" w:type="dxa"/>
            <w:vMerge w:val="restart"/>
          </w:tcPr>
          <w:p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cantSplit/>
          <w:trHeight w:val="16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48"/>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rsidTr="005D489D">
        <w:trPr>
          <w:cantSplit/>
          <w:trHeight w:val="174"/>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286"/>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175"/>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0"/>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trHeight w:val="67"/>
        </w:trPr>
        <w:tc>
          <w:tcPr>
            <w:tcW w:w="6250" w:type="dxa"/>
            <w:tcBorders>
              <w:left w:val="single" w:sz="4" w:space="0" w:color="auto"/>
              <w:right w:val="nil"/>
            </w:tcBorders>
          </w:tcPr>
          <w:p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bottom w:val="nil"/>
            </w:tcBorders>
          </w:tcPr>
          <w:p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74"/>
        </w:trPr>
        <w:tc>
          <w:tcPr>
            <w:tcW w:w="6250" w:type="dxa"/>
            <w:tcBorders>
              <w:top w:val="nil"/>
              <w:bottom w:val="nil"/>
            </w:tcBorders>
          </w:tcPr>
          <w:p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811"/>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F64655">
        <w:trPr>
          <w:trHeight w:val="288"/>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F64655">
        <w:trPr>
          <w:trHeight w:val="279"/>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bl>
    <w:p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rsidR="00B228B6" w:rsidRDefault="00B228B6" w:rsidP="005D489D">
      <w:pPr>
        <w:ind w:left="-142" w:firstLine="142"/>
        <w:rPr>
          <w:sz w:val="22"/>
          <w:szCs w:val="22"/>
        </w:rPr>
      </w:pPr>
    </w:p>
    <w:p w:rsidR="0094139B" w:rsidRDefault="0094139B"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(подпись, М.П.)</w:t>
      </w:r>
    </w:p>
    <w:p w:rsidR="005D489D" w:rsidRPr="005D489D" w:rsidRDefault="005D489D"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rsidR="0094139B" w:rsidRDefault="0094139B" w:rsidP="00B228B6">
      <w:pPr>
        <w:rPr>
          <w:sz w:val="22"/>
          <w:szCs w:val="22"/>
        </w:rPr>
      </w:pPr>
    </w:p>
    <w:p w:rsidR="0094139B" w:rsidRDefault="0094139B" w:rsidP="00B228B6">
      <w:pPr>
        <w:rPr>
          <w:sz w:val="22"/>
          <w:szCs w:val="22"/>
        </w:rPr>
      </w:pPr>
    </w:p>
    <w:p w:rsidR="0094139B" w:rsidRDefault="0094139B" w:rsidP="00B228B6">
      <w:pPr>
        <w:rPr>
          <w:sz w:val="22"/>
          <w:szCs w:val="22"/>
        </w:rPr>
      </w:pPr>
    </w:p>
    <w:p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139B" w:rsidRDefault="0094139B" w:rsidP="0094139B">
      <w:pPr>
        <w:autoSpaceDE w:val="0"/>
        <w:autoSpaceDN w:val="0"/>
        <w:adjustRightInd w:val="0"/>
        <w:spacing w:before="29"/>
        <w:ind w:right="3721"/>
        <w:rPr>
          <w:sz w:val="28"/>
          <w:szCs w:val="28"/>
        </w:rPr>
      </w:pPr>
    </w:p>
    <w:p w:rsidR="006E7E59" w:rsidRPr="006B5CFF" w:rsidRDefault="006E7E59" w:rsidP="006E7E59">
      <w:r w:rsidRPr="006B5CFF">
        <w:t>Инструкция по заполнению:</w:t>
      </w:r>
    </w:p>
    <w:p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rsidR="006E7E59" w:rsidRDefault="006E7E59" w:rsidP="006E7E59">
      <w:r>
        <w:t>3. Форма должна быть подписана и скреплена оттиском печати (при наличии).</w:t>
      </w:r>
    </w:p>
    <w:p w:rsidR="00A8014E" w:rsidRPr="00031635" w:rsidRDefault="00C21980" w:rsidP="00F260F2">
      <w:pPr>
        <w:autoSpaceDE w:val="0"/>
        <w:autoSpaceDN w:val="0"/>
        <w:adjustRightInd w:val="0"/>
        <w:spacing w:before="29"/>
        <w:ind w:right="3721"/>
        <w:rPr>
          <w:b/>
          <w:sz w:val="24"/>
          <w:szCs w:val="24"/>
        </w:rPr>
      </w:pPr>
      <w:r>
        <w:rPr>
          <w:sz w:val="28"/>
          <w:szCs w:val="28"/>
        </w:rPr>
        <w:br w:type="page"/>
      </w:r>
      <w:bookmarkStart w:id="89" w:name="_ФОРМА_3._ОПИСЬ"/>
      <w:bookmarkEnd w:id="89"/>
      <w:r w:rsidR="00A8014E" w:rsidRPr="00031635">
        <w:rPr>
          <w:b/>
          <w:sz w:val="24"/>
          <w:szCs w:val="24"/>
        </w:rPr>
        <w:t xml:space="preserve">ФОРМА 3. </w:t>
      </w:r>
    </w:p>
    <w:p w:rsidR="0094139B" w:rsidRPr="00031635" w:rsidRDefault="00031635" w:rsidP="00031635">
      <w:r>
        <w:t>Опись</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A8014E" w:rsidRDefault="00A8014E" w:rsidP="005D489D">
      <w:pPr>
        <w:autoSpaceDE w:val="0"/>
        <w:autoSpaceDN w:val="0"/>
        <w:adjustRightInd w:val="0"/>
        <w:spacing w:line="200" w:lineRule="exact"/>
        <w:ind w:left="-142"/>
        <w:rPr>
          <w:sz w:val="28"/>
          <w:szCs w:val="28"/>
        </w:rPr>
      </w:pPr>
    </w:p>
    <w:p w:rsidR="005D489D" w:rsidRPr="00FB6829" w:rsidRDefault="005D489D" w:rsidP="005D489D">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5D489D" w:rsidRDefault="005D489D" w:rsidP="005D489D">
      <w:pPr>
        <w:ind w:left="-142"/>
      </w:pPr>
      <w:r>
        <w:t xml:space="preserve">ИНН Участника закупки: </w:t>
      </w:r>
      <w:r w:rsidRPr="00FB6829">
        <w:rPr>
          <w:i/>
          <w:color w:val="A6A6A6"/>
        </w:rPr>
        <w:t>(указать при наличии)</w:t>
      </w:r>
    </w:p>
    <w:p w:rsidR="005D489D" w:rsidRPr="00FB6829" w:rsidRDefault="005D489D" w:rsidP="005D489D">
      <w:pPr>
        <w:ind w:left="-142"/>
        <w:rPr>
          <w:i/>
          <w:color w:val="A6A6A6"/>
        </w:rPr>
      </w:pPr>
      <w:r>
        <w:t xml:space="preserve">Наименование предмета Договора: </w:t>
      </w:r>
      <w:r w:rsidRPr="00FB6829">
        <w:rPr>
          <w:i/>
          <w:color w:val="A6A6A6"/>
        </w:rPr>
        <w:t>(указать наименование предмета закупки)</w:t>
      </w:r>
    </w:p>
    <w:p w:rsidR="00031635" w:rsidRDefault="00031635" w:rsidP="005D489D">
      <w:pPr>
        <w:ind w:left="-142"/>
      </w:pPr>
    </w:p>
    <w:p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rsidR="00031635" w:rsidRDefault="00031635" w:rsidP="00031635">
      <w:pPr>
        <w:ind w:left="-142"/>
        <w:jc w:val="center"/>
        <w:rPr>
          <w:b/>
          <w:sz w:val="24"/>
          <w:szCs w:val="24"/>
        </w:rPr>
      </w:pPr>
    </w:p>
    <w:p w:rsidR="00031635" w:rsidRDefault="00031635" w:rsidP="00031635">
      <w:pPr>
        <w:ind w:left="-142"/>
        <w:jc w:val="center"/>
        <w:rPr>
          <w:b/>
          <w:sz w:val="24"/>
          <w:szCs w:val="24"/>
        </w:rPr>
      </w:pPr>
      <w:r>
        <w:rPr>
          <w:b/>
          <w:sz w:val="24"/>
          <w:szCs w:val="24"/>
        </w:rPr>
        <w:t>__________ ТОМА ЗАЯВКИ</w:t>
      </w:r>
    </w:p>
    <w:p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rsidTr="00FB682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w:t>
            </w:r>
          </w:p>
          <w:p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Кол-во</w:t>
            </w:r>
          </w:p>
          <w:p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Номер</w:t>
            </w:r>
          </w:p>
          <w:p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Вид документа</w:t>
            </w:r>
          </w:p>
        </w:tc>
      </w:tr>
      <w:tr w:rsidR="00A8014E" w:rsidRPr="00031635" w:rsidTr="00FB6829">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Pr>
          <w:p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cPr>
          <w:p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14E" w:rsidRPr="00031635" w:rsidRDefault="00A8014E" w:rsidP="00031635">
            <w:pPr>
              <w:ind w:left="113"/>
              <w:jc w:val="center"/>
            </w:pPr>
            <w:r w:rsidRPr="00031635">
              <w:t>копия</w:t>
            </w:r>
          </w:p>
        </w:tc>
      </w:tr>
      <w:tr w:rsidR="00A8014E" w:rsidRPr="00031635"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A8014E"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5D489D" w:rsidRPr="005D489D" w:rsidRDefault="005D489D"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8920DF" w:rsidRPr="00700C0B" w:rsidRDefault="008920DF" w:rsidP="00B228B6">
      <w:pPr>
        <w:rPr>
          <w:szCs w:val="22"/>
        </w:rPr>
      </w:pPr>
    </w:p>
    <w:p w:rsidR="00B0018C" w:rsidRDefault="00B0018C" w:rsidP="00B228B6">
      <w:pPr>
        <w:rPr>
          <w:szCs w:val="22"/>
        </w:rPr>
      </w:pPr>
    </w:p>
    <w:p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31635" w:rsidRDefault="00031635" w:rsidP="00B228B6">
      <w:pPr>
        <w:rPr>
          <w:szCs w:val="22"/>
        </w:rPr>
      </w:pPr>
    </w:p>
    <w:p w:rsidR="00031635" w:rsidRDefault="00031635" w:rsidP="00B228B6">
      <w:pPr>
        <w:rPr>
          <w:szCs w:val="22"/>
        </w:rPr>
      </w:pPr>
      <w:r>
        <w:rPr>
          <w:szCs w:val="22"/>
        </w:rPr>
        <w:t>Инструкция по заполнению:</w:t>
      </w:r>
    </w:p>
    <w:p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rsidR="00031635" w:rsidRPr="00700C0B" w:rsidRDefault="00031635" w:rsidP="00B228B6">
      <w:pPr>
        <w:rPr>
          <w:szCs w:val="22"/>
        </w:rPr>
      </w:pPr>
    </w:p>
    <w:p w:rsidR="002F2B45" w:rsidRDefault="002F2B45" w:rsidP="002F2B45">
      <w:pPr>
        <w:keepNext/>
        <w:spacing w:after="60"/>
        <w:ind w:left="-142"/>
        <w:outlineLvl w:val="1"/>
        <w:rPr>
          <w:b/>
          <w:sz w:val="24"/>
        </w:rPr>
        <w:sectPr w:rsidR="002F2B45" w:rsidSect="000415DC">
          <w:headerReference w:type="default" r:id="rId20"/>
          <w:pgSz w:w="11907" w:h="16840" w:code="9"/>
          <w:pgMar w:top="851" w:right="851" w:bottom="851" w:left="1276" w:header="720" w:footer="403" w:gutter="0"/>
          <w:cols w:space="720"/>
          <w:noEndnote/>
        </w:sectPr>
      </w:pPr>
    </w:p>
    <w:p w:rsidR="006B5CFF" w:rsidRPr="005C10EE" w:rsidRDefault="00BE024E" w:rsidP="005C10EE">
      <w:pPr>
        <w:ind w:left="-142"/>
        <w:rPr>
          <w:b/>
          <w:sz w:val="24"/>
          <w:szCs w:val="24"/>
        </w:rPr>
      </w:pPr>
      <w:r w:rsidRPr="005C10EE">
        <w:rPr>
          <w:b/>
          <w:sz w:val="24"/>
          <w:szCs w:val="24"/>
        </w:rPr>
        <w:t xml:space="preserve">ФОРМА 4. </w:t>
      </w:r>
    </w:p>
    <w:p w:rsidR="002F2B45" w:rsidRDefault="002F2B45" w:rsidP="006B5CFF">
      <w:pPr>
        <w:ind w:left="-142"/>
      </w:pPr>
      <w:r w:rsidRPr="006B5CFF">
        <w:t>Сведения об опыте выполнения аналогичных работ (услуг)</w:t>
      </w:r>
    </w:p>
    <w:p w:rsidR="006B5CFF" w:rsidRPr="006B5CFF" w:rsidRDefault="006B5CFF" w:rsidP="006B5CFF">
      <w:pPr>
        <w:ind w:left="-142"/>
      </w:pPr>
    </w:p>
    <w:p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2F2B45" w:rsidRDefault="002F2B45" w:rsidP="0094139B">
      <w:pPr>
        <w:ind w:left="-142"/>
      </w:pPr>
    </w:p>
    <w:p w:rsidR="0094139B" w:rsidRPr="00FB6829" w:rsidRDefault="0094139B" w:rsidP="0094139B">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94139B" w:rsidRDefault="0094139B" w:rsidP="0094139B">
      <w:pPr>
        <w:ind w:left="-142"/>
      </w:pPr>
      <w:r>
        <w:t xml:space="preserve">ИНН Участника закупки: </w:t>
      </w:r>
      <w:r w:rsidRPr="00FB6829">
        <w:rPr>
          <w:i/>
          <w:color w:val="A6A6A6"/>
        </w:rPr>
        <w:t>(указать при наличии)</w:t>
      </w:r>
    </w:p>
    <w:p w:rsidR="0094139B" w:rsidRDefault="0094139B" w:rsidP="0094139B">
      <w:pPr>
        <w:ind w:left="-142"/>
      </w:pPr>
      <w:r>
        <w:t xml:space="preserve">Наименование предмета Договора: </w:t>
      </w:r>
      <w:r w:rsidR="002F2B45" w:rsidRPr="00FB6829">
        <w:rPr>
          <w:i/>
          <w:color w:val="A6A6A6"/>
        </w:rPr>
        <w:t>(ука</w:t>
      </w:r>
      <w:r w:rsidRPr="00FB6829">
        <w:rPr>
          <w:i/>
          <w:color w:val="A6A6A6"/>
        </w:rPr>
        <w:t xml:space="preserve">зать наименование </w:t>
      </w:r>
      <w:r w:rsidR="002F2B45" w:rsidRPr="00FB6829">
        <w:rPr>
          <w:i/>
          <w:color w:val="A6A6A6"/>
        </w:rPr>
        <w:t>предмета закупки)</w:t>
      </w:r>
    </w:p>
    <w:p w:rsidR="002F2B45" w:rsidRDefault="002F2B45" w:rsidP="0094139B">
      <w:pPr>
        <w:ind w:left="-142"/>
      </w:pPr>
    </w:p>
    <w:p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rsidTr="002F2B45">
        <w:tc>
          <w:tcPr>
            <w:tcW w:w="426" w:type="dxa"/>
          </w:tcPr>
          <w:p w:rsidR="002F2B45" w:rsidRPr="0094139B" w:rsidRDefault="002F2B45" w:rsidP="00C808BC">
            <w:pPr>
              <w:keepNext/>
              <w:keepLines/>
              <w:jc w:val="center"/>
            </w:pPr>
            <w:r w:rsidRPr="0094139B">
              <w:t>№</w:t>
            </w:r>
          </w:p>
        </w:tc>
        <w:tc>
          <w:tcPr>
            <w:tcW w:w="2130" w:type="dxa"/>
          </w:tcPr>
          <w:p w:rsidR="002F2B45" w:rsidRPr="0094139B" w:rsidRDefault="002F2B45" w:rsidP="00C808BC">
            <w:pPr>
              <w:keepNext/>
              <w:keepLines/>
              <w:jc w:val="center"/>
            </w:pPr>
            <w:r w:rsidRPr="0094139B">
              <w:t>Предмет договора</w:t>
            </w:r>
          </w:p>
        </w:tc>
        <w:tc>
          <w:tcPr>
            <w:tcW w:w="2130" w:type="dxa"/>
          </w:tcPr>
          <w:p w:rsidR="002F2B45" w:rsidRPr="0094139B" w:rsidRDefault="002F2B45" w:rsidP="00C808BC">
            <w:pPr>
              <w:keepNext/>
              <w:keepLines/>
              <w:jc w:val="center"/>
            </w:pPr>
            <w:r w:rsidRPr="0094139B">
              <w:t xml:space="preserve">Наименование </w:t>
            </w:r>
            <w:r>
              <w:t>Заказчика,</w:t>
            </w:r>
          </w:p>
          <w:p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rsidR="002F2B45" w:rsidRPr="0094139B" w:rsidRDefault="002F2B45" w:rsidP="00C808BC">
            <w:pPr>
              <w:keepNext/>
              <w:keepLines/>
              <w:jc w:val="center"/>
            </w:pPr>
            <w:r w:rsidRPr="0094139B">
              <w:t>контактное лицо</w:t>
            </w:r>
          </w:p>
        </w:tc>
        <w:tc>
          <w:tcPr>
            <w:tcW w:w="2131" w:type="dxa"/>
          </w:tcPr>
          <w:p w:rsidR="002F2B45" w:rsidRPr="0094139B" w:rsidRDefault="002F2B45" w:rsidP="002F2B45">
            <w:pPr>
              <w:keepNext/>
              <w:keepLines/>
              <w:jc w:val="center"/>
            </w:pPr>
            <w:r w:rsidRPr="0094139B">
              <w:t>Сумма всего договора, руб.</w:t>
            </w:r>
          </w:p>
        </w:tc>
        <w:tc>
          <w:tcPr>
            <w:tcW w:w="2130" w:type="dxa"/>
          </w:tcPr>
          <w:p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rsidR="002F2B45" w:rsidRPr="0094139B" w:rsidRDefault="002F2B45" w:rsidP="00C808BC">
            <w:pPr>
              <w:keepNext/>
              <w:keepLines/>
              <w:jc w:val="center"/>
            </w:pPr>
            <w:r w:rsidRPr="0094139B">
              <w:t>Примечание,</w:t>
            </w:r>
          </w:p>
          <w:p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rsidTr="002F2B45">
        <w:tc>
          <w:tcPr>
            <w:tcW w:w="426" w:type="dxa"/>
          </w:tcPr>
          <w:p w:rsidR="002F2B45" w:rsidRPr="0094139B" w:rsidRDefault="002F2B45" w:rsidP="00C808BC">
            <w:pPr>
              <w:jc w:val="both"/>
            </w:pPr>
            <w:r w:rsidRPr="0094139B">
              <w:t>1.</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t>2.</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rsidRPr="0094139B">
              <w:t>…</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bl>
    <w:p w:rsidR="00E95006" w:rsidRPr="00D81B43" w:rsidRDefault="00E95006" w:rsidP="00E95006">
      <w:pPr>
        <w:rPr>
          <w:sz w:val="24"/>
          <w:szCs w:val="24"/>
        </w:rPr>
      </w:pPr>
    </w:p>
    <w:p w:rsidR="00E95006" w:rsidRPr="00D81B43" w:rsidRDefault="00E95006" w:rsidP="00E95006">
      <w:pPr>
        <w:rPr>
          <w:sz w:val="24"/>
          <w:szCs w:val="24"/>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rsidR="006B5CFF" w:rsidRPr="006B5CFF" w:rsidRDefault="006B5CFF"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2F2B45" w:rsidRPr="006B5CFF" w:rsidRDefault="002F2B45" w:rsidP="006B5CFF"/>
    <w:p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B5CFF" w:rsidRDefault="006B5CFF" w:rsidP="006B5CFF"/>
    <w:p w:rsidR="002F2B45" w:rsidRPr="006B5CFF" w:rsidRDefault="002F2B45" w:rsidP="006B5CFF">
      <w:r w:rsidRPr="006B5CFF">
        <w:t>Инструкция по заполнению:</w:t>
      </w:r>
    </w:p>
    <w:p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6B5CFF" w:rsidRDefault="006B5CFF" w:rsidP="006B5CFF">
      <w:r>
        <w:t>3. Форма должна быть подписана и скреплена оттиском печати (при наличии).</w:t>
      </w:r>
    </w:p>
    <w:p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2F2B45" w:rsidRPr="006B5CFF" w:rsidRDefault="002F2B45" w:rsidP="006B5CFF"/>
    <w:p w:rsidR="002F2B45" w:rsidRPr="006B5CFF" w:rsidRDefault="002F2B45" w:rsidP="006B5CFF"/>
    <w:p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rsidR="0094139B" w:rsidRDefault="005C10EE" w:rsidP="005D489D">
      <w:pPr>
        <w:ind w:left="-142"/>
      </w:pPr>
      <w:r>
        <w:t>Сведения о кадровых ресурсах</w:t>
      </w:r>
    </w:p>
    <w:p w:rsidR="0034224F" w:rsidRDefault="0034224F" w:rsidP="005D489D">
      <w:pPr>
        <w:ind w:left="-142"/>
      </w:pP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5D489D" w:rsidRDefault="005D489D" w:rsidP="005D489D">
      <w:pPr>
        <w:ind w:left="-142"/>
      </w:pPr>
    </w:p>
    <w:p w:rsidR="005D489D" w:rsidRPr="00FB6829" w:rsidRDefault="005D489D" w:rsidP="005D489D">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5D489D" w:rsidRDefault="005D489D" w:rsidP="005D489D">
      <w:pPr>
        <w:ind w:left="-142"/>
      </w:pPr>
      <w:r>
        <w:t xml:space="preserve">ИНН Участника закупки: </w:t>
      </w:r>
      <w:r w:rsidRPr="00FB6829">
        <w:rPr>
          <w:i/>
          <w:color w:val="A6A6A6"/>
        </w:rPr>
        <w:t>(указать при наличии)</w:t>
      </w:r>
    </w:p>
    <w:p w:rsidR="005D489D" w:rsidRDefault="005D489D" w:rsidP="005D489D">
      <w:pPr>
        <w:ind w:left="-142"/>
      </w:pPr>
      <w:r>
        <w:t xml:space="preserve">Наименование предмета Договора: </w:t>
      </w:r>
      <w:r w:rsidRPr="00FB6829">
        <w:rPr>
          <w:i/>
          <w:color w:val="A6A6A6"/>
        </w:rPr>
        <w:t>(указать наименование предмета закупки)</w:t>
      </w:r>
    </w:p>
    <w:p w:rsidR="005D489D" w:rsidRDefault="005D489D" w:rsidP="0090798B">
      <w:pPr>
        <w:jc w:val="center"/>
        <w:rPr>
          <w:b/>
          <w:sz w:val="24"/>
          <w:szCs w:val="24"/>
        </w:rPr>
      </w:pPr>
    </w:p>
    <w:p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Управленческий персонал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Специалисты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5D489D" w:rsidRPr="005D489D"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1014" w:type="pct"/>
          </w:tcPr>
          <w:p w:rsidR="005D489D" w:rsidRPr="005D489D" w:rsidRDefault="005D489D" w:rsidP="00084C98"/>
        </w:tc>
      </w:tr>
    </w:tbl>
    <w:p w:rsidR="00BE024E" w:rsidRPr="00020431" w:rsidRDefault="00BE024E" w:rsidP="00BE024E">
      <w:pPr>
        <w:tabs>
          <w:tab w:val="num" w:pos="1134"/>
        </w:tabs>
        <w:spacing w:after="120"/>
        <w:ind w:left="972"/>
        <w:contextualSpacing/>
        <w:jc w:val="both"/>
        <w:rPr>
          <w:b/>
          <w:sz w:val="28"/>
        </w:rPr>
      </w:pPr>
    </w:p>
    <w:p w:rsidR="0094139B" w:rsidRDefault="0094139B" w:rsidP="0094139B">
      <w:pPr>
        <w:rPr>
          <w:szCs w:val="24"/>
        </w:rPr>
      </w:pPr>
      <w:r>
        <w:rPr>
          <w:szCs w:val="24"/>
        </w:rPr>
        <w:t>___________________________________________</w:t>
      </w:r>
    </w:p>
    <w:p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5D489D" w:rsidRDefault="005D489D">
      <w:pPr>
        <w:rPr>
          <w:sz w:val="22"/>
          <w:szCs w:val="22"/>
        </w:rPr>
      </w:pPr>
    </w:p>
    <w:p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5D489D" w:rsidRDefault="005D489D">
      <w:pPr>
        <w:rPr>
          <w:sz w:val="22"/>
          <w:szCs w:val="22"/>
        </w:rPr>
      </w:pPr>
    </w:p>
    <w:p w:rsidR="005D489D" w:rsidRPr="006B5CFF" w:rsidRDefault="005D489D" w:rsidP="005D489D">
      <w:r w:rsidRPr="006B5CFF">
        <w:t>Инструкция по заполнению:</w:t>
      </w:r>
    </w:p>
    <w:p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rsidR="005D489D" w:rsidRDefault="005D489D" w:rsidP="005D489D">
      <w:r>
        <w:t>3. Форма должна быть подписана и скреплена оттиском печати (при наличии).</w:t>
      </w:r>
    </w:p>
    <w:p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5D489D" w:rsidRDefault="005D489D">
      <w:pPr>
        <w:rPr>
          <w:sz w:val="22"/>
          <w:szCs w:val="22"/>
        </w:rPr>
      </w:pPr>
      <w:r>
        <w:rPr>
          <w:sz w:val="22"/>
          <w:szCs w:val="22"/>
        </w:rPr>
        <w:br w:type="page"/>
      </w:r>
    </w:p>
    <w:p w:rsidR="00D40A9A" w:rsidRPr="00E530D5" w:rsidRDefault="00BD3935" w:rsidP="0034224F">
      <w:pPr>
        <w:suppressAutoHyphens/>
        <w:ind w:left="-284"/>
        <w:rPr>
          <w:b/>
          <w:color w:val="FF0000"/>
          <w:sz w:val="24"/>
        </w:rPr>
      </w:pPr>
      <w:r w:rsidRPr="00E530D5">
        <w:rPr>
          <w:b/>
          <w:color w:val="FF0000"/>
          <w:sz w:val="24"/>
        </w:rPr>
        <w:t>ФОРМА 6.</w:t>
      </w:r>
      <w:r w:rsidR="00E530D5" w:rsidRPr="00E530D5">
        <w:rPr>
          <w:b/>
          <w:color w:val="FF0000"/>
          <w:sz w:val="24"/>
        </w:rPr>
        <w:t xml:space="preserve"> НЕ ПРИМЕНЯЕТСЯ</w:t>
      </w:r>
    </w:p>
    <w:p w:rsidR="00D40A9A" w:rsidRDefault="00D40A9A" w:rsidP="0034224F">
      <w:pPr>
        <w:suppressAutoHyphens/>
        <w:ind w:left="-284"/>
      </w:pPr>
      <w:r w:rsidRPr="00D40A9A">
        <w:t>Сведения о материально-технических ресурсах</w:t>
      </w:r>
    </w:p>
    <w:p w:rsidR="0034224F" w:rsidRPr="00D40A9A" w:rsidRDefault="0034224F" w:rsidP="0034224F">
      <w:pPr>
        <w:suppressAutoHyphens/>
        <w:ind w:left="-284"/>
      </w:pPr>
    </w:p>
    <w:p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D40A9A" w:rsidRDefault="00D40A9A" w:rsidP="00D40A9A">
      <w:pPr>
        <w:ind w:left="-142"/>
      </w:pPr>
    </w:p>
    <w:p w:rsidR="00D40A9A" w:rsidRPr="00FB6829" w:rsidRDefault="00D40A9A" w:rsidP="00D40A9A">
      <w:pPr>
        <w:ind w:left="-142"/>
        <w:rPr>
          <w:i/>
          <w:color w:val="A6A6A6"/>
        </w:rPr>
      </w:pPr>
      <w:r w:rsidRPr="0094139B">
        <w:t xml:space="preserve">Наименование </w:t>
      </w:r>
      <w:r>
        <w:t xml:space="preserve">Участника закупки: </w:t>
      </w:r>
      <w:r w:rsidRPr="00FB6829">
        <w:rPr>
          <w:i/>
          <w:color w:val="A6A6A6"/>
        </w:rPr>
        <w:t>(указать краткое наименование)</w:t>
      </w:r>
    </w:p>
    <w:p w:rsidR="00D40A9A" w:rsidRDefault="00D40A9A" w:rsidP="00D40A9A">
      <w:pPr>
        <w:ind w:left="-142"/>
      </w:pPr>
      <w:r>
        <w:t xml:space="preserve">ИНН Участника закупки: </w:t>
      </w:r>
      <w:r w:rsidRPr="00FB6829">
        <w:rPr>
          <w:i/>
          <w:color w:val="A6A6A6"/>
        </w:rPr>
        <w:t>(указать при наличии)</w:t>
      </w:r>
    </w:p>
    <w:p w:rsidR="00D40A9A" w:rsidRDefault="00D40A9A" w:rsidP="00D40A9A">
      <w:pPr>
        <w:ind w:left="-142"/>
      </w:pPr>
      <w:r>
        <w:t xml:space="preserve">Наименование предмета Договора: </w:t>
      </w:r>
      <w:r w:rsidRPr="00FB6829">
        <w:rPr>
          <w:i/>
          <w:color w:val="A6A6A6"/>
        </w:rPr>
        <w:t>(указать наименование предмета закупки)</w:t>
      </w:r>
    </w:p>
    <w:p w:rsidR="00D40A9A" w:rsidRPr="00D40A9A" w:rsidRDefault="00D40A9A" w:rsidP="00D40A9A">
      <w:pPr>
        <w:suppressAutoHyphens/>
        <w:jc w:val="center"/>
        <w:rPr>
          <w:sz w:val="24"/>
        </w:rPr>
      </w:pPr>
    </w:p>
    <w:p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BD3935" w:rsidRDefault="00BD3935" w:rsidP="00BD3935">
      <w:pPr>
        <w:suppressAutoHyphens/>
        <w:spacing w:after="12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04"/>
        <w:gridCol w:w="1432"/>
        <w:gridCol w:w="1098"/>
        <w:gridCol w:w="1216"/>
        <w:gridCol w:w="1522"/>
        <w:gridCol w:w="1071"/>
        <w:gridCol w:w="1205"/>
      </w:tblGrid>
      <w:tr w:rsidR="00526CC8" w:rsidRPr="00D40A9A" w:rsidTr="00FB6829">
        <w:tc>
          <w:tcPr>
            <w:tcW w:w="704" w:type="dxa"/>
            <w:shd w:val="clear" w:color="auto" w:fill="auto"/>
          </w:tcPr>
          <w:p w:rsidR="00D40A9A" w:rsidRPr="00FB6829" w:rsidRDefault="00D40A9A" w:rsidP="00FB6829">
            <w:pPr>
              <w:suppressAutoHyphens/>
              <w:spacing w:after="120"/>
              <w:jc w:val="center"/>
              <w:rPr>
                <w:sz w:val="18"/>
                <w:szCs w:val="18"/>
              </w:rPr>
            </w:pPr>
            <w:r w:rsidRPr="00FB6829">
              <w:rPr>
                <w:sz w:val="18"/>
                <w:szCs w:val="18"/>
              </w:rPr>
              <w:t>№ п/п</w:t>
            </w:r>
          </w:p>
        </w:tc>
        <w:tc>
          <w:tcPr>
            <w:tcW w:w="1738"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Наименование</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Производитель, страна производства, марка, модель, основные технические характеристики</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Год выпуска</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 амортизации</w:t>
            </w:r>
          </w:p>
        </w:tc>
        <w:tc>
          <w:tcPr>
            <w:tcW w:w="1221"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Принадлежность (собственность, арендованный)</w:t>
            </w:r>
          </w:p>
        </w:tc>
        <w:tc>
          <w:tcPr>
            <w:tcW w:w="1222"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Кол-во единиц</w:t>
            </w:r>
          </w:p>
        </w:tc>
        <w:tc>
          <w:tcPr>
            <w:tcW w:w="1222" w:type="dxa"/>
            <w:shd w:val="clear" w:color="auto" w:fill="auto"/>
          </w:tcPr>
          <w:p w:rsidR="00D40A9A" w:rsidRPr="00FB6829" w:rsidRDefault="00D40A9A" w:rsidP="00FB6829">
            <w:pPr>
              <w:suppressAutoHyphens/>
              <w:spacing w:after="120"/>
              <w:jc w:val="center"/>
              <w:rPr>
                <w:sz w:val="18"/>
                <w:szCs w:val="18"/>
              </w:rPr>
            </w:pPr>
            <w:r w:rsidRPr="00FB6829">
              <w:rPr>
                <w:sz w:val="18"/>
                <w:szCs w:val="18"/>
              </w:rPr>
              <w:t>Примечания</w:t>
            </w:r>
          </w:p>
        </w:tc>
      </w:tr>
      <w:tr w:rsidR="00526CC8" w:rsidRPr="00D40A9A" w:rsidTr="00FB6829">
        <w:trPr>
          <w:trHeight w:val="107"/>
        </w:trPr>
        <w:tc>
          <w:tcPr>
            <w:tcW w:w="704" w:type="dxa"/>
            <w:shd w:val="clear" w:color="auto" w:fill="auto"/>
            <w:vAlign w:val="center"/>
          </w:tcPr>
          <w:p w:rsidR="00D40A9A" w:rsidRPr="00FB6829" w:rsidRDefault="00D40A9A" w:rsidP="00FB6829">
            <w:pPr>
              <w:suppressAutoHyphens/>
              <w:jc w:val="center"/>
              <w:rPr>
                <w:sz w:val="18"/>
                <w:szCs w:val="18"/>
              </w:rPr>
            </w:pPr>
            <w:r w:rsidRPr="00FB6829">
              <w:rPr>
                <w:sz w:val="18"/>
                <w:szCs w:val="18"/>
              </w:rPr>
              <w:t>1</w:t>
            </w:r>
          </w:p>
        </w:tc>
        <w:tc>
          <w:tcPr>
            <w:tcW w:w="1738" w:type="dxa"/>
            <w:shd w:val="clear" w:color="auto" w:fill="auto"/>
            <w:vAlign w:val="center"/>
          </w:tcPr>
          <w:p w:rsidR="00D40A9A" w:rsidRPr="00FB6829" w:rsidRDefault="00D40A9A" w:rsidP="00FB6829">
            <w:pPr>
              <w:suppressAutoHyphens/>
              <w:jc w:val="center"/>
              <w:rPr>
                <w:sz w:val="18"/>
                <w:szCs w:val="18"/>
              </w:rPr>
            </w:pPr>
            <w:r w:rsidRPr="00FB6829">
              <w:rPr>
                <w:sz w:val="18"/>
                <w:szCs w:val="18"/>
              </w:rPr>
              <w:t>2</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3</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4</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5</w:t>
            </w:r>
          </w:p>
        </w:tc>
        <w:tc>
          <w:tcPr>
            <w:tcW w:w="1221" w:type="dxa"/>
            <w:shd w:val="clear" w:color="auto" w:fill="auto"/>
            <w:vAlign w:val="center"/>
          </w:tcPr>
          <w:p w:rsidR="00D40A9A" w:rsidRPr="00FB6829" w:rsidRDefault="00D40A9A" w:rsidP="00FB6829">
            <w:pPr>
              <w:suppressAutoHyphens/>
              <w:jc w:val="center"/>
              <w:rPr>
                <w:sz w:val="18"/>
                <w:szCs w:val="18"/>
              </w:rPr>
            </w:pPr>
            <w:r w:rsidRPr="00FB6829">
              <w:rPr>
                <w:sz w:val="18"/>
                <w:szCs w:val="18"/>
              </w:rPr>
              <w:t>6</w:t>
            </w:r>
          </w:p>
        </w:tc>
        <w:tc>
          <w:tcPr>
            <w:tcW w:w="1222" w:type="dxa"/>
            <w:shd w:val="clear" w:color="auto" w:fill="auto"/>
            <w:vAlign w:val="center"/>
          </w:tcPr>
          <w:p w:rsidR="00D40A9A" w:rsidRPr="00FB6829" w:rsidRDefault="00D40A9A" w:rsidP="00FB6829">
            <w:pPr>
              <w:suppressAutoHyphens/>
              <w:jc w:val="center"/>
              <w:rPr>
                <w:sz w:val="18"/>
                <w:szCs w:val="18"/>
              </w:rPr>
            </w:pPr>
            <w:r w:rsidRPr="00FB6829">
              <w:rPr>
                <w:sz w:val="18"/>
                <w:szCs w:val="18"/>
              </w:rPr>
              <w:t>7</w:t>
            </w:r>
          </w:p>
        </w:tc>
        <w:tc>
          <w:tcPr>
            <w:tcW w:w="1222" w:type="dxa"/>
            <w:shd w:val="clear" w:color="auto" w:fill="auto"/>
            <w:vAlign w:val="center"/>
          </w:tcPr>
          <w:p w:rsidR="00D40A9A" w:rsidRPr="00FB6829" w:rsidRDefault="00D40A9A" w:rsidP="00FB6829">
            <w:pPr>
              <w:suppressAutoHyphens/>
              <w:jc w:val="center"/>
              <w:rPr>
                <w:sz w:val="18"/>
                <w:szCs w:val="18"/>
              </w:rPr>
            </w:pPr>
            <w:r w:rsidRPr="00FB6829">
              <w:rPr>
                <w:sz w:val="18"/>
                <w:szCs w:val="18"/>
              </w:rPr>
              <w:t>8</w:t>
            </w:r>
          </w:p>
        </w:tc>
      </w:tr>
      <w:tr w:rsidR="00526CC8" w:rsidRPr="00D40A9A" w:rsidTr="00FB6829">
        <w:tc>
          <w:tcPr>
            <w:tcW w:w="704" w:type="dxa"/>
            <w:shd w:val="clear" w:color="auto" w:fill="auto"/>
          </w:tcPr>
          <w:p w:rsidR="00D40A9A" w:rsidRPr="00D40A9A" w:rsidRDefault="00D40A9A" w:rsidP="00FB6829">
            <w:pPr>
              <w:suppressAutoHyphens/>
              <w:spacing w:after="120"/>
              <w:jc w:val="center"/>
            </w:pPr>
            <w:r>
              <w:t>1.</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2.</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3.</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4.</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r w:rsidR="00526CC8" w:rsidRPr="00D40A9A" w:rsidTr="00FB6829">
        <w:tc>
          <w:tcPr>
            <w:tcW w:w="704" w:type="dxa"/>
            <w:shd w:val="clear" w:color="auto" w:fill="auto"/>
          </w:tcPr>
          <w:p w:rsidR="00D40A9A" w:rsidRPr="00D40A9A" w:rsidRDefault="00D40A9A" w:rsidP="00FB6829">
            <w:pPr>
              <w:suppressAutoHyphens/>
              <w:spacing w:after="120"/>
              <w:jc w:val="center"/>
            </w:pPr>
            <w:r>
              <w:t>…</w:t>
            </w:r>
          </w:p>
        </w:tc>
        <w:tc>
          <w:tcPr>
            <w:tcW w:w="1738"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1"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c>
          <w:tcPr>
            <w:tcW w:w="1222" w:type="dxa"/>
            <w:shd w:val="clear" w:color="auto" w:fill="auto"/>
          </w:tcPr>
          <w:p w:rsidR="00D40A9A" w:rsidRPr="00D40A9A" w:rsidRDefault="00D40A9A" w:rsidP="00FB6829">
            <w:pPr>
              <w:suppressAutoHyphens/>
              <w:spacing w:after="120"/>
              <w:jc w:val="center"/>
            </w:pPr>
          </w:p>
        </w:tc>
      </w:tr>
    </w:tbl>
    <w:p w:rsidR="00D40A9A" w:rsidRPr="00D23DB8" w:rsidRDefault="00D40A9A" w:rsidP="00BD3935">
      <w:pPr>
        <w:suppressAutoHyphens/>
        <w:spacing w:after="120"/>
        <w:jc w:val="center"/>
        <w:rPr>
          <w:b/>
          <w:sz w:val="24"/>
        </w:rPr>
      </w:pPr>
    </w:p>
    <w:p w:rsidR="00BD3935" w:rsidRPr="00D23DB8" w:rsidRDefault="00BD3935" w:rsidP="00BD3935">
      <w:pPr>
        <w:rPr>
          <w:b/>
          <w:szCs w:val="32"/>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D40A9A" w:rsidRPr="00D40A9A" w:rsidRDefault="00D40A9A"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D40A9A" w:rsidRDefault="00D40A9A" w:rsidP="0094139B">
      <w:pPr>
        <w:rPr>
          <w:szCs w:val="24"/>
          <w:vertAlign w:val="subscript"/>
        </w:rPr>
      </w:pPr>
    </w:p>
    <w:p w:rsidR="00D40A9A" w:rsidRDefault="00D40A9A" w:rsidP="0094139B">
      <w:pPr>
        <w:rPr>
          <w:szCs w:val="24"/>
          <w:vertAlign w:val="subscript"/>
        </w:rPr>
      </w:pPr>
    </w:p>
    <w:p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D40A9A" w:rsidRDefault="00D40A9A" w:rsidP="00D40A9A"/>
    <w:p w:rsidR="00D40A9A" w:rsidRPr="006B5CFF" w:rsidRDefault="00D40A9A" w:rsidP="00D40A9A">
      <w:r w:rsidRPr="006B5CFF">
        <w:t>Инструкция по заполнению:</w:t>
      </w:r>
    </w:p>
    <w:p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rsidR="00D40A9A" w:rsidRDefault="00D40A9A" w:rsidP="00D40A9A">
      <w:r>
        <w:t>3. Форма должна быть подписана и скреплена оттиском печати (при наличии).</w:t>
      </w:r>
    </w:p>
    <w:p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40A9A" w:rsidRDefault="00D40A9A" w:rsidP="0094139B">
      <w:pPr>
        <w:rPr>
          <w:szCs w:val="24"/>
          <w:vertAlign w:val="subscript"/>
        </w:rPr>
      </w:pPr>
    </w:p>
    <w:p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rsidR="0067322E" w:rsidRPr="0067322E" w:rsidRDefault="0067322E" w:rsidP="0067322E">
      <w:pPr>
        <w:rPr>
          <w:b/>
          <w:sz w:val="24"/>
          <w:szCs w:val="24"/>
        </w:rPr>
      </w:pPr>
      <w:r w:rsidRPr="0067322E">
        <w:rPr>
          <w:b/>
          <w:sz w:val="24"/>
          <w:szCs w:val="24"/>
        </w:rPr>
        <w:t>ФОРМА 7.</w:t>
      </w:r>
    </w:p>
    <w:p w:rsidR="0067322E" w:rsidRPr="0067322E" w:rsidRDefault="0067322E" w:rsidP="0067322E">
      <w:pPr>
        <w:rPr>
          <w:szCs w:val="24"/>
        </w:rPr>
      </w:pPr>
      <w:r w:rsidRPr="0067322E">
        <w:rPr>
          <w:szCs w:val="24"/>
        </w:rPr>
        <w:t>Образец оформления конвертов</w:t>
      </w:r>
    </w:p>
    <w:p w:rsidR="0067322E" w:rsidRPr="0067322E" w:rsidRDefault="0067322E" w:rsidP="0067322E">
      <w:pPr>
        <w:pBdr>
          <w:top w:val="single" w:sz="4" w:space="1" w:color="auto"/>
        </w:pBdr>
        <w:shd w:val="clear" w:color="auto" w:fill="E0E0E0"/>
        <w:spacing w:before="120"/>
        <w:ind w:left="-142" w:right="21"/>
        <w:jc w:val="center"/>
        <w:rPr>
          <w:b/>
          <w:bCs/>
          <w:color w:val="000000"/>
          <w:spacing w:val="36"/>
          <w:szCs w:val="22"/>
        </w:rPr>
      </w:pPr>
      <w:r w:rsidRPr="0067322E">
        <w:rPr>
          <w:b/>
          <w:bCs/>
          <w:color w:val="000000"/>
          <w:spacing w:val="36"/>
          <w:szCs w:val="22"/>
        </w:rPr>
        <w:t>начало формы</w:t>
      </w:r>
    </w:p>
    <w:p w:rsidR="0067322E" w:rsidRPr="0067322E" w:rsidRDefault="0067322E" w:rsidP="0067322E">
      <w:pPr>
        <w:spacing w:after="120"/>
        <w:jc w:val="both"/>
        <w:rPr>
          <w:b/>
          <w:bCs/>
          <w:i/>
          <w:iCs/>
          <w:sz w:val="28"/>
        </w:rPr>
      </w:pPr>
      <w:r w:rsidRPr="0067322E">
        <w:rPr>
          <w:b/>
          <w:bCs/>
          <w:i/>
          <w:iCs/>
          <w:noProof/>
          <w:sz w:val="24"/>
        </w:rPr>
        <mc:AlternateContent>
          <mc:Choice Requires="wps">
            <w:drawing>
              <wp:anchor distT="0" distB="0" distL="114300" distR="114300" simplePos="0" relativeHeight="251670528" behindDoc="0" locked="0" layoutInCell="1" allowOverlap="1" wp14:anchorId="792ADBA6" wp14:editId="7C395A60">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67322E" w:rsidRDefault="0067322E" w:rsidP="0067322E">
                            <w:r w:rsidRPr="00AE4917">
                              <w:t xml:space="preserve">Комиссия по закупочной деятельности </w:t>
                            </w:r>
                            <w:r>
                              <w:t>/Комиссия по аккредитации</w:t>
                            </w:r>
                          </w:p>
                          <w:p w:rsidR="0067322E" w:rsidRDefault="0067322E" w:rsidP="0067322E"/>
                          <w:p w:rsidR="0067322E" w:rsidRDefault="0067322E" w:rsidP="0067322E">
                            <w:r>
                              <w:t>В зависимости от содержимого конверта:</w:t>
                            </w:r>
                          </w:p>
                          <w:p w:rsidR="0067322E" w:rsidRDefault="0067322E" w:rsidP="0067322E">
                            <w:pPr>
                              <w:pStyle w:val="afff4"/>
                              <w:numPr>
                                <w:ilvl w:val="0"/>
                                <w:numId w:val="17"/>
                              </w:numPr>
                            </w:pPr>
                            <w:r>
                              <w:t>АККРЕДИТАЦИЯ</w:t>
                            </w:r>
                          </w:p>
                          <w:p w:rsidR="0067322E" w:rsidRPr="00AE4917" w:rsidRDefault="0067322E" w:rsidP="0067322E">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ADBA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" adj="-3593,37954,-1363,7281,-391,7281">
                <v:textbox>
                  <w:txbxContent>
                    <w:p w:rsidR="0067322E" w:rsidRDefault="0067322E" w:rsidP="0067322E">
                      <w:r w:rsidRPr="00AE4917">
                        <w:t xml:space="preserve">Комиссия по закупочной деятельности </w:t>
                      </w:r>
                      <w:r>
                        <w:t>/Комиссия по аккредитации</w:t>
                      </w:r>
                    </w:p>
                    <w:p w:rsidR="0067322E" w:rsidRDefault="0067322E" w:rsidP="0067322E"/>
                    <w:p w:rsidR="0067322E" w:rsidRDefault="0067322E" w:rsidP="0067322E">
                      <w:r>
                        <w:t>В зависимости от содержимого конверта:</w:t>
                      </w:r>
                    </w:p>
                    <w:p w:rsidR="0067322E" w:rsidRDefault="0067322E" w:rsidP="0067322E">
                      <w:pPr>
                        <w:pStyle w:val="afff4"/>
                        <w:numPr>
                          <w:ilvl w:val="0"/>
                          <w:numId w:val="17"/>
                        </w:numPr>
                      </w:pPr>
                      <w:r>
                        <w:t>АККРЕДИТАЦИЯ</w:t>
                      </w:r>
                    </w:p>
                    <w:p w:rsidR="0067322E" w:rsidRPr="00AE4917" w:rsidRDefault="0067322E" w:rsidP="0067322E">
                      <w:pPr>
                        <w:pStyle w:val="afff4"/>
                        <w:numPr>
                          <w:ilvl w:val="0"/>
                          <w:numId w:val="17"/>
                        </w:numPr>
                      </w:pPr>
                      <w:r>
                        <w:t>ЗАКУПКА</w:t>
                      </w:r>
                    </w:p>
                  </w:txbxContent>
                </v:textbox>
                <o:callout v:ext="edit" minusy="t"/>
              </v:shape>
            </w:pict>
          </mc:Fallback>
        </mc:AlternateContent>
      </w:r>
      <w:r w:rsidRPr="0067322E">
        <w:rPr>
          <w:b/>
          <w:bCs/>
          <w:i/>
          <w:iCs/>
          <w:noProof/>
          <w:sz w:val="24"/>
        </w:rPr>
        <mc:AlternateContent>
          <mc:Choice Requires="wps">
            <w:drawing>
              <wp:anchor distT="0" distB="0" distL="114300" distR="114300" simplePos="0" relativeHeight="251667456" behindDoc="0" locked="0" layoutInCell="1" allowOverlap="1" wp14:anchorId="3F4D0472" wp14:editId="08B04EBA">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7322E" w:rsidRPr="008D0025" w:rsidRDefault="0067322E" w:rsidP="0067322E">
                            <w:pPr>
                              <w:rPr>
                                <w:rFonts w:ascii="Arial" w:hAnsi="Arial" w:cs="Arial"/>
                              </w:rPr>
                            </w:pPr>
                            <w:r>
                              <w:rPr>
                                <w:rFonts w:ascii="Arial" w:hAnsi="Arial" w:cs="Arial"/>
                              </w:rPr>
                              <w:t>Адрес подачи:</w:t>
                            </w:r>
                          </w:p>
                          <w:p w:rsidR="0067322E" w:rsidRPr="006E58C7" w:rsidRDefault="0067322E" w:rsidP="0067322E">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67322E" w:rsidRPr="008D0025" w:rsidRDefault="0067322E" w:rsidP="0067322E">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0472"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" adj="-5734,29017,-2059,2251,-673,2251">
                <v:textbox>
                  <w:txbxContent>
                    <w:p w:rsidR="0067322E" w:rsidRPr="008D0025" w:rsidRDefault="0067322E" w:rsidP="0067322E">
                      <w:pPr>
                        <w:rPr>
                          <w:rFonts w:ascii="Arial" w:hAnsi="Arial" w:cs="Arial"/>
                        </w:rPr>
                      </w:pPr>
                      <w:r>
                        <w:rPr>
                          <w:rFonts w:ascii="Arial" w:hAnsi="Arial" w:cs="Arial"/>
                        </w:rPr>
                        <w:t>Адрес подачи:</w:t>
                      </w:r>
                    </w:p>
                    <w:p w:rsidR="0067322E" w:rsidRPr="006E58C7" w:rsidRDefault="0067322E" w:rsidP="0067322E">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67322E" w:rsidRPr="008D0025" w:rsidRDefault="0067322E" w:rsidP="0067322E">
                      <w:pPr>
                        <w:rPr>
                          <w:rFonts w:ascii="Arial" w:hAnsi="Arial" w:cs="Arial"/>
                        </w:rPr>
                      </w:pPr>
                      <w:r>
                        <w:t>Агентство стратегических инициатив</w:t>
                      </w:r>
                    </w:p>
                  </w:txbxContent>
                </v:textbox>
                <o:callout v:ext="edit" minusy="t"/>
              </v:shape>
            </w:pict>
          </mc:Fallback>
        </mc:AlternateContent>
      </w: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r w:rsidRPr="0067322E">
        <w:rPr>
          <w:b/>
          <w:bCs/>
          <w:i/>
          <w:iCs/>
          <w:noProof/>
          <w:sz w:val="24"/>
        </w:rPr>
        <mc:AlternateContent>
          <mc:Choice Requires="wps">
            <w:drawing>
              <wp:anchor distT="0" distB="0" distL="114300" distR="114300" simplePos="0" relativeHeight="251660288" behindDoc="0" locked="0" layoutInCell="1" allowOverlap="1" wp14:anchorId="6EC8E9B8" wp14:editId="2CBB21DE">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67322E" w:rsidRDefault="0067322E" w:rsidP="0067322E">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67322E" w:rsidRDefault="0067322E" w:rsidP="0067322E">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8E9B8"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Jbl4Dw/AgAAdAQAAA4A&#10;AAAAAAAAAAAAAAAALgIAAGRycy9lMm9Eb2MueG1sUEsBAi0AFAAGAAgAAAAhAF7s8ZreAAAACQEA&#10;AA8AAAAAAAAAAAAAAAAAmQQAAGRycy9kb3ducmV2LnhtbFBLBQYAAAAABAAEAPMAAACkBQAAAAA=&#10;">
                <v:stroke dashstyle="1 1" endcap="round"/>
                <v:textbox inset="1.5mm,,1.5mm">
                  <w:txbxContent>
                    <w:p w:rsidR="0067322E" w:rsidRDefault="0067322E" w:rsidP="0067322E">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67322E" w:rsidRDefault="0067322E" w:rsidP="0067322E">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67322E">
        <w:rPr>
          <w:b/>
          <w:bCs/>
          <w:i/>
          <w:iCs/>
          <w:noProof/>
          <w:sz w:val="28"/>
        </w:rPr>
        <mc:AlternateContent>
          <mc:Choice Requires="wps">
            <w:drawing>
              <wp:anchor distT="0" distB="0" distL="114300" distR="114300" simplePos="0" relativeHeight="251668480" behindDoc="0" locked="0" layoutInCell="1" allowOverlap="1" wp14:anchorId="220F1C64" wp14:editId="38C0DA8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7322E" w:rsidRDefault="0067322E" w:rsidP="0067322E">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1C6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M9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">
                <v:textbox>
                  <w:txbxContent>
                    <w:p w:rsidR="0067322E" w:rsidRDefault="0067322E" w:rsidP="0067322E">
                      <w:pPr>
                        <w:jc w:val="center"/>
                      </w:pPr>
                      <w:r>
                        <w:t>_________</w:t>
                      </w:r>
                    </w:p>
                  </w:txbxContent>
                </v:textbox>
              </v:shape>
            </w:pict>
          </mc:Fallback>
        </mc:AlternateContent>
      </w:r>
      <w:r w:rsidRPr="0067322E">
        <w:rPr>
          <w:b/>
          <w:bCs/>
          <w:i/>
          <w:iCs/>
          <w:noProof/>
          <w:sz w:val="24"/>
        </w:rPr>
        <mc:AlternateContent>
          <mc:Choice Requires="wps">
            <w:drawing>
              <wp:anchor distT="0" distB="0" distL="114300" distR="114300" simplePos="0" relativeHeight="251659264" behindDoc="0" locked="0" layoutInCell="1" allowOverlap="1" wp14:anchorId="598C61B5" wp14:editId="798D2F79">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66C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67322E">
        <w:rPr>
          <w:b/>
          <w:bCs/>
          <w:i/>
          <w:iCs/>
          <w:noProof/>
          <w:sz w:val="24"/>
        </w:rPr>
        <mc:AlternateContent>
          <mc:Choice Requires="wps">
            <w:drawing>
              <wp:anchor distT="0" distB="0" distL="114300" distR="114300" simplePos="0" relativeHeight="251664384" behindDoc="0" locked="0" layoutInCell="1" allowOverlap="1" wp14:anchorId="3863232D" wp14:editId="4E4956AE">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1D3B5"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67322E">
        <w:rPr>
          <w:b/>
          <w:bCs/>
          <w:i/>
          <w:iCs/>
          <w:noProof/>
          <w:sz w:val="24"/>
        </w:rPr>
        <mc:AlternateContent>
          <mc:Choice Requires="wps">
            <w:drawing>
              <wp:anchor distT="0" distB="0" distL="114300" distR="114300" simplePos="0" relativeHeight="251663360" behindDoc="0" locked="0" layoutInCell="1" allowOverlap="1" wp14:anchorId="6E8F292D" wp14:editId="052B86A2">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7A18"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67322E" w:rsidRPr="0067322E" w:rsidRDefault="0067322E" w:rsidP="0067322E">
      <w:pPr>
        <w:spacing w:after="120"/>
        <w:jc w:val="center"/>
        <w:rPr>
          <w:b/>
          <w:bCs/>
          <w:i/>
          <w:iCs/>
          <w:sz w:val="28"/>
        </w:rPr>
      </w:pPr>
      <w:r w:rsidRPr="0067322E">
        <w:rPr>
          <w:b/>
          <w:bCs/>
          <w:i/>
          <w:iCs/>
          <w:noProof/>
          <w:sz w:val="28"/>
        </w:rPr>
        <mc:AlternateContent>
          <mc:Choice Requires="wps">
            <w:drawing>
              <wp:anchor distT="0" distB="0" distL="114300" distR="114300" simplePos="0" relativeHeight="251669504" behindDoc="0" locked="0" layoutInCell="1" allowOverlap="1" wp14:anchorId="71D89BE3" wp14:editId="1DE145A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7322E" w:rsidRDefault="0067322E" w:rsidP="0067322E">
                            <w:pPr>
                              <w:jc w:val="center"/>
                            </w:pPr>
                            <w:r>
                              <w:t>_________</w:t>
                            </w:r>
                          </w:p>
                          <w:p w:rsidR="0067322E" w:rsidRPr="00191D86" w:rsidRDefault="0067322E" w:rsidP="0067322E">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9BE3"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24Iw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">
                <v:textbox inset="0,0,0,0">
                  <w:txbxContent>
                    <w:p w:rsidR="0067322E" w:rsidRDefault="0067322E" w:rsidP="0067322E">
                      <w:pPr>
                        <w:jc w:val="center"/>
                      </w:pPr>
                      <w:r>
                        <w:t>_________</w:t>
                      </w:r>
                    </w:p>
                    <w:p w:rsidR="0067322E" w:rsidRPr="00191D86" w:rsidRDefault="0067322E" w:rsidP="0067322E">
                      <w:pPr>
                        <w:jc w:val="center"/>
                        <w:rPr>
                          <w:rFonts w:ascii="Arial" w:hAnsi="Arial" w:cs="Arial"/>
                          <w:b/>
                          <w:i/>
                          <w:sz w:val="14"/>
                          <w:lang w:val="en-US"/>
                        </w:rPr>
                      </w:pPr>
                    </w:p>
                  </w:txbxContent>
                </v:textbox>
              </v:shape>
            </w:pict>
          </mc:Fallback>
        </mc:AlternateContent>
      </w: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r w:rsidRPr="0067322E">
        <w:rPr>
          <w:b/>
          <w:bCs/>
          <w:i/>
          <w:iCs/>
          <w:noProof/>
          <w:sz w:val="24"/>
        </w:rPr>
        <mc:AlternateContent>
          <mc:Choice Requires="wps">
            <w:drawing>
              <wp:anchor distT="0" distB="0" distL="114300" distR="114300" simplePos="0" relativeHeight="251665408" behindDoc="0" locked="0" layoutInCell="1" allowOverlap="1" wp14:anchorId="663A10FA" wp14:editId="5CAA2395">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2F9AB"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67322E">
        <w:rPr>
          <w:b/>
          <w:bCs/>
          <w:i/>
          <w:iCs/>
          <w:noProof/>
          <w:sz w:val="24"/>
        </w:rPr>
        <mc:AlternateContent>
          <mc:Choice Requires="wps">
            <w:drawing>
              <wp:anchor distT="0" distB="0" distL="114300" distR="114300" simplePos="0" relativeHeight="251671552" behindDoc="0" locked="0" layoutInCell="1" allowOverlap="1" wp14:anchorId="0623E007" wp14:editId="2956184E">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BE31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67322E">
        <w:rPr>
          <w:b/>
          <w:bCs/>
          <w:i/>
          <w:iCs/>
          <w:noProof/>
          <w:sz w:val="24"/>
        </w:rPr>
        <mc:AlternateContent>
          <mc:Choice Requires="wps">
            <w:drawing>
              <wp:anchor distT="0" distB="0" distL="114300" distR="114300" simplePos="0" relativeHeight="251662336" behindDoc="0" locked="0" layoutInCell="1" allowOverlap="1" wp14:anchorId="66EF1ECF" wp14:editId="7E7DC70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67322E" w:rsidRPr="00191D86" w:rsidRDefault="0067322E" w:rsidP="0067322E">
                            <w:pPr>
                              <w:jc w:val="center"/>
                              <w:rPr>
                                <w:rFonts w:ascii="Arial" w:hAnsi="Arial" w:cs="Arial"/>
                                <w:b/>
                              </w:rPr>
                            </w:pPr>
                          </w:p>
                          <w:p w:rsidR="0067322E" w:rsidRPr="00486ED5" w:rsidRDefault="0067322E" w:rsidP="0067322E">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67322E" w:rsidRPr="00191D86" w:rsidRDefault="0067322E" w:rsidP="0067322E">
                            <w:pPr>
                              <w:jc w:val="center"/>
                              <w:rPr>
                                <w:rFonts w:ascii="Arial" w:hAnsi="Arial" w:cs="Arial"/>
                                <w:b/>
                              </w:rPr>
                            </w:pPr>
                            <w:r w:rsidRPr="0067322E">
                              <w:rPr>
                                <w:rStyle w:val="affffa"/>
                                <w:rFonts w:cs="Arial"/>
                                <w:bCs/>
                                <w:iCs/>
                                <w:color w:val="000000"/>
                                <w:shd w:val="pct10" w:color="auto" w:fill="auto"/>
                              </w:rPr>
                              <w:t>[</w:t>
                            </w:r>
                            <w:r w:rsidRPr="0067322E">
                              <w:rPr>
                                <w:rStyle w:val="affffa"/>
                                <w:rFonts w:cs="Arial"/>
                                <w:bCs/>
                                <w:iCs/>
                                <w:color w:val="000000"/>
                                <w:u w:val="single"/>
                                <w:shd w:val="pct10" w:color="auto" w:fill="auto"/>
                              </w:rPr>
                              <w:t>предмет закупки, № лота, наименование Заказчика (если документы подаются в рамках процедуры закупки)</w:t>
                            </w:r>
                            <w:r w:rsidRPr="0067322E">
                              <w:rPr>
                                <w:rStyle w:val="affffa"/>
                                <w:bCs/>
                                <w:iCs/>
                                <w:color w:val="00000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1ECF"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Nz3s+UACAAB9BAAA&#10;DgAAAAAAAAAAAAAAAAAuAgAAZHJzL2Uyb0RvYy54bWxQSwECLQAUAAYACAAAACEAbxvgRt8AAAAK&#10;AQAADwAAAAAAAAAAAAAAAACaBAAAZHJzL2Rvd25yZXYueG1sUEsFBgAAAAAEAAQA8wAAAKYFAAAA&#10;AA==&#10;">
                <v:stroke dashstyle="1 1" endcap="round"/>
                <v:textbox>
                  <w:txbxContent>
                    <w:p w:rsidR="0067322E" w:rsidRPr="00191D86" w:rsidRDefault="0067322E" w:rsidP="0067322E">
                      <w:pPr>
                        <w:jc w:val="center"/>
                        <w:rPr>
                          <w:rFonts w:ascii="Arial" w:hAnsi="Arial" w:cs="Arial"/>
                          <w:b/>
                        </w:rPr>
                      </w:pPr>
                    </w:p>
                    <w:p w:rsidR="0067322E" w:rsidRPr="00486ED5" w:rsidRDefault="0067322E" w:rsidP="0067322E">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67322E" w:rsidRPr="00191D86" w:rsidRDefault="0067322E" w:rsidP="0067322E">
                      <w:pPr>
                        <w:jc w:val="center"/>
                        <w:rPr>
                          <w:rFonts w:ascii="Arial" w:hAnsi="Arial" w:cs="Arial"/>
                          <w:b/>
                        </w:rPr>
                      </w:pPr>
                      <w:r w:rsidRPr="0067322E">
                        <w:rPr>
                          <w:rStyle w:val="affffa"/>
                          <w:rFonts w:cs="Arial"/>
                          <w:bCs/>
                          <w:iCs/>
                          <w:color w:val="000000"/>
                          <w:shd w:val="pct10" w:color="auto" w:fill="auto"/>
                        </w:rPr>
                        <w:t>[</w:t>
                      </w:r>
                      <w:r w:rsidRPr="0067322E">
                        <w:rPr>
                          <w:rStyle w:val="affffa"/>
                          <w:rFonts w:cs="Arial"/>
                          <w:bCs/>
                          <w:iCs/>
                          <w:color w:val="000000"/>
                          <w:u w:val="single"/>
                          <w:shd w:val="pct10" w:color="auto" w:fill="auto"/>
                        </w:rPr>
                        <w:t>предмет закупки, № лота, наименование Заказчика (если документы подаются в рамках процедуры закупки)</w:t>
                      </w:r>
                      <w:r w:rsidRPr="0067322E">
                        <w:rPr>
                          <w:rStyle w:val="affffa"/>
                          <w:bCs/>
                          <w:iCs/>
                          <w:color w:val="000000"/>
                          <w:shd w:val="pct10" w:color="auto" w:fill="auto"/>
                        </w:rPr>
                        <w:t>]</w:t>
                      </w:r>
                    </w:p>
                  </w:txbxContent>
                </v:textbox>
              </v:shape>
            </w:pict>
          </mc:Fallback>
        </mc:AlternateContent>
      </w: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r w:rsidRPr="0067322E">
        <w:rPr>
          <w:b/>
          <w:bCs/>
          <w:i/>
          <w:iCs/>
          <w:noProof/>
          <w:sz w:val="24"/>
        </w:rPr>
        <mc:AlternateContent>
          <mc:Choice Requires="wps">
            <w:drawing>
              <wp:anchor distT="0" distB="0" distL="114300" distR="114300" simplePos="0" relativeHeight="251661312" behindDoc="0" locked="0" layoutInCell="1" allowOverlap="1" wp14:anchorId="3A4A7ED0" wp14:editId="56EFCED9">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67322E" w:rsidRPr="008D0025" w:rsidRDefault="0067322E" w:rsidP="0067322E">
                            <w:pPr>
                              <w:rPr>
                                <w:rFonts w:ascii="Arial" w:hAnsi="Arial" w:cs="Arial"/>
                              </w:rPr>
                            </w:pPr>
                            <w:r w:rsidRPr="00967F0C">
                              <w:rPr>
                                <w:rFonts w:ascii="Arial" w:hAnsi="Arial" w:cs="Arial"/>
                                <w:b/>
                              </w:rPr>
                              <w:t>От кого:</w:t>
                            </w:r>
                            <w:r>
                              <w:rPr>
                                <w:rFonts w:ascii="Arial" w:hAnsi="Arial" w:cs="Arial"/>
                              </w:rPr>
                              <w:t xml:space="preserve"> </w:t>
                            </w:r>
                          </w:p>
                          <w:p w:rsidR="0067322E" w:rsidRPr="00D377EA" w:rsidRDefault="0067322E" w:rsidP="0067322E">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67322E" w:rsidRPr="008D0025" w:rsidRDefault="0067322E" w:rsidP="0067322E">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7ED0"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">
                <v:stroke dashstyle="1 1" endcap="round"/>
                <v:textbox>
                  <w:txbxContent>
                    <w:p w:rsidR="0067322E" w:rsidRPr="008D0025" w:rsidRDefault="0067322E" w:rsidP="0067322E">
                      <w:pPr>
                        <w:rPr>
                          <w:rFonts w:ascii="Arial" w:hAnsi="Arial" w:cs="Arial"/>
                        </w:rPr>
                      </w:pPr>
                      <w:r w:rsidRPr="00967F0C">
                        <w:rPr>
                          <w:rFonts w:ascii="Arial" w:hAnsi="Arial" w:cs="Arial"/>
                          <w:b/>
                        </w:rPr>
                        <w:t>От кого:</w:t>
                      </w:r>
                      <w:r>
                        <w:rPr>
                          <w:rFonts w:ascii="Arial" w:hAnsi="Arial" w:cs="Arial"/>
                        </w:rPr>
                        <w:t xml:space="preserve"> </w:t>
                      </w:r>
                    </w:p>
                    <w:p w:rsidR="0067322E" w:rsidRPr="00D377EA" w:rsidRDefault="0067322E" w:rsidP="0067322E">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67322E" w:rsidRPr="008D0025" w:rsidRDefault="0067322E" w:rsidP="0067322E">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p>
    <w:p w:rsidR="0067322E" w:rsidRPr="0067322E" w:rsidRDefault="0067322E" w:rsidP="0067322E">
      <w:pPr>
        <w:spacing w:after="120"/>
        <w:jc w:val="both"/>
        <w:rPr>
          <w:b/>
          <w:bCs/>
          <w:i/>
          <w:iCs/>
          <w:sz w:val="28"/>
        </w:rPr>
      </w:pPr>
      <w:r w:rsidRPr="0067322E">
        <w:rPr>
          <w:b/>
          <w:bCs/>
          <w:i/>
          <w:iCs/>
          <w:noProof/>
          <w:sz w:val="24"/>
        </w:rPr>
        <mc:AlternateContent>
          <mc:Choice Requires="wps">
            <w:drawing>
              <wp:anchor distT="0" distB="0" distL="114300" distR="114300" simplePos="0" relativeHeight="251666432" behindDoc="0" locked="0" layoutInCell="1" allowOverlap="1" wp14:anchorId="48DF3A24" wp14:editId="36C652B7">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7322E" w:rsidRDefault="0067322E" w:rsidP="0067322E">
                            <w:pPr>
                              <w:ind w:left="-142"/>
                              <w:rPr>
                                <w:rFonts w:ascii="Arial" w:hAnsi="Arial" w:cs="Arial"/>
                                <w:sz w:val="18"/>
                                <w:szCs w:val="18"/>
                              </w:rPr>
                            </w:pPr>
                            <w:r w:rsidRPr="005D4AF8">
                              <w:rPr>
                                <w:rFonts w:ascii="Arial" w:hAnsi="Arial" w:cs="Arial"/>
                                <w:sz w:val="18"/>
                                <w:szCs w:val="18"/>
                              </w:rPr>
                              <w:t xml:space="preserve">Печать </w:t>
                            </w:r>
                          </w:p>
                          <w:p w:rsidR="0067322E" w:rsidRDefault="0067322E" w:rsidP="0067322E">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F3A24"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" adj="45014,-107553,31364,6191,23527,6191">
                <v:textbox>
                  <w:txbxContent>
                    <w:p w:rsidR="0067322E" w:rsidRDefault="0067322E" w:rsidP="0067322E">
                      <w:pPr>
                        <w:ind w:left="-142"/>
                        <w:rPr>
                          <w:rFonts w:ascii="Arial" w:hAnsi="Arial" w:cs="Arial"/>
                          <w:sz w:val="18"/>
                          <w:szCs w:val="18"/>
                        </w:rPr>
                      </w:pPr>
                      <w:r w:rsidRPr="005D4AF8">
                        <w:rPr>
                          <w:rFonts w:ascii="Arial" w:hAnsi="Arial" w:cs="Arial"/>
                          <w:sz w:val="18"/>
                          <w:szCs w:val="18"/>
                        </w:rPr>
                        <w:t xml:space="preserve">Печать </w:t>
                      </w:r>
                    </w:p>
                    <w:p w:rsidR="0067322E" w:rsidRDefault="0067322E" w:rsidP="0067322E">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67322E" w:rsidRPr="0067322E" w:rsidRDefault="0067322E" w:rsidP="0067322E">
      <w:pPr>
        <w:rPr>
          <w:szCs w:val="24"/>
        </w:rPr>
      </w:pPr>
    </w:p>
    <w:p w:rsidR="0067322E" w:rsidRPr="0067322E" w:rsidRDefault="0067322E" w:rsidP="0067322E">
      <w:pPr>
        <w:rPr>
          <w:szCs w:val="24"/>
        </w:rPr>
      </w:pPr>
    </w:p>
    <w:p w:rsidR="0067322E" w:rsidRPr="0067322E" w:rsidRDefault="0067322E" w:rsidP="0067322E">
      <w:pPr>
        <w:rPr>
          <w:szCs w:val="24"/>
        </w:rPr>
      </w:pPr>
    </w:p>
    <w:p w:rsidR="0067322E" w:rsidRPr="0067322E" w:rsidRDefault="0067322E" w:rsidP="0067322E">
      <w:pPr>
        <w:rPr>
          <w:szCs w:val="24"/>
        </w:rPr>
      </w:pPr>
    </w:p>
    <w:p w:rsidR="0067322E" w:rsidRPr="0067322E" w:rsidRDefault="0067322E" w:rsidP="0067322E">
      <w:pPr>
        <w:pBdr>
          <w:bottom w:val="single" w:sz="4" w:space="1" w:color="auto"/>
        </w:pBdr>
        <w:shd w:val="clear" w:color="auto" w:fill="E0E0E0"/>
        <w:spacing w:before="120"/>
        <w:ind w:right="21"/>
        <w:jc w:val="center"/>
        <w:rPr>
          <w:b/>
          <w:bCs/>
          <w:color w:val="000000"/>
          <w:spacing w:val="36"/>
          <w:szCs w:val="22"/>
        </w:rPr>
      </w:pPr>
      <w:r w:rsidRPr="0067322E">
        <w:rPr>
          <w:b/>
          <w:bCs/>
          <w:color w:val="000000"/>
          <w:spacing w:val="36"/>
          <w:szCs w:val="22"/>
        </w:rPr>
        <w:t>конец формы</w:t>
      </w:r>
    </w:p>
    <w:p w:rsidR="0067322E" w:rsidRPr="0067322E" w:rsidRDefault="0067322E" w:rsidP="0067322E">
      <w:pPr>
        <w:rPr>
          <w:szCs w:val="24"/>
        </w:rPr>
      </w:pPr>
    </w:p>
    <w:p w:rsidR="00191D86" w:rsidRDefault="00191D86" w:rsidP="0094139B">
      <w:pPr>
        <w:rPr>
          <w:szCs w:val="24"/>
        </w:rPr>
      </w:pPr>
    </w:p>
    <w:p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rsidR="00ED5537" w:rsidRDefault="00ED5537" w:rsidP="00B85548">
      <w:pPr>
        <w:pStyle w:val="10"/>
      </w:pPr>
      <w:bookmarkStart w:id="90" w:name="_Toc529464034"/>
      <w:r w:rsidRPr="00C20CF1">
        <w:t>ПРОЕКТ ДОГОВОРА</w:t>
      </w:r>
      <w:bookmarkEnd w:id="90"/>
    </w:p>
    <w:p w:rsidR="00E1739A" w:rsidRDefault="00E1739A" w:rsidP="00E1739A">
      <w:pPr>
        <w:jc w:val="center"/>
        <w:rPr>
          <w:b/>
        </w:rPr>
      </w:pPr>
    </w:p>
    <w:p w:rsidR="00F260F2" w:rsidRPr="008C40C0" w:rsidRDefault="00F260F2" w:rsidP="00F260F2"/>
    <w:p w:rsidR="00F260F2" w:rsidRPr="00F260F2" w:rsidRDefault="00F260F2" w:rsidP="00F260F2">
      <w:pPr>
        <w:tabs>
          <w:tab w:val="left" w:pos="7594"/>
        </w:tabs>
        <w:ind w:left="610" w:hanging="610"/>
        <w:rPr>
          <w:sz w:val="24"/>
          <w:szCs w:val="24"/>
        </w:rPr>
      </w:pPr>
      <w:r w:rsidRPr="00F260F2">
        <w:rPr>
          <w:sz w:val="24"/>
          <w:szCs w:val="24"/>
        </w:rPr>
        <w:t xml:space="preserve">г. Москва                                                                                                       </w:t>
      </w:r>
      <w:proofErr w:type="gramStart"/>
      <w:r w:rsidRPr="00F260F2">
        <w:rPr>
          <w:sz w:val="24"/>
          <w:szCs w:val="24"/>
        </w:rPr>
        <w:t xml:space="preserve">   «</w:t>
      </w:r>
      <w:proofErr w:type="gramEnd"/>
      <w:r w:rsidRPr="00F260F2">
        <w:rPr>
          <w:sz w:val="24"/>
          <w:szCs w:val="24"/>
        </w:rPr>
        <w:t>____» __________2018 г.</w:t>
      </w:r>
    </w:p>
    <w:p w:rsidR="00F260F2" w:rsidRPr="00F260F2" w:rsidRDefault="00F260F2" w:rsidP="00F260F2">
      <w:pPr>
        <w:tabs>
          <w:tab w:val="left" w:pos="7594"/>
        </w:tabs>
        <w:rPr>
          <w:sz w:val="24"/>
          <w:szCs w:val="24"/>
        </w:rPr>
      </w:pPr>
    </w:p>
    <w:p w:rsidR="00825BA7" w:rsidRPr="00F260F2" w:rsidRDefault="00825BA7" w:rsidP="00825BA7">
      <w:pPr>
        <w:ind w:firstLine="709"/>
        <w:jc w:val="both"/>
        <w:rPr>
          <w:color w:val="000000"/>
          <w:sz w:val="24"/>
          <w:szCs w:val="24"/>
        </w:rPr>
      </w:pPr>
      <w:r w:rsidRPr="00F260F2">
        <w:rPr>
          <w:b/>
          <w:color w:val="000000"/>
          <w:sz w:val="24"/>
          <w:szCs w:val="24"/>
        </w:rPr>
        <w:t>Автономная некоммерческая организация «Агентство стратегических инициатив по продвижению новых проектов»</w:t>
      </w:r>
      <w:r w:rsidRPr="00F260F2">
        <w:rPr>
          <w:color w:val="000000"/>
          <w:sz w:val="24"/>
          <w:szCs w:val="24"/>
        </w:rPr>
        <w:t xml:space="preserve">, именуемая в дальнейшем «Заказчик», в лице Административного директора - Заместителя Генерального директора Шепелевой Людмилы </w:t>
      </w:r>
      <w:r w:rsidRPr="0053154F">
        <w:rPr>
          <w:color w:val="000000"/>
          <w:sz w:val="24"/>
          <w:szCs w:val="24"/>
        </w:rPr>
        <w:t>Георгиевны, действующей на основании доверенности № 12/Д от «02» апреля 2018 г., с одной</w:t>
      </w:r>
      <w:r w:rsidRPr="0053154F">
        <w:rPr>
          <w:sz w:val="24"/>
          <w:szCs w:val="24"/>
        </w:rPr>
        <w:t xml:space="preserve"> стороны,</w:t>
      </w:r>
      <w:r w:rsidRPr="0053154F">
        <w:rPr>
          <w:b/>
          <w:color w:val="000000"/>
          <w:sz w:val="24"/>
          <w:szCs w:val="24"/>
        </w:rPr>
        <w:t xml:space="preserve"> </w:t>
      </w:r>
      <w:r w:rsidRPr="0053154F">
        <w:rPr>
          <w:sz w:val="24"/>
          <w:szCs w:val="24"/>
        </w:rPr>
        <w:t>и</w:t>
      </w:r>
      <w:r w:rsidRPr="0053154F">
        <w:rPr>
          <w:b/>
          <w:color w:val="000000"/>
          <w:sz w:val="24"/>
          <w:szCs w:val="24"/>
        </w:rPr>
        <w:t xml:space="preserve"> </w:t>
      </w:r>
      <w:r>
        <w:rPr>
          <w:rFonts w:eastAsia="Arial Unicode MS"/>
          <w:b/>
          <w:color w:val="000000"/>
          <w:sz w:val="24"/>
          <w:szCs w:val="24"/>
          <w:u w:color="000000"/>
        </w:rPr>
        <w:t>_________________________________________________________________________</w:t>
      </w:r>
      <w:r w:rsidRPr="0053154F">
        <w:rPr>
          <w:rFonts w:eastAsia="Arial Unicode MS"/>
          <w:color w:val="000000"/>
          <w:sz w:val="24"/>
          <w:szCs w:val="24"/>
          <w:u w:color="000000"/>
        </w:rPr>
        <w:t xml:space="preserve">, </w:t>
      </w:r>
      <w:r w:rsidRPr="0053154F">
        <w:rPr>
          <w:color w:val="000000"/>
          <w:sz w:val="24"/>
          <w:szCs w:val="24"/>
        </w:rPr>
        <w:t xml:space="preserve">именуемая в дальнейшем «Исполнитель», </w:t>
      </w:r>
      <w:r w:rsidRPr="0053154F">
        <w:rPr>
          <w:bCs/>
          <w:sz w:val="24"/>
          <w:szCs w:val="24"/>
        </w:rPr>
        <w:t xml:space="preserve">в лице директора </w:t>
      </w:r>
      <w:r>
        <w:rPr>
          <w:bCs/>
          <w:sz w:val="24"/>
          <w:szCs w:val="24"/>
        </w:rPr>
        <w:t>_______________________________</w:t>
      </w:r>
      <w:r w:rsidRPr="0053154F">
        <w:rPr>
          <w:bCs/>
          <w:sz w:val="24"/>
          <w:szCs w:val="24"/>
        </w:rPr>
        <w:t xml:space="preserve">, действующего на основании </w:t>
      </w:r>
      <w:r>
        <w:rPr>
          <w:bCs/>
          <w:sz w:val="24"/>
          <w:szCs w:val="24"/>
        </w:rPr>
        <w:t>_________________</w:t>
      </w:r>
      <w:r w:rsidRPr="0053154F">
        <w:rPr>
          <w:color w:val="000000"/>
          <w:sz w:val="24"/>
          <w:szCs w:val="24"/>
        </w:rPr>
        <w:t xml:space="preserve">, с другой стороны, </w:t>
      </w:r>
      <w:r w:rsidRPr="00F260F2">
        <w:rPr>
          <w:color w:val="000000"/>
          <w:sz w:val="24"/>
          <w:szCs w:val="24"/>
        </w:rPr>
        <w:t>далее совместно именуемые «Стороны», а по отдельности – «Сторона», заключили настоящий Договор о нижеследующем.</w:t>
      </w:r>
    </w:p>
    <w:p w:rsidR="00825BA7" w:rsidRPr="00F260F2" w:rsidRDefault="00825BA7" w:rsidP="00825BA7">
      <w:pPr>
        <w:tabs>
          <w:tab w:val="left" w:pos="2644"/>
        </w:tabs>
        <w:jc w:val="both"/>
        <w:rPr>
          <w:sz w:val="24"/>
          <w:szCs w:val="24"/>
        </w:rPr>
      </w:pPr>
    </w:p>
    <w:p w:rsidR="00825BA7" w:rsidRPr="00F260F2" w:rsidRDefault="00825BA7" w:rsidP="00825BA7">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F260F2">
        <w:rPr>
          <w:b/>
          <w:bCs/>
          <w:sz w:val="24"/>
          <w:szCs w:val="24"/>
        </w:rPr>
        <w:t>ПРЕДМЕТ ДОГОВОРА</w:t>
      </w:r>
    </w:p>
    <w:p w:rsidR="00825BA7" w:rsidRPr="00F260F2" w:rsidRDefault="00825BA7" w:rsidP="00825BA7">
      <w:pPr>
        <w:tabs>
          <w:tab w:val="left" w:pos="360"/>
        </w:tabs>
        <w:autoSpaceDN w:val="0"/>
        <w:adjustRightInd w:val="0"/>
        <w:jc w:val="center"/>
        <w:rPr>
          <w:b/>
          <w:bCs/>
          <w:sz w:val="24"/>
          <w:szCs w:val="24"/>
        </w:rPr>
      </w:pPr>
    </w:p>
    <w:p w:rsidR="00825BA7" w:rsidRPr="003767DD" w:rsidRDefault="00825BA7" w:rsidP="000C2E53">
      <w:pPr>
        <w:numPr>
          <w:ilvl w:val="1"/>
          <w:numId w:val="14"/>
        </w:numPr>
        <w:tabs>
          <w:tab w:val="clear" w:pos="1631"/>
          <w:tab w:val="num" w:pos="1276"/>
        </w:tabs>
        <w:ind w:left="142" w:firstLine="439"/>
        <w:jc w:val="both"/>
        <w:rPr>
          <w:sz w:val="24"/>
          <w:szCs w:val="24"/>
        </w:rPr>
      </w:pPr>
      <w:r w:rsidRPr="003767DD">
        <w:rPr>
          <w:color w:val="000000"/>
          <w:sz w:val="24"/>
          <w:szCs w:val="24"/>
        </w:rPr>
        <w:t xml:space="preserve">По настоящему Договору Исполнитель обязуется оказать услуги </w:t>
      </w:r>
      <w:r w:rsidR="000C2E53" w:rsidRPr="000C2E53">
        <w:rPr>
          <w:color w:val="000000"/>
          <w:sz w:val="24"/>
          <w:szCs w:val="24"/>
        </w:rPr>
        <w:t>по организации и проведению научно-практической конференции с участием международных экспертов по реформированию системы опеки и попечительства</w:t>
      </w:r>
      <w:r w:rsidR="000C2E53">
        <w:rPr>
          <w:color w:val="000000"/>
          <w:sz w:val="24"/>
          <w:szCs w:val="24"/>
        </w:rPr>
        <w:t xml:space="preserve"> в отношении несовершеннолетних, </w:t>
      </w:r>
      <w:r w:rsidRPr="003767DD">
        <w:rPr>
          <w:color w:val="000000"/>
          <w:sz w:val="24"/>
          <w:szCs w:val="24"/>
        </w:rPr>
        <w:t>а Заказчик обязуется принять результат оказанных услуг и оплатить услуги в размере, указанном в настоящем Договоре.</w:t>
      </w:r>
    </w:p>
    <w:p w:rsidR="00825BA7" w:rsidRPr="00F260F2" w:rsidRDefault="00825BA7" w:rsidP="000C2E53">
      <w:pPr>
        <w:numPr>
          <w:ilvl w:val="1"/>
          <w:numId w:val="14"/>
        </w:numPr>
        <w:tabs>
          <w:tab w:val="clear" w:pos="1631"/>
          <w:tab w:val="num" w:pos="0"/>
          <w:tab w:val="num" w:pos="1276"/>
        </w:tabs>
        <w:ind w:left="57" w:firstLine="652"/>
        <w:jc w:val="both"/>
        <w:rPr>
          <w:color w:val="000000"/>
          <w:sz w:val="24"/>
          <w:szCs w:val="24"/>
        </w:rPr>
      </w:pPr>
      <w:r w:rsidRPr="00F260F2">
        <w:rPr>
          <w:color w:val="000000"/>
          <w:sz w:val="24"/>
          <w:szCs w:val="24"/>
        </w:rPr>
        <w:t>Объем услуг, их перечень, требования к услугам и результат оказанных услуг устанавливаются в Те</w:t>
      </w:r>
      <w:r w:rsidR="000C2E53">
        <w:rPr>
          <w:color w:val="000000"/>
          <w:sz w:val="24"/>
          <w:szCs w:val="24"/>
        </w:rPr>
        <w:t>хническом задании (Приложение</w:t>
      </w:r>
      <w:r w:rsidRPr="00F260F2">
        <w:rPr>
          <w:color w:val="000000"/>
          <w:sz w:val="24"/>
          <w:szCs w:val="24"/>
        </w:rPr>
        <w:t>), являющимся неотъемл</w:t>
      </w:r>
      <w:r>
        <w:rPr>
          <w:color w:val="000000"/>
          <w:sz w:val="24"/>
          <w:szCs w:val="24"/>
        </w:rPr>
        <w:t>емой частью настоящего Договора</w:t>
      </w:r>
      <w:r w:rsidRPr="00F260F2">
        <w:rPr>
          <w:color w:val="000000"/>
          <w:sz w:val="24"/>
          <w:szCs w:val="24"/>
        </w:rPr>
        <w:t>.</w:t>
      </w:r>
    </w:p>
    <w:p w:rsidR="00825BA7" w:rsidRPr="00F260F2" w:rsidRDefault="00825BA7" w:rsidP="00825BA7">
      <w:pPr>
        <w:ind w:left="57" w:firstLine="651"/>
        <w:jc w:val="both"/>
        <w:rPr>
          <w:color w:val="000000"/>
          <w:sz w:val="24"/>
          <w:szCs w:val="24"/>
        </w:rPr>
      </w:pPr>
      <w:r w:rsidRPr="00F260F2">
        <w:rPr>
          <w:color w:val="000000"/>
          <w:sz w:val="24"/>
          <w:szCs w:val="24"/>
        </w:rPr>
        <w:t>1.</w:t>
      </w:r>
      <w:r>
        <w:rPr>
          <w:color w:val="000000"/>
          <w:sz w:val="24"/>
          <w:szCs w:val="24"/>
        </w:rPr>
        <w:t>3. Исполнитель передаё</w:t>
      </w:r>
      <w:r w:rsidRPr="00F260F2">
        <w:rPr>
          <w:color w:val="000000"/>
          <w:sz w:val="24"/>
          <w:szCs w:val="24"/>
        </w:rPr>
        <w:t xml:space="preserve">т право владения, пользования и распоряжения на результат услуг по настоящему Договору Заказчику </w:t>
      </w:r>
      <w:r>
        <w:rPr>
          <w:color w:val="000000"/>
          <w:sz w:val="24"/>
          <w:szCs w:val="24"/>
        </w:rPr>
        <w:t>после подписания акта сдачи-приё</w:t>
      </w:r>
      <w:r w:rsidRPr="00F260F2">
        <w:rPr>
          <w:color w:val="000000"/>
          <w:sz w:val="24"/>
          <w:szCs w:val="24"/>
        </w:rPr>
        <w:t>мки оказанных услуг.</w:t>
      </w:r>
    </w:p>
    <w:p w:rsidR="00825BA7" w:rsidRPr="00825BA7" w:rsidRDefault="00825BA7" w:rsidP="00825BA7">
      <w:pPr>
        <w:jc w:val="both"/>
        <w:rPr>
          <w:color w:val="000000"/>
          <w:sz w:val="24"/>
          <w:szCs w:val="24"/>
        </w:rPr>
      </w:pPr>
    </w:p>
    <w:p w:rsidR="00825BA7" w:rsidRPr="00F260F2" w:rsidRDefault="00825BA7" w:rsidP="00825BA7">
      <w:pPr>
        <w:jc w:val="center"/>
        <w:rPr>
          <w:b/>
          <w:bCs/>
          <w:sz w:val="24"/>
          <w:szCs w:val="24"/>
        </w:rPr>
      </w:pPr>
      <w:r w:rsidRPr="00F260F2">
        <w:rPr>
          <w:b/>
          <w:bCs/>
          <w:sz w:val="24"/>
          <w:szCs w:val="24"/>
        </w:rPr>
        <w:t>2.</w:t>
      </w:r>
      <w:r>
        <w:rPr>
          <w:b/>
          <w:bCs/>
          <w:sz w:val="24"/>
          <w:szCs w:val="24"/>
        </w:rPr>
        <w:t xml:space="preserve"> СТОИМОСТЬ УСЛУГ И ПОРЯДОК РАСЧЁ</w:t>
      </w:r>
      <w:r w:rsidRPr="00F260F2">
        <w:rPr>
          <w:b/>
          <w:bCs/>
          <w:sz w:val="24"/>
          <w:szCs w:val="24"/>
        </w:rPr>
        <w:t>ТОВ</w:t>
      </w:r>
    </w:p>
    <w:p w:rsidR="00825BA7" w:rsidRPr="00F260F2" w:rsidRDefault="00825BA7" w:rsidP="00825BA7">
      <w:pPr>
        <w:jc w:val="center"/>
        <w:rPr>
          <w:b/>
          <w:bCs/>
          <w:sz w:val="24"/>
          <w:szCs w:val="24"/>
        </w:rPr>
      </w:pPr>
    </w:p>
    <w:p w:rsidR="00825BA7" w:rsidRDefault="00825BA7" w:rsidP="00825BA7">
      <w:pPr>
        <w:tabs>
          <w:tab w:val="left" w:pos="0"/>
        </w:tabs>
        <w:ind w:firstLine="709"/>
        <w:jc w:val="both"/>
        <w:rPr>
          <w:bCs/>
          <w:sz w:val="24"/>
          <w:szCs w:val="24"/>
        </w:rPr>
      </w:pPr>
      <w:r>
        <w:rPr>
          <w:color w:val="000000"/>
          <w:sz w:val="24"/>
          <w:szCs w:val="24"/>
        </w:rPr>
        <w:t xml:space="preserve">2.1. Общая стоимость услуг по настоящему Договору составляет </w:t>
      </w:r>
      <w:r>
        <w:rPr>
          <w:b/>
          <w:sz w:val="24"/>
          <w:szCs w:val="24"/>
        </w:rPr>
        <w:t xml:space="preserve">_____________________ </w:t>
      </w:r>
      <w:r w:rsidRPr="003767DD">
        <w:rPr>
          <w:sz w:val="24"/>
          <w:szCs w:val="24"/>
        </w:rPr>
        <w:t>(______________________________________) рублей ________ копеек, в</w:t>
      </w:r>
      <w:r>
        <w:rPr>
          <w:sz w:val="24"/>
          <w:szCs w:val="24"/>
        </w:rPr>
        <w:t xml:space="preserve"> том </w:t>
      </w:r>
      <w:r>
        <w:rPr>
          <w:bCs/>
          <w:sz w:val="24"/>
          <w:szCs w:val="24"/>
        </w:rPr>
        <w:t>числе НДС 18% -_______________________________ (__________________________) рублей ________ копеек.</w:t>
      </w:r>
    </w:p>
    <w:p w:rsidR="00825BA7" w:rsidRDefault="00825BA7" w:rsidP="00825BA7">
      <w:pPr>
        <w:tabs>
          <w:tab w:val="left" w:pos="0"/>
        </w:tabs>
        <w:ind w:firstLine="709"/>
        <w:jc w:val="both"/>
        <w:rPr>
          <w:bCs/>
          <w:sz w:val="24"/>
          <w:szCs w:val="24"/>
        </w:rPr>
      </w:pPr>
      <w:r w:rsidRPr="00F260F2">
        <w:rPr>
          <w:color w:val="000000"/>
          <w:sz w:val="24"/>
          <w:szCs w:val="24"/>
        </w:rPr>
        <w:t>2.2.</w:t>
      </w:r>
      <w:r w:rsidRPr="00F260F2">
        <w:rPr>
          <w:sz w:val="24"/>
          <w:szCs w:val="24"/>
          <w:lang w:eastAsia="en-US"/>
        </w:rPr>
        <w:t xml:space="preserve"> Оплата услуг производится в следующем порядке: </w:t>
      </w:r>
      <w:r w:rsidR="000C2E53">
        <w:rPr>
          <w:bCs/>
          <w:sz w:val="24"/>
          <w:szCs w:val="24"/>
        </w:rPr>
        <w:t>6</w:t>
      </w:r>
      <w:r>
        <w:rPr>
          <w:bCs/>
          <w:sz w:val="24"/>
          <w:szCs w:val="24"/>
        </w:rPr>
        <w:t>0% - авансовый платё</w:t>
      </w:r>
      <w:r w:rsidRPr="00F102A8">
        <w:rPr>
          <w:bCs/>
          <w:sz w:val="24"/>
          <w:szCs w:val="24"/>
        </w:rPr>
        <w:t>ж, не позднее 10 (десяти) рабочих дней с</w:t>
      </w:r>
      <w:r w:rsidR="000C2E53">
        <w:rPr>
          <w:bCs/>
          <w:sz w:val="24"/>
          <w:szCs w:val="24"/>
        </w:rPr>
        <w:t xml:space="preserve"> момента заключения Договора, 4</w:t>
      </w:r>
      <w:r>
        <w:rPr>
          <w:bCs/>
          <w:sz w:val="24"/>
          <w:szCs w:val="24"/>
        </w:rPr>
        <w:t>0</w:t>
      </w:r>
      <w:r w:rsidRPr="00F102A8">
        <w:rPr>
          <w:bCs/>
          <w:sz w:val="24"/>
          <w:szCs w:val="24"/>
        </w:rPr>
        <w:t>%</w:t>
      </w:r>
      <w:r>
        <w:rPr>
          <w:bCs/>
          <w:sz w:val="24"/>
          <w:szCs w:val="24"/>
        </w:rPr>
        <w:t xml:space="preserve"> </w:t>
      </w:r>
      <w:r w:rsidRPr="00F102A8">
        <w:rPr>
          <w:bCs/>
          <w:sz w:val="24"/>
          <w:szCs w:val="24"/>
        </w:rPr>
        <w:t>оплачиваются Заказчиком по факту исполнения обязательств по оказанию услуг, в течение 10 (десяти) рабочих дней с момента подписания закрывающ</w:t>
      </w:r>
      <w:r>
        <w:rPr>
          <w:bCs/>
          <w:sz w:val="24"/>
          <w:szCs w:val="24"/>
        </w:rPr>
        <w:t>их документов и на основании счё</w:t>
      </w:r>
      <w:r w:rsidRPr="00F102A8">
        <w:rPr>
          <w:bCs/>
          <w:sz w:val="24"/>
          <w:szCs w:val="24"/>
        </w:rPr>
        <w:t>та Исполнителя.</w:t>
      </w:r>
    </w:p>
    <w:p w:rsidR="00825BA7" w:rsidRPr="00F260F2" w:rsidRDefault="00825BA7" w:rsidP="00825BA7">
      <w:pPr>
        <w:tabs>
          <w:tab w:val="left" w:pos="0"/>
        </w:tabs>
        <w:ind w:firstLine="709"/>
        <w:jc w:val="both"/>
        <w:rPr>
          <w:sz w:val="24"/>
          <w:szCs w:val="24"/>
        </w:rPr>
      </w:pPr>
      <w:r w:rsidRPr="00F260F2">
        <w:rPr>
          <w:sz w:val="24"/>
          <w:szCs w:val="24"/>
        </w:rPr>
        <w:t>2.3. Оплата производи</w:t>
      </w:r>
      <w:r>
        <w:rPr>
          <w:sz w:val="24"/>
          <w:szCs w:val="24"/>
        </w:rPr>
        <w:t>тся в российских рублях путё</w:t>
      </w:r>
      <w:r w:rsidRPr="00F260F2">
        <w:rPr>
          <w:sz w:val="24"/>
          <w:szCs w:val="24"/>
        </w:rPr>
        <w:t>м перечи</w:t>
      </w:r>
      <w:r>
        <w:rPr>
          <w:sz w:val="24"/>
          <w:szCs w:val="24"/>
        </w:rPr>
        <w:t>сления денежных средств на расчётный счёт Исполнителя. Днё</w:t>
      </w:r>
      <w:r w:rsidRPr="00F260F2">
        <w:rPr>
          <w:sz w:val="24"/>
          <w:szCs w:val="24"/>
        </w:rPr>
        <w:t>м исполнения обязательств по оплате признается дата с</w:t>
      </w:r>
      <w:r>
        <w:rPr>
          <w:sz w:val="24"/>
          <w:szCs w:val="24"/>
        </w:rPr>
        <w:t>писания денежных средств с расчё</w:t>
      </w:r>
      <w:r w:rsidRPr="00F260F2">
        <w:rPr>
          <w:sz w:val="24"/>
          <w:szCs w:val="24"/>
        </w:rPr>
        <w:t xml:space="preserve">тного счета Заказчика. </w:t>
      </w:r>
    </w:p>
    <w:p w:rsidR="00825BA7" w:rsidRPr="00F260F2" w:rsidRDefault="00825BA7" w:rsidP="00825BA7">
      <w:pPr>
        <w:ind w:firstLine="709"/>
        <w:jc w:val="both"/>
        <w:rPr>
          <w:color w:val="000000"/>
          <w:sz w:val="24"/>
          <w:szCs w:val="24"/>
        </w:rPr>
      </w:pPr>
      <w:r w:rsidRPr="00F260F2">
        <w:rPr>
          <w:sz w:val="24"/>
          <w:szCs w:val="24"/>
        </w:rPr>
        <w:t xml:space="preserve">2.4. </w:t>
      </w:r>
      <w:r w:rsidRPr="00F260F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w:t>
      </w:r>
      <w:r>
        <w:rPr>
          <w:color w:val="000000"/>
          <w:sz w:val="24"/>
          <w:szCs w:val="24"/>
        </w:rPr>
        <w:t>ов может быть сделано также путё</w:t>
      </w:r>
      <w:r w:rsidRPr="00F260F2">
        <w:rPr>
          <w:color w:val="000000"/>
          <w:sz w:val="24"/>
          <w:szCs w:val="24"/>
        </w:rPr>
        <w:t>м предоставления счета на оплат</w:t>
      </w:r>
      <w:r>
        <w:rPr>
          <w:color w:val="000000"/>
          <w:sz w:val="24"/>
          <w:szCs w:val="24"/>
        </w:rPr>
        <w:t>у, содержащего новые платё</w:t>
      </w:r>
      <w:r w:rsidRPr="00F260F2">
        <w:rPr>
          <w:color w:val="000000"/>
          <w:sz w:val="24"/>
          <w:szCs w:val="24"/>
        </w:rPr>
        <w:t>жные реквизиты.</w:t>
      </w:r>
    </w:p>
    <w:p w:rsidR="00825BA7" w:rsidRPr="00F260F2" w:rsidRDefault="00825BA7" w:rsidP="00825BA7">
      <w:pPr>
        <w:ind w:firstLine="709"/>
        <w:jc w:val="both"/>
        <w:rPr>
          <w:color w:val="000000"/>
          <w:sz w:val="24"/>
          <w:szCs w:val="24"/>
        </w:rPr>
      </w:pPr>
    </w:p>
    <w:p w:rsidR="00825BA7" w:rsidRPr="00F260F2" w:rsidRDefault="00825BA7" w:rsidP="00825BA7">
      <w:pPr>
        <w:jc w:val="center"/>
        <w:rPr>
          <w:b/>
          <w:bCs/>
          <w:sz w:val="24"/>
          <w:szCs w:val="24"/>
        </w:rPr>
      </w:pPr>
      <w:r>
        <w:rPr>
          <w:b/>
          <w:bCs/>
          <w:sz w:val="24"/>
          <w:szCs w:val="24"/>
        </w:rPr>
        <w:t>3. ПОРЯДОК СДАЧИ-ПРИЁ</w:t>
      </w:r>
      <w:r w:rsidRPr="00F260F2">
        <w:rPr>
          <w:b/>
          <w:bCs/>
          <w:sz w:val="24"/>
          <w:szCs w:val="24"/>
        </w:rPr>
        <w:t>МКИ УСЛУГ</w:t>
      </w:r>
    </w:p>
    <w:p w:rsidR="00825BA7" w:rsidRPr="00F260F2" w:rsidRDefault="00825BA7" w:rsidP="00825BA7">
      <w:pPr>
        <w:jc w:val="center"/>
        <w:rPr>
          <w:b/>
          <w:bCs/>
          <w:sz w:val="24"/>
          <w:szCs w:val="24"/>
        </w:rPr>
      </w:pPr>
    </w:p>
    <w:p w:rsidR="00825BA7" w:rsidRPr="00F260F2" w:rsidRDefault="00825BA7" w:rsidP="00825BA7">
      <w:pPr>
        <w:ind w:firstLine="709"/>
        <w:jc w:val="both"/>
        <w:rPr>
          <w:color w:val="000000"/>
          <w:sz w:val="24"/>
          <w:szCs w:val="24"/>
        </w:rPr>
      </w:pPr>
      <w:r w:rsidRPr="00F260F2">
        <w:rPr>
          <w:color w:val="000000"/>
          <w:sz w:val="24"/>
          <w:szCs w:val="24"/>
        </w:rPr>
        <w:t>3.1. Исполнитель обязан оказать Заказчику услуги в соответствии с Техн</w:t>
      </w:r>
      <w:r w:rsidR="0057778A">
        <w:rPr>
          <w:color w:val="000000"/>
          <w:sz w:val="24"/>
          <w:szCs w:val="24"/>
        </w:rPr>
        <w:t xml:space="preserve">ическим заданием (Приложение </w:t>
      </w:r>
      <w:r w:rsidRPr="00F260F2">
        <w:rPr>
          <w:color w:val="000000"/>
          <w:sz w:val="24"/>
          <w:szCs w:val="24"/>
        </w:rPr>
        <w:t>к настоящему Договору).</w:t>
      </w:r>
    </w:p>
    <w:p w:rsidR="00825BA7" w:rsidRPr="00F260F2" w:rsidRDefault="00825BA7" w:rsidP="00825BA7">
      <w:pPr>
        <w:ind w:firstLine="709"/>
        <w:jc w:val="both"/>
        <w:rPr>
          <w:color w:val="000000"/>
          <w:sz w:val="24"/>
          <w:szCs w:val="24"/>
        </w:rPr>
      </w:pPr>
      <w:r>
        <w:rPr>
          <w:color w:val="000000"/>
          <w:sz w:val="24"/>
          <w:szCs w:val="24"/>
        </w:rPr>
        <w:t>3.2. Приё</w:t>
      </w:r>
      <w:r w:rsidRPr="00F260F2">
        <w:rPr>
          <w:color w:val="000000"/>
          <w:sz w:val="24"/>
          <w:szCs w:val="24"/>
        </w:rPr>
        <w:t>мка оказанных услуг, указанных в на</w:t>
      </w:r>
      <w:r w:rsidR="00B21568">
        <w:rPr>
          <w:color w:val="000000"/>
          <w:sz w:val="24"/>
          <w:szCs w:val="24"/>
        </w:rPr>
        <w:t>стоящем Договоре и Приложении</w:t>
      </w:r>
      <w:r w:rsidRPr="00F260F2">
        <w:rPr>
          <w:color w:val="000000"/>
          <w:sz w:val="24"/>
          <w:szCs w:val="24"/>
        </w:rPr>
        <w:t xml:space="preserve"> к настояще</w:t>
      </w:r>
      <w:r>
        <w:rPr>
          <w:color w:val="000000"/>
          <w:sz w:val="24"/>
          <w:szCs w:val="24"/>
        </w:rPr>
        <w:t>му Договору, осуществляется путё</w:t>
      </w:r>
      <w:r w:rsidRPr="00F260F2">
        <w:rPr>
          <w:color w:val="000000"/>
          <w:sz w:val="24"/>
          <w:szCs w:val="24"/>
        </w:rPr>
        <w:t>м направления Исполнителем Заказчику акта сдачи-</w:t>
      </w:r>
      <w:r>
        <w:rPr>
          <w:color w:val="000000"/>
          <w:sz w:val="24"/>
          <w:szCs w:val="24"/>
        </w:rPr>
        <w:t>приёмки оказанных услуг и отчё</w:t>
      </w:r>
      <w:r w:rsidRPr="00F260F2">
        <w:rPr>
          <w:color w:val="000000"/>
          <w:sz w:val="24"/>
          <w:szCs w:val="24"/>
        </w:rPr>
        <w:t>та об оказанных услугах на бумажном и/или электронном носителе.</w:t>
      </w:r>
    </w:p>
    <w:p w:rsidR="00825BA7" w:rsidRPr="00F260F2" w:rsidRDefault="00825BA7" w:rsidP="00825BA7">
      <w:pPr>
        <w:ind w:firstLine="709"/>
        <w:jc w:val="both"/>
        <w:rPr>
          <w:color w:val="000000"/>
          <w:sz w:val="24"/>
          <w:szCs w:val="24"/>
        </w:rPr>
      </w:pPr>
      <w:r w:rsidRPr="00F260F2">
        <w:rPr>
          <w:color w:val="000000"/>
          <w:sz w:val="24"/>
          <w:szCs w:val="24"/>
        </w:rPr>
        <w:t>3.3. Заказчик обязан приня</w:t>
      </w:r>
      <w:r>
        <w:rPr>
          <w:color w:val="000000"/>
          <w:sz w:val="24"/>
          <w:szCs w:val="24"/>
        </w:rPr>
        <w:t>ть результаты по акту сдачи-приё</w:t>
      </w:r>
      <w:r w:rsidRPr="00F260F2">
        <w:rPr>
          <w:color w:val="000000"/>
          <w:sz w:val="24"/>
          <w:szCs w:val="24"/>
        </w:rPr>
        <w:t xml:space="preserve">мки оказанных услуг в течение 10 (Десяти) рабочих дней со дня его получения. </w:t>
      </w:r>
    </w:p>
    <w:p w:rsidR="00825BA7" w:rsidRPr="00F260F2" w:rsidRDefault="00825BA7" w:rsidP="00825BA7">
      <w:pPr>
        <w:ind w:firstLine="709"/>
        <w:jc w:val="both"/>
        <w:rPr>
          <w:color w:val="000000"/>
          <w:sz w:val="24"/>
          <w:szCs w:val="24"/>
        </w:rPr>
      </w:pPr>
      <w:r w:rsidRPr="00F260F2">
        <w:rPr>
          <w:color w:val="000000"/>
          <w:sz w:val="24"/>
          <w:szCs w:val="24"/>
        </w:rPr>
        <w:t>3.4. При отсутствии замечаний Заказчик направляет Исполнителю подписанный акт сдачи-п</w:t>
      </w:r>
      <w:r>
        <w:rPr>
          <w:color w:val="000000"/>
          <w:sz w:val="24"/>
          <w:szCs w:val="24"/>
        </w:rPr>
        <w:t>риё</w:t>
      </w:r>
      <w:r w:rsidRPr="00F260F2">
        <w:rPr>
          <w:color w:val="000000"/>
          <w:sz w:val="24"/>
          <w:szCs w:val="24"/>
        </w:rPr>
        <w:t>мки оказанных услуг.</w:t>
      </w:r>
    </w:p>
    <w:p w:rsidR="00825BA7" w:rsidRPr="00F260F2" w:rsidRDefault="00825BA7" w:rsidP="00825BA7">
      <w:pPr>
        <w:ind w:firstLine="709"/>
        <w:jc w:val="both"/>
        <w:rPr>
          <w:color w:val="000000"/>
          <w:sz w:val="24"/>
          <w:szCs w:val="24"/>
        </w:rPr>
      </w:pPr>
      <w:r w:rsidRPr="00F260F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w:t>
      </w:r>
      <w:r>
        <w:rPr>
          <w:color w:val="000000"/>
          <w:sz w:val="24"/>
          <w:szCs w:val="24"/>
        </w:rPr>
        <w:t>ё</w:t>
      </w:r>
      <w:r w:rsidRPr="00F260F2">
        <w:rPr>
          <w:color w:val="000000"/>
          <w:sz w:val="24"/>
          <w:szCs w:val="24"/>
        </w:rPr>
        <w:t>мки результатов оказанных услуг, направляет Исполнителю письменный отк</w:t>
      </w:r>
      <w:r>
        <w:rPr>
          <w:color w:val="000000"/>
          <w:sz w:val="24"/>
          <w:szCs w:val="24"/>
        </w:rPr>
        <w:t>аз от подписания акта сдачи-приё</w:t>
      </w:r>
      <w:r w:rsidRPr="00F260F2">
        <w:rPr>
          <w:color w:val="000000"/>
          <w:sz w:val="24"/>
          <w:szCs w:val="24"/>
        </w:rPr>
        <w:t>мки оказанных услуг с перечнем замечаний.</w:t>
      </w:r>
    </w:p>
    <w:p w:rsidR="00825BA7" w:rsidRPr="00F260F2" w:rsidRDefault="00825BA7" w:rsidP="00825BA7">
      <w:pPr>
        <w:ind w:firstLine="709"/>
        <w:jc w:val="both"/>
        <w:rPr>
          <w:color w:val="000000"/>
          <w:sz w:val="24"/>
          <w:szCs w:val="24"/>
        </w:rPr>
      </w:pPr>
      <w:r w:rsidRPr="00F260F2">
        <w:rPr>
          <w:color w:val="000000"/>
          <w:sz w:val="24"/>
          <w:szCs w:val="24"/>
        </w:rPr>
        <w:t xml:space="preserve">3.6. Исполнитель устраняет недостатки оказанных услуг в согласовываемые Сторонами сроки. </w:t>
      </w:r>
    </w:p>
    <w:p w:rsidR="00825BA7" w:rsidRPr="00F260F2" w:rsidRDefault="00825BA7" w:rsidP="00825BA7">
      <w:pPr>
        <w:ind w:firstLine="709"/>
        <w:jc w:val="both"/>
        <w:rPr>
          <w:color w:val="000000"/>
          <w:sz w:val="24"/>
          <w:szCs w:val="24"/>
        </w:rPr>
      </w:pPr>
      <w:r w:rsidRPr="00F260F2">
        <w:rPr>
          <w:color w:val="000000"/>
          <w:sz w:val="24"/>
          <w:szCs w:val="24"/>
        </w:rPr>
        <w:t>3.7. После устранения Исполнителем не</w:t>
      </w:r>
      <w:r>
        <w:rPr>
          <w:color w:val="000000"/>
          <w:sz w:val="24"/>
          <w:szCs w:val="24"/>
        </w:rPr>
        <w:t>достатков Заказчик проводит приё</w:t>
      </w:r>
      <w:r w:rsidRPr="00F260F2">
        <w:rPr>
          <w:color w:val="000000"/>
          <w:sz w:val="24"/>
          <w:szCs w:val="24"/>
        </w:rPr>
        <w:t xml:space="preserve">мку результатов оказанных услуг в порядке, предусмотренном п. 3.2-3.6 настоящего Договора. </w:t>
      </w:r>
    </w:p>
    <w:p w:rsidR="00825BA7" w:rsidRPr="00F260F2" w:rsidRDefault="00825BA7" w:rsidP="00825BA7">
      <w:pPr>
        <w:jc w:val="center"/>
        <w:rPr>
          <w:sz w:val="24"/>
          <w:szCs w:val="24"/>
        </w:rPr>
      </w:pPr>
    </w:p>
    <w:p w:rsidR="00825BA7" w:rsidRPr="00F260F2" w:rsidRDefault="00825BA7" w:rsidP="00825BA7">
      <w:pPr>
        <w:jc w:val="center"/>
        <w:rPr>
          <w:b/>
          <w:bCs/>
          <w:sz w:val="24"/>
          <w:szCs w:val="24"/>
        </w:rPr>
      </w:pPr>
      <w:r w:rsidRPr="00F260F2">
        <w:rPr>
          <w:b/>
          <w:bCs/>
          <w:sz w:val="24"/>
          <w:szCs w:val="24"/>
        </w:rPr>
        <w:t>4. ПРАВА И ОБЯЗАННОСТИ СТОРОН</w:t>
      </w:r>
    </w:p>
    <w:p w:rsidR="00825BA7" w:rsidRPr="00F260F2" w:rsidRDefault="00825BA7" w:rsidP="00825BA7">
      <w:pPr>
        <w:jc w:val="center"/>
        <w:rPr>
          <w:b/>
          <w:bCs/>
          <w:sz w:val="24"/>
          <w:szCs w:val="24"/>
        </w:rPr>
      </w:pPr>
    </w:p>
    <w:p w:rsidR="00825BA7" w:rsidRPr="00F260F2" w:rsidRDefault="00825BA7" w:rsidP="00825BA7">
      <w:pPr>
        <w:ind w:firstLine="709"/>
        <w:jc w:val="both"/>
        <w:rPr>
          <w:color w:val="000000"/>
          <w:sz w:val="24"/>
          <w:szCs w:val="24"/>
        </w:rPr>
      </w:pPr>
      <w:r w:rsidRPr="00F260F2">
        <w:rPr>
          <w:color w:val="000000"/>
          <w:sz w:val="24"/>
          <w:szCs w:val="24"/>
        </w:rPr>
        <w:t xml:space="preserve">4.1. Заказчик обязуется: </w:t>
      </w:r>
    </w:p>
    <w:p w:rsidR="00825BA7" w:rsidRPr="00F260F2" w:rsidRDefault="00825BA7" w:rsidP="00825BA7">
      <w:pPr>
        <w:ind w:firstLine="709"/>
        <w:jc w:val="both"/>
        <w:rPr>
          <w:color w:val="000000"/>
          <w:sz w:val="24"/>
          <w:szCs w:val="24"/>
        </w:rPr>
      </w:pPr>
      <w:r w:rsidRPr="00F260F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825BA7" w:rsidRPr="00F260F2" w:rsidRDefault="00825BA7" w:rsidP="00825BA7">
      <w:pPr>
        <w:ind w:firstLine="709"/>
        <w:jc w:val="both"/>
        <w:rPr>
          <w:color w:val="000000"/>
          <w:sz w:val="24"/>
          <w:szCs w:val="24"/>
        </w:rPr>
      </w:pPr>
      <w:r w:rsidRPr="00F260F2">
        <w:rPr>
          <w:color w:val="000000"/>
          <w:sz w:val="24"/>
          <w:szCs w:val="24"/>
        </w:rPr>
        <w:t>4.1.2. Оплатить Исполнителю оказанные в полном соответствии с настоящим Договором услуги.</w:t>
      </w:r>
    </w:p>
    <w:p w:rsidR="00825BA7" w:rsidRPr="00F260F2" w:rsidRDefault="00825BA7" w:rsidP="00825BA7">
      <w:pPr>
        <w:ind w:firstLine="709"/>
        <w:jc w:val="both"/>
        <w:rPr>
          <w:color w:val="000000"/>
          <w:sz w:val="24"/>
          <w:szCs w:val="24"/>
        </w:rPr>
      </w:pPr>
      <w:r w:rsidRPr="00F260F2">
        <w:rPr>
          <w:color w:val="000000"/>
          <w:sz w:val="24"/>
          <w:szCs w:val="24"/>
        </w:rPr>
        <w:t>4.2. Заказчик вправе:</w:t>
      </w:r>
    </w:p>
    <w:p w:rsidR="00825BA7" w:rsidRPr="00F260F2" w:rsidRDefault="00825BA7" w:rsidP="00825BA7">
      <w:pPr>
        <w:ind w:firstLine="709"/>
        <w:jc w:val="both"/>
        <w:rPr>
          <w:color w:val="000000"/>
          <w:sz w:val="24"/>
          <w:szCs w:val="24"/>
        </w:rPr>
      </w:pPr>
      <w:r w:rsidRPr="00F260F2">
        <w:rPr>
          <w:color w:val="000000"/>
          <w:sz w:val="24"/>
          <w:szCs w:val="24"/>
        </w:rPr>
        <w:t>4.2.1. Требовать предоставления ему всей информации о ходе исполнения настоящего Договора;</w:t>
      </w:r>
    </w:p>
    <w:p w:rsidR="00825BA7" w:rsidRPr="00F260F2" w:rsidRDefault="00825BA7" w:rsidP="00825BA7">
      <w:pPr>
        <w:ind w:firstLine="709"/>
        <w:jc w:val="both"/>
        <w:rPr>
          <w:color w:val="000000"/>
          <w:sz w:val="24"/>
          <w:szCs w:val="24"/>
        </w:rPr>
      </w:pPr>
      <w:r w:rsidRPr="00F260F2">
        <w:rPr>
          <w:color w:val="000000"/>
          <w:sz w:val="24"/>
          <w:szCs w:val="24"/>
        </w:rPr>
        <w:t xml:space="preserve">4.2.2. </w:t>
      </w:r>
      <w:r w:rsidRPr="00F260F2">
        <w:rPr>
          <w:color w:val="000000"/>
          <w:spacing w:val="-3"/>
          <w:sz w:val="24"/>
          <w:szCs w:val="24"/>
        </w:rPr>
        <w:t xml:space="preserve">Осуществлять контроль соблюдения Исполнителем сроков и качества оказания услуг; </w:t>
      </w:r>
      <w:r w:rsidRPr="00F260F2">
        <w:rPr>
          <w:color w:val="000000"/>
          <w:sz w:val="24"/>
          <w:szCs w:val="24"/>
        </w:rPr>
        <w:t>требовать устранения недостатков, обнаруженных им в процессе испол</w:t>
      </w:r>
      <w:r>
        <w:rPr>
          <w:color w:val="000000"/>
          <w:sz w:val="24"/>
          <w:szCs w:val="24"/>
        </w:rPr>
        <w:t>нения настоящего Договора за счё</w:t>
      </w:r>
      <w:r w:rsidRPr="00F260F2">
        <w:rPr>
          <w:color w:val="000000"/>
          <w:sz w:val="24"/>
          <w:szCs w:val="24"/>
        </w:rPr>
        <w:t>т Исполнителя и в сроки,</w:t>
      </w:r>
      <w:r>
        <w:rPr>
          <w:color w:val="000000"/>
          <w:sz w:val="24"/>
          <w:szCs w:val="24"/>
        </w:rPr>
        <w:t xml:space="preserve"> согласованные Сторонами (в объё</w:t>
      </w:r>
      <w:r w:rsidRPr="00F260F2">
        <w:rPr>
          <w:color w:val="000000"/>
          <w:sz w:val="24"/>
          <w:szCs w:val="24"/>
        </w:rPr>
        <w:t>ме, предусмотренном настоящим Договором и приложениями к настоящему Договору).</w:t>
      </w:r>
    </w:p>
    <w:p w:rsidR="00825BA7" w:rsidRPr="00F260F2" w:rsidRDefault="00825BA7" w:rsidP="00825BA7">
      <w:pPr>
        <w:ind w:firstLine="709"/>
        <w:jc w:val="both"/>
        <w:rPr>
          <w:color w:val="000000"/>
          <w:sz w:val="24"/>
          <w:szCs w:val="24"/>
        </w:rPr>
      </w:pPr>
      <w:r w:rsidRPr="00F260F2">
        <w:rPr>
          <w:color w:val="000000"/>
          <w:sz w:val="24"/>
          <w:szCs w:val="24"/>
        </w:rPr>
        <w:t>4.3. Исполнитель обязуется:</w:t>
      </w:r>
    </w:p>
    <w:p w:rsidR="00825BA7" w:rsidRPr="00F260F2" w:rsidRDefault="00825BA7" w:rsidP="00825BA7">
      <w:pPr>
        <w:ind w:firstLine="709"/>
        <w:jc w:val="both"/>
        <w:rPr>
          <w:color w:val="000000"/>
          <w:sz w:val="24"/>
          <w:szCs w:val="24"/>
        </w:rPr>
      </w:pPr>
      <w:r w:rsidRPr="00F260F2">
        <w:rPr>
          <w:color w:val="000000"/>
          <w:sz w:val="24"/>
          <w:szCs w:val="24"/>
        </w:rPr>
        <w:t>4.3.1. Оказать услуги качественно, на высоком профессиональном уровне, в полно</w:t>
      </w:r>
      <w:r>
        <w:rPr>
          <w:color w:val="000000"/>
          <w:sz w:val="24"/>
          <w:szCs w:val="24"/>
        </w:rPr>
        <w:t>м соответствии с условиями, объё</w:t>
      </w:r>
      <w:r w:rsidRPr="00F260F2">
        <w:rPr>
          <w:color w:val="000000"/>
          <w:sz w:val="24"/>
          <w:szCs w:val="24"/>
        </w:rPr>
        <w:t xml:space="preserve">мом и сроками, указанными Заказчиком в настоящем Договоре и в приложениях к настоящему Договору; </w:t>
      </w:r>
    </w:p>
    <w:p w:rsidR="00825BA7" w:rsidRPr="00F260F2" w:rsidRDefault="00825BA7" w:rsidP="00825BA7">
      <w:pPr>
        <w:ind w:firstLine="709"/>
        <w:jc w:val="both"/>
        <w:rPr>
          <w:color w:val="000000"/>
          <w:sz w:val="24"/>
          <w:szCs w:val="24"/>
        </w:rPr>
      </w:pPr>
      <w:r w:rsidRPr="00F260F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825BA7" w:rsidRPr="00F260F2" w:rsidRDefault="00825BA7" w:rsidP="00825BA7">
      <w:pPr>
        <w:ind w:firstLine="709"/>
        <w:jc w:val="both"/>
        <w:rPr>
          <w:color w:val="000000"/>
          <w:sz w:val="24"/>
          <w:szCs w:val="24"/>
        </w:rPr>
      </w:pPr>
      <w:r w:rsidRPr="00F260F2">
        <w:rPr>
          <w:color w:val="000000"/>
          <w:sz w:val="24"/>
          <w:szCs w:val="24"/>
        </w:rPr>
        <w:t xml:space="preserve">4.3.3. </w:t>
      </w:r>
      <w:r w:rsidRPr="00F260F2">
        <w:rPr>
          <w:sz w:val="24"/>
          <w:szCs w:val="24"/>
        </w:rPr>
        <w:t>По письменному требованию</w:t>
      </w:r>
      <w:r>
        <w:rPr>
          <w:sz w:val="24"/>
          <w:szCs w:val="24"/>
        </w:rPr>
        <w:t xml:space="preserve"> Заказчика устранять за свой счё</w:t>
      </w:r>
      <w:r w:rsidRPr="00F260F2">
        <w:rPr>
          <w:sz w:val="24"/>
          <w:szCs w:val="24"/>
        </w:rPr>
        <w:t>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825BA7" w:rsidRPr="00F260F2" w:rsidRDefault="00825BA7" w:rsidP="00825BA7">
      <w:pPr>
        <w:ind w:firstLine="709"/>
        <w:jc w:val="both"/>
        <w:rPr>
          <w:color w:val="000000"/>
          <w:sz w:val="24"/>
          <w:szCs w:val="24"/>
        </w:rPr>
      </w:pPr>
      <w:r w:rsidRPr="00F260F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825BA7" w:rsidRPr="00F260F2" w:rsidRDefault="00825BA7" w:rsidP="00825BA7">
      <w:pPr>
        <w:ind w:firstLine="709"/>
        <w:jc w:val="both"/>
        <w:rPr>
          <w:color w:val="000000"/>
          <w:sz w:val="24"/>
          <w:szCs w:val="24"/>
        </w:rPr>
      </w:pPr>
      <w:r w:rsidRPr="00F260F2">
        <w:rPr>
          <w:color w:val="000000"/>
          <w:sz w:val="24"/>
          <w:szCs w:val="24"/>
        </w:rPr>
        <w:t>4.4. Исполнитель вправе:</w:t>
      </w:r>
    </w:p>
    <w:p w:rsidR="00825BA7" w:rsidRPr="00F260F2" w:rsidRDefault="00825BA7" w:rsidP="00825BA7">
      <w:pPr>
        <w:ind w:firstLine="709"/>
        <w:jc w:val="both"/>
        <w:rPr>
          <w:color w:val="000000"/>
          <w:sz w:val="24"/>
          <w:szCs w:val="24"/>
        </w:rPr>
      </w:pPr>
      <w:r w:rsidRPr="00F260F2">
        <w:rPr>
          <w:color w:val="000000"/>
          <w:sz w:val="24"/>
          <w:szCs w:val="24"/>
        </w:rPr>
        <w:t>4.4.1. Оказать услуги раньше установленной даты;</w:t>
      </w:r>
    </w:p>
    <w:p w:rsidR="00825BA7" w:rsidRPr="00F260F2" w:rsidRDefault="00825BA7" w:rsidP="00825BA7">
      <w:pPr>
        <w:ind w:firstLine="709"/>
        <w:jc w:val="both"/>
        <w:rPr>
          <w:color w:val="000000"/>
          <w:sz w:val="24"/>
          <w:szCs w:val="24"/>
        </w:rPr>
      </w:pPr>
      <w:r w:rsidRPr="00F260F2">
        <w:rPr>
          <w:color w:val="000000"/>
          <w:sz w:val="24"/>
          <w:szCs w:val="24"/>
        </w:rPr>
        <w:t>4.4.2. Расширить объем оказания услуг по настоящему Договору, без компенсации со стороны Заказчика.</w:t>
      </w:r>
    </w:p>
    <w:p w:rsidR="00825BA7" w:rsidRPr="00F260F2" w:rsidRDefault="00825BA7" w:rsidP="00825BA7">
      <w:pPr>
        <w:ind w:firstLine="709"/>
        <w:jc w:val="both"/>
        <w:rPr>
          <w:color w:val="000000"/>
          <w:sz w:val="24"/>
          <w:szCs w:val="24"/>
        </w:rPr>
      </w:pPr>
      <w:r w:rsidRPr="00F260F2">
        <w:rPr>
          <w:color w:val="000000"/>
          <w:sz w:val="24"/>
          <w:szCs w:val="24"/>
        </w:rPr>
        <w:t xml:space="preserve">4.4.3. </w:t>
      </w:r>
      <w:r w:rsidRPr="00F260F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825BA7" w:rsidRPr="00825BA7" w:rsidRDefault="00825BA7" w:rsidP="00825BA7">
      <w:pPr>
        <w:jc w:val="center"/>
        <w:rPr>
          <w:b/>
          <w:bCs/>
          <w:sz w:val="24"/>
          <w:szCs w:val="24"/>
        </w:rPr>
      </w:pPr>
    </w:p>
    <w:p w:rsidR="00825BA7" w:rsidRPr="00F260F2" w:rsidRDefault="00825BA7" w:rsidP="00825BA7">
      <w:pPr>
        <w:jc w:val="center"/>
        <w:rPr>
          <w:b/>
          <w:bCs/>
          <w:sz w:val="24"/>
          <w:szCs w:val="24"/>
        </w:rPr>
      </w:pPr>
      <w:r w:rsidRPr="00F260F2">
        <w:rPr>
          <w:b/>
          <w:bCs/>
          <w:sz w:val="24"/>
          <w:szCs w:val="24"/>
        </w:rPr>
        <w:t>5. ОТВЕТСТВЕННОСТЬ СТОРОН</w:t>
      </w:r>
    </w:p>
    <w:p w:rsidR="00825BA7" w:rsidRPr="00F260F2" w:rsidRDefault="00825BA7" w:rsidP="00825BA7">
      <w:pPr>
        <w:jc w:val="center"/>
        <w:rPr>
          <w:b/>
          <w:bCs/>
          <w:sz w:val="24"/>
          <w:szCs w:val="24"/>
        </w:rPr>
      </w:pPr>
    </w:p>
    <w:p w:rsidR="00825BA7" w:rsidRPr="00F260F2" w:rsidRDefault="00825BA7" w:rsidP="00825BA7">
      <w:pPr>
        <w:ind w:firstLine="709"/>
        <w:jc w:val="both"/>
        <w:rPr>
          <w:color w:val="000000"/>
          <w:sz w:val="24"/>
          <w:szCs w:val="24"/>
        </w:rPr>
      </w:pPr>
      <w:r w:rsidRPr="00F260F2">
        <w:rPr>
          <w:color w:val="000000"/>
          <w:sz w:val="24"/>
          <w:szCs w:val="24"/>
        </w:rPr>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25BA7" w:rsidRPr="00F260F2" w:rsidRDefault="00825BA7" w:rsidP="00825BA7">
      <w:pPr>
        <w:ind w:firstLine="709"/>
        <w:jc w:val="both"/>
        <w:rPr>
          <w:color w:val="000000"/>
          <w:sz w:val="24"/>
          <w:szCs w:val="24"/>
        </w:rPr>
      </w:pPr>
      <w:r w:rsidRPr="00F260F2">
        <w:rPr>
          <w:color w:val="000000"/>
          <w:sz w:val="24"/>
          <w:szCs w:val="24"/>
        </w:rPr>
        <w:t>5.2. В случае просрочки оказания услуг,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w:t>
      </w:r>
      <w:r>
        <w:rPr>
          <w:color w:val="000000"/>
          <w:sz w:val="24"/>
          <w:szCs w:val="24"/>
        </w:rPr>
        <w:t>нного объё</w:t>
      </w:r>
      <w:r w:rsidRPr="00F260F2">
        <w:rPr>
          <w:color w:val="000000"/>
          <w:sz w:val="24"/>
          <w:szCs w:val="24"/>
        </w:rPr>
        <w:t>ма услуг.</w:t>
      </w:r>
    </w:p>
    <w:p w:rsidR="00825BA7" w:rsidRPr="00F260F2" w:rsidRDefault="00825BA7" w:rsidP="00825BA7">
      <w:pPr>
        <w:ind w:firstLine="709"/>
        <w:jc w:val="both"/>
        <w:rPr>
          <w:color w:val="000000"/>
          <w:sz w:val="24"/>
          <w:szCs w:val="24"/>
        </w:rPr>
      </w:pPr>
      <w:r w:rsidRPr="00F260F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w:t>
      </w:r>
      <w:r>
        <w:rPr>
          <w:color w:val="000000"/>
          <w:sz w:val="24"/>
          <w:szCs w:val="24"/>
        </w:rPr>
        <w:t xml:space="preserve"> несвоевременно оплаченного объё</w:t>
      </w:r>
      <w:r w:rsidRPr="00F260F2">
        <w:rPr>
          <w:color w:val="000000"/>
          <w:sz w:val="24"/>
          <w:szCs w:val="24"/>
        </w:rPr>
        <w:t>ма услуг.</w:t>
      </w:r>
    </w:p>
    <w:p w:rsidR="00825BA7" w:rsidRPr="00F260F2" w:rsidRDefault="00825BA7" w:rsidP="00825BA7">
      <w:pPr>
        <w:ind w:firstLine="709"/>
        <w:jc w:val="both"/>
        <w:rPr>
          <w:color w:val="000000"/>
          <w:sz w:val="24"/>
          <w:szCs w:val="24"/>
        </w:rPr>
      </w:pPr>
      <w:r w:rsidRPr="00F260F2">
        <w:rPr>
          <w:color w:val="000000"/>
          <w:sz w:val="24"/>
          <w:szCs w:val="24"/>
        </w:rPr>
        <w:t>5.4. Стороны вправе не предъявлять штра</w:t>
      </w:r>
      <w:r>
        <w:rPr>
          <w:color w:val="000000"/>
          <w:sz w:val="24"/>
          <w:szCs w:val="24"/>
        </w:rPr>
        <w:t>фы, пени и иные санкции, причинё</w:t>
      </w:r>
      <w:r w:rsidRPr="00F260F2">
        <w:rPr>
          <w:color w:val="000000"/>
          <w:sz w:val="24"/>
          <w:szCs w:val="24"/>
        </w:rPr>
        <w:t>нные убытки, предусмотренные ус</w:t>
      </w:r>
      <w:r>
        <w:rPr>
          <w:color w:val="000000"/>
          <w:sz w:val="24"/>
          <w:szCs w:val="24"/>
        </w:rPr>
        <w:t>ловиями настоящего Договора. Учё</w:t>
      </w:r>
      <w:r w:rsidRPr="00F260F2">
        <w:rPr>
          <w:color w:val="000000"/>
          <w:sz w:val="24"/>
          <w:szCs w:val="24"/>
        </w:rPr>
        <w:t>т указанной суммы производится с даты предъявления пр</w:t>
      </w:r>
      <w:r>
        <w:rPr>
          <w:color w:val="000000"/>
          <w:sz w:val="24"/>
          <w:szCs w:val="24"/>
        </w:rPr>
        <w:t>етензии при условии признания её</w:t>
      </w:r>
      <w:r w:rsidRPr="00F260F2">
        <w:rPr>
          <w:color w:val="000000"/>
          <w:sz w:val="24"/>
          <w:szCs w:val="24"/>
        </w:rPr>
        <w:t xml:space="preserve"> другой стороной, либо по решению суда.</w:t>
      </w:r>
    </w:p>
    <w:p w:rsidR="00825BA7" w:rsidRPr="00F260F2" w:rsidRDefault="00825BA7" w:rsidP="00825BA7">
      <w:pPr>
        <w:jc w:val="both"/>
        <w:rPr>
          <w:color w:val="000000"/>
          <w:sz w:val="24"/>
          <w:szCs w:val="24"/>
        </w:rPr>
      </w:pPr>
    </w:p>
    <w:p w:rsidR="00825BA7" w:rsidRPr="00F260F2" w:rsidRDefault="00825BA7" w:rsidP="00825BA7">
      <w:pPr>
        <w:jc w:val="center"/>
        <w:rPr>
          <w:b/>
          <w:bCs/>
          <w:sz w:val="24"/>
          <w:szCs w:val="24"/>
        </w:rPr>
      </w:pPr>
      <w:r w:rsidRPr="00F260F2">
        <w:rPr>
          <w:b/>
          <w:bCs/>
          <w:sz w:val="24"/>
          <w:szCs w:val="24"/>
        </w:rPr>
        <w:t>6. ПРАВА СТОРОН НА РЕЗУЛЬТАТЫ УСЛУГ</w:t>
      </w:r>
    </w:p>
    <w:p w:rsidR="00825BA7" w:rsidRPr="00F260F2" w:rsidRDefault="00825BA7" w:rsidP="00825BA7">
      <w:pPr>
        <w:jc w:val="center"/>
        <w:rPr>
          <w:b/>
          <w:bCs/>
          <w:sz w:val="24"/>
          <w:szCs w:val="24"/>
        </w:rPr>
      </w:pPr>
    </w:p>
    <w:p w:rsidR="00825BA7" w:rsidRPr="00F260F2" w:rsidRDefault="00825BA7" w:rsidP="00825BA7">
      <w:pPr>
        <w:ind w:firstLine="709"/>
        <w:jc w:val="both"/>
        <w:rPr>
          <w:color w:val="000000"/>
          <w:sz w:val="24"/>
          <w:szCs w:val="24"/>
        </w:rPr>
      </w:pPr>
      <w:r w:rsidRPr="00F260F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w:t>
      </w:r>
      <w:r>
        <w:rPr>
          <w:color w:val="000000"/>
          <w:sz w:val="24"/>
          <w:szCs w:val="24"/>
        </w:rPr>
        <w:t>ьтатом услуг Исполнитель передаё</w:t>
      </w:r>
      <w:r w:rsidRPr="00F260F2">
        <w:rPr>
          <w:color w:val="000000"/>
          <w:sz w:val="24"/>
          <w:szCs w:val="24"/>
        </w:rPr>
        <w:t>т Заказчику исключительные имущественные права, предусмотренные частью четвертой Гражданского кодекса РФ и смежные пра</w:t>
      </w:r>
      <w:r>
        <w:rPr>
          <w:color w:val="000000"/>
          <w:sz w:val="24"/>
          <w:szCs w:val="24"/>
        </w:rPr>
        <w:t>ва (при их возникновении) в объё</w:t>
      </w:r>
      <w:r w:rsidRPr="00F260F2">
        <w:rPr>
          <w:color w:val="000000"/>
          <w:sz w:val="24"/>
          <w:szCs w:val="24"/>
        </w:rPr>
        <w:t>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w:t>
      </w:r>
      <w:r>
        <w:rPr>
          <w:color w:val="000000"/>
          <w:sz w:val="24"/>
          <w:szCs w:val="24"/>
        </w:rPr>
        <w:t>ель самостоятельно и за свой счёт (в счё</w:t>
      </w:r>
      <w:r w:rsidRPr="00F260F2">
        <w:rPr>
          <w:color w:val="000000"/>
          <w:sz w:val="24"/>
          <w:szCs w:val="24"/>
        </w:rPr>
        <w:t>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825BA7" w:rsidRPr="00F260F2" w:rsidRDefault="00825BA7" w:rsidP="00825BA7">
      <w:pPr>
        <w:ind w:firstLine="709"/>
        <w:jc w:val="both"/>
        <w:rPr>
          <w:color w:val="000000"/>
          <w:sz w:val="24"/>
          <w:szCs w:val="24"/>
        </w:rPr>
      </w:pPr>
      <w:r w:rsidRPr="00F260F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825BA7" w:rsidRPr="00F260F2" w:rsidRDefault="00825BA7" w:rsidP="00825BA7">
      <w:pPr>
        <w:ind w:firstLine="709"/>
        <w:jc w:val="both"/>
        <w:rPr>
          <w:color w:val="000000"/>
          <w:sz w:val="24"/>
          <w:szCs w:val="24"/>
        </w:rPr>
      </w:pPr>
      <w:r w:rsidRPr="00F260F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825BA7" w:rsidRPr="00F260F2" w:rsidRDefault="00825BA7" w:rsidP="00825BA7">
      <w:pPr>
        <w:ind w:firstLine="709"/>
        <w:jc w:val="both"/>
        <w:rPr>
          <w:color w:val="000000"/>
          <w:sz w:val="24"/>
          <w:szCs w:val="24"/>
        </w:rPr>
      </w:pPr>
      <w:r w:rsidRPr="00F260F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825BA7" w:rsidRPr="00F260F2" w:rsidRDefault="00825BA7" w:rsidP="00825BA7">
      <w:pPr>
        <w:ind w:firstLine="709"/>
        <w:jc w:val="both"/>
        <w:rPr>
          <w:color w:val="000000"/>
          <w:sz w:val="24"/>
          <w:szCs w:val="24"/>
        </w:rPr>
      </w:pPr>
      <w:r w:rsidRPr="00F260F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25BA7" w:rsidRPr="00F260F2" w:rsidRDefault="00825BA7" w:rsidP="00825BA7">
      <w:pPr>
        <w:ind w:firstLine="708"/>
        <w:jc w:val="both"/>
        <w:rPr>
          <w:sz w:val="24"/>
          <w:szCs w:val="24"/>
        </w:rPr>
      </w:pPr>
      <w:r w:rsidRPr="00F260F2">
        <w:rPr>
          <w:color w:val="000000"/>
          <w:sz w:val="24"/>
          <w:szCs w:val="24"/>
        </w:rPr>
        <w:t xml:space="preserve">6.6. </w:t>
      </w:r>
      <w:r w:rsidRPr="00F260F2">
        <w:rPr>
          <w:color w:val="000000"/>
          <w:spacing w:val="-1"/>
          <w:sz w:val="24"/>
          <w:szCs w:val="24"/>
        </w:rPr>
        <w:t xml:space="preserve">В предусмотренном в данном пункте случае </w:t>
      </w:r>
      <w:r w:rsidRPr="00F260F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825BA7" w:rsidRPr="00F260F2" w:rsidRDefault="00825BA7" w:rsidP="00825BA7">
      <w:pPr>
        <w:ind w:firstLine="708"/>
        <w:jc w:val="both"/>
        <w:rPr>
          <w:sz w:val="24"/>
          <w:szCs w:val="24"/>
        </w:rPr>
      </w:pPr>
    </w:p>
    <w:p w:rsidR="00825BA7" w:rsidRPr="00F260F2" w:rsidRDefault="00825BA7" w:rsidP="00825BA7">
      <w:pPr>
        <w:jc w:val="center"/>
        <w:rPr>
          <w:b/>
          <w:sz w:val="24"/>
          <w:szCs w:val="24"/>
        </w:rPr>
      </w:pPr>
      <w:r w:rsidRPr="00F260F2">
        <w:rPr>
          <w:b/>
          <w:sz w:val="24"/>
          <w:szCs w:val="24"/>
        </w:rPr>
        <w:t>7. КОНФИДЕНЦИАЛЬНОСТЬ</w:t>
      </w:r>
    </w:p>
    <w:p w:rsidR="00825BA7" w:rsidRPr="00F260F2" w:rsidRDefault="00825BA7" w:rsidP="00825BA7">
      <w:pPr>
        <w:jc w:val="center"/>
        <w:rPr>
          <w:b/>
          <w:sz w:val="24"/>
          <w:szCs w:val="24"/>
        </w:rPr>
      </w:pPr>
    </w:p>
    <w:p w:rsidR="00825BA7" w:rsidRPr="00F260F2" w:rsidRDefault="00825BA7" w:rsidP="00825BA7">
      <w:pPr>
        <w:ind w:firstLine="709"/>
        <w:jc w:val="both"/>
        <w:rPr>
          <w:sz w:val="24"/>
          <w:szCs w:val="24"/>
        </w:rPr>
      </w:pPr>
      <w:r w:rsidRPr="00F260F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w:t>
      </w:r>
      <w:r>
        <w:rPr>
          <w:sz w:val="24"/>
          <w:szCs w:val="24"/>
        </w:rPr>
        <w:t xml:space="preserve"> и партнё</w:t>
      </w:r>
      <w:r w:rsidRPr="00F260F2">
        <w:rPr>
          <w:sz w:val="24"/>
          <w:szCs w:val="24"/>
        </w:rPr>
        <w:t>ров Заказчика, планы и стратегии, цели и любая другая информация, касающаяся деятельности Заказчика («Конфиденциальная информация»).</w:t>
      </w:r>
    </w:p>
    <w:p w:rsidR="00825BA7" w:rsidRPr="00F260F2" w:rsidRDefault="00825BA7" w:rsidP="00825BA7">
      <w:pPr>
        <w:ind w:firstLine="709"/>
        <w:jc w:val="both"/>
        <w:rPr>
          <w:sz w:val="24"/>
          <w:szCs w:val="24"/>
        </w:rPr>
      </w:pPr>
      <w:r w:rsidRPr="00F260F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825BA7" w:rsidRPr="00F260F2" w:rsidRDefault="00825BA7" w:rsidP="00825BA7">
      <w:pPr>
        <w:ind w:firstLine="709"/>
        <w:jc w:val="both"/>
        <w:rPr>
          <w:sz w:val="24"/>
          <w:szCs w:val="24"/>
        </w:rPr>
      </w:pPr>
      <w:r w:rsidRPr="00F260F2">
        <w:rPr>
          <w:sz w:val="24"/>
          <w:szCs w:val="24"/>
        </w:rPr>
        <w:t xml:space="preserve">(1) разглашение Конфиденциальной информации с письменного согласия Заказчика; </w:t>
      </w:r>
    </w:p>
    <w:p w:rsidR="00825BA7" w:rsidRPr="00F260F2" w:rsidRDefault="00825BA7" w:rsidP="00825BA7">
      <w:pPr>
        <w:ind w:firstLine="709"/>
        <w:jc w:val="both"/>
        <w:rPr>
          <w:sz w:val="24"/>
          <w:szCs w:val="24"/>
        </w:rPr>
      </w:pPr>
      <w:r w:rsidRPr="00F260F2">
        <w:rPr>
          <w:sz w:val="24"/>
          <w:szCs w:val="24"/>
        </w:rPr>
        <w:t xml:space="preserve">(2) сведения, составляющие Конфиденциальную информацию, стали общеизвестными не по вине Исполнителя; </w:t>
      </w:r>
    </w:p>
    <w:p w:rsidR="00825BA7" w:rsidRPr="00F260F2" w:rsidRDefault="00825BA7" w:rsidP="00825BA7">
      <w:pPr>
        <w:ind w:firstLine="709"/>
        <w:jc w:val="both"/>
        <w:rPr>
          <w:sz w:val="24"/>
          <w:szCs w:val="24"/>
        </w:rPr>
      </w:pPr>
      <w:r w:rsidRPr="00F260F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825BA7" w:rsidRPr="00F260F2" w:rsidRDefault="00825BA7" w:rsidP="00825BA7">
      <w:pPr>
        <w:ind w:firstLine="709"/>
        <w:jc w:val="both"/>
        <w:rPr>
          <w:sz w:val="24"/>
          <w:szCs w:val="24"/>
        </w:rPr>
      </w:pPr>
      <w:r w:rsidRPr="00F260F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825BA7" w:rsidRPr="00F260F2" w:rsidRDefault="00825BA7" w:rsidP="00825BA7">
      <w:pPr>
        <w:ind w:firstLine="709"/>
        <w:jc w:val="both"/>
        <w:rPr>
          <w:sz w:val="24"/>
          <w:szCs w:val="24"/>
        </w:rPr>
      </w:pPr>
      <w:r w:rsidRPr="00F260F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25BA7" w:rsidRPr="00F260F2" w:rsidRDefault="00825BA7" w:rsidP="00825BA7">
      <w:pPr>
        <w:ind w:firstLine="709"/>
        <w:jc w:val="both"/>
        <w:rPr>
          <w:sz w:val="24"/>
          <w:szCs w:val="24"/>
        </w:rPr>
      </w:pPr>
    </w:p>
    <w:p w:rsidR="00825BA7" w:rsidRPr="00F260F2" w:rsidRDefault="00825BA7" w:rsidP="00825BA7">
      <w:pPr>
        <w:jc w:val="center"/>
        <w:rPr>
          <w:b/>
          <w:bCs/>
          <w:sz w:val="24"/>
          <w:szCs w:val="24"/>
        </w:rPr>
      </w:pPr>
      <w:r w:rsidRPr="00F260F2">
        <w:rPr>
          <w:b/>
          <w:bCs/>
          <w:sz w:val="24"/>
          <w:szCs w:val="24"/>
        </w:rPr>
        <w:t>8. ГАРАНТИИ И ЗАВЕРЕНИЯ СТОРОН</w:t>
      </w:r>
    </w:p>
    <w:p w:rsidR="00825BA7" w:rsidRPr="00F260F2" w:rsidRDefault="00825BA7" w:rsidP="00825BA7">
      <w:pPr>
        <w:ind w:firstLine="709"/>
        <w:jc w:val="both"/>
        <w:rPr>
          <w:sz w:val="24"/>
          <w:szCs w:val="24"/>
        </w:rPr>
      </w:pPr>
    </w:p>
    <w:p w:rsidR="00825BA7" w:rsidRPr="00F260F2" w:rsidRDefault="00825BA7" w:rsidP="00825BA7">
      <w:pPr>
        <w:tabs>
          <w:tab w:val="left" w:pos="0"/>
          <w:tab w:val="left" w:pos="180"/>
        </w:tabs>
        <w:ind w:firstLine="709"/>
        <w:jc w:val="both"/>
        <w:rPr>
          <w:color w:val="000000"/>
          <w:sz w:val="24"/>
          <w:szCs w:val="24"/>
        </w:rPr>
      </w:pPr>
      <w:r w:rsidRPr="00F260F2">
        <w:rPr>
          <w:sz w:val="24"/>
          <w:szCs w:val="24"/>
        </w:rPr>
        <w:t xml:space="preserve">8.1. </w:t>
      </w:r>
      <w:r w:rsidRPr="00F260F2">
        <w:rPr>
          <w:color w:val="000000"/>
          <w:sz w:val="24"/>
          <w:szCs w:val="24"/>
        </w:rPr>
        <w:t>Исполнитель гарантирует и заверяет Заказчика, что:</w:t>
      </w:r>
    </w:p>
    <w:p w:rsidR="00825BA7" w:rsidRPr="00F260F2" w:rsidRDefault="00825BA7" w:rsidP="00825BA7">
      <w:pPr>
        <w:shd w:val="clear" w:color="auto" w:fill="FFFFFF"/>
        <w:tabs>
          <w:tab w:val="left" w:pos="0"/>
          <w:tab w:val="left" w:pos="1276"/>
        </w:tabs>
        <w:ind w:firstLine="709"/>
        <w:jc w:val="both"/>
        <w:rPr>
          <w:color w:val="000000"/>
          <w:sz w:val="24"/>
          <w:szCs w:val="24"/>
        </w:rPr>
      </w:pPr>
      <w:r w:rsidRPr="00F260F2">
        <w:rPr>
          <w:sz w:val="24"/>
          <w:szCs w:val="24"/>
        </w:rPr>
        <w:t>(</w:t>
      </w:r>
      <w:r w:rsidRPr="00F260F2">
        <w:rPr>
          <w:color w:val="000000"/>
          <w:sz w:val="24"/>
          <w:szCs w:val="24"/>
        </w:rPr>
        <w:t>1) является надлежащим образом учре</w:t>
      </w:r>
      <w:r>
        <w:rPr>
          <w:color w:val="000000"/>
          <w:sz w:val="24"/>
          <w:szCs w:val="24"/>
        </w:rPr>
        <w:t>ждё</w:t>
      </w:r>
      <w:r w:rsidRPr="00F260F2">
        <w:rPr>
          <w:color w:val="000000"/>
          <w:sz w:val="24"/>
          <w:szCs w:val="24"/>
        </w:rPr>
        <w:t>нным и зарегистрированным юридическим лицом, осуществляющим деятельность в соответствии с законодательством Российской Федерации;</w:t>
      </w:r>
    </w:p>
    <w:p w:rsidR="00825BA7" w:rsidRPr="00F260F2" w:rsidRDefault="00825BA7" w:rsidP="00825BA7">
      <w:pPr>
        <w:shd w:val="clear" w:color="auto" w:fill="FFFFFF"/>
        <w:tabs>
          <w:tab w:val="left" w:pos="0"/>
          <w:tab w:val="left" w:pos="1418"/>
        </w:tabs>
        <w:ind w:firstLine="709"/>
        <w:jc w:val="both"/>
        <w:rPr>
          <w:color w:val="000000"/>
          <w:sz w:val="24"/>
          <w:szCs w:val="24"/>
        </w:rPr>
      </w:pPr>
      <w:r w:rsidRPr="00F260F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825BA7" w:rsidRPr="00F260F2" w:rsidRDefault="00825BA7" w:rsidP="00825BA7">
      <w:pPr>
        <w:shd w:val="clear" w:color="auto" w:fill="FFFFFF"/>
        <w:tabs>
          <w:tab w:val="left" w:pos="0"/>
          <w:tab w:val="left" w:pos="1276"/>
        </w:tabs>
        <w:ind w:firstLine="709"/>
        <w:jc w:val="both"/>
        <w:rPr>
          <w:color w:val="000000"/>
          <w:sz w:val="24"/>
          <w:szCs w:val="24"/>
        </w:rPr>
      </w:pPr>
      <w:r w:rsidRPr="00F260F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25BA7" w:rsidRPr="00F260F2" w:rsidRDefault="00825BA7" w:rsidP="00825BA7">
      <w:pPr>
        <w:shd w:val="clear" w:color="auto" w:fill="FFFFFF"/>
        <w:tabs>
          <w:tab w:val="left" w:pos="0"/>
          <w:tab w:val="left" w:pos="1276"/>
        </w:tabs>
        <w:ind w:firstLine="709"/>
        <w:jc w:val="both"/>
        <w:rPr>
          <w:color w:val="000000"/>
          <w:sz w:val="24"/>
          <w:szCs w:val="24"/>
        </w:rPr>
      </w:pPr>
      <w:r w:rsidRPr="00F260F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25BA7" w:rsidRPr="00F260F2" w:rsidRDefault="00825BA7" w:rsidP="00825BA7">
      <w:pPr>
        <w:shd w:val="clear" w:color="auto" w:fill="FFFFFF"/>
        <w:tabs>
          <w:tab w:val="left" w:pos="0"/>
          <w:tab w:val="left" w:pos="1276"/>
        </w:tabs>
        <w:ind w:firstLine="709"/>
        <w:jc w:val="both"/>
        <w:rPr>
          <w:color w:val="000000"/>
          <w:sz w:val="24"/>
          <w:szCs w:val="24"/>
        </w:rPr>
      </w:pPr>
      <w:r w:rsidRPr="00F260F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25BA7" w:rsidRPr="00F260F2" w:rsidRDefault="00825BA7" w:rsidP="00825BA7">
      <w:pPr>
        <w:shd w:val="clear" w:color="auto" w:fill="FFFFFF"/>
        <w:tabs>
          <w:tab w:val="left" w:pos="0"/>
          <w:tab w:val="left" w:pos="1276"/>
        </w:tabs>
        <w:ind w:firstLine="709"/>
        <w:jc w:val="both"/>
        <w:rPr>
          <w:color w:val="000000"/>
          <w:sz w:val="24"/>
          <w:szCs w:val="24"/>
        </w:rPr>
      </w:pPr>
      <w:r w:rsidRPr="00F260F2">
        <w:rPr>
          <w:color w:val="000000"/>
          <w:sz w:val="24"/>
          <w:szCs w:val="24"/>
        </w:rPr>
        <w:t>(6)  имеет все необходимые ресурсы, персонал и опыт работы для оказания услуг по настоящему Договору.</w:t>
      </w:r>
    </w:p>
    <w:p w:rsidR="00825BA7" w:rsidRPr="00F260F2" w:rsidRDefault="00825BA7" w:rsidP="001A2BF6">
      <w:pPr>
        <w:numPr>
          <w:ilvl w:val="1"/>
          <w:numId w:val="43"/>
        </w:numPr>
        <w:shd w:val="clear" w:color="auto" w:fill="FFFFFF"/>
        <w:tabs>
          <w:tab w:val="left" w:pos="0"/>
        </w:tabs>
        <w:ind w:left="1069"/>
        <w:jc w:val="both"/>
        <w:rPr>
          <w:color w:val="000000"/>
          <w:sz w:val="24"/>
          <w:szCs w:val="24"/>
        </w:rPr>
      </w:pPr>
      <w:r w:rsidRPr="00F260F2">
        <w:rPr>
          <w:color w:val="000000"/>
          <w:sz w:val="24"/>
          <w:szCs w:val="24"/>
        </w:rPr>
        <w:t>Заказчик гарантирует и заверяет Исполнителя, что:</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(1) явл</w:t>
      </w:r>
      <w:r>
        <w:rPr>
          <w:color w:val="000000"/>
          <w:sz w:val="24"/>
          <w:szCs w:val="24"/>
        </w:rPr>
        <w:t>яется надлежащим образом учреждё</w:t>
      </w:r>
      <w:r w:rsidRPr="00F260F2">
        <w:rPr>
          <w:color w:val="000000"/>
          <w:sz w:val="24"/>
          <w:szCs w:val="24"/>
        </w:rPr>
        <w:t>нным и зарегистрированным юридическим лицом, осуществляющим деятельность в соответствии с законодательством Российской Федерации;</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(1) ими уплачиваются все налоги и сборы в соответствии с действующим законодательством Россий</w:t>
      </w:r>
      <w:r>
        <w:rPr>
          <w:color w:val="000000"/>
          <w:sz w:val="24"/>
          <w:szCs w:val="24"/>
        </w:rPr>
        <w:t>ской Федерации, а также ими ведётся и подаё</w:t>
      </w:r>
      <w:r w:rsidRPr="00F260F2">
        <w:rPr>
          <w:color w:val="000000"/>
          <w:sz w:val="24"/>
          <w:szCs w:val="24"/>
        </w:rPr>
        <w:t>тся в налоговые и иные государственные органы налоговая, статистиче</w:t>
      </w:r>
      <w:r>
        <w:rPr>
          <w:color w:val="000000"/>
          <w:sz w:val="24"/>
          <w:szCs w:val="24"/>
        </w:rPr>
        <w:t>ская и иная государственная отчё</w:t>
      </w:r>
      <w:r w:rsidRPr="00F260F2">
        <w:rPr>
          <w:color w:val="000000"/>
          <w:sz w:val="24"/>
          <w:szCs w:val="24"/>
        </w:rPr>
        <w:t>тность в соответствии с действующим законодательством Российской Федерации;</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 xml:space="preserve">(2) все операции, осуществляемые в рамках настоящего Договора, полностью отражены в первичной документации Сторон, в бухгалтерской, налоговой, </w:t>
      </w:r>
      <w:r>
        <w:rPr>
          <w:color w:val="000000"/>
          <w:sz w:val="24"/>
          <w:szCs w:val="24"/>
        </w:rPr>
        <w:t>статистической и любой иной отчё</w:t>
      </w:r>
      <w:r w:rsidRPr="00F260F2">
        <w:rPr>
          <w:color w:val="000000"/>
          <w:sz w:val="24"/>
          <w:szCs w:val="24"/>
        </w:rPr>
        <w:t>тности, обязанность по ведению которой возлагается на Стороны;</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w:t>
      </w:r>
      <w:r>
        <w:rPr>
          <w:color w:val="000000"/>
          <w:sz w:val="24"/>
          <w:szCs w:val="24"/>
        </w:rPr>
        <w:t>е ограничиваясь: акты сдачи-приё</w:t>
      </w:r>
      <w:r w:rsidRPr="00F260F2">
        <w:rPr>
          <w:color w:val="000000"/>
          <w:sz w:val="24"/>
          <w:szCs w:val="24"/>
        </w:rPr>
        <w:t>мки оказанных услуг и т.д.).</w:t>
      </w:r>
    </w:p>
    <w:p w:rsidR="00825BA7" w:rsidRPr="00F260F2" w:rsidRDefault="00825BA7" w:rsidP="00825BA7">
      <w:pPr>
        <w:shd w:val="clear" w:color="auto" w:fill="FFFFFF"/>
        <w:tabs>
          <w:tab w:val="left" w:pos="0"/>
          <w:tab w:val="left" w:pos="1418"/>
        </w:tabs>
        <w:ind w:firstLine="709"/>
        <w:jc w:val="both"/>
        <w:rPr>
          <w:color w:val="000000"/>
          <w:sz w:val="24"/>
          <w:szCs w:val="24"/>
        </w:rPr>
      </w:pPr>
      <w:r w:rsidRPr="00F260F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825BA7" w:rsidRPr="00F260F2" w:rsidRDefault="00825BA7" w:rsidP="00825BA7">
      <w:pPr>
        <w:shd w:val="clear" w:color="auto" w:fill="FFFFFF"/>
        <w:tabs>
          <w:tab w:val="left" w:pos="0"/>
        </w:tabs>
        <w:ind w:firstLine="709"/>
        <w:jc w:val="both"/>
        <w:rPr>
          <w:color w:val="000000"/>
          <w:sz w:val="24"/>
          <w:szCs w:val="24"/>
        </w:rPr>
      </w:pPr>
      <w:r w:rsidRPr="00F260F2">
        <w:rPr>
          <w:color w:val="000000"/>
          <w:sz w:val="24"/>
          <w:szCs w:val="24"/>
        </w:rPr>
        <w:t>8.5. С</w:t>
      </w:r>
      <w:r>
        <w:rPr>
          <w:color w:val="000000"/>
          <w:sz w:val="24"/>
          <w:szCs w:val="24"/>
        </w:rPr>
        <w:t>тороны принимают первичные расчё</w:t>
      </w:r>
      <w:r w:rsidRPr="00F260F2">
        <w:rPr>
          <w:color w:val="000000"/>
          <w:sz w:val="24"/>
          <w:szCs w:val="24"/>
        </w:rPr>
        <w:t>тные документы, оформленные в соответствии с требованиями законодательства Российской Федерации. В</w:t>
      </w:r>
      <w:r>
        <w:rPr>
          <w:color w:val="000000"/>
          <w:sz w:val="24"/>
          <w:szCs w:val="24"/>
        </w:rPr>
        <w:t xml:space="preserve"> случае возврата первичных расчё</w:t>
      </w:r>
      <w:r w:rsidRPr="00F260F2">
        <w:rPr>
          <w:color w:val="000000"/>
          <w:sz w:val="24"/>
          <w:szCs w:val="24"/>
        </w:rPr>
        <w:t>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25BA7" w:rsidRPr="00F260F2" w:rsidRDefault="00825BA7" w:rsidP="00825BA7">
      <w:pPr>
        <w:ind w:firstLine="709"/>
        <w:jc w:val="both"/>
        <w:rPr>
          <w:color w:val="000000"/>
          <w:sz w:val="24"/>
          <w:szCs w:val="24"/>
        </w:rPr>
      </w:pPr>
      <w:r>
        <w:rPr>
          <w:color w:val="000000"/>
          <w:sz w:val="24"/>
          <w:szCs w:val="24"/>
        </w:rPr>
        <w:t>8.6. Оригиналы первичных расчё</w:t>
      </w:r>
      <w:r w:rsidRPr="00F260F2">
        <w:rPr>
          <w:color w:val="000000"/>
          <w:sz w:val="24"/>
          <w:szCs w:val="24"/>
        </w:rPr>
        <w:t>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25BA7" w:rsidRPr="00F260F2" w:rsidRDefault="00825BA7" w:rsidP="00825BA7">
      <w:pPr>
        <w:ind w:firstLine="709"/>
        <w:jc w:val="both"/>
        <w:rPr>
          <w:color w:val="000000"/>
          <w:sz w:val="24"/>
          <w:szCs w:val="24"/>
        </w:rPr>
      </w:pPr>
    </w:p>
    <w:p w:rsidR="00825BA7" w:rsidRPr="00F260F2" w:rsidRDefault="00825BA7" w:rsidP="001A2BF6">
      <w:pPr>
        <w:numPr>
          <w:ilvl w:val="0"/>
          <w:numId w:val="43"/>
        </w:numPr>
        <w:contextualSpacing/>
        <w:jc w:val="center"/>
        <w:rPr>
          <w:b/>
          <w:sz w:val="24"/>
          <w:szCs w:val="24"/>
        </w:rPr>
      </w:pPr>
      <w:r w:rsidRPr="00F260F2">
        <w:rPr>
          <w:b/>
          <w:sz w:val="24"/>
          <w:szCs w:val="24"/>
        </w:rPr>
        <w:t>АНТИКОРРУПЦИОННЫЕ УСЛОВИЯ</w:t>
      </w:r>
    </w:p>
    <w:p w:rsidR="00825BA7" w:rsidRPr="00F260F2" w:rsidRDefault="00825BA7" w:rsidP="00825BA7">
      <w:pPr>
        <w:jc w:val="center"/>
        <w:rPr>
          <w:b/>
          <w:sz w:val="24"/>
          <w:szCs w:val="24"/>
        </w:rPr>
      </w:pPr>
    </w:p>
    <w:p w:rsidR="00825BA7" w:rsidRPr="00F260F2" w:rsidRDefault="00825BA7" w:rsidP="00825BA7">
      <w:pPr>
        <w:ind w:firstLine="709"/>
        <w:jc w:val="both"/>
        <w:rPr>
          <w:sz w:val="24"/>
          <w:szCs w:val="24"/>
        </w:rPr>
      </w:pPr>
      <w:r w:rsidRPr="00F260F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25BA7" w:rsidRPr="00F260F2" w:rsidRDefault="00825BA7" w:rsidP="00825BA7">
      <w:pPr>
        <w:ind w:firstLine="709"/>
        <w:jc w:val="both"/>
        <w:rPr>
          <w:sz w:val="24"/>
          <w:szCs w:val="24"/>
        </w:rPr>
      </w:pPr>
      <w:r w:rsidRPr="00F260F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w:t>
      </w:r>
      <w:r>
        <w:rPr>
          <w:sz w:val="24"/>
          <w:szCs w:val="24"/>
        </w:rPr>
        <w:t>тё</w:t>
      </w:r>
      <w:r w:rsidRPr="00F260F2">
        <w:rPr>
          <w:sz w:val="24"/>
          <w:szCs w:val="24"/>
        </w:rPr>
        <w:t>м.</w:t>
      </w:r>
    </w:p>
    <w:p w:rsidR="00825BA7" w:rsidRPr="00F260F2" w:rsidRDefault="00825BA7" w:rsidP="00825BA7">
      <w:pPr>
        <w:ind w:firstLine="709"/>
        <w:jc w:val="both"/>
        <w:rPr>
          <w:sz w:val="24"/>
          <w:szCs w:val="24"/>
        </w:rPr>
      </w:pPr>
      <w:r w:rsidRPr="00F260F2">
        <w:rPr>
          <w:sz w:val="24"/>
          <w:szCs w:val="24"/>
        </w:rPr>
        <w:t xml:space="preserve">9.3. Каждая из Сторон настоящего Договора отказывается от стимулирования каким-либо образом работников </w:t>
      </w:r>
      <w:r>
        <w:rPr>
          <w:sz w:val="24"/>
          <w:szCs w:val="24"/>
        </w:rPr>
        <w:t>другой Стороны, в том числе путё</w:t>
      </w:r>
      <w:r w:rsidRPr="00F260F2">
        <w:rPr>
          <w:sz w:val="24"/>
          <w:szCs w:val="24"/>
        </w:rPr>
        <w:t>м предоставления денежных сумм, подарков, безвозмездного выполнения в их адрес работ (услуг) и другими, не поименованными в настоящем пункте способами</w:t>
      </w:r>
      <w:r>
        <w:rPr>
          <w:sz w:val="24"/>
          <w:szCs w:val="24"/>
        </w:rPr>
        <w:t>, ставящего работника в определё</w:t>
      </w:r>
      <w:r w:rsidRPr="00F260F2">
        <w:rPr>
          <w:sz w:val="24"/>
          <w:szCs w:val="24"/>
        </w:rPr>
        <w:t>нную зависимость и</w:t>
      </w:r>
      <w:r w:rsidRPr="00F260F2">
        <w:rPr>
          <w:sz w:val="24"/>
          <w:szCs w:val="24"/>
          <w:lang w:val="en-US"/>
        </w:rPr>
        <w:t> </w:t>
      </w:r>
      <w:r w:rsidRPr="00F260F2">
        <w:rPr>
          <w:sz w:val="24"/>
          <w:szCs w:val="24"/>
        </w:rPr>
        <w:t>направленного на обеспечение выполнения этим работником каких-либо действий в пользу стимулирующей его Стороны.</w:t>
      </w:r>
    </w:p>
    <w:p w:rsidR="00825BA7" w:rsidRPr="00F260F2" w:rsidRDefault="00825BA7" w:rsidP="00825BA7">
      <w:pPr>
        <w:ind w:firstLine="709"/>
        <w:jc w:val="both"/>
        <w:rPr>
          <w:sz w:val="24"/>
          <w:szCs w:val="24"/>
        </w:rPr>
      </w:pPr>
      <w:r w:rsidRPr="00F260F2">
        <w:rPr>
          <w:sz w:val="24"/>
          <w:szCs w:val="24"/>
        </w:rPr>
        <w:t>Под действиями работника, осуществляемыми в пользу стимулирующей его Стороны, понимаются:</w:t>
      </w:r>
    </w:p>
    <w:p w:rsidR="00825BA7" w:rsidRPr="00F260F2" w:rsidRDefault="00825BA7" w:rsidP="00825BA7">
      <w:pPr>
        <w:numPr>
          <w:ilvl w:val="0"/>
          <w:numId w:val="15"/>
        </w:numPr>
        <w:autoSpaceDE w:val="0"/>
        <w:autoSpaceDN w:val="0"/>
        <w:adjustRightInd w:val="0"/>
        <w:contextualSpacing/>
        <w:jc w:val="both"/>
        <w:rPr>
          <w:sz w:val="24"/>
          <w:szCs w:val="24"/>
        </w:rPr>
      </w:pPr>
      <w:r w:rsidRPr="00F260F2">
        <w:rPr>
          <w:sz w:val="24"/>
          <w:szCs w:val="24"/>
        </w:rPr>
        <w:t>предоставление неоправданных преимуществ по сравнению с другими контрагентами;</w:t>
      </w:r>
    </w:p>
    <w:p w:rsidR="00825BA7" w:rsidRPr="00F260F2" w:rsidRDefault="00825BA7" w:rsidP="00825BA7">
      <w:pPr>
        <w:numPr>
          <w:ilvl w:val="0"/>
          <w:numId w:val="15"/>
        </w:numPr>
        <w:autoSpaceDE w:val="0"/>
        <w:autoSpaceDN w:val="0"/>
        <w:adjustRightInd w:val="0"/>
        <w:contextualSpacing/>
        <w:jc w:val="both"/>
        <w:rPr>
          <w:sz w:val="24"/>
          <w:szCs w:val="24"/>
        </w:rPr>
      </w:pPr>
      <w:r w:rsidRPr="00F260F2">
        <w:rPr>
          <w:sz w:val="24"/>
          <w:szCs w:val="24"/>
        </w:rPr>
        <w:t>предоставление каких-либо гарантий;</w:t>
      </w:r>
    </w:p>
    <w:p w:rsidR="00825BA7" w:rsidRPr="00F260F2" w:rsidRDefault="00825BA7" w:rsidP="00825BA7">
      <w:pPr>
        <w:numPr>
          <w:ilvl w:val="0"/>
          <w:numId w:val="15"/>
        </w:numPr>
        <w:autoSpaceDE w:val="0"/>
        <w:autoSpaceDN w:val="0"/>
        <w:adjustRightInd w:val="0"/>
        <w:contextualSpacing/>
        <w:jc w:val="both"/>
        <w:rPr>
          <w:sz w:val="24"/>
          <w:szCs w:val="24"/>
        </w:rPr>
      </w:pPr>
      <w:r w:rsidRPr="00F260F2">
        <w:rPr>
          <w:sz w:val="24"/>
          <w:szCs w:val="24"/>
        </w:rPr>
        <w:t>ускорение существующих процедур;</w:t>
      </w:r>
    </w:p>
    <w:p w:rsidR="00825BA7" w:rsidRPr="00F260F2" w:rsidRDefault="00825BA7" w:rsidP="00825BA7">
      <w:pPr>
        <w:numPr>
          <w:ilvl w:val="0"/>
          <w:numId w:val="15"/>
        </w:numPr>
        <w:autoSpaceDE w:val="0"/>
        <w:autoSpaceDN w:val="0"/>
        <w:adjustRightInd w:val="0"/>
        <w:contextualSpacing/>
        <w:jc w:val="both"/>
        <w:rPr>
          <w:sz w:val="24"/>
          <w:szCs w:val="24"/>
        </w:rPr>
      </w:pPr>
      <w:r w:rsidRPr="00F260F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25BA7" w:rsidRPr="00F260F2" w:rsidRDefault="00825BA7" w:rsidP="00825BA7">
      <w:pPr>
        <w:ind w:firstLine="709"/>
        <w:jc w:val="both"/>
        <w:rPr>
          <w:bCs/>
          <w:sz w:val="24"/>
          <w:szCs w:val="24"/>
        </w:rPr>
      </w:pPr>
      <w:r w:rsidRPr="00F260F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w:t>
      </w:r>
      <w:r>
        <w:rPr>
          <w:sz w:val="24"/>
          <w:szCs w:val="24"/>
        </w:rPr>
        <w:t>ия не произошло или не произойдё</w:t>
      </w:r>
      <w:r w:rsidRPr="00F260F2">
        <w:rPr>
          <w:sz w:val="24"/>
          <w:szCs w:val="24"/>
        </w:rPr>
        <w:t>т.</w:t>
      </w:r>
      <w:r w:rsidRPr="00F260F2">
        <w:rPr>
          <w:b/>
          <w:bCs/>
          <w:sz w:val="24"/>
          <w:szCs w:val="24"/>
        </w:rPr>
        <w:t xml:space="preserve"> </w:t>
      </w:r>
      <w:r w:rsidRPr="00F260F2">
        <w:rPr>
          <w:bCs/>
          <w:sz w:val="24"/>
          <w:szCs w:val="24"/>
        </w:rPr>
        <w:t>Это подтверждение должно быть направлено в течение 5 (Пяти) рабочих дней с даты направления письменного уведомления.</w:t>
      </w:r>
    </w:p>
    <w:p w:rsidR="00825BA7" w:rsidRPr="00F260F2" w:rsidRDefault="00825BA7" w:rsidP="00825BA7">
      <w:pPr>
        <w:ind w:firstLine="709"/>
        <w:jc w:val="both"/>
        <w:rPr>
          <w:sz w:val="24"/>
          <w:szCs w:val="24"/>
        </w:rPr>
      </w:pPr>
      <w:r w:rsidRPr="00F260F2">
        <w:rPr>
          <w:bCs/>
          <w:sz w:val="24"/>
          <w:szCs w:val="24"/>
        </w:rPr>
        <w:t xml:space="preserve">9.5. </w:t>
      </w:r>
      <w:r w:rsidRPr="00F260F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w:t>
      </w:r>
      <w:r>
        <w:rPr>
          <w:sz w:val="24"/>
          <w:szCs w:val="24"/>
        </w:rPr>
        <w:t>одов, полученных преступным путё</w:t>
      </w:r>
      <w:r w:rsidRPr="00F260F2">
        <w:rPr>
          <w:sz w:val="24"/>
          <w:szCs w:val="24"/>
        </w:rPr>
        <w:t>м.</w:t>
      </w:r>
    </w:p>
    <w:p w:rsidR="00825BA7" w:rsidRPr="00F260F2" w:rsidRDefault="00825BA7" w:rsidP="00825BA7">
      <w:pPr>
        <w:ind w:firstLine="709"/>
        <w:jc w:val="both"/>
        <w:rPr>
          <w:sz w:val="24"/>
          <w:szCs w:val="24"/>
        </w:rPr>
      </w:pPr>
      <w:r w:rsidRPr="00F260F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25BA7" w:rsidRPr="00F260F2" w:rsidRDefault="00825BA7" w:rsidP="00825BA7">
      <w:pPr>
        <w:ind w:firstLine="709"/>
        <w:jc w:val="both"/>
        <w:rPr>
          <w:sz w:val="24"/>
          <w:szCs w:val="24"/>
        </w:rPr>
      </w:pPr>
      <w:r w:rsidRPr="00F260F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w:t>
      </w:r>
      <w:r>
        <w:rPr>
          <w:sz w:val="24"/>
          <w:szCs w:val="24"/>
        </w:rPr>
        <w:t>вия – от понижения рейтинга надё</w:t>
      </w:r>
      <w:r w:rsidRPr="00F260F2">
        <w:rPr>
          <w:sz w:val="24"/>
          <w:szCs w:val="24"/>
        </w:rPr>
        <w:t>жности контрагента до существенных ограничений по взаимодействию с контрагентом, вплоть до расторжения настоящего Договора.</w:t>
      </w:r>
    </w:p>
    <w:p w:rsidR="00825BA7" w:rsidRPr="00F260F2" w:rsidRDefault="00825BA7" w:rsidP="00825BA7">
      <w:pPr>
        <w:ind w:firstLine="709"/>
        <w:jc w:val="both"/>
        <w:rPr>
          <w:sz w:val="24"/>
          <w:szCs w:val="24"/>
        </w:rPr>
      </w:pPr>
      <w:r w:rsidRPr="00F260F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25BA7" w:rsidRPr="00F260F2" w:rsidRDefault="00825BA7" w:rsidP="00825BA7">
      <w:pPr>
        <w:ind w:firstLine="709"/>
        <w:jc w:val="both"/>
        <w:rPr>
          <w:sz w:val="24"/>
          <w:szCs w:val="24"/>
        </w:rPr>
      </w:pPr>
      <w:r w:rsidRPr="00F260F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25BA7" w:rsidRPr="00F260F2" w:rsidRDefault="00825BA7" w:rsidP="00825BA7">
      <w:pPr>
        <w:ind w:firstLine="709"/>
        <w:jc w:val="both"/>
        <w:rPr>
          <w:color w:val="000000"/>
          <w:sz w:val="24"/>
          <w:szCs w:val="24"/>
        </w:rPr>
      </w:pPr>
    </w:p>
    <w:p w:rsidR="00825BA7" w:rsidRPr="00F260F2" w:rsidRDefault="00825BA7" w:rsidP="00825BA7">
      <w:pPr>
        <w:numPr>
          <w:ilvl w:val="0"/>
          <w:numId w:val="16"/>
        </w:numPr>
        <w:tabs>
          <w:tab w:val="left" w:pos="142"/>
        </w:tabs>
        <w:ind w:left="0" w:firstLine="0"/>
        <w:jc w:val="center"/>
        <w:rPr>
          <w:b/>
          <w:bCs/>
          <w:sz w:val="24"/>
          <w:szCs w:val="24"/>
        </w:rPr>
      </w:pPr>
      <w:r w:rsidRPr="00F260F2">
        <w:rPr>
          <w:b/>
          <w:bCs/>
          <w:sz w:val="24"/>
          <w:szCs w:val="24"/>
        </w:rPr>
        <w:t>ОБСТОЯТЕЛЬСТВА НЕПРЕОДОЛИМОЙ СИЛЫ (ФОРС-МАЖОР)</w:t>
      </w:r>
    </w:p>
    <w:p w:rsidR="00825BA7" w:rsidRPr="00F260F2" w:rsidRDefault="00825BA7" w:rsidP="00825BA7">
      <w:pPr>
        <w:ind w:left="360"/>
        <w:rPr>
          <w:b/>
          <w:bCs/>
          <w:sz w:val="24"/>
          <w:szCs w:val="24"/>
        </w:rPr>
      </w:pPr>
    </w:p>
    <w:p w:rsidR="00825BA7" w:rsidRPr="00F260F2" w:rsidRDefault="00825BA7" w:rsidP="00825BA7">
      <w:pPr>
        <w:ind w:firstLine="709"/>
        <w:jc w:val="both"/>
        <w:rPr>
          <w:sz w:val="24"/>
          <w:szCs w:val="24"/>
        </w:rPr>
      </w:pPr>
      <w:r w:rsidRPr="00F260F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825BA7" w:rsidRPr="00F260F2" w:rsidRDefault="00825BA7" w:rsidP="00825BA7">
      <w:pPr>
        <w:ind w:firstLine="709"/>
        <w:jc w:val="both"/>
        <w:rPr>
          <w:sz w:val="24"/>
          <w:szCs w:val="24"/>
        </w:rPr>
      </w:pPr>
      <w:r w:rsidRPr="00F260F2">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825BA7" w:rsidRPr="00F260F2" w:rsidRDefault="00825BA7" w:rsidP="00825BA7">
      <w:pPr>
        <w:ind w:firstLine="709"/>
        <w:jc w:val="both"/>
        <w:rPr>
          <w:sz w:val="24"/>
          <w:szCs w:val="24"/>
        </w:rPr>
      </w:pPr>
      <w:r w:rsidRPr="00F260F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825BA7" w:rsidRPr="00F260F2" w:rsidRDefault="00825BA7" w:rsidP="00825BA7">
      <w:pPr>
        <w:ind w:firstLine="709"/>
        <w:jc w:val="both"/>
        <w:rPr>
          <w:sz w:val="24"/>
          <w:szCs w:val="24"/>
        </w:rPr>
      </w:pPr>
      <w:r w:rsidRPr="00F260F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825BA7" w:rsidRPr="00F260F2" w:rsidRDefault="00825BA7" w:rsidP="00825BA7">
      <w:pPr>
        <w:pStyle w:val="23"/>
        <w:ind w:firstLine="709"/>
        <w:rPr>
          <w:szCs w:val="24"/>
        </w:rPr>
      </w:pPr>
      <w:r w:rsidRPr="00F260F2">
        <w:rPr>
          <w:szCs w:val="24"/>
        </w:rPr>
        <w:t>10.5. В случае досрочного расторжения настоящего Договора в порядке, указанном в         п</w:t>
      </w:r>
      <w:r>
        <w:rPr>
          <w:szCs w:val="24"/>
        </w:rPr>
        <w:t>.10.4 настоящего Договора, расчё</w:t>
      </w:r>
      <w:r w:rsidRPr="00F260F2">
        <w:rPr>
          <w:szCs w:val="24"/>
        </w:rPr>
        <w:t>ты производятся Сторонами по состоянию на момент возникновения таких обстоятельств непреодолимой силы.</w:t>
      </w:r>
    </w:p>
    <w:p w:rsidR="00825BA7" w:rsidRPr="00F260F2" w:rsidRDefault="00825BA7" w:rsidP="00825BA7">
      <w:pPr>
        <w:jc w:val="center"/>
        <w:rPr>
          <w:b/>
          <w:bCs/>
          <w:sz w:val="24"/>
          <w:szCs w:val="24"/>
        </w:rPr>
      </w:pPr>
    </w:p>
    <w:p w:rsidR="00825BA7" w:rsidRPr="00F260F2" w:rsidRDefault="00825BA7" w:rsidP="00825BA7">
      <w:pPr>
        <w:jc w:val="center"/>
        <w:rPr>
          <w:b/>
          <w:bCs/>
          <w:sz w:val="24"/>
          <w:szCs w:val="24"/>
        </w:rPr>
      </w:pPr>
      <w:r w:rsidRPr="00F260F2">
        <w:rPr>
          <w:b/>
          <w:bCs/>
          <w:sz w:val="24"/>
          <w:szCs w:val="24"/>
        </w:rPr>
        <w:t>11. СРОК ДЕЙСТВИЯ ДОГОВОРА</w:t>
      </w:r>
    </w:p>
    <w:p w:rsidR="00825BA7" w:rsidRPr="00F260F2" w:rsidRDefault="00825BA7" w:rsidP="00825BA7">
      <w:pPr>
        <w:jc w:val="center"/>
        <w:rPr>
          <w:b/>
          <w:bCs/>
          <w:sz w:val="24"/>
          <w:szCs w:val="24"/>
        </w:rPr>
      </w:pPr>
    </w:p>
    <w:p w:rsidR="00825BA7" w:rsidRPr="00F260F2" w:rsidRDefault="00825BA7" w:rsidP="00825BA7">
      <w:pPr>
        <w:ind w:firstLine="720"/>
        <w:jc w:val="both"/>
        <w:rPr>
          <w:sz w:val="24"/>
          <w:szCs w:val="24"/>
        </w:rPr>
      </w:pPr>
      <w:r w:rsidRPr="00F260F2">
        <w:rPr>
          <w:sz w:val="24"/>
          <w:szCs w:val="24"/>
        </w:rPr>
        <w:t xml:space="preserve">11.1. Настоящий Договор вступает в силу с момента подписания и действует </w:t>
      </w:r>
      <w:r w:rsidRPr="00DE4361">
        <w:rPr>
          <w:sz w:val="24"/>
          <w:szCs w:val="24"/>
        </w:rPr>
        <w:t xml:space="preserve">до </w:t>
      </w:r>
      <w:r w:rsidR="00CD6921">
        <w:rPr>
          <w:sz w:val="24"/>
          <w:szCs w:val="24"/>
        </w:rPr>
        <w:t>21 декабря</w:t>
      </w:r>
      <w:r>
        <w:rPr>
          <w:sz w:val="24"/>
          <w:szCs w:val="24"/>
        </w:rPr>
        <w:t xml:space="preserve"> 2018 года</w:t>
      </w:r>
      <w:r w:rsidRPr="00F260F2">
        <w:rPr>
          <w:sz w:val="24"/>
          <w:szCs w:val="24"/>
        </w:rPr>
        <w:t>, а в части неисполненных обязательств – до полного исполнения Сторонами своих обязательств по настоящему Договору.</w:t>
      </w:r>
    </w:p>
    <w:p w:rsidR="00825BA7" w:rsidRPr="00F260F2" w:rsidRDefault="00825BA7" w:rsidP="00825BA7">
      <w:pPr>
        <w:rPr>
          <w:b/>
          <w:bCs/>
          <w:sz w:val="24"/>
          <w:szCs w:val="24"/>
        </w:rPr>
      </w:pPr>
    </w:p>
    <w:p w:rsidR="00825BA7" w:rsidRPr="00F260F2" w:rsidRDefault="00825BA7" w:rsidP="00825BA7">
      <w:pPr>
        <w:jc w:val="center"/>
        <w:rPr>
          <w:b/>
          <w:bCs/>
          <w:sz w:val="24"/>
          <w:szCs w:val="24"/>
        </w:rPr>
      </w:pPr>
      <w:r w:rsidRPr="00F260F2">
        <w:rPr>
          <w:b/>
          <w:bCs/>
          <w:sz w:val="24"/>
          <w:szCs w:val="24"/>
        </w:rPr>
        <w:t>12. ПОРЯДОК И ОСНОВАНИЯ ИЗМЕНЕНИЯ И РАСТОРЖЕНИЕ ДОГОВОРА</w:t>
      </w:r>
    </w:p>
    <w:p w:rsidR="00825BA7" w:rsidRPr="00F260F2" w:rsidRDefault="00825BA7" w:rsidP="00825BA7">
      <w:pPr>
        <w:jc w:val="center"/>
        <w:rPr>
          <w:b/>
          <w:bCs/>
          <w:sz w:val="24"/>
          <w:szCs w:val="24"/>
        </w:rPr>
      </w:pPr>
    </w:p>
    <w:p w:rsidR="00825BA7" w:rsidRPr="00F260F2" w:rsidRDefault="00825BA7" w:rsidP="00825BA7">
      <w:pPr>
        <w:ind w:firstLine="720"/>
        <w:jc w:val="both"/>
        <w:rPr>
          <w:sz w:val="24"/>
          <w:szCs w:val="24"/>
        </w:rPr>
      </w:pPr>
      <w:r w:rsidRPr="00F260F2">
        <w:rPr>
          <w:sz w:val="24"/>
          <w:szCs w:val="24"/>
        </w:rPr>
        <w:t>12.1. Досрочное расторжение настоящего Договора допускается по письменному соглашению Сторон.</w:t>
      </w:r>
    </w:p>
    <w:p w:rsidR="00825BA7" w:rsidRPr="00F260F2" w:rsidRDefault="00825BA7" w:rsidP="00825BA7">
      <w:pPr>
        <w:ind w:firstLine="720"/>
        <w:jc w:val="both"/>
        <w:rPr>
          <w:sz w:val="24"/>
          <w:szCs w:val="24"/>
        </w:rPr>
      </w:pPr>
      <w:r w:rsidRPr="00F260F2">
        <w:rPr>
          <w:sz w:val="24"/>
          <w:szCs w:val="24"/>
        </w:rPr>
        <w:t xml:space="preserve">12.2. </w:t>
      </w:r>
      <w:r w:rsidRPr="00F260F2">
        <w:rPr>
          <w:spacing w:val="-7"/>
          <w:sz w:val="24"/>
          <w:szCs w:val="24"/>
        </w:rPr>
        <w:t>Любая из Сторон вправе о</w:t>
      </w:r>
      <w:r w:rsidRPr="00F260F2">
        <w:rPr>
          <w:sz w:val="24"/>
          <w:szCs w:val="24"/>
        </w:rPr>
        <w:t>тказаться от исполнения настоящего Договора в одност</w:t>
      </w:r>
      <w:r>
        <w:rPr>
          <w:sz w:val="24"/>
          <w:szCs w:val="24"/>
        </w:rPr>
        <w:t>ороннем внесудебном порядке путё</w:t>
      </w:r>
      <w:r w:rsidRPr="00F260F2">
        <w:rPr>
          <w:sz w:val="24"/>
          <w:szCs w:val="24"/>
        </w:rPr>
        <w:t>м направления другой Стороне уведомления в письменном виде об одностороннем отказе от исполнения настоящего Договора.</w:t>
      </w:r>
    </w:p>
    <w:p w:rsidR="00825BA7" w:rsidRPr="00F260F2" w:rsidRDefault="00825BA7" w:rsidP="00825BA7">
      <w:pPr>
        <w:ind w:firstLine="720"/>
        <w:jc w:val="both"/>
        <w:rPr>
          <w:sz w:val="24"/>
          <w:szCs w:val="24"/>
        </w:rPr>
      </w:pPr>
      <w:r w:rsidRPr="00F260F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825BA7" w:rsidRPr="00F260F2" w:rsidRDefault="00825BA7" w:rsidP="00825BA7">
      <w:pPr>
        <w:ind w:firstLine="720"/>
        <w:jc w:val="both"/>
        <w:rPr>
          <w:sz w:val="24"/>
          <w:szCs w:val="24"/>
        </w:rPr>
      </w:pPr>
      <w:r w:rsidRPr="00F260F2">
        <w:rPr>
          <w:sz w:val="24"/>
          <w:szCs w:val="24"/>
        </w:rPr>
        <w:t>12.4. В случае расторжения настоящего Договора по инициативе Заказчика, последний обязан уплатить Испо</w:t>
      </w:r>
      <w:r>
        <w:rPr>
          <w:sz w:val="24"/>
          <w:szCs w:val="24"/>
        </w:rPr>
        <w:t>лнителю документально подтверждённые расходы, понесё</w:t>
      </w:r>
      <w:r w:rsidRPr="00F260F2">
        <w:rPr>
          <w:sz w:val="24"/>
          <w:szCs w:val="24"/>
        </w:rPr>
        <w:t>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25BA7" w:rsidRPr="00F260F2" w:rsidRDefault="00825BA7" w:rsidP="00825BA7">
      <w:pPr>
        <w:jc w:val="center"/>
        <w:rPr>
          <w:b/>
          <w:bCs/>
          <w:sz w:val="24"/>
          <w:szCs w:val="24"/>
        </w:rPr>
      </w:pPr>
    </w:p>
    <w:p w:rsidR="00825BA7" w:rsidRPr="00F260F2" w:rsidRDefault="00825BA7" w:rsidP="00825BA7">
      <w:pPr>
        <w:jc w:val="center"/>
        <w:rPr>
          <w:b/>
          <w:bCs/>
          <w:sz w:val="24"/>
          <w:szCs w:val="24"/>
        </w:rPr>
      </w:pPr>
      <w:r w:rsidRPr="00F260F2">
        <w:rPr>
          <w:b/>
          <w:bCs/>
          <w:sz w:val="24"/>
          <w:szCs w:val="24"/>
        </w:rPr>
        <w:t>13. ПОРЯДОК РАССМОТРЕНИЯ СПОРОВ</w:t>
      </w:r>
    </w:p>
    <w:p w:rsidR="00825BA7" w:rsidRPr="00F260F2" w:rsidRDefault="00825BA7" w:rsidP="00825BA7">
      <w:pPr>
        <w:jc w:val="center"/>
        <w:rPr>
          <w:b/>
          <w:bCs/>
          <w:sz w:val="24"/>
          <w:szCs w:val="24"/>
        </w:rPr>
      </w:pPr>
    </w:p>
    <w:p w:rsidR="00825BA7" w:rsidRPr="00F260F2" w:rsidRDefault="00825BA7" w:rsidP="00825BA7">
      <w:pPr>
        <w:ind w:firstLine="709"/>
        <w:jc w:val="both"/>
        <w:rPr>
          <w:color w:val="000000"/>
          <w:sz w:val="24"/>
          <w:szCs w:val="24"/>
        </w:rPr>
      </w:pPr>
      <w:r w:rsidRPr="00F260F2">
        <w:rPr>
          <w:color w:val="000000"/>
          <w:sz w:val="24"/>
          <w:szCs w:val="24"/>
        </w:rPr>
        <w:t xml:space="preserve">13.1. Все споры и разногласия, которые могут возникнуть между Сторонами по настоящему Договору будут, </w:t>
      </w:r>
      <w:r>
        <w:rPr>
          <w:color w:val="000000"/>
          <w:sz w:val="24"/>
          <w:szCs w:val="24"/>
        </w:rPr>
        <w:t>по возможности, разрешаться путё</w:t>
      </w:r>
      <w:r w:rsidRPr="00F260F2">
        <w:rPr>
          <w:color w:val="000000"/>
          <w:sz w:val="24"/>
          <w:szCs w:val="24"/>
        </w:rPr>
        <w:t>м переговоров между Сторонами.</w:t>
      </w:r>
    </w:p>
    <w:p w:rsidR="00825BA7" w:rsidRPr="00F260F2" w:rsidRDefault="00825BA7" w:rsidP="00825BA7">
      <w:pPr>
        <w:ind w:firstLine="709"/>
        <w:jc w:val="both"/>
        <w:rPr>
          <w:color w:val="000000"/>
          <w:sz w:val="24"/>
          <w:szCs w:val="24"/>
        </w:rPr>
      </w:pPr>
      <w:r w:rsidRPr="00F260F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25BA7" w:rsidRPr="00F260F2" w:rsidRDefault="00825BA7" w:rsidP="00825BA7">
      <w:pPr>
        <w:jc w:val="both"/>
        <w:rPr>
          <w:color w:val="000000"/>
          <w:sz w:val="24"/>
          <w:szCs w:val="24"/>
        </w:rPr>
      </w:pPr>
    </w:p>
    <w:p w:rsidR="00825BA7" w:rsidRPr="00F260F2" w:rsidRDefault="00825BA7" w:rsidP="00825BA7">
      <w:pPr>
        <w:jc w:val="center"/>
        <w:rPr>
          <w:b/>
          <w:bCs/>
          <w:sz w:val="24"/>
          <w:szCs w:val="24"/>
        </w:rPr>
      </w:pPr>
      <w:r w:rsidRPr="00F260F2">
        <w:rPr>
          <w:b/>
          <w:bCs/>
          <w:sz w:val="24"/>
          <w:szCs w:val="24"/>
        </w:rPr>
        <w:t>14. ТРЕБОВАНИЯ К ПОДПИСИ</w:t>
      </w:r>
    </w:p>
    <w:p w:rsidR="00825BA7" w:rsidRPr="00F260F2" w:rsidRDefault="00825BA7" w:rsidP="00825BA7">
      <w:pPr>
        <w:jc w:val="center"/>
        <w:rPr>
          <w:b/>
          <w:bCs/>
          <w:sz w:val="24"/>
          <w:szCs w:val="24"/>
        </w:rPr>
      </w:pPr>
    </w:p>
    <w:p w:rsidR="00825BA7" w:rsidRPr="00F260F2" w:rsidRDefault="00825BA7" w:rsidP="00825BA7">
      <w:pPr>
        <w:ind w:firstLine="720"/>
        <w:jc w:val="both"/>
        <w:rPr>
          <w:sz w:val="24"/>
          <w:szCs w:val="24"/>
        </w:rPr>
      </w:pPr>
      <w:r w:rsidRPr="00F260F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25BA7" w:rsidRPr="00F260F2" w:rsidRDefault="00825BA7" w:rsidP="00825BA7">
      <w:pPr>
        <w:ind w:firstLine="720"/>
        <w:jc w:val="both"/>
        <w:rPr>
          <w:sz w:val="24"/>
          <w:szCs w:val="24"/>
        </w:rPr>
      </w:pPr>
      <w:r w:rsidRPr="00F260F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25BA7" w:rsidRDefault="00825BA7" w:rsidP="00825BA7">
      <w:pPr>
        <w:ind w:firstLine="709"/>
        <w:jc w:val="both"/>
        <w:rPr>
          <w:color w:val="000000"/>
          <w:sz w:val="24"/>
          <w:szCs w:val="24"/>
        </w:rPr>
      </w:pPr>
    </w:p>
    <w:p w:rsidR="00825BA7" w:rsidRDefault="00825BA7" w:rsidP="00825BA7">
      <w:pPr>
        <w:ind w:firstLine="709"/>
        <w:jc w:val="both"/>
        <w:rPr>
          <w:color w:val="000000"/>
          <w:sz w:val="24"/>
          <w:szCs w:val="24"/>
        </w:rPr>
      </w:pPr>
    </w:p>
    <w:p w:rsidR="00825BA7" w:rsidRPr="00F260F2" w:rsidRDefault="00825BA7" w:rsidP="00825BA7">
      <w:pPr>
        <w:ind w:firstLine="709"/>
        <w:jc w:val="both"/>
        <w:rPr>
          <w:color w:val="000000"/>
          <w:sz w:val="24"/>
          <w:szCs w:val="24"/>
        </w:rPr>
      </w:pPr>
    </w:p>
    <w:p w:rsidR="00825BA7" w:rsidRPr="00F260F2" w:rsidRDefault="00825BA7" w:rsidP="00825BA7">
      <w:pPr>
        <w:jc w:val="center"/>
        <w:rPr>
          <w:b/>
          <w:bCs/>
          <w:sz w:val="24"/>
          <w:szCs w:val="24"/>
        </w:rPr>
      </w:pPr>
      <w:r w:rsidRPr="00F260F2">
        <w:rPr>
          <w:b/>
          <w:bCs/>
          <w:sz w:val="24"/>
          <w:szCs w:val="24"/>
        </w:rPr>
        <w:t>15. ЗАКЛЮЧИТЕЛЬНЫЕ ПОЛОЖЕНИЯ</w:t>
      </w:r>
    </w:p>
    <w:p w:rsidR="00825BA7" w:rsidRPr="00F260F2" w:rsidRDefault="00825BA7" w:rsidP="00825BA7">
      <w:pPr>
        <w:jc w:val="center"/>
        <w:rPr>
          <w:b/>
          <w:bCs/>
          <w:sz w:val="24"/>
          <w:szCs w:val="24"/>
        </w:rPr>
      </w:pPr>
    </w:p>
    <w:p w:rsidR="00825BA7" w:rsidRPr="00F260F2" w:rsidRDefault="00825BA7" w:rsidP="00825BA7">
      <w:pPr>
        <w:ind w:firstLine="720"/>
        <w:jc w:val="both"/>
        <w:rPr>
          <w:sz w:val="24"/>
          <w:szCs w:val="24"/>
        </w:rPr>
      </w:pPr>
      <w:r w:rsidRPr="00F260F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25BA7" w:rsidRPr="00F260F2" w:rsidRDefault="00825BA7" w:rsidP="00825BA7">
      <w:pPr>
        <w:ind w:firstLine="720"/>
        <w:jc w:val="both"/>
        <w:rPr>
          <w:sz w:val="24"/>
          <w:szCs w:val="24"/>
        </w:rPr>
      </w:pPr>
      <w:r w:rsidRPr="00F260F2">
        <w:rPr>
          <w:sz w:val="24"/>
          <w:szCs w:val="24"/>
        </w:rPr>
        <w:t>15.2. Настоящий Договор составлен в двух экземплярах, имеющих одинаковую юридическую силу, по одному для каждой из Сторон.</w:t>
      </w:r>
    </w:p>
    <w:p w:rsidR="00825BA7" w:rsidRPr="00F260F2" w:rsidRDefault="00825BA7" w:rsidP="00825BA7">
      <w:pPr>
        <w:ind w:left="720"/>
        <w:jc w:val="both"/>
        <w:rPr>
          <w:sz w:val="24"/>
          <w:szCs w:val="24"/>
        </w:rPr>
      </w:pPr>
      <w:r w:rsidRPr="00F260F2">
        <w:rPr>
          <w:sz w:val="24"/>
          <w:szCs w:val="24"/>
        </w:rPr>
        <w:t>15.3. К настоящему Договору прилагаются и являются его неотъемлемой частью:</w:t>
      </w:r>
    </w:p>
    <w:p w:rsidR="00825BA7" w:rsidRPr="00F260F2" w:rsidRDefault="0057778A" w:rsidP="00825BA7">
      <w:pPr>
        <w:ind w:firstLine="709"/>
        <w:jc w:val="both"/>
        <w:rPr>
          <w:bCs/>
          <w:sz w:val="24"/>
          <w:szCs w:val="24"/>
        </w:rPr>
      </w:pPr>
      <w:r>
        <w:rPr>
          <w:bCs/>
          <w:sz w:val="24"/>
          <w:szCs w:val="24"/>
        </w:rPr>
        <w:t>Приложение</w:t>
      </w:r>
      <w:r w:rsidR="00825BA7" w:rsidRPr="00F260F2">
        <w:rPr>
          <w:bCs/>
          <w:sz w:val="24"/>
          <w:szCs w:val="24"/>
        </w:rPr>
        <w:t>: Техническое задание.</w:t>
      </w:r>
    </w:p>
    <w:p w:rsidR="00825BA7" w:rsidRDefault="00825BA7" w:rsidP="00825BA7">
      <w:pPr>
        <w:ind w:firstLine="709"/>
        <w:jc w:val="both"/>
        <w:rPr>
          <w:color w:val="000000"/>
          <w:sz w:val="24"/>
          <w:szCs w:val="24"/>
        </w:rPr>
      </w:pPr>
    </w:p>
    <w:p w:rsidR="00825BA7" w:rsidRPr="00F260F2" w:rsidRDefault="00825BA7" w:rsidP="00825BA7">
      <w:pPr>
        <w:ind w:firstLine="709"/>
        <w:jc w:val="both"/>
        <w:rPr>
          <w:color w:val="000000"/>
          <w:sz w:val="24"/>
          <w:szCs w:val="24"/>
        </w:rPr>
      </w:pPr>
    </w:p>
    <w:p w:rsidR="00825BA7" w:rsidRPr="00F260F2" w:rsidRDefault="00825BA7" w:rsidP="00825BA7">
      <w:pPr>
        <w:jc w:val="center"/>
        <w:rPr>
          <w:b/>
          <w:sz w:val="24"/>
          <w:szCs w:val="24"/>
        </w:rPr>
      </w:pPr>
      <w:r w:rsidRPr="00F260F2">
        <w:rPr>
          <w:b/>
          <w:sz w:val="24"/>
          <w:szCs w:val="24"/>
        </w:rPr>
        <w:t>16. АДРЕСА, РЕКВИЗИТЫ И ПОДПИСИ СТОРОН</w:t>
      </w:r>
    </w:p>
    <w:p w:rsidR="00825BA7" w:rsidRPr="00F260F2" w:rsidRDefault="00825BA7" w:rsidP="00825BA7">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825BA7" w:rsidRPr="00F260F2" w:rsidTr="001F6643">
        <w:tc>
          <w:tcPr>
            <w:tcW w:w="2677" w:type="pct"/>
            <w:shd w:val="clear" w:color="auto" w:fill="auto"/>
          </w:tcPr>
          <w:p w:rsidR="00825BA7" w:rsidRPr="00F260F2" w:rsidRDefault="00825BA7" w:rsidP="001F6643">
            <w:pPr>
              <w:tabs>
                <w:tab w:val="left" w:pos="5245"/>
              </w:tabs>
              <w:ind w:right="602"/>
              <w:rPr>
                <w:sz w:val="24"/>
                <w:szCs w:val="24"/>
              </w:rPr>
            </w:pPr>
            <w:r w:rsidRPr="00F260F2">
              <w:rPr>
                <w:sz w:val="24"/>
                <w:szCs w:val="24"/>
              </w:rPr>
              <w:t>Заказчик:</w:t>
            </w:r>
          </w:p>
          <w:p w:rsidR="00825BA7" w:rsidRPr="00F260F2" w:rsidRDefault="00825BA7" w:rsidP="001F6643">
            <w:pPr>
              <w:tabs>
                <w:tab w:val="left" w:pos="5245"/>
              </w:tabs>
              <w:ind w:right="602"/>
              <w:rPr>
                <w:b/>
                <w:sz w:val="24"/>
                <w:szCs w:val="24"/>
              </w:rPr>
            </w:pPr>
            <w:r w:rsidRPr="00F260F2">
              <w:rPr>
                <w:b/>
                <w:sz w:val="24"/>
                <w:szCs w:val="24"/>
              </w:rPr>
              <w:t>Автономная некоммерческая организация «Агентство стратегических инициатив по продвижению новых проектов»</w:t>
            </w:r>
          </w:p>
          <w:p w:rsidR="00825BA7" w:rsidRPr="00F260F2" w:rsidRDefault="00825BA7" w:rsidP="001F6643">
            <w:pPr>
              <w:tabs>
                <w:tab w:val="left" w:pos="5245"/>
              </w:tabs>
              <w:ind w:right="602"/>
              <w:rPr>
                <w:b/>
                <w:sz w:val="24"/>
                <w:szCs w:val="24"/>
              </w:rPr>
            </w:pPr>
          </w:p>
          <w:p w:rsidR="00825BA7" w:rsidRPr="00F260F2" w:rsidRDefault="00825BA7" w:rsidP="001F6643">
            <w:pPr>
              <w:tabs>
                <w:tab w:val="left" w:pos="5245"/>
              </w:tabs>
              <w:ind w:right="602"/>
              <w:rPr>
                <w:sz w:val="24"/>
                <w:szCs w:val="24"/>
              </w:rPr>
            </w:pPr>
            <w:r w:rsidRPr="00F260F2">
              <w:rPr>
                <w:sz w:val="24"/>
                <w:szCs w:val="24"/>
              </w:rPr>
              <w:t xml:space="preserve">Местонахождение: 121099, г. Москва, </w:t>
            </w:r>
          </w:p>
          <w:p w:rsidR="00825BA7" w:rsidRPr="00F260F2" w:rsidRDefault="00825BA7" w:rsidP="001F6643">
            <w:pPr>
              <w:tabs>
                <w:tab w:val="left" w:pos="5245"/>
              </w:tabs>
              <w:ind w:right="602"/>
              <w:rPr>
                <w:sz w:val="24"/>
                <w:szCs w:val="24"/>
              </w:rPr>
            </w:pPr>
            <w:r>
              <w:rPr>
                <w:sz w:val="24"/>
                <w:szCs w:val="24"/>
              </w:rPr>
              <w:t>ул. Новый Арбат, д.36</w:t>
            </w:r>
          </w:p>
          <w:p w:rsidR="00825BA7" w:rsidRPr="00F260F2" w:rsidRDefault="00825BA7" w:rsidP="001F6643">
            <w:pPr>
              <w:tabs>
                <w:tab w:val="left" w:pos="5245"/>
              </w:tabs>
              <w:ind w:right="602"/>
              <w:rPr>
                <w:sz w:val="24"/>
                <w:szCs w:val="24"/>
              </w:rPr>
            </w:pPr>
            <w:r w:rsidRPr="00F260F2">
              <w:rPr>
                <w:sz w:val="24"/>
                <w:szCs w:val="24"/>
              </w:rPr>
              <w:t>Тел.: (495) 690-91-29</w:t>
            </w:r>
          </w:p>
          <w:p w:rsidR="00825BA7" w:rsidRPr="00F260F2" w:rsidRDefault="00825BA7" w:rsidP="001F6643">
            <w:pPr>
              <w:tabs>
                <w:tab w:val="left" w:pos="5245"/>
              </w:tabs>
              <w:ind w:right="602"/>
              <w:rPr>
                <w:sz w:val="24"/>
                <w:szCs w:val="24"/>
              </w:rPr>
            </w:pPr>
            <w:r w:rsidRPr="00F260F2">
              <w:rPr>
                <w:sz w:val="24"/>
                <w:szCs w:val="24"/>
              </w:rPr>
              <w:t xml:space="preserve">Факс: (495) 690-91-39 </w:t>
            </w:r>
          </w:p>
          <w:p w:rsidR="00825BA7" w:rsidRPr="00F260F2" w:rsidRDefault="00825BA7" w:rsidP="001F6643">
            <w:pPr>
              <w:tabs>
                <w:tab w:val="left" w:pos="5245"/>
              </w:tabs>
              <w:ind w:right="602"/>
              <w:rPr>
                <w:sz w:val="24"/>
                <w:szCs w:val="24"/>
              </w:rPr>
            </w:pPr>
            <w:r w:rsidRPr="00F260F2">
              <w:rPr>
                <w:sz w:val="24"/>
                <w:szCs w:val="24"/>
                <w:lang w:val="en-US"/>
              </w:rPr>
              <w:t>E</w:t>
            </w:r>
            <w:r w:rsidRPr="00F260F2">
              <w:rPr>
                <w:sz w:val="24"/>
                <w:szCs w:val="24"/>
              </w:rPr>
              <w:t>-</w:t>
            </w:r>
            <w:r w:rsidRPr="00F260F2">
              <w:rPr>
                <w:sz w:val="24"/>
                <w:szCs w:val="24"/>
                <w:lang w:val="en-US"/>
              </w:rPr>
              <w:t>mail</w:t>
            </w:r>
            <w:r w:rsidRPr="00F260F2">
              <w:rPr>
                <w:sz w:val="24"/>
                <w:szCs w:val="24"/>
              </w:rPr>
              <w:t xml:space="preserve">: </w:t>
            </w:r>
            <w:hyperlink r:id="rId21" w:history="1">
              <w:r w:rsidRPr="00F260F2">
                <w:rPr>
                  <w:rStyle w:val="aa"/>
                  <w:szCs w:val="24"/>
                  <w:lang w:val="en-US"/>
                </w:rPr>
                <w:t>asi</w:t>
              </w:r>
              <w:r w:rsidRPr="00F260F2">
                <w:rPr>
                  <w:rStyle w:val="aa"/>
                  <w:szCs w:val="24"/>
                </w:rPr>
                <w:t>@</w:t>
              </w:r>
              <w:r w:rsidRPr="00F260F2">
                <w:rPr>
                  <w:rStyle w:val="aa"/>
                  <w:szCs w:val="24"/>
                  <w:lang w:val="en-US"/>
                </w:rPr>
                <w:t>asi</w:t>
              </w:r>
              <w:r w:rsidRPr="00F260F2">
                <w:rPr>
                  <w:rStyle w:val="aa"/>
                  <w:szCs w:val="24"/>
                </w:rPr>
                <w:t>.</w:t>
              </w:r>
              <w:r w:rsidRPr="00F260F2">
                <w:rPr>
                  <w:rStyle w:val="aa"/>
                  <w:szCs w:val="24"/>
                  <w:lang w:val="en-US"/>
                </w:rPr>
                <w:t>ru</w:t>
              </w:r>
            </w:hyperlink>
            <w:r w:rsidRPr="00F260F2">
              <w:rPr>
                <w:sz w:val="24"/>
                <w:szCs w:val="24"/>
              </w:rPr>
              <w:t xml:space="preserve"> </w:t>
            </w:r>
          </w:p>
          <w:p w:rsidR="00825BA7" w:rsidRPr="00F260F2" w:rsidRDefault="00825BA7" w:rsidP="001F6643">
            <w:pPr>
              <w:tabs>
                <w:tab w:val="left" w:pos="5245"/>
              </w:tabs>
              <w:ind w:right="602"/>
              <w:rPr>
                <w:sz w:val="24"/>
                <w:szCs w:val="24"/>
              </w:rPr>
            </w:pPr>
            <w:r w:rsidRPr="00F260F2">
              <w:rPr>
                <w:sz w:val="24"/>
                <w:szCs w:val="24"/>
              </w:rPr>
              <w:t>ОГРН 1117799016829 ОКПО 30145767</w:t>
            </w:r>
          </w:p>
          <w:p w:rsidR="00825BA7" w:rsidRPr="00F260F2" w:rsidRDefault="00825BA7" w:rsidP="001F6643">
            <w:pPr>
              <w:tabs>
                <w:tab w:val="left" w:pos="5245"/>
              </w:tabs>
              <w:ind w:right="602"/>
              <w:rPr>
                <w:sz w:val="24"/>
                <w:szCs w:val="24"/>
              </w:rPr>
            </w:pPr>
            <w:r w:rsidRPr="00F260F2">
              <w:rPr>
                <w:sz w:val="24"/>
                <w:szCs w:val="24"/>
              </w:rPr>
              <w:t>ИНН 7704278735 КПП 770401001</w:t>
            </w:r>
          </w:p>
          <w:p w:rsidR="00825BA7" w:rsidRPr="00F260F2" w:rsidRDefault="00825BA7" w:rsidP="001F6643">
            <w:pPr>
              <w:tabs>
                <w:tab w:val="left" w:pos="5245"/>
              </w:tabs>
              <w:ind w:right="602"/>
              <w:rPr>
                <w:sz w:val="24"/>
                <w:szCs w:val="24"/>
              </w:rPr>
            </w:pPr>
            <w:r w:rsidRPr="00F260F2">
              <w:rPr>
                <w:sz w:val="24"/>
                <w:szCs w:val="24"/>
              </w:rPr>
              <w:t>р/с 40703810638170002348</w:t>
            </w:r>
          </w:p>
          <w:p w:rsidR="00825BA7" w:rsidRPr="00F260F2" w:rsidRDefault="00825BA7" w:rsidP="001F6643">
            <w:pPr>
              <w:tabs>
                <w:tab w:val="left" w:pos="5245"/>
              </w:tabs>
              <w:ind w:right="602"/>
              <w:rPr>
                <w:sz w:val="24"/>
                <w:szCs w:val="24"/>
              </w:rPr>
            </w:pPr>
            <w:r w:rsidRPr="00F260F2">
              <w:rPr>
                <w:sz w:val="24"/>
                <w:szCs w:val="24"/>
              </w:rPr>
              <w:t xml:space="preserve">в </w:t>
            </w:r>
            <w:r>
              <w:rPr>
                <w:sz w:val="24"/>
                <w:szCs w:val="24"/>
              </w:rPr>
              <w:t>ПАО Сбербанк</w:t>
            </w:r>
          </w:p>
          <w:p w:rsidR="00825BA7" w:rsidRPr="00F260F2" w:rsidRDefault="00825BA7" w:rsidP="001F6643">
            <w:pPr>
              <w:tabs>
                <w:tab w:val="left" w:pos="5245"/>
              </w:tabs>
              <w:ind w:right="602"/>
              <w:rPr>
                <w:sz w:val="24"/>
                <w:szCs w:val="24"/>
              </w:rPr>
            </w:pPr>
            <w:r w:rsidRPr="00F260F2">
              <w:rPr>
                <w:sz w:val="24"/>
                <w:szCs w:val="24"/>
              </w:rPr>
              <w:t>к/с 30101810400000000225</w:t>
            </w:r>
          </w:p>
          <w:p w:rsidR="00825BA7" w:rsidRPr="00F260F2" w:rsidRDefault="00825BA7" w:rsidP="001F6643">
            <w:pPr>
              <w:tabs>
                <w:tab w:val="left" w:pos="5245"/>
              </w:tabs>
              <w:ind w:right="602"/>
              <w:rPr>
                <w:sz w:val="24"/>
                <w:szCs w:val="24"/>
              </w:rPr>
            </w:pPr>
            <w:r w:rsidRPr="00F260F2">
              <w:rPr>
                <w:sz w:val="24"/>
                <w:szCs w:val="24"/>
              </w:rPr>
              <w:t>БИК 044525225</w:t>
            </w:r>
          </w:p>
          <w:p w:rsidR="00825BA7" w:rsidRPr="00F260F2" w:rsidRDefault="00825BA7" w:rsidP="001F6643">
            <w:pPr>
              <w:tabs>
                <w:tab w:val="left" w:pos="5245"/>
              </w:tabs>
              <w:ind w:right="602"/>
              <w:rPr>
                <w:b/>
                <w:sz w:val="24"/>
                <w:szCs w:val="24"/>
              </w:rPr>
            </w:pPr>
          </w:p>
          <w:p w:rsidR="00825BA7" w:rsidRPr="00F260F2" w:rsidRDefault="00825BA7" w:rsidP="001F6643">
            <w:pPr>
              <w:tabs>
                <w:tab w:val="left" w:pos="5245"/>
              </w:tabs>
              <w:ind w:right="602"/>
              <w:rPr>
                <w:sz w:val="24"/>
                <w:szCs w:val="24"/>
              </w:rPr>
            </w:pPr>
            <w:r w:rsidRPr="00F260F2">
              <w:rPr>
                <w:sz w:val="24"/>
                <w:szCs w:val="24"/>
              </w:rPr>
              <w:t>Административный директор – Заместитель Генерального директора</w:t>
            </w:r>
          </w:p>
          <w:p w:rsidR="00825BA7" w:rsidRPr="00F260F2" w:rsidRDefault="00825BA7" w:rsidP="001F6643">
            <w:pPr>
              <w:rPr>
                <w:sz w:val="24"/>
                <w:szCs w:val="24"/>
              </w:rPr>
            </w:pPr>
          </w:p>
          <w:p w:rsidR="00825BA7" w:rsidRPr="00F260F2" w:rsidRDefault="00825BA7" w:rsidP="001F6643">
            <w:pPr>
              <w:rPr>
                <w:sz w:val="24"/>
                <w:szCs w:val="24"/>
              </w:rPr>
            </w:pPr>
          </w:p>
          <w:p w:rsidR="00825BA7" w:rsidRPr="00F260F2" w:rsidRDefault="00825BA7" w:rsidP="001F6643">
            <w:pPr>
              <w:ind w:firstLine="35"/>
              <w:rPr>
                <w:sz w:val="24"/>
                <w:szCs w:val="24"/>
              </w:rPr>
            </w:pPr>
          </w:p>
          <w:p w:rsidR="00825BA7" w:rsidRPr="00F260F2" w:rsidRDefault="00825BA7" w:rsidP="001F6643">
            <w:pPr>
              <w:ind w:firstLine="35"/>
              <w:rPr>
                <w:sz w:val="24"/>
                <w:szCs w:val="24"/>
              </w:rPr>
            </w:pPr>
          </w:p>
          <w:p w:rsidR="00825BA7" w:rsidRPr="00F260F2" w:rsidRDefault="00825BA7" w:rsidP="001F6643">
            <w:pPr>
              <w:ind w:firstLine="35"/>
              <w:rPr>
                <w:sz w:val="24"/>
                <w:szCs w:val="24"/>
              </w:rPr>
            </w:pPr>
            <w:r w:rsidRPr="00F260F2">
              <w:rPr>
                <w:sz w:val="24"/>
                <w:szCs w:val="24"/>
              </w:rPr>
              <w:t>_________________________ Л.Г. Шепелева</w:t>
            </w:r>
          </w:p>
          <w:p w:rsidR="00825BA7" w:rsidRPr="00F260F2" w:rsidRDefault="00825BA7" w:rsidP="001F6643">
            <w:pPr>
              <w:ind w:firstLine="35"/>
              <w:rPr>
                <w:b/>
                <w:bCs/>
                <w:sz w:val="24"/>
                <w:szCs w:val="24"/>
              </w:rPr>
            </w:pPr>
            <w:r w:rsidRPr="00F260F2">
              <w:rPr>
                <w:sz w:val="24"/>
                <w:szCs w:val="24"/>
              </w:rPr>
              <w:t>М.П.</w:t>
            </w:r>
            <w:r w:rsidRPr="00F260F2">
              <w:rPr>
                <w:bCs/>
                <w:sz w:val="24"/>
                <w:szCs w:val="24"/>
              </w:rPr>
              <w:t xml:space="preserve"> </w:t>
            </w:r>
          </w:p>
        </w:tc>
        <w:tc>
          <w:tcPr>
            <w:tcW w:w="2323" w:type="pct"/>
            <w:shd w:val="clear" w:color="auto" w:fill="auto"/>
          </w:tcPr>
          <w:p w:rsidR="00825BA7" w:rsidRPr="00D73482" w:rsidRDefault="00825BA7" w:rsidP="001F6643">
            <w:pPr>
              <w:rPr>
                <w:sz w:val="24"/>
                <w:szCs w:val="24"/>
              </w:rPr>
            </w:pPr>
            <w:r w:rsidRPr="00D73482">
              <w:rPr>
                <w:sz w:val="24"/>
                <w:szCs w:val="24"/>
              </w:rPr>
              <w:t>Исполнитель:</w:t>
            </w: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Default="00825BA7" w:rsidP="001F6643">
            <w:pPr>
              <w:rPr>
                <w:bCs/>
                <w:sz w:val="24"/>
                <w:szCs w:val="24"/>
              </w:rPr>
            </w:pPr>
          </w:p>
          <w:p w:rsidR="00825BA7" w:rsidRPr="00460AD7" w:rsidRDefault="00825BA7" w:rsidP="001F6643">
            <w:pPr>
              <w:rPr>
                <w:bCs/>
                <w:sz w:val="24"/>
                <w:szCs w:val="24"/>
              </w:rPr>
            </w:pPr>
          </w:p>
          <w:p w:rsidR="00825BA7" w:rsidRPr="00460AD7" w:rsidRDefault="00825BA7" w:rsidP="001F6643">
            <w:pPr>
              <w:rPr>
                <w:bCs/>
                <w:sz w:val="24"/>
                <w:szCs w:val="24"/>
              </w:rPr>
            </w:pPr>
          </w:p>
          <w:p w:rsidR="00825BA7" w:rsidRPr="00460AD7" w:rsidRDefault="00825BA7" w:rsidP="001F6643">
            <w:pPr>
              <w:rPr>
                <w:bCs/>
                <w:sz w:val="24"/>
                <w:szCs w:val="24"/>
              </w:rPr>
            </w:pPr>
          </w:p>
          <w:p w:rsidR="00825BA7" w:rsidRPr="00460AD7" w:rsidRDefault="00825BA7" w:rsidP="001F6643">
            <w:pPr>
              <w:rPr>
                <w:bCs/>
                <w:sz w:val="24"/>
                <w:szCs w:val="24"/>
              </w:rPr>
            </w:pPr>
          </w:p>
          <w:p w:rsidR="00825BA7" w:rsidRPr="00460AD7" w:rsidRDefault="00825BA7" w:rsidP="001F6643">
            <w:pPr>
              <w:rPr>
                <w:bCs/>
                <w:sz w:val="24"/>
                <w:szCs w:val="24"/>
              </w:rPr>
            </w:pPr>
          </w:p>
          <w:p w:rsidR="00825BA7" w:rsidRPr="00460AD7" w:rsidRDefault="00825BA7" w:rsidP="001F6643">
            <w:pPr>
              <w:rPr>
                <w:bCs/>
                <w:sz w:val="24"/>
                <w:szCs w:val="24"/>
              </w:rPr>
            </w:pPr>
            <w:r>
              <w:rPr>
                <w:bCs/>
                <w:sz w:val="24"/>
                <w:szCs w:val="24"/>
              </w:rPr>
              <w:t>_________________</w:t>
            </w:r>
          </w:p>
          <w:p w:rsidR="00825BA7" w:rsidRPr="00133E03" w:rsidRDefault="00825BA7" w:rsidP="001F6643">
            <w:pPr>
              <w:rPr>
                <w:bCs/>
                <w:sz w:val="24"/>
                <w:szCs w:val="24"/>
                <w:lang w:val="en-US"/>
              </w:rPr>
            </w:pPr>
            <w:r>
              <w:rPr>
                <w:bCs/>
                <w:sz w:val="24"/>
                <w:szCs w:val="24"/>
                <w:lang w:val="en-US"/>
              </w:rPr>
              <w:t>М.П.</w:t>
            </w:r>
          </w:p>
        </w:tc>
      </w:tr>
    </w:tbl>
    <w:p w:rsidR="00825BA7" w:rsidRPr="00F260F2" w:rsidRDefault="00825BA7" w:rsidP="00825BA7">
      <w:pPr>
        <w:tabs>
          <w:tab w:val="left" w:pos="3165"/>
        </w:tabs>
        <w:rPr>
          <w:sz w:val="24"/>
          <w:szCs w:val="24"/>
        </w:rPr>
        <w:sectPr w:rsidR="00825BA7" w:rsidRPr="00F260F2" w:rsidSect="001F6643">
          <w:footerReference w:type="default" r:id="rId22"/>
          <w:pgSz w:w="11906" w:h="16838"/>
          <w:pgMar w:top="993" w:right="850" w:bottom="851" w:left="993" w:header="720" w:footer="258" w:gutter="0"/>
          <w:cols w:space="720"/>
          <w:docGrid w:linePitch="360"/>
        </w:sectPr>
      </w:pPr>
    </w:p>
    <w:tbl>
      <w:tblPr>
        <w:tblW w:w="4394"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825BA7" w:rsidRPr="00F260F2" w:rsidTr="001F6643">
        <w:trPr>
          <w:trHeight w:val="708"/>
        </w:trPr>
        <w:tc>
          <w:tcPr>
            <w:tcW w:w="4394" w:type="dxa"/>
            <w:tcBorders>
              <w:top w:val="nil"/>
              <w:left w:val="nil"/>
              <w:bottom w:val="nil"/>
              <w:right w:val="nil"/>
            </w:tcBorders>
            <w:shd w:val="clear" w:color="auto" w:fill="auto"/>
          </w:tcPr>
          <w:p w:rsidR="00825BA7" w:rsidRPr="00F260F2" w:rsidRDefault="0057778A" w:rsidP="001F6643">
            <w:pPr>
              <w:rPr>
                <w:sz w:val="24"/>
                <w:szCs w:val="24"/>
              </w:rPr>
            </w:pPr>
            <w:r>
              <w:rPr>
                <w:sz w:val="24"/>
                <w:szCs w:val="24"/>
              </w:rPr>
              <w:t xml:space="preserve">Приложение </w:t>
            </w:r>
          </w:p>
          <w:p w:rsidR="00825BA7" w:rsidRDefault="00825BA7" w:rsidP="001F6643">
            <w:pPr>
              <w:rPr>
                <w:sz w:val="24"/>
                <w:szCs w:val="24"/>
              </w:rPr>
            </w:pPr>
            <w:r w:rsidRPr="00F260F2">
              <w:rPr>
                <w:sz w:val="24"/>
                <w:szCs w:val="24"/>
              </w:rPr>
              <w:t>к До</w:t>
            </w:r>
            <w:r>
              <w:rPr>
                <w:sz w:val="24"/>
                <w:szCs w:val="24"/>
              </w:rPr>
              <w:t>говору оказания услуг</w:t>
            </w:r>
          </w:p>
          <w:p w:rsidR="00825BA7" w:rsidRDefault="00825BA7" w:rsidP="001F6643">
            <w:pPr>
              <w:rPr>
                <w:sz w:val="24"/>
                <w:szCs w:val="24"/>
              </w:rPr>
            </w:pPr>
            <w:r>
              <w:rPr>
                <w:sz w:val="24"/>
                <w:szCs w:val="24"/>
              </w:rPr>
              <w:t>№</w:t>
            </w:r>
            <w:r w:rsidR="0067322E">
              <w:rPr>
                <w:sz w:val="24"/>
                <w:szCs w:val="24"/>
              </w:rPr>
              <w:t xml:space="preserve"> _________________</w:t>
            </w:r>
          </w:p>
          <w:p w:rsidR="00825BA7" w:rsidRPr="00F260F2" w:rsidRDefault="00825BA7" w:rsidP="0067322E">
            <w:pPr>
              <w:rPr>
                <w:sz w:val="24"/>
                <w:szCs w:val="24"/>
              </w:rPr>
            </w:pPr>
            <w:r w:rsidRPr="00F260F2">
              <w:rPr>
                <w:sz w:val="24"/>
                <w:szCs w:val="24"/>
              </w:rPr>
              <w:t>от «</w:t>
            </w:r>
            <w:r w:rsidR="0067322E">
              <w:rPr>
                <w:sz w:val="24"/>
                <w:szCs w:val="24"/>
              </w:rPr>
              <w:t>____</w:t>
            </w:r>
            <w:r w:rsidRPr="00F260F2">
              <w:rPr>
                <w:sz w:val="24"/>
                <w:szCs w:val="24"/>
              </w:rPr>
              <w:t xml:space="preserve">» </w:t>
            </w:r>
            <w:r w:rsidR="0067322E">
              <w:rPr>
                <w:sz w:val="24"/>
                <w:szCs w:val="24"/>
              </w:rPr>
              <w:t>______________</w:t>
            </w:r>
            <w:r w:rsidRPr="00F260F2">
              <w:rPr>
                <w:sz w:val="24"/>
                <w:szCs w:val="24"/>
              </w:rPr>
              <w:t>201</w:t>
            </w:r>
            <w:r>
              <w:rPr>
                <w:sz w:val="24"/>
                <w:szCs w:val="24"/>
              </w:rPr>
              <w:t>8</w:t>
            </w:r>
            <w:r w:rsidRPr="00F260F2">
              <w:rPr>
                <w:sz w:val="24"/>
                <w:szCs w:val="24"/>
              </w:rPr>
              <w:t xml:space="preserve"> г.</w:t>
            </w:r>
          </w:p>
        </w:tc>
      </w:tr>
    </w:tbl>
    <w:p w:rsidR="00825BA7" w:rsidRPr="00F260F2" w:rsidRDefault="00825BA7" w:rsidP="00825BA7">
      <w:pPr>
        <w:jc w:val="center"/>
        <w:rPr>
          <w:b/>
          <w:bCs/>
          <w:sz w:val="24"/>
          <w:szCs w:val="24"/>
        </w:rPr>
      </w:pPr>
    </w:p>
    <w:p w:rsidR="00825BA7" w:rsidRPr="00F260F2" w:rsidRDefault="00825BA7" w:rsidP="00825BA7">
      <w:pPr>
        <w:jc w:val="center"/>
        <w:rPr>
          <w:b/>
          <w:bCs/>
          <w:sz w:val="24"/>
          <w:szCs w:val="24"/>
        </w:rPr>
      </w:pPr>
    </w:p>
    <w:p w:rsidR="00825BA7" w:rsidRPr="00F260F2" w:rsidRDefault="00825BA7" w:rsidP="00825BA7">
      <w:pPr>
        <w:jc w:val="center"/>
        <w:rPr>
          <w:b/>
          <w:bCs/>
          <w:sz w:val="24"/>
          <w:szCs w:val="24"/>
        </w:rPr>
      </w:pPr>
    </w:p>
    <w:p w:rsidR="00825BA7" w:rsidRDefault="00825BA7" w:rsidP="00825BA7">
      <w:pPr>
        <w:jc w:val="center"/>
        <w:rPr>
          <w:b/>
          <w:bCs/>
          <w:sz w:val="24"/>
          <w:szCs w:val="24"/>
        </w:rPr>
      </w:pPr>
      <w:r w:rsidRPr="00F260F2">
        <w:rPr>
          <w:b/>
          <w:bCs/>
          <w:sz w:val="24"/>
          <w:szCs w:val="24"/>
        </w:rPr>
        <w:t>ТЕХНИЧЕСКОЕ ЗАДАНИЕ</w:t>
      </w:r>
    </w:p>
    <w:p w:rsidR="00FD305D" w:rsidRPr="00F260F2" w:rsidRDefault="00FD305D" w:rsidP="00825BA7">
      <w:pPr>
        <w:jc w:val="center"/>
        <w:rPr>
          <w:b/>
          <w:bCs/>
          <w:sz w:val="24"/>
          <w:szCs w:val="24"/>
        </w:rPr>
      </w:pPr>
    </w:p>
    <w:p w:rsidR="0067322E" w:rsidRPr="00AD0AB4" w:rsidRDefault="0067322E" w:rsidP="0067322E">
      <w:pPr>
        <w:jc w:val="center"/>
        <w:rPr>
          <w:b/>
          <w:sz w:val="24"/>
          <w:szCs w:val="28"/>
        </w:rPr>
      </w:pPr>
      <w:r w:rsidRPr="00AD0AB4">
        <w:rPr>
          <w:b/>
          <w:sz w:val="24"/>
          <w:szCs w:val="28"/>
        </w:rPr>
        <w:t>на организаци</w:t>
      </w:r>
      <w:r w:rsidR="00AD0AB4" w:rsidRPr="00AD0AB4">
        <w:rPr>
          <w:b/>
          <w:sz w:val="24"/>
          <w:szCs w:val="28"/>
        </w:rPr>
        <w:t>ю</w:t>
      </w:r>
      <w:r w:rsidRPr="00AD0AB4">
        <w:rPr>
          <w:b/>
          <w:sz w:val="24"/>
          <w:szCs w:val="28"/>
        </w:rPr>
        <w:t xml:space="preserve"> и проведени</w:t>
      </w:r>
      <w:r w:rsidR="00AD0AB4">
        <w:rPr>
          <w:b/>
          <w:sz w:val="24"/>
          <w:szCs w:val="28"/>
        </w:rPr>
        <w:t>е</w:t>
      </w:r>
      <w:r w:rsidRPr="00AD0AB4">
        <w:rPr>
          <w:b/>
          <w:sz w:val="24"/>
          <w:szCs w:val="28"/>
        </w:rPr>
        <w:t xml:space="preserve"> научно-практической конференции с участием международных экспертов по реформированию системы опеки и попечительства в отношении несовершеннолетних.</w:t>
      </w:r>
    </w:p>
    <w:p w:rsidR="0067322E" w:rsidRDefault="0067322E" w:rsidP="0067322E">
      <w:pPr>
        <w:jc w:val="both"/>
        <w:rPr>
          <w:b/>
          <w:sz w:val="28"/>
          <w:szCs w:val="28"/>
        </w:rPr>
      </w:pPr>
    </w:p>
    <w:p w:rsidR="0067322E" w:rsidRPr="002E206E" w:rsidRDefault="0067322E" w:rsidP="0067322E">
      <w:pPr>
        <w:spacing w:line="312" w:lineRule="auto"/>
        <w:ind w:firstLine="709"/>
        <w:jc w:val="both"/>
        <w:rPr>
          <w:sz w:val="24"/>
          <w:szCs w:val="24"/>
        </w:rPr>
      </w:pPr>
      <w:r w:rsidRPr="002E206E">
        <w:rPr>
          <w:b/>
          <w:sz w:val="24"/>
          <w:szCs w:val="24"/>
        </w:rPr>
        <w:t>Заказчик:</w:t>
      </w:r>
      <w:r w:rsidRPr="002E206E">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rsidR="0067322E" w:rsidRPr="002E206E" w:rsidRDefault="0067322E" w:rsidP="0067322E">
      <w:pPr>
        <w:spacing w:line="312" w:lineRule="auto"/>
        <w:ind w:firstLine="709"/>
        <w:jc w:val="both"/>
        <w:rPr>
          <w:sz w:val="24"/>
          <w:szCs w:val="24"/>
        </w:rPr>
      </w:pPr>
      <w:r w:rsidRPr="002E206E">
        <w:rPr>
          <w:b/>
          <w:sz w:val="24"/>
          <w:szCs w:val="24"/>
        </w:rPr>
        <w:t>Наименование услуг:</w:t>
      </w:r>
      <w:r w:rsidRPr="002E206E">
        <w:rPr>
          <w:sz w:val="24"/>
          <w:szCs w:val="24"/>
        </w:rPr>
        <w:t xml:space="preserve"> организаци</w:t>
      </w:r>
      <w:r w:rsidR="00AD0AB4">
        <w:rPr>
          <w:sz w:val="24"/>
          <w:szCs w:val="24"/>
        </w:rPr>
        <w:t>я</w:t>
      </w:r>
      <w:r w:rsidRPr="002E206E">
        <w:rPr>
          <w:sz w:val="24"/>
          <w:szCs w:val="24"/>
        </w:rPr>
        <w:t xml:space="preserve"> и проведени</w:t>
      </w:r>
      <w:r w:rsidR="00AD0AB4">
        <w:rPr>
          <w:sz w:val="24"/>
          <w:szCs w:val="24"/>
        </w:rPr>
        <w:t>е</w:t>
      </w:r>
      <w:r w:rsidRPr="002E206E">
        <w:rPr>
          <w:sz w:val="24"/>
          <w:szCs w:val="24"/>
        </w:rPr>
        <w:t xml:space="preserve"> научно-практической конференции с участием международных экспертов по реформированию системы опеки и попечительства в отношении несовершеннолетних.</w:t>
      </w:r>
    </w:p>
    <w:p w:rsidR="0067322E" w:rsidRPr="002E206E" w:rsidRDefault="0067322E" w:rsidP="0067322E">
      <w:pPr>
        <w:spacing w:line="312" w:lineRule="auto"/>
        <w:ind w:firstLine="709"/>
        <w:jc w:val="both"/>
        <w:rPr>
          <w:sz w:val="24"/>
          <w:szCs w:val="24"/>
        </w:rPr>
      </w:pPr>
      <w:r w:rsidRPr="002E206E">
        <w:rPr>
          <w:b/>
          <w:sz w:val="24"/>
          <w:szCs w:val="24"/>
        </w:rPr>
        <w:t>Условия проведения работ</w:t>
      </w:r>
      <w:r w:rsidRPr="002E206E">
        <w:rPr>
          <w:sz w:val="24"/>
          <w:szCs w:val="24"/>
        </w:rPr>
        <w:t xml:space="preserve">: организация и проведение научно-практической конференции с участием международных экспертов по вопросам реформирования системы опеки и попечительства в отношении несовершеннолетних. Услуга осуществляется в </w:t>
      </w:r>
      <w:r>
        <w:rPr>
          <w:sz w:val="24"/>
          <w:szCs w:val="24"/>
        </w:rPr>
        <w:t>один</w:t>
      </w:r>
      <w:r w:rsidRPr="002E206E">
        <w:rPr>
          <w:sz w:val="24"/>
          <w:szCs w:val="24"/>
        </w:rPr>
        <w:t xml:space="preserve"> этап.</w:t>
      </w:r>
    </w:p>
    <w:p w:rsidR="0067322E" w:rsidRPr="002E206E" w:rsidRDefault="0067322E" w:rsidP="0067322E">
      <w:pPr>
        <w:spacing w:line="312" w:lineRule="auto"/>
        <w:ind w:firstLine="709"/>
        <w:jc w:val="both"/>
        <w:rPr>
          <w:sz w:val="24"/>
          <w:szCs w:val="24"/>
        </w:rPr>
      </w:pPr>
      <w:r w:rsidRPr="00B033B1">
        <w:rPr>
          <w:b/>
          <w:sz w:val="24"/>
          <w:szCs w:val="24"/>
        </w:rPr>
        <w:t>Срок оказания услуг:</w:t>
      </w:r>
      <w:r w:rsidRPr="002E206E">
        <w:rPr>
          <w:sz w:val="24"/>
          <w:szCs w:val="24"/>
        </w:rPr>
        <w:t xml:space="preserve"> с даты подписания договора до 21 декабря 2018 года. </w:t>
      </w:r>
    </w:p>
    <w:p w:rsidR="0067322E" w:rsidRPr="002E206E" w:rsidRDefault="0067322E" w:rsidP="0067322E">
      <w:pPr>
        <w:spacing w:line="312" w:lineRule="auto"/>
        <w:ind w:firstLine="709"/>
        <w:jc w:val="both"/>
        <w:rPr>
          <w:b/>
          <w:sz w:val="24"/>
          <w:szCs w:val="24"/>
        </w:rPr>
      </w:pPr>
    </w:p>
    <w:p w:rsidR="0067322E" w:rsidRPr="002E206E" w:rsidRDefault="0067322E" w:rsidP="0067322E">
      <w:pPr>
        <w:spacing w:line="312" w:lineRule="auto"/>
        <w:ind w:firstLine="709"/>
        <w:jc w:val="both"/>
        <w:rPr>
          <w:b/>
          <w:sz w:val="24"/>
          <w:szCs w:val="24"/>
        </w:rPr>
      </w:pPr>
      <w:r w:rsidRPr="002E206E">
        <w:rPr>
          <w:b/>
          <w:sz w:val="24"/>
          <w:szCs w:val="24"/>
        </w:rPr>
        <w:t>1.</w:t>
      </w:r>
      <w:r w:rsidRPr="002E206E">
        <w:rPr>
          <w:b/>
          <w:sz w:val="24"/>
          <w:szCs w:val="24"/>
        </w:rPr>
        <w:tab/>
        <w:t>Исходная информация</w:t>
      </w:r>
    </w:p>
    <w:p w:rsidR="0067322E" w:rsidRPr="002E206E" w:rsidRDefault="0067322E" w:rsidP="0067322E">
      <w:pPr>
        <w:spacing w:line="312" w:lineRule="auto"/>
        <w:ind w:firstLine="709"/>
        <w:jc w:val="both"/>
        <w:rPr>
          <w:sz w:val="24"/>
          <w:szCs w:val="24"/>
        </w:rPr>
      </w:pPr>
      <w:r w:rsidRPr="002E206E">
        <w:rPr>
          <w:sz w:val="24"/>
          <w:szCs w:val="24"/>
        </w:rPr>
        <w:t>Для выполнения мероприятий, содержащихся в Десятилетии Детства, объявленного Указом Президента Российской Федерации от 29 мая 2017 года № 240, направленных на обеспечение равных возможностей для детей, нуждающихся в особой заботе государства, и развитие системы защиты и обеспечения прав и интересов детей, необходимо преодолеть ряд проблем, связанных с низким уровнем эффективности работы органов опеки и попечительства в отношении несовершеннолетних (далее – ООП).</w:t>
      </w:r>
    </w:p>
    <w:p w:rsidR="0067322E" w:rsidRPr="002E206E" w:rsidRDefault="0067322E" w:rsidP="0067322E">
      <w:pPr>
        <w:spacing w:line="312" w:lineRule="auto"/>
        <w:ind w:firstLine="709"/>
        <w:jc w:val="both"/>
        <w:rPr>
          <w:sz w:val="24"/>
          <w:szCs w:val="24"/>
        </w:rPr>
      </w:pPr>
      <w:r w:rsidRPr="002E206E">
        <w:rPr>
          <w:sz w:val="24"/>
          <w:szCs w:val="24"/>
        </w:rPr>
        <w:t>Современная система ООП характеризуется</w:t>
      </w:r>
    </w:p>
    <w:p w:rsidR="0067322E" w:rsidRPr="002E206E" w:rsidRDefault="0067322E" w:rsidP="0067322E">
      <w:pPr>
        <w:spacing w:line="312" w:lineRule="auto"/>
        <w:ind w:firstLine="709"/>
        <w:jc w:val="both"/>
        <w:rPr>
          <w:sz w:val="24"/>
          <w:szCs w:val="24"/>
        </w:rPr>
      </w:pPr>
      <w:r w:rsidRPr="002E206E">
        <w:rPr>
          <w:sz w:val="24"/>
          <w:szCs w:val="24"/>
        </w:rPr>
        <w:t xml:space="preserve">- перегруженностью специалистов ООП; </w:t>
      </w:r>
    </w:p>
    <w:p w:rsidR="0067322E" w:rsidRPr="002E206E" w:rsidRDefault="0067322E" w:rsidP="0067322E">
      <w:pPr>
        <w:spacing w:line="312" w:lineRule="auto"/>
        <w:ind w:firstLine="709"/>
        <w:jc w:val="both"/>
        <w:rPr>
          <w:sz w:val="24"/>
          <w:szCs w:val="24"/>
        </w:rPr>
      </w:pPr>
      <w:r w:rsidRPr="002E206E">
        <w:rPr>
          <w:sz w:val="24"/>
          <w:szCs w:val="24"/>
        </w:rPr>
        <w:t>- текучестью кадров (17% работают менее 1 года, 22% - от 1 года до 3-х лет);</w:t>
      </w:r>
    </w:p>
    <w:p w:rsidR="0067322E" w:rsidRPr="002E206E" w:rsidRDefault="0067322E" w:rsidP="0067322E">
      <w:pPr>
        <w:spacing w:line="312" w:lineRule="auto"/>
        <w:ind w:firstLine="709"/>
        <w:jc w:val="both"/>
        <w:rPr>
          <w:sz w:val="24"/>
          <w:szCs w:val="24"/>
        </w:rPr>
      </w:pPr>
      <w:r w:rsidRPr="002E206E">
        <w:rPr>
          <w:sz w:val="24"/>
          <w:szCs w:val="24"/>
        </w:rPr>
        <w:t>- отсутствием базовой подготовки специалистов органов опеки;</w:t>
      </w:r>
    </w:p>
    <w:p w:rsidR="0067322E" w:rsidRPr="002E206E" w:rsidRDefault="0067322E" w:rsidP="0067322E">
      <w:pPr>
        <w:spacing w:line="312" w:lineRule="auto"/>
        <w:ind w:firstLine="709"/>
        <w:jc w:val="both"/>
        <w:rPr>
          <w:sz w:val="24"/>
          <w:szCs w:val="24"/>
        </w:rPr>
      </w:pPr>
      <w:r w:rsidRPr="002E206E">
        <w:rPr>
          <w:sz w:val="24"/>
          <w:szCs w:val="24"/>
        </w:rPr>
        <w:t>- низким уровнем профессионализма и субъективностью принимаемых решений (неопределенность законодательства, дефицит профессионального и методического инструментария).</w:t>
      </w:r>
    </w:p>
    <w:p w:rsidR="0067322E" w:rsidRPr="002E206E" w:rsidRDefault="0067322E" w:rsidP="0067322E">
      <w:pPr>
        <w:spacing w:line="312" w:lineRule="auto"/>
        <w:ind w:firstLine="709"/>
        <w:jc w:val="both"/>
        <w:rPr>
          <w:sz w:val="24"/>
          <w:szCs w:val="24"/>
        </w:rPr>
      </w:pPr>
      <w:r w:rsidRPr="002E206E">
        <w:rPr>
          <w:sz w:val="24"/>
          <w:szCs w:val="24"/>
        </w:rPr>
        <w:t xml:space="preserve"> По мнению российских экспертов в области работы ООП единственным путем усиления результативности работы ООП является реформирование деятельности специалистов ООП путем передачи части полномочий и функций уполномоченным организациям, в которых есть требуемые специалисты, основная цель деятельности которых -  предотвращение нарушений, обеспечение и защита прав и законных интересов детей, их социальных и иных государственных гарантий, включая установленные в международных договорах и соглашениях с участием Российской Федерации, надзор за деятельностью опекунов и попечителей . </w:t>
      </w:r>
    </w:p>
    <w:p w:rsidR="0067322E" w:rsidRPr="002E206E" w:rsidRDefault="0067322E" w:rsidP="0067322E">
      <w:pPr>
        <w:spacing w:line="312" w:lineRule="auto"/>
        <w:ind w:firstLine="709"/>
        <w:jc w:val="both"/>
        <w:rPr>
          <w:sz w:val="24"/>
          <w:szCs w:val="24"/>
        </w:rPr>
      </w:pPr>
      <w:r w:rsidRPr="002E206E">
        <w:rPr>
          <w:sz w:val="24"/>
          <w:szCs w:val="24"/>
        </w:rPr>
        <w:t xml:space="preserve">При поддержке Агентства стратегических инициатив разработана модель реформирования ООП. Модель предусматривает создание в регионах не менее 5 региональных межведомственных проектных офисов для разработки и пилотирования новой модели организации работы ООП с учетом особенностей регионального законодательства и инфраструктуры. На первоначальном этапе реализации Проекта будет проведен анализ регионального законодательства с целью выявления не свойственных ООП полномочий и анализ полномочий и функций ООП, с целью передачи отдельных функций и полномочий уполномоченным организациям, в которых есть требуемые специалисты. Так же будут разработаны требования к уполномоченным организациям. Реализация новой модели деятельности ООП приведет к следующим результатам: повышение уровня защиты прав детей и их законных интересов, в том числе, на воспитание в своей семье; снижение числа необоснованных решений  в отношении детей, в том числе при отобрании детей у родителей; увеличение числа высококвалифицированных специалистов, реализующих переданные полномочия; обеспечение возможности привлечения  для ООП необходимых специалистов; повышение уровня доступности  услуг;  снижение затрат на подготовку  и повышение квалификации кадров и т.д.. </w:t>
      </w:r>
    </w:p>
    <w:p w:rsidR="0067322E" w:rsidRPr="002E206E" w:rsidRDefault="0067322E" w:rsidP="0067322E">
      <w:pPr>
        <w:spacing w:line="312" w:lineRule="auto"/>
        <w:ind w:firstLine="709"/>
        <w:jc w:val="both"/>
        <w:rPr>
          <w:sz w:val="24"/>
          <w:szCs w:val="24"/>
        </w:rPr>
      </w:pPr>
      <w:r w:rsidRPr="002E206E">
        <w:rPr>
          <w:sz w:val="24"/>
          <w:szCs w:val="24"/>
        </w:rPr>
        <w:t>В рамках реализации Проекта запланирована научно-практическая конференция с участием международных экспертов, на которой будет рассмотрен анализ нормативно-правовой базы регионов тиражирования и практики работы организаций, которые могут выполнять функции уполномоченных организаций.</w:t>
      </w:r>
    </w:p>
    <w:p w:rsidR="0067322E" w:rsidRPr="002E206E" w:rsidRDefault="0067322E" w:rsidP="0067322E">
      <w:pPr>
        <w:spacing w:line="312" w:lineRule="auto"/>
        <w:ind w:firstLine="709"/>
        <w:jc w:val="both"/>
        <w:rPr>
          <w:sz w:val="24"/>
          <w:szCs w:val="24"/>
        </w:rPr>
      </w:pPr>
      <w:r w:rsidRPr="002E206E">
        <w:rPr>
          <w:sz w:val="24"/>
          <w:szCs w:val="24"/>
        </w:rPr>
        <w:t>К участию в конференции будут приглашены международные эксперты, которые выступят с докладами, содержащими лучший мировой опыт работы ООП.</w:t>
      </w:r>
    </w:p>
    <w:p w:rsidR="0067322E" w:rsidRPr="002E206E" w:rsidRDefault="0067322E" w:rsidP="0067322E">
      <w:pPr>
        <w:spacing w:line="312" w:lineRule="auto"/>
        <w:ind w:firstLine="709"/>
        <w:jc w:val="both"/>
        <w:rPr>
          <w:sz w:val="24"/>
          <w:szCs w:val="24"/>
        </w:rPr>
      </w:pPr>
      <w:r w:rsidRPr="002E206E">
        <w:rPr>
          <w:sz w:val="24"/>
          <w:szCs w:val="24"/>
        </w:rPr>
        <w:t>Цель оказания услуг</w:t>
      </w:r>
    </w:p>
    <w:p w:rsidR="0067322E" w:rsidRPr="002E206E" w:rsidRDefault="0067322E" w:rsidP="0067322E">
      <w:pPr>
        <w:spacing w:line="312" w:lineRule="auto"/>
        <w:ind w:firstLine="709"/>
        <w:jc w:val="both"/>
        <w:rPr>
          <w:sz w:val="24"/>
          <w:szCs w:val="24"/>
        </w:rPr>
      </w:pPr>
      <w:r w:rsidRPr="002E206E">
        <w:rPr>
          <w:sz w:val="24"/>
          <w:szCs w:val="24"/>
        </w:rPr>
        <w:t xml:space="preserve">Организация и проведение научно-практической конференции с участием международных экспертов по реформированию системы ООП в отношении несовершеннолетних для обобщения результатов, полученных региональными офисами при анализе правовой базы, современных вызовов в системе защиты прав детей и выработки дальнейшей стратегии с учетом международного опыта и разработки мероприятий, направленных на подготовку рекомендаций по реформированию системы работы ООП в РФ. </w:t>
      </w:r>
    </w:p>
    <w:p w:rsidR="0067322E" w:rsidRPr="002E206E" w:rsidRDefault="0067322E" w:rsidP="0067322E">
      <w:pPr>
        <w:spacing w:line="312" w:lineRule="auto"/>
        <w:ind w:firstLine="709"/>
        <w:jc w:val="both"/>
        <w:rPr>
          <w:sz w:val="24"/>
          <w:szCs w:val="24"/>
        </w:rPr>
      </w:pPr>
    </w:p>
    <w:p w:rsidR="0067322E" w:rsidRPr="002E206E" w:rsidRDefault="0067322E" w:rsidP="0067322E">
      <w:pPr>
        <w:spacing w:line="312" w:lineRule="auto"/>
        <w:ind w:firstLine="709"/>
        <w:jc w:val="both"/>
        <w:rPr>
          <w:b/>
          <w:sz w:val="24"/>
          <w:szCs w:val="24"/>
        </w:rPr>
      </w:pPr>
      <w:r w:rsidRPr="002E206E">
        <w:rPr>
          <w:b/>
          <w:sz w:val="24"/>
          <w:szCs w:val="24"/>
        </w:rPr>
        <w:t>2.</w:t>
      </w:r>
      <w:r w:rsidRPr="002E206E">
        <w:rPr>
          <w:b/>
          <w:sz w:val="24"/>
          <w:szCs w:val="24"/>
        </w:rPr>
        <w:tab/>
        <w:t>Задачи</w:t>
      </w:r>
    </w:p>
    <w:p w:rsidR="0067322E" w:rsidRPr="002E206E" w:rsidRDefault="0067322E" w:rsidP="0067322E">
      <w:pPr>
        <w:spacing w:line="312" w:lineRule="auto"/>
        <w:ind w:firstLine="709"/>
        <w:jc w:val="both"/>
        <w:rPr>
          <w:sz w:val="24"/>
          <w:szCs w:val="24"/>
        </w:rPr>
      </w:pPr>
      <w:r w:rsidRPr="002E206E">
        <w:rPr>
          <w:sz w:val="24"/>
          <w:szCs w:val="24"/>
        </w:rPr>
        <w:t>2.1.</w:t>
      </w:r>
      <w:r w:rsidRPr="002E206E">
        <w:rPr>
          <w:sz w:val="24"/>
          <w:szCs w:val="24"/>
        </w:rPr>
        <w:tab/>
        <w:t>Обсудить результаты анализа региональных нормативно правовых документов, проекты требуемых для реализации модели реформирования ООП правовых актов; требования, предъявляемые к организациям, способным стать уполномоченными организациями.</w:t>
      </w:r>
    </w:p>
    <w:p w:rsidR="0067322E" w:rsidRPr="002E206E" w:rsidRDefault="0067322E" w:rsidP="0067322E">
      <w:pPr>
        <w:spacing w:line="312" w:lineRule="auto"/>
        <w:ind w:firstLine="709"/>
        <w:jc w:val="both"/>
        <w:rPr>
          <w:sz w:val="24"/>
          <w:szCs w:val="24"/>
        </w:rPr>
      </w:pPr>
      <w:r w:rsidRPr="002E206E">
        <w:rPr>
          <w:sz w:val="24"/>
          <w:szCs w:val="24"/>
        </w:rPr>
        <w:t>2.2.</w:t>
      </w:r>
      <w:r w:rsidRPr="002E206E">
        <w:rPr>
          <w:sz w:val="24"/>
          <w:szCs w:val="24"/>
        </w:rPr>
        <w:tab/>
        <w:t xml:space="preserve">Обеспечить разработку участниками семинара региональных моделей и дорожных карт по созданию в регионах системы уполномоченных организаций, выполняемых частично полномочия ООП, в том числе социально ориентированных негосударственных организаций. </w:t>
      </w:r>
    </w:p>
    <w:p w:rsidR="0067322E" w:rsidRPr="002E206E" w:rsidRDefault="0067322E" w:rsidP="0067322E">
      <w:pPr>
        <w:spacing w:line="312" w:lineRule="auto"/>
        <w:ind w:firstLine="709"/>
        <w:jc w:val="both"/>
        <w:rPr>
          <w:sz w:val="24"/>
          <w:szCs w:val="24"/>
        </w:rPr>
      </w:pPr>
      <w:r w:rsidRPr="002E206E">
        <w:rPr>
          <w:sz w:val="24"/>
          <w:szCs w:val="24"/>
        </w:rPr>
        <w:t>2.3.</w:t>
      </w:r>
      <w:r w:rsidRPr="002E206E">
        <w:rPr>
          <w:sz w:val="24"/>
          <w:szCs w:val="24"/>
        </w:rPr>
        <w:tab/>
        <w:t>Познакомиться и оценить с точки зрения применимости в России международного опыта выполнения функций ООП (не менее 5 стран).</w:t>
      </w:r>
    </w:p>
    <w:p w:rsidR="0067322E" w:rsidRPr="002E206E" w:rsidRDefault="0067322E" w:rsidP="0067322E">
      <w:pPr>
        <w:spacing w:line="312" w:lineRule="auto"/>
        <w:ind w:firstLine="709"/>
        <w:jc w:val="both"/>
        <w:rPr>
          <w:sz w:val="24"/>
          <w:szCs w:val="24"/>
        </w:rPr>
      </w:pPr>
    </w:p>
    <w:p w:rsidR="0067322E" w:rsidRPr="002E206E" w:rsidRDefault="0067322E" w:rsidP="0067322E">
      <w:pPr>
        <w:spacing w:line="312" w:lineRule="auto"/>
        <w:ind w:firstLine="709"/>
        <w:jc w:val="both"/>
        <w:rPr>
          <w:b/>
          <w:sz w:val="24"/>
          <w:szCs w:val="24"/>
        </w:rPr>
      </w:pPr>
      <w:r w:rsidRPr="002E206E">
        <w:rPr>
          <w:b/>
          <w:sz w:val="24"/>
          <w:szCs w:val="24"/>
        </w:rPr>
        <w:t>3.</w:t>
      </w:r>
      <w:r w:rsidRPr="002E206E">
        <w:rPr>
          <w:b/>
          <w:sz w:val="24"/>
          <w:szCs w:val="24"/>
        </w:rPr>
        <w:tab/>
        <w:t>Объем оказываемых услуг</w:t>
      </w:r>
    </w:p>
    <w:p w:rsidR="0067322E" w:rsidRPr="002E206E" w:rsidRDefault="0067322E" w:rsidP="0067322E">
      <w:pPr>
        <w:spacing w:line="312" w:lineRule="auto"/>
        <w:ind w:firstLine="709"/>
        <w:jc w:val="both"/>
        <w:rPr>
          <w:sz w:val="24"/>
          <w:szCs w:val="24"/>
        </w:rPr>
      </w:pPr>
      <w:r w:rsidRPr="002E206E">
        <w:rPr>
          <w:sz w:val="24"/>
          <w:szCs w:val="24"/>
        </w:rPr>
        <w:t xml:space="preserve">В рамках настоящего Технического задания Исполнитель проводить следующие виды работ: </w:t>
      </w:r>
    </w:p>
    <w:p w:rsidR="0067322E" w:rsidRPr="002C54A7" w:rsidRDefault="0067322E" w:rsidP="0067322E">
      <w:pPr>
        <w:spacing w:line="312" w:lineRule="auto"/>
        <w:ind w:firstLine="709"/>
        <w:jc w:val="both"/>
        <w:rPr>
          <w:sz w:val="24"/>
          <w:szCs w:val="24"/>
        </w:rPr>
      </w:pPr>
      <w:r>
        <w:rPr>
          <w:sz w:val="24"/>
          <w:szCs w:val="24"/>
        </w:rPr>
        <w:t xml:space="preserve">3.1. </w:t>
      </w:r>
      <w:r w:rsidRPr="002C54A7">
        <w:rPr>
          <w:sz w:val="24"/>
          <w:szCs w:val="24"/>
        </w:rPr>
        <w:t>Разработка и согласование с Заказчиком программы конференции. Программа должна быть рассчитана на 2 дня, включая пленарное заседание и работу 2х секций в первый и второй день. Программа должна обеспечить выполнение задач, перечисленных в п. 2 настоящего Технического задания. Предполагаемое число участников конференции не более 70 человек.</w:t>
      </w:r>
    </w:p>
    <w:p w:rsidR="0067322E" w:rsidRPr="002C54A7" w:rsidRDefault="0067322E" w:rsidP="0067322E">
      <w:pPr>
        <w:pStyle w:val="afff4"/>
        <w:spacing w:line="312" w:lineRule="auto"/>
        <w:ind w:left="0" w:firstLine="709"/>
        <w:jc w:val="both"/>
        <w:rPr>
          <w:sz w:val="24"/>
          <w:szCs w:val="24"/>
        </w:rPr>
      </w:pPr>
      <w:r>
        <w:rPr>
          <w:sz w:val="24"/>
          <w:szCs w:val="24"/>
        </w:rPr>
        <w:t xml:space="preserve">3.2. </w:t>
      </w:r>
      <w:r w:rsidRPr="002C54A7">
        <w:rPr>
          <w:sz w:val="24"/>
          <w:szCs w:val="24"/>
        </w:rPr>
        <w:t xml:space="preserve">Обеспечение присутствия на конференции 16 экспертов, в том числе не менее 3х зарубежных экспертов из стран Евросоюза, которые построили свое законодательство в соответствии с Конвенция о правах ребенка (одобрена Генеральной Ассамблеей ООН 20.11.1989г., вступила в силу для СССР 15.09.1990) (Финляндия, Молдова, Германия, Белоруссия, Англия, Франция). </w:t>
      </w:r>
    </w:p>
    <w:p w:rsidR="0067322E" w:rsidRPr="002C54A7" w:rsidRDefault="0067322E" w:rsidP="0067322E">
      <w:pPr>
        <w:spacing w:line="312" w:lineRule="auto"/>
        <w:ind w:firstLine="709"/>
        <w:jc w:val="both"/>
        <w:rPr>
          <w:sz w:val="24"/>
          <w:szCs w:val="24"/>
        </w:rPr>
      </w:pPr>
      <w:r w:rsidRPr="002C54A7">
        <w:rPr>
          <w:sz w:val="24"/>
          <w:szCs w:val="24"/>
        </w:rPr>
        <w:t>Требования к уровню квалификации экспертов:</w:t>
      </w:r>
    </w:p>
    <w:p w:rsidR="0067322E" w:rsidRPr="002C54A7" w:rsidRDefault="0067322E" w:rsidP="0067322E">
      <w:pPr>
        <w:pStyle w:val="afff4"/>
        <w:numPr>
          <w:ilvl w:val="0"/>
          <w:numId w:val="44"/>
        </w:numPr>
        <w:spacing w:line="312" w:lineRule="auto"/>
        <w:jc w:val="both"/>
        <w:rPr>
          <w:sz w:val="24"/>
          <w:szCs w:val="24"/>
        </w:rPr>
      </w:pPr>
      <w:r w:rsidRPr="002C54A7">
        <w:rPr>
          <w:sz w:val="24"/>
          <w:szCs w:val="24"/>
        </w:rPr>
        <w:t>для российских специалистов - опыт работы в органах опеки и попечительства или уполномоченной организации, реализующей полномочия ООП не менее 3х лет</w:t>
      </w:r>
      <w:r>
        <w:rPr>
          <w:sz w:val="24"/>
          <w:szCs w:val="24"/>
        </w:rPr>
        <w:t>;</w:t>
      </w:r>
    </w:p>
    <w:p w:rsidR="0067322E" w:rsidRPr="002C54A7" w:rsidRDefault="0067322E" w:rsidP="0067322E">
      <w:pPr>
        <w:pStyle w:val="afff4"/>
        <w:numPr>
          <w:ilvl w:val="0"/>
          <w:numId w:val="44"/>
        </w:numPr>
        <w:spacing w:line="312" w:lineRule="auto"/>
        <w:jc w:val="both"/>
        <w:rPr>
          <w:sz w:val="24"/>
          <w:szCs w:val="24"/>
        </w:rPr>
      </w:pPr>
      <w:r w:rsidRPr="002C54A7">
        <w:rPr>
          <w:sz w:val="24"/>
          <w:szCs w:val="24"/>
        </w:rPr>
        <w:t xml:space="preserve">для иностранных экспертов: опыт работы в области защиты интересов детей не менее 3-х лет, связанной с опекой и попечительством детей, оставшихся без попечения родителей и </w:t>
      </w:r>
      <w:proofErr w:type="spellStart"/>
      <w:r w:rsidRPr="002C54A7">
        <w:rPr>
          <w:sz w:val="24"/>
          <w:szCs w:val="24"/>
        </w:rPr>
        <w:t>деинституционализацией</w:t>
      </w:r>
      <w:proofErr w:type="spellEnd"/>
      <w:r w:rsidRPr="002C54A7">
        <w:rPr>
          <w:sz w:val="24"/>
          <w:szCs w:val="24"/>
        </w:rPr>
        <w:t xml:space="preserve"> детей; а также, имеющих опыт выступлений. </w:t>
      </w:r>
    </w:p>
    <w:p w:rsidR="0067322E" w:rsidRPr="00F04EDA" w:rsidRDefault="0067322E" w:rsidP="0067322E">
      <w:pPr>
        <w:spacing w:line="312" w:lineRule="auto"/>
        <w:jc w:val="both"/>
        <w:rPr>
          <w:sz w:val="24"/>
          <w:szCs w:val="24"/>
        </w:rPr>
      </w:pPr>
      <w:r w:rsidRPr="00F04EDA">
        <w:rPr>
          <w:sz w:val="24"/>
          <w:szCs w:val="24"/>
        </w:rPr>
        <w:t xml:space="preserve">Персональный состав экспертов согласовывается с Заказчиком. </w:t>
      </w:r>
    </w:p>
    <w:p w:rsidR="0067322E" w:rsidRPr="002C54A7" w:rsidRDefault="0067322E" w:rsidP="0067322E">
      <w:pPr>
        <w:pStyle w:val="afff4"/>
        <w:spacing w:line="312" w:lineRule="auto"/>
        <w:ind w:left="0" w:firstLine="720"/>
        <w:jc w:val="both"/>
        <w:rPr>
          <w:sz w:val="24"/>
          <w:szCs w:val="24"/>
        </w:rPr>
      </w:pPr>
      <w:r>
        <w:rPr>
          <w:sz w:val="24"/>
          <w:szCs w:val="24"/>
        </w:rPr>
        <w:t xml:space="preserve">3.3. </w:t>
      </w:r>
      <w:r w:rsidRPr="002C54A7">
        <w:rPr>
          <w:sz w:val="24"/>
          <w:szCs w:val="24"/>
        </w:rPr>
        <w:t xml:space="preserve">Организация участия зарубежных экспертов: </w:t>
      </w:r>
    </w:p>
    <w:p w:rsidR="0067322E" w:rsidRPr="002C54A7" w:rsidRDefault="0067322E" w:rsidP="0067322E">
      <w:pPr>
        <w:pStyle w:val="afff4"/>
        <w:numPr>
          <w:ilvl w:val="0"/>
          <w:numId w:val="45"/>
        </w:numPr>
        <w:spacing w:line="312" w:lineRule="auto"/>
        <w:ind w:left="0" w:firstLine="720"/>
        <w:jc w:val="both"/>
        <w:rPr>
          <w:sz w:val="24"/>
          <w:szCs w:val="24"/>
        </w:rPr>
      </w:pPr>
      <w:r w:rsidRPr="002C54A7">
        <w:rPr>
          <w:sz w:val="24"/>
          <w:szCs w:val="24"/>
        </w:rPr>
        <w:t xml:space="preserve">авиаперелет в Москву и обратно (класс - «эконом»); </w:t>
      </w:r>
    </w:p>
    <w:p w:rsidR="0067322E" w:rsidRPr="002C54A7" w:rsidRDefault="0067322E" w:rsidP="0067322E">
      <w:pPr>
        <w:pStyle w:val="afff4"/>
        <w:numPr>
          <w:ilvl w:val="0"/>
          <w:numId w:val="45"/>
        </w:numPr>
        <w:spacing w:line="312" w:lineRule="auto"/>
        <w:ind w:left="0" w:firstLine="720"/>
        <w:jc w:val="both"/>
        <w:rPr>
          <w:sz w:val="24"/>
          <w:szCs w:val="24"/>
        </w:rPr>
      </w:pPr>
      <w:r w:rsidRPr="002C54A7">
        <w:rPr>
          <w:sz w:val="24"/>
          <w:szCs w:val="24"/>
        </w:rPr>
        <w:t xml:space="preserve">обеспечение проживания в отеле категории не менее 4 звезды; </w:t>
      </w:r>
    </w:p>
    <w:p w:rsidR="0067322E" w:rsidRPr="002C54A7" w:rsidRDefault="0067322E" w:rsidP="0067322E">
      <w:pPr>
        <w:pStyle w:val="afff4"/>
        <w:numPr>
          <w:ilvl w:val="0"/>
          <w:numId w:val="45"/>
        </w:numPr>
        <w:spacing w:line="312" w:lineRule="auto"/>
        <w:ind w:left="0" w:firstLine="720"/>
        <w:jc w:val="both"/>
        <w:rPr>
          <w:sz w:val="24"/>
          <w:szCs w:val="24"/>
        </w:rPr>
      </w:pPr>
      <w:r w:rsidRPr="002C54A7">
        <w:rPr>
          <w:sz w:val="24"/>
          <w:szCs w:val="24"/>
        </w:rPr>
        <w:t>трансфер автотранспортом из отеля на конференцию и обратно.</w:t>
      </w:r>
    </w:p>
    <w:p w:rsidR="0067322E" w:rsidRDefault="0067322E" w:rsidP="0067322E">
      <w:pPr>
        <w:pStyle w:val="afff4"/>
        <w:spacing w:line="312" w:lineRule="auto"/>
        <w:ind w:left="0" w:firstLine="720"/>
        <w:jc w:val="both"/>
        <w:rPr>
          <w:sz w:val="24"/>
          <w:szCs w:val="24"/>
        </w:rPr>
      </w:pPr>
      <w:r>
        <w:rPr>
          <w:sz w:val="24"/>
          <w:szCs w:val="24"/>
        </w:rPr>
        <w:t xml:space="preserve">3.4. </w:t>
      </w:r>
      <w:r w:rsidRPr="002C54A7">
        <w:rPr>
          <w:sz w:val="24"/>
          <w:szCs w:val="24"/>
        </w:rPr>
        <w:t>Обеспечение помещением, оснащенного звукозаписью, звукоусилением, видеосъемкой, фотосъемкой, микрофонами.</w:t>
      </w:r>
    </w:p>
    <w:p w:rsidR="0067322E" w:rsidRPr="00F04EDA" w:rsidRDefault="0067322E" w:rsidP="0067322E">
      <w:pPr>
        <w:pStyle w:val="afff4"/>
        <w:spacing w:line="312" w:lineRule="auto"/>
        <w:ind w:left="0" w:firstLine="720"/>
        <w:jc w:val="both"/>
        <w:rPr>
          <w:sz w:val="24"/>
          <w:szCs w:val="24"/>
        </w:rPr>
      </w:pPr>
      <w:r>
        <w:rPr>
          <w:sz w:val="24"/>
          <w:szCs w:val="24"/>
        </w:rPr>
        <w:t xml:space="preserve">3.5. </w:t>
      </w:r>
      <w:r w:rsidRPr="00F04EDA">
        <w:rPr>
          <w:sz w:val="24"/>
          <w:szCs w:val="24"/>
        </w:rPr>
        <w:t>Обеспечение синхронного и последовательного перевода в течение 2-х дней с/на английский язык.</w:t>
      </w:r>
    </w:p>
    <w:p w:rsidR="0067322E" w:rsidRPr="002C54A7" w:rsidRDefault="0067322E" w:rsidP="0067322E">
      <w:pPr>
        <w:pStyle w:val="afff4"/>
        <w:spacing w:line="312" w:lineRule="auto"/>
        <w:ind w:left="0" w:firstLine="720"/>
        <w:jc w:val="both"/>
        <w:rPr>
          <w:sz w:val="24"/>
          <w:szCs w:val="24"/>
        </w:rPr>
      </w:pPr>
      <w:r>
        <w:rPr>
          <w:sz w:val="24"/>
          <w:szCs w:val="24"/>
        </w:rPr>
        <w:t xml:space="preserve">3.6. </w:t>
      </w:r>
      <w:r w:rsidRPr="002C54A7">
        <w:rPr>
          <w:sz w:val="24"/>
          <w:szCs w:val="24"/>
        </w:rPr>
        <w:t xml:space="preserve">Обеспечение 4 кофе брейков для участников конференции 2 дня, из расчета не более 500 (Пятьсот) рублей 00 копеек за один кофе-брейк на человека. </w:t>
      </w:r>
    </w:p>
    <w:p w:rsidR="0067322E" w:rsidRPr="002C54A7" w:rsidRDefault="0067322E" w:rsidP="0067322E">
      <w:pPr>
        <w:pStyle w:val="afff4"/>
        <w:spacing w:line="312" w:lineRule="auto"/>
        <w:ind w:left="0" w:firstLine="720"/>
        <w:jc w:val="both"/>
        <w:rPr>
          <w:sz w:val="24"/>
          <w:szCs w:val="24"/>
        </w:rPr>
      </w:pPr>
      <w:r>
        <w:rPr>
          <w:sz w:val="24"/>
          <w:szCs w:val="24"/>
        </w:rPr>
        <w:t xml:space="preserve">3.7. </w:t>
      </w:r>
      <w:r w:rsidRPr="002C54A7">
        <w:rPr>
          <w:sz w:val="24"/>
          <w:szCs w:val="24"/>
        </w:rPr>
        <w:t>Организация подготовки презентационных материалов экспертов, в том числе материалов зарубежных экспертов на русском языке для участников конференции. Материалы должны быть размещены на USB-</w:t>
      </w:r>
      <w:proofErr w:type="spellStart"/>
      <w:r w:rsidRPr="002C54A7">
        <w:rPr>
          <w:sz w:val="24"/>
          <w:szCs w:val="24"/>
        </w:rPr>
        <w:t>флеш</w:t>
      </w:r>
      <w:proofErr w:type="spellEnd"/>
      <w:r w:rsidRPr="002C54A7">
        <w:rPr>
          <w:sz w:val="24"/>
          <w:szCs w:val="24"/>
        </w:rPr>
        <w:t>-накопителе в количестве не менее 60 шт.</w:t>
      </w:r>
    </w:p>
    <w:p w:rsidR="0067322E" w:rsidRPr="002C54A7" w:rsidRDefault="0067322E" w:rsidP="0067322E">
      <w:pPr>
        <w:pStyle w:val="afff4"/>
        <w:spacing w:line="312" w:lineRule="auto"/>
        <w:ind w:left="0" w:firstLine="720"/>
        <w:jc w:val="both"/>
        <w:rPr>
          <w:sz w:val="24"/>
          <w:szCs w:val="24"/>
        </w:rPr>
      </w:pPr>
      <w:r>
        <w:rPr>
          <w:sz w:val="24"/>
          <w:szCs w:val="24"/>
        </w:rPr>
        <w:t xml:space="preserve">3.7. </w:t>
      </w:r>
      <w:r w:rsidRPr="002C54A7">
        <w:rPr>
          <w:sz w:val="24"/>
          <w:szCs w:val="24"/>
        </w:rPr>
        <w:t xml:space="preserve">Подготовка отчета по результатам конференции. </w:t>
      </w:r>
    </w:p>
    <w:p w:rsidR="0067322E" w:rsidRPr="002E206E" w:rsidRDefault="0067322E" w:rsidP="0067322E">
      <w:pPr>
        <w:spacing w:line="312" w:lineRule="auto"/>
        <w:ind w:firstLine="720"/>
        <w:jc w:val="both"/>
        <w:rPr>
          <w:sz w:val="24"/>
          <w:szCs w:val="24"/>
        </w:rPr>
      </w:pPr>
    </w:p>
    <w:p w:rsidR="0067322E" w:rsidRPr="002E206E" w:rsidRDefault="0067322E" w:rsidP="0067322E">
      <w:pPr>
        <w:spacing w:line="312" w:lineRule="auto"/>
        <w:ind w:firstLine="720"/>
        <w:jc w:val="both"/>
        <w:rPr>
          <w:b/>
          <w:sz w:val="24"/>
          <w:szCs w:val="24"/>
        </w:rPr>
      </w:pPr>
      <w:r w:rsidRPr="002E206E">
        <w:rPr>
          <w:b/>
          <w:sz w:val="24"/>
          <w:szCs w:val="24"/>
        </w:rPr>
        <w:t>4.</w:t>
      </w:r>
      <w:r w:rsidRPr="002E206E">
        <w:rPr>
          <w:b/>
          <w:sz w:val="24"/>
          <w:szCs w:val="24"/>
        </w:rPr>
        <w:tab/>
        <w:t>Форма предоставления результатов.</w:t>
      </w:r>
    </w:p>
    <w:p w:rsidR="0067322E" w:rsidRPr="00B033B1" w:rsidRDefault="0067322E" w:rsidP="0067322E">
      <w:pPr>
        <w:pStyle w:val="afff4"/>
        <w:spacing w:line="312" w:lineRule="auto"/>
        <w:ind w:left="0" w:firstLine="720"/>
        <w:jc w:val="both"/>
        <w:rPr>
          <w:sz w:val="24"/>
          <w:szCs w:val="24"/>
        </w:rPr>
      </w:pPr>
      <w:r w:rsidRPr="00B033B1">
        <w:rPr>
          <w:sz w:val="24"/>
          <w:szCs w:val="24"/>
        </w:rPr>
        <w:t xml:space="preserve">Исполнитель по итогам оказания услуг предоставляет Заказчику отчет об оказанных услугах, включающий: </w:t>
      </w:r>
    </w:p>
    <w:p w:rsidR="0067322E" w:rsidRPr="00B033B1" w:rsidRDefault="0067322E" w:rsidP="0067322E">
      <w:pPr>
        <w:pStyle w:val="afff4"/>
        <w:numPr>
          <w:ilvl w:val="0"/>
          <w:numId w:val="46"/>
        </w:numPr>
        <w:spacing w:line="312" w:lineRule="auto"/>
        <w:ind w:left="0" w:firstLine="720"/>
        <w:jc w:val="both"/>
        <w:rPr>
          <w:sz w:val="24"/>
          <w:szCs w:val="24"/>
        </w:rPr>
      </w:pPr>
      <w:r w:rsidRPr="00B033B1">
        <w:rPr>
          <w:sz w:val="24"/>
          <w:szCs w:val="24"/>
        </w:rPr>
        <w:t xml:space="preserve">программу конференции; </w:t>
      </w:r>
    </w:p>
    <w:p w:rsidR="0067322E" w:rsidRPr="00B033B1" w:rsidRDefault="0067322E" w:rsidP="0067322E">
      <w:pPr>
        <w:pStyle w:val="afff4"/>
        <w:numPr>
          <w:ilvl w:val="0"/>
          <w:numId w:val="46"/>
        </w:numPr>
        <w:spacing w:line="312" w:lineRule="auto"/>
        <w:ind w:left="0" w:firstLine="720"/>
        <w:jc w:val="both"/>
        <w:rPr>
          <w:sz w:val="24"/>
          <w:szCs w:val="24"/>
        </w:rPr>
      </w:pPr>
      <w:r w:rsidRPr="00B033B1">
        <w:rPr>
          <w:sz w:val="24"/>
          <w:szCs w:val="24"/>
        </w:rPr>
        <w:t xml:space="preserve">презентационные и раздаточные материалы семинара; </w:t>
      </w:r>
    </w:p>
    <w:p w:rsidR="0067322E" w:rsidRPr="00B033B1" w:rsidRDefault="0067322E" w:rsidP="0067322E">
      <w:pPr>
        <w:pStyle w:val="afff4"/>
        <w:numPr>
          <w:ilvl w:val="0"/>
          <w:numId w:val="46"/>
        </w:numPr>
        <w:spacing w:line="312" w:lineRule="auto"/>
        <w:ind w:left="0" w:firstLine="720"/>
        <w:jc w:val="both"/>
        <w:rPr>
          <w:sz w:val="24"/>
          <w:szCs w:val="24"/>
        </w:rPr>
      </w:pPr>
      <w:r w:rsidRPr="00B033B1">
        <w:rPr>
          <w:sz w:val="24"/>
          <w:szCs w:val="24"/>
        </w:rPr>
        <w:t>листы регистрации участников;</w:t>
      </w:r>
    </w:p>
    <w:p w:rsidR="0067322E" w:rsidRPr="00B033B1" w:rsidRDefault="0067322E" w:rsidP="0067322E">
      <w:pPr>
        <w:pStyle w:val="afff4"/>
        <w:numPr>
          <w:ilvl w:val="0"/>
          <w:numId w:val="46"/>
        </w:numPr>
        <w:spacing w:line="312" w:lineRule="auto"/>
        <w:ind w:left="0" w:firstLine="720"/>
        <w:jc w:val="both"/>
        <w:rPr>
          <w:sz w:val="24"/>
          <w:szCs w:val="24"/>
        </w:rPr>
      </w:pPr>
      <w:r w:rsidRPr="00B033B1">
        <w:rPr>
          <w:sz w:val="24"/>
          <w:szCs w:val="24"/>
        </w:rPr>
        <w:t>фотографии, звукозапись, видеосъемку;</w:t>
      </w:r>
    </w:p>
    <w:p w:rsidR="0067322E" w:rsidRPr="00B033B1" w:rsidRDefault="0067322E" w:rsidP="0067322E">
      <w:pPr>
        <w:pStyle w:val="afff4"/>
        <w:numPr>
          <w:ilvl w:val="0"/>
          <w:numId w:val="46"/>
        </w:numPr>
        <w:spacing w:line="312" w:lineRule="auto"/>
        <w:ind w:left="0" w:firstLine="720"/>
        <w:jc w:val="both"/>
        <w:rPr>
          <w:sz w:val="24"/>
          <w:szCs w:val="24"/>
        </w:rPr>
      </w:pPr>
      <w:r w:rsidRPr="00B033B1">
        <w:rPr>
          <w:sz w:val="24"/>
          <w:szCs w:val="24"/>
        </w:rPr>
        <w:t xml:space="preserve">содержательный отчет о результатах конференции, достижении задач конференции. </w:t>
      </w:r>
    </w:p>
    <w:p w:rsidR="0067322E" w:rsidRPr="002E206E" w:rsidRDefault="0067322E" w:rsidP="0067322E">
      <w:pPr>
        <w:spacing w:line="312" w:lineRule="auto"/>
        <w:ind w:firstLine="709"/>
        <w:jc w:val="both"/>
        <w:rPr>
          <w:sz w:val="24"/>
          <w:szCs w:val="24"/>
        </w:rPr>
      </w:pPr>
    </w:p>
    <w:p w:rsidR="0067322E" w:rsidRPr="002E206E" w:rsidRDefault="0067322E" w:rsidP="0067322E">
      <w:pPr>
        <w:spacing w:line="312" w:lineRule="auto"/>
        <w:ind w:firstLine="709"/>
        <w:jc w:val="both"/>
        <w:rPr>
          <w:b/>
          <w:sz w:val="24"/>
          <w:szCs w:val="24"/>
        </w:rPr>
      </w:pPr>
      <w:r w:rsidRPr="002E206E">
        <w:rPr>
          <w:b/>
          <w:sz w:val="24"/>
          <w:szCs w:val="24"/>
        </w:rPr>
        <w:t>5.</w:t>
      </w:r>
      <w:r w:rsidRPr="002E206E">
        <w:rPr>
          <w:b/>
          <w:sz w:val="24"/>
          <w:szCs w:val="24"/>
        </w:rPr>
        <w:tab/>
        <w:t>Приемка услуг и требования к оформлению результатов оказания услуг</w:t>
      </w:r>
    </w:p>
    <w:p w:rsidR="0067322E" w:rsidRPr="002E206E" w:rsidRDefault="0067322E" w:rsidP="0067322E">
      <w:pPr>
        <w:spacing w:line="312" w:lineRule="auto"/>
        <w:ind w:firstLine="709"/>
        <w:jc w:val="both"/>
        <w:rPr>
          <w:sz w:val="24"/>
          <w:szCs w:val="24"/>
        </w:rPr>
      </w:pPr>
      <w:r w:rsidRPr="002E206E">
        <w:rPr>
          <w:sz w:val="24"/>
          <w:szCs w:val="24"/>
        </w:rPr>
        <w:t xml:space="preserve">Приемка услуг оформляется путем подписания актов сдачи-приемки оказанных услуг в 2 х экземплярах. </w:t>
      </w:r>
    </w:p>
    <w:p w:rsidR="0067322E" w:rsidRPr="002E206E" w:rsidRDefault="0067322E" w:rsidP="0067322E">
      <w:pPr>
        <w:spacing w:line="312" w:lineRule="auto"/>
        <w:ind w:firstLine="709"/>
        <w:jc w:val="both"/>
        <w:rPr>
          <w:sz w:val="24"/>
          <w:szCs w:val="24"/>
        </w:rPr>
      </w:pPr>
      <w:r w:rsidRPr="002E206E">
        <w:rPr>
          <w:sz w:val="24"/>
          <w:szCs w:val="24"/>
        </w:rPr>
        <w:t xml:space="preserve">Проекты актов сдачи-приемки оказанных услуг представляются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Word, PDF и </w:t>
      </w:r>
      <w:proofErr w:type="spellStart"/>
      <w:r w:rsidRPr="002E206E">
        <w:rPr>
          <w:sz w:val="24"/>
          <w:szCs w:val="24"/>
        </w:rPr>
        <w:t>Power</w:t>
      </w:r>
      <w:proofErr w:type="spellEnd"/>
      <w:r w:rsidRPr="002E206E">
        <w:rPr>
          <w:sz w:val="24"/>
          <w:szCs w:val="24"/>
        </w:rPr>
        <w:t xml:space="preserve"> </w:t>
      </w:r>
      <w:proofErr w:type="spellStart"/>
      <w:r w:rsidRPr="002E206E">
        <w:rPr>
          <w:sz w:val="24"/>
          <w:szCs w:val="24"/>
        </w:rPr>
        <w:t>Point</w:t>
      </w:r>
      <w:proofErr w:type="spellEnd"/>
      <w:r w:rsidRPr="002E206E">
        <w:rPr>
          <w:sz w:val="24"/>
          <w:szCs w:val="24"/>
        </w:rPr>
        <w:t xml:space="preserve"> на USB-</w:t>
      </w:r>
      <w:proofErr w:type="spellStart"/>
      <w:r w:rsidRPr="002E206E">
        <w:rPr>
          <w:sz w:val="24"/>
          <w:szCs w:val="24"/>
        </w:rPr>
        <w:t>флеш</w:t>
      </w:r>
      <w:proofErr w:type="spellEnd"/>
      <w:r w:rsidRPr="002E206E">
        <w:rPr>
          <w:sz w:val="24"/>
          <w:szCs w:val="24"/>
        </w:rPr>
        <w:t>-накопителе.</w:t>
      </w:r>
    </w:p>
    <w:p w:rsidR="0067322E" w:rsidRPr="008E2329" w:rsidRDefault="0067322E" w:rsidP="0067322E">
      <w:pPr>
        <w:spacing w:line="312" w:lineRule="auto"/>
        <w:ind w:firstLine="709"/>
        <w:jc w:val="both"/>
        <w:rPr>
          <w:sz w:val="24"/>
          <w:szCs w:val="24"/>
        </w:rPr>
      </w:pPr>
      <w:r w:rsidRPr="002E206E">
        <w:rPr>
          <w:sz w:val="24"/>
          <w:szCs w:val="24"/>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rsidR="002859A5" w:rsidRPr="002859A5" w:rsidRDefault="002859A5" w:rsidP="002859A5">
      <w:pPr>
        <w:rPr>
          <w:sz w:val="24"/>
          <w:szCs w:val="24"/>
        </w:rPr>
      </w:pPr>
    </w:p>
    <w:p w:rsidR="0092511D" w:rsidRPr="0092511D" w:rsidRDefault="0092511D" w:rsidP="0092511D">
      <w:pPr>
        <w:rPr>
          <w:sz w:val="24"/>
          <w:szCs w:val="24"/>
        </w:rPr>
      </w:pPr>
    </w:p>
    <w:p w:rsidR="0092511D" w:rsidRPr="0092511D" w:rsidRDefault="0092511D" w:rsidP="0092511D">
      <w:pPr>
        <w:rPr>
          <w:sz w:val="24"/>
          <w:szCs w:val="24"/>
        </w:rPr>
      </w:pPr>
    </w:p>
    <w:p w:rsidR="00825BA7" w:rsidRPr="00F260F2" w:rsidRDefault="00825BA7" w:rsidP="00825BA7">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825BA7" w:rsidRPr="00F260F2" w:rsidTr="001F6643">
        <w:trPr>
          <w:trHeight w:val="3124"/>
        </w:trPr>
        <w:tc>
          <w:tcPr>
            <w:tcW w:w="2797" w:type="pct"/>
            <w:shd w:val="clear" w:color="auto" w:fill="auto"/>
          </w:tcPr>
          <w:p w:rsidR="00825BA7" w:rsidRPr="00F260F2" w:rsidRDefault="00825BA7" w:rsidP="001F6643">
            <w:pPr>
              <w:rPr>
                <w:sz w:val="24"/>
                <w:szCs w:val="24"/>
              </w:rPr>
            </w:pPr>
            <w:r w:rsidRPr="00F260F2">
              <w:rPr>
                <w:sz w:val="24"/>
                <w:szCs w:val="24"/>
              </w:rPr>
              <w:t>Заказчик:</w:t>
            </w:r>
          </w:p>
          <w:p w:rsidR="00825BA7" w:rsidRPr="00F260F2" w:rsidRDefault="00825BA7" w:rsidP="001F6643">
            <w:pPr>
              <w:ind w:right="316"/>
              <w:rPr>
                <w:b/>
                <w:sz w:val="24"/>
                <w:szCs w:val="24"/>
              </w:rPr>
            </w:pPr>
            <w:r w:rsidRPr="00F260F2">
              <w:rPr>
                <w:b/>
                <w:sz w:val="24"/>
                <w:szCs w:val="24"/>
              </w:rPr>
              <w:t>Автономная некоммерческая организация «Агентство стратегических инициатив по продвижению новых проектов»</w:t>
            </w:r>
          </w:p>
          <w:p w:rsidR="00825BA7" w:rsidRPr="00F260F2" w:rsidRDefault="00825BA7" w:rsidP="001F6643">
            <w:pPr>
              <w:rPr>
                <w:sz w:val="24"/>
                <w:szCs w:val="24"/>
              </w:rPr>
            </w:pPr>
          </w:p>
          <w:p w:rsidR="00825BA7" w:rsidRPr="00F260F2" w:rsidRDefault="00825BA7" w:rsidP="001F6643">
            <w:pPr>
              <w:rPr>
                <w:sz w:val="24"/>
                <w:szCs w:val="24"/>
              </w:rPr>
            </w:pPr>
          </w:p>
          <w:p w:rsidR="00825BA7" w:rsidRPr="00F260F2" w:rsidRDefault="00825BA7" w:rsidP="001F6643">
            <w:pPr>
              <w:tabs>
                <w:tab w:val="left" w:pos="5245"/>
              </w:tabs>
              <w:ind w:right="602"/>
              <w:rPr>
                <w:sz w:val="24"/>
                <w:szCs w:val="24"/>
              </w:rPr>
            </w:pPr>
            <w:r w:rsidRPr="00F260F2">
              <w:rPr>
                <w:sz w:val="24"/>
                <w:szCs w:val="24"/>
              </w:rPr>
              <w:t>Административный директор – Заместитель Генерального директора</w:t>
            </w:r>
          </w:p>
          <w:p w:rsidR="00825BA7" w:rsidRPr="00F260F2" w:rsidRDefault="00825BA7" w:rsidP="001F6643">
            <w:pPr>
              <w:rPr>
                <w:sz w:val="24"/>
                <w:szCs w:val="24"/>
              </w:rPr>
            </w:pPr>
          </w:p>
          <w:p w:rsidR="00825BA7" w:rsidRPr="00F260F2" w:rsidRDefault="00825BA7" w:rsidP="001F6643">
            <w:pPr>
              <w:rPr>
                <w:sz w:val="24"/>
                <w:szCs w:val="24"/>
              </w:rPr>
            </w:pPr>
          </w:p>
          <w:p w:rsidR="00825BA7" w:rsidRPr="00F260F2" w:rsidRDefault="00825BA7" w:rsidP="001F6643">
            <w:pPr>
              <w:ind w:firstLine="35"/>
              <w:rPr>
                <w:sz w:val="24"/>
                <w:szCs w:val="24"/>
              </w:rPr>
            </w:pPr>
          </w:p>
          <w:p w:rsidR="00825BA7" w:rsidRPr="00F260F2" w:rsidRDefault="00825BA7" w:rsidP="001F6643">
            <w:pPr>
              <w:rPr>
                <w:sz w:val="24"/>
                <w:szCs w:val="24"/>
              </w:rPr>
            </w:pPr>
          </w:p>
          <w:p w:rsidR="00825BA7" w:rsidRPr="00F260F2" w:rsidRDefault="00825BA7" w:rsidP="001F6643">
            <w:pPr>
              <w:ind w:firstLine="35"/>
              <w:rPr>
                <w:sz w:val="24"/>
                <w:szCs w:val="24"/>
              </w:rPr>
            </w:pPr>
            <w:r w:rsidRPr="00F260F2">
              <w:rPr>
                <w:sz w:val="24"/>
                <w:szCs w:val="24"/>
              </w:rPr>
              <w:t>________________________ Л.Г. Шепелева</w:t>
            </w:r>
          </w:p>
          <w:p w:rsidR="00825BA7" w:rsidRPr="00F260F2" w:rsidRDefault="00825BA7" w:rsidP="001F6643">
            <w:pPr>
              <w:ind w:firstLine="35"/>
              <w:rPr>
                <w:bCs/>
                <w:sz w:val="24"/>
                <w:szCs w:val="24"/>
              </w:rPr>
            </w:pPr>
            <w:r w:rsidRPr="00F260F2">
              <w:rPr>
                <w:sz w:val="24"/>
                <w:szCs w:val="24"/>
              </w:rPr>
              <w:t>М.П.</w:t>
            </w:r>
          </w:p>
        </w:tc>
        <w:tc>
          <w:tcPr>
            <w:tcW w:w="2203" w:type="pct"/>
            <w:shd w:val="clear" w:color="auto" w:fill="auto"/>
          </w:tcPr>
          <w:p w:rsidR="00825BA7" w:rsidRPr="00F260F2" w:rsidRDefault="00825BA7" w:rsidP="001F6643">
            <w:pPr>
              <w:rPr>
                <w:sz w:val="24"/>
                <w:szCs w:val="24"/>
              </w:rPr>
            </w:pPr>
            <w:r w:rsidRPr="00F260F2">
              <w:rPr>
                <w:sz w:val="24"/>
                <w:szCs w:val="24"/>
              </w:rPr>
              <w:t>Исполнитель:</w:t>
            </w:r>
          </w:p>
          <w:p w:rsidR="00825BA7" w:rsidRDefault="00825BA7" w:rsidP="001F6643">
            <w:pPr>
              <w:rPr>
                <w:sz w:val="24"/>
                <w:szCs w:val="24"/>
              </w:rPr>
            </w:pPr>
          </w:p>
          <w:p w:rsidR="00825BA7" w:rsidRDefault="00825BA7" w:rsidP="001F6643">
            <w:pPr>
              <w:rPr>
                <w:sz w:val="24"/>
                <w:szCs w:val="24"/>
              </w:rPr>
            </w:pPr>
          </w:p>
          <w:p w:rsidR="00825BA7" w:rsidRDefault="00825BA7" w:rsidP="001F6643">
            <w:pPr>
              <w:rPr>
                <w:sz w:val="24"/>
                <w:szCs w:val="24"/>
              </w:rPr>
            </w:pPr>
          </w:p>
          <w:p w:rsidR="00825BA7" w:rsidRDefault="00825BA7" w:rsidP="001F6643">
            <w:pPr>
              <w:rPr>
                <w:sz w:val="24"/>
                <w:szCs w:val="24"/>
              </w:rPr>
            </w:pPr>
          </w:p>
          <w:p w:rsidR="00825BA7" w:rsidRDefault="00825BA7" w:rsidP="001F6643">
            <w:pPr>
              <w:rPr>
                <w:sz w:val="24"/>
                <w:szCs w:val="24"/>
              </w:rPr>
            </w:pPr>
          </w:p>
          <w:p w:rsidR="00825BA7" w:rsidRDefault="00825BA7" w:rsidP="001F6643">
            <w:pPr>
              <w:rPr>
                <w:sz w:val="24"/>
                <w:szCs w:val="24"/>
              </w:rPr>
            </w:pPr>
          </w:p>
          <w:p w:rsidR="00825BA7" w:rsidRDefault="00825BA7" w:rsidP="001F6643">
            <w:pPr>
              <w:rPr>
                <w:sz w:val="24"/>
                <w:szCs w:val="24"/>
              </w:rPr>
            </w:pPr>
          </w:p>
          <w:p w:rsidR="00825BA7" w:rsidRDefault="00825BA7" w:rsidP="001F6643">
            <w:pPr>
              <w:rPr>
                <w:sz w:val="24"/>
                <w:szCs w:val="24"/>
              </w:rPr>
            </w:pPr>
          </w:p>
          <w:p w:rsidR="00825BA7" w:rsidRPr="00F260F2" w:rsidRDefault="00825BA7" w:rsidP="001F6643">
            <w:pPr>
              <w:rPr>
                <w:sz w:val="24"/>
                <w:szCs w:val="24"/>
              </w:rPr>
            </w:pPr>
          </w:p>
          <w:p w:rsidR="00825BA7" w:rsidRPr="00F260F2" w:rsidRDefault="00825BA7" w:rsidP="001F6643">
            <w:pPr>
              <w:rPr>
                <w:sz w:val="24"/>
                <w:szCs w:val="24"/>
              </w:rPr>
            </w:pPr>
          </w:p>
          <w:p w:rsidR="00825BA7" w:rsidRPr="00F260F2" w:rsidRDefault="00825BA7" w:rsidP="001F6643">
            <w:pPr>
              <w:rPr>
                <w:sz w:val="24"/>
                <w:szCs w:val="24"/>
              </w:rPr>
            </w:pPr>
          </w:p>
          <w:p w:rsidR="00825BA7" w:rsidRPr="00460AD7" w:rsidRDefault="00825BA7" w:rsidP="001F6643">
            <w:pPr>
              <w:rPr>
                <w:sz w:val="24"/>
                <w:szCs w:val="24"/>
              </w:rPr>
            </w:pPr>
            <w:r w:rsidRPr="00F260F2">
              <w:rPr>
                <w:sz w:val="24"/>
                <w:szCs w:val="24"/>
              </w:rPr>
              <w:t xml:space="preserve">_____________________ </w:t>
            </w:r>
          </w:p>
          <w:p w:rsidR="00825BA7" w:rsidRPr="00F260F2" w:rsidRDefault="00825BA7" w:rsidP="001F6643">
            <w:pPr>
              <w:rPr>
                <w:sz w:val="24"/>
                <w:szCs w:val="24"/>
              </w:rPr>
            </w:pPr>
            <w:r w:rsidRPr="00F260F2">
              <w:rPr>
                <w:sz w:val="24"/>
                <w:szCs w:val="24"/>
              </w:rPr>
              <w:t>М.П.</w:t>
            </w:r>
          </w:p>
        </w:tc>
      </w:tr>
    </w:tbl>
    <w:p w:rsidR="00825BA7" w:rsidRPr="00460AD7" w:rsidRDefault="00825BA7" w:rsidP="00825BA7">
      <w:pPr>
        <w:rPr>
          <w:lang w:val="en-US"/>
        </w:rPr>
      </w:pPr>
    </w:p>
    <w:p w:rsidR="00F260F2" w:rsidRPr="00F260F2" w:rsidRDefault="00F260F2" w:rsidP="00F260F2">
      <w:pPr>
        <w:rPr>
          <w:sz w:val="24"/>
          <w:szCs w:val="24"/>
        </w:rPr>
      </w:pPr>
    </w:p>
    <w:p w:rsidR="007F3968" w:rsidRPr="00F260F2" w:rsidRDefault="007F3968" w:rsidP="00E1739A">
      <w:pPr>
        <w:jc w:val="center"/>
        <w:rPr>
          <w:b/>
          <w:sz w:val="24"/>
          <w:szCs w:val="24"/>
        </w:rPr>
      </w:pPr>
    </w:p>
    <w:p w:rsidR="007F3968" w:rsidRPr="00F260F2" w:rsidRDefault="007F3968" w:rsidP="00E1739A">
      <w:pPr>
        <w:jc w:val="center"/>
        <w:rPr>
          <w:b/>
          <w:sz w:val="24"/>
          <w:szCs w:val="24"/>
        </w:rPr>
        <w:sectPr w:rsidR="007F3968" w:rsidRPr="00F260F2" w:rsidSect="007F3968">
          <w:footerReference w:type="default" r:id="rId23"/>
          <w:pgSz w:w="11907" w:h="16840" w:code="9"/>
          <w:pgMar w:top="851" w:right="851" w:bottom="851" w:left="1276" w:header="720" w:footer="403" w:gutter="0"/>
          <w:cols w:space="720"/>
          <w:noEndnote/>
        </w:sectPr>
      </w:pPr>
    </w:p>
    <w:p w:rsidR="007F3968" w:rsidRDefault="007F3968" w:rsidP="00E1739A">
      <w:pPr>
        <w:jc w:val="center"/>
        <w:rPr>
          <w:b/>
        </w:rPr>
      </w:pPr>
    </w:p>
    <w:p w:rsidR="00921D11" w:rsidRDefault="00921D11" w:rsidP="00B85548">
      <w:pPr>
        <w:pStyle w:val="10"/>
      </w:pPr>
      <w:bookmarkStart w:id="91" w:name="_МИНИМАЛЬНЫЕ_ТРЕБОВАНИЯ_ДЛЯ"/>
      <w:bookmarkStart w:id="92" w:name="_Toc529464035"/>
      <w:bookmarkEnd w:id="91"/>
      <w:r w:rsidRPr="001C18A7">
        <w:t>МИНИМАЛЬНЫЕ ТРЕБОВАН</w:t>
      </w:r>
      <w:r>
        <w:t>ИЯ ДЛЯ ПРОХОЖДЕНИЯ АККРЕДИТАЦИИ</w:t>
      </w:r>
      <w:r>
        <w:rPr>
          <w:rStyle w:val="afe"/>
          <w:b w:val="0"/>
          <w:szCs w:val="28"/>
        </w:rPr>
        <w:footnoteReference w:id="1"/>
      </w:r>
      <w:bookmarkEnd w:id="92"/>
    </w:p>
    <w:p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FB6829">
        <w:trPr>
          <w:trHeight w:val="172"/>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1862"/>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1.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w:t>
            </w:r>
          </w:p>
          <w:p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921D11" w:rsidRPr="001C18A7" w:rsidRDefault="00921D11" w:rsidP="00921D11">
            <w:pPr>
              <w:pStyle w:val="Default"/>
              <w:rPr>
                <w:sz w:val="20"/>
                <w:szCs w:val="20"/>
              </w:rPr>
            </w:pPr>
          </w:p>
          <w:p w:rsidR="00921D11" w:rsidRPr="001C18A7" w:rsidRDefault="00921D11" w:rsidP="00921D11">
            <w:pPr>
              <w:pStyle w:val="Default"/>
              <w:rPr>
                <w:sz w:val="20"/>
                <w:szCs w:val="20"/>
              </w:rPr>
            </w:pPr>
            <w:r w:rsidRPr="001C18A7">
              <w:rPr>
                <w:sz w:val="20"/>
                <w:szCs w:val="20"/>
              </w:rPr>
              <w:t xml:space="preserve">или </w:t>
            </w:r>
          </w:p>
          <w:p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rsidTr="00921D11">
        <w:trPr>
          <w:trHeight w:val="918"/>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2.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921D11" w:rsidRDefault="00921D11" w:rsidP="00921D11"/>
    <w:p w:rsidR="00921D11" w:rsidRDefault="00921D11" w:rsidP="00921D11"/>
    <w:p w:rsidR="00FD4D22" w:rsidRDefault="00FD4D22" w:rsidP="00921D11"/>
    <w:p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FB6829">
        <w:trPr>
          <w:trHeight w:val="172"/>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3.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4" w:history="1">
              <w:r w:rsidRPr="005216F1">
                <w:rPr>
                  <w:rStyle w:val="aa"/>
                  <w:i/>
                  <w:iCs/>
                  <w:sz w:val="20"/>
                  <w:szCs w:val="20"/>
                </w:rPr>
                <w:t>http://zakupki.gov.ru/223/dishonest/public/supplier-search.html</w:t>
              </w:r>
            </w:hyperlink>
            <w:r w:rsidRPr="001C18A7">
              <w:rPr>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5"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6" w:history="1">
              <w:r w:rsidRPr="005216F1">
                <w:rPr>
                  <w:rStyle w:val="aa"/>
                  <w:sz w:val="20"/>
                  <w:szCs w:val="20"/>
                </w:rPr>
                <w:t>http://rnp.fas.gov.ru/Default.aspx</w:t>
              </w:r>
            </w:hyperlink>
            <w:r>
              <w:rPr>
                <w:sz w:val="20"/>
                <w:szCs w:val="20"/>
              </w:rPr>
              <w:t xml:space="preserve">) </w:t>
            </w:r>
          </w:p>
          <w:p w:rsidR="00921D11" w:rsidRPr="001C18A7" w:rsidRDefault="00921D11" w:rsidP="00921D11">
            <w:pPr>
              <w:pStyle w:val="Default"/>
              <w:rPr>
                <w:sz w:val="20"/>
                <w:szCs w:val="20"/>
              </w:rPr>
            </w:pP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4.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921D11" w:rsidRDefault="00921D11" w:rsidP="00921D11"/>
    <w:p w:rsidR="00921D11" w:rsidRDefault="00921D11" w:rsidP="00921D11"/>
    <w:p w:rsidR="00FD4D22" w:rsidRDefault="00FD4D22" w:rsidP="00921D11"/>
    <w:p w:rsidR="00FD4D22" w:rsidRDefault="00FD4D22" w:rsidP="00921D11"/>
    <w:p w:rsidR="00F260F2" w:rsidRDefault="00F260F2" w:rsidP="00921D11"/>
    <w:p w:rsidR="00F260F2" w:rsidRDefault="00F260F2" w:rsidP="00921D11"/>
    <w:p w:rsidR="00FD4D22" w:rsidRDefault="00FD4D22" w:rsidP="00921D11"/>
    <w:p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FB6829">
        <w:trPr>
          <w:trHeight w:val="172"/>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70"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5.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6.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rsidTr="00921D11">
        <w:trPr>
          <w:trHeight w:val="918"/>
        </w:trPr>
        <w:tc>
          <w:tcPr>
            <w:tcW w:w="670" w:type="dxa"/>
          </w:tcPr>
          <w:p w:rsidR="00921D11" w:rsidRPr="00653C40" w:rsidRDefault="00921D11" w:rsidP="00921D11">
            <w:pPr>
              <w:pStyle w:val="Default"/>
              <w:rPr>
                <w:color w:val="auto"/>
              </w:rPr>
            </w:pPr>
          </w:p>
          <w:p w:rsidR="00921D11" w:rsidRPr="00653C40" w:rsidRDefault="00921D11" w:rsidP="00921D11">
            <w:pPr>
              <w:pStyle w:val="Default"/>
              <w:rPr>
                <w:sz w:val="20"/>
                <w:szCs w:val="20"/>
              </w:rPr>
            </w:pPr>
            <w:r w:rsidRPr="00653C40">
              <w:rPr>
                <w:sz w:val="20"/>
                <w:szCs w:val="20"/>
              </w:rPr>
              <w:t xml:space="preserve">7. </w:t>
            </w:r>
          </w:p>
          <w:p w:rsidR="00921D11" w:rsidRPr="00653C40" w:rsidRDefault="00921D11" w:rsidP="00921D11">
            <w:pPr>
              <w:pStyle w:val="Default"/>
              <w:rPr>
                <w:sz w:val="20"/>
                <w:szCs w:val="20"/>
              </w:rPr>
            </w:pPr>
          </w:p>
        </w:tc>
        <w:tc>
          <w:tcPr>
            <w:tcW w:w="4820" w:type="dxa"/>
          </w:tcPr>
          <w:p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921D11" w:rsidRDefault="00921D11" w:rsidP="00921D11"/>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FD4D22" w:rsidRDefault="00FD4D22" w:rsidP="00921D11"/>
    <w:p w:rsidR="00F70556" w:rsidRDefault="00F70556">
      <w:r>
        <w:br w:type="page"/>
      </w:r>
    </w:p>
    <w:p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rsidTr="00FB6829">
        <w:trPr>
          <w:trHeight w:val="172"/>
        </w:trPr>
        <w:tc>
          <w:tcPr>
            <w:tcW w:w="669" w:type="dxa"/>
            <w:shd w:val="clear" w:color="auto" w:fill="D9D9D9"/>
          </w:tcPr>
          <w:p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cPr>
          <w:p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FB6829">
        <w:trPr>
          <w:trHeight w:val="75"/>
        </w:trPr>
        <w:tc>
          <w:tcPr>
            <w:tcW w:w="669" w:type="dxa"/>
            <w:shd w:val="clear" w:color="auto" w:fill="D9D9D9"/>
          </w:tcPr>
          <w:p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cPr>
          <w:p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cPr>
          <w:p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69" w:type="dxa"/>
          </w:tcPr>
          <w:p w:rsidR="00921D11" w:rsidRPr="00653C40" w:rsidRDefault="00921D11" w:rsidP="00921D11">
            <w:pPr>
              <w:pStyle w:val="Default"/>
              <w:rPr>
                <w:sz w:val="20"/>
                <w:szCs w:val="20"/>
              </w:rPr>
            </w:pPr>
            <w:r w:rsidRPr="00653C40">
              <w:rPr>
                <w:sz w:val="20"/>
                <w:szCs w:val="20"/>
              </w:rPr>
              <w:t xml:space="preserve">8. </w:t>
            </w:r>
          </w:p>
          <w:p w:rsidR="00921D11" w:rsidRPr="00653C40" w:rsidRDefault="00921D11" w:rsidP="00921D11">
            <w:pPr>
              <w:pStyle w:val="Default"/>
              <w:rPr>
                <w:sz w:val="20"/>
                <w:szCs w:val="20"/>
              </w:rPr>
            </w:pPr>
          </w:p>
        </w:tc>
        <w:tc>
          <w:tcPr>
            <w:tcW w:w="3544" w:type="dxa"/>
          </w:tcPr>
          <w:p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921D11" w:rsidRPr="00653C40" w:rsidRDefault="00921D11" w:rsidP="00921D11">
            <w:pPr>
              <w:pStyle w:val="Default"/>
              <w:rPr>
                <w:sz w:val="20"/>
                <w:szCs w:val="20"/>
              </w:rPr>
            </w:pPr>
          </w:p>
        </w:tc>
        <w:tc>
          <w:tcPr>
            <w:tcW w:w="7372" w:type="dxa"/>
            <w:gridSpan w:val="2"/>
          </w:tcPr>
          <w:p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921D11" w:rsidRPr="00653C40" w:rsidRDefault="00921D11" w:rsidP="00921D11">
            <w:pPr>
              <w:pStyle w:val="Default"/>
              <w:rPr>
                <w:sz w:val="20"/>
                <w:szCs w:val="20"/>
              </w:rPr>
            </w:pPr>
          </w:p>
        </w:tc>
        <w:tc>
          <w:tcPr>
            <w:tcW w:w="3826" w:type="dxa"/>
          </w:tcPr>
          <w:p w:rsidR="00921D11" w:rsidRPr="00653C40" w:rsidRDefault="00921D11" w:rsidP="00921D11">
            <w:pPr>
              <w:pStyle w:val="Default"/>
              <w:rPr>
                <w:sz w:val="20"/>
                <w:szCs w:val="20"/>
              </w:rPr>
            </w:pPr>
            <w:r w:rsidRPr="00653C40">
              <w:rPr>
                <w:sz w:val="20"/>
                <w:szCs w:val="20"/>
              </w:rPr>
              <w:t xml:space="preserve">Не соответствует: </w:t>
            </w:r>
          </w:p>
          <w:p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921D11" w:rsidRPr="00653C40" w:rsidRDefault="00921D11" w:rsidP="00921D11">
            <w:pPr>
              <w:pStyle w:val="Default"/>
              <w:rPr>
                <w:sz w:val="20"/>
                <w:szCs w:val="20"/>
              </w:rPr>
            </w:pPr>
          </w:p>
          <w:p w:rsidR="00921D11" w:rsidRPr="00653C40" w:rsidRDefault="00921D11" w:rsidP="00921D11">
            <w:pPr>
              <w:pStyle w:val="Default"/>
              <w:rPr>
                <w:sz w:val="20"/>
                <w:szCs w:val="20"/>
              </w:rPr>
            </w:pPr>
            <w:r w:rsidRPr="00653C40">
              <w:rPr>
                <w:sz w:val="20"/>
                <w:szCs w:val="20"/>
              </w:rPr>
              <w:t xml:space="preserve">Соответствует: </w:t>
            </w:r>
          </w:p>
          <w:p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921D11" w:rsidRPr="00653C40" w:rsidRDefault="00921D11" w:rsidP="00921D11">
            <w:pPr>
              <w:pStyle w:val="Default"/>
              <w:rPr>
                <w:sz w:val="20"/>
                <w:szCs w:val="20"/>
              </w:rPr>
            </w:pPr>
          </w:p>
        </w:tc>
      </w:tr>
      <w:tr w:rsidR="00921D11" w:rsidRPr="001C18A7" w:rsidTr="00921D11">
        <w:trPr>
          <w:trHeight w:val="918"/>
        </w:trPr>
        <w:tc>
          <w:tcPr>
            <w:tcW w:w="669" w:type="dxa"/>
          </w:tcPr>
          <w:p w:rsidR="00921D11" w:rsidRPr="000D19BA" w:rsidRDefault="00921D11" w:rsidP="00921D11">
            <w:pPr>
              <w:pStyle w:val="Default"/>
              <w:rPr>
                <w:sz w:val="20"/>
                <w:szCs w:val="20"/>
              </w:rPr>
            </w:pPr>
            <w:r w:rsidRPr="000D19BA">
              <w:rPr>
                <w:sz w:val="20"/>
                <w:szCs w:val="20"/>
              </w:rPr>
              <w:t xml:space="preserve">9. </w:t>
            </w:r>
          </w:p>
          <w:p w:rsidR="00921D11" w:rsidRPr="000D19BA" w:rsidRDefault="00921D11" w:rsidP="00921D11">
            <w:pPr>
              <w:pStyle w:val="Default"/>
              <w:rPr>
                <w:sz w:val="20"/>
                <w:szCs w:val="20"/>
              </w:rPr>
            </w:pPr>
          </w:p>
        </w:tc>
        <w:tc>
          <w:tcPr>
            <w:tcW w:w="3544" w:type="dxa"/>
          </w:tcPr>
          <w:p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rsidR="00921D11" w:rsidRPr="000D19BA" w:rsidRDefault="00921D11" w:rsidP="00921D11">
            <w:pPr>
              <w:pStyle w:val="Default"/>
              <w:rPr>
                <w:sz w:val="20"/>
                <w:szCs w:val="20"/>
              </w:rPr>
            </w:pPr>
            <w:r>
              <w:rPr>
                <w:sz w:val="20"/>
                <w:szCs w:val="20"/>
              </w:rPr>
              <w:t xml:space="preserve"> -</w:t>
            </w:r>
          </w:p>
        </w:tc>
        <w:tc>
          <w:tcPr>
            <w:tcW w:w="3826" w:type="dxa"/>
          </w:tcPr>
          <w:p w:rsidR="00921D11" w:rsidRPr="000D19BA" w:rsidRDefault="00921D11" w:rsidP="00921D11">
            <w:pPr>
              <w:pStyle w:val="Default"/>
              <w:rPr>
                <w:sz w:val="20"/>
                <w:szCs w:val="20"/>
              </w:rPr>
            </w:pPr>
            <w:r w:rsidRPr="000D19BA">
              <w:rPr>
                <w:sz w:val="20"/>
                <w:szCs w:val="20"/>
              </w:rPr>
              <w:t xml:space="preserve">Не соответствует: </w:t>
            </w:r>
          </w:p>
          <w:p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921D11" w:rsidRDefault="00921D11" w:rsidP="00921D11">
            <w:pPr>
              <w:pStyle w:val="Default"/>
              <w:rPr>
                <w:sz w:val="20"/>
                <w:szCs w:val="20"/>
              </w:rPr>
            </w:pPr>
          </w:p>
          <w:p w:rsidR="00921D11" w:rsidRPr="00E45707" w:rsidRDefault="00921D11" w:rsidP="00921D11">
            <w:pPr>
              <w:pStyle w:val="Default"/>
              <w:rPr>
                <w:sz w:val="20"/>
                <w:szCs w:val="20"/>
              </w:rPr>
            </w:pPr>
            <w:r w:rsidRPr="00E45707">
              <w:rPr>
                <w:sz w:val="20"/>
                <w:szCs w:val="20"/>
              </w:rPr>
              <w:t>Соответствует:</w:t>
            </w:r>
          </w:p>
          <w:p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921D11" w:rsidRPr="000D19BA" w:rsidRDefault="00921D11" w:rsidP="00921D11">
            <w:pPr>
              <w:pStyle w:val="Default"/>
              <w:rPr>
                <w:sz w:val="20"/>
                <w:szCs w:val="20"/>
              </w:rPr>
            </w:pPr>
          </w:p>
        </w:tc>
      </w:tr>
      <w:tr w:rsidR="00921D11" w:rsidRPr="001C18A7" w:rsidTr="00F64655">
        <w:trPr>
          <w:trHeight w:val="248"/>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rsidR="00921D11" w:rsidRPr="00EA25BC" w:rsidRDefault="00921D11" w:rsidP="00921D11">
            <w:pPr>
              <w:pStyle w:val="Default"/>
              <w:rPr>
                <w:sz w:val="20"/>
                <w:szCs w:val="20"/>
              </w:rPr>
            </w:pPr>
            <w:r w:rsidRPr="00EA25BC">
              <w:rPr>
                <w:sz w:val="20"/>
                <w:szCs w:val="20"/>
              </w:rPr>
              <w:t xml:space="preserve">0/ 1 / 2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F6643">
            <w:pPr>
              <w:pStyle w:val="Default"/>
              <w:numPr>
                <w:ilvl w:val="0"/>
                <w:numId w:val="23"/>
              </w:numPr>
              <w:rPr>
                <w:sz w:val="20"/>
                <w:szCs w:val="20"/>
              </w:rPr>
            </w:pPr>
            <w:r w:rsidRPr="00EA25BC">
              <w:rPr>
                <w:sz w:val="20"/>
                <w:szCs w:val="20"/>
              </w:rPr>
              <w:t>адрес массовой регистрации юридических лиц — «1»</w:t>
            </w:r>
          </w:p>
          <w:p w:rsidR="00921D11" w:rsidRPr="00EA25BC" w:rsidRDefault="00921D11" w:rsidP="001F6643">
            <w:pPr>
              <w:pStyle w:val="Default"/>
              <w:numPr>
                <w:ilvl w:val="0"/>
                <w:numId w:val="23"/>
              </w:numPr>
              <w:rPr>
                <w:sz w:val="20"/>
                <w:szCs w:val="20"/>
              </w:rPr>
            </w:pPr>
            <w:r w:rsidRPr="00EA25BC">
              <w:rPr>
                <w:sz w:val="20"/>
                <w:szCs w:val="20"/>
              </w:rPr>
              <w:t>обратное — «0»</w:t>
            </w:r>
          </w:p>
        </w:tc>
        <w:tc>
          <w:tcPr>
            <w:tcW w:w="1702" w:type="dxa"/>
          </w:tcPr>
          <w:p w:rsidR="00921D11" w:rsidRPr="00EA25BC" w:rsidRDefault="00921D11" w:rsidP="00921D11">
            <w:pPr>
              <w:pStyle w:val="Default"/>
              <w:rPr>
                <w:sz w:val="20"/>
                <w:szCs w:val="20"/>
              </w:rPr>
            </w:pPr>
            <w:r w:rsidRPr="00EA25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rsidR="00921D11" w:rsidRPr="00EA25BC" w:rsidRDefault="00921D11" w:rsidP="001F6643">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921D11" w:rsidRPr="00EA25BC" w:rsidRDefault="00921D11" w:rsidP="001F6643">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921D11" w:rsidRPr="00EA25BC" w:rsidRDefault="00921D11" w:rsidP="001F6643">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rsidR="00921D11" w:rsidRPr="00B23BBC" w:rsidRDefault="00921D11" w:rsidP="001F6643">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rsidR="00921D11" w:rsidRDefault="00921D11" w:rsidP="001F6643">
            <w:pPr>
              <w:pStyle w:val="Default"/>
              <w:numPr>
                <w:ilvl w:val="0"/>
                <w:numId w:val="23"/>
              </w:numPr>
              <w:rPr>
                <w:sz w:val="20"/>
                <w:szCs w:val="20"/>
              </w:rPr>
            </w:pPr>
            <w:r w:rsidRPr="00B23BBC">
              <w:rPr>
                <w:sz w:val="20"/>
                <w:szCs w:val="20"/>
              </w:rPr>
              <w:t>численность персонала от 6 до 10 человек — «1»</w:t>
            </w:r>
          </w:p>
          <w:p w:rsidR="00921D11" w:rsidRPr="00B23BBC" w:rsidRDefault="00921D11" w:rsidP="001F6643">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rsidR="00921D11" w:rsidRPr="00B23BBC" w:rsidRDefault="00921D11" w:rsidP="001F6643">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rsidR="00921D11" w:rsidRPr="00B23BBC" w:rsidRDefault="00921D11" w:rsidP="001F6643">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rsidR="00921D11" w:rsidRPr="00B23BBC" w:rsidRDefault="00921D11" w:rsidP="00921D11">
            <w:pPr>
              <w:pStyle w:val="Default"/>
              <w:rPr>
                <w:sz w:val="20"/>
                <w:szCs w:val="20"/>
              </w:rPr>
            </w:pPr>
            <w:r w:rsidRPr="00B23BBC">
              <w:rPr>
                <w:sz w:val="20"/>
                <w:szCs w:val="20"/>
              </w:rPr>
              <w:t xml:space="preserve">0 / 1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rsidR="00921D11" w:rsidRPr="00B23BBC" w:rsidRDefault="00921D11" w:rsidP="001F6643">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rsidR="00921D11" w:rsidRPr="00B23BBC" w:rsidRDefault="00921D11" w:rsidP="001F6643">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rsidR="00921D11" w:rsidRPr="00B23BBC" w:rsidRDefault="00921D11" w:rsidP="00921D11">
            <w:pPr>
              <w:pStyle w:val="Default"/>
              <w:rPr>
                <w:sz w:val="20"/>
                <w:szCs w:val="20"/>
              </w:rPr>
            </w:pPr>
            <w:r w:rsidRPr="00B23BBC">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rsidR="00921D11" w:rsidRPr="00B23BBC" w:rsidRDefault="00921D11" w:rsidP="001F6643">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921D11" w:rsidRPr="00B23BBC" w:rsidRDefault="00921D11" w:rsidP="001F6643">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rsidR="00921D11" w:rsidRPr="00B23BBC" w:rsidRDefault="00921D11" w:rsidP="00921D11">
            <w:pPr>
              <w:pStyle w:val="Default"/>
              <w:rPr>
                <w:sz w:val="20"/>
                <w:szCs w:val="20"/>
              </w:rPr>
            </w:pPr>
            <w:r w:rsidRPr="00B23B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rsidR="00921D11" w:rsidRPr="00B23BBC" w:rsidRDefault="00921D11" w:rsidP="001F6643">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921D11" w:rsidRPr="00B23BBC" w:rsidRDefault="00921D11" w:rsidP="001F6643">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921D11" w:rsidRPr="00B23BBC" w:rsidRDefault="00921D11" w:rsidP="001F6643">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rsidR="00921D11" w:rsidRPr="00B23BBC" w:rsidRDefault="00921D11" w:rsidP="001F6643">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921D11" w:rsidRPr="00B23BBC" w:rsidRDefault="00921D11" w:rsidP="001F6643">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921D11" w:rsidRPr="00CC6720" w:rsidRDefault="00921D11" w:rsidP="001F6643">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921D11" w:rsidRPr="00CC6720" w:rsidRDefault="00921D11" w:rsidP="001F6643">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921D11" w:rsidRPr="00CC6720" w:rsidRDefault="00921D11" w:rsidP="001F6643">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921D11" w:rsidRPr="00CC6720" w:rsidRDefault="00921D11" w:rsidP="001F6643">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05411F">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rsidR="00921D11" w:rsidRPr="00CC6720" w:rsidRDefault="00921D11" w:rsidP="001F6643">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921D11" w:rsidRPr="00CC6720" w:rsidRDefault="00921D11" w:rsidP="001F6643">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rsidR="00921D11" w:rsidRPr="00CC6720" w:rsidRDefault="00921D11" w:rsidP="00921D11">
            <w:pPr>
              <w:pStyle w:val="Default"/>
              <w:rPr>
                <w:sz w:val="20"/>
                <w:szCs w:val="20"/>
              </w:rPr>
            </w:pPr>
            <w:r>
              <w:rPr>
                <w:sz w:val="20"/>
                <w:szCs w:val="20"/>
              </w:rPr>
              <w:t>0 /2</w:t>
            </w:r>
          </w:p>
        </w:tc>
        <w:tc>
          <w:tcPr>
            <w:tcW w:w="3826" w:type="dxa"/>
          </w:tcPr>
          <w:p w:rsidR="00921D11" w:rsidRPr="000D19BA" w:rsidRDefault="00921D11" w:rsidP="00921D11">
            <w:pPr>
              <w:pStyle w:val="Default"/>
              <w:rPr>
                <w:sz w:val="20"/>
                <w:szCs w:val="20"/>
              </w:rPr>
            </w:pPr>
          </w:p>
        </w:tc>
      </w:tr>
    </w:tbl>
    <w:p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rsidR="00FD4D22" w:rsidRPr="00A972D9" w:rsidRDefault="00FD4D22" w:rsidP="00FD4D22">
      <w:pPr>
        <w:ind w:firstLine="567"/>
        <w:jc w:val="center"/>
        <w:rPr>
          <w:b/>
          <w:sz w:val="32"/>
          <w:szCs w:val="28"/>
        </w:rPr>
      </w:pPr>
      <w:r w:rsidRPr="00A972D9">
        <w:rPr>
          <w:b/>
          <w:sz w:val="32"/>
          <w:szCs w:val="28"/>
        </w:rPr>
        <w:t>НА АККРЕДИТАЦИЮ</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D4D22" w:rsidRPr="00B85548" w:rsidRDefault="00FD4D22" w:rsidP="00B85548">
      <w:pPr>
        <w:ind w:firstLine="709"/>
        <w:jc w:val="both"/>
        <w:rPr>
          <w:sz w:val="24"/>
          <w:szCs w:val="24"/>
        </w:rPr>
      </w:pPr>
      <w:r w:rsidRPr="00B85548">
        <w:rPr>
          <w:sz w:val="24"/>
          <w:szCs w:val="24"/>
        </w:rPr>
        <w:t>3.1. Регистрационные и иные документы.</w:t>
      </w:r>
    </w:p>
    <w:p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FD4D22"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F70556" w:rsidRDefault="00131223" w:rsidP="00F70556">
      <w:pPr>
        <w:ind w:firstLine="709"/>
        <w:jc w:val="both"/>
        <w:rPr>
          <w:sz w:val="24"/>
          <w:szCs w:val="24"/>
        </w:rPr>
      </w:pPr>
      <w:r>
        <w:rPr>
          <w:b/>
          <w:sz w:val="24"/>
          <w:szCs w:val="24"/>
          <w:u w:val="single"/>
        </w:rPr>
        <w:t>О</w:t>
      </w:r>
      <w:r w:rsidR="00F70556" w:rsidRPr="00DB262A">
        <w:rPr>
          <w:b/>
          <w:sz w:val="24"/>
          <w:szCs w:val="24"/>
          <w:u w:val="single"/>
        </w:rPr>
        <w:t>ригинал в</w:t>
      </w:r>
      <w:r w:rsidR="00F70556" w:rsidRPr="00DB262A">
        <w:rPr>
          <w:b/>
          <w:u w:val="single"/>
        </w:rPr>
        <w:t xml:space="preserve"> </w:t>
      </w:r>
      <w:r w:rsidR="00F70556" w:rsidRPr="00DB262A">
        <w:rPr>
          <w:b/>
          <w:sz w:val="24"/>
          <w:szCs w:val="24"/>
          <w:u w:val="single"/>
        </w:rPr>
        <w:t>бумажном виде с печатью и подписью уполномоченного лица сотрудника ИФНС</w:t>
      </w:r>
      <w:r w:rsidR="00F70556" w:rsidRPr="00BE75A1">
        <w:rPr>
          <w:sz w:val="24"/>
          <w:szCs w:val="24"/>
        </w:rPr>
        <w:t xml:space="preserve"> или заверенная печатью организации </w:t>
      </w:r>
      <w:r w:rsidR="00F70556" w:rsidRPr="00B85548">
        <w:rPr>
          <w:sz w:val="24"/>
          <w:szCs w:val="24"/>
        </w:rPr>
        <w:t xml:space="preserve">(при наличии) и подписью руководителя Участника закупки копия </w:t>
      </w:r>
      <w:r w:rsidR="00F70556">
        <w:rPr>
          <w:sz w:val="24"/>
          <w:szCs w:val="24"/>
        </w:rPr>
        <w:t xml:space="preserve">оригинала </w:t>
      </w:r>
      <w:r w:rsidR="00F70556"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F70556">
        <w:rPr>
          <w:sz w:val="24"/>
          <w:szCs w:val="24"/>
        </w:rPr>
        <w:t>0080</w:t>
      </w:r>
      <w:r w:rsidR="00F70556" w:rsidRPr="00B85548">
        <w:rPr>
          <w:sz w:val="24"/>
          <w:szCs w:val="24"/>
        </w:rPr>
        <w:t xml:space="preserve"> (дата выдачи справки не более 1 (Одного) месяца от даты подачи документов). </w:t>
      </w:r>
    </w:p>
    <w:p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FD4D22" w:rsidRPr="00B85548" w:rsidRDefault="00FD4D22" w:rsidP="001F6643">
      <w:pPr>
        <w:pStyle w:val="afff4"/>
        <w:numPr>
          <w:ilvl w:val="0"/>
          <w:numId w:val="38"/>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1F6643">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1F6643">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rsidR="00FD4D22" w:rsidRPr="00B85548" w:rsidRDefault="00FD4D22" w:rsidP="00B85548">
      <w:pPr>
        <w:ind w:firstLine="709"/>
        <w:jc w:val="both"/>
        <w:rPr>
          <w:sz w:val="24"/>
          <w:szCs w:val="24"/>
        </w:rPr>
      </w:pPr>
    </w:p>
    <w:p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FD4D22" w:rsidRPr="00B85548" w:rsidRDefault="00FD4D22" w:rsidP="001F6643">
      <w:pPr>
        <w:pStyle w:val="afff4"/>
        <w:numPr>
          <w:ilvl w:val="0"/>
          <w:numId w:val="39"/>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1F6643">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FD4D22" w:rsidRPr="00B85548" w:rsidRDefault="00FD4D22" w:rsidP="001F6643">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rsidR="00FD4D22" w:rsidRPr="00B85548" w:rsidRDefault="00FD4D22" w:rsidP="001F6643">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FD4D22" w:rsidRPr="00B85548" w:rsidRDefault="00FD4D22" w:rsidP="001F6643">
      <w:pPr>
        <w:pStyle w:val="afff4"/>
        <w:numPr>
          <w:ilvl w:val="0"/>
          <w:numId w:val="40"/>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3.3. Прочие документы </w:t>
      </w:r>
    </w:p>
    <w:p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FD4D22" w:rsidRPr="00B85548" w:rsidRDefault="00FD4D22" w:rsidP="001F6643">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FD4D22" w:rsidRPr="00B85548" w:rsidRDefault="00FD4D22" w:rsidP="001F6643">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FD4D22" w:rsidRPr="00B85548" w:rsidRDefault="00FD4D22" w:rsidP="001F6643">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rsidR="00FD4D22" w:rsidRPr="00B85548" w:rsidRDefault="00FD4D22" w:rsidP="001F6643">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FD4D22" w:rsidRPr="00B85548" w:rsidRDefault="00FD4D22" w:rsidP="001F6643">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e"/>
          <w:b/>
          <w:bCs/>
          <w:caps/>
          <w:szCs w:val="24"/>
        </w:rPr>
        <w:footnoteReference w:id="6"/>
      </w:r>
    </w:p>
    <w:p w:rsidR="00FD4D22" w:rsidRPr="00EF2A21" w:rsidRDefault="00FD4D22" w:rsidP="00FD4D22"/>
    <w:p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D4D22" w:rsidRPr="00EF2A21" w:rsidRDefault="00FD4D22" w:rsidP="00FD4D22">
      <w:pPr>
        <w:jc w:val="center"/>
        <w:rPr>
          <w:b/>
          <w:bCs/>
        </w:rPr>
      </w:pPr>
    </w:p>
    <w:p w:rsidR="00FD4D22" w:rsidRPr="00EF2A21" w:rsidRDefault="00FD4D22" w:rsidP="00FD4D22">
      <w:pPr>
        <w:jc w:val="center"/>
        <w:rPr>
          <w:b/>
          <w:bCs/>
        </w:rPr>
      </w:pPr>
      <w:r w:rsidRPr="00EF2A21">
        <w:rPr>
          <w:b/>
          <w:bCs/>
        </w:rPr>
        <w:t xml:space="preserve">АНКЕТА-ЗАЯВКА на аккредитацию </w:t>
      </w:r>
    </w:p>
    <w:p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rsidR="00FD4D22" w:rsidRPr="00EF2A21" w:rsidRDefault="00FD4D22" w:rsidP="00FD4D22"/>
    <w:p w:rsidR="00FD4D22" w:rsidRPr="00EF2A21" w:rsidRDefault="00FD4D22" w:rsidP="001F6643">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FB6829">
        <w:rPr>
          <w:i/>
          <w:iCs/>
          <w:color w:val="000000"/>
          <w:sz w:val="22"/>
          <w:szCs w:val="22"/>
        </w:rPr>
        <w:t>(полное и краткое наименование)</w:t>
      </w:r>
      <w:r w:rsidRPr="00FB6829">
        <w:rPr>
          <w:color w:val="000000"/>
          <w:sz w:val="22"/>
          <w:szCs w:val="22"/>
        </w:rPr>
        <w:t>:</w:t>
      </w:r>
    </w:p>
    <w:p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F6643">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rsidTr="00FB6829">
        <w:tc>
          <w:tcPr>
            <w:tcW w:w="693"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22"/>
              </w:rPr>
            </w:pPr>
            <w:r w:rsidRPr="00EF2A21">
              <w:rPr>
                <w:b/>
                <w:caps/>
                <w:sz w:val="16"/>
                <w:szCs w:val="22"/>
              </w:rPr>
              <w:t>Примечание</w:t>
            </w:r>
          </w:p>
        </w:tc>
      </w:tr>
      <w:tr w:rsidR="00FD4D22" w:rsidRPr="00EF2A21" w:rsidTr="004D6DC0">
        <w:tc>
          <w:tcPr>
            <w:tcW w:w="693" w:type="dxa"/>
            <w:tcBorders>
              <w:top w:val="single" w:sz="12" w:space="0" w:color="auto"/>
            </w:tcBorders>
          </w:tcPr>
          <w:p w:rsidR="00FD4D22" w:rsidRPr="00EF2A21" w:rsidRDefault="00FD4D22" w:rsidP="004D6DC0">
            <w:pPr>
              <w:rPr>
                <w:szCs w:val="22"/>
              </w:rPr>
            </w:pPr>
            <w:r w:rsidRPr="00EF2A21">
              <w:rPr>
                <w:szCs w:val="22"/>
              </w:rPr>
              <w:t>1</w:t>
            </w:r>
          </w:p>
        </w:tc>
        <w:tc>
          <w:tcPr>
            <w:tcW w:w="1794" w:type="dxa"/>
            <w:tcBorders>
              <w:top w:val="single" w:sz="12" w:space="0" w:color="auto"/>
            </w:tcBorders>
          </w:tcPr>
          <w:p w:rsidR="00FD4D22" w:rsidRPr="00EF2A21" w:rsidRDefault="00FD4D22" w:rsidP="004D6DC0">
            <w:pPr>
              <w:rPr>
                <w:szCs w:val="22"/>
              </w:rPr>
            </w:pPr>
          </w:p>
        </w:tc>
        <w:tc>
          <w:tcPr>
            <w:tcW w:w="5044" w:type="dxa"/>
            <w:tcBorders>
              <w:top w:val="single" w:sz="12" w:space="0" w:color="auto"/>
            </w:tcBorders>
          </w:tcPr>
          <w:p w:rsidR="00FD4D22" w:rsidRPr="00EF2A21" w:rsidRDefault="00FD4D22" w:rsidP="004D6DC0">
            <w:pPr>
              <w:rPr>
                <w:szCs w:val="22"/>
              </w:rPr>
            </w:pPr>
          </w:p>
        </w:tc>
        <w:tc>
          <w:tcPr>
            <w:tcW w:w="2324" w:type="dxa"/>
            <w:tcBorders>
              <w:top w:val="single" w:sz="12" w:space="0" w:color="auto"/>
            </w:tcBorders>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2</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bl>
    <w:p w:rsidR="00FD4D22" w:rsidRPr="00EF2A21" w:rsidRDefault="00FD4D22" w:rsidP="00FD4D22">
      <w:pPr>
        <w:pStyle w:val="afff4"/>
        <w:spacing w:line="276" w:lineRule="auto"/>
        <w:ind w:left="0"/>
        <w:contextualSpacing w:val="0"/>
        <w:jc w:val="both"/>
        <w:rPr>
          <w:bCs/>
          <w:sz w:val="22"/>
          <w:szCs w:val="22"/>
        </w:rPr>
      </w:pPr>
    </w:p>
    <w:p w:rsidR="00FD4D22" w:rsidRPr="00EF2A21" w:rsidRDefault="00FD4D22" w:rsidP="001F6643">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D4D22" w:rsidRPr="00FB6829" w:rsidRDefault="00FD4D22" w:rsidP="00FD4D22">
      <w:pPr>
        <w:spacing w:after="120"/>
        <w:ind w:left="709"/>
        <w:rPr>
          <w:i/>
          <w:iCs/>
          <w:color w:val="000000"/>
          <w:szCs w:val="22"/>
        </w:rPr>
      </w:pPr>
      <w:r w:rsidRPr="00FB6829">
        <w:rPr>
          <w:i/>
          <w:iCs/>
          <w:color w:val="000000"/>
          <w:szCs w:val="22"/>
        </w:rPr>
        <w:t xml:space="preserve">(для нерезидентов Российской Федерации </w:t>
      </w:r>
      <w:r w:rsidRPr="00FB6829">
        <w:rPr>
          <w:color w:val="000000"/>
          <w:szCs w:val="22"/>
        </w:rPr>
        <w:t>—</w:t>
      </w:r>
      <w:r w:rsidRPr="00FB6829">
        <w:rPr>
          <w:i/>
          <w:iCs/>
          <w:color w:val="000000"/>
          <w:szCs w:val="22"/>
        </w:rPr>
        <w:t xml:space="preserve"> </w:t>
      </w:r>
      <w:r w:rsidRPr="00FB6829">
        <w:rPr>
          <w:i/>
          <w:iCs/>
          <w:color w:val="000000"/>
          <w:szCs w:val="22"/>
          <w:lang w:val="en-US"/>
        </w:rPr>
        <w:t>TIN</w:t>
      </w:r>
      <w:r w:rsidRPr="00FB6829">
        <w:rPr>
          <w:i/>
          <w:iCs/>
          <w:color w:val="000000"/>
          <w:szCs w:val="22"/>
        </w:rPr>
        <w:t xml:space="preserve"> (</w:t>
      </w:r>
      <w:r w:rsidRPr="00FB6829">
        <w:rPr>
          <w:i/>
          <w:iCs/>
          <w:color w:val="000000"/>
          <w:szCs w:val="22"/>
          <w:lang w:val="en-US"/>
        </w:rPr>
        <w:t>Taxpayer</w:t>
      </w:r>
      <w:r w:rsidRPr="00FB6829">
        <w:rPr>
          <w:i/>
          <w:iCs/>
          <w:color w:val="000000"/>
          <w:szCs w:val="22"/>
        </w:rPr>
        <w:t xml:space="preserve"> </w:t>
      </w:r>
      <w:r w:rsidRPr="00FB6829">
        <w:rPr>
          <w:i/>
          <w:iCs/>
          <w:color w:val="000000"/>
          <w:szCs w:val="22"/>
          <w:lang w:val="en-US"/>
        </w:rPr>
        <w:t>Identification</w:t>
      </w:r>
      <w:r w:rsidRPr="00FB6829">
        <w:rPr>
          <w:i/>
          <w:iCs/>
          <w:color w:val="000000"/>
          <w:szCs w:val="22"/>
        </w:rPr>
        <w:t xml:space="preserve"> </w:t>
      </w:r>
      <w:r w:rsidRPr="00FB6829">
        <w:rPr>
          <w:i/>
          <w:iCs/>
          <w:color w:val="000000"/>
          <w:szCs w:val="22"/>
          <w:lang w:val="en-US"/>
        </w:rPr>
        <w:t>Number</w:t>
      </w:r>
      <w:r w:rsidRPr="00FB6829">
        <w:rPr>
          <w:i/>
          <w:iCs/>
          <w:color w:val="000000"/>
          <w:szCs w:val="22"/>
        </w:rPr>
        <w:t>) или другой идентификационный номер налогоплательщика)</w:t>
      </w:r>
    </w:p>
    <w:p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FB6829" w:rsidRDefault="00FD4D22" w:rsidP="00FD4D22">
      <w:pPr>
        <w:spacing w:after="120"/>
        <w:ind w:left="709"/>
        <w:rPr>
          <w:i/>
          <w:iCs/>
          <w:color w:val="000000"/>
          <w:szCs w:val="22"/>
        </w:rPr>
      </w:pPr>
      <w:r w:rsidRPr="00FB6829">
        <w:rPr>
          <w:i/>
          <w:iCs/>
          <w:color w:val="000000"/>
          <w:szCs w:val="22"/>
        </w:rPr>
        <w:t xml:space="preserve">(для нерезидентов Российской Федерации </w:t>
      </w:r>
      <w:r w:rsidRPr="00FB6829">
        <w:rPr>
          <w:color w:val="000000"/>
          <w:szCs w:val="22"/>
        </w:rPr>
        <w:t>—</w:t>
      </w:r>
      <w:r w:rsidRPr="00FB6829">
        <w:rPr>
          <w:i/>
          <w:iCs/>
          <w:color w:val="000000"/>
          <w:szCs w:val="22"/>
        </w:rPr>
        <w:t xml:space="preserve"> указывается регистрационный номер)</w:t>
      </w:r>
    </w:p>
    <w:p w:rsidR="00FD4D22" w:rsidRPr="00EF2A21" w:rsidRDefault="00FD4D22" w:rsidP="001F6643">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D4D22" w:rsidRPr="00EF2A21" w:rsidRDefault="00FD4D22" w:rsidP="001F6643">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FB6829">
        <w:rPr>
          <w:i/>
          <w:iCs/>
          <w:color w:val="000000"/>
          <w:szCs w:val="22"/>
        </w:rPr>
        <w:t>(должность, фамилия, имя, отчество)</w:t>
      </w:r>
      <w:r w:rsidRPr="00EF2A21">
        <w:rPr>
          <w:iCs/>
          <w:color w:val="333399"/>
          <w:szCs w:val="22"/>
        </w:rPr>
        <w:t>:</w:t>
      </w:r>
    </w:p>
    <w:p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F6643">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FB6829">
        <w:rPr>
          <w:i/>
          <w:iCs/>
          <w:color w:val="000000"/>
          <w:sz w:val="22"/>
          <w:szCs w:val="22"/>
        </w:rPr>
        <w:t>(фамилия, имя, отчество)</w:t>
      </w:r>
      <w:r w:rsidRPr="00FB6829">
        <w:rPr>
          <w:iCs/>
          <w:color w:val="000000"/>
          <w:sz w:val="22"/>
          <w:szCs w:val="22"/>
        </w:rPr>
        <w:t>:</w:t>
      </w:r>
      <w:r w:rsidRPr="00FB6829">
        <w:rPr>
          <w:i/>
          <w:iCs/>
          <w:color w:val="000000"/>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F6643">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FB6829" w:rsidRDefault="00FD4D22" w:rsidP="00FD4D22">
      <w:pPr>
        <w:spacing w:after="120"/>
        <w:ind w:left="709"/>
        <w:rPr>
          <w:i/>
          <w:iCs/>
          <w:color w:val="000000"/>
          <w:szCs w:val="22"/>
        </w:rPr>
      </w:pPr>
      <w:r w:rsidRPr="00FB6829">
        <w:rPr>
          <w:i/>
          <w:iCs/>
          <w:color w:val="000000"/>
          <w:szCs w:val="22"/>
        </w:rPr>
        <w:t xml:space="preserve">(Для нерезидентов Российской Федерации </w:t>
      </w:r>
      <w:r w:rsidRPr="00FB6829">
        <w:rPr>
          <w:color w:val="000000"/>
          <w:szCs w:val="22"/>
        </w:rPr>
        <w:t>—</w:t>
      </w:r>
      <w:r w:rsidRPr="00FB6829">
        <w:rPr>
          <w:i/>
          <w:iCs/>
          <w:color w:val="000000"/>
          <w:szCs w:val="22"/>
        </w:rPr>
        <w:t xml:space="preserve"> дата и место регистрации в Торговой палате либо ином регистрирующем юридические лица органе)</w:t>
      </w:r>
    </w:p>
    <w:p w:rsidR="00FD4D22" w:rsidRPr="00EF2A21" w:rsidRDefault="00FD4D22" w:rsidP="001F6643">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p>
    <w:p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1F6643">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rsidTr="00FB682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vAlign w:val="center"/>
          </w:tcPr>
          <w:p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vAlign w:val="center"/>
          </w:tcPr>
          <w:p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rsidR="00FD4D22" w:rsidRPr="00EF2A21" w:rsidRDefault="00FD4D22" w:rsidP="004D6DC0">
            <w:pPr>
              <w:jc w:val="center"/>
              <w:rPr>
                <w:b/>
                <w:caps/>
                <w:color w:val="333399"/>
                <w:sz w:val="16"/>
                <w:szCs w:val="16"/>
              </w:rPr>
            </w:pPr>
            <w:r w:rsidRPr="00FB6829">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vAlign w:val="center"/>
          </w:tcPr>
          <w:p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vAlign w:val="center"/>
          </w:tcPr>
          <w:p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rsidTr="004D6DC0">
        <w:tc>
          <w:tcPr>
            <w:tcW w:w="255" w:type="pct"/>
            <w:tcBorders>
              <w:top w:val="single" w:sz="12" w:space="0" w:color="auto"/>
              <w:left w:val="single" w:sz="12" w:space="0" w:color="auto"/>
            </w:tcBorders>
          </w:tcPr>
          <w:p w:rsidR="00FD4D22" w:rsidRPr="00EF2A21" w:rsidRDefault="00FD4D22" w:rsidP="004D6DC0">
            <w:r w:rsidRPr="00EF2A21">
              <w:t>1</w:t>
            </w:r>
          </w:p>
        </w:tc>
        <w:tc>
          <w:tcPr>
            <w:tcW w:w="2814" w:type="pct"/>
            <w:tcBorders>
              <w:top w:val="single" w:sz="12" w:space="0" w:color="auto"/>
            </w:tcBorders>
          </w:tcPr>
          <w:p w:rsidR="00FD4D22" w:rsidRPr="00EF2A21" w:rsidRDefault="00FD4D22" w:rsidP="004D6DC0"/>
        </w:tc>
        <w:tc>
          <w:tcPr>
            <w:tcW w:w="958" w:type="pct"/>
            <w:tcBorders>
              <w:top w:val="single" w:sz="12" w:space="0" w:color="auto"/>
            </w:tcBorders>
          </w:tcPr>
          <w:p w:rsidR="00FD4D22" w:rsidRPr="00EF2A21" w:rsidRDefault="00FD4D22" w:rsidP="004D6DC0"/>
        </w:tc>
        <w:tc>
          <w:tcPr>
            <w:tcW w:w="973" w:type="pct"/>
            <w:tcBorders>
              <w:top w:val="single" w:sz="12" w:space="0" w:color="auto"/>
              <w:right w:val="single" w:sz="12" w:space="0" w:color="auto"/>
            </w:tcBorders>
          </w:tcPr>
          <w:p w:rsidR="00FD4D22" w:rsidRPr="00EF2A21" w:rsidRDefault="00FD4D22" w:rsidP="004D6DC0"/>
        </w:tc>
      </w:tr>
      <w:tr w:rsidR="00FD4D22" w:rsidRPr="00EF2A21" w:rsidTr="004D6DC0">
        <w:tc>
          <w:tcPr>
            <w:tcW w:w="255" w:type="pct"/>
            <w:tcBorders>
              <w:left w:val="single" w:sz="12" w:space="0" w:color="auto"/>
            </w:tcBorders>
          </w:tcPr>
          <w:p w:rsidR="00FD4D22" w:rsidRPr="00EF2A21" w:rsidRDefault="00FD4D22" w:rsidP="004D6DC0">
            <w:r w:rsidRPr="00EF2A21">
              <w:t>2</w:t>
            </w:r>
          </w:p>
        </w:tc>
        <w:tc>
          <w:tcPr>
            <w:tcW w:w="2814" w:type="pct"/>
          </w:tcPr>
          <w:p w:rsidR="00FD4D22" w:rsidRPr="00EF2A21" w:rsidRDefault="00FD4D22" w:rsidP="004D6DC0"/>
        </w:tc>
        <w:tc>
          <w:tcPr>
            <w:tcW w:w="958" w:type="pct"/>
          </w:tcPr>
          <w:p w:rsidR="00FD4D22" w:rsidRPr="00EF2A21" w:rsidRDefault="00FD4D22" w:rsidP="004D6DC0"/>
        </w:tc>
        <w:tc>
          <w:tcPr>
            <w:tcW w:w="973" w:type="pct"/>
            <w:tcBorders>
              <w:right w:val="single" w:sz="12" w:space="0" w:color="auto"/>
            </w:tcBorders>
          </w:tcPr>
          <w:p w:rsidR="00FD4D22" w:rsidRPr="00EF2A21" w:rsidRDefault="00FD4D22" w:rsidP="004D6DC0"/>
        </w:tc>
      </w:tr>
      <w:tr w:rsidR="00FD4D22" w:rsidRPr="00EF2A21" w:rsidTr="004D6DC0">
        <w:tc>
          <w:tcPr>
            <w:tcW w:w="255" w:type="pct"/>
            <w:tcBorders>
              <w:left w:val="single" w:sz="12" w:space="0" w:color="auto"/>
              <w:bottom w:val="single" w:sz="12" w:space="0" w:color="auto"/>
            </w:tcBorders>
          </w:tcPr>
          <w:p w:rsidR="00FD4D22" w:rsidRPr="00EF2A21" w:rsidRDefault="00FD4D22" w:rsidP="004D6DC0">
            <w:r w:rsidRPr="00EF2A21">
              <w:t>…</w:t>
            </w:r>
          </w:p>
        </w:tc>
        <w:tc>
          <w:tcPr>
            <w:tcW w:w="2814" w:type="pct"/>
            <w:tcBorders>
              <w:bottom w:val="single" w:sz="12" w:space="0" w:color="auto"/>
            </w:tcBorders>
          </w:tcPr>
          <w:p w:rsidR="00FD4D22" w:rsidRPr="00EF2A21" w:rsidRDefault="00FD4D22" w:rsidP="004D6DC0"/>
        </w:tc>
        <w:tc>
          <w:tcPr>
            <w:tcW w:w="958" w:type="pct"/>
            <w:tcBorders>
              <w:bottom w:val="single" w:sz="12" w:space="0" w:color="auto"/>
            </w:tcBorders>
          </w:tcPr>
          <w:p w:rsidR="00FD4D22" w:rsidRPr="00EF2A21" w:rsidRDefault="00FD4D22" w:rsidP="004D6DC0"/>
        </w:tc>
        <w:tc>
          <w:tcPr>
            <w:tcW w:w="973" w:type="pct"/>
            <w:tcBorders>
              <w:bottom w:val="single" w:sz="12" w:space="0" w:color="auto"/>
              <w:right w:val="single" w:sz="12" w:space="0" w:color="auto"/>
            </w:tcBorders>
          </w:tcPr>
          <w:p w:rsidR="00FD4D22" w:rsidRPr="00EF2A21" w:rsidRDefault="00FD4D22" w:rsidP="004D6DC0"/>
        </w:tc>
      </w:tr>
    </w:tbl>
    <w:p w:rsidR="00FD4D22" w:rsidRPr="00EF2A21" w:rsidRDefault="00FD4D22" w:rsidP="00FD4D22"/>
    <w:p w:rsidR="00FD4D22" w:rsidRPr="00EF2A21" w:rsidRDefault="004810DA" w:rsidP="001F6643">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rsidR="00FD4D22" w:rsidRPr="00EF2A21" w:rsidRDefault="00FD4D22" w:rsidP="001F6643">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rsidTr="00FB6829">
        <w:tc>
          <w:tcPr>
            <w:tcW w:w="1565" w:type="pct"/>
            <w:tcBorders>
              <w:top w:val="single" w:sz="12" w:space="0" w:color="auto"/>
              <w:bottom w:val="single" w:sz="12" w:space="0" w:color="auto"/>
            </w:tcBorders>
            <w:shd w:val="clear" w:color="auto" w:fill="D9D9D9"/>
            <w:vAlign w:val="center"/>
          </w:tcPr>
          <w:p w:rsidR="00FD4D22" w:rsidRPr="00EF2A21" w:rsidRDefault="00FD4D22" w:rsidP="004D6DC0">
            <w:pPr>
              <w:pStyle w:val="afff4"/>
              <w:ind w:left="0"/>
              <w:jc w:val="center"/>
              <w:rPr>
                <w:b/>
                <w:caps/>
                <w:sz w:val="16"/>
                <w:szCs w:val="16"/>
              </w:rPr>
            </w:pPr>
            <w:r w:rsidRPr="00EF2A21">
              <w:rPr>
                <w:b/>
                <w:caps/>
                <w:sz w:val="16"/>
                <w:szCs w:val="16"/>
              </w:rPr>
              <w:t>ФИО работника/</w:t>
            </w:r>
          </w:p>
          <w:p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rsidTr="004D6DC0">
        <w:tc>
          <w:tcPr>
            <w:tcW w:w="1565" w:type="pct"/>
            <w:tcBorders>
              <w:top w:val="single" w:sz="12" w:space="0" w:color="auto"/>
            </w:tcBorders>
          </w:tcPr>
          <w:p w:rsidR="00FD4D22" w:rsidRPr="00EF2A21" w:rsidRDefault="00FD4D22" w:rsidP="004D6DC0">
            <w:pPr>
              <w:pStyle w:val="afff4"/>
              <w:ind w:left="0"/>
            </w:pPr>
          </w:p>
        </w:tc>
        <w:tc>
          <w:tcPr>
            <w:tcW w:w="1583" w:type="pct"/>
            <w:tcBorders>
              <w:top w:val="single" w:sz="12" w:space="0" w:color="auto"/>
            </w:tcBorders>
          </w:tcPr>
          <w:p w:rsidR="00FD4D22" w:rsidRPr="00EF2A21" w:rsidRDefault="00FD4D22" w:rsidP="004D6DC0">
            <w:pPr>
              <w:pStyle w:val="afff4"/>
              <w:ind w:left="0"/>
            </w:pPr>
          </w:p>
        </w:tc>
        <w:tc>
          <w:tcPr>
            <w:tcW w:w="1852" w:type="pct"/>
            <w:tcBorders>
              <w:top w:val="single" w:sz="12" w:space="0" w:color="auto"/>
            </w:tcBorders>
          </w:tcPr>
          <w:p w:rsidR="00FD4D22" w:rsidRPr="00EF2A21" w:rsidRDefault="00FD4D22" w:rsidP="004D6DC0">
            <w:pPr>
              <w:pStyle w:val="afff4"/>
              <w:ind w:left="0"/>
            </w:pPr>
          </w:p>
        </w:tc>
      </w:tr>
      <w:tr w:rsidR="00FD4D22" w:rsidRPr="00EF2A21" w:rsidTr="004D6DC0">
        <w:tc>
          <w:tcPr>
            <w:tcW w:w="1565" w:type="pct"/>
          </w:tcPr>
          <w:p w:rsidR="00FD4D22" w:rsidRPr="00EF2A21" w:rsidRDefault="00FD4D22" w:rsidP="004D6DC0">
            <w:pPr>
              <w:pStyle w:val="afff4"/>
              <w:ind w:left="0"/>
            </w:pPr>
          </w:p>
        </w:tc>
        <w:tc>
          <w:tcPr>
            <w:tcW w:w="1583" w:type="pct"/>
          </w:tcPr>
          <w:p w:rsidR="00FD4D22" w:rsidRPr="00EF2A21" w:rsidRDefault="00FD4D22" w:rsidP="004D6DC0">
            <w:pPr>
              <w:pStyle w:val="afff4"/>
              <w:ind w:left="0"/>
            </w:pPr>
          </w:p>
        </w:tc>
        <w:tc>
          <w:tcPr>
            <w:tcW w:w="1852" w:type="pct"/>
          </w:tcPr>
          <w:p w:rsidR="00FD4D22" w:rsidRPr="00EF2A21" w:rsidRDefault="00FD4D22" w:rsidP="004D6DC0">
            <w:pPr>
              <w:pStyle w:val="afff4"/>
              <w:ind w:left="0"/>
            </w:pPr>
          </w:p>
        </w:tc>
      </w:tr>
    </w:tbl>
    <w:p w:rsidR="00FD4D22" w:rsidRPr="00EF2A21" w:rsidRDefault="00FD4D22" w:rsidP="00FD4D22">
      <w:pPr>
        <w:pStyle w:val="afff4"/>
        <w:spacing w:after="120" w:line="276" w:lineRule="auto"/>
        <w:ind w:left="0"/>
        <w:contextualSpacing w:val="0"/>
        <w:jc w:val="both"/>
      </w:pPr>
    </w:p>
    <w:p w:rsidR="00FD4D22" w:rsidRPr="00EF2A21" w:rsidRDefault="00FD4D22" w:rsidP="001F6643">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rsidTr="00FB6829">
        <w:tc>
          <w:tcPr>
            <w:tcW w:w="6380" w:type="dxa"/>
            <w:tcBorders>
              <w:top w:val="single" w:sz="12" w:space="0" w:color="auto"/>
              <w:bottom w:val="single" w:sz="12" w:space="0" w:color="auto"/>
            </w:tcBorders>
            <w:shd w:val="clear" w:color="auto" w:fill="D9D9D9"/>
            <w:vAlign w:val="center"/>
          </w:tcPr>
          <w:p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vAlign w:val="center"/>
          </w:tcPr>
          <w:p w:rsidR="00FD4D22" w:rsidRPr="00EF2A21" w:rsidRDefault="00FD4D22" w:rsidP="004D6DC0">
            <w:pPr>
              <w:jc w:val="center"/>
              <w:rPr>
                <w:b/>
                <w:caps/>
                <w:sz w:val="16"/>
                <w:szCs w:val="18"/>
              </w:rPr>
            </w:pPr>
            <w:r w:rsidRPr="00EF2A21">
              <w:rPr>
                <w:b/>
                <w:caps/>
                <w:sz w:val="16"/>
                <w:szCs w:val="18"/>
              </w:rPr>
              <w:t>Код ОКДП</w:t>
            </w:r>
          </w:p>
          <w:p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vAlign w:val="center"/>
          </w:tcPr>
          <w:p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rsidTr="004D6DC0">
        <w:tc>
          <w:tcPr>
            <w:tcW w:w="6380" w:type="dxa"/>
            <w:tcBorders>
              <w:top w:val="single" w:sz="12" w:space="0" w:color="auto"/>
            </w:tcBorders>
          </w:tcPr>
          <w:p w:rsidR="00FD4D22" w:rsidRPr="00EF2A21" w:rsidRDefault="00FD4D22" w:rsidP="004D6DC0">
            <w:pPr>
              <w:keepNext/>
            </w:pPr>
          </w:p>
        </w:tc>
        <w:tc>
          <w:tcPr>
            <w:tcW w:w="1641" w:type="dxa"/>
            <w:tcBorders>
              <w:top w:val="single" w:sz="12" w:space="0" w:color="auto"/>
            </w:tcBorders>
          </w:tcPr>
          <w:p w:rsidR="00FD4D22" w:rsidRPr="00EF2A21" w:rsidRDefault="00FD4D22" w:rsidP="004D6DC0">
            <w:pPr>
              <w:keepNext/>
            </w:pPr>
          </w:p>
        </w:tc>
        <w:tc>
          <w:tcPr>
            <w:tcW w:w="1608" w:type="dxa"/>
            <w:tcBorders>
              <w:top w:val="single" w:sz="12" w:space="0" w:color="auto"/>
            </w:tcBorders>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bl>
    <w:p w:rsidR="00FD4D22" w:rsidRPr="00FB6829" w:rsidRDefault="00FD4D22" w:rsidP="00FD4D22">
      <w:pPr>
        <w:pStyle w:val="afff4"/>
        <w:spacing w:after="120"/>
        <w:ind w:left="0" w:firstLine="709"/>
        <w:rPr>
          <w:i/>
          <w:iCs/>
          <w:color w:val="000000"/>
        </w:rPr>
      </w:pPr>
      <w:r w:rsidRPr="00FB6829">
        <w:rPr>
          <w:i/>
          <w:iCs/>
          <w:color w:val="000000"/>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FD4D22" w:rsidRPr="00EF2A21" w:rsidRDefault="00FD4D22" w:rsidP="00FD4D22">
      <w:pPr>
        <w:pStyle w:val="afff4"/>
        <w:spacing w:line="276" w:lineRule="auto"/>
        <w:ind w:left="0"/>
        <w:contextualSpacing w:val="0"/>
        <w:jc w:val="both"/>
      </w:pPr>
    </w:p>
    <w:p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D4D22" w:rsidRPr="00FB6829" w:rsidRDefault="00FD4D22" w:rsidP="00FD4D22">
      <w:pPr>
        <w:spacing w:after="120"/>
        <w:ind w:left="709" w:right="425"/>
        <w:rPr>
          <w:i/>
          <w:iCs/>
          <w:color w:val="000000"/>
          <w:szCs w:val="22"/>
        </w:rPr>
      </w:pPr>
      <w:r w:rsidRPr="00FB6829">
        <w:rPr>
          <w:i/>
          <w:iCs/>
          <w:color w:val="000000"/>
          <w:szCs w:val="22"/>
        </w:rPr>
        <w:t>(приложить отдельное письмо за подписью руководителя, раскрывающее специализацию Участника закупки)</w:t>
      </w:r>
    </w:p>
    <w:p w:rsidR="00FD4D22" w:rsidRPr="00FB6829" w:rsidRDefault="00FD4D22" w:rsidP="00FD4D22">
      <w:pPr>
        <w:pStyle w:val="afff4"/>
        <w:spacing w:after="120"/>
        <w:ind w:left="0"/>
        <w:jc w:val="center"/>
        <w:rPr>
          <w:i/>
          <w:color w:val="000000"/>
        </w:rPr>
      </w:pPr>
      <w:r w:rsidRPr="00EF2A21" w:rsidDel="00636325">
        <w:rPr>
          <w:sz w:val="22"/>
          <w:szCs w:val="22"/>
        </w:rPr>
        <w:t xml:space="preserve"> </w:t>
      </w:r>
    </w:p>
    <w:p w:rsidR="00FD4D22" w:rsidRPr="00FB6829" w:rsidRDefault="00FD4D22" w:rsidP="00FD4D22">
      <w:pPr>
        <w:pStyle w:val="afff4"/>
        <w:spacing w:after="200"/>
        <w:ind w:left="0"/>
        <w:jc w:val="both"/>
        <w:rPr>
          <w:i/>
          <w:iCs/>
          <w:color w:val="000000"/>
          <w:sz w:val="22"/>
        </w:rPr>
      </w:pPr>
      <w:r w:rsidRPr="00EF2A21">
        <w:rPr>
          <w:sz w:val="22"/>
        </w:rPr>
        <w:t>15.</w:t>
      </w:r>
      <w:r w:rsidRPr="00EF2A21">
        <w:rPr>
          <w:sz w:val="22"/>
        </w:rPr>
        <w:tab/>
        <w:t xml:space="preserve">Объем выручки Участника закупки за последние 3 года (в тыс. рублей): </w:t>
      </w:r>
    </w:p>
    <w:p w:rsidR="00FD4D22" w:rsidRPr="00FB6829" w:rsidRDefault="00FD4D22" w:rsidP="001F6643">
      <w:pPr>
        <w:pStyle w:val="afff4"/>
        <w:widowControl w:val="0"/>
        <w:numPr>
          <w:ilvl w:val="0"/>
          <w:numId w:val="32"/>
        </w:numPr>
        <w:tabs>
          <w:tab w:val="left" w:pos="709"/>
        </w:tabs>
        <w:spacing w:before="120" w:after="120"/>
        <w:jc w:val="both"/>
        <w:rPr>
          <w:i/>
          <w:iCs/>
          <w:color w:val="000000"/>
        </w:rPr>
      </w:pPr>
      <w:r w:rsidRPr="00FB6829">
        <w:rPr>
          <w:i/>
          <w:iCs/>
          <w:color w:val="000000"/>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D4D22" w:rsidRPr="00FB6829" w:rsidRDefault="00FD4D22" w:rsidP="001F6643">
      <w:pPr>
        <w:pStyle w:val="afff4"/>
        <w:widowControl w:val="0"/>
        <w:numPr>
          <w:ilvl w:val="0"/>
          <w:numId w:val="32"/>
        </w:numPr>
        <w:tabs>
          <w:tab w:val="left" w:pos="709"/>
        </w:tabs>
        <w:spacing w:before="120" w:after="120"/>
        <w:jc w:val="both"/>
        <w:rPr>
          <w:i/>
          <w:iCs/>
          <w:color w:val="000000"/>
        </w:rPr>
      </w:pPr>
      <w:r w:rsidRPr="00FB6829">
        <w:rPr>
          <w:i/>
          <w:iCs/>
          <w:color w:val="000000"/>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D4D22" w:rsidRPr="00EF2A21" w:rsidRDefault="00FD4D22" w:rsidP="001F6643">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rsidR="00FD4D22" w:rsidRPr="00EF2A21" w:rsidRDefault="00FD4D22" w:rsidP="001F6643">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rsidR="00FD4D22" w:rsidRPr="00EF2A21" w:rsidRDefault="00FD4D22" w:rsidP="001F6643">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rsidR="00FD4D22" w:rsidRPr="00EF2A21" w:rsidRDefault="00FD4D22" w:rsidP="00FD4D22">
      <w:pPr>
        <w:pStyle w:val="afff4"/>
        <w:ind w:left="0"/>
        <w:contextualSpacing w:val="0"/>
      </w:pPr>
    </w:p>
    <w:p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D4D22" w:rsidRPr="00EF2A21" w:rsidRDefault="00FD4D22" w:rsidP="001F6643">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rsidR="00FD4D22" w:rsidRPr="00EF2A21" w:rsidRDefault="00FD4D22" w:rsidP="001F6643">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rsidR="00FD4D22" w:rsidRPr="00EF2A21" w:rsidRDefault="00FD4D22" w:rsidP="00FD4D22">
      <w:pPr>
        <w:pStyle w:val="afff4"/>
        <w:spacing w:line="276" w:lineRule="auto"/>
        <w:ind w:left="0"/>
        <w:contextualSpacing w:val="0"/>
        <w:jc w:val="both"/>
        <w:rPr>
          <w:sz w:val="22"/>
          <w:szCs w:val="22"/>
        </w:rPr>
      </w:pPr>
    </w:p>
    <w:p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D4D22" w:rsidRPr="00EF2A21" w:rsidRDefault="00FD4D22" w:rsidP="001F6643">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FD4D22" w:rsidRPr="00EF2A21" w:rsidRDefault="00FD4D22" w:rsidP="00FD4D22">
      <w:pPr>
        <w:pStyle w:val="afff4"/>
        <w:spacing w:after="200" w:line="276" w:lineRule="auto"/>
        <w:ind w:left="0"/>
        <w:jc w:val="both"/>
      </w:pPr>
    </w:p>
    <w:p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rsidTr="00FB6829">
        <w:trPr>
          <w:trHeight w:val="357"/>
        </w:trPr>
        <w:tc>
          <w:tcPr>
            <w:tcW w:w="1480" w:type="dxa"/>
            <w:vMerge w:val="restart"/>
            <w:tcBorders>
              <w:top w:val="single" w:sz="12" w:space="0" w:color="auto"/>
              <w:bottom w:val="single" w:sz="6" w:space="0" w:color="auto"/>
            </w:tcBorders>
            <w:shd w:val="clear" w:color="auto" w:fill="D9D9D9"/>
            <w:tcMar>
              <w:left w:w="57" w:type="dxa"/>
              <w:right w:w="57" w:type="dxa"/>
            </w:tcMar>
            <w:vAlign w:val="center"/>
          </w:tcPr>
          <w:p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cMar>
              <w:left w:w="57" w:type="dxa"/>
              <w:right w:w="57" w:type="dxa"/>
            </w:tcMar>
            <w:vAlign w:val="center"/>
          </w:tcPr>
          <w:p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rsidTr="00FB6829">
        <w:tc>
          <w:tcPr>
            <w:tcW w:w="1480" w:type="dxa"/>
            <w:vMerge/>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Наименование Заказчика,</w:t>
            </w:r>
          </w:p>
          <w:p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vAlign w:val="center"/>
          </w:tcPr>
          <w:p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rsidTr="004D6DC0">
        <w:trPr>
          <w:trHeight w:val="592"/>
        </w:trPr>
        <w:tc>
          <w:tcPr>
            <w:tcW w:w="1480" w:type="dxa"/>
            <w:tcBorders>
              <w:top w:val="single" w:sz="12" w:space="0" w:color="auto"/>
            </w:tcBorders>
            <w:tcMar>
              <w:left w:w="57" w:type="dxa"/>
              <w:right w:w="57" w:type="dxa"/>
            </w:tcMar>
          </w:tcPr>
          <w:p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rsidR="00FD4D22" w:rsidRPr="00EF2A21" w:rsidRDefault="00FD4D22" w:rsidP="004D6DC0">
            <w:pPr>
              <w:rPr>
                <w:sz w:val="16"/>
              </w:rPr>
            </w:pPr>
          </w:p>
        </w:tc>
        <w:tc>
          <w:tcPr>
            <w:tcW w:w="4536" w:type="dxa"/>
            <w:tcBorders>
              <w:top w:val="single" w:sz="12" w:space="0" w:color="auto"/>
            </w:tcBorders>
            <w:tcMar>
              <w:left w:w="57" w:type="dxa"/>
              <w:right w:w="57" w:type="dxa"/>
            </w:tcMar>
          </w:tcPr>
          <w:p w:rsidR="00FD4D22" w:rsidRPr="00EF2A21" w:rsidRDefault="00FD4D22" w:rsidP="001F6643">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rsidR="00FD4D22" w:rsidRPr="00EF2A21" w:rsidRDefault="00FD4D22" w:rsidP="001F6643">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rsidR="00FD4D22" w:rsidRPr="00EF2A21" w:rsidRDefault="00FD4D22" w:rsidP="001F6643">
            <w:pPr>
              <w:pStyle w:val="afff4"/>
              <w:numPr>
                <w:ilvl w:val="0"/>
                <w:numId w:val="24"/>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rsidR="00FD4D22" w:rsidRPr="00EF2A21" w:rsidRDefault="00FD4D22" w:rsidP="004D6DC0">
            <w:pPr>
              <w:rPr>
                <w:sz w:val="16"/>
              </w:rPr>
            </w:pPr>
          </w:p>
        </w:tc>
        <w:tc>
          <w:tcPr>
            <w:tcW w:w="1485" w:type="dxa"/>
            <w:tcBorders>
              <w:top w:val="single" w:sz="12" w:space="0" w:color="auto"/>
            </w:tcBorders>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F6643">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D4D22" w:rsidRPr="00EF2A21" w:rsidRDefault="00FD4D22" w:rsidP="001F6643">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D4D22" w:rsidRPr="00EF2A21" w:rsidRDefault="00FD4D22" w:rsidP="001F6643">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F6643">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D4D22" w:rsidRPr="00EF2A21" w:rsidRDefault="00FD4D22" w:rsidP="001F6643">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D4D22" w:rsidRPr="00EF2A21" w:rsidRDefault="00FD4D22" w:rsidP="001F6643">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bl>
    <w:p w:rsidR="00FD4D22" w:rsidRPr="00FB6829" w:rsidRDefault="00FD4D22" w:rsidP="00FD4D22">
      <w:pPr>
        <w:spacing w:before="120"/>
        <w:rPr>
          <w:i/>
          <w:iCs/>
          <w:color w:val="000000"/>
          <w:sz w:val="16"/>
          <w:szCs w:val="16"/>
        </w:rPr>
      </w:pPr>
      <w:r w:rsidRPr="00EF2A21">
        <w:rPr>
          <w:i/>
          <w:iCs/>
          <w:color w:val="002060"/>
          <w:sz w:val="16"/>
          <w:szCs w:val="16"/>
        </w:rPr>
        <w:t xml:space="preserve">* </w:t>
      </w:r>
      <w:r w:rsidRPr="00FB6829">
        <w:rPr>
          <w:i/>
          <w:iCs/>
          <w:color w:val="000000"/>
          <w:sz w:val="16"/>
          <w:szCs w:val="16"/>
        </w:rPr>
        <w:t xml:space="preserve">Представляется информация о фактах </w:t>
      </w:r>
      <w:proofErr w:type="spellStart"/>
      <w:r w:rsidRPr="00FB6829">
        <w:rPr>
          <w:i/>
          <w:iCs/>
          <w:color w:val="000000"/>
          <w:sz w:val="16"/>
          <w:szCs w:val="16"/>
        </w:rPr>
        <w:t>претензионно</w:t>
      </w:r>
      <w:proofErr w:type="spellEnd"/>
      <w:r w:rsidRPr="00FB6829">
        <w:rPr>
          <w:i/>
          <w:iCs/>
          <w:color w:val="000000"/>
          <w:sz w:val="16"/>
          <w:szCs w:val="16"/>
        </w:rPr>
        <w:t>-исковой деятельности за последние 12 календарных месяцев до момента проверки по каждому случаю.</w:t>
      </w:r>
    </w:p>
    <w:p w:rsidR="00FD4D22" w:rsidRPr="00FB6829" w:rsidRDefault="00FD4D22" w:rsidP="00FD4D22">
      <w:pPr>
        <w:spacing w:after="120"/>
        <w:rPr>
          <w:color w:val="000000"/>
        </w:rPr>
      </w:pPr>
      <w:r w:rsidRPr="00FB6829">
        <w:rPr>
          <w:i/>
          <w:iCs/>
          <w:color w:val="000000"/>
          <w:sz w:val="16"/>
          <w:szCs w:val="16"/>
        </w:rPr>
        <w:t xml:space="preserve">** </w:t>
      </w:r>
      <w:proofErr w:type="gramStart"/>
      <w:r w:rsidRPr="00FB6829">
        <w:rPr>
          <w:i/>
          <w:iCs/>
          <w:color w:val="000000"/>
          <w:sz w:val="16"/>
          <w:szCs w:val="16"/>
        </w:rPr>
        <w:t>В</w:t>
      </w:r>
      <w:proofErr w:type="gramEnd"/>
      <w:r w:rsidRPr="00FB6829">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rsidTr="004D6DC0">
        <w:tc>
          <w:tcPr>
            <w:tcW w:w="2492" w:type="dxa"/>
            <w:tcBorders>
              <w:bottom w:val="single" w:sz="4" w:space="0" w:color="auto"/>
            </w:tcBorders>
          </w:tcPr>
          <w:p w:rsidR="00FD4D22" w:rsidRPr="00EF2A21" w:rsidRDefault="00FD4D22" w:rsidP="004D6DC0">
            <w:pPr>
              <w:ind w:right="11"/>
              <w:rPr>
                <w:bCs/>
                <w:sz w:val="16"/>
                <w:szCs w:val="16"/>
              </w:rPr>
            </w:pPr>
          </w:p>
        </w:tc>
        <w:tc>
          <w:tcPr>
            <w:tcW w:w="326" w:type="dxa"/>
          </w:tcPr>
          <w:p w:rsidR="00FD4D22" w:rsidRPr="00EF2A21" w:rsidRDefault="00FD4D22" w:rsidP="004D6DC0">
            <w:pPr>
              <w:ind w:right="11"/>
              <w:rPr>
                <w:bCs/>
                <w:sz w:val="16"/>
                <w:szCs w:val="16"/>
              </w:rPr>
            </w:pPr>
          </w:p>
        </w:tc>
        <w:tc>
          <w:tcPr>
            <w:tcW w:w="2582" w:type="dxa"/>
            <w:tcBorders>
              <w:bottom w:val="single" w:sz="4" w:space="0" w:color="auto"/>
            </w:tcBorders>
          </w:tcPr>
          <w:p w:rsidR="00FD4D22" w:rsidRPr="00EF2A21" w:rsidRDefault="00FD4D22" w:rsidP="004D6DC0">
            <w:pPr>
              <w:ind w:right="11"/>
              <w:rPr>
                <w:bCs/>
                <w:sz w:val="16"/>
                <w:szCs w:val="16"/>
              </w:rPr>
            </w:pPr>
          </w:p>
        </w:tc>
        <w:tc>
          <w:tcPr>
            <w:tcW w:w="235" w:type="dxa"/>
          </w:tcPr>
          <w:p w:rsidR="00FD4D22" w:rsidRPr="00EF2A21" w:rsidRDefault="00FD4D22" w:rsidP="004D6DC0">
            <w:pPr>
              <w:ind w:right="11"/>
              <w:rPr>
                <w:bCs/>
                <w:sz w:val="16"/>
                <w:szCs w:val="16"/>
              </w:rPr>
            </w:pPr>
          </w:p>
        </w:tc>
        <w:tc>
          <w:tcPr>
            <w:tcW w:w="2204" w:type="dxa"/>
            <w:tcBorders>
              <w:bottom w:val="single" w:sz="4" w:space="0" w:color="auto"/>
            </w:tcBorders>
          </w:tcPr>
          <w:p w:rsidR="00FD4D22" w:rsidRPr="00EF2A21" w:rsidRDefault="00FD4D22" w:rsidP="004D6DC0">
            <w:pPr>
              <w:ind w:right="11"/>
              <w:rPr>
                <w:bCs/>
                <w:sz w:val="16"/>
                <w:szCs w:val="16"/>
              </w:rPr>
            </w:pPr>
          </w:p>
        </w:tc>
        <w:tc>
          <w:tcPr>
            <w:tcW w:w="277" w:type="dxa"/>
          </w:tcPr>
          <w:p w:rsidR="00FD4D22" w:rsidRPr="00EF2A21" w:rsidRDefault="00FD4D22" w:rsidP="004D6DC0">
            <w:pPr>
              <w:ind w:right="11"/>
              <w:rPr>
                <w:bCs/>
                <w:sz w:val="16"/>
                <w:szCs w:val="16"/>
              </w:rPr>
            </w:pPr>
          </w:p>
        </w:tc>
        <w:tc>
          <w:tcPr>
            <w:tcW w:w="1733" w:type="dxa"/>
            <w:tcBorders>
              <w:bottom w:val="single" w:sz="4" w:space="0" w:color="auto"/>
            </w:tcBorders>
          </w:tcPr>
          <w:p w:rsidR="00FD4D22" w:rsidRPr="00EF2A21" w:rsidRDefault="00FD4D22" w:rsidP="004D6DC0">
            <w:pPr>
              <w:ind w:right="11"/>
              <w:rPr>
                <w:bCs/>
                <w:sz w:val="16"/>
                <w:szCs w:val="16"/>
              </w:rPr>
            </w:pPr>
          </w:p>
        </w:tc>
      </w:tr>
      <w:tr w:rsidR="00FD4D22" w:rsidRPr="00EF2A21" w:rsidTr="004D6DC0">
        <w:tc>
          <w:tcPr>
            <w:tcW w:w="2492" w:type="dxa"/>
            <w:tcBorders>
              <w:top w:val="single" w:sz="4" w:space="0" w:color="auto"/>
            </w:tcBorders>
          </w:tcPr>
          <w:p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rsidR="00FD4D22" w:rsidRPr="00EF2A21" w:rsidRDefault="00FD4D22" w:rsidP="004D6DC0">
            <w:pPr>
              <w:ind w:right="11"/>
              <w:jc w:val="center"/>
              <w:rPr>
                <w:bCs/>
                <w:sz w:val="16"/>
                <w:szCs w:val="16"/>
              </w:rPr>
            </w:pPr>
          </w:p>
        </w:tc>
        <w:tc>
          <w:tcPr>
            <w:tcW w:w="2582"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rsidR="00FD4D22" w:rsidRPr="00EF2A21" w:rsidRDefault="00FD4D22" w:rsidP="004D6DC0">
            <w:pPr>
              <w:ind w:right="11"/>
              <w:jc w:val="center"/>
              <w:rPr>
                <w:bCs/>
                <w:sz w:val="16"/>
                <w:szCs w:val="16"/>
              </w:rPr>
            </w:pPr>
          </w:p>
        </w:tc>
        <w:tc>
          <w:tcPr>
            <w:tcW w:w="2204"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rsidR="00FD4D22" w:rsidRPr="00EF2A21" w:rsidRDefault="00FD4D22" w:rsidP="004D6DC0">
            <w:pPr>
              <w:ind w:right="11"/>
              <w:jc w:val="center"/>
              <w:rPr>
                <w:bCs/>
                <w:sz w:val="16"/>
                <w:szCs w:val="16"/>
              </w:rPr>
            </w:pPr>
          </w:p>
        </w:tc>
        <w:tc>
          <w:tcPr>
            <w:tcW w:w="1733"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FB6829">
        <w:rPr>
          <w:iCs/>
          <w:color w:val="000000"/>
          <w:sz w:val="22"/>
          <w:szCs w:val="22"/>
        </w:rPr>
        <w:t>(</w:t>
      </w:r>
      <w:r w:rsidRPr="00FB6829">
        <w:rPr>
          <w:i/>
          <w:iCs/>
          <w:color w:val="000000"/>
          <w:sz w:val="22"/>
          <w:szCs w:val="22"/>
        </w:rPr>
        <w:t>указывается наименование организации - Участника закупки)</w:t>
      </w:r>
      <w:r w:rsidRPr="00EF2A21">
        <w:rPr>
          <w:sz w:val="22"/>
          <w:szCs w:val="22"/>
        </w:rPr>
        <w:t>:</w:t>
      </w:r>
    </w:p>
    <w:p w:rsidR="00FD4D22" w:rsidRPr="00EF2A21" w:rsidRDefault="00FD4D22" w:rsidP="001F6643">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D4D22" w:rsidRPr="00EF2A21" w:rsidRDefault="00FD4D22" w:rsidP="001F6643">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D4D22" w:rsidRPr="00EF2A21" w:rsidRDefault="00FD4D22" w:rsidP="001F6643">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D4D22" w:rsidRPr="00EF2A21" w:rsidRDefault="00FD4D22" w:rsidP="001F6643">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D4D22" w:rsidRPr="00EF2A21" w:rsidRDefault="00FD4D22" w:rsidP="001F6643">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rsidR="00FD4D22" w:rsidRPr="00EF2A21" w:rsidRDefault="00FD4D22" w:rsidP="001F6643">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D4D22" w:rsidRPr="00EF2A21" w:rsidRDefault="00FD4D22" w:rsidP="001F6643">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rsidTr="004D6DC0">
        <w:trPr>
          <w:trHeight w:val="1463"/>
        </w:trPr>
        <w:tc>
          <w:tcPr>
            <w:tcW w:w="1860" w:type="pct"/>
          </w:tcPr>
          <w:p w:rsidR="00FD4D22" w:rsidRPr="00EF2A21" w:rsidRDefault="00FD4D22" w:rsidP="004D6DC0">
            <w:r w:rsidRPr="00EF2A21">
              <w:t>Должность</w:t>
            </w:r>
          </w:p>
          <w:p w:rsidR="00FD4D22" w:rsidRPr="00EF2A21" w:rsidRDefault="00FD4D22" w:rsidP="004D6DC0">
            <w:r w:rsidRPr="00EF2A21">
              <w:t>Руководителя Участника закупки</w:t>
            </w:r>
          </w:p>
          <w:p w:rsidR="00FD4D22" w:rsidRPr="00EF2A21" w:rsidRDefault="00FD4D22" w:rsidP="004D6DC0">
            <w:pPr>
              <w:jc w:val="right"/>
            </w:pPr>
          </w:p>
          <w:p w:rsidR="00FD4D22" w:rsidRPr="00EF2A21" w:rsidRDefault="00FD4D22" w:rsidP="004D6DC0">
            <w:pPr>
              <w:jc w:val="right"/>
            </w:pPr>
            <w:r w:rsidRPr="00EF2A21">
              <w:t xml:space="preserve">  МП</w:t>
            </w:r>
          </w:p>
        </w:tc>
        <w:tc>
          <w:tcPr>
            <w:tcW w:w="1227" w:type="pct"/>
          </w:tcPr>
          <w:p w:rsidR="00FD4D22" w:rsidRPr="00EF2A21" w:rsidRDefault="00FD4D22" w:rsidP="004D6DC0">
            <w:pPr>
              <w:jc w:val="center"/>
            </w:pPr>
            <w:r w:rsidRPr="00EF2A21">
              <w:t>_____________</w:t>
            </w:r>
          </w:p>
          <w:p w:rsidR="00FD4D22" w:rsidRPr="00EF2A21" w:rsidRDefault="00FD4D22" w:rsidP="004D6DC0">
            <w:pPr>
              <w:jc w:val="center"/>
              <w:rPr>
                <w:i/>
              </w:rPr>
            </w:pPr>
            <w:r w:rsidRPr="00EF2A21">
              <w:rPr>
                <w:i/>
              </w:rPr>
              <w:t>(подпись)</w:t>
            </w:r>
          </w:p>
        </w:tc>
        <w:tc>
          <w:tcPr>
            <w:tcW w:w="1913" w:type="pct"/>
          </w:tcPr>
          <w:p w:rsidR="00FD4D22" w:rsidRPr="00EF2A21" w:rsidRDefault="00FD4D22" w:rsidP="004D6DC0">
            <w:pPr>
              <w:jc w:val="center"/>
            </w:pPr>
            <w:r w:rsidRPr="00EF2A21">
              <w:t>__________________________</w:t>
            </w:r>
          </w:p>
          <w:p w:rsidR="00FD4D22" w:rsidRPr="00EF2A21" w:rsidRDefault="00FD4D22" w:rsidP="004D6DC0">
            <w:pPr>
              <w:spacing w:after="240"/>
              <w:jc w:val="center"/>
              <w:rPr>
                <w:i/>
              </w:rPr>
            </w:pPr>
            <w:r w:rsidRPr="00EF2A21">
              <w:rPr>
                <w:i/>
              </w:rPr>
              <w:t>(расшифровка подписи)</w:t>
            </w:r>
          </w:p>
          <w:p w:rsidR="00FD4D22" w:rsidRPr="00EF2A21" w:rsidRDefault="00FD4D22" w:rsidP="004D6DC0">
            <w:pPr>
              <w:jc w:val="center"/>
            </w:pPr>
            <w:r w:rsidRPr="00EF2A21">
              <w:t>«____»___________ 20__ г.</w:t>
            </w:r>
          </w:p>
        </w:tc>
      </w:tr>
    </w:tbl>
    <w:p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D4D22" w:rsidRPr="00EF2A21" w:rsidRDefault="00FD4D22" w:rsidP="00FD4D22">
      <w:pPr>
        <w:pStyle w:val="-0"/>
        <w:rPr>
          <w:rFonts w:ascii="Times New Roman" w:hAnsi="Times New Roman"/>
        </w:rPr>
      </w:pPr>
    </w:p>
    <w:p w:rsidR="00FD4D22" w:rsidRPr="00EF2A21" w:rsidRDefault="00FD4D22" w:rsidP="00FD4D22">
      <w:pPr>
        <w:spacing w:before="120"/>
      </w:pPr>
      <w:r w:rsidRPr="00EF2A21">
        <w:rPr>
          <w:b/>
        </w:rPr>
        <w:t>Инструкция по заполнению</w:t>
      </w:r>
    </w:p>
    <w:p w:rsidR="00FD4D22" w:rsidRPr="00EF2A21" w:rsidRDefault="00FD4D22" w:rsidP="001F6643">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D4D22" w:rsidRPr="00EF2A21" w:rsidRDefault="00FD4D22" w:rsidP="001F6643">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D4D22" w:rsidRPr="00EF2A21" w:rsidRDefault="00FD4D22" w:rsidP="001F6643">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D4D22" w:rsidRPr="00EF2A21" w:rsidRDefault="00FD4D22" w:rsidP="001F6643">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D4D22" w:rsidRPr="00EF2A21" w:rsidRDefault="00FD4D22" w:rsidP="001F6643">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D4D22" w:rsidRPr="00EF2A21" w:rsidRDefault="00FD4D22" w:rsidP="001F6643">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D4D22" w:rsidRPr="00EF2A21" w:rsidRDefault="00FD4D22" w:rsidP="001F6643">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D4D22" w:rsidRPr="00EF2A21" w:rsidRDefault="00FD4D22" w:rsidP="001F6643">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D4D22" w:rsidRPr="00EF2A21" w:rsidRDefault="00FD4D22" w:rsidP="001F6643">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92609" w:rsidRDefault="00FD4D22" w:rsidP="001F6643">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D4D22" w:rsidRPr="00E92609" w:rsidRDefault="00FD4D22" w:rsidP="001F6643">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D4D22" w:rsidRDefault="00FD4D22" w:rsidP="00E92609">
      <w:pPr>
        <w:jc w:val="center"/>
        <w:rPr>
          <w:b/>
          <w:sz w:val="24"/>
          <w:szCs w:val="24"/>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00E92609"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e"/>
          <w:b/>
          <w:bCs/>
          <w:caps/>
          <w:szCs w:val="24"/>
        </w:rPr>
        <w:footnoteReference w:id="7"/>
      </w:r>
    </w:p>
    <w:p w:rsidR="00131223" w:rsidRPr="00E92609" w:rsidRDefault="00131223" w:rsidP="00E92609">
      <w:pPr>
        <w:jc w:val="center"/>
        <w:rPr>
          <w:vanish/>
        </w:rPr>
      </w:pPr>
    </w:p>
    <w:bookmarkEnd w:id="103"/>
    <w:bookmarkEnd w:id="104"/>
    <w:p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D4D22" w:rsidRPr="00C11555" w:rsidRDefault="00FD4D22" w:rsidP="00FD4D22"/>
    <w:p w:rsidR="00FD4D22" w:rsidRPr="00C11555" w:rsidRDefault="00FD4D22" w:rsidP="00FD4D22">
      <w:pPr>
        <w:pStyle w:val="af0"/>
        <w:spacing w:after="0"/>
        <w:jc w:val="center"/>
      </w:pPr>
      <w:r w:rsidRPr="00C11555">
        <w:rPr>
          <w:b/>
          <w:bCs/>
        </w:rPr>
        <w:t>(фирменный бланк Участника закупки)</w:t>
      </w:r>
    </w:p>
    <w:p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rsidR="00FD4D22" w:rsidRPr="00C11555" w:rsidRDefault="00FD4D22" w:rsidP="00FD4D22">
      <w:pPr>
        <w:ind w:left="-2410" w:right="19"/>
        <w:jc w:val="center"/>
        <w:rPr>
          <w:b/>
        </w:rPr>
      </w:pPr>
    </w:p>
    <w:p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rsidTr="004D6DC0">
        <w:tc>
          <w:tcPr>
            <w:tcW w:w="1491" w:type="pct"/>
            <w:shd w:val="clear" w:color="auto" w:fill="auto"/>
            <w:vAlign w:val="center"/>
          </w:tcPr>
          <w:p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5000" w:type="pct"/>
            <w:gridSpan w:val="3"/>
            <w:shd w:val="clear" w:color="auto" w:fill="FFFFFF"/>
          </w:tcPr>
          <w:p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r w:rsidR="00FD4D22" w:rsidRPr="00C11555" w:rsidTr="00FB6829">
        <w:tc>
          <w:tcPr>
            <w:tcW w:w="1491" w:type="pct"/>
            <w:shd w:val="clear" w:color="auto" w:fill="FFFFFF"/>
          </w:tcPr>
          <w:p w:rsidR="00FD4D22" w:rsidRPr="00C11555" w:rsidRDefault="00FD4D22" w:rsidP="004D6DC0">
            <w:pPr>
              <w:ind w:right="14"/>
            </w:pPr>
          </w:p>
        </w:tc>
        <w:tc>
          <w:tcPr>
            <w:tcW w:w="1869" w:type="pct"/>
            <w:shd w:val="clear" w:color="auto" w:fill="FFFFFF"/>
          </w:tcPr>
          <w:p w:rsidR="00FD4D22" w:rsidRPr="00C11555" w:rsidRDefault="00FD4D22" w:rsidP="004D6DC0">
            <w:pPr>
              <w:ind w:right="14"/>
            </w:pPr>
          </w:p>
        </w:tc>
        <w:tc>
          <w:tcPr>
            <w:tcW w:w="1640" w:type="pct"/>
            <w:shd w:val="clear" w:color="auto" w:fill="FFFFFF"/>
          </w:tcPr>
          <w:p w:rsidR="00FD4D22" w:rsidRPr="00C11555" w:rsidRDefault="00FD4D22" w:rsidP="004D6DC0">
            <w:pPr>
              <w:ind w:right="14"/>
            </w:pPr>
          </w:p>
        </w:tc>
      </w:tr>
    </w:tbl>
    <w:p w:rsidR="00FD4D22" w:rsidRPr="00C11555" w:rsidRDefault="00FD4D22" w:rsidP="00FD4D22">
      <w:pPr>
        <w:spacing w:line="276" w:lineRule="auto"/>
        <w:ind w:left="6" w:right="11"/>
      </w:pPr>
    </w:p>
    <w:p w:rsidR="00FD4D22" w:rsidRPr="00C11555" w:rsidRDefault="00FD4D22" w:rsidP="00FD4D22">
      <w:pPr>
        <w:rPr>
          <w:i/>
        </w:rPr>
      </w:pPr>
      <w:r w:rsidRPr="00C11555">
        <w:rPr>
          <w:i/>
        </w:rPr>
        <w:t xml:space="preserve">Примечание: </w:t>
      </w:r>
    </w:p>
    <w:p w:rsidR="00FD4D22" w:rsidRPr="00C11555" w:rsidRDefault="00FD4D22" w:rsidP="001F6643">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D4D22" w:rsidRPr="00C11555" w:rsidRDefault="00FD4D22" w:rsidP="001F6643">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rsidR="00FD4D22" w:rsidRPr="00C11555" w:rsidRDefault="00FD4D22" w:rsidP="001F6643">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D4D22" w:rsidRPr="00C11555" w:rsidRDefault="00FD4D22" w:rsidP="001F6643">
      <w:pPr>
        <w:pStyle w:val="afff4"/>
        <w:numPr>
          <w:ilvl w:val="1"/>
          <w:numId w:val="35"/>
        </w:numPr>
        <w:contextualSpacing w:val="0"/>
        <w:jc w:val="both"/>
        <w:rPr>
          <w:i/>
        </w:rPr>
      </w:pPr>
      <w:r w:rsidRPr="00C11555">
        <w:rPr>
          <w:i/>
        </w:rPr>
        <w:t>своих собственников (до конечных);</w:t>
      </w:r>
    </w:p>
    <w:p w:rsidR="00FD4D22" w:rsidRPr="00C11555" w:rsidRDefault="00FD4D22" w:rsidP="001F6643">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D4D22" w:rsidRPr="00C11555" w:rsidRDefault="00FD4D22" w:rsidP="00FD4D22">
      <w:pPr>
        <w:rPr>
          <w:color w:val="000000"/>
          <w:spacing w:val="-2"/>
        </w:rPr>
      </w:pPr>
    </w:p>
    <w:p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rsidR="00FD4D22" w:rsidRPr="00C11555" w:rsidRDefault="00FD4D22" w:rsidP="00FD4D22">
      <w:pPr>
        <w:spacing w:before="240"/>
        <w:rPr>
          <w:color w:val="000000"/>
          <w:spacing w:val="-2"/>
        </w:rPr>
      </w:pPr>
      <w:r w:rsidRPr="00C11555">
        <w:rPr>
          <w:color w:val="000000"/>
          <w:spacing w:val="-2"/>
        </w:rPr>
        <w:t>Исп. ФИО</w:t>
      </w:r>
    </w:p>
    <w:p w:rsidR="00FD4D22" w:rsidRPr="00C11555" w:rsidRDefault="00FD4D22" w:rsidP="00FD4D22">
      <w:r w:rsidRPr="00C11555">
        <w:rPr>
          <w:color w:val="000000"/>
          <w:spacing w:val="-2"/>
        </w:rPr>
        <w:t>Тел.</w:t>
      </w:r>
    </w:p>
    <w:p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rsidR="00921D11" w:rsidRDefault="00921D11"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pPr>
        <w:rPr>
          <w:vanish/>
        </w:rPr>
      </w:pPr>
      <w:r>
        <w:rPr>
          <w:vanish/>
        </w:rPr>
        <w:br w:type="page"/>
      </w:r>
    </w:p>
    <w:p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B86912" w:rsidRPr="00F238B8" w:rsidRDefault="00B86912" w:rsidP="00F238B8">
      <w:pPr>
        <w:pStyle w:val="affffb"/>
      </w:pPr>
      <w:r w:rsidRPr="00203244">
        <w:t>Подтверждение согласия физического лица на обработку персональных данных</w:t>
      </w:r>
    </w:p>
    <w:p w:rsidR="00B86912" w:rsidRPr="00180842" w:rsidRDefault="00B86912" w:rsidP="00B86912">
      <w:r w:rsidRPr="00180842">
        <w:t>Настоящим _______________________________________________________________________,</w:t>
      </w:r>
    </w:p>
    <w:p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B86912" w:rsidRPr="00180842" w:rsidRDefault="00B86912" w:rsidP="00B86912">
      <w:pPr>
        <w:spacing w:after="120"/>
      </w:pPr>
      <w:r w:rsidRPr="00180842">
        <w:t>Адрес регистрации: _______________________________________________________________,</w:t>
      </w:r>
    </w:p>
    <w:p w:rsidR="00B86912" w:rsidRPr="00180842" w:rsidRDefault="00B86912" w:rsidP="00B86912">
      <w:pPr>
        <w:spacing w:after="120"/>
      </w:pPr>
      <w:r w:rsidRPr="00180842">
        <w:t>Дата рождения: ___________________________________________________________________,</w:t>
      </w:r>
    </w:p>
    <w:p w:rsidR="00B86912" w:rsidRPr="00180842" w:rsidRDefault="00B86912" w:rsidP="00B86912">
      <w:pPr>
        <w:spacing w:after="120"/>
      </w:pPr>
      <w:r w:rsidRPr="00180842">
        <w:t>ИНН ____________________________________________________________________________</w:t>
      </w:r>
    </w:p>
    <w:p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B86912" w:rsidRPr="00203244" w:rsidRDefault="00B86912" w:rsidP="00B86912">
      <w:r w:rsidRPr="00203244">
        <w:t>«___» ______________ 201_ г.                                 _________________ (_________)</w:t>
      </w:r>
    </w:p>
    <w:p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B86912" w:rsidRPr="00203244" w:rsidRDefault="00B86912" w:rsidP="00B86912">
      <w:pPr>
        <w:rPr>
          <w:sz w:val="32"/>
          <w:szCs w:val="32"/>
        </w:rPr>
        <w:sectPr w:rsidR="00B86912" w:rsidRPr="00203244" w:rsidSect="004D6DC0">
          <w:headerReference w:type="default" r:id="rId27"/>
          <w:pgSz w:w="11907" w:h="16840" w:code="9"/>
          <w:pgMar w:top="510" w:right="1021" w:bottom="567" w:left="1247" w:header="737" w:footer="680" w:gutter="0"/>
          <w:cols w:space="708"/>
          <w:docGrid w:linePitch="360"/>
        </w:sectPr>
      </w:pPr>
    </w:p>
    <w:p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B86912" w:rsidRPr="00203244" w:rsidRDefault="00B86912" w:rsidP="00B86912">
      <w:pPr>
        <w:tabs>
          <w:tab w:val="left" w:pos="5788"/>
        </w:tabs>
      </w:pPr>
      <w:r>
        <w:tab/>
      </w:r>
      <w:r>
        <w:tab/>
      </w:r>
    </w:p>
    <w:p w:rsidR="00B86912" w:rsidRPr="00180842" w:rsidRDefault="00B86912" w:rsidP="00B86912">
      <w:pPr>
        <w:spacing w:after="60" w:line="228" w:lineRule="auto"/>
      </w:pPr>
      <w:r w:rsidRPr="00180842">
        <w:t>Настоящим _____________________________________________________________________,</w:t>
      </w:r>
    </w:p>
    <w:p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B86912" w:rsidRPr="00180842" w:rsidRDefault="00B86912" w:rsidP="00B86912">
      <w:pPr>
        <w:spacing w:after="120" w:line="228" w:lineRule="auto"/>
      </w:pPr>
      <w:r w:rsidRPr="00180842">
        <w:t>Адрес места нахождения (юридический адрес): ______________________________________,</w:t>
      </w:r>
    </w:p>
    <w:p w:rsidR="00B86912" w:rsidRPr="00180842" w:rsidRDefault="00B86912" w:rsidP="00B86912">
      <w:pPr>
        <w:spacing w:after="120" w:line="228" w:lineRule="auto"/>
      </w:pPr>
      <w:r w:rsidRPr="00180842">
        <w:t>Фактический адрес: ______________________________________________________________,</w:t>
      </w:r>
    </w:p>
    <w:p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rsidR="00B86912" w:rsidRPr="00180842" w:rsidRDefault="00B86912" w:rsidP="00B86912">
      <w:pPr>
        <w:keepNext/>
        <w:rPr>
          <w:vertAlign w:val="superscript"/>
        </w:rPr>
      </w:pPr>
      <w:r w:rsidRPr="00180842">
        <w:rPr>
          <w:vertAlign w:val="superscript"/>
        </w:rPr>
        <w:t xml:space="preserve">                                МП</w:t>
      </w:r>
    </w:p>
    <w:p w:rsidR="00B86912" w:rsidRPr="00FB6829" w:rsidRDefault="00B86912" w:rsidP="00B86912">
      <w:pPr>
        <w:pBdr>
          <w:bottom w:val="single" w:sz="4" w:space="0" w:color="auto"/>
        </w:pBdr>
        <w:shd w:val="clear" w:color="auto" w:fill="E0E0E0"/>
        <w:spacing w:before="120"/>
        <w:ind w:right="21"/>
        <w:jc w:val="center"/>
        <w:rPr>
          <w:color w:val="000000"/>
        </w:rPr>
      </w:pPr>
      <w:r>
        <w:rPr>
          <w:b/>
          <w:bCs/>
          <w:color w:val="000000"/>
          <w:spacing w:val="36"/>
          <w:szCs w:val="22"/>
        </w:rPr>
        <w:t>конец формы</w:t>
      </w:r>
      <w:bookmarkStart w:id="112" w:name="_Toc398807152"/>
      <w:bookmarkEnd w:id="112"/>
    </w:p>
    <w:p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74" w:rsidRDefault="00840D74">
      <w:r>
        <w:separator/>
      </w:r>
    </w:p>
  </w:endnote>
  <w:endnote w:type="continuationSeparator" w:id="0">
    <w:p w:rsidR="00840D74" w:rsidRDefault="0084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f4"/>
      <w:jc w:val="right"/>
    </w:pPr>
    <w:r>
      <w:fldChar w:fldCharType="begin"/>
    </w:r>
    <w:r>
      <w:instrText>PAGE   \* MERGEFORMAT</w:instrText>
    </w:r>
    <w:r>
      <w:fldChar w:fldCharType="separate"/>
    </w:r>
    <w:r w:rsidR="00EE5916">
      <w:rPr>
        <w:noProof/>
      </w:rPr>
      <w:t>21</w:t>
    </w:r>
    <w:r>
      <w:fldChar w:fldCharType="end"/>
    </w:r>
  </w:p>
  <w:p w:rsidR="00526CC8" w:rsidRDefault="00526CC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A7" w:rsidRDefault="00825BA7">
    <w:pPr>
      <w:pStyle w:val="af4"/>
      <w:jc w:val="right"/>
    </w:pPr>
    <w:r>
      <w:fldChar w:fldCharType="begin"/>
    </w:r>
    <w:r>
      <w:instrText>PAGE   \* MERGEFORMAT</w:instrText>
    </w:r>
    <w:r>
      <w:fldChar w:fldCharType="separate"/>
    </w:r>
    <w:r w:rsidR="00EE5916">
      <w:rPr>
        <w:noProof/>
      </w:rPr>
      <w:t>37</w:t>
    </w:r>
    <w:r>
      <w:fldChar w:fldCharType="end"/>
    </w:r>
  </w:p>
  <w:p w:rsidR="00825BA7" w:rsidRPr="00BF3C31" w:rsidRDefault="00825BA7">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f4"/>
      <w:jc w:val="right"/>
    </w:pPr>
    <w:r>
      <w:fldChar w:fldCharType="begin"/>
    </w:r>
    <w:r>
      <w:instrText>PAGE   \* MERGEFORMAT</w:instrText>
    </w:r>
    <w:r>
      <w:fldChar w:fldCharType="separate"/>
    </w:r>
    <w:r w:rsidR="00EE5916">
      <w:rPr>
        <w:noProof/>
      </w:rPr>
      <w:t>60</w:t>
    </w:r>
    <w:r>
      <w:fldChar w:fldCharType="end"/>
    </w:r>
  </w:p>
  <w:p w:rsidR="00526CC8" w:rsidRPr="00BF3C31" w:rsidRDefault="00526CC8">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74" w:rsidRDefault="00840D74">
      <w:r>
        <w:separator/>
      </w:r>
    </w:p>
  </w:footnote>
  <w:footnote w:type="continuationSeparator" w:id="0">
    <w:p w:rsidR="00840D74" w:rsidRDefault="00840D74">
      <w:r>
        <w:continuationSeparator/>
      </w:r>
    </w:p>
  </w:footnote>
  <w:footnote w:id="1">
    <w:p w:rsidR="00526CC8" w:rsidRPr="001C18A7" w:rsidRDefault="00526CC8"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526CC8" w:rsidRPr="001C18A7" w:rsidRDefault="00526CC8"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526CC8" w:rsidRPr="00FD4D22" w:rsidRDefault="00526CC8"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526CC8" w:rsidRPr="00FD4D22" w:rsidRDefault="00526CC8"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rsidR="00526CC8" w:rsidRPr="00FD4D22" w:rsidRDefault="00526CC8"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rsidR="00526CC8" w:rsidRPr="0023770D" w:rsidRDefault="00526CC8"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526CC8" w:rsidRDefault="00526CC8"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Pr="00622EE4" w:rsidRDefault="00526CC8"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Pr="004B3179" w:rsidRDefault="00526CC8">
    <w:pPr>
      <w:pStyle w:val="ab"/>
      <w:rPr>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C8" w:rsidRDefault="00526CC8"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6C464BF"/>
    <w:multiLevelType w:val="hybridMultilevel"/>
    <w:tmpl w:val="8AF8C38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multilevel"/>
    <w:tmpl w:val="52EED882"/>
    <w:lvl w:ilvl="0">
      <w:start w:val="1"/>
      <w:numFmt w:val="upperRoman"/>
      <w:pStyle w:val="10"/>
      <w:lvlText w:val="%1."/>
      <w:lvlJc w:val="righ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A5795A"/>
    <w:multiLevelType w:val="hybridMultilevel"/>
    <w:tmpl w:val="8B049A9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7C457D"/>
    <w:multiLevelType w:val="hybridMultilevel"/>
    <w:tmpl w:val="3DDA2C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0"/>
  </w:num>
  <w:num w:numId="4">
    <w:abstractNumId w:val="1"/>
  </w:num>
  <w:num w:numId="5">
    <w:abstractNumId w:val="12"/>
  </w:num>
  <w:num w:numId="6">
    <w:abstractNumId w:val="2"/>
  </w:num>
  <w:num w:numId="7">
    <w:abstractNumId w:val="11"/>
  </w:num>
  <w:num w:numId="8">
    <w:abstractNumId w:val="24"/>
  </w:num>
  <w:num w:numId="9">
    <w:abstractNumId w:val="25"/>
  </w:num>
  <w:num w:numId="10">
    <w:abstractNumId w:val="42"/>
  </w:num>
  <w:num w:numId="11">
    <w:abstractNumId w:val="23"/>
  </w:num>
  <w:num w:numId="12">
    <w:abstractNumId w:val="19"/>
  </w:num>
  <w:num w:numId="13">
    <w:abstractNumId w:val="9"/>
  </w:num>
  <w:num w:numId="14">
    <w:abstractNumId w:val="4"/>
  </w:num>
  <w:num w:numId="15">
    <w:abstractNumId w:val="44"/>
  </w:num>
  <w:num w:numId="16">
    <w:abstractNumId w:val="14"/>
  </w:num>
  <w:num w:numId="17">
    <w:abstractNumId w:val="29"/>
  </w:num>
  <w:num w:numId="18">
    <w:abstractNumId w:val="37"/>
  </w:num>
  <w:num w:numId="19">
    <w:abstractNumId w:val="5"/>
  </w:num>
  <w:num w:numId="20">
    <w:abstractNumId w:val="13"/>
  </w:num>
  <w:num w:numId="21">
    <w:abstractNumId w:val="43"/>
  </w:num>
  <w:num w:numId="22">
    <w:abstractNumId w:val="18"/>
  </w:num>
  <w:num w:numId="23">
    <w:abstractNumId w:val="35"/>
  </w:num>
  <w:num w:numId="24">
    <w:abstractNumId w:val="38"/>
  </w:num>
  <w:num w:numId="25">
    <w:abstractNumId w:val="8"/>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1"/>
  </w:num>
  <w:num w:numId="29">
    <w:abstractNumId w:val="39"/>
  </w:num>
  <w:num w:numId="30">
    <w:abstractNumId w:val="40"/>
  </w:num>
  <w:num w:numId="31">
    <w:abstractNumId w:val="10"/>
  </w:num>
  <w:num w:numId="32">
    <w:abstractNumId w:val="36"/>
  </w:num>
  <w:num w:numId="33">
    <w:abstractNumId w:val="32"/>
  </w:num>
  <w:num w:numId="34">
    <w:abstractNumId w:val="28"/>
  </w:num>
  <w:num w:numId="35">
    <w:abstractNumId w:val="6"/>
  </w:num>
  <w:num w:numId="36">
    <w:abstractNumId w:val="21"/>
  </w:num>
  <w:num w:numId="37">
    <w:abstractNumId w:val="22"/>
  </w:num>
  <w:num w:numId="38">
    <w:abstractNumId w:val="20"/>
  </w:num>
  <w:num w:numId="39">
    <w:abstractNumId w:val="33"/>
  </w:num>
  <w:num w:numId="40">
    <w:abstractNumId w:val="27"/>
  </w:num>
  <w:num w:numId="41">
    <w:abstractNumId w:val="41"/>
  </w:num>
  <w:num w:numId="42">
    <w:abstractNumId w:val="45"/>
  </w:num>
  <w:num w:numId="43">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6"/>
  </w:num>
  <w:num w:numId="46">
    <w:abstractNumId w:val="34"/>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576D1"/>
    <w:rsid w:val="000605EE"/>
    <w:rsid w:val="00060E39"/>
    <w:rsid w:val="000615AE"/>
    <w:rsid w:val="000652C1"/>
    <w:rsid w:val="00066689"/>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2E53"/>
    <w:rsid w:val="000C41EE"/>
    <w:rsid w:val="000C61CF"/>
    <w:rsid w:val="000D0C8E"/>
    <w:rsid w:val="000D115C"/>
    <w:rsid w:val="000D1947"/>
    <w:rsid w:val="000D1DBE"/>
    <w:rsid w:val="000D30AA"/>
    <w:rsid w:val="000D3AA4"/>
    <w:rsid w:val="000D60C2"/>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11AD"/>
    <w:rsid w:val="00102234"/>
    <w:rsid w:val="00102ACB"/>
    <w:rsid w:val="00104857"/>
    <w:rsid w:val="00104A9C"/>
    <w:rsid w:val="0010644C"/>
    <w:rsid w:val="00107A5F"/>
    <w:rsid w:val="001104B4"/>
    <w:rsid w:val="00111E54"/>
    <w:rsid w:val="0011302A"/>
    <w:rsid w:val="00113FD0"/>
    <w:rsid w:val="001150E1"/>
    <w:rsid w:val="00117839"/>
    <w:rsid w:val="00120496"/>
    <w:rsid w:val="001226C1"/>
    <w:rsid w:val="00123891"/>
    <w:rsid w:val="00123DAB"/>
    <w:rsid w:val="0012411D"/>
    <w:rsid w:val="00124B2D"/>
    <w:rsid w:val="00124FDF"/>
    <w:rsid w:val="00125858"/>
    <w:rsid w:val="00127763"/>
    <w:rsid w:val="00127FDB"/>
    <w:rsid w:val="00130B9D"/>
    <w:rsid w:val="00131223"/>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3CA5"/>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275"/>
    <w:rsid w:val="00183625"/>
    <w:rsid w:val="00185250"/>
    <w:rsid w:val="00185CEC"/>
    <w:rsid w:val="00187CE5"/>
    <w:rsid w:val="00191D86"/>
    <w:rsid w:val="001920C0"/>
    <w:rsid w:val="001922DD"/>
    <w:rsid w:val="00194D90"/>
    <w:rsid w:val="001976B4"/>
    <w:rsid w:val="00197803"/>
    <w:rsid w:val="001A2BF6"/>
    <w:rsid w:val="001A48AA"/>
    <w:rsid w:val="001A51F6"/>
    <w:rsid w:val="001A527B"/>
    <w:rsid w:val="001A71AF"/>
    <w:rsid w:val="001B0D92"/>
    <w:rsid w:val="001B3030"/>
    <w:rsid w:val="001B5500"/>
    <w:rsid w:val="001C1CA8"/>
    <w:rsid w:val="001C57AF"/>
    <w:rsid w:val="001D139C"/>
    <w:rsid w:val="001D16F4"/>
    <w:rsid w:val="001D1BC3"/>
    <w:rsid w:val="001D292D"/>
    <w:rsid w:val="001D2A37"/>
    <w:rsid w:val="001D2FB2"/>
    <w:rsid w:val="001D4EA9"/>
    <w:rsid w:val="001D60A8"/>
    <w:rsid w:val="001E2759"/>
    <w:rsid w:val="001E2C0B"/>
    <w:rsid w:val="001E44DE"/>
    <w:rsid w:val="001E66F8"/>
    <w:rsid w:val="001E73A2"/>
    <w:rsid w:val="001F6643"/>
    <w:rsid w:val="001F6895"/>
    <w:rsid w:val="00200B47"/>
    <w:rsid w:val="00201A36"/>
    <w:rsid w:val="00203130"/>
    <w:rsid w:val="002036CC"/>
    <w:rsid w:val="00203D04"/>
    <w:rsid w:val="00207E06"/>
    <w:rsid w:val="00207EF5"/>
    <w:rsid w:val="00207EF6"/>
    <w:rsid w:val="002110F0"/>
    <w:rsid w:val="00215903"/>
    <w:rsid w:val="00216681"/>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693D"/>
    <w:rsid w:val="00271834"/>
    <w:rsid w:val="00272279"/>
    <w:rsid w:val="00275D44"/>
    <w:rsid w:val="002763D2"/>
    <w:rsid w:val="002769D4"/>
    <w:rsid w:val="002773F9"/>
    <w:rsid w:val="00281742"/>
    <w:rsid w:val="00281892"/>
    <w:rsid w:val="0028216B"/>
    <w:rsid w:val="002827E4"/>
    <w:rsid w:val="00284DA2"/>
    <w:rsid w:val="0028511A"/>
    <w:rsid w:val="002859A5"/>
    <w:rsid w:val="00285B8E"/>
    <w:rsid w:val="00287357"/>
    <w:rsid w:val="0028788F"/>
    <w:rsid w:val="0029002C"/>
    <w:rsid w:val="002900FD"/>
    <w:rsid w:val="00292B13"/>
    <w:rsid w:val="00293A05"/>
    <w:rsid w:val="00293BD1"/>
    <w:rsid w:val="00294BC7"/>
    <w:rsid w:val="0029591D"/>
    <w:rsid w:val="00295A8B"/>
    <w:rsid w:val="002A1F5F"/>
    <w:rsid w:val="002A3844"/>
    <w:rsid w:val="002A4B13"/>
    <w:rsid w:val="002A6853"/>
    <w:rsid w:val="002A7C49"/>
    <w:rsid w:val="002B4791"/>
    <w:rsid w:val="002B4E2F"/>
    <w:rsid w:val="002B5C65"/>
    <w:rsid w:val="002B5CB4"/>
    <w:rsid w:val="002B650A"/>
    <w:rsid w:val="002B7DD2"/>
    <w:rsid w:val="002C1351"/>
    <w:rsid w:val="002C1EB3"/>
    <w:rsid w:val="002C4FF8"/>
    <w:rsid w:val="002C5348"/>
    <w:rsid w:val="002C54A7"/>
    <w:rsid w:val="002C5840"/>
    <w:rsid w:val="002C606C"/>
    <w:rsid w:val="002C6329"/>
    <w:rsid w:val="002C71CF"/>
    <w:rsid w:val="002D1228"/>
    <w:rsid w:val="002D13E1"/>
    <w:rsid w:val="002D1736"/>
    <w:rsid w:val="002D1AB5"/>
    <w:rsid w:val="002D3526"/>
    <w:rsid w:val="002D4ACC"/>
    <w:rsid w:val="002D56BD"/>
    <w:rsid w:val="002D61CF"/>
    <w:rsid w:val="002D63B3"/>
    <w:rsid w:val="002D6A34"/>
    <w:rsid w:val="002D7540"/>
    <w:rsid w:val="002D775B"/>
    <w:rsid w:val="002D7F25"/>
    <w:rsid w:val="002E0691"/>
    <w:rsid w:val="002E077A"/>
    <w:rsid w:val="002E13E1"/>
    <w:rsid w:val="002E1720"/>
    <w:rsid w:val="002E206E"/>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1FCE"/>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D7A50"/>
    <w:rsid w:val="003E19A1"/>
    <w:rsid w:val="003E34B2"/>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326F"/>
    <w:rsid w:val="00485079"/>
    <w:rsid w:val="00486C3A"/>
    <w:rsid w:val="00486ED5"/>
    <w:rsid w:val="00491BA3"/>
    <w:rsid w:val="00492BEE"/>
    <w:rsid w:val="00493A22"/>
    <w:rsid w:val="0049451A"/>
    <w:rsid w:val="00494EA0"/>
    <w:rsid w:val="004962CD"/>
    <w:rsid w:val="00496FF0"/>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5FAA"/>
    <w:rsid w:val="005075C7"/>
    <w:rsid w:val="00512693"/>
    <w:rsid w:val="0051391F"/>
    <w:rsid w:val="005145C2"/>
    <w:rsid w:val="00516309"/>
    <w:rsid w:val="00517B2B"/>
    <w:rsid w:val="0052048C"/>
    <w:rsid w:val="005207EC"/>
    <w:rsid w:val="00520B0A"/>
    <w:rsid w:val="005211BB"/>
    <w:rsid w:val="00521CB4"/>
    <w:rsid w:val="00522966"/>
    <w:rsid w:val="00522EE6"/>
    <w:rsid w:val="005246C3"/>
    <w:rsid w:val="00526459"/>
    <w:rsid w:val="005268AC"/>
    <w:rsid w:val="00526BE5"/>
    <w:rsid w:val="00526CC8"/>
    <w:rsid w:val="00526D21"/>
    <w:rsid w:val="0052724B"/>
    <w:rsid w:val="005275A2"/>
    <w:rsid w:val="005312A4"/>
    <w:rsid w:val="005326CE"/>
    <w:rsid w:val="005328A3"/>
    <w:rsid w:val="00533CD9"/>
    <w:rsid w:val="00535080"/>
    <w:rsid w:val="005362E9"/>
    <w:rsid w:val="0053743F"/>
    <w:rsid w:val="005400DE"/>
    <w:rsid w:val="00540E26"/>
    <w:rsid w:val="005427D1"/>
    <w:rsid w:val="00544190"/>
    <w:rsid w:val="00545A0A"/>
    <w:rsid w:val="00546365"/>
    <w:rsid w:val="00546429"/>
    <w:rsid w:val="005469E5"/>
    <w:rsid w:val="00546C18"/>
    <w:rsid w:val="00550A82"/>
    <w:rsid w:val="005514BD"/>
    <w:rsid w:val="005523EE"/>
    <w:rsid w:val="005540D4"/>
    <w:rsid w:val="0055463F"/>
    <w:rsid w:val="0055468B"/>
    <w:rsid w:val="00554725"/>
    <w:rsid w:val="0055610B"/>
    <w:rsid w:val="0055676F"/>
    <w:rsid w:val="005568FF"/>
    <w:rsid w:val="00557347"/>
    <w:rsid w:val="00557A9C"/>
    <w:rsid w:val="00565671"/>
    <w:rsid w:val="00565DFC"/>
    <w:rsid w:val="00570508"/>
    <w:rsid w:val="005718E5"/>
    <w:rsid w:val="00571E0B"/>
    <w:rsid w:val="00573DBE"/>
    <w:rsid w:val="00574A83"/>
    <w:rsid w:val="00576C0E"/>
    <w:rsid w:val="00576FE3"/>
    <w:rsid w:val="0057778A"/>
    <w:rsid w:val="00577B5A"/>
    <w:rsid w:val="0058040F"/>
    <w:rsid w:val="005807CC"/>
    <w:rsid w:val="0058257B"/>
    <w:rsid w:val="00583745"/>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4352"/>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17357"/>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6A06"/>
    <w:rsid w:val="00667E59"/>
    <w:rsid w:val="0067202B"/>
    <w:rsid w:val="006730C2"/>
    <w:rsid w:val="0067322E"/>
    <w:rsid w:val="006733A4"/>
    <w:rsid w:val="0067379C"/>
    <w:rsid w:val="00673E8F"/>
    <w:rsid w:val="006758B6"/>
    <w:rsid w:val="00677E45"/>
    <w:rsid w:val="00680597"/>
    <w:rsid w:val="00680B11"/>
    <w:rsid w:val="00681B70"/>
    <w:rsid w:val="00685A2B"/>
    <w:rsid w:val="006877B1"/>
    <w:rsid w:val="0069058F"/>
    <w:rsid w:val="006924D2"/>
    <w:rsid w:val="006926C8"/>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0DE1"/>
    <w:rsid w:val="006E2607"/>
    <w:rsid w:val="006E3A1F"/>
    <w:rsid w:val="006E65BA"/>
    <w:rsid w:val="006E7D89"/>
    <w:rsid w:val="006E7E59"/>
    <w:rsid w:val="006F1373"/>
    <w:rsid w:val="006F169F"/>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2FE6"/>
    <w:rsid w:val="00775CFB"/>
    <w:rsid w:val="0077771B"/>
    <w:rsid w:val="00777BAC"/>
    <w:rsid w:val="00777D8F"/>
    <w:rsid w:val="007807BF"/>
    <w:rsid w:val="00780F8F"/>
    <w:rsid w:val="007815F5"/>
    <w:rsid w:val="00781A61"/>
    <w:rsid w:val="00783326"/>
    <w:rsid w:val="007837AA"/>
    <w:rsid w:val="007841CE"/>
    <w:rsid w:val="007915F5"/>
    <w:rsid w:val="0079278E"/>
    <w:rsid w:val="007944E6"/>
    <w:rsid w:val="007956FC"/>
    <w:rsid w:val="007A09CD"/>
    <w:rsid w:val="007A0A0C"/>
    <w:rsid w:val="007A1E03"/>
    <w:rsid w:val="007A3315"/>
    <w:rsid w:val="007A7B5F"/>
    <w:rsid w:val="007B3909"/>
    <w:rsid w:val="007B3A79"/>
    <w:rsid w:val="007B56C3"/>
    <w:rsid w:val="007B66B5"/>
    <w:rsid w:val="007B6DFE"/>
    <w:rsid w:val="007B7439"/>
    <w:rsid w:val="007B7A35"/>
    <w:rsid w:val="007C049C"/>
    <w:rsid w:val="007C0632"/>
    <w:rsid w:val="007C12CF"/>
    <w:rsid w:val="007C4D7C"/>
    <w:rsid w:val="007C5F97"/>
    <w:rsid w:val="007D0672"/>
    <w:rsid w:val="007D0AEB"/>
    <w:rsid w:val="007D1735"/>
    <w:rsid w:val="007D2228"/>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273F"/>
    <w:rsid w:val="008137D0"/>
    <w:rsid w:val="008159D3"/>
    <w:rsid w:val="00816DC3"/>
    <w:rsid w:val="008213FA"/>
    <w:rsid w:val="00821D07"/>
    <w:rsid w:val="00822FDA"/>
    <w:rsid w:val="0082339B"/>
    <w:rsid w:val="00824460"/>
    <w:rsid w:val="00825733"/>
    <w:rsid w:val="00825BA7"/>
    <w:rsid w:val="00827BC3"/>
    <w:rsid w:val="0083154C"/>
    <w:rsid w:val="008325C6"/>
    <w:rsid w:val="00832BCE"/>
    <w:rsid w:val="008337D4"/>
    <w:rsid w:val="00833BF7"/>
    <w:rsid w:val="00833D62"/>
    <w:rsid w:val="00834A5A"/>
    <w:rsid w:val="00835368"/>
    <w:rsid w:val="00835D1B"/>
    <w:rsid w:val="008376E6"/>
    <w:rsid w:val="00840D74"/>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329"/>
    <w:rsid w:val="008E29DF"/>
    <w:rsid w:val="008E2B16"/>
    <w:rsid w:val="008E70CB"/>
    <w:rsid w:val="008F073C"/>
    <w:rsid w:val="008F45A3"/>
    <w:rsid w:val="008F5413"/>
    <w:rsid w:val="00900176"/>
    <w:rsid w:val="00900B6D"/>
    <w:rsid w:val="00900BB8"/>
    <w:rsid w:val="0090302D"/>
    <w:rsid w:val="00903ED8"/>
    <w:rsid w:val="00904FDA"/>
    <w:rsid w:val="0090502A"/>
    <w:rsid w:val="0090798B"/>
    <w:rsid w:val="00911F32"/>
    <w:rsid w:val="00912484"/>
    <w:rsid w:val="009159D0"/>
    <w:rsid w:val="00915D17"/>
    <w:rsid w:val="00916D67"/>
    <w:rsid w:val="00920A35"/>
    <w:rsid w:val="00921D11"/>
    <w:rsid w:val="009231C9"/>
    <w:rsid w:val="0092511D"/>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057"/>
    <w:rsid w:val="00954291"/>
    <w:rsid w:val="00956DA3"/>
    <w:rsid w:val="0096091F"/>
    <w:rsid w:val="0096190F"/>
    <w:rsid w:val="00961D9F"/>
    <w:rsid w:val="00963327"/>
    <w:rsid w:val="00964A50"/>
    <w:rsid w:val="009653A9"/>
    <w:rsid w:val="009714D3"/>
    <w:rsid w:val="0097193C"/>
    <w:rsid w:val="00973700"/>
    <w:rsid w:val="0097429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970ED"/>
    <w:rsid w:val="009A37AC"/>
    <w:rsid w:val="009A37D0"/>
    <w:rsid w:val="009A3F25"/>
    <w:rsid w:val="009A4563"/>
    <w:rsid w:val="009A48A0"/>
    <w:rsid w:val="009A4D0A"/>
    <w:rsid w:val="009B0F83"/>
    <w:rsid w:val="009B29EB"/>
    <w:rsid w:val="009B367B"/>
    <w:rsid w:val="009B4C90"/>
    <w:rsid w:val="009B626E"/>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E71BE"/>
    <w:rsid w:val="009F2F33"/>
    <w:rsid w:val="009F350D"/>
    <w:rsid w:val="009F42EE"/>
    <w:rsid w:val="009F4B00"/>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570B"/>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58D7"/>
    <w:rsid w:val="00A568CA"/>
    <w:rsid w:val="00A56E79"/>
    <w:rsid w:val="00A5743A"/>
    <w:rsid w:val="00A5759E"/>
    <w:rsid w:val="00A57A5B"/>
    <w:rsid w:val="00A61857"/>
    <w:rsid w:val="00A6286E"/>
    <w:rsid w:val="00A64729"/>
    <w:rsid w:val="00A650BF"/>
    <w:rsid w:val="00A67D86"/>
    <w:rsid w:val="00A73764"/>
    <w:rsid w:val="00A75324"/>
    <w:rsid w:val="00A76302"/>
    <w:rsid w:val="00A776A5"/>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AB4"/>
    <w:rsid w:val="00AD0EC7"/>
    <w:rsid w:val="00AD26A1"/>
    <w:rsid w:val="00AD26BE"/>
    <w:rsid w:val="00AD3F2C"/>
    <w:rsid w:val="00AD4BFB"/>
    <w:rsid w:val="00AE03AE"/>
    <w:rsid w:val="00AE1CF8"/>
    <w:rsid w:val="00AE317D"/>
    <w:rsid w:val="00AE4720"/>
    <w:rsid w:val="00AE4722"/>
    <w:rsid w:val="00AE6F83"/>
    <w:rsid w:val="00AF21BB"/>
    <w:rsid w:val="00AF4C5B"/>
    <w:rsid w:val="00AF54C1"/>
    <w:rsid w:val="00AF5AF6"/>
    <w:rsid w:val="00AF6105"/>
    <w:rsid w:val="00AF713C"/>
    <w:rsid w:val="00B0018C"/>
    <w:rsid w:val="00B033B1"/>
    <w:rsid w:val="00B07286"/>
    <w:rsid w:val="00B07BBF"/>
    <w:rsid w:val="00B105B0"/>
    <w:rsid w:val="00B109D8"/>
    <w:rsid w:val="00B114C3"/>
    <w:rsid w:val="00B1210E"/>
    <w:rsid w:val="00B12AFF"/>
    <w:rsid w:val="00B154F2"/>
    <w:rsid w:val="00B15814"/>
    <w:rsid w:val="00B16030"/>
    <w:rsid w:val="00B164FC"/>
    <w:rsid w:val="00B16D28"/>
    <w:rsid w:val="00B21033"/>
    <w:rsid w:val="00B2113C"/>
    <w:rsid w:val="00B21568"/>
    <w:rsid w:val="00B228B6"/>
    <w:rsid w:val="00B23CF6"/>
    <w:rsid w:val="00B2412F"/>
    <w:rsid w:val="00B24864"/>
    <w:rsid w:val="00B2629E"/>
    <w:rsid w:val="00B3231D"/>
    <w:rsid w:val="00B338D7"/>
    <w:rsid w:val="00B3581C"/>
    <w:rsid w:val="00B3732C"/>
    <w:rsid w:val="00B3776E"/>
    <w:rsid w:val="00B4104B"/>
    <w:rsid w:val="00B44638"/>
    <w:rsid w:val="00B4564E"/>
    <w:rsid w:val="00B457B8"/>
    <w:rsid w:val="00B46433"/>
    <w:rsid w:val="00B4786E"/>
    <w:rsid w:val="00B479A0"/>
    <w:rsid w:val="00B5120B"/>
    <w:rsid w:val="00B522E5"/>
    <w:rsid w:val="00B52704"/>
    <w:rsid w:val="00B549BB"/>
    <w:rsid w:val="00B560A5"/>
    <w:rsid w:val="00B57861"/>
    <w:rsid w:val="00B5793D"/>
    <w:rsid w:val="00B61394"/>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5B63"/>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F7D"/>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587A"/>
    <w:rsid w:val="00C015AD"/>
    <w:rsid w:val="00C01688"/>
    <w:rsid w:val="00C02CA7"/>
    <w:rsid w:val="00C03C5C"/>
    <w:rsid w:val="00C04EC4"/>
    <w:rsid w:val="00C05AAB"/>
    <w:rsid w:val="00C06CE3"/>
    <w:rsid w:val="00C10EB7"/>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425D"/>
    <w:rsid w:val="00C5738D"/>
    <w:rsid w:val="00C57921"/>
    <w:rsid w:val="00C65751"/>
    <w:rsid w:val="00C71898"/>
    <w:rsid w:val="00C72DFF"/>
    <w:rsid w:val="00C804EB"/>
    <w:rsid w:val="00C808BC"/>
    <w:rsid w:val="00C80CC8"/>
    <w:rsid w:val="00C816EA"/>
    <w:rsid w:val="00C81D11"/>
    <w:rsid w:val="00C828EA"/>
    <w:rsid w:val="00C84C6E"/>
    <w:rsid w:val="00C86073"/>
    <w:rsid w:val="00C9216B"/>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352D"/>
    <w:rsid w:val="00CC4353"/>
    <w:rsid w:val="00CC5802"/>
    <w:rsid w:val="00CC7013"/>
    <w:rsid w:val="00CD08FF"/>
    <w:rsid w:val="00CD5ED0"/>
    <w:rsid w:val="00CD6921"/>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4FE1"/>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355BE"/>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430"/>
    <w:rsid w:val="00D54CBF"/>
    <w:rsid w:val="00D56221"/>
    <w:rsid w:val="00D56E9C"/>
    <w:rsid w:val="00D60ECE"/>
    <w:rsid w:val="00D61B25"/>
    <w:rsid w:val="00D63221"/>
    <w:rsid w:val="00D6385B"/>
    <w:rsid w:val="00D64B68"/>
    <w:rsid w:val="00D64ECD"/>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A7C51"/>
    <w:rsid w:val="00DB1146"/>
    <w:rsid w:val="00DB1BF5"/>
    <w:rsid w:val="00DB29F1"/>
    <w:rsid w:val="00DB30C1"/>
    <w:rsid w:val="00DB350E"/>
    <w:rsid w:val="00DB4CDC"/>
    <w:rsid w:val="00DB6AF5"/>
    <w:rsid w:val="00DC0662"/>
    <w:rsid w:val="00DC3D14"/>
    <w:rsid w:val="00DC686E"/>
    <w:rsid w:val="00DD16DC"/>
    <w:rsid w:val="00DD3295"/>
    <w:rsid w:val="00DD380F"/>
    <w:rsid w:val="00DD3E32"/>
    <w:rsid w:val="00DD53C7"/>
    <w:rsid w:val="00DD54E5"/>
    <w:rsid w:val="00DE0B58"/>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FFA"/>
    <w:rsid w:val="00E16472"/>
    <w:rsid w:val="00E1739A"/>
    <w:rsid w:val="00E20F91"/>
    <w:rsid w:val="00E212D6"/>
    <w:rsid w:val="00E24FA7"/>
    <w:rsid w:val="00E24FAB"/>
    <w:rsid w:val="00E264D0"/>
    <w:rsid w:val="00E26A65"/>
    <w:rsid w:val="00E27B29"/>
    <w:rsid w:val="00E3098C"/>
    <w:rsid w:val="00E3210F"/>
    <w:rsid w:val="00E370AF"/>
    <w:rsid w:val="00E4149E"/>
    <w:rsid w:val="00E44DA4"/>
    <w:rsid w:val="00E4590A"/>
    <w:rsid w:val="00E460EE"/>
    <w:rsid w:val="00E477BB"/>
    <w:rsid w:val="00E50A26"/>
    <w:rsid w:val="00E530D5"/>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4463"/>
    <w:rsid w:val="00E95006"/>
    <w:rsid w:val="00E96618"/>
    <w:rsid w:val="00EA0DDE"/>
    <w:rsid w:val="00EA1E05"/>
    <w:rsid w:val="00EA2FBE"/>
    <w:rsid w:val="00EA382D"/>
    <w:rsid w:val="00EA3E0A"/>
    <w:rsid w:val="00EA63E1"/>
    <w:rsid w:val="00EB19BC"/>
    <w:rsid w:val="00EB3630"/>
    <w:rsid w:val="00EB51D6"/>
    <w:rsid w:val="00EB5B3C"/>
    <w:rsid w:val="00EB5D53"/>
    <w:rsid w:val="00EB5EF7"/>
    <w:rsid w:val="00EB6CF6"/>
    <w:rsid w:val="00EC0C46"/>
    <w:rsid w:val="00EC15C5"/>
    <w:rsid w:val="00EC184B"/>
    <w:rsid w:val="00EC1EEB"/>
    <w:rsid w:val="00EC23DC"/>
    <w:rsid w:val="00EC2455"/>
    <w:rsid w:val="00EC2A5E"/>
    <w:rsid w:val="00EC2AAF"/>
    <w:rsid w:val="00EC2BBB"/>
    <w:rsid w:val="00EC35AC"/>
    <w:rsid w:val="00EC407A"/>
    <w:rsid w:val="00EC4B97"/>
    <w:rsid w:val="00EC73E9"/>
    <w:rsid w:val="00ED0DDE"/>
    <w:rsid w:val="00ED35D4"/>
    <w:rsid w:val="00ED447B"/>
    <w:rsid w:val="00ED5537"/>
    <w:rsid w:val="00ED5572"/>
    <w:rsid w:val="00ED5EE4"/>
    <w:rsid w:val="00ED6639"/>
    <w:rsid w:val="00EE0363"/>
    <w:rsid w:val="00EE14BD"/>
    <w:rsid w:val="00EE14FC"/>
    <w:rsid w:val="00EE1D55"/>
    <w:rsid w:val="00EE2B06"/>
    <w:rsid w:val="00EE4A5A"/>
    <w:rsid w:val="00EE5916"/>
    <w:rsid w:val="00EE5A11"/>
    <w:rsid w:val="00EE6033"/>
    <w:rsid w:val="00EF2D85"/>
    <w:rsid w:val="00EF449E"/>
    <w:rsid w:val="00EF5AA5"/>
    <w:rsid w:val="00EF5E3D"/>
    <w:rsid w:val="00EF6551"/>
    <w:rsid w:val="00EF796E"/>
    <w:rsid w:val="00EF7B54"/>
    <w:rsid w:val="00F01979"/>
    <w:rsid w:val="00F01CA5"/>
    <w:rsid w:val="00F025A8"/>
    <w:rsid w:val="00F02EE5"/>
    <w:rsid w:val="00F036E5"/>
    <w:rsid w:val="00F04EDA"/>
    <w:rsid w:val="00F071E9"/>
    <w:rsid w:val="00F07409"/>
    <w:rsid w:val="00F11483"/>
    <w:rsid w:val="00F11492"/>
    <w:rsid w:val="00F126C3"/>
    <w:rsid w:val="00F13FC1"/>
    <w:rsid w:val="00F143C9"/>
    <w:rsid w:val="00F14F2F"/>
    <w:rsid w:val="00F16A1B"/>
    <w:rsid w:val="00F209B7"/>
    <w:rsid w:val="00F2145B"/>
    <w:rsid w:val="00F215F1"/>
    <w:rsid w:val="00F21764"/>
    <w:rsid w:val="00F2241C"/>
    <w:rsid w:val="00F22DE7"/>
    <w:rsid w:val="00F238B8"/>
    <w:rsid w:val="00F2566B"/>
    <w:rsid w:val="00F25D44"/>
    <w:rsid w:val="00F25F21"/>
    <w:rsid w:val="00F260EA"/>
    <w:rsid w:val="00F260F2"/>
    <w:rsid w:val="00F26EB2"/>
    <w:rsid w:val="00F32A85"/>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4655"/>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0F38"/>
    <w:rsid w:val="00FB1D92"/>
    <w:rsid w:val="00FB2CE5"/>
    <w:rsid w:val="00FB351C"/>
    <w:rsid w:val="00FB44A1"/>
    <w:rsid w:val="00FB5187"/>
    <w:rsid w:val="00FB6783"/>
    <w:rsid w:val="00FB6829"/>
    <w:rsid w:val="00FB6AF6"/>
    <w:rsid w:val="00FB6B31"/>
    <w:rsid w:val="00FB6CBF"/>
    <w:rsid w:val="00FC177C"/>
    <w:rsid w:val="00FC2D68"/>
    <w:rsid w:val="00FC43D0"/>
    <w:rsid w:val="00FC5DF0"/>
    <w:rsid w:val="00FD14CB"/>
    <w:rsid w:val="00FD2E6B"/>
    <w:rsid w:val="00FD305D"/>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AutoShape 29"/>
        <o:r id="V:Rule2" type="callout" idref="#AutoShape 30"/>
        <o:r id="V:Rule3" type="callout" idref="#AutoShape 33"/>
      </o:rules>
    </o:shapelayout>
  </w:shapeDefaults>
  <w:decimalSymbol w:val=","/>
  <w:listSeparator w:val=";"/>
  <w15:chartTrackingRefBased/>
  <w15:docId w15:val="{9285DD88-00A8-491C-9E0F-09EEAADB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uiPriority w:val="9"/>
    <w:qFormat/>
    <w:rsid w:val="004E6DC6"/>
    <w:rPr>
      <w:b/>
      <w:sz w:val="30"/>
      <w:lang w:val="ru-RU" w:eastAsia="ru-RU" w:bidi="ar-SA"/>
    </w:rPr>
  </w:style>
  <w:style w:type="character" w:customStyle="1" w:styleId="32">
    <w:name w:val="Заголовок 3 Знак"/>
    <w:aliases w:val="H3 Знак"/>
    <w:link w:val="31"/>
    <w:uiPriority w:val="99"/>
    <w:qFormat/>
    <w:rsid w:val="004E6DC6"/>
    <w:rPr>
      <w:rFonts w:ascii="Arial" w:hAnsi="Arial"/>
      <w:b/>
      <w:sz w:val="24"/>
    </w:rPr>
  </w:style>
  <w:style w:type="character" w:customStyle="1" w:styleId="80">
    <w:name w:val="Заголовок 8 Знак"/>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EE5916"/>
    <w:pPr>
      <w:tabs>
        <w:tab w:val="left" w:pos="0"/>
        <w:tab w:val="left" w:pos="709"/>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6">
    <w:name w:val="index 1"/>
    <w:basedOn w:val="a2"/>
    <w:next w:val="a2"/>
    <w:autoRedefine/>
    <w:uiPriority w:val="99"/>
    <w:semiHidden/>
    <w:qFormat/>
    <w:rsid w:val="004E6DC6"/>
    <w:pPr>
      <w:ind w:left="200" w:hanging="200"/>
    </w:pPr>
  </w:style>
  <w:style w:type="character" w:styleId="afe">
    <w:name w:val="footnote reference"/>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uiPriority w:val="99"/>
    <w:qFormat/>
    <w:rsid w:val="004E6DC6"/>
    <w:rPr>
      <w:rFonts w:ascii="Times New Roman" w:hAnsi="Times New Roman" w:cs="Times New Roman"/>
      <w:sz w:val="22"/>
      <w:szCs w:val="22"/>
    </w:rPr>
  </w:style>
  <w:style w:type="character" w:customStyle="1" w:styleId="FontStyle79">
    <w:name w:val="Font Style79"/>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link w:val="aff4"/>
    <w:uiPriority w:val="99"/>
    <w:qFormat/>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uiPriority w:val="99"/>
    <w:qFormat/>
    <w:rsid w:val="004E6DC6"/>
    <w:rPr>
      <w:rFonts w:ascii="Times New Roman" w:hAnsi="Times New Roman" w:cs="Times New Roman"/>
      <w:spacing w:val="1"/>
      <w:sz w:val="22"/>
      <w:szCs w:val="22"/>
    </w:rPr>
  </w:style>
  <w:style w:type="character" w:customStyle="1" w:styleId="52">
    <w:name w:val="Основной текст (5)_"/>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34"/>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link w:val="43"/>
    <w:rsid w:val="0096091F"/>
    <w:rPr>
      <w:sz w:val="23"/>
      <w:szCs w:val="23"/>
      <w:shd w:val="clear" w:color="auto" w:fill="FFFFFF"/>
    </w:rPr>
  </w:style>
  <w:style w:type="character" w:customStyle="1" w:styleId="2c">
    <w:name w:val="Основной текст (2)_"/>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uiPriority w:val="99"/>
    <w:semiHidden/>
    <w:rsid w:val="00DA36E2"/>
    <w:rPr>
      <w:color w:val="808080"/>
    </w:rPr>
  </w:style>
  <w:style w:type="character" w:customStyle="1" w:styleId="afffc">
    <w:name w:val="Выделение жирным"/>
    <w:rsid w:val="002036CC"/>
    <w:rPr>
      <w:b/>
      <w:bCs/>
    </w:rPr>
  </w:style>
  <w:style w:type="paragraph" w:customStyle="1" w:styleId="1b">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link w:val="10"/>
    <w:uiPriority w:val="9"/>
    <w:qFormat/>
    <w:locked/>
    <w:rsid w:val="00086C4D"/>
    <w:rPr>
      <w:b/>
      <w:kern w:val="28"/>
      <w:sz w:val="28"/>
    </w:rPr>
  </w:style>
  <w:style w:type="character" w:customStyle="1" w:styleId="40">
    <w:name w:val="Заголовок 4 Знак"/>
    <w:aliases w:val="Параграф Знак"/>
    <w:link w:val="4"/>
    <w:uiPriority w:val="99"/>
    <w:qFormat/>
    <w:locked/>
    <w:rsid w:val="00086C4D"/>
    <w:rPr>
      <w:rFonts w:ascii="Arial" w:hAnsi="Arial"/>
      <w:b/>
      <w:sz w:val="28"/>
    </w:rPr>
  </w:style>
  <w:style w:type="character" w:customStyle="1" w:styleId="50">
    <w:name w:val="Заголовок 5 Знак"/>
    <w:link w:val="5"/>
    <w:uiPriority w:val="99"/>
    <w:qFormat/>
    <w:locked/>
    <w:rsid w:val="00086C4D"/>
    <w:rPr>
      <w:b/>
      <w:sz w:val="28"/>
    </w:rPr>
  </w:style>
  <w:style w:type="character" w:customStyle="1" w:styleId="60">
    <w:name w:val="Заголовок 6 Знак"/>
    <w:link w:val="6"/>
    <w:uiPriority w:val="99"/>
    <w:qFormat/>
    <w:locked/>
    <w:rsid w:val="00086C4D"/>
    <w:rPr>
      <w:i/>
      <w:sz w:val="22"/>
    </w:rPr>
  </w:style>
  <w:style w:type="character" w:customStyle="1" w:styleId="70">
    <w:name w:val="Заголовок 7 Знак"/>
    <w:link w:val="7"/>
    <w:uiPriority w:val="99"/>
    <w:qFormat/>
    <w:locked/>
    <w:rsid w:val="00086C4D"/>
    <w:rPr>
      <w:rFonts w:ascii="Arial" w:hAnsi="Arial"/>
    </w:rPr>
  </w:style>
  <w:style w:type="character" w:customStyle="1" w:styleId="90">
    <w:name w:val="Заголовок 9 Знак"/>
    <w:link w:val="9"/>
    <w:uiPriority w:val="99"/>
    <w:qFormat/>
    <w:locked/>
    <w:rsid w:val="00086C4D"/>
    <w:rPr>
      <w:rFonts w:ascii="Arial" w:hAnsi="Arial"/>
      <w:b/>
      <w:i/>
      <w:sz w:val="18"/>
    </w:rPr>
  </w:style>
  <w:style w:type="character" w:customStyle="1" w:styleId="TitleChar">
    <w:name w:val="Title Char"/>
    <w:link w:val="afffd"/>
    <w:uiPriority w:val="99"/>
    <w:qFormat/>
    <w:locked/>
    <w:rsid w:val="00086C4D"/>
    <w:rPr>
      <w:rFonts w:ascii="Arial" w:hAnsi="Arial"/>
      <w:b/>
      <w:sz w:val="32"/>
    </w:rPr>
  </w:style>
  <w:style w:type="character" w:customStyle="1" w:styleId="a9">
    <w:name w:val="Дата Знак"/>
    <w:link w:val="a8"/>
    <w:uiPriority w:val="99"/>
    <w:qFormat/>
    <w:locked/>
    <w:rsid w:val="00086C4D"/>
    <w:rPr>
      <w:sz w:val="24"/>
    </w:rPr>
  </w:style>
  <w:style w:type="character" w:customStyle="1" w:styleId="-">
    <w:name w:val="Интернет-ссылка"/>
    <w:uiPriority w:val="99"/>
    <w:rsid w:val="00086C4D"/>
    <w:rPr>
      <w:rFonts w:cs="Times New Roman"/>
      <w:color w:val="0000FF"/>
      <w:u w:val="single"/>
    </w:rPr>
  </w:style>
  <w:style w:type="character" w:customStyle="1" w:styleId="36">
    <w:name w:val="Основной текст 3 Знак"/>
    <w:link w:val="35"/>
    <w:uiPriority w:val="99"/>
    <w:qFormat/>
    <w:locked/>
    <w:rsid w:val="00086C4D"/>
    <w:rPr>
      <w:b/>
      <w:i/>
      <w:sz w:val="22"/>
    </w:rPr>
  </w:style>
  <w:style w:type="character" w:customStyle="1" w:styleId="24">
    <w:name w:val="Основной текст с отступом 2 Знак"/>
    <w:aliases w:val="Знак Знак, Знак Знак"/>
    <w:link w:val="23"/>
    <w:qFormat/>
    <w:locked/>
    <w:rsid w:val="00086C4D"/>
    <w:rPr>
      <w:sz w:val="24"/>
    </w:rPr>
  </w:style>
  <w:style w:type="character" w:customStyle="1" w:styleId="38">
    <w:name w:val="Основной текст с отступом 3 Знак"/>
    <w:link w:val="37"/>
    <w:uiPriority w:val="99"/>
    <w:qFormat/>
    <w:locked/>
    <w:rsid w:val="00086C4D"/>
    <w:rPr>
      <w:rFonts w:ascii="Verdana" w:hAnsi="Verdana"/>
      <w:i/>
    </w:rPr>
  </w:style>
  <w:style w:type="character" w:customStyle="1" w:styleId="27">
    <w:name w:val="Основной текст 2 Знак"/>
    <w:link w:val="26"/>
    <w:uiPriority w:val="99"/>
    <w:qFormat/>
    <w:locked/>
    <w:rsid w:val="00086C4D"/>
    <w:rPr>
      <w:rFonts w:ascii="Verdana" w:hAnsi="Verdana"/>
      <w:b/>
    </w:rPr>
  </w:style>
  <w:style w:type="character" w:customStyle="1" w:styleId="HTML0">
    <w:name w:val="Адрес HTML Знак"/>
    <w:link w:val="HTML"/>
    <w:uiPriority w:val="99"/>
    <w:qFormat/>
    <w:locked/>
    <w:rsid w:val="00086C4D"/>
    <w:rPr>
      <w:i/>
      <w:sz w:val="24"/>
    </w:rPr>
  </w:style>
  <w:style w:type="character" w:customStyle="1" w:styleId="afb">
    <w:name w:val="Заголовок записки Знак"/>
    <w:link w:val="afa"/>
    <w:uiPriority w:val="99"/>
    <w:qFormat/>
    <w:locked/>
    <w:rsid w:val="00086C4D"/>
    <w:rPr>
      <w:sz w:val="24"/>
      <w:szCs w:val="24"/>
    </w:rPr>
  </w:style>
  <w:style w:type="character" w:customStyle="1" w:styleId="affc">
    <w:name w:val="Текст выноски Знак"/>
    <w:link w:val="affb"/>
    <w:uiPriority w:val="99"/>
    <w:semiHidden/>
    <w:qFormat/>
    <w:locked/>
    <w:rsid w:val="00086C4D"/>
    <w:rPr>
      <w:rFonts w:ascii="Tahoma" w:hAnsi="Tahoma" w:cs="Tahoma"/>
      <w:sz w:val="16"/>
      <w:szCs w:val="16"/>
    </w:rPr>
  </w:style>
  <w:style w:type="character" w:customStyle="1" w:styleId="afff2">
    <w:name w:val="Тема примечания Знак"/>
    <w:link w:val="afff1"/>
    <w:uiPriority w:val="99"/>
    <w:semiHidden/>
    <w:qFormat/>
    <w:locked/>
    <w:rsid w:val="00086C4D"/>
    <w:rPr>
      <w:b/>
      <w:bCs/>
      <w:lang w:val="ru-RU" w:eastAsia="ru-RU" w:bidi="ar-SA"/>
    </w:rPr>
  </w:style>
  <w:style w:type="character" w:customStyle="1" w:styleId="PlainTextChar">
    <w:name w:val="Plain Text Char"/>
    <w:uiPriority w:val="99"/>
    <w:qFormat/>
    <w:locked/>
    <w:rsid w:val="00086C4D"/>
    <w:rPr>
      <w:rFonts w:ascii="Courier New" w:hAnsi="Courier New" w:cs="Courier New"/>
      <w:sz w:val="20"/>
      <w:szCs w:val="20"/>
    </w:rPr>
  </w:style>
  <w:style w:type="character" w:customStyle="1" w:styleId="text21">
    <w:name w:val="text21"/>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c">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Calibr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Cambria" w:hAnsi="Cambria"/>
      <w:b w:val="0"/>
      <w:color w:val="365F91"/>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link w:val="a6"/>
    <w:rsid w:val="00F70556"/>
    <w:rPr>
      <w:rFonts w:ascii="Arial" w:hAnsi="Arial"/>
      <w:b/>
      <w:kern w:val="28"/>
      <w:sz w:val="32"/>
    </w:rPr>
  </w:style>
  <w:style w:type="character" w:customStyle="1" w:styleId="-10">
    <w:name w:val="Цветной список - Акцент 1 Знак"/>
    <w:link w:val="-12"/>
    <w:uiPriority w:val="34"/>
    <w:rsid w:val="00526CC8"/>
    <w:rPr>
      <w:rFonts w:ascii="Times New Roman" w:eastAsia="Times New Roman" w:hAnsi="Times New Roman"/>
    </w:rPr>
  </w:style>
  <w:style w:type="table" w:styleId="-12">
    <w:name w:val="Colorful List Accent 1"/>
    <w:basedOn w:val="a4"/>
    <w:link w:val="-10"/>
    <w:uiPriority w:val="34"/>
    <w:rsid w:val="00526CC8"/>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8361">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65860978">
      <w:bodyDiv w:val="1"/>
      <w:marLeft w:val="0"/>
      <w:marRight w:val="0"/>
      <w:marTop w:val="0"/>
      <w:marBottom w:val="0"/>
      <w:divBdr>
        <w:top w:val="none" w:sz="0" w:space="0" w:color="auto"/>
        <w:left w:val="none" w:sz="0" w:space="0" w:color="auto"/>
        <w:bottom w:val="none" w:sz="0" w:space="0" w:color="auto"/>
        <w:right w:val="none" w:sz="0" w:space="0" w:color="auto"/>
      </w:divBdr>
    </w:div>
    <w:div w:id="1732002181">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rnp.fas.gov.ru/Default.aspx" TargetMode="Externa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footer" Target="footer2.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1FC5-641A-418C-A2A9-B5704C8F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18069</Words>
  <Characters>132660</Characters>
  <Application>Microsoft Office Word</Application>
  <DocSecurity>0</DocSecurity>
  <Lines>1105</Lines>
  <Paragraphs>300</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150429</CharactersWithSpaces>
  <SharedDoc>false</SharedDoc>
  <HLinks>
    <vt:vector size="192" baseType="variant">
      <vt:variant>
        <vt:i4>3997728</vt:i4>
      </vt:variant>
      <vt:variant>
        <vt:i4>138</vt:i4>
      </vt:variant>
      <vt:variant>
        <vt:i4>0</vt:i4>
      </vt:variant>
      <vt:variant>
        <vt:i4>5</vt:i4>
      </vt:variant>
      <vt:variant>
        <vt:lpwstr>http://rnp.fas.gov.ru/Default.aspx</vt:lpwstr>
      </vt:variant>
      <vt:variant>
        <vt:lpwstr/>
      </vt:variant>
      <vt:variant>
        <vt:i4>6160397</vt:i4>
      </vt:variant>
      <vt:variant>
        <vt:i4>135</vt:i4>
      </vt:variant>
      <vt:variant>
        <vt:i4>0</vt:i4>
      </vt:variant>
      <vt:variant>
        <vt:i4>5</vt:i4>
      </vt:variant>
      <vt:variant>
        <vt:lpwstr>http://www.zakupki.gov.ru/epz/dishonestsupplier/dishonestSuppliersQuickSearch/search.html</vt:lpwstr>
      </vt:variant>
      <vt:variant>
        <vt:lpwstr/>
      </vt:variant>
      <vt:variant>
        <vt:i4>6684773</vt:i4>
      </vt:variant>
      <vt:variant>
        <vt:i4>132</vt:i4>
      </vt:variant>
      <vt:variant>
        <vt:i4>0</vt:i4>
      </vt:variant>
      <vt:variant>
        <vt:i4>5</vt:i4>
      </vt:variant>
      <vt:variant>
        <vt:lpwstr>http://zakupki.gov.ru/223/dishonest/public/supplier-search.html</vt:lpwstr>
      </vt:variant>
      <vt:variant>
        <vt:lpwstr/>
      </vt:variant>
      <vt:variant>
        <vt:i4>1048612</vt:i4>
      </vt:variant>
      <vt:variant>
        <vt:i4>129</vt:i4>
      </vt:variant>
      <vt:variant>
        <vt:i4>0</vt:i4>
      </vt:variant>
      <vt:variant>
        <vt:i4>5</vt:i4>
      </vt:variant>
      <vt:variant>
        <vt:lpwstr>mailto:asi@asi.ru</vt:lpwstr>
      </vt:variant>
      <vt:variant>
        <vt:lpwstr/>
      </vt:variant>
      <vt:variant>
        <vt:i4>524380</vt:i4>
      </vt:variant>
      <vt:variant>
        <vt:i4>105</vt:i4>
      </vt:variant>
      <vt:variant>
        <vt:i4>0</vt:i4>
      </vt:variant>
      <vt:variant>
        <vt:i4>5</vt:i4>
      </vt:variant>
      <vt:variant>
        <vt:lpwstr>http://utp.sberbank-ast.ru/VIP/List/PurchaseList</vt:lpwstr>
      </vt:variant>
      <vt:variant>
        <vt:lpwstr/>
      </vt:variant>
      <vt:variant>
        <vt:i4>7340033</vt:i4>
      </vt:variant>
      <vt:variant>
        <vt:i4>102</vt:i4>
      </vt:variant>
      <vt:variant>
        <vt:i4>0</vt:i4>
      </vt:variant>
      <vt:variant>
        <vt:i4>5</vt:i4>
      </vt:variant>
      <vt:variant>
        <vt:lpwstr>http://asi.ru/about_agency/purchase/</vt:lpwstr>
      </vt:variant>
      <vt:variant>
        <vt:lpwstr/>
      </vt:variant>
      <vt:variant>
        <vt:i4>8257569</vt:i4>
      </vt:variant>
      <vt:variant>
        <vt:i4>99</vt:i4>
      </vt:variant>
      <vt:variant>
        <vt:i4>0</vt:i4>
      </vt:variant>
      <vt:variant>
        <vt:i4>5</vt:i4>
      </vt:variant>
      <vt:variant>
        <vt:lpwstr>http://asi.ru/</vt:lpwstr>
      </vt:variant>
      <vt:variant>
        <vt:lpwstr/>
      </vt:variant>
      <vt:variant>
        <vt:i4>6881404</vt:i4>
      </vt:variant>
      <vt:variant>
        <vt:i4>96</vt:i4>
      </vt:variant>
      <vt:variant>
        <vt:i4>0</vt:i4>
      </vt:variant>
      <vt:variant>
        <vt:i4>5</vt:i4>
      </vt:variant>
      <vt:variant>
        <vt:lpwstr>http://zakupki.gov.ru/epz/contract/contractQuickSearch/search.html</vt:lpwstr>
      </vt:variant>
      <vt:variant>
        <vt:lpwstr/>
      </vt:variant>
      <vt:variant>
        <vt:i4>7996438</vt:i4>
      </vt:variant>
      <vt:variant>
        <vt:i4>93</vt:i4>
      </vt:variant>
      <vt:variant>
        <vt:i4>0</vt:i4>
      </vt:variant>
      <vt:variant>
        <vt:i4>5</vt:i4>
      </vt:variant>
      <vt:variant>
        <vt:lpwstr/>
      </vt:variant>
      <vt:variant>
        <vt:lpwstr>_ИНФОРМАЦИОННАЯ_КАРТА_ЗАПРОСА</vt:lpwstr>
      </vt:variant>
      <vt:variant>
        <vt:i4>5833797</vt:i4>
      </vt:variant>
      <vt:variant>
        <vt:i4>90</vt:i4>
      </vt:variant>
      <vt:variant>
        <vt:i4>0</vt:i4>
      </vt:variant>
      <vt:variant>
        <vt:i4>5</vt:i4>
      </vt:variant>
      <vt:variant>
        <vt:lpwstr/>
      </vt:variant>
      <vt:variant>
        <vt:lpwstr>_ОБРАЗЦЫ_ФОРМ_И</vt:lpwstr>
      </vt:variant>
      <vt:variant>
        <vt:i4>5833797</vt:i4>
      </vt:variant>
      <vt:variant>
        <vt:i4>87</vt:i4>
      </vt:variant>
      <vt:variant>
        <vt:i4>0</vt:i4>
      </vt:variant>
      <vt:variant>
        <vt:i4>5</vt:i4>
      </vt:variant>
      <vt:variant>
        <vt:lpwstr/>
      </vt:variant>
      <vt:variant>
        <vt:lpwstr>_ОБРАЗЦЫ_ФОРМ_И</vt:lpwstr>
      </vt:variant>
      <vt:variant>
        <vt:i4>5833797</vt:i4>
      </vt:variant>
      <vt:variant>
        <vt:i4>84</vt:i4>
      </vt:variant>
      <vt:variant>
        <vt:i4>0</vt:i4>
      </vt:variant>
      <vt:variant>
        <vt:i4>5</vt:i4>
      </vt:variant>
      <vt:variant>
        <vt:lpwstr/>
      </vt:variant>
      <vt:variant>
        <vt:lpwstr>_ОБРАЗЦЫ_ФОРМ_И</vt:lpwstr>
      </vt:variant>
      <vt:variant>
        <vt:i4>5833797</vt:i4>
      </vt:variant>
      <vt:variant>
        <vt:i4>81</vt:i4>
      </vt:variant>
      <vt:variant>
        <vt:i4>0</vt:i4>
      </vt:variant>
      <vt:variant>
        <vt:i4>5</vt:i4>
      </vt:variant>
      <vt:variant>
        <vt:lpwstr/>
      </vt:variant>
      <vt:variant>
        <vt:lpwstr>_ОБРАЗЦЫ_ФОРМ_И</vt:lpwstr>
      </vt:variant>
      <vt:variant>
        <vt:i4>5833797</vt:i4>
      </vt:variant>
      <vt:variant>
        <vt:i4>78</vt:i4>
      </vt:variant>
      <vt:variant>
        <vt:i4>0</vt:i4>
      </vt:variant>
      <vt:variant>
        <vt:i4>5</vt:i4>
      </vt:variant>
      <vt:variant>
        <vt:lpwstr/>
      </vt:variant>
      <vt:variant>
        <vt:lpwstr>_ОБРАЗЦЫ_ФОРМ_И</vt:lpwstr>
      </vt:variant>
      <vt:variant>
        <vt:i4>7340033</vt:i4>
      </vt:variant>
      <vt:variant>
        <vt:i4>75</vt:i4>
      </vt:variant>
      <vt:variant>
        <vt:i4>0</vt:i4>
      </vt:variant>
      <vt:variant>
        <vt:i4>5</vt:i4>
      </vt:variant>
      <vt:variant>
        <vt:lpwstr>http://asi.ru/about_agency/purchase/</vt:lpwstr>
      </vt:variant>
      <vt:variant>
        <vt:lpwstr/>
      </vt:variant>
      <vt:variant>
        <vt:i4>5833797</vt:i4>
      </vt:variant>
      <vt:variant>
        <vt:i4>72</vt:i4>
      </vt:variant>
      <vt:variant>
        <vt:i4>0</vt:i4>
      </vt:variant>
      <vt:variant>
        <vt:i4>5</vt:i4>
      </vt:variant>
      <vt:variant>
        <vt:lpwstr/>
      </vt:variant>
      <vt:variant>
        <vt:lpwstr>_ОБРАЗЦЫ_ФОРМ_И</vt:lpwstr>
      </vt:variant>
      <vt:variant>
        <vt:i4>524380</vt:i4>
      </vt:variant>
      <vt:variant>
        <vt:i4>69</vt:i4>
      </vt:variant>
      <vt:variant>
        <vt:i4>0</vt:i4>
      </vt:variant>
      <vt:variant>
        <vt:i4>5</vt:i4>
      </vt:variant>
      <vt:variant>
        <vt:lpwstr>http://utp.sberbank-ast.ru/VIP/List/PurchaseList</vt:lpwstr>
      </vt:variant>
      <vt:variant>
        <vt:lpwstr/>
      </vt:variant>
      <vt:variant>
        <vt:i4>7340033</vt:i4>
      </vt:variant>
      <vt:variant>
        <vt:i4>66</vt:i4>
      </vt:variant>
      <vt:variant>
        <vt:i4>0</vt:i4>
      </vt:variant>
      <vt:variant>
        <vt:i4>5</vt:i4>
      </vt:variant>
      <vt:variant>
        <vt:lpwstr>http://asi.ru/about_agency/purchase/</vt:lpwstr>
      </vt:variant>
      <vt:variant>
        <vt:lpwstr/>
      </vt:variant>
      <vt:variant>
        <vt:i4>2819122</vt:i4>
      </vt:variant>
      <vt:variant>
        <vt:i4>63</vt:i4>
      </vt:variant>
      <vt:variant>
        <vt:i4>0</vt:i4>
      </vt:variant>
      <vt:variant>
        <vt:i4>5</vt:i4>
      </vt:variant>
      <vt:variant>
        <vt:lpwstr/>
      </vt:variant>
      <vt:variant>
        <vt:lpwstr>_МИНИМАЛЬНЫЕ_ТРЕБОВАНИЯ_ДЛЯ</vt:lpwstr>
      </vt:variant>
      <vt:variant>
        <vt:i4>2098188</vt:i4>
      </vt:variant>
      <vt:variant>
        <vt:i4>60</vt:i4>
      </vt:variant>
      <vt:variant>
        <vt:i4>0</vt:i4>
      </vt:variant>
      <vt:variant>
        <vt:i4>5</vt:i4>
      </vt:variant>
      <vt:variant>
        <vt:lpwstr/>
      </vt:variant>
      <vt:variant>
        <vt:lpwstr>_III._ИНФОРМАЦИОННАЯ_КАРТА</vt:lpwstr>
      </vt:variant>
      <vt:variant>
        <vt:i4>2098188</vt:i4>
      </vt:variant>
      <vt:variant>
        <vt:i4>57</vt:i4>
      </vt:variant>
      <vt:variant>
        <vt:i4>0</vt:i4>
      </vt:variant>
      <vt:variant>
        <vt:i4>5</vt:i4>
      </vt:variant>
      <vt:variant>
        <vt:lpwstr/>
      </vt:variant>
      <vt:variant>
        <vt:lpwstr>_III._ИНФОРМАЦИОННАЯ_КАРТА</vt:lpwstr>
      </vt:variant>
      <vt:variant>
        <vt:i4>2098188</vt:i4>
      </vt:variant>
      <vt:variant>
        <vt:i4>54</vt:i4>
      </vt:variant>
      <vt:variant>
        <vt:i4>0</vt:i4>
      </vt:variant>
      <vt:variant>
        <vt:i4>5</vt:i4>
      </vt:variant>
      <vt:variant>
        <vt:lpwstr/>
      </vt:variant>
      <vt:variant>
        <vt:lpwstr>_III._ИНФОРМАЦИОННАЯ_КАРТА</vt:lpwstr>
      </vt:variant>
      <vt:variant>
        <vt:i4>2098188</vt:i4>
      </vt:variant>
      <vt:variant>
        <vt:i4>51</vt:i4>
      </vt:variant>
      <vt:variant>
        <vt:i4>0</vt:i4>
      </vt:variant>
      <vt:variant>
        <vt:i4>5</vt:i4>
      </vt:variant>
      <vt:variant>
        <vt:lpwstr/>
      </vt:variant>
      <vt:variant>
        <vt:lpwstr>_III._ИНФОРМАЦИОННАЯ_КАРТА</vt:lpwstr>
      </vt:variant>
      <vt:variant>
        <vt:i4>3211310</vt:i4>
      </vt:variant>
      <vt:variant>
        <vt:i4>48</vt:i4>
      </vt:variant>
      <vt:variant>
        <vt:i4>0</vt:i4>
      </vt:variant>
      <vt:variant>
        <vt:i4>5</vt:i4>
      </vt:variant>
      <vt:variant>
        <vt:lpwstr>http://utp.sberbank-ast.ru/</vt:lpwstr>
      </vt:variant>
      <vt:variant>
        <vt:lpwstr/>
      </vt:variant>
      <vt:variant>
        <vt:i4>8257569</vt:i4>
      </vt:variant>
      <vt:variant>
        <vt:i4>45</vt:i4>
      </vt:variant>
      <vt:variant>
        <vt:i4>0</vt:i4>
      </vt:variant>
      <vt:variant>
        <vt:i4>5</vt:i4>
      </vt:variant>
      <vt:variant>
        <vt:lpwstr>http://asi.ru/</vt:lpwstr>
      </vt:variant>
      <vt:variant>
        <vt:lpwstr/>
      </vt:variant>
      <vt:variant>
        <vt:i4>1507388</vt:i4>
      </vt:variant>
      <vt:variant>
        <vt:i4>38</vt:i4>
      </vt:variant>
      <vt:variant>
        <vt:i4>0</vt:i4>
      </vt:variant>
      <vt:variant>
        <vt:i4>5</vt:i4>
      </vt:variant>
      <vt:variant>
        <vt:lpwstr/>
      </vt:variant>
      <vt:variant>
        <vt:lpwstr>_Toc465240949</vt:lpwstr>
      </vt:variant>
      <vt:variant>
        <vt:i4>1507388</vt:i4>
      </vt:variant>
      <vt:variant>
        <vt:i4>32</vt:i4>
      </vt:variant>
      <vt:variant>
        <vt:i4>0</vt:i4>
      </vt:variant>
      <vt:variant>
        <vt:i4>5</vt:i4>
      </vt:variant>
      <vt:variant>
        <vt:lpwstr/>
      </vt:variant>
      <vt:variant>
        <vt:lpwstr>_Toc465240948</vt:lpwstr>
      </vt:variant>
      <vt:variant>
        <vt:i4>1507388</vt:i4>
      </vt:variant>
      <vt:variant>
        <vt:i4>26</vt:i4>
      </vt:variant>
      <vt:variant>
        <vt:i4>0</vt:i4>
      </vt:variant>
      <vt:variant>
        <vt:i4>5</vt:i4>
      </vt:variant>
      <vt:variant>
        <vt:lpwstr/>
      </vt:variant>
      <vt:variant>
        <vt:lpwstr>_Toc465240947</vt:lpwstr>
      </vt:variant>
      <vt:variant>
        <vt:i4>1507388</vt:i4>
      </vt:variant>
      <vt:variant>
        <vt:i4>20</vt:i4>
      </vt:variant>
      <vt:variant>
        <vt:i4>0</vt:i4>
      </vt:variant>
      <vt:variant>
        <vt:i4>5</vt:i4>
      </vt:variant>
      <vt:variant>
        <vt:lpwstr/>
      </vt:variant>
      <vt:variant>
        <vt:lpwstr>_Toc465240946</vt:lpwstr>
      </vt:variant>
      <vt:variant>
        <vt:i4>1507388</vt:i4>
      </vt:variant>
      <vt:variant>
        <vt:i4>14</vt:i4>
      </vt:variant>
      <vt:variant>
        <vt:i4>0</vt:i4>
      </vt:variant>
      <vt:variant>
        <vt:i4>5</vt:i4>
      </vt:variant>
      <vt:variant>
        <vt:lpwstr/>
      </vt:variant>
      <vt:variant>
        <vt:lpwstr>_Toc465240945</vt:lpwstr>
      </vt:variant>
      <vt:variant>
        <vt:i4>1507388</vt:i4>
      </vt:variant>
      <vt:variant>
        <vt:i4>8</vt:i4>
      </vt:variant>
      <vt:variant>
        <vt:i4>0</vt:i4>
      </vt:variant>
      <vt:variant>
        <vt:i4>5</vt:i4>
      </vt:variant>
      <vt:variant>
        <vt:lpwstr/>
      </vt:variant>
      <vt:variant>
        <vt:lpwstr>_Toc465240944</vt:lpwstr>
      </vt:variant>
      <vt:variant>
        <vt:i4>1507388</vt:i4>
      </vt:variant>
      <vt:variant>
        <vt:i4>2</vt:i4>
      </vt:variant>
      <vt:variant>
        <vt:i4>0</vt:i4>
      </vt:variant>
      <vt:variant>
        <vt:i4>5</vt:i4>
      </vt:variant>
      <vt:variant>
        <vt:lpwstr/>
      </vt:variant>
      <vt:variant>
        <vt:lpwstr>_Toc465240943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subject/>
  <dc:creator>User</dc:creator>
  <cp:keywords/>
  <dc:description/>
  <cp:lastModifiedBy>Москвина Светлана Михайловна</cp:lastModifiedBy>
  <cp:revision>5</cp:revision>
  <cp:lastPrinted>2018-11-08T15:07:00Z</cp:lastPrinted>
  <dcterms:created xsi:type="dcterms:W3CDTF">2018-11-08T15:07:00Z</dcterms:created>
  <dcterms:modified xsi:type="dcterms:W3CDTF">2018-11-08T15:12:00Z</dcterms:modified>
</cp:coreProperties>
</file>