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EB" w:rsidRPr="00017CEB" w:rsidRDefault="00017CEB" w:rsidP="00017CEB">
      <w:pPr>
        <w:tabs>
          <w:tab w:val="left" w:pos="3585"/>
          <w:tab w:val="left" w:pos="5220"/>
          <w:tab w:val="right" w:pos="9355"/>
        </w:tabs>
        <w:spacing w:after="200"/>
        <w:jc w:val="center"/>
        <w:rPr>
          <w:sz w:val="20"/>
          <w:szCs w:val="20"/>
        </w:rPr>
      </w:pPr>
      <w:r w:rsidRPr="00017CEB">
        <w:rPr>
          <w:noProof/>
        </w:rPr>
        <w:drawing>
          <wp:anchor distT="0" distB="0" distL="114300" distR="114300" simplePos="0" relativeHeight="251659264" behindDoc="1" locked="0" layoutInCell="1" allowOverlap="1" wp14:anchorId="02B3CEE3" wp14:editId="47147B22">
            <wp:simplePos x="0" y="0"/>
            <wp:positionH relativeFrom="column">
              <wp:posOffset>-215265</wp:posOffset>
            </wp:positionH>
            <wp:positionV relativeFrom="paragraph">
              <wp:posOffset>-597535</wp:posOffset>
            </wp:positionV>
            <wp:extent cx="2124075" cy="1714500"/>
            <wp:effectExtent l="0" t="0" r="9525" b="0"/>
            <wp:wrapNone/>
            <wp:docPr id="24"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Users\Kondakova\Desktop\ASI_prezent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pic:spPr>
                </pic:pic>
              </a:graphicData>
            </a:graphic>
            <wp14:sizeRelH relativeFrom="page">
              <wp14:pctWidth>0</wp14:pctWidth>
            </wp14:sizeRelH>
            <wp14:sizeRelV relativeFrom="page">
              <wp14:pctHeight>0</wp14:pctHeight>
            </wp14:sizeRelV>
          </wp:anchor>
        </w:drawing>
      </w:r>
      <w:r w:rsidRPr="00017CEB">
        <w:rPr>
          <w:sz w:val="20"/>
          <w:szCs w:val="20"/>
        </w:rPr>
        <w:t xml:space="preserve">                       АВТОНОМНАЯ НЕКОММЕРЧЕСКАЯ ОРГАНИЗАЦИЯ</w:t>
      </w:r>
    </w:p>
    <w:p w:rsidR="00017CEB" w:rsidRPr="00017CEB" w:rsidRDefault="00017CEB" w:rsidP="00017CEB">
      <w:pPr>
        <w:tabs>
          <w:tab w:val="left" w:pos="3261"/>
          <w:tab w:val="right" w:pos="9355"/>
        </w:tabs>
        <w:ind w:left="2268"/>
        <w:rPr>
          <w:b/>
        </w:rPr>
      </w:pPr>
      <w:r w:rsidRPr="00017CEB">
        <w:rPr>
          <w:b/>
        </w:rPr>
        <w:t xml:space="preserve">       АГЕНТСТВО СТРАТЕГИЧЕСКИХ ИНИЦИАТИВ </w:t>
      </w:r>
    </w:p>
    <w:p w:rsidR="00017CEB" w:rsidRPr="00017CEB" w:rsidRDefault="00017CEB" w:rsidP="00017CEB">
      <w:pPr>
        <w:tabs>
          <w:tab w:val="left" w:pos="3261"/>
          <w:tab w:val="right" w:pos="9355"/>
        </w:tabs>
        <w:ind w:left="2268"/>
        <w:rPr>
          <w:b/>
        </w:rPr>
      </w:pPr>
      <w:r w:rsidRPr="00017CEB">
        <w:rPr>
          <w:b/>
        </w:rPr>
        <w:t xml:space="preserve">            ПО ПРОДВИЖЕНИЮ НОВЫХ ПРОЕКТОВ</w:t>
      </w:r>
    </w:p>
    <w:p w:rsidR="00017CEB" w:rsidRPr="00017CEB" w:rsidRDefault="00017CEB" w:rsidP="00017CEB">
      <w:pPr>
        <w:tabs>
          <w:tab w:val="left" w:pos="3261"/>
          <w:tab w:val="right" w:pos="9355"/>
        </w:tabs>
        <w:ind w:left="2268"/>
        <w:rPr>
          <w:b/>
        </w:rPr>
      </w:pPr>
    </w:p>
    <w:p w:rsidR="00017CEB" w:rsidRPr="00017CEB" w:rsidRDefault="00017CEB" w:rsidP="00017CEB">
      <w:pPr>
        <w:autoSpaceDE w:val="0"/>
        <w:autoSpaceDN w:val="0"/>
        <w:adjustRightInd w:val="0"/>
        <w:jc w:val="center"/>
        <w:rPr>
          <w:b/>
          <w:sz w:val="28"/>
          <w:szCs w:val="28"/>
        </w:rPr>
      </w:pPr>
      <w:r w:rsidRPr="00017CEB">
        <w:rPr>
          <w:rFonts w:ascii="Courier New" w:hAnsi="Courier New"/>
          <w:noProof/>
          <w:sz w:val="20"/>
          <w:szCs w:val="20"/>
        </w:rPr>
        <mc:AlternateContent>
          <mc:Choice Requires="wpg">
            <w:drawing>
              <wp:anchor distT="0" distB="0" distL="114300" distR="114300" simplePos="0" relativeHeight="251660288" behindDoc="0" locked="0" layoutInCell="1" allowOverlap="1" wp14:anchorId="77C4A8AF" wp14:editId="4E88308B">
                <wp:simplePos x="0" y="0"/>
                <wp:positionH relativeFrom="margin">
                  <wp:posOffset>100330</wp:posOffset>
                </wp:positionH>
                <wp:positionV relativeFrom="page">
                  <wp:posOffset>1456055</wp:posOffset>
                </wp:positionV>
                <wp:extent cx="5996940" cy="45085"/>
                <wp:effectExtent l="0" t="19050" r="22860" b="0"/>
                <wp:wrapNone/>
                <wp:docPr id="23" name="Группа 4"/>
                <wp:cNvGraphicFramePr/>
                <a:graphic xmlns:a="http://schemas.openxmlformats.org/drawingml/2006/main">
                  <a:graphicData uri="http://schemas.microsoft.com/office/word/2010/wordprocessingGroup">
                    <wpg:wgp>
                      <wpg:cNvGrpSpPr/>
                      <wpg:grpSpPr bwMode="auto">
                        <a:xfrm>
                          <a:off x="0" y="0"/>
                          <a:ext cx="5996940" cy="45085"/>
                          <a:chOff x="0" y="0"/>
                          <a:chExt cx="9638" cy="64"/>
                        </a:xfrm>
                      </wpg:grpSpPr>
                      <wps:wsp>
                        <wps:cNvPr id="34" name="Line 3"/>
                        <wps:cNvCnPr/>
                        <wps:spPr bwMode="auto">
                          <a:xfrm>
                            <a:off x="0" y="0"/>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35" name="Line 4"/>
                        <wps:cNvCnPr/>
                        <wps:spPr bwMode="auto">
                          <a:xfrm>
                            <a:off x="0" y="64"/>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EC6652F" id="Группа 4" o:spid="_x0000_s1026" style="position:absolute;margin-left:7.9pt;margin-top:114.65pt;width:472.2pt;height:3.55pt;z-index:251660288;mso-position-horizontal-relative:margin;mso-position-vertical-relative:page"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">
                <v:line id="Line 3" o:spid="_x0000_s1027" style="position:absolute;visibility:visible;mso-wrap-style:square" from="0,0" to="9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GZo8QAAADbAAAADwAAAGRycy9kb3ducmV2LnhtbESPQWsCMRSE74X+h/AK3mq2KkVWs0sR&#10;RUF6qLYHb4/kudl287Jsoq7/vhEEj8PMfMPMy9414kxdqD0reBtmIIi1NzVXCr73q9cpiBCRDTae&#10;ScGVApTF89Mcc+Mv/EXnXaxEgnDIUYGNsc2lDNqSwzD0LXHyjr5zGJPsKmk6vCS4a+Qoy96lw5rT&#10;gsWWFpb03+7kFGyrzedS19ejXbsx00/f6t/lQanBS/8xAxGpj4/wvb0xCsYTuH1JP0AW/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8ZmjxAAAANsAAAAPAAAAAAAAAAAA&#10;AAAAAKECAABkcnMvZG93bnJldi54bWxQSwUGAAAAAAQABAD5AAAAkgMAAAAA&#10;" strokecolor="#558ed5" strokeweight="2.25pt">
                  <v:shadow color="#7f7f7f [1601]" opacity=".5" offset="1pt"/>
                </v:line>
                <v:line id="Line 4" o:spid="_x0000_s1028" style="position:absolute;visibility:visible;mso-wrap-style:square" from="0,64" to="963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1PI8MAAADbAAAADwAAAGRycy9kb3ducmV2LnhtbESPT4vCMBTE74LfITxhL6LpKop2jbII&#10;i4IX/x08vm3etmWbl5JEW7+9EQSPw8z8hlmsWlOJGzlfWlbwOUxAEGdWl5wrOJ9+BjMQPiBrrCyT&#10;gjt5WC27nQWm2jZ8oNsx5CJC2KeooAihTqX0WUEG/dDWxNH7s85giNLlUjtsItxUcpQkU2mw5LhQ&#10;YE3rgrL/49UocKddfSHuz8xmtG9abtx+nv8q9dFrv79ABGrDO/xqb7WC8QSe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dTyPDAAAA2wAAAA8AAAAAAAAAAAAA&#10;AAAAoQIAAGRycy9kb3ducmV2LnhtbFBLBQYAAAAABAAEAPkAAACRAwAAAAA=&#10;" strokecolor="#f2f2f2" strokeweight="3pt">
                  <v:shadow color="#7f7f7f [1601]" opacity=".5" offset="1pt"/>
                </v:line>
                <w10:wrap anchorx="margin" anchory="page"/>
              </v:group>
            </w:pict>
          </mc:Fallback>
        </mc:AlternateContent>
      </w: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r w:rsidRPr="00017CEB">
        <w:rPr>
          <w:b/>
          <w:bCs/>
          <w:sz w:val="28"/>
          <w:szCs w:val="28"/>
        </w:rPr>
        <w:t>ЗАКУПОЧНАЯ ДОКУМЕНТАЦИЯ</w:t>
      </w:r>
    </w:p>
    <w:p w:rsidR="00017CEB" w:rsidRPr="00017CEB" w:rsidRDefault="00017CEB" w:rsidP="00017CEB">
      <w:pPr>
        <w:widowControl w:val="0"/>
        <w:spacing w:line="288" w:lineRule="auto"/>
        <w:ind w:left="720"/>
        <w:jc w:val="center"/>
        <w:rPr>
          <w:b/>
          <w:bCs/>
          <w:sz w:val="28"/>
          <w:szCs w:val="28"/>
        </w:rPr>
      </w:pPr>
      <w:r w:rsidRPr="00017CEB">
        <w:rPr>
          <w:b/>
          <w:bCs/>
          <w:sz w:val="28"/>
          <w:szCs w:val="28"/>
        </w:rPr>
        <w:t>ПО ПРОВЕДЕНИЮ ОТКРЫТОГО ЗАПРОСА ПРЕДЛОЖЕНИЙ В ЭЛЕКТРОННОЙ ФОРМЕ С ВОЗМОЖНОСТЬЮ ПОДАЧИ ЗАЯВКИ В БУМАЖНОЙ ФОРМЕ</w:t>
      </w:r>
    </w:p>
    <w:p w:rsidR="00017CEB" w:rsidRPr="00017CEB" w:rsidRDefault="00017CEB" w:rsidP="00017CEB">
      <w:pPr>
        <w:spacing w:line="288" w:lineRule="auto"/>
        <w:jc w:val="center"/>
        <w:rPr>
          <w:b/>
          <w:sz w:val="28"/>
          <w:szCs w:val="28"/>
        </w:rPr>
      </w:pPr>
      <w:r w:rsidRPr="00017CEB">
        <w:rPr>
          <w:b/>
          <w:sz w:val="28"/>
          <w:szCs w:val="28"/>
        </w:rPr>
        <w:t>на право заключения договора на разработку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Российской Федерации</w:t>
      </w: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jc w:val="center"/>
        <w:rPr>
          <w:sz w:val="28"/>
          <w:szCs w:val="28"/>
        </w:rPr>
      </w:pPr>
      <w:r w:rsidRPr="00017CEB">
        <w:rPr>
          <w:sz w:val="28"/>
          <w:szCs w:val="28"/>
        </w:rPr>
        <w:t>г. Москва,</w:t>
      </w:r>
    </w:p>
    <w:p w:rsidR="00017CEB" w:rsidRPr="00017CEB" w:rsidRDefault="00017CEB" w:rsidP="00017CEB">
      <w:pPr>
        <w:jc w:val="center"/>
        <w:rPr>
          <w:sz w:val="28"/>
          <w:szCs w:val="28"/>
        </w:rPr>
      </w:pPr>
      <w:r w:rsidRPr="00017CEB">
        <w:rPr>
          <w:sz w:val="28"/>
          <w:szCs w:val="28"/>
        </w:rPr>
        <w:t>2019 г.</w:t>
      </w:r>
    </w:p>
    <w:p w:rsidR="00017CEB" w:rsidRPr="00017CEB" w:rsidRDefault="00017CEB" w:rsidP="00017CEB">
      <w:pPr>
        <w:spacing w:line="276" w:lineRule="auto"/>
        <w:rPr>
          <w:rFonts w:eastAsia="Calibri"/>
          <w:sz w:val="28"/>
          <w:szCs w:val="28"/>
          <w:lang w:eastAsia="en-US"/>
        </w:rPr>
        <w:sectPr w:rsidR="00017CEB" w:rsidRPr="00017CEB">
          <w:pgSz w:w="11906" w:h="16838"/>
          <w:pgMar w:top="1134" w:right="850" w:bottom="1134" w:left="1701" w:header="708" w:footer="708" w:gutter="0"/>
          <w:cols w:space="720"/>
        </w:sectPr>
      </w:pPr>
    </w:p>
    <w:p w:rsidR="00017CEB" w:rsidRPr="00017CEB" w:rsidRDefault="00017CEB" w:rsidP="00017CEB">
      <w:pPr>
        <w:spacing w:after="200" w:line="276" w:lineRule="auto"/>
        <w:jc w:val="center"/>
        <w:rPr>
          <w:rFonts w:eastAsia="Calibri"/>
          <w:b/>
          <w:sz w:val="28"/>
          <w:szCs w:val="28"/>
          <w:lang w:eastAsia="en-US"/>
        </w:rPr>
      </w:pPr>
      <w:r w:rsidRPr="00017CEB">
        <w:rPr>
          <w:rFonts w:eastAsia="Calibri"/>
          <w:b/>
          <w:sz w:val="28"/>
          <w:szCs w:val="28"/>
          <w:lang w:eastAsia="en-US"/>
        </w:rPr>
        <w:lastRenderedPageBreak/>
        <w:t>СОДЕРЖАНИЕ</w:t>
      </w:r>
    </w:p>
    <w:p w:rsidR="00017CEB" w:rsidRPr="00017CEB" w:rsidRDefault="00017CEB" w:rsidP="00017CEB">
      <w:pPr>
        <w:spacing w:after="200" w:line="276" w:lineRule="auto"/>
        <w:rPr>
          <w:rFonts w:ascii="Calibri" w:eastAsia="Calibri" w:hAnsi="Calibri"/>
          <w:b/>
          <w:lang w:eastAsia="en-US"/>
        </w:rPr>
      </w:pPr>
    </w:p>
    <w:sdt>
      <w:sdtPr>
        <w:id w:val="1152725297"/>
        <w:docPartObj>
          <w:docPartGallery w:val="Table of Contents"/>
          <w:docPartUnique/>
        </w:docPartObj>
      </w:sdtPr>
      <w:sdtEndPr/>
      <w:sdtContent>
        <w:p w:rsidR="00017CEB" w:rsidRPr="00017CEB" w:rsidRDefault="00017CEB" w:rsidP="00017CEB">
          <w:pPr>
            <w:tabs>
              <w:tab w:val="left" w:pos="-567"/>
              <w:tab w:val="left" w:pos="-426"/>
              <w:tab w:val="left" w:pos="440"/>
              <w:tab w:val="right" w:leader="dot" w:pos="9356"/>
            </w:tabs>
            <w:spacing w:before="120" w:after="120"/>
            <w:ind w:left="-567"/>
            <w:rPr>
              <w:noProof/>
              <w:sz w:val="28"/>
              <w:szCs w:val="28"/>
            </w:rPr>
          </w:pPr>
          <w:r w:rsidRPr="00017CEB">
            <w:rPr>
              <w:b/>
              <w:caps/>
              <w:noProof/>
              <w:sz w:val="28"/>
              <w:szCs w:val="28"/>
            </w:rPr>
            <w:fldChar w:fldCharType="begin"/>
          </w:r>
          <w:r w:rsidRPr="00017CEB">
            <w:rPr>
              <w:b/>
              <w:caps/>
              <w:noProof/>
              <w:sz w:val="28"/>
              <w:szCs w:val="28"/>
            </w:rPr>
            <w:instrText xml:space="preserve"> TOC \o "1-3" \h \z \u </w:instrText>
          </w:r>
          <w:r w:rsidRPr="00017CEB">
            <w:rPr>
              <w:b/>
              <w:caps/>
              <w:noProof/>
              <w:sz w:val="28"/>
              <w:szCs w:val="28"/>
            </w:rPr>
            <w:fldChar w:fldCharType="separate"/>
          </w:r>
          <w:hyperlink r:id="rId9" w:anchor="_Toc531131222" w:history="1">
            <w:r w:rsidRPr="00017CEB">
              <w:rPr>
                <w:b/>
                <w:bCs/>
                <w:caps/>
                <w:noProof/>
                <w:sz w:val="28"/>
                <w:szCs w:val="28"/>
              </w:rPr>
              <w:t>I.</w:t>
            </w:r>
            <w:r w:rsidRPr="00017CEB">
              <w:rPr>
                <w:noProof/>
                <w:sz w:val="28"/>
                <w:szCs w:val="28"/>
              </w:rPr>
              <w:tab/>
            </w:r>
            <w:r w:rsidRPr="00017CEB">
              <w:rPr>
                <w:b/>
                <w:bCs/>
                <w:caps/>
                <w:noProof/>
                <w:sz w:val="28"/>
                <w:szCs w:val="28"/>
              </w:rPr>
              <w:t>ТЕРМИНЫ И ОПРЕДЕЛЕНИЯ</w:t>
            </w:r>
            <w:r w:rsidRPr="00017CEB">
              <w:rPr>
                <w:b/>
                <w:caps/>
                <w:noProof/>
                <w:webHidden/>
                <w:sz w:val="28"/>
                <w:szCs w:val="28"/>
              </w:rPr>
              <w:tab/>
            </w:r>
            <w:r w:rsidRPr="00017CEB">
              <w:rPr>
                <w:b/>
                <w:caps/>
                <w:noProof/>
                <w:webHidden/>
                <w:sz w:val="28"/>
                <w:szCs w:val="28"/>
              </w:rPr>
              <w:fldChar w:fldCharType="begin"/>
            </w:r>
            <w:r w:rsidRPr="00017CEB">
              <w:rPr>
                <w:b/>
                <w:caps/>
                <w:noProof/>
                <w:webHidden/>
                <w:sz w:val="28"/>
                <w:szCs w:val="28"/>
              </w:rPr>
              <w:instrText xml:space="preserve"> PAGEREF _Toc531131222 \h </w:instrText>
            </w:r>
            <w:r w:rsidRPr="00017CEB">
              <w:rPr>
                <w:b/>
                <w:caps/>
                <w:noProof/>
                <w:webHidden/>
                <w:sz w:val="28"/>
                <w:szCs w:val="28"/>
              </w:rPr>
            </w:r>
            <w:r w:rsidRPr="00017CEB">
              <w:rPr>
                <w:b/>
                <w:caps/>
                <w:noProof/>
                <w:webHidden/>
                <w:sz w:val="28"/>
                <w:szCs w:val="28"/>
              </w:rPr>
              <w:fldChar w:fldCharType="separate"/>
            </w:r>
            <w:r w:rsidR="007E342E">
              <w:rPr>
                <w:b/>
                <w:caps/>
                <w:noProof/>
                <w:webHidden/>
                <w:sz w:val="28"/>
                <w:szCs w:val="28"/>
              </w:rPr>
              <w:t>3</w:t>
            </w:r>
            <w:r w:rsidRPr="00017CEB">
              <w:rPr>
                <w:b/>
                <w:caps/>
                <w:noProof/>
                <w:webHidden/>
                <w:sz w:val="28"/>
                <w:szCs w:val="28"/>
              </w:rPr>
              <w:fldChar w:fldCharType="end"/>
            </w:r>
          </w:hyperlink>
        </w:p>
        <w:p w:rsidR="00017CEB" w:rsidRPr="00017CEB" w:rsidRDefault="007E342E" w:rsidP="00017CEB">
          <w:pPr>
            <w:tabs>
              <w:tab w:val="left" w:pos="-567"/>
              <w:tab w:val="left" w:pos="-426"/>
              <w:tab w:val="left" w:pos="440"/>
              <w:tab w:val="right" w:leader="dot" w:pos="9356"/>
            </w:tabs>
            <w:spacing w:before="120" w:after="120"/>
            <w:ind w:left="-567"/>
            <w:rPr>
              <w:noProof/>
              <w:sz w:val="28"/>
              <w:szCs w:val="28"/>
            </w:rPr>
          </w:pPr>
          <w:hyperlink r:id="rId10" w:anchor="_Toc531131223" w:history="1">
            <w:r w:rsidR="00017CEB" w:rsidRPr="00017CEB">
              <w:rPr>
                <w:b/>
                <w:bCs/>
                <w:caps/>
                <w:noProof/>
                <w:sz w:val="28"/>
                <w:szCs w:val="28"/>
              </w:rPr>
              <w:t>II.</w:t>
            </w:r>
            <w:r w:rsidR="00017CEB" w:rsidRPr="00017CEB">
              <w:rPr>
                <w:noProof/>
                <w:sz w:val="28"/>
                <w:szCs w:val="28"/>
              </w:rPr>
              <w:tab/>
            </w:r>
            <w:r w:rsidR="00017CEB" w:rsidRPr="00017CEB">
              <w:rPr>
                <w:b/>
                <w:bCs/>
                <w:caps/>
                <w:noProof/>
                <w:sz w:val="28"/>
                <w:szCs w:val="28"/>
              </w:rPr>
              <w:t>ОБЩИЕ УСЛОВИЯ ПРОВЕДЕНИЯ ЗАКУПКИ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_Toc531131223 \h </w:instrText>
            </w:r>
            <w:r w:rsidR="00017CEB" w:rsidRPr="00017CEB">
              <w:rPr>
                <w:b/>
                <w:caps/>
                <w:noProof/>
                <w:webHidden/>
                <w:sz w:val="28"/>
                <w:szCs w:val="28"/>
              </w:rPr>
            </w:r>
            <w:r w:rsidR="00017CEB" w:rsidRPr="00017CEB">
              <w:rPr>
                <w:b/>
                <w:caps/>
                <w:noProof/>
                <w:webHidden/>
                <w:sz w:val="28"/>
                <w:szCs w:val="28"/>
              </w:rPr>
              <w:fldChar w:fldCharType="separate"/>
            </w:r>
            <w:r>
              <w:rPr>
                <w:b/>
                <w:caps/>
                <w:noProof/>
                <w:webHidden/>
                <w:sz w:val="28"/>
                <w:szCs w:val="28"/>
              </w:rPr>
              <w:t>7</w:t>
            </w:r>
            <w:r w:rsidR="00017CEB" w:rsidRPr="00017CEB">
              <w:rPr>
                <w:b/>
                <w:caps/>
                <w:noProof/>
                <w:webHidden/>
                <w:sz w:val="28"/>
                <w:szCs w:val="28"/>
              </w:rPr>
              <w:fldChar w:fldCharType="end"/>
            </w:r>
          </w:hyperlink>
        </w:p>
        <w:p w:rsidR="00017CEB" w:rsidRPr="00017CEB" w:rsidRDefault="007E342E" w:rsidP="00017CEB">
          <w:pPr>
            <w:tabs>
              <w:tab w:val="left" w:pos="960"/>
              <w:tab w:val="right" w:leader="dot" w:pos="9345"/>
            </w:tabs>
            <w:spacing w:before="120" w:after="120"/>
            <w:ind w:left="220"/>
            <w:rPr>
              <w:b/>
              <w:noProof/>
              <w:sz w:val="28"/>
              <w:szCs w:val="28"/>
            </w:rPr>
          </w:pPr>
          <w:hyperlink r:id="rId11" w:anchor="_Toc531131224" w:history="1">
            <w:r w:rsidR="00017CEB" w:rsidRPr="00017CEB">
              <w:rPr>
                <w:b/>
                <w:bCs/>
                <w:noProof/>
                <w:sz w:val="28"/>
                <w:szCs w:val="28"/>
              </w:rPr>
              <w:t>2.1.</w:t>
            </w:r>
            <w:r w:rsidR="00017CEB" w:rsidRPr="00017CEB">
              <w:rPr>
                <w:b/>
                <w:noProof/>
                <w:sz w:val="28"/>
                <w:szCs w:val="28"/>
              </w:rPr>
              <w:tab/>
            </w:r>
            <w:r w:rsidR="00017CEB" w:rsidRPr="00017CEB">
              <w:rPr>
                <w:b/>
                <w:bCs/>
                <w:noProof/>
                <w:sz w:val="28"/>
                <w:szCs w:val="28"/>
              </w:rPr>
              <w:t>Общие положения</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_Toc531131224 \h </w:instrText>
            </w:r>
            <w:r w:rsidR="00017CEB" w:rsidRPr="00017CEB">
              <w:rPr>
                <w:b/>
                <w:noProof/>
                <w:webHidden/>
                <w:sz w:val="28"/>
                <w:szCs w:val="28"/>
              </w:rPr>
            </w:r>
            <w:r w:rsidR="00017CEB" w:rsidRPr="00017CEB">
              <w:rPr>
                <w:b/>
                <w:noProof/>
                <w:webHidden/>
                <w:sz w:val="28"/>
                <w:szCs w:val="28"/>
              </w:rPr>
              <w:fldChar w:fldCharType="separate"/>
            </w:r>
            <w:r>
              <w:rPr>
                <w:b/>
                <w:noProof/>
                <w:webHidden/>
                <w:sz w:val="28"/>
                <w:szCs w:val="28"/>
              </w:rPr>
              <w:t>7</w:t>
            </w:r>
            <w:r w:rsidR="00017CEB" w:rsidRPr="00017CEB">
              <w:rPr>
                <w:b/>
                <w:noProof/>
                <w:webHidden/>
                <w:sz w:val="28"/>
                <w:szCs w:val="28"/>
              </w:rPr>
              <w:fldChar w:fldCharType="end"/>
            </w:r>
          </w:hyperlink>
        </w:p>
        <w:p w:rsidR="00017CEB" w:rsidRPr="00017CEB" w:rsidRDefault="007E342E" w:rsidP="00017CEB">
          <w:pPr>
            <w:tabs>
              <w:tab w:val="left" w:pos="960"/>
              <w:tab w:val="right" w:leader="dot" w:pos="9345"/>
            </w:tabs>
            <w:spacing w:before="120" w:after="120"/>
            <w:ind w:left="220"/>
            <w:rPr>
              <w:b/>
              <w:noProof/>
              <w:sz w:val="28"/>
              <w:szCs w:val="28"/>
            </w:rPr>
          </w:pPr>
          <w:hyperlink r:id="rId12" w:anchor="_Toc531131228" w:history="1">
            <w:r w:rsidR="00017CEB" w:rsidRPr="00017CEB">
              <w:rPr>
                <w:b/>
                <w:bCs/>
                <w:noProof/>
                <w:sz w:val="28"/>
                <w:szCs w:val="28"/>
              </w:rPr>
              <w:t>2.2.</w:t>
            </w:r>
            <w:r w:rsidR="00017CEB" w:rsidRPr="00017CEB">
              <w:rPr>
                <w:b/>
                <w:noProof/>
                <w:sz w:val="28"/>
                <w:szCs w:val="28"/>
              </w:rPr>
              <w:tab/>
            </w:r>
            <w:r w:rsidR="00017CEB" w:rsidRPr="00017CEB">
              <w:rPr>
                <w:b/>
                <w:bCs/>
                <w:noProof/>
                <w:sz w:val="28"/>
                <w:szCs w:val="28"/>
              </w:rPr>
              <w:t>Разъяснения Закупочной документации</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_Toc531131228 \h </w:instrText>
            </w:r>
            <w:r w:rsidR="00017CEB" w:rsidRPr="00017CEB">
              <w:rPr>
                <w:b/>
                <w:noProof/>
                <w:webHidden/>
                <w:sz w:val="28"/>
                <w:szCs w:val="28"/>
              </w:rPr>
            </w:r>
            <w:r w:rsidR="00017CEB" w:rsidRPr="00017CEB">
              <w:rPr>
                <w:b/>
                <w:noProof/>
                <w:webHidden/>
                <w:sz w:val="28"/>
                <w:szCs w:val="28"/>
              </w:rPr>
              <w:fldChar w:fldCharType="separate"/>
            </w:r>
            <w:r>
              <w:rPr>
                <w:b/>
                <w:noProof/>
                <w:webHidden/>
                <w:sz w:val="28"/>
                <w:szCs w:val="28"/>
              </w:rPr>
              <w:t>7</w:t>
            </w:r>
            <w:r w:rsidR="00017CEB" w:rsidRPr="00017CEB">
              <w:rPr>
                <w:b/>
                <w:noProof/>
                <w:webHidden/>
                <w:sz w:val="28"/>
                <w:szCs w:val="28"/>
              </w:rPr>
              <w:fldChar w:fldCharType="end"/>
            </w:r>
          </w:hyperlink>
        </w:p>
        <w:p w:rsidR="00017CEB" w:rsidRPr="00017CEB" w:rsidRDefault="007E342E" w:rsidP="00017CEB">
          <w:pPr>
            <w:tabs>
              <w:tab w:val="left" w:pos="960"/>
              <w:tab w:val="right" w:leader="dot" w:pos="9345"/>
            </w:tabs>
            <w:spacing w:before="120" w:after="120"/>
            <w:ind w:left="220"/>
            <w:rPr>
              <w:b/>
              <w:noProof/>
              <w:sz w:val="28"/>
              <w:szCs w:val="28"/>
            </w:rPr>
          </w:pPr>
          <w:hyperlink r:id="rId13" w:anchor="_Toc531131229" w:history="1">
            <w:r w:rsidR="00017CEB" w:rsidRPr="00017CEB">
              <w:rPr>
                <w:b/>
                <w:bCs/>
                <w:noProof/>
                <w:sz w:val="28"/>
                <w:szCs w:val="28"/>
              </w:rPr>
              <w:t>2.3.</w:t>
            </w:r>
            <w:r w:rsidR="00017CEB" w:rsidRPr="00017CEB">
              <w:rPr>
                <w:b/>
                <w:noProof/>
                <w:sz w:val="28"/>
                <w:szCs w:val="28"/>
              </w:rPr>
              <w:tab/>
            </w:r>
            <w:r w:rsidR="00017CEB" w:rsidRPr="00017CEB">
              <w:rPr>
                <w:b/>
                <w:bCs/>
                <w:noProof/>
                <w:sz w:val="28"/>
                <w:szCs w:val="28"/>
              </w:rPr>
              <w:t>Требования к Заявке</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_Toc531131229 \h </w:instrText>
            </w:r>
            <w:r w:rsidR="00017CEB" w:rsidRPr="00017CEB">
              <w:rPr>
                <w:b/>
                <w:noProof/>
                <w:webHidden/>
                <w:sz w:val="28"/>
                <w:szCs w:val="28"/>
              </w:rPr>
            </w:r>
            <w:r w:rsidR="00017CEB" w:rsidRPr="00017CEB">
              <w:rPr>
                <w:b/>
                <w:noProof/>
                <w:webHidden/>
                <w:sz w:val="28"/>
                <w:szCs w:val="28"/>
              </w:rPr>
              <w:fldChar w:fldCharType="separate"/>
            </w:r>
            <w:r>
              <w:rPr>
                <w:b/>
                <w:noProof/>
                <w:webHidden/>
                <w:sz w:val="28"/>
                <w:szCs w:val="28"/>
              </w:rPr>
              <w:t>8</w:t>
            </w:r>
            <w:r w:rsidR="00017CEB" w:rsidRPr="00017CEB">
              <w:rPr>
                <w:b/>
                <w:noProof/>
                <w:webHidden/>
                <w:sz w:val="28"/>
                <w:szCs w:val="28"/>
              </w:rPr>
              <w:fldChar w:fldCharType="end"/>
            </w:r>
          </w:hyperlink>
        </w:p>
        <w:p w:rsidR="00017CEB" w:rsidRPr="00017CEB" w:rsidRDefault="007E342E" w:rsidP="00017CEB">
          <w:pPr>
            <w:tabs>
              <w:tab w:val="left" w:pos="960"/>
              <w:tab w:val="right" w:leader="dot" w:pos="9345"/>
            </w:tabs>
            <w:spacing w:before="120" w:after="120"/>
            <w:ind w:left="220"/>
            <w:rPr>
              <w:b/>
              <w:noProof/>
              <w:sz w:val="28"/>
              <w:szCs w:val="28"/>
            </w:rPr>
          </w:pPr>
          <w:hyperlink r:id="rId14" w:anchor="_Toc531131230" w:history="1">
            <w:r w:rsidR="00017CEB" w:rsidRPr="00017CEB">
              <w:rPr>
                <w:b/>
                <w:bCs/>
                <w:noProof/>
                <w:sz w:val="28"/>
                <w:szCs w:val="28"/>
              </w:rPr>
              <w:t>2.4.</w:t>
            </w:r>
            <w:r w:rsidR="00017CEB" w:rsidRPr="00017CEB">
              <w:rPr>
                <w:b/>
                <w:noProof/>
                <w:sz w:val="28"/>
                <w:szCs w:val="28"/>
              </w:rPr>
              <w:tab/>
            </w:r>
            <w:r w:rsidR="00017CEB" w:rsidRPr="00017CEB">
              <w:rPr>
                <w:b/>
                <w:bCs/>
                <w:noProof/>
                <w:sz w:val="28"/>
                <w:szCs w:val="28"/>
              </w:rPr>
              <w:t>Рассмотрение и оценка Заявок</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_Toc531131230 \h </w:instrText>
            </w:r>
            <w:r w:rsidR="00017CEB" w:rsidRPr="00017CEB">
              <w:rPr>
                <w:b/>
                <w:noProof/>
                <w:webHidden/>
                <w:sz w:val="28"/>
                <w:szCs w:val="28"/>
              </w:rPr>
            </w:r>
            <w:r w:rsidR="00017CEB" w:rsidRPr="00017CEB">
              <w:rPr>
                <w:b/>
                <w:noProof/>
                <w:webHidden/>
                <w:sz w:val="28"/>
                <w:szCs w:val="28"/>
              </w:rPr>
              <w:fldChar w:fldCharType="separate"/>
            </w:r>
            <w:r>
              <w:rPr>
                <w:b/>
                <w:noProof/>
                <w:webHidden/>
                <w:sz w:val="28"/>
                <w:szCs w:val="28"/>
              </w:rPr>
              <w:t>8</w:t>
            </w:r>
            <w:r w:rsidR="00017CEB" w:rsidRPr="00017CEB">
              <w:rPr>
                <w:b/>
                <w:noProof/>
                <w:webHidden/>
                <w:sz w:val="28"/>
                <w:szCs w:val="28"/>
              </w:rPr>
              <w:fldChar w:fldCharType="end"/>
            </w:r>
          </w:hyperlink>
        </w:p>
        <w:p w:rsidR="00017CEB" w:rsidRPr="00017CEB" w:rsidRDefault="007E342E" w:rsidP="00017CEB">
          <w:pPr>
            <w:tabs>
              <w:tab w:val="left" w:pos="960"/>
              <w:tab w:val="right" w:leader="dot" w:pos="9345"/>
            </w:tabs>
            <w:spacing w:before="120" w:after="120"/>
            <w:ind w:left="220"/>
            <w:rPr>
              <w:b/>
              <w:noProof/>
              <w:sz w:val="28"/>
              <w:szCs w:val="28"/>
            </w:rPr>
          </w:pPr>
          <w:hyperlink r:id="rId15" w:anchor="_Toc531131231" w:history="1">
            <w:r w:rsidR="00017CEB" w:rsidRPr="00017CEB">
              <w:rPr>
                <w:b/>
                <w:bCs/>
                <w:noProof/>
                <w:sz w:val="28"/>
                <w:szCs w:val="28"/>
              </w:rPr>
              <w:t>2.5.</w:t>
            </w:r>
            <w:r w:rsidR="00017CEB" w:rsidRPr="00017CEB">
              <w:rPr>
                <w:b/>
                <w:noProof/>
                <w:sz w:val="28"/>
                <w:szCs w:val="28"/>
              </w:rPr>
              <w:tab/>
            </w:r>
            <w:r w:rsidR="00017CEB" w:rsidRPr="00017CEB">
              <w:rPr>
                <w:b/>
                <w:bCs/>
                <w:noProof/>
                <w:sz w:val="28"/>
                <w:szCs w:val="28"/>
              </w:rPr>
              <w:t>Изменение и отзыв Заявок</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_Toc531131231 \h </w:instrText>
            </w:r>
            <w:r w:rsidR="00017CEB" w:rsidRPr="00017CEB">
              <w:rPr>
                <w:b/>
                <w:noProof/>
                <w:webHidden/>
                <w:sz w:val="28"/>
                <w:szCs w:val="28"/>
              </w:rPr>
            </w:r>
            <w:r w:rsidR="00017CEB" w:rsidRPr="00017CEB">
              <w:rPr>
                <w:b/>
                <w:noProof/>
                <w:webHidden/>
                <w:sz w:val="28"/>
                <w:szCs w:val="28"/>
              </w:rPr>
              <w:fldChar w:fldCharType="separate"/>
            </w:r>
            <w:r>
              <w:rPr>
                <w:b/>
                <w:noProof/>
                <w:webHidden/>
                <w:sz w:val="28"/>
                <w:szCs w:val="28"/>
              </w:rPr>
              <w:t>8</w:t>
            </w:r>
            <w:r w:rsidR="00017CEB" w:rsidRPr="00017CEB">
              <w:rPr>
                <w:b/>
                <w:noProof/>
                <w:webHidden/>
                <w:sz w:val="28"/>
                <w:szCs w:val="28"/>
              </w:rPr>
              <w:fldChar w:fldCharType="end"/>
            </w:r>
          </w:hyperlink>
        </w:p>
        <w:p w:rsidR="00017CEB" w:rsidRPr="00017CEB" w:rsidRDefault="007E342E" w:rsidP="00017CEB">
          <w:pPr>
            <w:tabs>
              <w:tab w:val="left" w:pos="960"/>
              <w:tab w:val="right" w:leader="dot" w:pos="9345"/>
            </w:tabs>
            <w:spacing w:before="120" w:after="120"/>
            <w:ind w:left="220"/>
            <w:rPr>
              <w:b/>
              <w:noProof/>
              <w:sz w:val="28"/>
              <w:szCs w:val="28"/>
            </w:rPr>
          </w:pPr>
          <w:hyperlink r:id="rId16" w:anchor="_Toc531131232" w:history="1">
            <w:r w:rsidR="00017CEB" w:rsidRPr="00017CEB">
              <w:rPr>
                <w:b/>
                <w:bCs/>
                <w:noProof/>
                <w:sz w:val="28"/>
                <w:szCs w:val="28"/>
              </w:rPr>
              <w:t>2.6.</w:t>
            </w:r>
            <w:r w:rsidR="00017CEB" w:rsidRPr="00017CEB">
              <w:rPr>
                <w:b/>
                <w:noProof/>
                <w:sz w:val="28"/>
                <w:szCs w:val="28"/>
              </w:rPr>
              <w:tab/>
            </w:r>
            <w:r w:rsidR="00017CEB" w:rsidRPr="00017CEB">
              <w:rPr>
                <w:b/>
                <w:bCs/>
                <w:noProof/>
                <w:sz w:val="28"/>
                <w:szCs w:val="28"/>
              </w:rPr>
              <w:t>Порядок применения антидемпинговых мер</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_Toc531131232 \h </w:instrText>
            </w:r>
            <w:r w:rsidR="00017CEB" w:rsidRPr="00017CEB">
              <w:rPr>
                <w:b/>
                <w:noProof/>
                <w:webHidden/>
                <w:sz w:val="28"/>
                <w:szCs w:val="28"/>
              </w:rPr>
            </w:r>
            <w:r w:rsidR="00017CEB" w:rsidRPr="00017CEB">
              <w:rPr>
                <w:b/>
                <w:noProof/>
                <w:webHidden/>
                <w:sz w:val="28"/>
                <w:szCs w:val="28"/>
              </w:rPr>
              <w:fldChar w:fldCharType="separate"/>
            </w:r>
            <w:r>
              <w:rPr>
                <w:b/>
                <w:noProof/>
                <w:webHidden/>
                <w:sz w:val="28"/>
                <w:szCs w:val="28"/>
              </w:rPr>
              <w:t>9</w:t>
            </w:r>
            <w:r w:rsidR="00017CEB" w:rsidRPr="00017CEB">
              <w:rPr>
                <w:b/>
                <w:noProof/>
                <w:webHidden/>
                <w:sz w:val="28"/>
                <w:szCs w:val="28"/>
              </w:rPr>
              <w:fldChar w:fldCharType="end"/>
            </w:r>
          </w:hyperlink>
        </w:p>
        <w:p w:rsidR="00017CEB" w:rsidRPr="00017CEB" w:rsidRDefault="007E342E" w:rsidP="00017CEB">
          <w:pPr>
            <w:tabs>
              <w:tab w:val="left" w:pos="960"/>
              <w:tab w:val="right" w:leader="dot" w:pos="9345"/>
            </w:tabs>
            <w:spacing w:before="120" w:after="120"/>
            <w:ind w:left="220"/>
            <w:rPr>
              <w:b/>
              <w:noProof/>
              <w:sz w:val="28"/>
              <w:szCs w:val="28"/>
            </w:rPr>
          </w:pPr>
          <w:hyperlink r:id="rId17" w:anchor="_Toc531131233" w:history="1">
            <w:r w:rsidR="00017CEB" w:rsidRPr="00017CEB">
              <w:rPr>
                <w:b/>
                <w:bCs/>
                <w:noProof/>
                <w:sz w:val="28"/>
                <w:szCs w:val="28"/>
              </w:rPr>
              <w:t>2.7.</w:t>
            </w:r>
            <w:r w:rsidR="00017CEB" w:rsidRPr="00017CEB">
              <w:rPr>
                <w:b/>
                <w:noProof/>
                <w:sz w:val="28"/>
                <w:szCs w:val="28"/>
              </w:rPr>
              <w:tab/>
            </w:r>
            <w:r w:rsidR="00017CEB" w:rsidRPr="00017CEB">
              <w:rPr>
                <w:b/>
                <w:bCs/>
                <w:noProof/>
                <w:sz w:val="28"/>
                <w:szCs w:val="28"/>
              </w:rPr>
              <w:t>Заключение договора</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_Toc531131233 \h </w:instrText>
            </w:r>
            <w:r w:rsidR="00017CEB" w:rsidRPr="00017CEB">
              <w:rPr>
                <w:b/>
                <w:noProof/>
                <w:webHidden/>
                <w:sz w:val="28"/>
                <w:szCs w:val="28"/>
              </w:rPr>
            </w:r>
            <w:r w:rsidR="00017CEB" w:rsidRPr="00017CEB">
              <w:rPr>
                <w:b/>
                <w:noProof/>
                <w:webHidden/>
                <w:sz w:val="28"/>
                <w:szCs w:val="28"/>
              </w:rPr>
              <w:fldChar w:fldCharType="separate"/>
            </w:r>
            <w:r>
              <w:rPr>
                <w:b/>
                <w:noProof/>
                <w:webHidden/>
                <w:sz w:val="28"/>
                <w:szCs w:val="28"/>
              </w:rPr>
              <w:t>10</w:t>
            </w:r>
            <w:r w:rsidR="00017CEB" w:rsidRPr="00017CEB">
              <w:rPr>
                <w:b/>
                <w:noProof/>
                <w:webHidden/>
                <w:sz w:val="28"/>
                <w:szCs w:val="28"/>
              </w:rPr>
              <w:fldChar w:fldCharType="end"/>
            </w:r>
          </w:hyperlink>
        </w:p>
        <w:p w:rsidR="00017CEB" w:rsidRPr="00017CEB" w:rsidRDefault="007E342E" w:rsidP="00017CEB">
          <w:pPr>
            <w:tabs>
              <w:tab w:val="left" w:pos="-567"/>
              <w:tab w:val="left" w:pos="-426"/>
              <w:tab w:val="left" w:pos="440"/>
              <w:tab w:val="right" w:leader="dot" w:pos="9356"/>
            </w:tabs>
            <w:spacing w:before="120" w:after="120"/>
            <w:ind w:left="-567"/>
            <w:rPr>
              <w:noProof/>
              <w:sz w:val="28"/>
              <w:szCs w:val="28"/>
            </w:rPr>
          </w:pPr>
          <w:hyperlink r:id="rId18" w:anchor="_Toc531131234" w:history="1">
            <w:r w:rsidR="00017CEB" w:rsidRPr="00017CEB">
              <w:rPr>
                <w:b/>
                <w:bCs/>
                <w:caps/>
                <w:noProof/>
                <w:sz w:val="28"/>
                <w:szCs w:val="28"/>
              </w:rPr>
              <w:t>III.</w:t>
            </w:r>
            <w:r w:rsidR="00017CEB" w:rsidRPr="00017CEB">
              <w:rPr>
                <w:noProof/>
                <w:sz w:val="28"/>
                <w:szCs w:val="28"/>
              </w:rPr>
              <w:tab/>
            </w:r>
            <w:r w:rsidR="00017CEB" w:rsidRPr="00017CEB">
              <w:rPr>
                <w:b/>
                <w:bCs/>
                <w:caps/>
                <w:noProof/>
                <w:sz w:val="28"/>
                <w:szCs w:val="28"/>
              </w:rPr>
              <w:t>ИНФОРМАЦИОННАЯ КАРТА ЗАКУПКИ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_Toc531131234 \h </w:instrText>
            </w:r>
            <w:r w:rsidR="00017CEB" w:rsidRPr="00017CEB">
              <w:rPr>
                <w:b/>
                <w:caps/>
                <w:noProof/>
                <w:webHidden/>
                <w:sz w:val="28"/>
                <w:szCs w:val="28"/>
              </w:rPr>
            </w:r>
            <w:r w:rsidR="00017CEB" w:rsidRPr="00017CEB">
              <w:rPr>
                <w:b/>
                <w:caps/>
                <w:noProof/>
                <w:webHidden/>
                <w:sz w:val="28"/>
                <w:szCs w:val="28"/>
              </w:rPr>
              <w:fldChar w:fldCharType="separate"/>
            </w:r>
            <w:r>
              <w:rPr>
                <w:b/>
                <w:caps/>
                <w:noProof/>
                <w:webHidden/>
                <w:sz w:val="28"/>
                <w:szCs w:val="28"/>
              </w:rPr>
              <w:t>7</w:t>
            </w:r>
            <w:r w:rsidR="00017CEB" w:rsidRPr="00017CEB">
              <w:rPr>
                <w:b/>
                <w:caps/>
                <w:noProof/>
                <w:webHidden/>
                <w:sz w:val="28"/>
                <w:szCs w:val="28"/>
              </w:rPr>
              <w:fldChar w:fldCharType="end"/>
            </w:r>
          </w:hyperlink>
        </w:p>
        <w:p w:rsidR="00017CEB" w:rsidRPr="00017CEB" w:rsidRDefault="007E342E" w:rsidP="00017CEB">
          <w:pPr>
            <w:tabs>
              <w:tab w:val="left" w:pos="-567"/>
              <w:tab w:val="left" w:pos="-426"/>
              <w:tab w:val="left" w:pos="440"/>
              <w:tab w:val="right" w:leader="dot" w:pos="9356"/>
            </w:tabs>
            <w:spacing w:before="120" w:after="120"/>
            <w:ind w:left="-567"/>
            <w:rPr>
              <w:noProof/>
              <w:sz w:val="28"/>
              <w:szCs w:val="28"/>
            </w:rPr>
          </w:pPr>
          <w:hyperlink r:id="rId19" w:anchor="_Toc531131235" w:history="1">
            <w:r w:rsidR="00017CEB" w:rsidRPr="00017CEB">
              <w:rPr>
                <w:b/>
                <w:bCs/>
                <w:caps/>
                <w:noProof/>
                <w:sz w:val="28"/>
                <w:szCs w:val="28"/>
              </w:rPr>
              <w:t>IV.</w:t>
            </w:r>
            <w:r w:rsidR="00017CEB" w:rsidRPr="00017CEB">
              <w:rPr>
                <w:noProof/>
                <w:sz w:val="28"/>
                <w:szCs w:val="28"/>
              </w:rPr>
              <w:tab/>
            </w:r>
            <w:r w:rsidR="00017CEB" w:rsidRPr="00017CEB">
              <w:rPr>
                <w:b/>
                <w:bCs/>
                <w:caps/>
                <w:noProof/>
                <w:sz w:val="28"/>
                <w:szCs w:val="28"/>
              </w:rPr>
              <w:t>ТЕХНИЧЕСКОЕ ЗАДАНИЕ</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_Toc531131235 \h </w:instrText>
            </w:r>
            <w:r w:rsidR="00017CEB" w:rsidRPr="00017CEB">
              <w:rPr>
                <w:b/>
                <w:caps/>
                <w:noProof/>
                <w:webHidden/>
                <w:sz w:val="28"/>
                <w:szCs w:val="28"/>
              </w:rPr>
            </w:r>
            <w:r w:rsidR="00017CEB" w:rsidRPr="00017CEB">
              <w:rPr>
                <w:b/>
                <w:caps/>
                <w:noProof/>
                <w:webHidden/>
                <w:sz w:val="28"/>
                <w:szCs w:val="28"/>
              </w:rPr>
              <w:fldChar w:fldCharType="separate"/>
            </w:r>
            <w:r>
              <w:rPr>
                <w:b/>
                <w:caps/>
                <w:noProof/>
                <w:webHidden/>
                <w:sz w:val="28"/>
                <w:szCs w:val="28"/>
              </w:rPr>
              <w:t>18</w:t>
            </w:r>
            <w:r w:rsidR="00017CEB" w:rsidRPr="00017CEB">
              <w:rPr>
                <w:b/>
                <w:caps/>
                <w:noProof/>
                <w:webHidden/>
                <w:sz w:val="28"/>
                <w:szCs w:val="28"/>
              </w:rPr>
              <w:fldChar w:fldCharType="end"/>
            </w:r>
          </w:hyperlink>
        </w:p>
        <w:p w:rsidR="00017CEB" w:rsidRPr="00017CEB" w:rsidRDefault="007E342E" w:rsidP="00017CEB">
          <w:pPr>
            <w:tabs>
              <w:tab w:val="left" w:pos="-567"/>
              <w:tab w:val="left" w:pos="-426"/>
              <w:tab w:val="left" w:pos="440"/>
              <w:tab w:val="right" w:leader="dot" w:pos="9356"/>
            </w:tabs>
            <w:spacing w:before="120" w:after="120"/>
            <w:ind w:left="-567"/>
            <w:rPr>
              <w:noProof/>
              <w:sz w:val="28"/>
              <w:szCs w:val="28"/>
            </w:rPr>
          </w:pPr>
          <w:hyperlink r:id="rId20" w:anchor="_Toc531131236" w:history="1">
            <w:r w:rsidR="00017CEB" w:rsidRPr="00017CEB">
              <w:rPr>
                <w:b/>
                <w:bCs/>
                <w:caps/>
                <w:noProof/>
                <w:sz w:val="28"/>
                <w:szCs w:val="28"/>
              </w:rPr>
              <w:t>V.</w:t>
            </w:r>
            <w:r w:rsidR="00017CEB" w:rsidRPr="00017CEB">
              <w:rPr>
                <w:noProof/>
                <w:sz w:val="28"/>
                <w:szCs w:val="28"/>
              </w:rPr>
              <w:tab/>
            </w:r>
            <w:r w:rsidR="00017CEB" w:rsidRPr="00017CEB">
              <w:rPr>
                <w:b/>
                <w:bCs/>
                <w:caps/>
                <w:noProof/>
                <w:sz w:val="28"/>
                <w:szCs w:val="28"/>
              </w:rPr>
              <w:t>ПРОЕКТ ДОГОВОРА</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_Toc531131236 \h </w:instrText>
            </w:r>
            <w:r w:rsidR="00017CEB" w:rsidRPr="00017CEB">
              <w:rPr>
                <w:b/>
                <w:caps/>
                <w:noProof/>
                <w:webHidden/>
                <w:sz w:val="28"/>
                <w:szCs w:val="28"/>
              </w:rPr>
            </w:r>
            <w:r w:rsidR="00017CEB" w:rsidRPr="00017CEB">
              <w:rPr>
                <w:b/>
                <w:caps/>
                <w:noProof/>
                <w:webHidden/>
                <w:sz w:val="28"/>
                <w:szCs w:val="28"/>
              </w:rPr>
              <w:fldChar w:fldCharType="separate"/>
            </w:r>
            <w:r>
              <w:rPr>
                <w:b/>
                <w:caps/>
                <w:noProof/>
                <w:webHidden/>
                <w:sz w:val="28"/>
                <w:szCs w:val="28"/>
              </w:rPr>
              <w:t>18</w:t>
            </w:r>
            <w:r w:rsidR="00017CEB" w:rsidRPr="00017CEB">
              <w:rPr>
                <w:b/>
                <w:caps/>
                <w:noProof/>
                <w:webHidden/>
                <w:sz w:val="28"/>
                <w:szCs w:val="28"/>
              </w:rPr>
              <w:fldChar w:fldCharType="end"/>
            </w:r>
          </w:hyperlink>
        </w:p>
        <w:p w:rsidR="00017CEB" w:rsidRPr="00017CEB" w:rsidRDefault="007E342E" w:rsidP="00017CEB">
          <w:pPr>
            <w:tabs>
              <w:tab w:val="left" w:pos="-567"/>
              <w:tab w:val="left" w:pos="-426"/>
              <w:tab w:val="left" w:pos="440"/>
              <w:tab w:val="right" w:leader="dot" w:pos="9356"/>
            </w:tabs>
            <w:spacing w:before="120" w:after="120"/>
            <w:ind w:left="-567"/>
            <w:rPr>
              <w:noProof/>
              <w:sz w:val="28"/>
              <w:szCs w:val="28"/>
            </w:rPr>
          </w:pPr>
          <w:hyperlink r:id="rId21" w:anchor="_Toc531131237" w:history="1">
            <w:r w:rsidR="00017CEB" w:rsidRPr="00017CEB">
              <w:rPr>
                <w:b/>
                <w:bCs/>
                <w:caps/>
                <w:noProof/>
                <w:sz w:val="28"/>
                <w:szCs w:val="28"/>
              </w:rPr>
              <w:t>VI.</w:t>
            </w:r>
            <w:r w:rsidR="00017CEB" w:rsidRPr="00017CEB">
              <w:rPr>
                <w:noProof/>
                <w:sz w:val="28"/>
                <w:szCs w:val="28"/>
              </w:rPr>
              <w:tab/>
            </w:r>
            <w:r w:rsidR="00017CEB" w:rsidRPr="00017CEB">
              <w:rPr>
                <w:b/>
                <w:bCs/>
                <w:caps/>
                <w:noProof/>
                <w:sz w:val="28"/>
                <w:szCs w:val="28"/>
              </w:rPr>
              <w:t>ФОРМА ЗАЯВКИ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_Toc531131237 \h </w:instrText>
            </w:r>
            <w:r w:rsidR="00017CEB" w:rsidRPr="00017CEB">
              <w:rPr>
                <w:b/>
                <w:caps/>
                <w:noProof/>
                <w:webHidden/>
                <w:sz w:val="28"/>
                <w:szCs w:val="28"/>
              </w:rPr>
            </w:r>
            <w:r w:rsidR="00017CEB" w:rsidRPr="00017CEB">
              <w:rPr>
                <w:b/>
                <w:caps/>
                <w:noProof/>
                <w:webHidden/>
                <w:sz w:val="28"/>
                <w:szCs w:val="28"/>
              </w:rPr>
              <w:fldChar w:fldCharType="separate"/>
            </w:r>
            <w:r>
              <w:rPr>
                <w:b/>
                <w:caps/>
                <w:noProof/>
                <w:webHidden/>
                <w:sz w:val="28"/>
                <w:szCs w:val="28"/>
              </w:rPr>
              <w:t>44</w:t>
            </w:r>
            <w:r w:rsidR="00017CEB" w:rsidRPr="00017CEB">
              <w:rPr>
                <w:b/>
                <w:caps/>
                <w:noProof/>
                <w:webHidden/>
                <w:sz w:val="28"/>
                <w:szCs w:val="28"/>
              </w:rPr>
              <w:fldChar w:fldCharType="end"/>
            </w:r>
          </w:hyperlink>
        </w:p>
        <w:p w:rsidR="00017CEB" w:rsidRPr="00017CEB" w:rsidRDefault="007E342E" w:rsidP="00017CEB">
          <w:pPr>
            <w:tabs>
              <w:tab w:val="left" w:pos="-567"/>
              <w:tab w:val="left" w:pos="-426"/>
              <w:tab w:val="left" w:pos="440"/>
              <w:tab w:val="right" w:leader="dot" w:pos="9356"/>
            </w:tabs>
            <w:spacing w:before="120" w:after="120"/>
            <w:ind w:left="-567"/>
            <w:rPr>
              <w:noProof/>
              <w:sz w:val="28"/>
              <w:szCs w:val="28"/>
            </w:rPr>
          </w:pPr>
          <w:hyperlink r:id="rId22" w:anchor="_Toc531131238" w:history="1">
            <w:r w:rsidR="00017CEB" w:rsidRPr="00017CEB">
              <w:rPr>
                <w:b/>
                <w:bCs/>
                <w:caps/>
                <w:noProof/>
                <w:sz w:val="28"/>
                <w:szCs w:val="28"/>
              </w:rPr>
              <w:t>VII.</w:t>
            </w:r>
            <w:r w:rsidR="00017CEB" w:rsidRPr="00017CEB">
              <w:rPr>
                <w:noProof/>
                <w:sz w:val="28"/>
                <w:szCs w:val="28"/>
              </w:rPr>
              <w:tab/>
            </w:r>
            <w:r w:rsidR="00017CEB" w:rsidRPr="00017CEB">
              <w:rPr>
                <w:b/>
                <w:bCs/>
                <w:caps/>
                <w:noProof/>
                <w:sz w:val="28"/>
                <w:szCs w:val="28"/>
              </w:rPr>
              <w:t>ФОРМА ЗАЯВЛЕНИЯ НА АККРЕДИТАЦИЮ</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_Toc531131238 \h </w:instrText>
            </w:r>
            <w:r w:rsidR="00017CEB" w:rsidRPr="00017CEB">
              <w:rPr>
                <w:b/>
                <w:caps/>
                <w:noProof/>
                <w:webHidden/>
                <w:sz w:val="28"/>
                <w:szCs w:val="28"/>
              </w:rPr>
            </w:r>
            <w:r w:rsidR="00017CEB" w:rsidRPr="00017CEB">
              <w:rPr>
                <w:b/>
                <w:caps/>
                <w:noProof/>
                <w:webHidden/>
                <w:sz w:val="28"/>
                <w:szCs w:val="28"/>
              </w:rPr>
              <w:fldChar w:fldCharType="separate"/>
            </w:r>
            <w:r>
              <w:rPr>
                <w:b/>
                <w:caps/>
                <w:noProof/>
                <w:webHidden/>
                <w:sz w:val="28"/>
                <w:szCs w:val="28"/>
              </w:rPr>
              <w:t>55</w:t>
            </w:r>
            <w:r w:rsidR="00017CEB" w:rsidRPr="00017CEB">
              <w:rPr>
                <w:b/>
                <w:caps/>
                <w:noProof/>
                <w:webHidden/>
                <w:sz w:val="28"/>
                <w:szCs w:val="28"/>
              </w:rPr>
              <w:fldChar w:fldCharType="end"/>
            </w:r>
          </w:hyperlink>
        </w:p>
        <w:p w:rsidR="00017CEB" w:rsidRPr="00017CEB" w:rsidRDefault="007E342E" w:rsidP="00017CEB">
          <w:pPr>
            <w:tabs>
              <w:tab w:val="left" w:pos="-567"/>
              <w:tab w:val="left" w:pos="-426"/>
              <w:tab w:val="left" w:pos="440"/>
              <w:tab w:val="right" w:leader="dot" w:pos="9356"/>
            </w:tabs>
            <w:spacing w:before="120" w:after="120"/>
            <w:ind w:left="-567"/>
            <w:rPr>
              <w:noProof/>
              <w:sz w:val="28"/>
              <w:szCs w:val="28"/>
            </w:rPr>
          </w:pPr>
          <w:hyperlink r:id="rId23" w:anchor="_Toc531131239" w:history="1">
            <w:r w:rsidR="00017CEB" w:rsidRPr="00017CEB">
              <w:rPr>
                <w:b/>
                <w:bCs/>
                <w:caps/>
                <w:noProof/>
                <w:sz w:val="28"/>
                <w:szCs w:val="28"/>
              </w:rPr>
              <w:t>VIII.</w:t>
            </w:r>
            <w:r w:rsidR="00017CEB" w:rsidRPr="00017CEB">
              <w:rPr>
                <w:noProof/>
                <w:sz w:val="28"/>
                <w:szCs w:val="28"/>
              </w:rPr>
              <w:tab/>
            </w:r>
            <w:r w:rsidR="00017CEB" w:rsidRPr="00017CEB">
              <w:rPr>
                <w:b/>
                <w:bCs/>
                <w:caps/>
                <w:noProof/>
                <w:sz w:val="28"/>
                <w:szCs w:val="28"/>
              </w:rPr>
              <w:t>ТРЕБОВАНИЯ И ПЕРЕЧЕНЬ ДОКУМЕНТОВ ДЛЯ ПРОХОЖДЕНИЯ АККРЕДИТАЦИИ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_Toc531131239 \h </w:instrText>
            </w:r>
            <w:r w:rsidR="00017CEB" w:rsidRPr="00017CEB">
              <w:rPr>
                <w:b/>
                <w:caps/>
                <w:noProof/>
                <w:webHidden/>
                <w:sz w:val="28"/>
                <w:szCs w:val="28"/>
              </w:rPr>
            </w:r>
            <w:r w:rsidR="00017CEB" w:rsidRPr="00017CEB">
              <w:rPr>
                <w:b/>
                <w:caps/>
                <w:noProof/>
                <w:webHidden/>
                <w:sz w:val="28"/>
                <w:szCs w:val="28"/>
              </w:rPr>
              <w:fldChar w:fldCharType="separate"/>
            </w:r>
            <w:r>
              <w:rPr>
                <w:b/>
                <w:caps/>
                <w:noProof/>
                <w:webHidden/>
                <w:sz w:val="28"/>
                <w:szCs w:val="28"/>
              </w:rPr>
              <w:t>62</w:t>
            </w:r>
            <w:r w:rsidR="00017CEB" w:rsidRPr="00017CEB">
              <w:rPr>
                <w:b/>
                <w:caps/>
                <w:noProof/>
                <w:webHidden/>
                <w:sz w:val="28"/>
                <w:szCs w:val="28"/>
              </w:rPr>
              <w:fldChar w:fldCharType="end"/>
            </w:r>
          </w:hyperlink>
        </w:p>
        <w:p w:rsidR="00017CEB" w:rsidRPr="00017CEB" w:rsidRDefault="00017CEB" w:rsidP="00017CEB">
          <w:pPr>
            <w:tabs>
              <w:tab w:val="left" w:pos="-567"/>
              <w:tab w:val="left" w:pos="-426"/>
              <w:tab w:val="left" w:pos="440"/>
              <w:tab w:val="right" w:leader="dot" w:pos="9356"/>
            </w:tabs>
            <w:snapToGrid w:val="0"/>
            <w:spacing w:before="120" w:after="120"/>
            <w:ind w:left="-567"/>
            <w:rPr>
              <w:b/>
              <w:caps/>
              <w:noProof/>
              <w:color w:val="000000"/>
              <w:sz w:val="28"/>
              <w:szCs w:val="28"/>
            </w:rPr>
          </w:pPr>
          <w:r w:rsidRPr="00017CEB">
            <w:rPr>
              <w:b/>
              <w:caps/>
              <w:noProof/>
              <w:sz w:val="28"/>
              <w:szCs w:val="28"/>
            </w:rPr>
            <w:fldChar w:fldCharType="end"/>
          </w:r>
        </w:p>
      </w:sdtContent>
    </w:sdt>
    <w:p w:rsidR="00017CEB" w:rsidRPr="00017CEB" w:rsidRDefault="00017CEB" w:rsidP="00017CEB">
      <w:pPr>
        <w:spacing w:line="276" w:lineRule="auto"/>
        <w:rPr>
          <w:rFonts w:eastAsia="Calibri"/>
          <w:sz w:val="28"/>
          <w:szCs w:val="28"/>
          <w:lang w:eastAsia="en-US"/>
        </w:rPr>
        <w:sectPr w:rsidR="00017CEB" w:rsidRPr="00017CEB">
          <w:pgSz w:w="11906" w:h="16838"/>
          <w:pgMar w:top="1134" w:right="850" w:bottom="1134" w:left="1701" w:header="708" w:footer="708" w:gutter="0"/>
          <w:cols w:space="720"/>
        </w:sectPr>
      </w:pPr>
    </w:p>
    <w:p w:rsidR="00017CEB" w:rsidRPr="00017CEB" w:rsidRDefault="00017CEB" w:rsidP="0044377B">
      <w:pPr>
        <w:keepNext/>
        <w:keepLines/>
        <w:numPr>
          <w:ilvl w:val="0"/>
          <w:numId w:val="28"/>
        </w:numPr>
        <w:spacing w:before="480" w:after="200" w:line="276" w:lineRule="auto"/>
        <w:ind w:left="0" w:firstLine="0"/>
        <w:jc w:val="center"/>
        <w:outlineLvl w:val="0"/>
        <w:rPr>
          <w:b/>
          <w:bCs/>
          <w:sz w:val="28"/>
          <w:szCs w:val="28"/>
          <w:lang w:eastAsia="en-US"/>
        </w:rPr>
      </w:pPr>
      <w:bookmarkStart w:id="0" w:name="_Toc531131222"/>
      <w:r w:rsidRPr="00017CEB">
        <w:rPr>
          <w:b/>
          <w:bCs/>
          <w:sz w:val="28"/>
          <w:szCs w:val="28"/>
          <w:lang w:eastAsia="en-US"/>
        </w:rPr>
        <w:lastRenderedPageBreak/>
        <w:t>ТЕРМИНЫ И ОПРЕДЕЛЕНИЯ</w:t>
      </w:r>
      <w:bookmarkEnd w:id="0"/>
    </w:p>
    <w:p w:rsidR="00017CEB" w:rsidRPr="00017CEB" w:rsidRDefault="00017CEB" w:rsidP="00017CEB">
      <w:pPr>
        <w:spacing w:after="200" w:line="276" w:lineRule="auto"/>
        <w:rPr>
          <w:rFonts w:ascii="Calibri" w:eastAsia="Calibri" w:hAnsi="Calibri"/>
          <w:sz w:val="22"/>
          <w:szCs w:val="22"/>
          <w:lang w:eastAsia="en-US"/>
        </w:rPr>
      </w:pPr>
    </w:p>
    <w:p w:rsidR="00017CEB" w:rsidRPr="00017CEB" w:rsidRDefault="00017CEB" w:rsidP="00017CEB">
      <w:pPr>
        <w:spacing w:line="288" w:lineRule="auto"/>
        <w:ind w:firstLine="540"/>
        <w:jc w:val="both"/>
        <w:rPr>
          <w:sz w:val="28"/>
        </w:rPr>
      </w:pPr>
      <w:r w:rsidRPr="00017CEB">
        <w:rPr>
          <w:b/>
          <w:sz w:val="28"/>
        </w:rPr>
        <w:t xml:space="preserve">Аккредитация </w:t>
      </w:r>
      <w:r w:rsidRPr="00017CEB">
        <w:rPr>
          <w:sz w:val="28"/>
        </w:rPr>
        <w:t>–</w:t>
      </w:r>
      <w:r w:rsidRPr="00017CEB">
        <w:rPr>
          <w:b/>
          <w:sz w:val="28"/>
        </w:rPr>
        <w:t xml:space="preserve"> </w:t>
      </w:r>
      <w:r w:rsidRPr="00017CEB">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017CEB" w:rsidRPr="00017CEB" w:rsidRDefault="00017CEB" w:rsidP="00017CEB">
      <w:pPr>
        <w:spacing w:line="288" w:lineRule="auto"/>
        <w:ind w:firstLine="540"/>
        <w:jc w:val="both"/>
        <w:rPr>
          <w:sz w:val="28"/>
        </w:rPr>
      </w:pPr>
      <w:r w:rsidRPr="00017CEB">
        <w:rPr>
          <w:b/>
          <w:sz w:val="28"/>
        </w:rPr>
        <w:t>День</w:t>
      </w:r>
      <w:r w:rsidRPr="00017CEB">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017CEB" w:rsidRPr="00017CEB" w:rsidRDefault="00017CEB" w:rsidP="00017CEB">
      <w:pPr>
        <w:spacing w:line="288" w:lineRule="auto"/>
        <w:ind w:firstLine="540"/>
        <w:jc w:val="both"/>
        <w:rPr>
          <w:sz w:val="28"/>
        </w:rPr>
      </w:pPr>
      <w:r w:rsidRPr="00017CEB">
        <w:rPr>
          <w:b/>
          <w:sz w:val="28"/>
        </w:rPr>
        <w:t>Заказчик</w:t>
      </w:r>
      <w:r w:rsidRPr="00017CEB">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017CEB" w:rsidRPr="00017CEB" w:rsidRDefault="00017CEB" w:rsidP="00017CEB">
      <w:pPr>
        <w:spacing w:line="288" w:lineRule="auto"/>
        <w:ind w:firstLine="540"/>
        <w:jc w:val="both"/>
        <w:rPr>
          <w:b/>
          <w:sz w:val="28"/>
        </w:rPr>
      </w:pPr>
      <w:r w:rsidRPr="00017CEB">
        <w:rPr>
          <w:b/>
          <w:sz w:val="28"/>
          <w:szCs w:val="28"/>
        </w:rPr>
        <w:t xml:space="preserve">Закупка </w:t>
      </w:r>
      <w:r w:rsidRPr="00017CEB">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017CEB" w:rsidRPr="00017CEB" w:rsidRDefault="00017CEB" w:rsidP="00017CEB">
      <w:pPr>
        <w:spacing w:line="288" w:lineRule="auto"/>
        <w:ind w:firstLine="567"/>
        <w:jc w:val="both"/>
        <w:rPr>
          <w:sz w:val="28"/>
          <w:szCs w:val="28"/>
        </w:rPr>
      </w:pPr>
      <w:r w:rsidRPr="00017CEB">
        <w:rPr>
          <w:b/>
          <w:sz w:val="28"/>
          <w:szCs w:val="28"/>
        </w:rPr>
        <w:t>Закупочная документация</w:t>
      </w:r>
      <w:r w:rsidRPr="00017CEB">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017CEB" w:rsidRPr="00017CEB" w:rsidRDefault="00017CEB" w:rsidP="00017CEB">
      <w:pPr>
        <w:spacing w:line="288" w:lineRule="auto"/>
        <w:ind w:firstLine="567"/>
        <w:jc w:val="both"/>
        <w:rPr>
          <w:sz w:val="28"/>
          <w:szCs w:val="28"/>
        </w:rPr>
      </w:pPr>
      <w:r w:rsidRPr="00017CEB">
        <w:rPr>
          <w:b/>
          <w:bCs/>
          <w:sz w:val="28"/>
          <w:szCs w:val="28"/>
        </w:rPr>
        <w:t xml:space="preserve">Закупочная процедура </w:t>
      </w:r>
      <w:r w:rsidRPr="00017CEB">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017CEB" w:rsidRPr="00017CEB" w:rsidRDefault="00017CEB" w:rsidP="00017CEB">
      <w:pPr>
        <w:spacing w:line="288" w:lineRule="auto"/>
        <w:ind w:firstLine="567"/>
        <w:jc w:val="both"/>
        <w:rPr>
          <w:sz w:val="28"/>
          <w:szCs w:val="28"/>
        </w:rPr>
      </w:pPr>
      <w:r w:rsidRPr="00017CEB">
        <w:rPr>
          <w:b/>
          <w:sz w:val="28"/>
          <w:szCs w:val="28"/>
        </w:rPr>
        <w:t>Запрос предложений</w:t>
      </w:r>
      <w:r w:rsidRPr="00017CEB">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017CEB" w:rsidRPr="00017CEB" w:rsidRDefault="00017CEB" w:rsidP="00017CEB">
      <w:pPr>
        <w:spacing w:line="288" w:lineRule="auto"/>
        <w:ind w:firstLine="567"/>
        <w:jc w:val="both"/>
        <w:rPr>
          <w:sz w:val="28"/>
          <w:szCs w:val="28"/>
        </w:rPr>
      </w:pPr>
      <w:r w:rsidRPr="00017CEB">
        <w:rPr>
          <w:b/>
          <w:sz w:val="28"/>
          <w:szCs w:val="28"/>
        </w:rPr>
        <w:t>Запрос цен</w:t>
      </w:r>
      <w:r w:rsidRPr="00017CEB">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017CEB" w:rsidRPr="00017CEB" w:rsidRDefault="00017CEB" w:rsidP="00017CEB">
      <w:pPr>
        <w:spacing w:line="288" w:lineRule="auto"/>
        <w:ind w:firstLine="567"/>
        <w:jc w:val="both"/>
        <w:rPr>
          <w:b/>
          <w:sz w:val="28"/>
          <w:szCs w:val="28"/>
        </w:rPr>
      </w:pPr>
      <w:r w:rsidRPr="00017CEB">
        <w:rPr>
          <w:b/>
          <w:sz w:val="28"/>
          <w:szCs w:val="28"/>
        </w:rPr>
        <w:t xml:space="preserve">Заявка </w:t>
      </w:r>
      <w:r w:rsidRPr="00017CEB">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017CEB">
        <w:rPr>
          <w:b/>
          <w:sz w:val="28"/>
          <w:szCs w:val="28"/>
        </w:rPr>
        <w:t xml:space="preserve"> </w:t>
      </w:r>
    </w:p>
    <w:p w:rsidR="00017CEB" w:rsidRPr="00017CEB" w:rsidRDefault="00017CEB" w:rsidP="00017CEB">
      <w:pPr>
        <w:spacing w:line="288" w:lineRule="auto"/>
        <w:ind w:firstLine="567"/>
        <w:jc w:val="both"/>
        <w:rPr>
          <w:sz w:val="28"/>
          <w:szCs w:val="28"/>
        </w:rPr>
      </w:pPr>
      <w:r w:rsidRPr="00017CEB">
        <w:rPr>
          <w:b/>
          <w:sz w:val="28"/>
          <w:szCs w:val="28"/>
        </w:rPr>
        <w:t xml:space="preserve">Комиссия по закупкам </w:t>
      </w:r>
      <w:r w:rsidRPr="00017CEB">
        <w:rPr>
          <w:sz w:val="28"/>
        </w:rPr>
        <w:t>–</w:t>
      </w:r>
      <w:r w:rsidRPr="00017CEB">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017CEB" w:rsidRPr="00017CEB" w:rsidRDefault="00017CEB" w:rsidP="00017CEB">
      <w:pPr>
        <w:spacing w:line="288" w:lineRule="auto"/>
        <w:ind w:firstLine="567"/>
        <w:jc w:val="both"/>
        <w:rPr>
          <w:sz w:val="28"/>
          <w:szCs w:val="28"/>
        </w:rPr>
      </w:pPr>
      <w:r w:rsidRPr="00017CEB">
        <w:rPr>
          <w:b/>
          <w:sz w:val="28"/>
          <w:szCs w:val="28"/>
        </w:rPr>
        <w:t xml:space="preserve">Конкурентная закупочная процедура </w:t>
      </w:r>
      <w:r w:rsidRPr="00017CEB">
        <w:rPr>
          <w:sz w:val="28"/>
        </w:rPr>
        <w:t xml:space="preserve">– </w:t>
      </w:r>
      <w:r w:rsidRPr="00017CEB">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017CEB" w:rsidRPr="00017CEB" w:rsidRDefault="00017CEB" w:rsidP="00017CEB">
      <w:pPr>
        <w:spacing w:line="288" w:lineRule="auto"/>
        <w:ind w:firstLine="567"/>
        <w:jc w:val="both"/>
        <w:rPr>
          <w:sz w:val="28"/>
          <w:szCs w:val="28"/>
        </w:rPr>
      </w:pPr>
      <w:r w:rsidRPr="00017CEB">
        <w:rPr>
          <w:b/>
          <w:sz w:val="28"/>
          <w:szCs w:val="28"/>
        </w:rPr>
        <w:t>Лот</w:t>
      </w:r>
      <w:r w:rsidRPr="00017CEB">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017CEB" w:rsidRPr="00017CEB" w:rsidRDefault="00017CEB" w:rsidP="00017CEB">
      <w:pPr>
        <w:spacing w:line="288" w:lineRule="auto"/>
        <w:ind w:firstLine="567"/>
        <w:jc w:val="both"/>
        <w:rPr>
          <w:sz w:val="28"/>
          <w:szCs w:val="28"/>
        </w:rPr>
      </w:pPr>
      <w:r w:rsidRPr="00017CEB">
        <w:rPr>
          <w:b/>
          <w:sz w:val="28"/>
          <w:szCs w:val="28"/>
        </w:rPr>
        <w:t>Начальная (максимальная) цена</w:t>
      </w:r>
      <w:r w:rsidRPr="00017CEB">
        <w:rPr>
          <w:sz w:val="28"/>
          <w:szCs w:val="28"/>
        </w:rPr>
        <w:t xml:space="preserve"> </w:t>
      </w:r>
      <w:r w:rsidRPr="00017CEB">
        <w:rPr>
          <w:b/>
          <w:sz w:val="28"/>
          <w:szCs w:val="28"/>
        </w:rPr>
        <w:t>договора</w:t>
      </w:r>
      <w:r w:rsidRPr="00017CEB">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017CEB" w:rsidRPr="00017CEB" w:rsidRDefault="00017CEB" w:rsidP="00017CEB">
      <w:pPr>
        <w:spacing w:line="288" w:lineRule="auto"/>
        <w:ind w:firstLine="567"/>
        <w:jc w:val="both"/>
        <w:rPr>
          <w:sz w:val="28"/>
          <w:szCs w:val="28"/>
        </w:rPr>
      </w:pPr>
      <w:r w:rsidRPr="00017CEB">
        <w:rPr>
          <w:b/>
          <w:sz w:val="28"/>
          <w:szCs w:val="28"/>
        </w:rPr>
        <w:t xml:space="preserve">Орган внутреннего контроля </w:t>
      </w:r>
      <w:r w:rsidRPr="00017CEB">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017CEB">
        <w:rPr>
          <w:sz w:val="28"/>
          <w:szCs w:val="28"/>
          <w:lang w:bidi="ru-RU"/>
        </w:rPr>
        <w:t>Органа внутреннего контроля указываются на Сайте и в Закупочной документации;</w:t>
      </w:r>
    </w:p>
    <w:p w:rsidR="00017CEB" w:rsidRPr="00017CEB" w:rsidRDefault="00017CEB" w:rsidP="00017CEB">
      <w:pPr>
        <w:spacing w:line="288" w:lineRule="auto"/>
        <w:ind w:firstLine="567"/>
        <w:jc w:val="both"/>
        <w:rPr>
          <w:sz w:val="28"/>
          <w:szCs w:val="28"/>
        </w:rPr>
      </w:pPr>
      <w:r w:rsidRPr="00017CEB">
        <w:rPr>
          <w:b/>
          <w:sz w:val="28"/>
          <w:szCs w:val="28"/>
        </w:rPr>
        <w:t>Переторжка</w:t>
      </w:r>
      <w:r w:rsidRPr="00017CEB">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017CEB" w:rsidRPr="00017CEB" w:rsidRDefault="00017CEB" w:rsidP="00017CEB">
      <w:pPr>
        <w:spacing w:line="288" w:lineRule="auto"/>
        <w:ind w:firstLine="567"/>
        <w:jc w:val="both"/>
        <w:rPr>
          <w:sz w:val="28"/>
          <w:szCs w:val="28"/>
        </w:rPr>
      </w:pPr>
      <w:r w:rsidRPr="00017CEB">
        <w:rPr>
          <w:b/>
          <w:sz w:val="28"/>
          <w:szCs w:val="28"/>
        </w:rPr>
        <w:t xml:space="preserve">Положение </w:t>
      </w:r>
      <w:r w:rsidRPr="00017CEB">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017CEB" w:rsidRPr="00017CEB" w:rsidRDefault="00017CEB" w:rsidP="00017CEB">
      <w:pPr>
        <w:spacing w:line="288" w:lineRule="auto"/>
        <w:ind w:firstLine="567"/>
        <w:jc w:val="both"/>
        <w:rPr>
          <w:sz w:val="28"/>
          <w:szCs w:val="28"/>
        </w:rPr>
      </w:pPr>
      <w:r w:rsidRPr="00017CEB">
        <w:rPr>
          <w:b/>
          <w:sz w:val="28"/>
          <w:szCs w:val="28"/>
        </w:rPr>
        <w:t>Поставщик</w:t>
      </w:r>
      <w:r w:rsidRPr="00017CEB">
        <w:rPr>
          <w:sz w:val="28"/>
          <w:szCs w:val="28"/>
        </w:rPr>
        <w:t xml:space="preserve"> – лицо, с которым Заказчик заключает гражданско-правовой договор на приобретение Продукции;</w:t>
      </w:r>
    </w:p>
    <w:p w:rsidR="00017CEB" w:rsidRPr="00017CEB" w:rsidRDefault="00017CEB" w:rsidP="00017CEB">
      <w:pPr>
        <w:spacing w:line="288" w:lineRule="auto"/>
        <w:ind w:firstLine="567"/>
        <w:jc w:val="both"/>
        <w:rPr>
          <w:sz w:val="28"/>
          <w:szCs w:val="28"/>
        </w:rPr>
      </w:pPr>
      <w:r w:rsidRPr="00017CEB">
        <w:rPr>
          <w:b/>
          <w:sz w:val="28"/>
          <w:szCs w:val="28"/>
        </w:rPr>
        <w:t>Продукция</w:t>
      </w:r>
      <w:r w:rsidRPr="00017CEB">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017CEB" w:rsidRPr="00017CEB" w:rsidRDefault="00017CEB" w:rsidP="00017CEB">
      <w:pPr>
        <w:spacing w:line="288" w:lineRule="auto"/>
        <w:ind w:firstLine="567"/>
        <w:jc w:val="both"/>
        <w:rPr>
          <w:sz w:val="28"/>
          <w:szCs w:val="28"/>
        </w:rPr>
      </w:pPr>
      <w:r w:rsidRPr="00017CEB">
        <w:rPr>
          <w:b/>
          <w:sz w:val="28"/>
          <w:szCs w:val="28"/>
        </w:rPr>
        <w:t>Сайт</w:t>
      </w:r>
      <w:r w:rsidRPr="00017CEB">
        <w:rPr>
          <w:sz w:val="28"/>
          <w:szCs w:val="28"/>
        </w:rPr>
        <w:t xml:space="preserve"> – сайт Заказчика в информационно-телекоммуникационной сети «Интернет»: </w:t>
      </w:r>
      <w:hyperlink r:id="rId24" w:history="1">
        <w:r w:rsidRPr="00017CEB">
          <w:rPr>
            <w:color w:val="0000FF"/>
            <w:sz w:val="28"/>
            <w:szCs w:val="28"/>
            <w:u w:val="single"/>
          </w:rPr>
          <w:t>www.asi.ru</w:t>
        </w:r>
      </w:hyperlink>
      <w:r w:rsidRPr="00017CEB">
        <w:rPr>
          <w:sz w:val="28"/>
          <w:szCs w:val="28"/>
        </w:rPr>
        <w:t>;</w:t>
      </w:r>
    </w:p>
    <w:p w:rsidR="00017CEB" w:rsidRPr="00017CEB" w:rsidRDefault="00017CEB" w:rsidP="00017CEB">
      <w:pPr>
        <w:spacing w:line="288" w:lineRule="auto"/>
        <w:ind w:firstLine="567"/>
        <w:jc w:val="both"/>
        <w:rPr>
          <w:sz w:val="28"/>
          <w:szCs w:val="28"/>
        </w:rPr>
      </w:pPr>
      <w:r w:rsidRPr="00017CEB">
        <w:rPr>
          <w:b/>
          <w:sz w:val="28"/>
          <w:szCs w:val="28"/>
        </w:rPr>
        <w:t xml:space="preserve">Участник закупки </w:t>
      </w:r>
      <w:r w:rsidRPr="00017CEB">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017CEB" w:rsidRPr="00017CEB" w:rsidRDefault="00017CEB" w:rsidP="00017CEB">
      <w:pPr>
        <w:autoSpaceDE w:val="0"/>
        <w:autoSpaceDN w:val="0"/>
        <w:adjustRightInd w:val="0"/>
        <w:spacing w:line="288" w:lineRule="auto"/>
        <w:ind w:firstLine="539"/>
        <w:jc w:val="both"/>
        <w:rPr>
          <w:sz w:val="28"/>
          <w:szCs w:val="28"/>
        </w:rPr>
      </w:pPr>
      <w:r w:rsidRPr="00017CEB">
        <w:rPr>
          <w:b/>
          <w:sz w:val="28"/>
          <w:szCs w:val="28"/>
        </w:rPr>
        <w:t xml:space="preserve">Электронная торговая площадка, ЭТП </w:t>
      </w:r>
      <w:r w:rsidRPr="00017CEB">
        <w:rPr>
          <w:sz w:val="28"/>
          <w:szCs w:val="28"/>
        </w:rPr>
        <w:t>–</w:t>
      </w:r>
      <w:r w:rsidRPr="00017CEB">
        <w:rPr>
          <w:b/>
          <w:sz w:val="28"/>
          <w:szCs w:val="28"/>
        </w:rPr>
        <w:t xml:space="preserve"> </w:t>
      </w:r>
      <w:r w:rsidRPr="00017CEB">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017CEB" w:rsidRPr="00017CEB" w:rsidRDefault="00017CEB" w:rsidP="00017CEB">
      <w:pPr>
        <w:spacing w:line="276" w:lineRule="auto"/>
        <w:rPr>
          <w:rFonts w:ascii="Calibri" w:eastAsia="Calibri" w:hAnsi="Calibri"/>
          <w:sz w:val="22"/>
          <w:szCs w:val="22"/>
          <w:lang w:eastAsia="en-US"/>
        </w:rPr>
        <w:sectPr w:rsidR="00017CEB" w:rsidRPr="00017CEB">
          <w:pgSz w:w="11906" w:h="16838"/>
          <w:pgMar w:top="1134" w:right="850" w:bottom="1134" w:left="1701" w:header="708" w:footer="708" w:gutter="0"/>
          <w:cols w:space="720"/>
        </w:sectPr>
      </w:pPr>
    </w:p>
    <w:p w:rsidR="00017CEB" w:rsidRPr="00017CEB" w:rsidRDefault="00017CEB" w:rsidP="0044377B">
      <w:pPr>
        <w:keepNext/>
        <w:keepLines/>
        <w:numPr>
          <w:ilvl w:val="0"/>
          <w:numId w:val="28"/>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017CEB">
        <w:rPr>
          <w:b/>
          <w:bCs/>
          <w:sz w:val="28"/>
          <w:szCs w:val="28"/>
          <w:lang w:eastAsia="en-US"/>
        </w:rPr>
        <w:t>ОБЩИЕ УСЛОВИЯ ПРОВЕДЕНИЯ ЗАКУПКИ</w:t>
      </w:r>
      <w:bookmarkEnd w:id="2"/>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3" w:name="_III._ИНФОРМАЦИОННАЯ_КАРТА"/>
      <w:bookmarkStart w:id="4" w:name="_Toc531131224"/>
      <w:bookmarkStart w:id="5" w:name="_Toc531131234"/>
      <w:bookmarkEnd w:id="3"/>
      <w:r w:rsidRPr="00017CEB">
        <w:rPr>
          <w:b/>
          <w:bCs/>
          <w:sz w:val="28"/>
          <w:szCs w:val="28"/>
          <w:lang w:eastAsia="en-US"/>
        </w:rPr>
        <w:t>Общие положения</w:t>
      </w:r>
      <w:bookmarkEnd w:id="4"/>
    </w:p>
    <w:p w:rsidR="00017CEB" w:rsidRPr="00017CEB" w:rsidRDefault="00017CEB" w:rsidP="0044377B">
      <w:pPr>
        <w:numPr>
          <w:ilvl w:val="2"/>
          <w:numId w:val="28"/>
        </w:numPr>
        <w:spacing w:after="200" w:line="276" w:lineRule="auto"/>
        <w:ind w:left="0" w:firstLine="567"/>
        <w:contextualSpacing/>
        <w:jc w:val="both"/>
        <w:rPr>
          <w:rFonts w:eastAsia="Calibri"/>
          <w:b/>
          <w:sz w:val="28"/>
          <w:szCs w:val="28"/>
          <w:lang w:eastAsia="en-US"/>
        </w:rPr>
      </w:pPr>
      <w:r w:rsidRPr="00017CEB">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017CEB" w:rsidRPr="00017CEB" w:rsidRDefault="00017CEB" w:rsidP="0044377B">
      <w:pPr>
        <w:numPr>
          <w:ilvl w:val="2"/>
          <w:numId w:val="28"/>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017CEB" w:rsidRPr="00017CEB" w:rsidRDefault="00017CEB" w:rsidP="0044377B">
      <w:pPr>
        <w:numPr>
          <w:ilvl w:val="2"/>
          <w:numId w:val="28"/>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Все расходы, связанные с участием в Закупочной процедуре, несет Участник закупки.</w:t>
      </w:r>
    </w:p>
    <w:p w:rsidR="00017CEB" w:rsidRPr="00017CEB" w:rsidRDefault="00017CEB" w:rsidP="0044377B">
      <w:pPr>
        <w:numPr>
          <w:ilvl w:val="2"/>
          <w:numId w:val="28"/>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017CEB" w:rsidRPr="00017CEB" w:rsidRDefault="00017CEB" w:rsidP="0044377B">
      <w:pPr>
        <w:numPr>
          <w:ilvl w:val="2"/>
          <w:numId w:val="28"/>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6" w:name="_Toc518471987"/>
      <w:bookmarkStart w:id="7" w:name="_Toc518491473"/>
      <w:bookmarkStart w:id="8" w:name="_Toc529283813"/>
      <w:bookmarkStart w:id="9" w:name="_Toc529283878"/>
      <w:bookmarkStart w:id="10" w:name="_Toc530655415"/>
      <w:bookmarkStart w:id="11" w:name="_Toc530997680"/>
      <w:bookmarkStart w:id="12" w:name="_Toc531083035"/>
      <w:bookmarkStart w:id="13" w:name="_Toc531127066"/>
      <w:bookmarkStart w:id="14" w:name="_Toc531131225"/>
      <w:bookmarkStart w:id="15" w:name="_Toc531131228"/>
      <w:bookmarkEnd w:id="6"/>
      <w:bookmarkEnd w:id="7"/>
      <w:bookmarkEnd w:id="8"/>
      <w:bookmarkEnd w:id="9"/>
      <w:bookmarkEnd w:id="10"/>
      <w:bookmarkEnd w:id="11"/>
      <w:bookmarkEnd w:id="12"/>
      <w:bookmarkEnd w:id="13"/>
      <w:bookmarkEnd w:id="14"/>
      <w:r w:rsidRPr="00017CEB">
        <w:rPr>
          <w:b/>
          <w:bCs/>
          <w:sz w:val="28"/>
          <w:szCs w:val="28"/>
          <w:lang w:eastAsia="en-US"/>
        </w:rPr>
        <w:t>Разъяснения Закупочной документации</w:t>
      </w:r>
      <w:bookmarkEnd w:id="15"/>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 xml:space="preserve">2.2.1. Участник закупки вправе направить Заказчику в письменной форме, в том числе по указанному в пункте 3.1 раздела </w:t>
      </w:r>
      <w:hyperlink r:id="rId25" w:anchor="_III._ИНФОРМАЦИОННАЯ_КАРТА" w:history="1">
        <w:r w:rsidRPr="00017CEB">
          <w:rPr>
            <w:rFonts w:eastAsia="Calibri"/>
            <w:color w:val="0000FF"/>
            <w:sz w:val="28"/>
            <w:szCs w:val="28"/>
            <w:u w:val="single"/>
            <w:lang w:eastAsia="en-US"/>
          </w:rPr>
          <w:t>III. ИНФОРМАЦИОННАЯ КАРТА ЗАКУПКИ</w:t>
        </w:r>
      </w:hyperlink>
      <w:r w:rsidRPr="00017CEB">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2.2.2. 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16" w:name="_Toc531131229"/>
      <w:r w:rsidRPr="00017CEB">
        <w:rPr>
          <w:b/>
          <w:bCs/>
          <w:sz w:val="28"/>
          <w:szCs w:val="28"/>
          <w:lang w:eastAsia="en-US"/>
        </w:rPr>
        <w:t>Требования к Заявке</w:t>
      </w:r>
      <w:bookmarkEnd w:id="16"/>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 xml:space="preserve">2.3.1. 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r:id="rId26" w:anchor="_ФОРМА_ЗАЯВКИ" w:history="1">
        <w:r w:rsidRPr="00017CEB">
          <w:rPr>
            <w:rFonts w:eastAsia="Calibri"/>
            <w:color w:val="0000FF"/>
            <w:sz w:val="28"/>
            <w:szCs w:val="28"/>
            <w:u w:val="single"/>
            <w:lang w:val="en-US" w:eastAsia="en-US"/>
          </w:rPr>
          <w:t>VI</w:t>
        </w:r>
        <w:r w:rsidRPr="00017CEB">
          <w:rPr>
            <w:rFonts w:eastAsia="Calibri"/>
            <w:color w:val="0000FF"/>
            <w:sz w:val="28"/>
            <w:szCs w:val="28"/>
            <w:u w:val="single"/>
            <w:lang w:eastAsia="en-US"/>
          </w:rPr>
          <w:t xml:space="preserve"> ФОРМА ЗАЯВКИ</w:t>
        </w:r>
      </w:hyperlink>
      <w:r w:rsidRPr="00017CEB">
        <w:rPr>
          <w:rFonts w:eastAsia="Calibri"/>
          <w:sz w:val="28"/>
          <w:szCs w:val="28"/>
          <w:lang w:eastAsia="en-US"/>
        </w:rPr>
        <w:t xml:space="preserve"> Закупочной документации. </w:t>
      </w:r>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 xml:space="preserve">2.3.2. 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2.3.3.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017CEB">
        <w:rPr>
          <w:rFonts w:eastAsia="Calibri"/>
          <w:sz w:val="28"/>
          <w:szCs w:val="28"/>
          <w:lang w:val="en-US" w:eastAsia="en-US"/>
        </w:rPr>
        <w:t>pdf</w:t>
      </w:r>
      <w:r w:rsidRPr="00017CEB">
        <w:rPr>
          <w:rFonts w:eastAsia="Calibri"/>
          <w:sz w:val="28"/>
          <w:szCs w:val="28"/>
          <w:lang w:eastAsia="en-US"/>
        </w:rPr>
        <w:t xml:space="preserve"> или *.</w:t>
      </w:r>
      <w:r w:rsidRPr="00017CEB">
        <w:rPr>
          <w:rFonts w:eastAsia="Calibri"/>
          <w:sz w:val="28"/>
          <w:szCs w:val="28"/>
          <w:lang w:val="en-US" w:eastAsia="en-US"/>
        </w:rPr>
        <w:t>jpeg</w:t>
      </w:r>
      <w:r w:rsidRPr="00017CEB">
        <w:rPr>
          <w:rFonts w:eastAsia="Calibri"/>
          <w:sz w:val="28"/>
          <w:szCs w:val="28"/>
          <w:lang w:eastAsia="en-US"/>
        </w:rPr>
        <w:t xml:space="preserve">. Документы раздела </w:t>
      </w:r>
      <w:hyperlink r:id="rId27" w:anchor="_ФОРМА_ЗАЯВКИ" w:history="1">
        <w:r w:rsidRPr="00017CEB">
          <w:rPr>
            <w:rFonts w:eastAsia="Calibri"/>
            <w:color w:val="0000FF"/>
            <w:sz w:val="28"/>
            <w:szCs w:val="28"/>
            <w:u w:val="single"/>
            <w:lang w:val="en-US" w:eastAsia="en-US"/>
          </w:rPr>
          <w:t>VI</w:t>
        </w:r>
        <w:r w:rsidRPr="00017CEB">
          <w:rPr>
            <w:rFonts w:eastAsia="Calibri"/>
            <w:color w:val="0000FF"/>
            <w:sz w:val="28"/>
            <w:szCs w:val="28"/>
            <w:u w:val="single"/>
            <w:lang w:eastAsia="en-US"/>
          </w:rPr>
          <w:t xml:space="preserve"> ФОРМА ЗАЯВКИ</w:t>
        </w:r>
      </w:hyperlink>
      <w:r w:rsidRPr="00017CEB">
        <w:rPr>
          <w:rFonts w:eastAsia="Calibri"/>
          <w:sz w:val="28"/>
          <w:szCs w:val="28"/>
          <w:lang w:eastAsia="en-US"/>
        </w:rPr>
        <w:t xml:space="preserve"> Закупочной документации дополнительно предоставляются в формате *.</w:t>
      </w:r>
      <w:r w:rsidRPr="00017CEB">
        <w:rPr>
          <w:rFonts w:eastAsia="Calibri"/>
          <w:sz w:val="28"/>
          <w:szCs w:val="28"/>
          <w:lang w:val="en-US" w:eastAsia="en-US"/>
        </w:rPr>
        <w:t>doc</w:t>
      </w:r>
      <w:r w:rsidRPr="00017CEB">
        <w:rPr>
          <w:rFonts w:eastAsia="Calibri"/>
          <w:sz w:val="28"/>
          <w:szCs w:val="28"/>
          <w:lang w:eastAsia="en-US"/>
        </w:rPr>
        <w:t xml:space="preserve"> или *.</w:t>
      </w:r>
      <w:r w:rsidRPr="00017CEB">
        <w:rPr>
          <w:rFonts w:eastAsia="Calibri"/>
          <w:sz w:val="28"/>
          <w:szCs w:val="28"/>
          <w:lang w:val="en-US" w:eastAsia="en-US"/>
        </w:rPr>
        <w:t>docx</w:t>
      </w:r>
      <w:r w:rsidRPr="00017CEB">
        <w:rPr>
          <w:rFonts w:eastAsia="Calibri"/>
          <w:sz w:val="28"/>
          <w:szCs w:val="28"/>
          <w:lang w:eastAsia="en-US"/>
        </w:rPr>
        <w:t>. Дополнительные технические требования к Заявке могут быть предусмотрены регламентом ЭТП.</w:t>
      </w:r>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2.3.4. При подготовке Заявки не допускается использование факсимильных подписей.</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 xml:space="preserve">2.3.5. 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17" w:name="_Toc531131230"/>
      <w:r w:rsidRPr="00017CEB">
        <w:rPr>
          <w:b/>
          <w:bCs/>
          <w:sz w:val="28"/>
          <w:szCs w:val="28"/>
          <w:lang w:eastAsia="en-US"/>
        </w:rPr>
        <w:t>Рассмотрение и оценка Заявок</w:t>
      </w:r>
      <w:bookmarkEnd w:id="17"/>
    </w:p>
    <w:p w:rsidR="00017CEB" w:rsidRPr="00017CEB" w:rsidRDefault="00017CEB" w:rsidP="00017CEB">
      <w:pPr>
        <w:spacing w:after="200" w:line="276" w:lineRule="auto"/>
        <w:ind w:firstLine="708"/>
        <w:contextualSpacing/>
        <w:jc w:val="both"/>
        <w:rPr>
          <w:rFonts w:eastAsia="Calibri"/>
          <w:sz w:val="28"/>
          <w:szCs w:val="28"/>
          <w:lang w:eastAsia="en-US"/>
        </w:rPr>
      </w:pPr>
      <w:r w:rsidRPr="00017CEB">
        <w:rPr>
          <w:rFonts w:eastAsia="Calibri"/>
          <w:sz w:val="28"/>
          <w:szCs w:val="28"/>
          <w:lang w:eastAsia="en-US"/>
        </w:rPr>
        <w:t>2.4.1. Рассмотрение и оценка Заявок осуществляются в порядке, установленном Положением.</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18" w:name="_Toc531131231"/>
      <w:r w:rsidRPr="00017CEB">
        <w:rPr>
          <w:b/>
          <w:bCs/>
          <w:sz w:val="28"/>
          <w:szCs w:val="28"/>
          <w:lang w:eastAsia="en-US"/>
        </w:rPr>
        <w:t>Изменение и отзыв Заявок</w:t>
      </w:r>
      <w:bookmarkEnd w:id="18"/>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2.5.1. 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2.5.2. 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 (при наличии), которое должно быть получено Заказчиком до окончания срока подачи Заявок.</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2.5.3. 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19" w:name="_Toc531131232"/>
      <w:r w:rsidRPr="00017CEB">
        <w:rPr>
          <w:b/>
          <w:bCs/>
          <w:sz w:val="28"/>
          <w:szCs w:val="28"/>
          <w:lang w:eastAsia="en-US"/>
        </w:rPr>
        <w:t>Порядок применения антидемпинговых мер</w:t>
      </w:r>
      <w:bookmarkEnd w:id="19"/>
    </w:p>
    <w:p w:rsidR="00017CEB" w:rsidRPr="00017CEB" w:rsidRDefault="00017CEB" w:rsidP="00017CEB">
      <w:pPr>
        <w:spacing w:after="200" w:line="276" w:lineRule="auto"/>
        <w:ind w:firstLine="567"/>
        <w:contextualSpacing/>
        <w:jc w:val="both"/>
        <w:rPr>
          <w:rFonts w:eastAsia="Calibri"/>
          <w:sz w:val="28"/>
          <w:szCs w:val="28"/>
          <w:lang w:eastAsia="en-US"/>
        </w:rPr>
      </w:pPr>
      <w:bookmarkStart w:id="20" w:name="_Ref530655247"/>
      <w:r w:rsidRPr="00017CEB">
        <w:rPr>
          <w:rFonts w:eastAsia="Calibri"/>
          <w:sz w:val="28"/>
          <w:szCs w:val="28"/>
          <w:lang w:eastAsia="en-US"/>
        </w:rPr>
        <w:t>2.6.1. 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20"/>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2.6.1.1. 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2.6.1.1.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2.6.2. Невыполнение победителем Закупочной процедуры требования, указанного в пункте 2.6.1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1" w:name="_Toc517948088"/>
      <w:bookmarkStart w:id="22" w:name="_Toc517954872"/>
      <w:bookmarkStart w:id="23" w:name="_Toc517969449"/>
      <w:bookmarkStart w:id="24" w:name="_Toc518035487"/>
      <w:bookmarkStart w:id="25" w:name="_Toc518048141"/>
      <w:bookmarkStart w:id="26" w:name="_Toc518377067"/>
      <w:bookmarkStart w:id="27" w:name="_Toc518395795"/>
      <w:bookmarkStart w:id="28" w:name="_Toc518398410"/>
      <w:bookmarkStart w:id="29" w:name="_Toc520222652"/>
      <w:bookmarkStart w:id="30" w:name="_Toc520314389"/>
      <w:bookmarkStart w:id="31" w:name="_Toc520319321"/>
      <w:bookmarkStart w:id="32" w:name="_Toc520577467"/>
      <w:bookmarkStart w:id="33" w:name="_Toc517948089"/>
      <w:bookmarkStart w:id="34" w:name="_Toc517954873"/>
      <w:bookmarkStart w:id="35" w:name="_Toc517969450"/>
      <w:bookmarkStart w:id="36" w:name="_Toc518035488"/>
      <w:bookmarkStart w:id="37" w:name="_Toc518048142"/>
      <w:bookmarkStart w:id="38" w:name="_Toc518377068"/>
      <w:bookmarkStart w:id="39" w:name="_Toc518395796"/>
      <w:bookmarkStart w:id="40" w:name="_Toc518398411"/>
      <w:bookmarkStart w:id="41" w:name="_Toc520222653"/>
      <w:bookmarkStart w:id="42" w:name="_Toc520314390"/>
      <w:bookmarkStart w:id="43" w:name="_Toc520319322"/>
      <w:bookmarkStart w:id="44" w:name="_Toc520577468"/>
      <w:bookmarkStart w:id="45" w:name="_Toc517948094"/>
      <w:bookmarkStart w:id="46" w:name="_Toc517954878"/>
      <w:bookmarkStart w:id="47" w:name="_Toc517969455"/>
      <w:bookmarkStart w:id="48" w:name="_Toc518035493"/>
      <w:bookmarkStart w:id="49" w:name="_Toc518048147"/>
      <w:bookmarkStart w:id="50" w:name="_Toc518377073"/>
      <w:bookmarkStart w:id="51" w:name="_Toc518395801"/>
      <w:bookmarkStart w:id="52" w:name="_Toc518398416"/>
      <w:bookmarkStart w:id="53" w:name="_Toc520222658"/>
      <w:bookmarkStart w:id="54" w:name="_Toc520314395"/>
      <w:bookmarkStart w:id="55" w:name="_Toc520319327"/>
      <w:bookmarkStart w:id="56" w:name="_Toc520577473"/>
      <w:bookmarkStart w:id="57" w:name="_Toc517948099"/>
      <w:bookmarkStart w:id="58" w:name="_Toc517954883"/>
      <w:bookmarkStart w:id="59" w:name="_Toc517969460"/>
      <w:bookmarkStart w:id="60" w:name="_Toc518035498"/>
      <w:bookmarkStart w:id="61" w:name="_Toc518048152"/>
      <w:bookmarkStart w:id="62" w:name="_Toc518377078"/>
      <w:bookmarkStart w:id="63" w:name="_Toc518395806"/>
      <w:bookmarkStart w:id="64" w:name="_Toc518398421"/>
      <w:bookmarkStart w:id="65" w:name="_Toc520222663"/>
      <w:bookmarkStart w:id="66" w:name="_Toc520314400"/>
      <w:bookmarkStart w:id="67" w:name="_Toc520319332"/>
      <w:bookmarkStart w:id="68" w:name="_Toc520577478"/>
      <w:bookmarkStart w:id="69" w:name="_ВНУТРЕННИЙ_КАТАЛОГ_ПРОДУКЦИИ"/>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70" w:name="_Toc531131233"/>
      <w:r w:rsidRPr="00017CEB">
        <w:rPr>
          <w:b/>
          <w:bCs/>
          <w:sz w:val="28"/>
          <w:szCs w:val="28"/>
          <w:lang w:eastAsia="en-US"/>
        </w:rPr>
        <w:t>Заключение договора</w:t>
      </w:r>
      <w:bookmarkEnd w:id="70"/>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 xml:space="preserve">2.7.1. Заключение договора по результатам Закупочной процедуры осуществляется в порядке, установленном Положением. </w:t>
      </w:r>
    </w:p>
    <w:p w:rsidR="00017CEB" w:rsidRPr="00017CEB" w:rsidRDefault="00017CEB" w:rsidP="00017CEB">
      <w:pPr>
        <w:spacing w:line="276" w:lineRule="auto"/>
        <w:rPr>
          <w:rFonts w:eastAsia="Calibri"/>
          <w:sz w:val="28"/>
          <w:szCs w:val="28"/>
          <w:lang w:eastAsia="en-US"/>
        </w:rPr>
        <w:sectPr w:rsidR="00017CEB" w:rsidRPr="00017CEB">
          <w:pgSz w:w="11906" w:h="16838"/>
          <w:pgMar w:top="1134" w:right="850" w:bottom="1134" w:left="1701" w:header="708" w:footer="708" w:gutter="0"/>
          <w:cols w:space="720"/>
        </w:sectPr>
      </w:pPr>
    </w:p>
    <w:p w:rsidR="00017CEB" w:rsidRPr="00017CEB" w:rsidRDefault="00017CEB" w:rsidP="00017CEB">
      <w:pPr>
        <w:keepNext/>
        <w:keepLines/>
        <w:spacing w:before="480" w:after="200" w:line="276" w:lineRule="auto"/>
        <w:jc w:val="center"/>
        <w:outlineLvl w:val="0"/>
        <w:rPr>
          <w:b/>
          <w:bCs/>
          <w:sz w:val="28"/>
          <w:szCs w:val="28"/>
          <w:lang w:eastAsia="en-US"/>
        </w:rPr>
      </w:pPr>
      <w:r w:rsidRPr="00017CEB">
        <w:rPr>
          <w:b/>
          <w:bCs/>
          <w:sz w:val="28"/>
          <w:szCs w:val="28"/>
          <w:lang w:eastAsia="en-US"/>
        </w:rPr>
        <w:t>III.</w:t>
      </w:r>
      <w:r w:rsidRPr="00017CEB">
        <w:rPr>
          <w:b/>
          <w:bCs/>
          <w:sz w:val="28"/>
          <w:szCs w:val="28"/>
          <w:lang w:eastAsia="en-US"/>
        </w:rPr>
        <w:tab/>
        <w:t>ИНФОРМАЦИОННАЯ КАРТА ЗАКУПКИ</w:t>
      </w:r>
      <w:bookmarkEnd w:id="5"/>
    </w:p>
    <w:p w:rsidR="00017CEB" w:rsidRPr="00017CEB" w:rsidRDefault="00017CEB" w:rsidP="00017CEB">
      <w:pPr>
        <w:spacing w:after="200" w:line="276" w:lineRule="auto"/>
        <w:jc w:val="both"/>
        <w:rPr>
          <w:rFonts w:eastAsia="Calibri"/>
          <w:sz w:val="28"/>
          <w:szCs w:val="28"/>
          <w:lang w:eastAsia="en-US"/>
        </w:rPr>
      </w:pPr>
      <w:r w:rsidRPr="00017CEB">
        <w:rPr>
          <w:rFonts w:eastAsia="Calibri"/>
          <w:sz w:val="28"/>
          <w:szCs w:val="28"/>
          <w:lang w:eastAsia="en-US"/>
        </w:rPr>
        <w:t xml:space="preserve">Настоящий раздел дополняет сведения, указанные в разделе </w:t>
      </w:r>
      <w:hyperlink r:id="rId28" w:anchor="_ОБЩИЕ_УСЛОВИЯ_ПРОВЕДЕНИЯ" w:history="1">
        <w:r w:rsidRPr="00017CEB">
          <w:rPr>
            <w:rFonts w:eastAsia="Calibri"/>
            <w:color w:val="0000FF"/>
            <w:sz w:val="28"/>
            <w:szCs w:val="28"/>
            <w:u w:val="single"/>
            <w:lang w:val="en-US" w:eastAsia="en-US"/>
          </w:rPr>
          <w:t>II</w:t>
        </w:r>
        <w:r w:rsidRPr="00017CEB">
          <w:rPr>
            <w:rFonts w:eastAsia="Calibri"/>
            <w:color w:val="0000FF"/>
            <w:sz w:val="28"/>
            <w:szCs w:val="28"/>
            <w:u w:val="single"/>
            <w:lang w:eastAsia="en-US"/>
          </w:rPr>
          <w:t xml:space="preserve"> ОБЩИЕ УСЛОВИЯ ПРОВЕДЕНИЯ ЗАКУПКИ</w:t>
        </w:r>
      </w:hyperlink>
      <w:r w:rsidRPr="00017CEB">
        <w:rPr>
          <w:rFonts w:eastAsia="Calibri"/>
          <w:sz w:val="28"/>
          <w:szCs w:val="28"/>
          <w:lang w:eastAsia="en-US"/>
        </w:rPr>
        <w:t xml:space="preserve"> Закупочной документации. </w:t>
      </w:r>
    </w:p>
    <w:tbl>
      <w:tblPr>
        <w:tblStyle w:val="15"/>
        <w:tblW w:w="0" w:type="dxa"/>
        <w:tblInd w:w="108" w:type="dxa"/>
        <w:tblLayout w:type="fixed"/>
        <w:tblLook w:val="04A0" w:firstRow="1" w:lastRow="0" w:firstColumn="1" w:lastColumn="0" w:noHBand="0" w:noVBand="1"/>
      </w:tblPr>
      <w:tblGrid>
        <w:gridCol w:w="738"/>
        <w:gridCol w:w="8725"/>
      </w:tblGrid>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Информация о Заказчике</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017CEB" w:rsidRPr="00017CEB" w:rsidRDefault="00017CEB" w:rsidP="00017CEB">
            <w:pPr>
              <w:rPr>
                <w:rFonts w:ascii="Times New Roman" w:hAnsi="Times New Roman"/>
              </w:rPr>
            </w:pPr>
            <w:r w:rsidRPr="00017CEB">
              <w:rPr>
                <w:rFonts w:ascii="Times New Roman" w:hAnsi="Times New Roman"/>
                <w:b/>
                <w:bCs/>
              </w:rPr>
              <w:t>Место нахождения:</w:t>
            </w:r>
            <w:r w:rsidRPr="00017CEB">
              <w:rPr>
                <w:rFonts w:ascii="Times New Roman" w:hAnsi="Times New Roman"/>
              </w:rPr>
              <w:t xml:space="preserve"> 121099, г. Москва, ул. Новый Арбат, д. 36</w:t>
            </w:r>
          </w:p>
          <w:p w:rsidR="00017CEB" w:rsidRPr="00017CEB" w:rsidRDefault="00017CEB" w:rsidP="00017CEB">
            <w:pPr>
              <w:rPr>
                <w:rFonts w:ascii="Times New Roman" w:hAnsi="Times New Roman"/>
              </w:rPr>
            </w:pPr>
            <w:r w:rsidRPr="00017CEB">
              <w:rPr>
                <w:rFonts w:ascii="Times New Roman" w:hAnsi="Times New Roman"/>
                <w:b/>
                <w:bCs/>
              </w:rPr>
              <w:t>Почтовый адрес:</w:t>
            </w:r>
            <w:r w:rsidRPr="00017CEB">
              <w:rPr>
                <w:rFonts w:ascii="Times New Roman" w:hAnsi="Times New Roman"/>
              </w:rPr>
              <w:t xml:space="preserve"> 121099, г. Москва, ул. Новый Арбат, д. 36 </w:t>
            </w:r>
          </w:p>
          <w:p w:rsidR="00017CEB" w:rsidRPr="00017CEB" w:rsidRDefault="00017CEB" w:rsidP="00017CEB">
            <w:pPr>
              <w:rPr>
                <w:rFonts w:ascii="Times New Roman" w:hAnsi="Times New Roman"/>
              </w:rPr>
            </w:pPr>
            <w:r w:rsidRPr="00017CEB">
              <w:rPr>
                <w:rFonts w:ascii="Times New Roman" w:hAnsi="Times New Roman"/>
                <w:b/>
                <w:bCs/>
              </w:rPr>
              <w:t>Контактный телефон:</w:t>
            </w:r>
            <w:r w:rsidRPr="00017CEB">
              <w:rPr>
                <w:rFonts w:ascii="Times New Roman" w:hAnsi="Times New Roman"/>
              </w:rPr>
              <w:t xml:space="preserve"> 8-960-077-79-99</w:t>
            </w:r>
          </w:p>
          <w:p w:rsidR="00017CEB" w:rsidRPr="00017CEB" w:rsidRDefault="00017CEB" w:rsidP="00017CEB">
            <w:pPr>
              <w:rPr>
                <w:rFonts w:ascii="Times New Roman" w:hAnsi="Times New Roman"/>
                <w:i/>
                <w:color w:val="808080"/>
              </w:rPr>
            </w:pPr>
            <w:r w:rsidRPr="00017CEB">
              <w:rPr>
                <w:rFonts w:ascii="Times New Roman" w:hAnsi="Times New Roman"/>
                <w:b/>
                <w:bCs/>
              </w:rPr>
              <w:t xml:space="preserve">Адрес электронной почты: </w:t>
            </w:r>
            <w:r w:rsidRPr="00017CEB">
              <w:rPr>
                <w:rFonts w:ascii="Times New Roman" w:hAnsi="Times New Roman"/>
                <w:bCs/>
              </w:rPr>
              <w:t>on.sargina@asi.ru</w:t>
            </w:r>
          </w:p>
          <w:p w:rsidR="00017CEB" w:rsidRPr="00017CEB" w:rsidRDefault="00017CEB" w:rsidP="00017CEB">
            <w:pPr>
              <w:rPr>
                <w:rFonts w:ascii="Times New Roman" w:hAnsi="Times New Roman"/>
              </w:rPr>
            </w:pPr>
            <w:r w:rsidRPr="00017CEB">
              <w:rPr>
                <w:rFonts w:ascii="Times New Roman" w:hAnsi="Times New Roman"/>
                <w:b/>
                <w:bCs/>
              </w:rPr>
              <w:t xml:space="preserve">Контактное лицо: </w:t>
            </w:r>
            <w:r w:rsidRPr="00017CEB">
              <w:rPr>
                <w:rFonts w:ascii="Times New Roman" w:hAnsi="Times New Roman"/>
                <w:bCs/>
              </w:rPr>
              <w:t>Саргина Оксана Николаевна</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3.2.</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Способ и форма Закупки, количество лотов, дополнительные элементы Закупочной процедуры</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numPr>
                <w:ilvl w:val="0"/>
                <w:numId w:val="4"/>
              </w:numPr>
              <w:ind w:left="34" w:firstLine="0"/>
              <w:contextualSpacing/>
              <w:jc w:val="both"/>
              <w:rPr>
                <w:rFonts w:ascii="Times New Roman" w:hAnsi="Times New Roman"/>
              </w:rPr>
            </w:pPr>
            <w:r w:rsidRPr="00017CEB">
              <w:rPr>
                <w:rFonts w:ascii="Times New Roman" w:hAnsi="Times New Roman"/>
              </w:rPr>
              <w:t>Способ Закупки: Запрос предложений</w:t>
            </w:r>
          </w:p>
          <w:p w:rsidR="00017CEB" w:rsidRPr="00017CEB" w:rsidRDefault="00017CEB" w:rsidP="00017CEB">
            <w:pPr>
              <w:numPr>
                <w:ilvl w:val="0"/>
                <w:numId w:val="4"/>
              </w:numPr>
              <w:ind w:left="34" w:firstLine="0"/>
              <w:contextualSpacing/>
              <w:rPr>
                <w:rFonts w:ascii="Times New Roman" w:hAnsi="Times New Roman"/>
              </w:rPr>
            </w:pPr>
            <w:r w:rsidRPr="00017CEB">
              <w:rPr>
                <w:rFonts w:ascii="Times New Roman" w:hAnsi="Times New Roman"/>
              </w:rPr>
              <w:t xml:space="preserve">Форма Закупки: открытая </w:t>
            </w:r>
          </w:p>
          <w:p w:rsidR="00017CEB" w:rsidRPr="00017CEB" w:rsidRDefault="00017CEB" w:rsidP="00017CEB">
            <w:pPr>
              <w:numPr>
                <w:ilvl w:val="0"/>
                <w:numId w:val="4"/>
              </w:numPr>
              <w:ind w:left="34" w:firstLine="0"/>
              <w:contextualSpacing/>
              <w:rPr>
                <w:rFonts w:ascii="Times New Roman" w:hAnsi="Times New Roman"/>
              </w:rPr>
            </w:pPr>
            <w:r w:rsidRPr="00017CEB">
              <w:rPr>
                <w:rFonts w:ascii="Times New Roman" w:hAnsi="Times New Roman"/>
              </w:rPr>
              <w:t>Количество лотов в закупке: один</w:t>
            </w:r>
          </w:p>
          <w:p w:rsidR="00017CEB" w:rsidRPr="00017CEB" w:rsidRDefault="00017CEB" w:rsidP="00017CEB">
            <w:pPr>
              <w:jc w:val="both"/>
              <w:rPr>
                <w:rFonts w:ascii="Times New Roman" w:hAnsi="Times New Roman"/>
              </w:rPr>
            </w:pPr>
            <w:r w:rsidRPr="00017CEB">
              <w:rPr>
                <w:rFonts w:ascii="Times New Roman" w:hAnsi="Times New Roman"/>
              </w:rPr>
              <w:t>Дополнительные элементы Закупочной процедуры:</w:t>
            </w:r>
          </w:p>
          <w:p w:rsidR="00017CEB" w:rsidRPr="00017CEB" w:rsidRDefault="00017CEB" w:rsidP="0044377B">
            <w:pPr>
              <w:numPr>
                <w:ilvl w:val="0"/>
                <w:numId w:val="29"/>
              </w:numPr>
              <w:contextualSpacing/>
              <w:jc w:val="both"/>
              <w:rPr>
                <w:rFonts w:ascii="Times New Roman" w:hAnsi="Times New Roman"/>
              </w:rPr>
            </w:pPr>
            <w:r w:rsidRPr="00017CEB">
              <w:rPr>
                <w:rFonts w:ascii="Times New Roman" w:hAnsi="Times New Roman"/>
              </w:rPr>
              <w:t xml:space="preserve"> с возможностью проведения переговоров;</w:t>
            </w:r>
          </w:p>
          <w:p w:rsidR="00017CEB" w:rsidRPr="00017CEB" w:rsidRDefault="00017CEB" w:rsidP="0044377B">
            <w:pPr>
              <w:numPr>
                <w:ilvl w:val="0"/>
                <w:numId w:val="29"/>
              </w:numPr>
              <w:contextualSpacing/>
              <w:jc w:val="both"/>
              <w:rPr>
                <w:rFonts w:ascii="Times New Roman" w:hAnsi="Times New Roman"/>
              </w:rPr>
            </w:pPr>
            <w:r w:rsidRPr="00017CEB">
              <w:rPr>
                <w:rFonts w:ascii="Times New Roman" w:hAnsi="Times New Roman"/>
              </w:rPr>
              <w:t>с проведением обязательных переговоров о снижении цены с единственным Участником закупки;</w:t>
            </w:r>
          </w:p>
          <w:p w:rsidR="00017CEB" w:rsidRPr="00017CEB" w:rsidRDefault="00017CEB" w:rsidP="0044377B">
            <w:pPr>
              <w:numPr>
                <w:ilvl w:val="0"/>
                <w:numId w:val="29"/>
              </w:numPr>
              <w:contextualSpacing/>
              <w:jc w:val="both"/>
              <w:rPr>
                <w:rFonts w:ascii="Times New Roman" w:hAnsi="Times New Roman"/>
              </w:rPr>
            </w:pPr>
            <w:r w:rsidRPr="00017CEB">
              <w:rPr>
                <w:rFonts w:ascii="Times New Roman" w:hAnsi="Times New Roman"/>
              </w:rPr>
              <w:t>с возможностью проведения Переторжки;</w:t>
            </w:r>
          </w:p>
          <w:p w:rsidR="00017CEB" w:rsidRPr="00017CEB" w:rsidRDefault="00017CEB" w:rsidP="0044377B">
            <w:pPr>
              <w:numPr>
                <w:ilvl w:val="0"/>
                <w:numId w:val="29"/>
              </w:numPr>
              <w:contextualSpacing/>
              <w:jc w:val="both"/>
              <w:rPr>
                <w:rFonts w:ascii="Times New Roman" w:hAnsi="Times New Roman"/>
              </w:rPr>
            </w:pPr>
            <w:r w:rsidRPr="00017CEB">
              <w:rPr>
                <w:rFonts w:ascii="Times New Roman" w:hAnsi="Times New Roman"/>
              </w:rPr>
              <w:t>c возможностью заключения по результатам Закупочной процедуры одного договора.</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3.3.</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bCs/>
              </w:rPr>
              <w:t>Предмет договора</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Разработка комплекта документов в рамках «Туристической модели природных территорий»</w:t>
            </w:r>
            <w:r w:rsidRPr="00017CEB">
              <w:rPr>
                <w:rFonts w:ascii="Times New Roman" w:hAnsi="Times New Roman"/>
                <w:vertAlign w:val="superscript"/>
              </w:rPr>
              <w:footnoteReference w:id="1"/>
            </w:r>
            <w:r w:rsidRPr="00017CEB">
              <w:rPr>
                <w:rFonts w:ascii="Times New Roman" w:hAnsi="Times New Roman"/>
              </w:rPr>
              <w:t xml:space="preserve"> для максимально эффективной организации экологического туризма на особо охраняемых природных территориях (далее - ООПТ) в Российской Федерации. </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3.4. </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Требования к Участникам закупки </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30"/>
              </w:numPr>
              <w:ind w:left="0" w:firstLine="0"/>
              <w:contextualSpacing/>
              <w:jc w:val="both"/>
              <w:rPr>
                <w:rFonts w:ascii="Times New Roman" w:hAnsi="Times New Roman"/>
              </w:rPr>
            </w:pPr>
            <w:r w:rsidRPr="00017CEB">
              <w:rPr>
                <w:rFonts w:ascii="Times New Roman" w:hAnsi="Times New Roman"/>
              </w:rPr>
              <w:t>Прохождение Аккредитации в порядке, предусмотренном подразделом 4.5 Положения.</w:t>
            </w:r>
          </w:p>
          <w:p w:rsidR="00017CEB" w:rsidRPr="00017CEB" w:rsidRDefault="00017CEB" w:rsidP="0044377B">
            <w:pPr>
              <w:numPr>
                <w:ilvl w:val="0"/>
                <w:numId w:val="30"/>
              </w:numPr>
              <w:ind w:left="0" w:firstLine="0"/>
              <w:contextualSpacing/>
              <w:jc w:val="both"/>
              <w:rPr>
                <w:rFonts w:ascii="Times New Roman" w:hAnsi="Times New Roman"/>
              </w:rPr>
            </w:pPr>
            <w:r w:rsidRPr="00017CEB">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w:t>
            </w:r>
            <w:r w:rsidRPr="00017CEB">
              <w:rPr>
                <w:rFonts w:ascii="Times New Roman" w:hAnsi="Times New Roman"/>
                <w:b/>
              </w:rPr>
              <w:t>не требуется</w:t>
            </w:r>
            <w:r w:rsidRPr="00017CEB">
              <w:rPr>
                <w:rFonts w:ascii="Times New Roman" w:hAnsi="Times New Roman"/>
              </w:rPr>
              <w:t xml:space="preserve"> </w:t>
            </w:r>
          </w:p>
          <w:p w:rsidR="00017CEB" w:rsidRPr="00017CEB" w:rsidRDefault="00017CEB" w:rsidP="0044377B">
            <w:pPr>
              <w:numPr>
                <w:ilvl w:val="0"/>
                <w:numId w:val="30"/>
              </w:numPr>
              <w:ind w:left="0" w:firstLine="0"/>
              <w:contextualSpacing/>
              <w:jc w:val="both"/>
              <w:rPr>
                <w:rFonts w:ascii="Times New Roman" w:hAnsi="Times New Roman"/>
              </w:rPr>
            </w:pPr>
            <w:r w:rsidRPr="00017CEB">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17CEB" w:rsidRPr="00017CEB" w:rsidRDefault="00017CEB" w:rsidP="0044377B">
            <w:pPr>
              <w:numPr>
                <w:ilvl w:val="0"/>
                <w:numId w:val="30"/>
              </w:numPr>
              <w:ind w:left="0" w:firstLine="0"/>
              <w:contextualSpacing/>
              <w:jc w:val="both"/>
              <w:rPr>
                <w:rFonts w:ascii="Times New Roman" w:hAnsi="Times New Roman"/>
              </w:rPr>
            </w:pPr>
            <w:r w:rsidRPr="00017CEB">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017CEB" w:rsidRPr="00017CEB" w:rsidRDefault="00017CEB" w:rsidP="0044377B">
            <w:pPr>
              <w:numPr>
                <w:ilvl w:val="0"/>
                <w:numId w:val="30"/>
              </w:numPr>
              <w:ind w:left="0" w:firstLine="0"/>
              <w:contextualSpacing/>
              <w:jc w:val="both"/>
              <w:rPr>
                <w:rFonts w:ascii="Times New Roman" w:hAnsi="Times New Roman"/>
              </w:rPr>
            </w:pPr>
            <w:r w:rsidRPr="00017CEB">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017CEB" w:rsidRPr="00017CEB" w:rsidRDefault="00017CEB" w:rsidP="00017CEB">
            <w:pPr>
              <w:ind w:left="29" w:firstLine="713"/>
              <w:contextualSpacing/>
              <w:jc w:val="both"/>
              <w:rPr>
                <w:rFonts w:ascii="Times New Roman" w:hAnsi="Times New Roman"/>
              </w:rPr>
            </w:pPr>
            <w:r w:rsidRPr="00017CEB">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пункте 3.5 настоящего раздела</w:t>
            </w:r>
            <w:r w:rsidRPr="00017CEB">
              <w:rPr>
                <w:rFonts w:ascii="Times New Roman" w:hAnsi="Times New Roman"/>
                <w:sz w:val="22"/>
                <w:szCs w:val="22"/>
              </w:rPr>
              <w:t xml:space="preserve"> </w:t>
            </w:r>
            <w:r w:rsidRPr="00017CEB">
              <w:rPr>
                <w:rFonts w:ascii="Times New Roman" w:hAnsi="Times New Roman"/>
              </w:rPr>
              <w:t>Закупочной документации.</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3.5. </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Требования к содержанию, форме, оформлению и составу Заявки</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r w:rsidRPr="00017CEB">
              <w:rPr>
                <w:rFonts w:ascii="Times New Roman" w:hAnsi="Times New Roman"/>
              </w:rPr>
              <w:t>В Заявку включаются следующие сведения и документы:</w:t>
            </w:r>
          </w:p>
          <w:p w:rsidR="00017CEB" w:rsidRPr="00017CEB" w:rsidRDefault="00017CEB" w:rsidP="0044377B">
            <w:pPr>
              <w:numPr>
                <w:ilvl w:val="0"/>
                <w:numId w:val="31"/>
              </w:numPr>
              <w:contextualSpacing/>
              <w:jc w:val="both"/>
              <w:rPr>
                <w:rFonts w:ascii="Times New Roman" w:hAnsi="Times New Roman"/>
              </w:rPr>
            </w:pPr>
            <w:r w:rsidRPr="00017CEB">
              <w:rPr>
                <w:rFonts w:ascii="Times New Roman" w:hAnsi="Times New Roman"/>
              </w:rPr>
              <w:t xml:space="preserve">Заявка по форме, установленной разделом </w:t>
            </w:r>
            <w:hyperlink r:id="rId29" w:anchor="_ФОРМА_ЗАЯВКИ" w:history="1">
              <w:r w:rsidRPr="00017CEB">
                <w:rPr>
                  <w:rFonts w:ascii="Times New Roman" w:hAnsi="Times New Roman"/>
                  <w:color w:val="0000FF"/>
                  <w:u w:val="single"/>
                </w:rPr>
                <w:t>VI. ФОРМА ЗАЯВКИ</w:t>
              </w:r>
            </w:hyperlink>
            <w:r w:rsidRPr="00017CEB">
              <w:rPr>
                <w:rFonts w:ascii="Times New Roman" w:hAnsi="Times New Roman"/>
              </w:rPr>
              <w:t xml:space="preserve"> Закупочной документации, с включенными в нее приложениями.</w:t>
            </w:r>
          </w:p>
          <w:p w:rsidR="00017CEB" w:rsidRPr="00017CEB" w:rsidRDefault="00017CEB" w:rsidP="0044377B">
            <w:pPr>
              <w:numPr>
                <w:ilvl w:val="0"/>
                <w:numId w:val="31"/>
              </w:numPr>
              <w:contextualSpacing/>
              <w:jc w:val="both"/>
              <w:rPr>
                <w:rFonts w:ascii="Times New Roman" w:hAnsi="Times New Roman"/>
              </w:rPr>
            </w:pPr>
            <w:r w:rsidRPr="00017CEB">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017CEB" w:rsidRPr="00017CEB" w:rsidRDefault="00017CEB" w:rsidP="0044377B">
            <w:pPr>
              <w:numPr>
                <w:ilvl w:val="0"/>
                <w:numId w:val="32"/>
              </w:numPr>
              <w:contextualSpacing/>
              <w:jc w:val="both"/>
              <w:rPr>
                <w:rFonts w:ascii="Times New Roman" w:hAnsi="Times New Roman"/>
              </w:rPr>
            </w:pPr>
            <w:r w:rsidRPr="00017CEB">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VI. ФОРМА ЗАЯВКИ Закупочной документации); </w:t>
            </w:r>
          </w:p>
          <w:p w:rsidR="00017CEB" w:rsidRPr="00017CEB" w:rsidRDefault="00017CEB" w:rsidP="0044377B">
            <w:pPr>
              <w:numPr>
                <w:ilvl w:val="0"/>
                <w:numId w:val="32"/>
              </w:numPr>
              <w:contextualSpacing/>
              <w:jc w:val="both"/>
              <w:rPr>
                <w:rFonts w:ascii="Times New Roman" w:hAnsi="Times New Roman"/>
              </w:rPr>
            </w:pPr>
            <w:r w:rsidRPr="00017CEB">
              <w:rPr>
                <w:rFonts w:ascii="Times New Roman" w:hAnsi="Times New Roman"/>
              </w:rPr>
              <w:t xml:space="preserve">Форма 4. Опыт оказания услуг (выполнения работ, поставки товара), подтверждается копиями исполненных </w:t>
            </w:r>
            <w:r w:rsidRPr="00017CEB">
              <w:rPr>
                <w:rFonts w:ascii="Times New Roman" w:hAnsi="Times New Roman"/>
                <w:iCs/>
              </w:rPr>
              <w:t xml:space="preserve">договоров (контрактов) по разработке концепций комплексного развития территорий </w:t>
            </w:r>
            <w:r w:rsidRPr="00017CEB">
              <w:rPr>
                <w:rFonts w:ascii="Times New Roman" w:hAnsi="Times New Roman"/>
              </w:rPr>
              <w:t>и копиями актов сдачи-приемки выполненных работ (оказанных услуг)</w:t>
            </w:r>
            <w:r w:rsidRPr="00017CEB">
              <w:rPr>
                <w:rFonts w:ascii="Times New Roman" w:hAnsi="Times New Roman"/>
                <w:iCs/>
              </w:rPr>
              <w:t xml:space="preserve">. </w:t>
            </w:r>
          </w:p>
          <w:p w:rsidR="00017CEB" w:rsidRPr="00017CEB" w:rsidRDefault="00017CEB" w:rsidP="0044377B">
            <w:pPr>
              <w:numPr>
                <w:ilvl w:val="0"/>
                <w:numId w:val="32"/>
              </w:numPr>
              <w:contextualSpacing/>
              <w:jc w:val="both"/>
              <w:rPr>
                <w:rFonts w:ascii="Times New Roman" w:hAnsi="Times New Roman"/>
              </w:rPr>
            </w:pPr>
            <w:r w:rsidRPr="00017CEB">
              <w:rPr>
                <w:rFonts w:ascii="Times New Roman" w:hAnsi="Times New Roman"/>
              </w:rPr>
              <w:t>Форма 7. Сведения о деловой репутации, подтверждается копиями рекомендательных, благодарственных писем, сертификатов, дипломов, наград участника закупки.</w:t>
            </w:r>
          </w:p>
          <w:p w:rsidR="00017CEB" w:rsidRPr="00017CEB" w:rsidRDefault="00017CEB" w:rsidP="0044377B">
            <w:pPr>
              <w:numPr>
                <w:ilvl w:val="0"/>
                <w:numId w:val="32"/>
              </w:numPr>
              <w:contextualSpacing/>
              <w:jc w:val="both"/>
              <w:rPr>
                <w:rFonts w:ascii="Times New Roman" w:hAnsi="Times New Roman"/>
                <w:iCs/>
              </w:rPr>
            </w:pPr>
            <w:r w:rsidRPr="00017CEB">
              <w:rPr>
                <w:rFonts w:ascii="Times New Roman" w:hAnsi="Times New Roman"/>
                <w:iCs/>
              </w:rPr>
              <w:t xml:space="preserve">Форма 4. Опыт оказания услуг (выполнения работ, поставки товара), подтверждается копиями договоров (контрактов), подтверждающих наличие опыта проведения анализа организации работы международных парков и других природных территорий, включая анализ опыта </w:t>
            </w:r>
            <w:r w:rsidRPr="00017CEB">
              <w:rPr>
                <w:rFonts w:ascii="Times New Roman" w:hAnsi="Times New Roman"/>
              </w:rPr>
              <w:t>функционального наполнения территории, событийного программирования, выстраиванию партнерских и волонтерских программ, управлению парковыми территориями.</w:t>
            </w:r>
          </w:p>
          <w:p w:rsidR="00017CEB" w:rsidRPr="00017CEB" w:rsidRDefault="00017CEB" w:rsidP="00017CEB">
            <w:pPr>
              <w:jc w:val="both"/>
              <w:rPr>
                <w:rFonts w:ascii="Times New Roman" w:hAnsi="Times New Roman"/>
              </w:rPr>
            </w:pPr>
            <w:r w:rsidRPr="00017CEB">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017CEB" w:rsidRPr="00017CEB" w:rsidRDefault="00017CEB" w:rsidP="0044377B">
            <w:pPr>
              <w:numPr>
                <w:ilvl w:val="0"/>
                <w:numId w:val="31"/>
              </w:numPr>
              <w:contextualSpacing/>
              <w:jc w:val="both"/>
              <w:rPr>
                <w:rFonts w:ascii="Times New Roman" w:hAnsi="Times New Roman"/>
              </w:rPr>
            </w:pPr>
            <w:r w:rsidRPr="00017CEB">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017CEB">
              <w:rPr>
                <w:rFonts w:ascii="Times New Roman" w:hAnsi="Times New Roman"/>
              </w:rPr>
              <w:t xml:space="preserve">: заявление на Аккредитацию с приложениями в соответствии с разделами </w:t>
            </w:r>
            <w:hyperlink r:id="rId30" w:anchor="_ФОРМА_ЗАЯВЛЕНИЯ_НА" w:history="1">
              <w:r w:rsidRPr="00017CEB">
                <w:rPr>
                  <w:rFonts w:ascii="Times New Roman" w:hAnsi="Times New Roman"/>
                  <w:color w:val="0000FF"/>
                  <w:u w:val="single"/>
                </w:rPr>
                <w:t>VII. ФОРМА ЗАЯВЛЕНИЯ НА АККРЕДИТАЦИЮ</w:t>
              </w:r>
            </w:hyperlink>
            <w:r w:rsidRPr="00017CEB">
              <w:rPr>
                <w:rFonts w:ascii="Times New Roman" w:hAnsi="Times New Roman"/>
                <w:color w:val="0000FF"/>
                <w:u w:val="single"/>
              </w:rPr>
              <w:t>,</w:t>
            </w:r>
            <w:r w:rsidRPr="00017CEB">
              <w:rPr>
                <w:rFonts w:ascii="Times New Roman" w:hAnsi="Times New Roman"/>
                <w:color w:val="0000FF"/>
              </w:rPr>
              <w:t xml:space="preserve"> </w:t>
            </w:r>
            <w:hyperlink r:id="rId31" w:anchor="_ТРЕБОВАНИЯ_И_ПЕРЕЧЕНЬ" w:history="1">
              <w:r w:rsidRPr="00017CEB">
                <w:rPr>
                  <w:rFonts w:ascii="Times New Roman" w:hAnsi="Times New Roman"/>
                  <w:color w:val="0000FF"/>
                  <w:u w:val="single"/>
                </w:rPr>
                <w:t>VIII. ТРЕБОВАНИЯ И ПЕРЕЧЕНЬ ДОКУМЕНТОВ ДЛЯ ПРОХОЖДЕНИЯ АККРЕДИТАЦИИ</w:t>
              </w:r>
            </w:hyperlink>
            <w:r w:rsidRPr="00017CEB">
              <w:rPr>
                <w:rFonts w:ascii="Times New Roman" w:hAnsi="Times New Roman"/>
              </w:rPr>
              <w:t xml:space="preserve"> Закупочной документации.</w:t>
            </w:r>
          </w:p>
          <w:p w:rsidR="00017CEB" w:rsidRPr="00017CEB" w:rsidRDefault="00017CEB" w:rsidP="00017CEB">
            <w:pPr>
              <w:jc w:val="both"/>
              <w:rPr>
                <w:rFonts w:ascii="Times New Roman" w:hAnsi="Times New Roman"/>
                <w:b/>
                <w:u w:val="single"/>
              </w:rPr>
            </w:pPr>
            <w:r w:rsidRPr="00017CEB">
              <w:rPr>
                <w:rFonts w:ascii="Times New Roman" w:hAnsi="Times New Roman"/>
                <w:b/>
                <w:u w:val="single"/>
              </w:rPr>
              <w:t>Аккредитация не требуется для Участников закупки</w:t>
            </w:r>
            <w:r w:rsidRPr="00017CEB">
              <w:rPr>
                <w:rFonts w:ascii="Times New Roman" w:hAnsi="Times New Roman"/>
                <w:sz w:val="28"/>
                <w:szCs w:val="28"/>
                <w:u w:val="single"/>
              </w:rPr>
              <w:t>-</w:t>
            </w:r>
            <w:r w:rsidRPr="00017CEB">
              <w:rPr>
                <w:rFonts w:ascii="Times New Roman" w:hAnsi="Times New Roman"/>
                <w:b/>
                <w:u w:val="single"/>
              </w:rPr>
              <w:t>физических лиц, не являющихся индивидуальными предпринимателями.</w:t>
            </w:r>
          </w:p>
          <w:p w:rsidR="00017CEB" w:rsidRPr="00017CEB" w:rsidRDefault="00017CEB" w:rsidP="0044377B">
            <w:pPr>
              <w:numPr>
                <w:ilvl w:val="0"/>
                <w:numId w:val="31"/>
              </w:numPr>
              <w:contextualSpacing/>
              <w:jc w:val="both"/>
              <w:rPr>
                <w:rFonts w:ascii="Times New Roman" w:hAnsi="Times New Roman"/>
                <w:b/>
                <w:bCs/>
              </w:rPr>
            </w:pPr>
            <w:r w:rsidRPr="00017CEB">
              <w:rPr>
                <w:rFonts w:ascii="Times New Roman" w:hAnsi="Times New Roman"/>
                <w:b/>
              </w:rPr>
              <w:t>В случае подачи Заявки Участником закупки, на которого не распространяется требование об Аккредитации</w:t>
            </w:r>
            <w:r w:rsidRPr="00017CEB">
              <w:rPr>
                <w:rFonts w:ascii="Times New Roman" w:hAnsi="Times New Roman"/>
              </w:rPr>
              <w:t xml:space="preserve">: подтверждение согласия на обработку персональных данных, предусмотренное разделом </w:t>
            </w:r>
            <w:hyperlink r:id="rId32" w:anchor="персданные" w:history="1">
              <w:r w:rsidRPr="00017CEB">
                <w:rPr>
                  <w:rFonts w:ascii="Times New Roman" w:hAnsi="Times New Roman"/>
                  <w:color w:val="0000FF"/>
                  <w:u w:val="single"/>
                </w:rPr>
                <w:t>VII. ФОРМА ЗАЯВЛЕНИЯ НА АККРЕДИТАЦИЮ</w:t>
              </w:r>
            </w:hyperlink>
            <w:r w:rsidRPr="00017CEB">
              <w:rPr>
                <w:rFonts w:ascii="Times New Roman" w:hAnsi="Times New Roman"/>
              </w:rPr>
              <w:t xml:space="preserve"> Закупочной документации.</w:t>
            </w:r>
          </w:p>
          <w:p w:rsidR="00017CEB" w:rsidRPr="00017CEB" w:rsidRDefault="00017CEB" w:rsidP="0044377B">
            <w:pPr>
              <w:numPr>
                <w:ilvl w:val="0"/>
                <w:numId w:val="31"/>
              </w:numPr>
              <w:contextualSpacing/>
              <w:jc w:val="both"/>
              <w:rPr>
                <w:rFonts w:ascii="Times New Roman" w:hAnsi="Times New Roman"/>
                <w:b/>
                <w:bCs/>
              </w:rPr>
            </w:pPr>
            <w:r w:rsidRPr="00017CEB">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017CEB">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017CEB" w:rsidRPr="00017CEB" w:rsidRDefault="00017CEB" w:rsidP="00017CEB">
            <w:pPr>
              <w:jc w:val="both"/>
              <w:rPr>
                <w:rFonts w:ascii="Times New Roman" w:hAnsi="Times New Roman"/>
                <w:b/>
                <w:i/>
                <w:u w:val="single"/>
              </w:rPr>
            </w:pPr>
            <w:r w:rsidRPr="00017CEB">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017CEB" w:rsidRPr="00017CEB" w:rsidRDefault="00017CEB" w:rsidP="00017CEB">
            <w:pPr>
              <w:jc w:val="both"/>
              <w:rPr>
                <w:rFonts w:ascii="Times New Roman" w:hAnsi="Times New Roman"/>
              </w:rPr>
            </w:pPr>
            <w:bookmarkStart w:id="71" w:name="подункт5"/>
            <w:bookmarkEnd w:id="71"/>
            <w:r w:rsidRPr="00017CEB">
              <w:rPr>
                <w:rFonts w:ascii="Times New Roman" w:hAnsi="Times New Roman"/>
                <w:b/>
              </w:rPr>
              <w:t>6. Документы, которыми Участники закупки подтверждают заявленные ими значения по неценовым критериям оценки Заявок, а именно:</w:t>
            </w:r>
            <w:r w:rsidRPr="00017CEB">
              <w:rPr>
                <w:rFonts w:ascii="Times New Roman" w:hAnsi="Times New Roman"/>
              </w:rPr>
              <w:t xml:space="preserve"> </w:t>
            </w:r>
          </w:p>
          <w:p w:rsidR="00017CEB" w:rsidRPr="00017CEB" w:rsidRDefault="00017CEB" w:rsidP="0044377B">
            <w:pPr>
              <w:numPr>
                <w:ilvl w:val="0"/>
                <w:numId w:val="33"/>
              </w:numPr>
              <w:contextualSpacing/>
              <w:jc w:val="both"/>
              <w:rPr>
                <w:rFonts w:ascii="Times New Roman" w:hAnsi="Times New Roman"/>
              </w:rPr>
            </w:pPr>
            <w:r w:rsidRPr="00017CEB">
              <w:rPr>
                <w:rFonts w:ascii="Times New Roman" w:hAnsi="Times New Roman"/>
              </w:rPr>
              <w:t xml:space="preserve">Форма 4. Опыт оказания услуг (выполнения работ, поставки товара), подтверждается копиями исполненных договоров (контрактов) по разработке концепций комплексного развития территорий и копиями актов сдачи-приемки выполненных работ (оказанных услуг). </w:t>
            </w:r>
          </w:p>
          <w:p w:rsidR="00017CEB" w:rsidRPr="00017CEB" w:rsidRDefault="00017CEB" w:rsidP="0044377B">
            <w:pPr>
              <w:numPr>
                <w:ilvl w:val="0"/>
                <w:numId w:val="33"/>
              </w:numPr>
              <w:contextualSpacing/>
              <w:jc w:val="both"/>
              <w:rPr>
                <w:rFonts w:ascii="Times New Roman" w:hAnsi="Times New Roman"/>
              </w:rPr>
            </w:pPr>
            <w:r w:rsidRPr="00017CEB">
              <w:rPr>
                <w:rFonts w:ascii="Times New Roman" w:hAnsi="Times New Roman"/>
              </w:rPr>
              <w:t>Форма 7. Сведения о деловой репутации, подтверждается копиями рекомендательных, благодарственных писем, сертификатов, дипломов, наград участника закупки.</w:t>
            </w:r>
          </w:p>
          <w:p w:rsidR="00017CEB" w:rsidRPr="00017CEB" w:rsidRDefault="00017CEB" w:rsidP="0044377B">
            <w:pPr>
              <w:numPr>
                <w:ilvl w:val="0"/>
                <w:numId w:val="33"/>
              </w:numPr>
              <w:contextualSpacing/>
              <w:jc w:val="both"/>
              <w:rPr>
                <w:rFonts w:ascii="Times New Roman" w:hAnsi="Times New Roman"/>
              </w:rPr>
            </w:pPr>
            <w:r w:rsidRPr="00017CEB">
              <w:rPr>
                <w:rFonts w:ascii="Times New Roman" w:hAnsi="Times New Roman"/>
              </w:rPr>
              <w:t>Форма 4. Опыт оказания услуг (выполнения работ, поставки товара), подтверждается копиями договоров (контрактов), подтверждающих наличие опыта проведения анализа организации работы международных парков и других природных территорий, включая анализ опыта функционального наполнения территории, событийного программирования, выстраиванию партнерских и волонтерских программ, управлению парковыми территориями.</w:t>
            </w:r>
          </w:p>
          <w:p w:rsidR="00017CEB" w:rsidRPr="00017CEB" w:rsidRDefault="00017CEB" w:rsidP="00017CEB">
            <w:pPr>
              <w:ind w:left="720"/>
              <w:contextualSpacing/>
              <w:jc w:val="both"/>
              <w:rPr>
                <w:rFonts w:ascii="Times New Roman" w:hAnsi="Times New Roman"/>
                <w:iCs/>
              </w:rPr>
            </w:pPr>
            <w:r w:rsidRPr="00017CEB">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017CEB" w:rsidRPr="00017CEB" w:rsidRDefault="00017CEB" w:rsidP="00017CEB">
            <w:pPr>
              <w:jc w:val="both"/>
              <w:rPr>
                <w:rFonts w:ascii="Times New Roman" w:hAnsi="Times New Roman"/>
              </w:rPr>
            </w:pPr>
          </w:p>
          <w:p w:rsidR="00017CEB" w:rsidRPr="00017CEB" w:rsidRDefault="00017CEB" w:rsidP="00017CEB">
            <w:pPr>
              <w:jc w:val="both"/>
              <w:rPr>
                <w:rFonts w:ascii="Times New Roman" w:hAnsi="Times New Roman"/>
              </w:rPr>
            </w:pPr>
            <w:r w:rsidRPr="00017CEB">
              <w:rPr>
                <w:rFonts w:ascii="Times New Roman" w:hAnsi="Times New Roman"/>
                <w:b/>
              </w:rPr>
              <w:t>7. В случае подачи Заявки Коллективным участником закупки</w:t>
            </w:r>
            <w:r w:rsidRPr="00017CEB">
              <w:rPr>
                <w:rFonts w:ascii="Times New Roman" w:hAnsi="Times New Roman"/>
              </w:rPr>
              <w:t>: соглашение, соответствующее нормам Гражданского кодекса Российской Федерации, в котором:</w:t>
            </w:r>
          </w:p>
          <w:p w:rsidR="00017CEB" w:rsidRPr="00017CEB" w:rsidRDefault="00017CEB" w:rsidP="0044377B">
            <w:pPr>
              <w:numPr>
                <w:ilvl w:val="1"/>
                <w:numId w:val="31"/>
              </w:numPr>
              <w:ind w:left="454" w:firstLine="0"/>
              <w:contextualSpacing/>
              <w:jc w:val="both"/>
              <w:rPr>
                <w:rFonts w:ascii="Times New Roman" w:hAnsi="Times New Roman"/>
              </w:rPr>
            </w:pPr>
            <w:r w:rsidRPr="00017CEB">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017CEB" w:rsidRPr="00017CEB" w:rsidRDefault="00017CEB" w:rsidP="0044377B">
            <w:pPr>
              <w:numPr>
                <w:ilvl w:val="1"/>
                <w:numId w:val="31"/>
              </w:numPr>
              <w:ind w:left="454" w:firstLine="0"/>
              <w:contextualSpacing/>
              <w:jc w:val="both"/>
              <w:rPr>
                <w:rFonts w:ascii="Times New Roman" w:hAnsi="Times New Roman"/>
              </w:rPr>
            </w:pPr>
            <w:r w:rsidRPr="00017CEB">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017CEB" w:rsidRPr="00017CEB" w:rsidRDefault="00017CEB" w:rsidP="0044377B">
            <w:pPr>
              <w:numPr>
                <w:ilvl w:val="1"/>
                <w:numId w:val="31"/>
              </w:numPr>
              <w:ind w:left="454" w:firstLine="0"/>
              <w:contextualSpacing/>
              <w:jc w:val="both"/>
              <w:rPr>
                <w:rFonts w:ascii="Times New Roman" w:hAnsi="Times New Roman"/>
              </w:rPr>
            </w:pPr>
            <w:r w:rsidRPr="00017CEB">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017CEB" w:rsidRPr="00017CEB" w:rsidRDefault="00017CEB" w:rsidP="0044377B">
            <w:pPr>
              <w:numPr>
                <w:ilvl w:val="1"/>
                <w:numId w:val="31"/>
              </w:numPr>
              <w:ind w:left="454" w:firstLine="0"/>
              <w:contextualSpacing/>
              <w:jc w:val="both"/>
              <w:rPr>
                <w:rFonts w:ascii="Times New Roman" w:hAnsi="Times New Roman"/>
              </w:rPr>
            </w:pPr>
            <w:r w:rsidRPr="00017CEB">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3.6.</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Место и сроки (периоды) поставки товара, выполнения работы, оказания услуги</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b/>
              </w:rPr>
              <w:t xml:space="preserve">Место поставки товара (выполнения работ, оказания услуг): </w:t>
            </w:r>
          </w:p>
          <w:p w:rsidR="00017CEB" w:rsidRPr="00017CEB" w:rsidRDefault="00017CEB" w:rsidP="00017CEB">
            <w:pPr>
              <w:jc w:val="both"/>
              <w:rPr>
                <w:rFonts w:ascii="Times New Roman" w:hAnsi="Times New Roman"/>
              </w:rPr>
            </w:pPr>
            <w:r w:rsidRPr="00017CEB">
              <w:rPr>
                <w:rFonts w:ascii="Times New Roman" w:hAnsi="Times New Roman"/>
              </w:rPr>
              <w:t>121099, г. Москва, ул. Новый Арбат, д.36</w:t>
            </w:r>
          </w:p>
          <w:p w:rsidR="00017CEB" w:rsidRPr="00017CEB" w:rsidRDefault="00017CEB" w:rsidP="00017CEB">
            <w:pPr>
              <w:jc w:val="both"/>
              <w:rPr>
                <w:rFonts w:ascii="Times New Roman" w:hAnsi="Times New Roman"/>
                <w:b/>
              </w:rPr>
            </w:pPr>
            <w:r w:rsidRPr="00017CEB">
              <w:rPr>
                <w:rFonts w:ascii="Times New Roman" w:hAnsi="Times New Roman"/>
                <w:b/>
              </w:rPr>
              <w:t>Срок (периоды) поставки товара (выполнения работ, оказания услуг):</w:t>
            </w:r>
          </w:p>
          <w:p w:rsidR="00017CEB" w:rsidRPr="00017CEB" w:rsidRDefault="00017CEB" w:rsidP="00017CEB">
            <w:pPr>
              <w:jc w:val="both"/>
              <w:rPr>
                <w:rFonts w:ascii="Times New Roman" w:hAnsi="Times New Roman"/>
              </w:rPr>
            </w:pPr>
            <w:r w:rsidRPr="00017CEB">
              <w:rPr>
                <w:rFonts w:ascii="Times New Roman" w:hAnsi="Times New Roman"/>
                <w:bCs/>
              </w:rPr>
              <w:t>45 (Сорок пять) рабочих дней – анализ международного опыта; 100 (Сто) рабочих дней – создание руководства по социокультурному программированию ООПТ и руководства по функциональному наполнению территорий</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3.7.</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Сведения о Начальной (максимальной) цене договора </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C226B4" w:rsidRDefault="00017CEB" w:rsidP="00017CEB">
            <w:pPr>
              <w:jc w:val="both"/>
              <w:rPr>
                <w:rFonts w:ascii="Times New Roman" w:hAnsi="Times New Roman"/>
                <w:bCs/>
              </w:rPr>
            </w:pPr>
            <w:r w:rsidRPr="00017CEB">
              <w:rPr>
                <w:rFonts w:ascii="Times New Roman" w:hAnsi="Times New Roman"/>
                <w:bCs/>
              </w:rPr>
              <w:t xml:space="preserve">Начальная (максимальная) цена договора составляет: </w:t>
            </w:r>
            <w:r w:rsidR="00C226B4">
              <w:rPr>
                <w:rFonts w:ascii="Times New Roman" w:hAnsi="Times New Roman"/>
                <w:bCs/>
              </w:rPr>
              <w:t>не установлена.</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3.8.</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Сведения о Начальной (максимальной) цене единицы Продукции</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bCs/>
              </w:rPr>
            </w:pPr>
            <w:r w:rsidRPr="00017CEB">
              <w:rPr>
                <w:rFonts w:ascii="Times New Roman" w:hAnsi="Times New Roman"/>
                <w:bCs/>
              </w:rPr>
              <w:t>Не установлена</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3.9.</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Сроки и порядок оплаты Продукции</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widowControl w:val="0"/>
              <w:tabs>
                <w:tab w:val="left" w:pos="0"/>
              </w:tabs>
              <w:ind w:firstLine="29"/>
              <w:jc w:val="both"/>
              <w:rPr>
                <w:rFonts w:ascii="Times New Roman" w:hAnsi="Times New Roman"/>
                <w:bCs/>
              </w:rPr>
            </w:pPr>
            <w:r w:rsidRPr="00017CEB">
              <w:rPr>
                <w:rFonts w:ascii="Times New Roman" w:hAnsi="Times New Roman"/>
              </w:rPr>
              <w:t>Оплата услуг производится в следующем порядке:</w:t>
            </w:r>
            <w:r w:rsidRPr="00017CEB">
              <w:rPr>
                <w:rFonts w:ascii="Times New Roman" w:hAnsi="Times New Roman"/>
                <w:bCs/>
              </w:rPr>
              <w:t> </w:t>
            </w:r>
          </w:p>
          <w:p w:rsidR="00017CEB" w:rsidRPr="00017CEB" w:rsidRDefault="00017CEB" w:rsidP="00017CEB">
            <w:pPr>
              <w:widowControl w:val="0"/>
              <w:tabs>
                <w:tab w:val="left" w:pos="0"/>
              </w:tabs>
              <w:ind w:firstLine="29"/>
              <w:jc w:val="both"/>
              <w:rPr>
                <w:rFonts w:ascii="Times New Roman" w:hAnsi="Times New Roman"/>
                <w:bCs/>
              </w:rPr>
            </w:pPr>
            <w:r w:rsidRPr="00017CEB">
              <w:rPr>
                <w:rFonts w:ascii="Times New Roman" w:hAnsi="Times New Roman"/>
                <w:bCs/>
              </w:rPr>
              <w:t>- 50% - авансовый платёж, не позднее 10 (Десяти) рабочих дней с момента заключения Договора,  </w:t>
            </w:r>
          </w:p>
          <w:p w:rsidR="00017CEB" w:rsidRPr="00017CEB" w:rsidRDefault="00017CEB" w:rsidP="00017CEB">
            <w:pPr>
              <w:widowControl w:val="0"/>
              <w:tabs>
                <w:tab w:val="left" w:pos="0"/>
              </w:tabs>
              <w:ind w:firstLine="29"/>
              <w:jc w:val="both"/>
              <w:rPr>
                <w:rFonts w:ascii="Times New Roman" w:hAnsi="Times New Roman"/>
                <w:bCs/>
              </w:rPr>
            </w:pPr>
            <w:r w:rsidRPr="00017CEB">
              <w:rPr>
                <w:rFonts w:ascii="Times New Roman" w:hAnsi="Times New Roman"/>
                <w:bCs/>
              </w:rPr>
              <w:t>-  50 % оплачиваются Заказчиком по факту оказания услуг, в течение 10 (Десяти) рабочих дней с момента подписания закрывающих документов и на основании счёта Исполнителя.</w:t>
            </w:r>
          </w:p>
          <w:p w:rsidR="00017CEB" w:rsidRPr="00017CEB" w:rsidRDefault="00017CEB" w:rsidP="00017CEB">
            <w:pPr>
              <w:widowControl w:val="0"/>
              <w:tabs>
                <w:tab w:val="left" w:pos="0"/>
              </w:tabs>
              <w:ind w:firstLine="29"/>
              <w:jc w:val="both"/>
              <w:rPr>
                <w:rFonts w:ascii="Times New Roman" w:hAnsi="Times New Roman"/>
              </w:rPr>
            </w:pPr>
            <w:r w:rsidRPr="00017CEB">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rsidR="00017CEB" w:rsidRPr="00017CEB" w:rsidRDefault="00017CEB" w:rsidP="00017CEB">
            <w:pPr>
              <w:widowControl w:val="0"/>
              <w:tabs>
                <w:tab w:val="left" w:pos="0"/>
              </w:tabs>
              <w:ind w:firstLine="29"/>
              <w:jc w:val="both"/>
              <w:rPr>
                <w:rFonts w:ascii="Times New Roman" w:hAnsi="Times New Roman"/>
              </w:rPr>
            </w:pPr>
            <w:r w:rsidRPr="00017CEB">
              <w:rPr>
                <w:rFonts w:ascii="Times New Roman" w:hAnsi="Times New Roman"/>
              </w:rPr>
              <w:t>Оплата производится по факту выполненных услуг после предоставления акта выполненных услуг и отчета. Предоставления аванса не предусмотрено.</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3.10.</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Порядок, место и срок подачи Заявок </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Заявки, подаваемые в бумажной форме в запечатанном конверте, подаются контактному лицу, указанному в пункте 3.1 настоящего раздела Закупочной документации, по адресу: 121099, г. Москва, ул. Новый Арбат, д. 36, 23 этаж.</w:t>
            </w:r>
          </w:p>
          <w:p w:rsidR="00017CEB" w:rsidRPr="00017CEB" w:rsidRDefault="00017CEB" w:rsidP="00017CEB">
            <w:pPr>
              <w:tabs>
                <w:tab w:val="left" w:pos="360"/>
              </w:tabs>
              <w:jc w:val="both"/>
              <w:rPr>
                <w:rFonts w:ascii="Times New Roman" w:hAnsi="Times New Roman"/>
                <w:b/>
              </w:rPr>
            </w:pPr>
            <w:r w:rsidRPr="00017CEB">
              <w:rPr>
                <w:rFonts w:ascii="Times New Roman" w:hAnsi="Times New Roman"/>
                <w:b/>
              </w:rPr>
              <w:t>Время приема Заявок, подаваемых в бумажной форме:</w:t>
            </w:r>
          </w:p>
          <w:p w:rsidR="00017CEB" w:rsidRPr="00017CEB" w:rsidRDefault="00017CEB" w:rsidP="00017CEB">
            <w:pPr>
              <w:tabs>
                <w:tab w:val="left" w:pos="360"/>
              </w:tabs>
              <w:jc w:val="both"/>
              <w:rPr>
                <w:rFonts w:ascii="Times New Roman" w:hAnsi="Times New Roman"/>
              </w:rPr>
            </w:pPr>
            <w:r w:rsidRPr="00017CEB">
              <w:rPr>
                <w:rFonts w:ascii="Times New Roman" w:hAnsi="Times New Roman"/>
              </w:rPr>
              <w:t>Понедельник, вторник, среда, четверг, пятница (кроме Дней, признанных нерабочими Днями): с 9.30 до 17.00 (время московское);</w:t>
            </w:r>
          </w:p>
          <w:p w:rsidR="00017CEB" w:rsidRPr="00017CEB" w:rsidRDefault="00017CEB" w:rsidP="00017CEB">
            <w:pPr>
              <w:tabs>
                <w:tab w:val="left" w:pos="360"/>
              </w:tabs>
              <w:jc w:val="both"/>
              <w:rPr>
                <w:rFonts w:ascii="Times New Roman" w:hAnsi="Times New Roman"/>
              </w:rPr>
            </w:pPr>
            <w:r w:rsidRPr="00017CEB">
              <w:rPr>
                <w:rFonts w:ascii="Times New Roman" w:hAnsi="Times New Roman"/>
              </w:rPr>
              <w:t>Обеденный перерыв: с 13.00 до 13.45 (время московское) – Заявки не принимаются.</w:t>
            </w:r>
          </w:p>
          <w:p w:rsidR="00017CEB" w:rsidRPr="00017CEB" w:rsidRDefault="00017CEB" w:rsidP="00017CEB">
            <w:pPr>
              <w:jc w:val="both"/>
              <w:rPr>
                <w:rFonts w:ascii="Times New Roman" w:hAnsi="Times New Roman"/>
              </w:rPr>
            </w:pPr>
            <w:r w:rsidRPr="00017CEB">
              <w:rPr>
                <w:rFonts w:ascii="Times New Roman" w:hAnsi="Times New Roman"/>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017CEB" w:rsidRPr="00017CEB" w:rsidRDefault="00017CEB" w:rsidP="00C226B4">
            <w:pPr>
              <w:jc w:val="both"/>
              <w:rPr>
                <w:rFonts w:ascii="Times New Roman" w:hAnsi="Times New Roman"/>
              </w:rPr>
            </w:pPr>
            <w:r w:rsidRPr="00017CEB">
              <w:rPr>
                <w:rFonts w:ascii="Times New Roman" w:hAnsi="Times New Roman"/>
              </w:rPr>
              <w:t>Дата начала и дата и время окончания срока подачи Заявок: подача Заявок осуществляется с «</w:t>
            </w:r>
            <w:r w:rsidR="00C226B4">
              <w:rPr>
                <w:rFonts w:ascii="Times New Roman" w:hAnsi="Times New Roman"/>
              </w:rPr>
              <w:t>06</w:t>
            </w:r>
            <w:r w:rsidRPr="00017CEB">
              <w:rPr>
                <w:rFonts w:ascii="Times New Roman" w:hAnsi="Times New Roman"/>
              </w:rPr>
              <w:t>» июня 2019г. до «</w:t>
            </w:r>
            <w:r w:rsidR="00C226B4">
              <w:rPr>
                <w:rFonts w:ascii="Times New Roman" w:hAnsi="Times New Roman"/>
              </w:rPr>
              <w:t>19</w:t>
            </w:r>
            <w:r w:rsidRPr="00017CEB">
              <w:rPr>
                <w:rFonts w:ascii="Times New Roman" w:hAnsi="Times New Roman"/>
              </w:rPr>
              <w:t xml:space="preserve">» июня 2019 г. «17» часов 00 минут. </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3.11.</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b/>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 xml:space="preserve">Официальный сайт Агентства </w:t>
            </w:r>
            <w:hyperlink r:id="rId33" w:history="1">
              <w:r w:rsidRPr="00017CEB">
                <w:rPr>
                  <w:rFonts w:ascii="Times New Roman" w:hAnsi="Times New Roman"/>
                  <w:color w:val="0000FF"/>
                  <w:u w:val="single"/>
                </w:rPr>
                <w:t>http://asi.ru/about_agency/purchase/</w:t>
              </w:r>
            </w:hyperlink>
            <w:r w:rsidRPr="00017CEB">
              <w:rPr>
                <w:rFonts w:ascii="Times New Roman" w:hAnsi="Times New Roman"/>
                <w:color w:val="0000FF"/>
                <w:u w:val="single"/>
              </w:rPr>
              <w:t xml:space="preserve">   </w:t>
            </w:r>
          </w:p>
          <w:p w:rsidR="00017CEB" w:rsidRPr="00017CEB" w:rsidRDefault="00017CEB" w:rsidP="00017CEB">
            <w:pPr>
              <w:jc w:val="both"/>
              <w:rPr>
                <w:rFonts w:ascii="Times New Roman" w:hAnsi="Times New Roman"/>
              </w:rPr>
            </w:pPr>
            <w:r w:rsidRPr="00017CEB">
              <w:rPr>
                <w:rFonts w:ascii="Times New Roman" w:hAnsi="Times New Roman"/>
              </w:rPr>
              <w:t xml:space="preserve">Портал электронной торговой площадки </w:t>
            </w:r>
            <w:hyperlink r:id="rId34" w:history="1">
              <w:r w:rsidRPr="00017CEB">
                <w:rPr>
                  <w:rFonts w:ascii="Times New Roman" w:hAnsi="Times New Roman"/>
                  <w:color w:val="0000FF"/>
                  <w:u w:val="single"/>
                </w:rPr>
                <w:t>http://utp.sberbank-ast.ru/Com/List/BidList</w:t>
              </w:r>
            </w:hyperlink>
            <w:r w:rsidRPr="00017CEB">
              <w:rPr>
                <w:rFonts w:ascii="Times New Roman" w:hAnsi="Times New Roman"/>
                <w:color w:val="0000FF"/>
                <w:u w:val="single"/>
              </w:rPr>
              <w:t>/</w:t>
            </w:r>
            <w:r w:rsidRPr="00017CEB">
              <w:rPr>
                <w:rFonts w:ascii="Times New Roman" w:hAnsi="Times New Roman"/>
                <w:color w:val="8009C9"/>
              </w:rPr>
              <w:t xml:space="preserve"> </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3.12.</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Дата окончания срока рассмотрения и оценки Заявок (дата подведения итогов Закупки)</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C226B4">
            <w:pPr>
              <w:jc w:val="both"/>
              <w:rPr>
                <w:rFonts w:ascii="Times New Roman" w:hAnsi="Times New Roman"/>
              </w:rPr>
            </w:pPr>
            <w:r w:rsidRPr="00017CEB">
              <w:rPr>
                <w:rFonts w:ascii="Times New Roman" w:hAnsi="Times New Roman"/>
              </w:rPr>
              <w:t xml:space="preserve"> «</w:t>
            </w:r>
            <w:r w:rsidR="00C226B4">
              <w:rPr>
                <w:rFonts w:ascii="Times New Roman" w:hAnsi="Times New Roman"/>
              </w:rPr>
              <w:t>21</w:t>
            </w:r>
            <w:r w:rsidRPr="00017CEB">
              <w:rPr>
                <w:rFonts w:ascii="Times New Roman" w:hAnsi="Times New Roman"/>
              </w:rPr>
              <w:t>» июня 2019 г.</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3.13.</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r w:rsidRPr="00017CEB">
              <w:rPr>
                <w:rFonts w:ascii="Times New Roman" w:hAnsi="Times New Roman"/>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w:t>
            </w:r>
          </w:p>
          <w:p w:rsidR="00017CEB" w:rsidRPr="00017CEB" w:rsidRDefault="00017CEB" w:rsidP="00017CEB">
            <w:pPr>
              <w:jc w:val="both"/>
              <w:rPr>
                <w:rFonts w:ascii="Times New Roman" w:hAnsi="Times New Roman"/>
                <w:sz w:val="22"/>
                <w:szCs w:val="22"/>
              </w:rPr>
            </w:pPr>
            <w:r w:rsidRPr="00017CEB">
              <w:rPr>
                <w:rFonts w:ascii="Times New Roman" w:hAnsi="Times New Roman"/>
              </w:rPr>
              <w:t>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017CEB">
              <w:rPr>
                <w:rFonts w:ascii="Times New Roman" w:hAnsi="Times New Roman"/>
                <w:sz w:val="22"/>
                <w:szCs w:val="22"/>
              </w:rPr>
              <w:t xml:space="preserve"> </w:t>
            </w:r>
          </w:p>
          <w:p w:rsidR="00017CEB" w:rsidRPr="00017CEB" w:rsidRDefault="00017CEB" w:rsidP="00017CEB">
            <w:pPr>
              <w:jc w:val="both"/>
              <w:rPr>
                <w:rFonts w:ascii="Times New Roman" w:hAnsi="Times New Roman"/>
              </w:rPr>
            </w:pPr>
            <w:r w:rsidRPr="00017CEB">
              <w:rPr>
                <w:rFonts w:ascii="Times New Roman" w:hAnsi="Times New Roman"/>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w:t>
            </w:r>
          </w:p>
          <w:p w:rsidR="00017CEB" w:rsidRPr="00017CEB" w:rsidRDefault="00017CEB" w:rsidP="00017CEB">
            <w:pPr>
              <w:jc w:val="both"/>
              <w:rPr>
                <w:rFonts w:ascii="Times New Roman" w:hAnsi="Times New Roman"/>
              </w:rPr>
            </w:pPr>
            <w:r w:rsidRPr="00017CEB">
              <w:rPr>
                <w:rFonts w:ascii="Times New Roman" w:hAnsi="Times New Roman"/>
              </w:rPr>
              <w:t>Максимальное общее количество баллов, которое может быть присвоено Участнику закупки, равняется ста.</w:t>
            </w:r>
          </w:p>
          <w:p w:rsidR="00017CEB" w:rsidRPr="00017CEB" w:rsidRDefault="00017CEB" w:rsidP="00017CEB">
            <w:pPr>
              <w:jc w:val="both"/>
              <w:rPr>
                <w:rFonts w:ascii="Times New Roman" w:hAnsi="Times New Roman"/>
                <w:i/>
              </w:rPr>
            </w:pPr>
          </w:p>
          <w:p w:rsidR="00017CEB" w:rsidRPr="00017CEB" w:rsidRDefault="00017CEB" w:rsidP="00017CEB">
            <w:pPr>
              <w:spacing w:after="200" w:line="276" w:lineRule="auto"/>
              <w:jc w:val="both"/>
              <w:rPr>
                <w:rFonts w:ascii="Times New Roman" w:hAnsi="Times New Roman"/>
                <w:b/>
              </w:rPr>
            </w:pPr>
            <w:r w:rsidRPr="00017CEB">
              <w:rPr>
                <w:rFonts w:ascii="Times New Roman" w:hAnsi="Times New Roman"/>
                <w:b/>
              </w:rPr>
              <w:t>Критерии, показатели оценки Заявок и их значимость:</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2090"/>
              <w:gridCol w:w="2268"/>
            </w:tblGrid>
            <w:tr w:rsidR="00017CEB" w:rsidRPr="00017CEB" w:rsidTr="00EA38BD">
              <w:trPr>
                <w:trHeight w:val="902"/>
                <w:jc w:val="center"/>
              </w:trPr>
              <w:tc>
                <w:tcPr>
                  <w:tcW w:w="4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17CEB" w:rsidRPr="00017CEB" w:rsidRDefault="00017CEB" w:rsidP="00017CEB">
                  <w:pPr>
                    <w:jc w:val="center"/>
                    <w:rPr>
                      <w:b/>
                    </w:rPr>
                  </w:pPr>
                  <w:r w:rsidRPr="00017CEB">
                    <w:rPr>
                      <w:b/>
                    </w:rPr>
                    <w:t>Наименование критерия</w:t>
                  </w:r>
                </w:p>
              </w:tc>
              <w:tc>
                <w:tcPr>
                  <w:tcW w:w="20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17CEB" w:rsidRPr="00017CEB" w:rsidRDefault="00017CEB" w:rsidP="00017CEB">
                  <w:pPr>
                    <w:jc w:val="center"/>
                    <w:rPr>
                      <w:b/>
                    </w:rPr>
                  </w:pPr>
                  <w:r w:rsidRPr="00017CEB">
                    <w:rPr>
                      <w:b/>
                    </w:rPr>
                    <w:t>Значимость критерия</w:t>
                  </w:r>
                </w:p>
                <w:p w:rsidR="00017CEB" w:rsidRPr="00017CEB" w:rsidRDefault="00017CEB" w:rsidP="00017CEB">
                  <w:pPr>
                    <w:jc w:val="center"/>
                    <w:rPr>
                      <w:b/>
                    </w:rPr>
                  </w:pPr>
                  <w:r w:rsidRPr="00017CEB">
                    <w:rPr>
                      <w:b/>
                    </w:rPr>
                    <w:t>%</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17CEB" w:rsidRPr="00017CEB" w:rsidRDefault="00017CEB" w:rsidP="00017CEB">
                  <w:pPr>
                    <w:jc w:val="center"/>
                    <w:rPr>
                      <w:b/>
                    </w:rPr>
                  </w:pPr>
                  <w:r w:rsidRPr="00017CEB">
                    <w:rPr>
                      <w:b/>
                    </w:rPr>
                    <w:t>Коэффициент значимости критерия</w:t>
                  </w:r>
                </w:p>
              </w:tc>
            </w:tr>
            <w:tr w:rsidR="00017CEB" w:rsidRPr="00017CEB" w:rsidTr="00EA38BD">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ind w:left="204" w:hanging="204"/>
                    <w:contextualSpacing/>
                  </w:pPr>
                  <w:r w:rsidRPr="00017CEB">
                    <w:t>1. Цена договора.</w:t>
                  </w:r>
                </w:p>
              </w:tc>
              <w:tc>
                <w:tcPr>
                  <w:tcW w:w="209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i/>
                      <w:color w:val="A6A6A6" w:themeColor="background1" w:themeShade="A6"/>
                      <w:sz w:val="22"/>
                    </w:rPr>
                  </w:pPr>
                  <w:r w:rsidRPr="00017CEB">
                    <w:rPr>
                      <w:b/>
                    </w:rPr>
                    <w:t>40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bCs/>
                    </w:rPr>
                  </w:pPr>
                  <w:r w:rsidRPr="00017CEB">
                    <w:rPr>
                      <w:b/>
                      <w:bCs/>
                    </w:rPr>
                    <w:t>0,40</w:t>
                  </w:r>
                </w:p>
              </w:tc>
            </w:tr>
            <w:tr w:rsidR="00017CEB" w:rsidRPr="00017CEB" w:rsidTr="00EA38BD">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ind w:left="204" w:hanging="204"/>
                    <w:contextualSpacing/>
                  </w:pPr>
                  <w:r w:rsidRPr="00017CEB">
                    <w:t xml:space="preserve">2. Опыт выполнения работ (оказания услуг) по разработке концепций комплексного развития территорий </w:t>
                  </w:r>
                </w:p>
              </w:tc>
              <w:tc>
                <w:tcPr>
                  <w:tcW w:w="209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rPr>
                  </w:pPr>
                  <w:r w:rsidRPr="00017CEB">
                    <w:rPr>
                      <w:b/>
                    </w:rPr>
                    <w:t>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bCs/>
                    </w:rPr>
                  </w:pPr>
                  <w:r w:rsidRPr="00017CEB">
                    <w:rPr>
                      <w:b/>
                      <w:bCs/>
                    </w:rPr>
                    <w:t>0,30</w:t>
                  </w:r>
                </w:p>
              </w:tc>
            </w:tr>
            <w:tr w:rsidR="00017CEB" w:rsidRPr="00017CEB" w:rsidTr="00EA38BD">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pPr>
                    <w:ind w:left="204" w:hanging="204"/>
                    <w:contextualSpacing/>
                  </w:pPr>
                  <w:r w:rsidRPr="00017CEB">
                    <w:t xml:space="preserve">3. Наличие деловой репутации </w:t>
                  </w:r>
                </w:p>
              </w:tc>
              <w:tc>
                <w:tcPr>
                  <w:tcW w:w="209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rPr>
                  </w:pPr>
                  <w:r w:rsidRPr="00017CEB">
                    <w:rPr>
                      <w:b/>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bCs/>
                    </w:rPr>
                  </w:pPr>
                  <w:r w:rsidRPr="00017CEB">
                    <w:rPr>
                      <w:b/>
                      <w:bCs/>
                    </w:rPr>
                    <w:t>0,10</w:t>
                  </w:r>
                </w:p>
              </w:tc>
            </w:tr>
            <w:tr w:rsidR="00017CEB" w:rsidRPr="00017CEB" w:rsidTr="00EA38BD">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ind w:left="204" w:hanging="204"/>
                  </w:pPr>
                  <w:r w:rsidRPr="00017CEB">
                    <w:rPr>
                      <w:iCs/>
                    </w:rPr>
                    <w:t>4. Опыт проведения анализа организации работы международных парков и других природных территорий</w:t>
                  </w:r>
                </w:p>
              </w:tc>
              <w:tc>
                <w:tcPr>
                  <w:tcW w:w="209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rPr>
                  </w:pPr>
                  <w:r w:rsidRPr="00017CEB">
                    <w:rPr>
                      <w:b/>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bCs/>
                    </w:rPr>
                  </w:pPr>
                  <w:r w:rsidRPr="00017CEB">
                    <w:rPr>
                      <w:b/>
                      <w:bCs/>
                    </w:rPr>
                    <w:t>0,20</w:t>
                  </w:r>
                </w:p>
              </w:tc>
            </w:tr>
          </w:tbl>
          <w:p w:rsidR="00017CEB" w:rsidRPr="00017CEB" w:rsidRDefault="00017CEB" w:rsidP="00017CEB">
            <w:pPr>
              <w:jc w:val="both"/>
              <w:rPr>
                <w:rFonts w:ascii="Times New Roman" w:hAnsi="Times New Roman"/>
              </w:rPr>
            </w:pPr>
          </w:p>
          <w:p w:rsidR="00017CEB" w:rsidRPr="00017CEB" w:rsidRDefault="00017CEB" w:rsidP="00017CEB">
            <w:pPr>
              <w:spacing w:after="200" w:line="276" w:lineRule="auto"/>
              <w:jc w:val="both"/>
              <w:rPr>
                <w:rFonts w:ascii="Times New Roman" w:hAnsi="Times New Roman"/>
                <w:i/>
                <w:highlight w:val="yellow"/>
              </w:rPr>
            </w:pPr>
            <w:r w:rsidRPr="00017CEB">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r w:rsidRPr="00017CEB">
              <w:rPr>
                <w:rFonts w:ascii="Times New Roman" w:hAnsi="Times New Roman"/>
                <w:i/>
                <w:highlight w:val="yellow"/>
              </w:rPr>
              <w:t xml:space="preserve"> </w:t>
            </w:r>
          </w:p>
          <w:p w:rsidR="00017CEB" w:rsidRPr="00017CEB" w:rsidRDefault="00017CEB" w:rsidP="0044377B">
            <w:pPr>
              <w:numPr>
                <w:ilvl w:val="0"/>
                <w:numId w:val="43"/>
              </w:numPr>
              <w:contextualSpacing/>
              <w:jc w:val="both"/>
              <w:rPr>
                <w:rFonts w:ascii="Times New Roman" w:hAnsi="Times New Roman"/>
              </w:rPr>
            </w:pPr>
            <w:r w:rsidRPr="00017CEB">
              <w:rPr>
                <w:rFonts w:ascii="Times New Roman" w:hAnsi="Times New Roman"/>
              </w:rPr>
              <w:t xml:space="preserve">Форма 4. Опыт оказания услуг (выполнения работ, поставки товара), подтверждается копиями исполненных договоров (контрактов) по разработке концепций комплексного развития территорий и копиями актов сдачи-приемки выполненных работ (оказанных услуг). </w:t>
            </w:r>
          </w:p>
          <w:p w:rsidR="00017CEB" w:rsidRPr="00017CEB" w:rsidRDefault="00017CEB" w:rsidP="0044377B">
            <w:pPr>
              <w:numPr>
                <w:ilvl w:val="0"/>
                <w:numId w:val="32"/>
              </w:numPr>
              <w:contextualSpacing/>
              <w:jc w:val="both"/>
              <w:rPr>
                <w:rFonts w:ascii="Times New Roman" w:hAnsi="Times New Roman"/>
              </w:rPr>
            </w:pPr>
            <w:r w:rsidRPr="00017CEB">
              <w:rPr>
                <w:rFonts w:ascii="Times New Roman" w:hAnsi="Times New Roman"/>
              </w:rPr>
              <w:t>Форма 7. Сведения о деловой репутации, подтверждается копиями рекомендательных, благодарственных писем, сертификатов, дипломов, наград участника закупки.</w:t>
            </w:r>
          </w:p>
          <w:p w:rsidR="00017CEB" w:rsidRPr="00017CEB" w:rsidRDefault="00017CEB" w:rsidP="0044377B">
            <w:pPr>
              <w:numPr>
                <w:ilvl w:val="0"/>
                <w:numId w:val="43"/>
              </w:numPr>
              <w:contextualSpacing/>
              <w:jc w:val="both"/>
              <w:rPr>
                <w:rFonts w:ascii="Times New Roman" w:hAnsi="Times New Roman"/>
              </w:rPr>
            </w:pPr>
            <w:r w:rsidRPr="00017CEB">
              <w:rPr>
                <w:rFonts w:ascii="Times New Roman" w:hAnsi="Times New Roman"/>
              </w:rPr>
              <w:t>Форма 4. Опыт оказания услуг (выполнения работ, поставки товара), подтверждается копиями договоров (контрактов), подтверждающих наличие опыта проведения анализа организации работы международных парков и других природных территорий, включая анализ опыта функционального наполнения территории, событийного программирования, выстраиванию партнерских и волонтерских программ, управлению парковыми территориями.</w:t>
            </w:r>
          </w:p>
          <w:p w:rsidR="00017CEB" w:rsidRPr="00017CEB" w:rsidRDefault="00017CEB" w:rsidP="00017CEB">
            <w:pPr>
              <w:ind w:left="720"/>
              <w:contextualSpacing/>
              <w:jc w:val="both"/>
              <w:rPr>
                <w:rFonts w:ascii="Times New Roman" w:hAnsi="Times New Roman"/>
              </w:rPr>
            </w:pPr>
          </w:p>
          <w:p w:rsidR="00017CEB" w:rsidRPr="00017CEB" w:rsidRDefault="00017CEB" w:rsidP="00017CEB">
            <w:pPr>
              <w:spacing w:after="200" w:line="276" w:lineRule="auto"/>
              <w:ind w:firstLine="742"/>
              <w:jc w:val="both"/>
              <w:rPr>
                <w:rFonts w:ascii="Times New Roman" w:hAnsi="Times New Roman"/>
              </w:rPr>
            </w:pPr>
            <w:r w:rsidRPr="00017CEB">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017CEB" w:rsidRPr="00017CEB" w:rsidRDefault="00017CEB" w:rsidP="00017CEB">
            <w:pPr>
              <w:spacing w:after="200" w:line="276" w:lineRule="auto"/>
              <w:jc w:val="both"/>
              <w:rPr>
                <w:rFonts w:ascii="Times New Roman" w:hAnsi="Times New Roman"/>
                <w:b/>
              </w:rPr>
            </w:pPr>
            <w:r w:rsidRPr="00017CEB">
              <w:rPr>
                <w:rFonts w:ascii="Times New Roman" w:hAnsi="Times New Roman"/>
                <w:b/>
              </w:rPr>
              <w:t>Порядок оценки Заявок:</w:t>
            </w:r>
          </w:p>
          <w:p w:rsidR="00017CEB" w:rsidRPr="00017CEB" w:rsidRDefault="00017CEB" w:rsidP="00017CEB">
            <w:pPr>
              <w:spacing w:line="276" w:lineRule="auto"/>
              <w:jc w:val="both"/>
              <w:rPr>
                <w:rFonts w:ascii="Times New Roman" w:hAnsi="Times New Roman"/>
              </w:rPr>
            </w:pPr>
            <w:r w:rsidRPr="00017CEB">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017CEB" w:rsidRPr="00017CEB" w:rsidRDefault="00017CEB" w:rsidP="00017CEB">
            <w:pPr>
              <w:spacing w:line="276" w:lineRule="auto"/>
              <w:jc w:val="both"/>
              <w:rPr>
                <w:rFonts w:ascii="Times New Roman" w:hAnsi="Times New Roman"/>
              </w:rPr>
            </w:pPr>
          </w:p>
          <w:p w:rsidR="00017CEB" w:rsidRPr="00017CEB" w:rsidRDefault="00017CEB" w:rsidP="0044377B">
            <w:pPr>
              <w:numPr>
                <w:ilvl w:val="0"/>
                <w:numId w:val="34"/>
              </w:numPr>
              <w:spacing w:line="276" w:lineRule="auto"/>
              <w:ind w:left="352" w:hanging="283"/>
              <w:contextualSpacing/>
              <w:jc w:val="both"/>
              <w:rPr>
                <w:rFonts w:ascii="Times New Roman" w:hAnsi="Times New Roman"/>
                <w:b/>
                <w:i/>
              </w:rPr>
            </w:pPr>
            <w:r w:rsidRPr="00017CEB">
              <w:rPr>
                <w:rFonts w:ascii="Times New Roman" w:hAnsi="Times New Roman"/>
                <w:b/>
                <w:i/>
              </w:rPr>
              <w:t>Оценка заявок по показателю «Цена договора» осуществляется по формуле:</w:t>
            </w:r>
          </w:p>
          <w:p w:rsidR="00017CEB" w:rsidRPr="00017CEB" w:rsidRDefault="00017CEB" w:rsidP="00017CEB">
            <w:pPr>
              <w:spacing w:line="276" w:lineRule="auto"/>
              <w:ind w:left="352"/>
              <w:contextualSpacing/>
              <w:jc w:val="both"/>
              <w:rPr>
                <w:rFonts w:ascii="Times New Roman" w:hAnsi="Times New Roman"/>
                <w:b/>
                <w:i/>
              </w:rPr>
            </w:pPr>
          </w:p>
          <w:p w:rsidR="007E342E" w:rsidRPr="00892497" w:rsidRDefault="007E342E" w:rsidP="007E342E">
            <w:pPr>
              <w:spacing w:line="288" w:lineRule="auto"/>
              <w:jc w:val="center"/>
              <w:rPr>
                <w:rFonts w:ascii="Times New Roman" w:hAnsi="Times New Roman"/>
                <w:i/>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Бц min</m:t>
                  </m:r>
                </m:num>
                <m:den>
                  <m:r>
                    <m:rPr>
                      <m:sty m:val="p"/>
                    </m:rPr>
                    <w:rPr>
                      <w:rFonts w:ascii="Cambria Math" w:hAnsi="Cambria Math"/>
                      <w:sz w:val="28"/>
                      <w:szCs w:val="28"/>
                      <w:lang w:eastAsia="ru-RU"/>
                    </w:rPr>
                    <m:t>Бц i</m:t>
                  </m:r>
                </m:den>
              </m:f>
              <m:r>
                <m:rPr>
                  <m:sty m:val="p"/>
                </m:rPr>
                <w:rPr>
                  <w:rFonts w:ascii="Cambria Math" w:hAnsi="Cambria Math"/>
                  <w:sz w:val="28"/>
                  <w:szCs w:val="28"/>
                  <w:lang w:eastAsia="ru-RU"/>
                </w:rPr>
                <m:t>*100*КЗ</m:t>
              </m:r>
            </m:oMath>
            <w:r w:rsidRPr="00892497">
              <w:rPr>
                <w:rFonts w:ascii="Times New Roman" w:hAnsi="Times New Roman"/>
                <w:i/>
                <w:sz w:val="28"/>
                <w:lang w:eastAsia="ru-RU"/>
              </w:rPr>
              <w:t>,</w:t>
            </w:r>
          </w:p>
          <w:p w:rsidR="007E342E" w:rsidRPr="007E342E" w:rsidRDefault="007E342E" w:rsidP="007E342E">
            <w:pPr>
              <w:spacing w:line="288" w:lineRule="auto"/>
              <w:ind w:left="567"/>
              <w:jc w:val="both"/>
              <w:rPr>
                <w:rFonts w:ascii="Times New Roman" w:hAnsi="Times New Roman"/>
                <w:lang w:eastAsia="ru-RU"/>
              </w:rPr>
            </w:pPr>
            <w:r w:rsidRPr="007E342E">
              <w:rPr>
                <w:rFonts w:ascii="Times New Roman" w:hAnsi="Times New Roman"/>
                <w:lang w:eastAsia="ru-RU"/>
              </w:rPr>
              <w:t>где Бц i – количество баллов, которые получает i-й Участник закупки по данному показателю;</w:t>
            </w:r>
          </w:p>
          <w:p w:rsidR="007E342E" w:rsidRPr="007E342E" w:rsidRDefault="007E342E" w:rsidP="007E342E">
            <w:pPr>
              <w:spacing w:line="288" w:lineRule="auto"/>
              <w:ind w:left="567"/>
              <w:jc w:val="both"/>
              <w:rPr>
                <w:rFonts w:ascii="Times New Roman" w:hAnsi="Times New Roman"/>
                <w:lang w:eastAsia="ru-RU"/>
              </w:rPr>
            </w:pPr>
            <w:r w:rsidRPr="007E342E">
              <w:rPr>
                <w:rFonts w:ascii="Times New Roman" w:hAnsi="Times New Roman"/>
                <w:lang w:eastAsia="ru-RU"/>
              </w:rPr>
              <w:t>Бц min – минимальная цена договора среди оцениваемых Заявок;</w:t>
            </w:r>
          </w:p>
          <w:p w:rsidR="007E342E" w:rsidRPr="007E342E" w:rsidRDefault="007E342E" w:rsidP="007E342E">
            <w:pPr>
              <w:spacing w:line="288" w:lineRule="auto"/>
              <w:ind w:left="567"/>
              <w:jc w:val="both"/>
              <w:rPr>
                <w:rFonts w:ascii="Times New Roman" w:hAnsi="Times New Roman"/>
                <w:lang w:eastAsia="ru-RU"/>
              </w:rPr>
            </w:pPr>
            <w:r w:rsidRPr="007E342E">
              <w:rPr>
                <w:rFonts w:ascii="Times New Roman" w:hAnsi="Times New Roman"/>
                <w:lang w:eastAsia="ru-RU"/>
              </w:rPr>
              <w:t>Бц i – цена договора, предложенная i-м Участником закупки;</w:t>
            </w:r>
          </w:p>
          <w:p w:rsidR="007E342E" w:rsidRPr="007E342E" w:rsidRDefault="007E342E" w:rsidP="007E342E">
            <w:pPr>
              <w:spacing w:line="288" w:lineRule="auto"/>
              <w:ind w:left="567"/>
              <w:jc w:val="both"/>
              <w:rPr>
                <w:rFonts w:ascii="Times New Roman" w:hAnsi="Times New Roman"/>
                <w:lang w:eastAsia="ru-RU"/>
              </w:rPr>
            </w:pPr>
            <w:r w:rsidRPr="007E342E">
              <w:rPr>
                <w:rFonts w:ascii="Times New Roman" w:hAnsi="Times New Roman"/>
                <w:lang w:eastAsia="ru-RU"/>
              </w:rPr>
              <w:t xml:space="preserve">КЗ – коэффициент значимости показателя </w:t>
            </w:r>
            <w:bookmarkStart w:id="72" w:name="_GoBack"/>
            <w:bookmarkEnd w:id="72"/>
          </w:p>
          <w:p w:rsidR="00017CEB" w:rsidRPr="00017CEB" w:rsidRDefault="00017CEB" w:rsidP="00017CEB">
            <w:pPr>
              <w:spacing w:line="276" w:lineRule="auto"/>
              <w:ind w:firstLine="634"/>
              <w:jc w:val="both"/>
              <w:rPr>
                <w:rFonts w:ascii="Times New Roman" w:hAnsi="Times New Roman"/>
              </w:rPr>
            </w:pPr>
          </w:p>
          <w:p w:rsidR="00017CEB" w:rsidRPr="00017CEB" w:rsidRDefault="00017CEB" w:rsidP="00017CEB">
            <w:pPr>
              <w:spacing w:after="200" w:line="276" w:lineRule="auto"/>
              <w:jc w:val="both"/>
              <w:rPr>
                <w:rFonts w:ascii="Times New Roman" w:hAnsi="Times New Roman"/>
                <w:b/>
                <w:i/>
                <w:iCs/>
              </w:rPr>
            </w:pPr>
            <w:r w:rsidRPr="00017CEB">
              <w:rPr>
                <w:rFonts w:ascii="Times New Roman" w:hAnsi="Times New Roman"/>
                <w:b/>
                <w:i/>
              </w:rPr>
              <w:t>2) Оценка заявок по показателю</w:t>
            </w:r>
            <w:r w:rsidRPr="00017CEB">
              <w:rPr>
                <w:rFonts w:ascii="Times New Roman" w:hAnsi="Times New Roman"/>
                <w:iCs/>
              </w:rPr>
              <w:t xml:space="preserve"> «</w:t>
            </w:r>
            <w:r w:rsidRPr="00017CEB">
              <w:rPr>
                <w:rFonts w:ascii="Times New Roman" w:hAnsi="Times New Roman"/>
                <w:b/>
                <w:i/>
                <w:iCs/>
              </w:rPr>
              <w:t>Опыт участника по выполнению работ (оказанию услуг) по разработке концепций комплексного развития территорий и проведения работ по анализу международных практик»</w:t>
            </w:r>
            <w:r w:rsidRPr="00017CEB">
              <w:rPr>
                <w:rFonts w:ascii="Times New Roman" w:hAnsi="Times New Roman"/>
                <w:b/>
                <w:i/>
              </w:rPr>
              <w:t xml:space="preserve"> </w:t>
            </w:r>
            <w:r w:rsidRPr="00017CEB">
              <w:rPr>
                <w:rFonts w:ascii="Times New Roman" w:hAnsi="Times New Roman"/>
                <w:b/>
                <w:i/>
                <w:iCs/>
              </w:rPr>
              <w:t>осуществляется следующим образом:</w:t>
            </w:r>
          </w:p>
          <w:p w:rsidR="00017CEB" w:rsidRPr="00017CEB" w:rsidRDefault="00017CEB" w:rsidP="00017CEB">
            <w:pPr>
              <w:spacing w:line="288" w:lineRule="auto"/>
              <w:ind w:left="-102"/>
              <w:jc w:val="center"/>
              <w:rPr>
                <w:rFonts w:ascii="Times New Roman" w:hAnsi="Times New Roman"/>
                <w:sz w:val="28"/>
              </w:rPr>
            </w:pPr>
            <m:oMath>
              <m:r>
                <w:rPr>
                  <w:rFonts w:ascii="Cambria Math" w:hAnsi="Cambria Math"/>
                  <w:sz w:val="28"/>
                  <w:szCs w:val="28"/>
                </w:rPr>
                <m:t>Б</m:t>
              </m:r>
              <m:r>
                <m:rPr>
                  <m:sty m:val="p"/>
                </m:rPr>
                <w:rPr>
                  <w:rFonts w:ascii="Cambria Math" w:hAnsi="Cambria Math"/>
                  <w:sz w:val="28"/>
                  <w:szCs w:val="28"/>
                </w:rPr>
                <m:t>ei</m:t>
              </m:r>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Ei</m:t>
                  </m:r>
                </m:num>
                <m:den>
                  <m:r>
                    <m:rPr>
                      <m:sty m:val="p"/>
                    </m:rPr>
                    <w:rPr>
                      <w:rFonts w:ascii="Cambria Math" w:hAnsi="Cambria Math"/>
                      <w:sz w:val="28"/>
                      <w:szCs w:val="28"/>
                    </w:rPr>
                    <m:t>Emax</m:t>
                  </m:r>
                </m:den>
              </m:f>
              <m:r>
                <w:rPr>
                  <w:rFonts w:ascii="Cambria Math" w:hAnsi="Cambria Math"/>
                  <w:sz w:val="28"/>
                  <w:szCs w:val="28"/>
                </w:rPr>
                <m:t>*100*КЗ</m:t>
              </m:r>
            </m:oMath>
            <w:r w:rsidRPr="00017CEB">
              <w:rPr>
                <w:rFonts w:ascii="Times New Roman" w:hAnsi="Times New Roman"/>
                <w:sz w:val="28"/>
              </w:rPr>
              <w:t>,</w:t>
            </w:r>
          </w:p>
          <w:p w:rsidR="00017CEB" w:rsidRPr="00017CEB" w:rsidRDefault="00017CEB" w:rsidP="00017CEB">
            <w:pPr>
              <w:spacing w:line="288" w:lineRule="auto"/>
              <w:ind w:left="567"/>
              <w:jc w:val="both"/>
              <w:rPr>
                <w:rFonts w:ascii="Times New Roman" w:hAnsi="Times New Roman"/>
              </w:rPr>
            </w:pPr>
            <w:r w:rsidRPr="00017CEB">
              <w:rPr>
                <w:rFonts w:ascii="Times New Roman" w:hAnsi="Times New Roman"/>
              </w:rPr>
              <w:t>где Бe</w:t>
            </w:r>
            <w:r w:rsidRPr="00017CEB">
              <w:rPr>
                <w:rFonts w:ascii="Times New Roman" w:hAnsi="Times New Roman"/>
                <w:lang w:val="en-US"/>
              </w:rPr>
              <w:t>i</w:t>
            </w:r>
            <w:r w:rsidRPr="00017CEB">
              <w:rPr>
                <w:rFonts w:ascii="Times New Roman" w:hAnsi="Times New Roman"/>
              </w:rPr>
              <w:t xml:space="preserve"> – количество баллов, которые получает i-й Участник закупки по данному показателю;</w:t>
            </w:r>
          </w:p>
          <w:p w:rsidR="00017CEB" w:rsidRPr="00017CEB" w:rsidRDefault="00017CEB" w:rsidP="00017CEB">
            <w:pPr>
              <w:spacing w:line="288" w:lineRule="auto"/>
              <w:ind w:left="567"/>
              <w:jc w:val="both"/>
              <w:rPr>
                <w:rFonts w:ascii="Times New Roman" w:hAnsi="Times New Roman"/>
              </w:rPr>
            </w:pPr>
            <w:r w:rsidRPr="00017CEB">
              <w:rPr>
                <w:rFonts w:ascii="Times New Roman" w:hAnsi="Times New Roman"/>
              </w:rPr>
              <w:t>Emax – максимальное значение показателя среди оцениваемых заявок;</w:t>
            </w:r>
          </w:p>
          <w:p w:rsidR="00017CEB" w:rsidRPr="00017CEB" w:rsidRDefault="00017CEB" w:rsidP="00017CEB">
            <w:pPr>
              <w:spacing w:line="288" w:lineRule="auto"/>
              <w:ind w:left="567"/>
              <w:jc w:val="both"/>
              <w:rPr>
                <w:rFonts w:ascii="Times New Roman" w:hAnsi="Times New Roman"/>
                <w:i/>
              </w:rPr>
            </w:pPr>
            <w:r w:rsidRPr="00017CEB">
              <w:rPr>
                <w:rFonts w:ascii="Times New Roman" w:hAnsi="Times New Roman"/>
              </w:rPr>
              <w:t>Ei – значение показателя, подтвержденное в заявке i-го Участника закупки</w:t>
            </w:r>
            <w:r w:rsidRPr="00017CEB">
              <w:rPr>
                <w:rFonts w:ascii="Times New Roman" w:hAnsi="Times New Roman"/>
                <w:i/>
              </w:rPr>
              <w:t>.</w:t>
            </w:r>
          </w:p>
          <w:p w:rsidR="00017CEB" w:rsidRPr="00017CEB" w:rsidRDefault="00017CEB" w:rsidP="00017CEB">
            <w:pPr>
              <w:spacing w:line="288" w:lineRule="auto"/>
              <w:jc w:val="both"/>
              <w:rPr>
                <w:rFonts w:ascii="Times New Roman" w:hAnsi="Times New Roman"/>
                <w:sz w:val="22"/>
              </w:rPr>
            </w:pPr>
            <w:r w:rsidRPr="00017CEB">
              <w:rPr>
                <w:rFonts w:ascii="Times New Roman" w:hAnsi="Times New Roman"/>
                <w:b/>
                <w:i/>
              </w:rPr>
              <w:t xml:space="preserve">Оцениваемый показатель (Е): </w:t>
            </w:r>
            <w:r w:rsidRPr="00017CEB">
              <w:rPr>
                <w:rFonts w:ascii="Times New Roman" w:hAnsi="Times New Roman"/>
                <w:sz w:val="22"/>
              </w:rPr>
              <w:t>Количество исполненных договоров (контрактов) по разработке концепций комплексного развития территорий и проведению работ по анализу международных аналогов культурно-развлекательных, образовательных и коммерческих объектов.</w:t>
            </w:r>
          </w:p>
          <w:p w:rsidR="00017CEB" w:rsidRPr="00017CEB" w:rsidRDefault="00017CEB" w:rsidP="00017CEB">
            <w:pPr>
              <w:spacing w:line="288" w:lineRule="auto"/>
              <w:jc w:val="both"/>
              <w:rPr>
                <w:rFonts w:ascii="Times New Roman" w:hAnsi="Times New Roman"/>
                <w:sz w:val="22"/>
              </w:rPr>
            </w:pPr>
          </w:p>
          <w:p w:rsidR="00017CEB" w:rsidRPr="00017CEB" w:rsidRDefault="00017CEB" w:rsidP="0044377B">
            <w:pPr>
              <w:numPr>
                <w:ilvl w:val="0"/>
                <w:numId w:val="35"/>
              </w:numPr>
              <w:spacing w:line="288" w:lineRule="auto"/>
              <w:ind w:left="0" w:firstLine="360"/>
              <w:contextualSpacing/>
              <w:jc w:val="both"/>
              <w:rPr>
                <w:rFonts w:ascii="Times New Roman" w:hAnsi="Times New Roman"/>
                <w:b/>
                <w:i/>
              </w:rPr>
            </w:pPr>
            <w:r w:rsidRPr="00017CEB">
              <w:rPr>
                <w:rFonts w:ascii="Times New Roman" w:hAnsi="Times New Roman"/>
                <w:b/>
                <w:i/>
              </w:rPr>
              <w:t>Оценка заявок по показателю «Деловая репутация» осуществляется следующим образом:</w:t>
            </w:r>
          </w:p>
          <w:tbl>
            <w:tblPr>
              <w:tblStyle w:val="15"/>
              <w:tblW w:w="8534" w:type="dxa"/>
              <w:tblLayout w:type="fixed"/>
              <w:tblLook w:val="04A0" w:firstRow="1" w:lastRow="0" w:firstColumn="1" w:lastColumn="0" w:noHBand="0" w:noVBand="1"/>
            </w:tblPr>
            <w:tblGrid>
              <w:gridCol w:w="6124"/>
              <w:gridCol w:w="2410"/>
            </w:tblGrid>
            <w:tr w:rsidR="00017CEB" w:rsidRPr="00017CEB" w:rsidTr="00EA38BD">
              <w:tc>
                <w:tcPr>
                  <w:tcW w:w="612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tabs>
                      <w:tab w:val="left" w:pos="142"/>
                    </w:tabs>
                    <w:jc w:val="both"/>
                    <w:rPr>
                      <w:rFonts w:ascii="Times New Roman" w:hAnsi="Times New Roman"/>
                      <w:sz w:val="22"/>
                    </w:rPr>
                  </w:pPr>
                  <w:r w:rsidRPr="00017CEB">
                    <w:rPr>
                      <w:rFonts w:ascii="Times New Roman" w:hAnsi="Times New Roman"/>
                      <w:sz w:val="22"/>
                    </w:rPr>
                    <w:t xml:space="preserve">Количество у участника Закупки дипломов, наград, положительных отзывов, рекомендаций, благодарственных писем </w:t>
                  </w:r>
                </w:p>
              </w:tc>
              <w:tc>
                <w:tcPr>
                  <w:tcW w:w="2410"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tabs>
                      <w:tab w:val="left" w:pos="142"/>
                    </w:tabs>
                    <w:spacing w:line="276" w:lineRule="auto"/>
                    <w:jc w:val="center"/>
                    <w:rPr>
                      <w:rFonts w:ascii="Times New Roman" w:hAnsi="Times New Roman"/>
                      <w:b/>
                      <w:i/>
                    </w:rPr>
                  </w:pPr>
                  <w:r w:rsidRPr="00017CEB">
                    <w:rPr>
                      <w:rFonts w:ascii="Times New Roman" w:hAnsi="Times New Roman"/>
                      <w:sz w:val="22"/>
                    </w:rPr>
                    <w:t>Количество выставляемых баллов</w:t>
                  </w:r>
                </w:p>
              </w:tc>
            </w:tr>
            <w:tr w:rsidR="00017CEB" w:rsidRPr="00017CEB" w:rsidTr="00EA38BD">
              <w:tc>
                <w:tcPr>
                  <w:tcW w:w="6124"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30 и более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100</w:t>
                  </w:r>
                </w:p>
              </w:tc>
            </w:tr>
            <w:tr w:rsidR="00017CEB" w:rsidRPr="00017CEB" w:rsidTr="00EA38BD">
              <w:tc>
                <w:tcPr>
                  <w:tcW w:w="6124"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 xml:space="preserve">от 11 до 29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50</w:t>
                  </w:r>
                </w:p>
              </w:tc>
            </w:tr>
            <w:tr w:rsidR="00017CEB" w:rsidRPr="00017CEB" w:rsidTr="00EA38BD">
              <w:tc>
                <w:tcPr>
                  <w:tcW w:w="6124"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 xml:space="preserve">10 и менее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0</w:t>
                  </w:r>
                </w:p>
              </w:tc>
            </w:tr>
          </w:tbl>
          <w:p w:rsidR="00017CEB" w:rsidRPr="00017CEB" w:rsidRDefault="00017CEB" w:rsidP="00017CEB">
            <w:pPr>
              <w:spacing w:line="288" w:lineRule="auto"/>
              <w:jc w:val="both"/>
              <w:rPr>
                <w:rFonts w:ascii="Times New Roman" w:hAnsi="Times New Roman"/>
              </w:rPr>
            </w:pPr>
            <w:r w:rsidRPr="00017CEB">
              <w:rPr>
                <w:rFonts w:ascii="Times New Roman" w:hAnsi="Times New Roman"/>
              </w:rPr>
              <w:t>Результат оценки по показателю «Деловая репутация участника закупки» умножается на коэффициент значимости показателя.</w:t>
            </w:r>
          </w:p>
          <w:p w:rsidR="00017CEB" w:rsidRPr="00017CEB" w:rsidRDefault="00017CEB" w:rsidP="00017CEB">
            <w:pPr>
              <w:spacing w:line="288" w:lineRule="auto"/>
              <w:jc w:val="both"/>
              <w:rPr>
                <w:rFonts w:ascii="Times New Roman" w:hAnsi="Times New Roman"/>
              </w:rPr>
            </w:pPr>
          </w:p>
          <w:p w:rsidR="00017CEB" w:rsidRPr="00017CEB" w:rsidRDefault="00017CEB" w:rsidP="00017CEB">
            <w:pPr>
              <w:spacing w:line="288" w:lineRule="auto"/>
              <w:jc w:val="both"/>
              <w:rPr>
                <w:rFonts w:ascii="Times New Roman" w:hAnsi="Times New Roman"/>
                <w:b/>
                <w:i/>
              </w:rPr>
            </w:pPr>
            <w:r w:rsidRPr="00017CEB">
              <w:rPr>
                <w:rFonts w:ascii="Times New Roman" w:hAnsi="Times New Roman"/>
                <w:b/>
                <w:i/>
              </w:rPr>
              <w:t>4) Оценка по показателю «</w:t>
            </w:r>
            <w:r w:rsidRPr="00017CEB">
              <w:rPr>
                <w:rFonts w:ascii="Times New Roman" w:hAnsi="Times New Roman"/>
                <w:b/>
                <w:i/>
                <w:iCs/>
              </w:rPr>
              <w:t>Опыт проведения анализа организации работы международных парков и других природных территорий</w:t>
            </w:r>
            <w:r w:rsidRPr="00017CEB">
              <w:rPr>
                <w:rFonts w:ascii="Times New Roman" w:hAnsi="Times New Roman"/>
                <w:b/>
                <w:i/>
              </w:rPr>
              <w:t>» осуществляется по следующей бальной шкале:</w:t>
            </w:r>
          </w:p>
          <w:tbl>
            <w:tblPr>
              <w:tblStyle w:val="15"/>
              <w:tblW w:w="8529" w:type="dxa"/>
              <w:tblLayout w:type="fixed"/>
              <w:tblLook w:val="04A0" w:firstRow="1" w:lastRow="0" w:firstColumn="1" w:lastColumn="0" w:noHBand="0" w:noVBand="1"/>
            </w:tblPr>
            <w:tblGrid>
              <w:gridCol w:w="6156"/>
              <w:gridCol w:w="2373"/>
            </w:tblGrid>
            <w:tr w:rsidR="00017CEB" w:rsidRPr="00017CEB" w:rsidTr="00EA38BD">
              <w:tc>
                <w:tcPr>
                  <w:tcW w:w="6156"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pacing w:line="288" w:lineRule="auto"/>
                    <w:jc w:val="both"/>
                    <w:rPr>
                      <w:rFonts w:ascii="Times New Roman" w:hAnsi="Times New Roman"/>
                      <w:sz w:val="22"/>
                    </w:rPr>
                  </w:pPr>
                  <w:r w:rsidRPr="00017CEB">
                    <w:rPr>
                      <w:rFonts w:ascii="Times New Roman" w:hAnsi="Times New Roman"/>
                      <w:iCs/>
                      <w:sz w:val="22"/>
                    </w:rPr>
                    <w:t>Наличие у участника закупки выполненных договоров (контрактов) на анализ функционального наполнения территории, событийного программирования, выстраиванию партнерских и волонтерских программ, управлению парковыми территориями в рамках деятельности международных парков</w:t>
                  </w:r>
                </w:p>
              </w:tc>
              <w:tc>
                <w:tcPr>
                  <w:tcW w:w="2373"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pacing w:line="288" w:lineRule="auto"/>
                    <w:jc w:val="both"/>
                    <w:rPr>
                      <w:rFonts w:ascii="Times New Roman" w:hAnsi="Times New Roman"/>
                      <w:i/>
                      <w:highlight w:val="yellow"/>
                    </w:rPr>
                  </w:pPr>
                  <w:r w:rsidRPr="00017CEB">
                    <w:rPr>
                      <w:rFonts w:ascii="Times New Roman" w:hAnsi="Times New Roman"/>
                      <w:sz w:val="22"/>
                    </w:rPr>
                    <w:t>Количество выставляемых баллов</w:t>
                  </w:r>
                </w:p>
              </w:tc>
            </w:tr>
            <w:tr w:rsidR="00017CEB" w:rsidRPr="00017CEB" w:rsidTr="00EA38BD">
              <w:tc>
                <w:tcPr>
                  <w:tcW w:w="6156"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4 - и более</w:t>
                  </w:r>
                </w:p>
              </w:tc>
              <w:tc>
                <w:tcPr>
                  <w:tcW w:w="2373"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100</w:t>
                  </w:r>
                </w:p>
              </w:tc>
            </w:tr>
            <w:tr w:rsidR="00017CEB" w:rsidRPr="00017CEB" w:rsidTr="00EA38BD">
              <w:tc>
                <w:tcPr>
                  <w:tcW w:w="6156"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2 - 3</w:t>
                  </w:r>
                </w:p>
              </w:tc>
              <w:tc>
                <w:tcPr>
                  <w:tcW w:w="2373"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50</w:t>
                  </w:r>
                </w:p>
              </w:tc>
            </w:tr>
            <w:tr w:rsidR="00017CEB" w:rsidRPr="00017CEB" w:rsidTr="00EA38BD">
              <w:tc>
                <w:tcPr>
                  <w:tcW w:w="6156"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 xml:space="preserve">1  </w:t>
                  </w:r>
                </w:p>
              </w:tc>
              <w:tc>
                <w:tcPr>
                  <w:tcW w:w="2373"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20</w:t>
                  </w:r>
                </w:p>
              </w:tc>
            </w:tr>
            <w:tr w:rsidR="00017CEB" w:rsidRPr="00017CEB" w:rsidTr="00EA38BD">
              <w:tc>
                <w:tcPr>
                  <w:tcW w:w="6156"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 xml:space="preserve">0 </w:t>
                  </w:r>
                </w:p>
              </w:tc>
              <w:tc>
                <w:tcPr>
                  <w:tcW w:w="2373"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0</w:t>
                  </w:r>
                </w:p>
              </w:tc>
            </w:tr>
          </w:tbl>
          <w:p w:rsidR="00017CEB" w:rsidRPr="00017CEB" w:rsidRDefault="00017CEB" w:rsidP="00017CEB">
            <w:pPr>
              <w:spacing w:line="288" w:lineRule="auto"/>
              <w:jc w:val="both"/>
              <w:rPr>
                <w:rFonts w:ascii="Times New Roman" w:hAnsi="Times New Roman"/>
              </w:rPr>
            </w:pPr>
            <w:r w:rsidRPr="00017CEB">
              <w:rPr>
                <w:rFonts w:ascii="Times New Roman" w:hAnsi="Times New Roman"/>
              </w:rPr>
              <w:t>Результат оценки по показателю «</w:t>
            </w:r>
            <w:r w:rsidRPr="00017CEB">
              <w:rPr>
                <w:rFonts w:ascii="Times New Roman" w:hAnsi="Times New Roman"/>
                <w:iCs/>
              </w:rPr>
              <w:t>Опыт проведения анализа организации работы международных парков и других природных территорий</w:t>
            </w:r>
            <w:r w:rsidRPr="00017CEB">
              <w:rPr>
                <w:rFonts w:ascii="Times New Roman" w:hAnsi="Times New Roman"/>
              </w:rPr>
              <w:t>» умножается на коэффициент значимости показателя.</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3.15.</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Обеспечение Заявки и обеспечение исполнения договора</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44377B">
            <w:pPr>
              <w:numPr>
                <w:ilvl w:val="0"/>
                <w:numId w:val="36"/>
              </w:numPr>
              <w:jc w:val="both"/>
              <w:rPr>
                <w:rFonts w:ascii="Times New Roman" w:hAnsi="Times New Roman"/>
              </w:rPr>
            </w:pPr>
            <w:r w:rsidRPr="00017CEB">
              <w:rPr>
                <w:rFonts w:ascii="Times New Roman" w:hAnsi="Times New Roman"/>
                <w:b/>
              </w:rPr>
              <w:t>Обеспечение Заявки:</w:t>
            </w:r>
            <w:r w:rsidRPr="00017CEB">
              <w:rPr>
                <w:rFonts w:ascii="Times New Roman" w:hAnsi="Times New Roman"/>
              </w:rPr>
              <w:t xml:space="preserve"> не требуется </w:t>
            </w:r>
          </w:p>
          <w:p w:rsidR="00017CEB" w:rsidRPr="00017CEB" w:rsidRDefault="00017CEB" w:rsidP="0044377B">
            <w:pPr>
              <w:numPr>
                <w:ilvl w:val="0"/>
                <w:numId w:val="36"/>
              </w:numPr>
              <w:jc w:val="both"/>
              <w:rPr>
                <w:rFonts w:ascii="Times New Roman" w:hAnsi="Times New Roman"/>
              </w:rPr>
            </w:pPr>
            <w:r w:rsidRPr="00017CEB">
              <w:rPr>
                <w:rFonts w:ascii="Times New Roman" w:hAnsi="Times New Roman"/>
                <w:b/>
              </w:rPr>
              <w:t>Обеспечение исполнения договора:</w:t>
            </w:r>
            <w:r w:rsidRPr="00017CEB">
              <w:rPr>
                <w:rFonts w:ascii="Times New Roman" w:hAnsi="Times New Roman"/>
              </w:rPr>
              <w:t xml:space="preserve"> не требуется </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3.16.</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Необходимость одобрения договора Дирекцией Заказчика</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Не требуется</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3.17.</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017CEB" w:rsidRPr="00017CEB" w:rsidTr="00EA38B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i/>
                <w:color w:val="808080"/>
              </w:rPr>
            </w:pPr>
            <w:r w:rsidRPr="00017CEB">
              <w:rPr>
                <w:rFonts w:ascii="Times New Roman" w:hAnsi="Times New Roman"/>
                <w:color w:val="000000" w:themeColor="text1"/>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arbitration@asi.ru</w:t>
            </w:r>
            <w:r w:rsidRPr="00017CEB">
              <w:rPr>
                <w:rFonts w:ascii="Times New Roman" w:hAnsi="Times New Roman"/>
                <w:i/>
                <w:color w:val="000000" w:themeColor="text1"/>
              </w:rPr>
              <w:t xml:space="preserve">   </w:t>
            </w:r>
          </w:p>
        </w:tc>
      </w:tr>
    </w:tbl>
    <w:p w:rsidR="00017CEB" w:rsidRPr="00017CEB" w:rsidRDefault="00017CEB" w:rsidP="00017CEB">
      <w:pPr>
        <w:spacing w:after="200" w:line="276" w:lineRule="auto"/>
        <w:rPr>
          <w:rFonts w:ascii="Calibri" w:eastAsia="Calibri" w:hAnsi="Calibri"/>
          <w:sz w:val="22"/>
          <w:szCs w:val="22"/>
          <w:lang w:eastAsia="en-US"/>
        </w:rPr>
      </w:pPr>
    </w:p>
    <w:p w:rsidR="00017CEB" w:rsidRPr="00017CEB" w:rsidRDefault="00017CEB" w:rsidP="00017CEB">
      <w:pPr>
        <w:spacing w:line="276" w:lineRule="auto"/>
        <w:rPr>
          <w:rFonts w:ascii="Calibri" w:eastAsia="Calibri" w:hAnsi="Calibri"/>
          <w:sz w:val="22"/>
          <w:szCs w:val="22"/>
          <w:lang w:eastAsia="en-US"/>
        </w:rPr>
        <w:sectPr w:rsidR="00017CEB" w:rsidRPr="00017CEB">
          <w:pgSz w:w="11906" w:h="16838"/>
          <w:pgMar w:top="1134" w:right="850" w:bottom="567" w:left="1701" w:header="708" w:footer="708" w:gutter="0"/>
          <w:cols w:space="720"/>
        </w:sectPr>
      </w:pPr>
    </w:p>
    <w:p w:rsidR="00017CEB" w:rsidRPr="00017CEB" w:rsidRDefault="00017CEB" w:rsidP="0044377B">
      <w:pPr>
        <w:keepNext/>
        <w:keepLines/>
        <w:numPr>
          <w:ilvl w:val="0"/>
          <w:numId w:val="37"/>
        </w:numPr>
        <w:spacing w:before="480" w:after="200" w:line="276" w:lineRule="auto"/>
        <w:ind w:left="0" w:firstLine="0"/>
        <w:jc w:val="center"/>
        <w:outlineLvl w:val="0"/>
        <w:rPr>
          <w:b/>
          <w:bCs/>
          <w:sz w:val="28"/>
          <w:szCs w:val="28"/>
          <w:lang w:eastAsia="en-US"/>
        </w:rPr>
      </w:pPr>
      <w:bookmarkStart w:id="73" w:name="_ТЕХНИЧЕСКОЕ_ЗАДАНИЕ"/>
      <w:bookmarkStart w:id="74" w:name="_Toc531131235"/>
      <w:bookmarkEnd w:id="73"/>
      <w:r w:rsidRPr="00017CEB">
        <w:rPr>
          <w:b/>
          <w:bCs/>
          <w:sz w:val="28"/>
          <w:szCs w:val="28"/>
          <w:lang w:eastAsia="en-US"/>
        </w:rPr>
        <w:t>ТЕХНИЧЕСКОЕ ЗАДАНИЕ</w:t>
      </w:r>
      <w:bookmarkEnd w:id="74"/>
    </w:p>
    <w:p w:rsidR="00017CEB" w:rsidRPr="00017CEB" w:rsidRDefault="00017CEB" w:rsidP="00017CEB">
      <w:pPr>
        <w:spacing w:after="200" w:line="276" w:lineRule="auto"/>
        <w:ind w:left="567" w:firstLine="709"/>
        <w:jc w:val="center"/>
        <w:rPr>
          <w:rFonts w:eastAsia="Calibri"/>
          <w:b/>
          <w:lang w:eastAsia="en-US"/>
        </w:rPr>
      </w:pPr>
      <w:r w:rsidRPr="00017CEB">
        <w:rPr>
          <w:rFonts w:eastAsia="Calibri"/>
          <w:b/>
          <w:lang w:eastAsia="en-US"/>
        </w:rPr>
        <w:t xml:space="preserve">на разработку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(далее - ООПТ) в Российской Федерации. </w:t>
      </w:r>
    </w:p>
    <w:p w:rsidR="00017CEB" w:rsidRPr="00017CEB" w:rsidRDefault="00017CEB" w:rsidP="0044377B">
      <w:pPr>
        <w:numPr>
          <w:ilvl w:val="0"/>
          <w:numId w:val="44"/>
        </w:numPr>
        <w:spacing w:after="160" w:line="276" w:lineRule="auto"/>
        <w:ind w:left="0" w:firstLine="709"/>
        <w:contextualSpacing/>
        <w:rPr>
          <w:b/>
        </w:rPr>
      </w:pPr>
      <w:bookmarkStart w:id="75" w:name="_ПРОЕКТ_ДОГОВОРА"/>
      <w:bookmarkStart w:id="76" w:name="_Toc531131236"/>
      <w:bookmarkEnd w:id="75"/>
      <w:r w:rsidRPr="00017CEB">
        <w:rPr>
          <w:b/>
        </w:rPr>
        <w:t>Общая информация:</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Заказчик: </w:t>
      </w:r>
      <w:r w:rsidRPr="00017CEB">
        <w:rPr>
          <w:rFonts w:eastAsia="Calibri"/>
          <w:lang w:eastAsia="en-US"/>
        </w:rPr>
        <w:t>Автономная некоммерческая организация «Агентство стратегических инициатив по продвижению новых проектов» (далее – Агентство).</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Предмет договора: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1. </w:t>
      </w:r>
      <w:r w:rsidRPr="00017CEB">
        <w:rPr>
          <w:rFonts w:eastAsia="Calibri"/>
          <w:lang w:eastAsia="en-US"/>
        </w:rPr>
        <w:t>Анализ международного опыта</w:t>
      </w:r>
      <w:r w:rsidRPr="00017CEB">
        <w:rPr>
          <w:b/>
        </w:rPr>
        <w:t xml:space="preserve"> </w:t>
      </w:r>
      <w:r w:rsidRPr="00017CEB">
        <w:rPr>
          <w:rFonts w:eastAsia="Calibri"/>
          <w:lang w:eastAsia="en-US"/>
        </w:rPr>
        <w:t xml:space="preserve">развития экологического туризма на особо охраняемых природных территориях (далее -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2.</w:t>
      </w:r>
      <w:r w:rsidRPr="00017CEB">
        <w:rPr>
          <w:rFonts w:eastAsia="Calibri"/>
          <w:lang w:eastAsia="en-US"/>
        </w:rPr>
        <w:t xml:space="preserve"> разработка 2 руководств «Туристической модели природных территорий»</w:t>
      </w:r>
      <w:r w:rsidRPr="00017CEB">
        <w:rPr>
          <w:rFonts w:eastAsia="Calibri"/>
          <w:vertAlign w:val="superscript"/>
          <w:lang w:eastAsia="en-US"/>
        </w:rPr>
        <w:footnoteReference w:id="2"/>
      </w:r>
      <w:r w:rsidRPr="00017CEB">
        <w:rPr>
          <w:rFonts w:eastAsia="Calibri"/>
          <w:lang w:eastAsia="en-US"/>
        </w:rPr>
        <w:t xml:space="preserve">: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руководство по социокультурному программированию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руководство по функциональному наполнению и устойчивому развитию экологического туризма на ООПТ. </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Срок оказания услуг: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1 этап: 45 рабочих дней – анализ международного опыта развития экологического туризма на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2 этап: 100 рабочих дней – разработка 2 руководств «Туристической модели природных территорий».</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Место оказания услуг: </w:t>
      </w:r>
      <w:r w:rsidRPr="00017CEB">
        <w:rPr>
          <w:rFonts w:eastAsia="Calibri"/>
          <w:lang w:eastAsia="en-US"/>
        </w:rPr>
        <w:t xml:space="preserve">г. Москва </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Способ закупки: </w:t>
      </w:r>
      <w:r w:rsidRPr="00017CEB">
        <w:rPr>
          <w:rFonts w:eastAsia="Calibri"/>
          <w:lang w:eastAsia="en-US"/>
        </w:rPr>
        <w:t>открытый запрос предложений</w:t>
      </w:r>
      <w:r w:rsidRPr="00017CEB">
        <w:rPr>
          <w:rFonts w:eastAsia="Calibri"/>
          <w:b/>
          <w:lang w:eastAsia="en-US"/>
        </w:rPr>
        <w:t>.</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Обоснование оказания услуг: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С начала 2019 года в Агентстве стартовала инициатива </w:t>
      </w:r>
      <w:r w:rsidRPr="00017CEB">
        <w:rPr>
          <w:rFonts w:eastAsia="Calibri"/>
          <w:lang w:val="en-US" w:eastAsia="en-US"/>
        </w:rPr>
        <w:t>Local</w:t>
      </w:r>
      <w:r w:rsidRPr="00017CEB">
        <w:rPr>
          <w:rFonts w:eastAsia="Calibri"/>
          <w:lang w:eastAsia="en-US"/>
        </w:rPr>
        <w:t>-</w:t>
      </w:r>
      <w:r w:rsidRPr="00017CEB">
        <w:rPr>
          <w:rFonts w:eastAsia="Calibri"/>
          <w:lang w:val="en-US" w:eastAsia="en-US"/>
        </w:rPr>
        <w:t>id</w:t>
      </w:r>
      <w:r w:rsidRPr="00017CEB">
        <w:rPr>
          <w:rFonts w:eastAsia="Calibri"/>
          <w:lang w:eastAsia="en-US"/>
        </w:rPr>
        <w:t xml:space="preserve"> (далее – инициатива) соответствующая решению масштабных задач по реализации национального проекта «Экология» (развитие экологического туризма, внедрения наилучших доступных технологий).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15.01.2019 данная инициатива была утверждена к реализации председателем Наблюдательного совета Агентства В.В. Путиным и включена в основные подходы к Стратегии развития Агентства на 2019-2021гг.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Основное направление деятельности инициативы в 2019 году - развитие экологического туризма в регионах Российской Федерации. Основной задачей является разработка модели комплексного развития и управления экологическим туризмом на ООПТ, в соответствии с чем до конца 2019 года запланировано создание ряда руководств, в том числе по социокультурному программированию, и функциональному наполнению и устойчивому развитию экологического туризма на ООПТ для максимально эффективной организации экологического туризма.</w:t>
      </w:r>
    </w:p>
    <w:p w:rsidR="00017CEB" w:rsidRPr="00017CEB" w:rsidRDefault="00017CEB" w:rsidP="00017CEB">
      <w:pPr>
        <w:spacing w:line="276" w:lineRule="auto"/>
        <w:ind w:firstLine="709"/>
        <w:jc w:val="both"/>
        <w:rPr>
          <w:rFonts w:eastAsia="Calibri"/>
          <w:lang w:eastAsia="en-US"/>
        </w:rPr>
      </w:pPr>
      <w:r w:rsidRPr="00017CEB">
        <w:rPr>
          <w:rFonts w:eastAsia="Calibri"/>
          <w:b/>
          <w:lang w:eastAsia="en-US"/>
        </w:rPr>
        <w:t xml:space="preserve">Цели оказания услуг: </w:t>
      </w:r>
      <w:r w:rsidRPr="00017CEB">
        <w:rPr>
          <w:rFonts w:eastAsia="Calibri"/>
          <w:lang w:eastAsia="en-US"/>
        </w:rPr>
        <w:t xml:space="preserve">Анализ международных практик развития экологического туризма на ООПТ и создание не менее 2 руководств «Туристической модели природных территорий», содержащих эффективные механизмы, инструменты и комплексные решения, обеспечивающих </w:t>
      </w:r>
      <w:r w:rsidRPr="00017CEB">
        <w:rPr>
          <w:rFonts w:eastAsia="SimSun"/>
          <w:color w:val="000000"/>
          <w:lang w:eastAsia="zh-CN"/>
        </w:rPr>
        <w:t>устойчивое развитие ООПТ в части развития экологического туризма в Российской Федерации.</w:t>
      </w:r>
    </w:p>
    <w:p w:rsidR="00017CEB" w:rsidRPr="00017CEB" w:rsidRDefault="00017CEB" w:rsidP="00017CEB">
      <w:pPr>
        <w:spacing w:line="276" w:lineRule="auto"/>
        <w:ind w:firstLine="709"/>
        <w:jc w:val="both"/>
        <w:rPr>
          <w:rFonts w:eastAsia="Calibri"/>
          <w:b/>
          <w:lang w:eastAsia="en-US"/>
        </w:rPr>
      </w:pPr>
      <w:r w:rsidRPr="00017CEB">
        <w:rPr>
          <w:rFonts w:eastAsia="Calibri"/>
          <w:b/>
          <w:lang w:eastAsia="en-US"/>
        </w:rPr>
        <w:t xml:space="preserve">Задачи: </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Провести анализ текущей ситуации по развитию экологического туризма на территории Российской Федерации;</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 xml:space="preserve">Провести анализ лучших международных практик по развитию экологического туризма (в том числе маркетинговые программы, инструменты продвижения территорий, программы по работе с партнерами и местными жителями) </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t xml:space="preserve">Разработать типологии ООПТ, </w:t>
      </w:r>
      <w:r w:rsidRPr="00017CEB">
        <w:rPr>
          <w:color w:val="000000"/>
        </w:rPr>
        <w:t>учитывая законодательные, природные, территориальные, экономические и региональные особенности;</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 xml:space="preserve">Разработать </w:t>
      </w:r>
      <w:r w:rsidRPr="00017CEB">
        <w:t>функциональные модели наполнения и зонирования территорий для разных типологий ООПТ;</w:t>
      </w:r>
    </w:p>
    <w:p w:rsidR="00017CEB" w:rsidRPr="00017CEB" w:rsidRDefault="00017CEB" w:rsidP="0044377B">
      <w:pPr>
        <w:numPr>
          <w:ilvl w:val="0"/>
          <w:numId w:val="45"/>
        </w:numPr>
        <w:spacing w:after="160" w:line="276" w:lineRule="auto"/>
        <w:ind w:left="0" w:firstLine="709"/>
        <w:contextualSpacing/>
        <w:jc w:val="both"/>
        <w:rPr>
          <w:b/>
        </w:rPr>
      </w:pPr>
      <w:r w:rsidRPr="00017CEB">
        <w:rPr>
          <w:color w:val="000000"/>
        </w:rPr>
        <w:t xml:space="preserve">Разработать </w:t>
      </w:r>
      <w:r w:rsidRPr="00017CEB">
        <w:rPr>
          <w:rFonts w:eastAsia="SimSun"/>
          <w:color w:val="000000"/>
          <w:lang w:eastAsia="zh-CN"/>
        </w:rPr>
        <w:t xml:space="preserve">унифицированную систему социокультурного программирования территории </w:t>
      </w:r>
      <w:r w:rsidRPr="00017CEB">
        <w:t>в зависимости от сценариев пребывания туристов в допустимых зонах и функционального наполнения территории</w:t>
      </w:r>
      <w:r w:rsidRPr="00017CEB">
        <w:rPr>
          <w:rFonts w:eastAsia="SimSun"/>
          <w:color w:val="000000"/>
          <w:lang w:eastAsia="zh-CN"/>
        </w:rPr>
        <w:t xml:space="preserve">; </w:t>
      </w:r>
    </w:p>
    <w:p w:rsidR="00017CEB" w:rsidRPr="00017CEB" w:rsidRDefault="00017CEB" w:rsidP="0044377B">
      <w:pPr>
        <w:numPr>
          <w:ilvl w:val="0"/>
          <w:numId w:val="45"/>
        </w:numPr>
        <w:spacing w:after="160" w:line="276" w:lineRule="auto"/>
        <w:ind w:left="0" w:firstLine="709"/>
        <w:contextualSpacing/>
        <w:jc w:val="both"/>
        <w:rPr>
          <w:b/>
        </w:rPr>
      </w:pPr>
      <w:r w:rsidRPr="00017CEB">
        <w:rPr>
          <w:color w:val="000000"/>
        </w:rPr>
        <w:t>Разработать модельные наборы туристических услуг и методологию по формированию и продвижению туристического продукта;</w:t>
      </w:r>
    </w:p>
    <w:p w:rsidR="00017CEB" w:rsidRPr="00017CEB" w:rsidRDefault="00017CEB" w:rsidP="0044377B">
      <w:pPr>
        <w:numPr>
          <w:ilvl w:val="0"/>
          <w:numId w:val="45"/>
        </w:numPr>
        <w:spacing w:after="160" w:line="276" w:lineRule="auto"/>
        <w:ind w:left="0" w:firstLine="709"/>
        <w:contextualSpacing/>
        <w:jc w:val="both"/>
        <w:rPr>
          <w:rFonts w:eastAsia="SimSun"/>
          <w:color w:val="000000"/>
          <w:lang w:eastAsia="zh-CN"/>
        </w:rPr>
      </w:pPr>
      <w:r w:rsidRPr="00017CEB">
        <w:rPr>
          <w:color w:val="000000"/>
        </w:rPr>
        <w:t xml:space="preserve">Сформировать рекомендации и требования к развитию туристической инфраструктуры и прочих объектов благоустройства ООПТ. </w:t>
      </w:r>
    </w:p>
    <w:p w:rsidR="00017CEB" w:rsidRPr="00017CEB" w:rsidRDefault="00017CEB" w:rsidP="00017CEB">
      <w:pPr>
        <w:spacing w:line="276" w:lineRule="auto"/>
        <w:ind w:firstLine="709"/>
        <w:jc w:val="both"/>
        <w:rPr>
          <w:rFonts w:eastAsia="SimSun"/>
          <w:color w:val="000000"/>
          <w:lang w:eastAsia="zh-CN"/>
        </w:rPr>
      </w:pPr>
      <w:r w:rsidRPr="00017CEB">
        <w:rPr>
          <w:rFonts w:eastAsia="SimSun"/>
          <w:color w:val="000000"/>
          <w:lang w:eastAsia="zh-CN"/>
        </w:rPr>
        <w:t>Руководства «Туристической модели природных территорий» должны:</w:t>
      </w:r>
    </w:p>
    <w:p w:rsidR="00017CEB" w:rsidRPr="00017CEB" w:rsidRDefault="00017CEB" w:rsidP="00017CEB">
      <w:pPr>
        <w:spacing w:line="276" w:lineRule="auto"/>
        <w:ind w:firstLine="709"/>
        <w:jc w:val="both"/>
        <w:rPr>
          <w:rFonts w:eastAsia="SimSun"/>
          <w:color w:val="000000"/>
          <w:lang w:eastAsia="zh-CN"/>
        </w:rPr>
      </w:pPr>
      <w:r w:rsidRPr="00017CEB">
        <w:rPr>
          <w:rFonts w:eastAsia="SimSun"/>
          <w:color w:val="000000"/>
          <w:lang w:eastAsia="zh-CN"/>
        </w:rPr>
        <w:t xml:space="preserve">-  основываться на удовлетворении потребностей существующих поколений и возможности знакомства с уникальными природными ресурсами при учете интересов будущих поколений; </w:t>
      </w:r>
    </w:p>
    <w:p w:rsidR="00017CEB" w:rsidRPr="00017CEB" w:rsidRDefault="00017CEB" w:rsidP="00017CEB">
      <w:pPr>
        <w:spacing w:line="276" w:lineRule="auto"/>
        <w:ind w:firstLine="709"/>
        <w:jc w:val="both"/>
        <w:rPr>
          <w:color w:val="000000"/>
          <w:lang w:eastAsia="en-US"/>
        </w:rPr>
      </w:pPr>
      <w:r w:rsidRPr="00017CEB">
        <w:rPr>
          <w:rFonts w:eastAsia="SimSun"/>
          <w:color w:val="000000"/>
          <w:lang w:eastAsia="zh-CN"/>
        </w:rPr>
        <w:t xml:space="preserve">- </w:t>
      </w:r>
      <w:r w:rsidRPr="00017CEB">
        <w:rPr>
          <w:color w:val="000000"/>
          <w:lang w:eastAsia="en-US"/>
        </w:rPr>
        <w:t xml:space="preserve">представлять собой комплексные решения и содержать алгоритмы, которые легко адаптируются к любому типу ООПТ (независимо от климата, рельефа, антропогенной нагрузки и т.д.), встраиваются в систему управления ООПТ; </w:t>
      </w:r>
    </w:p>
    <w:p w:rsidR="00017CEB" w:rsidRPr="00017CEB" w:rsidRDefault="00017CEB" w:rsidP="00017CEB">
      <w:pPr>
        <w:spacing w:line="276" w:lineRule="auto"/>
        <w:ind w:firstLine="709"/>
        <w:jc w:val="both"/>
        <w:rPr>
          <w:color w:val="000000"/>
          <w:lang w:eastAsia="en-US"/>
        </w:rPr>
      </w:pPr>
      <w:r w:rsidRPr="00017CEB">
        <w:rPr>
          <w:color w:val="000000"/>
          <w:lang w:eastAsia="en-US"/>
        </w:rPr>
        <w:t xml:space="preserve">- основываться на международной практике по устойчивому развитию экологического туризма на ООПТ; </w:t>
      </w:r>
    </w:p>
    <w:p w:rsidR="00017CEB" w:rsidRPr="00017CEB" w:rsidRDefault="00017CEB" w:rsidP="00017CEB">
      <w:pPr>
        <w:spacing w:line="276" w:lineRule="auto"/>
        <w:ind w:firstLine="709"/>
        <w:jc w:val="both"/>
        <w:rPr>
          <w:color w:val="000000"/>
          <w:lang w:eastAsia="en-US"/>
        </w:rPr>
      </w:pPr>
      <w:r w:rsidRPr="00017CEB">
        <w:rPr>
          <w:color w:val="000000"/>
          <w:lang w:eastAsia="en-US"/>
        </w:rPr>
        <w:t>- соблюдать существующие нормативно-правовые акты Российской Федерации, субъектов Российской Федерации и иные регламентирующие документы ООПТ.</w:t>
      </w:r>
    </w:p>
    <w:p w:rsidR="00017CEB" w:rsidRPr="00017CEB" w:rsidRDefault="00017CEB" w:rsidP="00017CEB">
      <w:pPr>
        <w:spacing w:line="276" w:lineRule="auto"/>
        <w:ind w:firstLine="709"/>
        <w:jc w:val="both"/>
        <w:rPr>
          <w:color w:val="000000"/>
          <w:lang w:eastAsia="en-US"/>
        </w:rPr>
      </w:pPr>
      <w:r w:rsidRPr="00017CEB">
        <w:rPr>
          <w:color w:val="000000"/>
          <w:lang w:eastAsia="en-US"/>
        </w:rPr>
        <w:t xml:space="preserve"> </w:t>
      </w:r>
    </w:p>
    <w:p w:rsidR="00017CEB" w:rsidRPr="00017CEB" w:rsidRDefault="00017CEB" w:rsidP="00017CEB">
      <w:pPr>
        <w:spacing w:after="160" w:line="276" w:lineRule="auto"/>
        <w:ind w:firstLine="709"/>
        <w:jc w:val="both"/>
        <w:rPr>
          <w:rFonts w:eastAsia="Calibri"/>
          <w:b/>
          <w:lang w:eastAsia="en-US"/>
        </w:rPr>
      </w:pPr>
      <w:r w:rsidRPr="00017CEB">
        <w:rPr>
          <w:b/>
          <w:lang w:eastAsia="en-US"/>
        </w:rPr>
        <w:t xml:space="preserve">2. </w:t>
      </w:r>
      <w:r w:rsidRPr="00017CEB">
        <w:rPr>
          <w:b/>
          <w:lang w:eastAsia="ar-SA"/>
        </w:rPr>
        <w:t xml:space="preserve">Основные требования к выполнению работ: </w:t>
      </w:r>
    </w:p>
    <w:p w:rsidR="00017CEB" w:rsidRPr="00017CEB" w:rsidRDefault="00017CEB" w:rsidP="00017CEB">
      <w:pPr>
        <w:tabs>
          <w:tab w:val="left" w:pos="284"/>
          <w:tab w:val="left" w:pos="993"/>
        </w:tabs>
        <w:spacing w:line="276" w:lineRule="auto"/>
        <w:ind w:firstLine="709"/>
        <w:jc w:val="both"/>
        <w:rPr>
          <w:lang w:eastAsia="ar-SA"/>
        </w:rPr>
      </w:pPr>
      <w:r w:rsidRPr="00017CEB">
        <w:rPr>
          <w:lang w:eastAsia="ar-SA"/>
        </w:rPr>
        <w:t xml:space="preserve">2.1. Привлечь к работе международных экспертов-практиков устойчивого развития экологического туризма на ООПТ и представителей профильных международных ассоциаций – не менее двух. </w:t>
      </w:r>
    </w:p>
    <w:p w:rsidR="00017CEB" w:rsidRPr="00017CEB" w:rsidRDefault="00017CEB" w:rsidP="00017CEB">
      <w:pPr>
        <w:tabs>
          <w:tab w:val="left" w:pos="284"/>
          <w:tab w:val="left" w:pos="993"/>
        </w:tabs>
        <w:spacing w:line="276" w:lineRule="auto"/>
        <w:ind w:firstLine="709"/>
        <w:jc w:val="both"/>
        <w:rPr>
          <w:lang w:eastAsia="ar-SA"/>
        </w:rPr>
      </w:pPr>
      <w:r w:rsidRPr="00017CEB">
        <w:rPr>
          <w:lang w:eastAsia="ar-SA"/>
        </w:rPr>
        <w:t>2.2. Обеспечить сборку, верстку и дизайн буклета «Анализа международного опыта</w:t>
      </w:r>
      <w:r w:rsidRPr="00017CEB">
        <w:rPr>
          <w:rFonts w:eastAsia="Calibri"/>
          <w:lang w:eastAsia="en-US"/>
        </w:rPr>
        <w:t xml:space="preserve"> </w:t>
      </w:r>
      <w:r w:rsidRPr="00017CEB">
        <w:rPr>
          <w:lang w:eastAsia="ar-SA"/>
        </w:rPr>
        <w:t>развития экологического туризма на ООПТ» и двух руководств: «Руководство по социокультурному программированию ООПТ Российской Федерации», и «Руководство по функциональному наполнению территорий и устойчивому развитию экологического туризма на ООПТ Российской Федерации».</w:t>
      </w:r>
    </w:p>
    <w:p w:rsidR="00017CEB" w:rsidRPr="00017CEB" w:rsidRDefault="00017CEB" w:rsidP="00017CEB">
      <w:pPr>
        <w:tabs>
          <w:tab w:val="left" w:pos="284"/>
          <w:tab w:val="left" w:pos="993"/>
        </w:tabs>
        <w:spacing w:line="276" w:lineRule="auto"/>
        <w:ind w:firstLine="709"/>
        <w:jc w:val="both"/>
        <w:rPr>
          <w:b/>
        </w:rPr>
      </w:pPr>
      <w:r w:rsidRPr="00017CEB">
        <w:rPr>
          <w:lang w:eastAsia="ar-SA"/>
        </w:rPr>
        <w:t xml:space="preserve">2.3. </w:t>
      </w:r>
      <w:r w:rsidRPr="00017CEB">
        <w:rPr>
          <w:b/>
          <w:lang w:eastAsia="ar-SA"/>
        </w:rPr>
        <w:t xml:space="preserve">Анализ международного опыта развития экологического туризма на ООПТ, включает в себя исполнения следующих работ: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сформировать раздел «Общие положения», который содержат описание целей и задач, глоссарий, структуру и методы изучения и анализа международных практик.</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подходов к регулированию развития экологического туризма на ООПТ в мире на примере не менее 5 стран и выявить решения возможные для адаптации к российским разрабатываемым руководствам по развитию туризма на ООПТ.  Страны должны иметь схожие с Российской Федерацией показатели (климат, рельеф, расстояния и т. д.) или иметь общепризнанные лучшие практики. Перечень стран должен быть согласован с Заказчиком. Анализ мирового опыта развития экологического туризма проводится на основании изучения следующих аспектов: действующие нормативно-правовые регламенты и стандарты, действующие методические рекомендации по развитию экологического туризма, методики оценки деятельность ООПТ.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мирового опыта работы ООПТ в части развития экологического туризма на примере не менее чем 10 территорий; выявить и сформировать востребованный и эффективный перечень рекомендаций, возможных для адаптации к российским ООПТ. Анализ международного опыта ООПТ проводится на основании изучения следующих аспектов</w:t>
      </w:r>
      <w:r w:rsidRPr="00017CEB">
        <w:rPr>
          <w:vertAlign w:val="superscript"/>
        </w:rPr>
        <w:footnoteReference w:id="3"/>
      </w:r>
      <w:r w:rsidRPr="00017CEB">
        <w:t>: позиционирование, контекст, ключевые особенности, целевая аудитория (количественные и качественные показатели), функциональное наполнение и принципы его организации, социокультурная программа, маркетинговые программы, инструменты продвижения территорий, программы по работе с партнерами и местными жителями,  программы лояльности, волонтерские программы и управленческая модель, в</w:t>
      </w:r>
      <w:r w:rsidRPr="00017CEB">
        <w:rPr>
          <w:color w:val="000000"/>
        </w:rPr>
        <w:t>ключая эксплуатацию, оценку эффективности и системы безопасности, правила работы территории и финансовую модель. Перечень ООПТ должен быть согласован с Заказчиком.</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предоставить критерии выбора территорий приоритетного развития экотуризма на ООПТ в Российской Федерации. </w:t>
      </w:r>
    </w:p>
    <w:p w:rsidR="00017CEB" w:rsidRPr="00017CEB" w:rsidRDefault="00017CEB" w:rsidP="00017CEB">
      <w:pPr>
        <w:tabs>
          <w:tab w:val="left" w:pos="284"/>
          <w:tab w:val="left" w:pos="993"/>
        </w:tabs>
        <w:spacing w:line="276" w:lineRule="auto"/>
        <w:ind w:firstLine="709"/>
        <w:jc w:val="both"/>
        <w:rPr>
          <w:b/>
          <w:lang w:eastAsia="ar-SA"/>
        </w:rPr>
      </w:pPr>
      <w:r w:rsidRPr="00017CEB">
        <w:rPr>
          <w:b/>
          <w:lang w:eastAsia="ar-SA"/>
        </w:rPr>
        <w:t>2.4</w:t>
      </w:r>
      <w:r w:rsidRPr="00017CEB">
        <w:rPr>
          <w:lang w:eastAsia="ar-SA"/>
        </w:rPr>
        <w:t xml:space="preserve"> Разработка</w:t>
      </w:r>
      <w:r w:rsidRPr="00017CEB">
        <w:rPr>
          <w:b/>
          <w:lang w:eastAsia="ar-SA"/>
        </w:rPr>
        <w:t xml:space="preserve"> «Руководства по социокультурному программированию ООПТ Российской Федерации», включая исполнение следующих работ: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сформировать раздел «Общие положения», который содержит описание целей и задач, область применения руководства, глоссарий, определяет ценность использования данных стандартов для различных целевых аудиторий и инструкцию по использованию руководства;</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разработать технологию внедрения руководства (краткая инструкция по использованию);</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текущей ситуации по развитию экологического туризма в Российской Федерации (в рамках тематики руководств), кратко обозначить проблемные зоны развития, указать барьеры и ценность развития экологического туризма на ООПТ; разработать типологии ООПТ, включая разработку методологии выявления типологий. </w:t>
      </w:r>
    </w:p>
    <w:p w:rsidR="00017CEB" w:rsidRPr="00017CEB" w:rsidRDefault="00017CEB" w:rsidP="00017CEB">
      <w:pPr>
        <w:tabs>
          <w:tab w:val="left" w:pos="851"/>
          <w:tab w:val="left" w:pos="993"/>
        </w:tabs>
        <w:spacing w:line="276" w:lineRule="auto"/>
        <w:ind w:firstLine="709"/>
        <w:jc w:val="both"/>
      </w:pPr>
      <w:r w:rsidRPr="00017CEB">
        <w:t xml:space="preserve">Исполнитель определяет возможные критерии и характеристики, учитывающие законодательные, природные, экономические и региональные особенности территории, включая антропогенную нагрузку, климат, ландшафт, наличие сформированного туристического продукта, объектов показа, транспортную доступность, удаленность от городов и крупных населенных пунктов. В разделе должны содержаться подробные описания каждого параметра, возможные комбинации различных критериев и вариаций, формирующие определенный тип ООПТ;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разработать подходы к социокультурному программированию ООПТ с учетом проработки следующих данных: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 xml:space="preserve">определение целевых аудиторий ООПТ;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разработка пользовательских сценариев для различных целевых аудиторий;</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формирование модельных наборов туристических услуг согласно разработанным сценариям;</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разработка подхода к событийному программированию территории, включая образовательные и просветительские программы, музейно-выставочную деятельность, экскурсионные программы;</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 xml:space="preserve">разработка требований к информационному сопровождению;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формирование перечня сервисов, услуг и технологий с подробным описанием</w:t>
      </w:r>
      <w:r w:rsidRPr="00017CEB">
        <w:rPr>
          <w:vertAlign w:val="superscript"/>
          <w:lang w:eastAsia="ar-SA"/>
        </w:rPr>
        <w:footnoteReference w:id="4"/>
      </w:r>
      <w:r w:rsidRPr="00017CEB">
        <w:rPr>
          <w:lang w:eastAsia="ar-SA"/>
        </w:rPr>
        <w:t>;</w:t>
      </w:r>
      <w:r w:rsidRPr="00017CEB">
        <w:rPr>
          <w:rFonts w:eastAsia="Calibri"/>
          <w:lang w:eastAsia="en-US"/>
        </w:rPr>
        <w:t xml:space="preserve"> </w:t>
      </w:r>
    </w:p>
    <w:p w:rsidR="00017CEB" w:rsidRPr="00017CEB" w:rsidRDefault="00017CEB" w:rsidP="0044377B">
      <w:pPr>
        <w:numPr>
          <w:ilvl w:val="0"/>
          <w:numId w:val="46"/>
        </w:numPr>
        <w:spacing w:after="160" w:line="276" w:lineRule="auto"/>
        <w:ind w:left="0" w:firstLine="709"/>
        <w:jc w:val="both"/>
        <w:rPr>
          <w:lang w:eastAsia="ar-SA"/>
        </w:rPr>
      </w:pPr>
      <w:r w:rsidRPr="00017CEB">
        <w:rPr>
          <w:rFonts w:eastAsia="Calibri"/>
          <w:lang w:eastAsia="en-US"/>
        </w:rPr>
        <w:t xml:space="preserve">разработка </w:t>
      </w:r>
      <w:r w:rsidRPr="00017CEB">
        <w:rPr>
          <w:lang w:eastAsia="ar-SA"/>
        </w:rPr>
        <w:t>методики создания туристического продукта и правил работы с контентом территории;</w:t>
      </w:r>
      <w:r w:rsidRPr="00017CEB">
        <w:rPr>
          <w:rFonts w:eastAsia="Calibri"/>
          <w:lang w:eastAsia="en-US"/>
        </w:rPr>
        <w:t xml:space="preserve"> </w:t>
      </w:r>
    </w:p>
    <w:p w:rsidR="00017CEB" w:rsidRPr="00017CEB" w:rsidRDefault="00017CEB" w:rsidP="0044377B">
      <w:pPr>
        <w:numPr>
          <w:ilvl w:val="0"/>
          <w:numId w:val="46"/>
        </w:numPr>
        <w:spacing w:after="160" w:line="276" w:lineRule="auto"/>
        <w:ind w:left="0" w:firstLine="709"/>
        <w:jc w:val="both"/>
        <w:rPr>
          <w:rFonts w:ascii="Calibri" w:hAnsi="Calibri"/>
          <w:bCs/>
          <w:color w:val="000000"/>
          <w:lang w:eastAsia="en-US"/>
        </w:rPr>
      </w:pPr>
      <w:r w:rsidRPr="00017CEB">
        <w:rPr>
          <w:lang w:eastAsia="ar-SA"/>
        </w:rPr>
        <w:t>разработка методики и правил упаковки туристического продукта исходя из набора функциональных зон и уникальных особенностей территории.</w:t>
      </w:r>
    </w:p>
    <w:p w:rsidR="00017CEB" w:rsidRPr="00017CEB" w:rsidRDefault="00017CEB" w:rsidP="00017CEB">
      <w:pPr>
        <w:spacing w:line="256" w:lineRule="auto"/>
        <w:ind w:firstLine="709"/>
        <w:jc w:val="both"/>
        <w:rPr>
          <w:b/>
          <w:lang w:eastAsia="ar-SA"/>
        </w:rPr>
      </w:pPr>
      <w:r w:rsidRPr="00017CEB">
        <w:rPr>
          <w:b/>
          <w:lang w:eastAsia="ar-SA"/>
        </w:rPr>
        <w:t>2.5. Разработка «Руководства по функциональному наполнению территорий и устойчивому развитию экологического туризма на ООПТ», включая исполнение следующих работ:</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сформировать раздел «Общие положения», который содержит описание целей и задач, область применения руководства, глоссарий, определяет ценность использования данных стандартов для различных целевых аудиторий и инструкцию по использованию руководства;</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разработать технологию внедрения руководства (краткая инструкция по использованию);</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разработать функциональную модель наполнения ООПТ для каждой из типологий с описанием характеристик с учетом следующих данных: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определения баланса территорий, а также технико-экономические показателей отдельных функциональных зон (включая хозяйственные зоны);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функционального зонирования территории, включая режимы доступа;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организации внутренних и внешних функциональных связей (включая транспортной-пешеходный каркас пешеходные, велосипедные, эко маршруты);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матрицу выбора функционального наполнения в зависимости от типологии ООПТ, его связей и окружения. </w:t>
      </w:r>
    </w:p>
    <w:p w:rsidR="00017CEB" w:rsidRPr="00017CEB" w:rsidRDefault="00017CEB" w:rsidP="00017CEB">
      <w:pPr>
        <w:spacing w:line="276" w:lineRule="auto"/>
        <w:ind w:firstLine="709"/>
        <w:jc w:val="both"/>
      </w:pPr>
      <w:r w:rsidRPr="00017CEB">
        <w:rPr>
          <w:lang w:eastAsia="ar-SA"/>
        </w:rPr>
        <w:t xml:space="preserve">Также в функциональной модели необходимо предусмотреть следующие пункты: перечень возможных функциональных зон для каждой из выявленных типологий ООПТ; рекомендации по развитию инфраструктуры с учетом типологии ООПТ, пользовательских сценариев и наборов туристических услуг; </w:t>
      </w:r>
      <w:r w:rsidRPr="00017CEB">
        <w:t>требования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 (информационные табло, карты, стелы, вывески и проч.); эскизные примеры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line="276" w:lineRule="auto"/>
        <w:ind w:firstLine="709"/>
        <w:jc w:val="both"/>
        <w:rPr>
          <w:rFonts w:eastAsia="Calibri"/>
          <w:sz w:val="22"/>
          <w:szCs w:val="22"/>
          <w:lang w:eastAsia="en-US"/>
        </w:rPr>
      </w:pPr>
      <w:r w:rsidRPr="00017CEB">
        <w:rPr>
          <w:lang w:eastAsia="en-US"/>
        </w:rPr>
        <w:t>Функциональная модель должна учитывать текущее нормативно-правовое регулирование в части территориального планирования, функционального зонирования, наполнения (ограничения по набору сооружений и возможной установки и т.д.).</w:t>
      </w:r>
    </w:p>
    <w:p w:rsidR="00017CEB" w:rsidRPr="00017CEB" w:rsidRDefault="00017CEB" w:rsidP="00017CEB">
      <w:pPr>
        <w:spacing w:line="256" w:lineRule="auto"/>
        <w:ind w:firstLine="709"/>
        <w:jc w:val="both"/>
        <w:rPr>
          <w:bCs/>
          <w:color w:val="000000"/>
          <w:lang w:eastAsia="en-US"/>
        </w:rPr>
      </w:pPr>
    </w:p>
    <w:p w:rsidR="00017CEB" w:rsidRPr="00017CEB" w:rsidRDefault="00017CEB" w:rsidP="00017CEB">
      <w:pPr>
        <w:spacing w:line="256" w:lineRule="auto"/>
        <w:ind w:firstLine="709"/>
        <w:jc w:val="both"/>
        <w:rPr>
          <w:b/>
          <w:bCs/>
          <w:color w:val="000000"/>
          <w:lang w:eastAsia="en-US"/>
        </w:rPr>
      </w:pPr>
      <w:r w:rsidRPr="00017CEB">
        <w:rPr>
          <w:b/>
          <w:bCs/>
          <w:color w:val="000000"/>
          <w:lang w:eastAsia="en-US"/>
        </w:rPr>
        <w:t xml:space="preserve">2.6. Общий объем работ: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xml:space="preserve">- не менее 100 страниц - «Анализ международного опыта развития экологического туризма на ООПТ»;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xml:space="preserve">- не менее 100 страниц - «Руководство по социокультурному программированию ООПТ Российской Федерации»;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не менее 100 страниц - «Руководство по функциональному наполнению территорий и устойчивому развитию экологического туризма на ООПТ Российской Федерации».</w:t>
      </w:r>
    </w:p>
    <w:p w:rsidR="00017CEB" w:rsidRPr="00017CEB" w:rsidRDefault="00017CEB" w:rsidP="00017CEB">
      <w:pPr>
        <w:spacing w:line="276" w:lineRule="auto"/>
        <w:ind w:firstLine="709"/>
        <w:jc w:val="both"/>
        <w:rPr>
          <w:bCs/>
          <w:color w:val="000000"/>
          <w:lang w:eastAsia="en-US"/>
        </w:rPr>
      </w:pPr>
      <w:r w:rsidRPr="00017CEB">
        <w:rPr>
          <w:color w:val="000000"/>
          <w:lang w:eastAsia="en-US"/>
        </w:rPr>
        <w:t xml:space="preserve">2.7. </w:t>
      </w:r>
      <w:r w:rsidRPr="00017CEB">
        <w:rPr>
          <w:bCs/>
          <w:color w:val="000000"/>
          <w:lang w:eastAsia="en-US"/>
        </w:rPr>
        <w:t>Исполнитель вправе досрочно оказать услуги в случае предварительного согласования досрочного исполнения обязательств с Заказчиком.</w:t>
      </w:r>
    </w:p>
    <w:p w:rsidR="00017CEB" w:rsidRPr="00017CEB" w:rsidRDefault="00017CEB" w:rsidP="00017CEB">
      <w:pPr>
        <w:spacing w:line="276" w:lineRule="auto"/>
        <w:ind w:firstLine="709"/>
        <w:jc w:val="both"/>
        <w:rPr>
          <w:bCs/>
          <w:color w:val="000000"/>
          <w:lang w:eastAsia="en-US"/>
        </w:rPr>
      </w:pPr>
      <w:r w:rsidRPr="00017CEB">
        <w:rPr>
          <w:bCs/>
          <w:color w:val="000000"/>
          <w:lang w:eastAsia="en-US"/>
        </w:rPr>
        <w:t>2.8. По согласованию с Заказчиком Исполнитель имеет право дополнительно привлекать соисполнителей, при этом сумма контракта не увеличивается.</w:t>
      </w:r>
    </w:p>
    <w:p w:rsidR="00017CEB" w:rsidRPr="00017CEB" w:rsidRDefault="00017CEB" w:rsidP="00017CEB">
      <w:pPr>
        <w:spacing w:line="276" w:lineRule="auto"/>
        <w:ind w:firstLine="709"/>
        <w:jc w:val="both"/>
        <w:rPr>
          <w:bCs/>
          <w:color w:val="000000"/>
          <w:lang w:eastAsia="en-US"/>
        </w:rPr>
      </w:pPr>
    </w:p>
    <w:p w:rsidR="00017CEB" w:rsidRPr="00017CEB" w:rsidRDefault="00017CEB" w:rsidP="00017CEB">
      <w:pPr>
        <w:spacing w:line="276" w:lineRule="auto"/>
        <w:ind w:firstLine="709"/>
        <w:jc w:val="both"/>
      </w:pPr>
      <w:r w:rsidRPr="00017CEB">
        <w:rPr>
          <w:b/>
          <w:lang w:eastAsia="ar-SA"/>
        </w:rPr>
        <w:t>3. Выполненный объем работ должен содержать следующую структуру</w:t>
      </w:r>
      <w:r w:rsidRPr="00017CEB">
        <w:rPr>
          <w:b/>
        </w:rPr>
        <w:t>:</w:t>
      </w:r>
    </w:p>
    <w:p w:rsidR="00017CEB" w:rsidRPr="00017CEB" w:rsidRDefault="00017CEB" w:rsidP="00017CEB">
      <w:pPr>
        <w:spacing w:line="276" w:lineRule="auto"/>
        <w:ind w:firstLine="709"/>
        <w:jc w:val="both"/>
      </w:pPr>
      <w:r w:rsidRPr="00017CEB">
        <w:rPr>
          <w:b/>
        </w:rPr>
        <w:t>3.1. Анализ международного опыта развития экологического туризма на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задачи, глоссарий, структура и методы изучения и анализа международных практик). </w:t>
      </w:r>
    </w:p>
    <w:p w:rsidR="00017CEB" w:rsidRPr="00017CEB" w:rsidRDefault="00017CEB" w:rsidP="00017CEB">
      <w:pPr>
        <w:spacing w:line="276" w:lineRule="auto"/>
        <w:ind w:firstLine="709"/>
        <w:jc w:val="both"/>
      </w:pPr>
      <w:r w:rsidRPr="00017CEB">
        <w:rPr>
          <w:b/>
        </w:rPr>
        <w:t>Раздел 2.</w:t>
      </w:r>
      <w:r w:rsidRPr="00017CEB">
        <w:t xml:space="preserve"> Анализ международного опыта в части создания концепций развития туризма на ООПТ, территориального моделирования и программирования, существующих пользовательских сценариев, а также подходов к функциональному зонированию. Анализ работы ООПТ должен производиться по следующим параметрам и иметь соответствующую структуру</w:t>
      </w:r>
      <w:r w:rsidRPr="00017CEB">
        <w:rPr>
          <w:vertAlign w:val="superscript"/>
        </w:rPr>
        <w:footnoteReference w:id="5"/>
      </w:r>
      <w:r w:rsidRPr="00017CEB">
        <w:t xml:space="preserve">: </w:t>
      </w:r>
    </w:p>
    <w:p w:rsidR="00017CEB" w:rsidRPr="00017CEB" w:rsidRDefault="00017CEB" w:rsidP="00017CEB">
      <w:pPr>
        <w:spacing w:line="276" w:lineRule="auto"/>
        <w:ind w:firstLine="709"/>
        <w:jc w:val="both"/>
      </w:pPr>
      <w:r w:rsidRPr="00017CEB">
        <w:t>a.</w:t>
      </w:r>
      <w:r w:rsidRPr="00017CEB">
        <w:tab/>
        <w:t>позиционирование;</w:t>
      </w:r>
    </w:p>
    <w:p w:rsidR="00017CEB" w:rsidRPr="00017CEB" w:rsidRDefault="00017CEB" w:rsidP="00017CEB">
      <w:pPr>
        <w:spacing w:line="276" w:lineRule="auto"/>
        <w:ind w:firstLine="709"/>
        <w:jc w:val="both"/>
      </w:pPr>
      <w:r w:rsidRPr="00017CEB">
        <w:t>b.</w:t>
      </w:r>
      <w:r w:rsidRPr="00017CEB">
        <w:tab/>
        <w:t>контекст;</w:t>
      </w:r>
    </w:p>
    <w:p w:rsidR="00017CEB" w:rsidRPr="00017CEB" w:rsidRDefault="00017CEB" w:rsidP="00017CEB">
      <w:pPr>
        <w:spacing w:line="276" w:lineRule="auto"/>
        <w:ind w:firstLine="709"/>
        <w:jc w:val="both"/>
      </w:pPr>
      <w:r w:rsidRPr="00017CEB">
        <w:t>c.</w:t>
      </w:r>
      <w:r w:rsidRPr="00017CEB">
        <w:tab/>
        <w:t>функциональное наполнение и принципы его организации;</w:t>
      </w:r>
    </w:p>
    <w:p w:rsidR="00017CEB" w:rsidRPr="00017CEB" w:rsidRDefault="00017CEB" w:rsidP="00017CEB">
      <w:pPr>
        <w:spacing w:line="276" w:lineRule="auto"/>
        <w:ind w:firstLine="709"/>
        <w:jc w:val="both"/>
      </w:pPr>
      <w:r w:rsidRPr="00017CEB">
        <w:t>d.</w:t>
      </w:r>
      <w:r w:rsidRPr="00017CEB">
        <w:tab/>
        <w:t>социокультурная программа (просветительские программы);</w:t>
      </w:r>
    </w:p>
    <w:p w:rsidR="00017CEB" w:rsidRPr="00017CEB" w:rsidRDefault="00017CEB" w:rsidP="00017CEB">
      <w:pPr>
        <w:spacing w:line="276" w:lineRule="auto"/>
        <w:ind w:firstLine="709"/>
        <w:jc w:val="both"/>
      </w:pPr>
      <w:r w:rsidRPr="00017CEB">
        <w:t>e.</w:t>
      </w:r>
      <w:r w:rsidRPr="00017CEB">
        <w:tab/>
        <w:t xml:space="preserve">маркетинговые программы и программы продвижения территории </w:t>
      </w:r>
    </w:p>
    <w:p w:rsidR="00017CEB" w:rsidRPr="00017CEB" w:rsidRDefault="00017CEB" w:rsidP="00017CEB">
      <w:pPr>
        <w:spacing w:line="276" w:lineRule="auto"/>
        <w:ind w:firstLine="709"/>
        <w:jc w:val="both"/>
      </w:pPr>
      <w:r w:rsidRPr="00017CEB">
        <w:t>f.</w:t>
      </w:r>
      <w:r w:rsidRPr="00017CEB">
        <w:tab/>
        <w:t>партнеры и программы лояльности;</w:t>
      </w:r>
    </w:p>
    <w:p w:rsidR="00017CEB" w:rsidRPr="00017CEB" w:rsidRDefault="00017CEB" w:rsidP="00017CEB">
      <w:pPr>
        <w:spacing w:line="276" w:lineRule="auto"/>
        <w:ind w:firstLine="709"/>
        <w:jc w:val="both"/>
        <w:rPr>
          <w:rFonts w:eastAsia="Calibri"/>
          <w:lang w:eastAsia="en-US"/>
        </w:rPr>
      </w:pPr>
      <w:r w:rsidRPr="00017CEB">
        <w:t>g.</w:t>
      </w:r>
      <w:r w:rsidRPr="00017CEB">
        <w:tab/>
        <w:t xml:space="preserve">управленческая модель. </w:t>
      </w:r>
    </w:p>
    <w:p w:rsidR="00017CEB" w:rsidRPr="00017CEB" w:rsidRDefault="00017CEB" w:rsidP="00017CEB">
      <w:pPr>
        <w:spacing w:line="276" w:lineRule="auto"/>
        <w:ind w:firstLine="709"/>
        <w:jc w:val="both"/>
      </w:pPr>
      <w:r w:rsidRPr="00017CEB">
        <w:rPr>
          <w:b/>
        </w:rPr>
        <w:t>Раздел 3.</w:t>
      </w:r>
      <w:r w:rsidRPr="00017CEB">
        <w:t xml:space="preserve"> Анализ мирового опыта развития экологического туризма в части подходов, применения практических решений в организации экологического туризма и результатов с выявлением: </w:t>
      </w:r>
    </w:p>
    <w:p w:rsidR="00017CEB" w:rsidRPr="00017CEB" w:rsidRDefault="00017CEB" w:rsidP="0044377B">
      <w:pPr>
        <w:numPr>
          <w:ilvl w:val="0"/>
          <w:numId w:val="48"/>
        </w:numPr>
        <w:spacing w:after="160" w:line="276" w:lineRule="auto"/>
        <w:ind w:left="0" w:firstLine="709"/>
        <w:contextualSpacing/>
        <w:jc w:val="both"/>
      </w:pPr>
      <w:r w:rsidRPr="00017CEB">
        <w:t>действующих нормативно-правовых регламентов и стандартов;</w:t>
      </w:r>
    </w:p>
    <w:p w:rsidR="00017CEB" w:rsidRPr="00017CEB" w:rsidRDefault="00017CEB" w:rsidP="0044377B">
      <w:pPr>
        <w:numPr>
          <w:ilvl w:val="0"/>
          <w:numId w:val="48"/>
        </w:numPr>
        <w:spacing w:after="160" w:line="276" w:lineRule="auto"/>
        <w:ind w:left="0" w:firstLine="709"/>
        <w:contextualSpacing/>
        <w:jc w:val="both"/>
      </w:pPr>
      <w:r w:rsidRPr="00017CEB">
        <w:t>действующих методических рекомендаций по развитию экологического туризма;</w:t>
      </w:r>
    </w:p>
    <w:p w:rsidR="00017CEB" w:rsidRPr="00017CEB" w:rsidRDefault="00017CEB" w:rsidP="0044377B">
      <w:pPr>
        <w:numPr>
          <w:ilvl w:val="0"/>
          <w:numId w:val="48"/>
        </w:numPr>
        <w:spacing w:after="160" w:line="276" w:lineRule="auto"/>
        <w:ind w:left="0" w:firstLine="709"/>
        <w:contextualSpacing/>
        <w:jc w:val="both"/>
      </w:pPr>
      <w:r w:rsidRPr="00017CEB">
        <w:t>методик оценки деятельность ООПТ (в частности, методик подсчета туристических потоков).</w:t>
      </w:r>
    </w:p>
    <w:p w:rsidR="00017CEB" w:rsidRPr="00017CEB" w:rsidRDefault="00017CEB" w:rsidP="00017CEB">
      <w:pPr>
        <w:spacing w:line="276" w:lineRule="auto"/>
        <w:ind w:firstLine="709"/>
        <w:jc w:val="both"/>
      </w:pPr>
      <w:r w:rsidRPr="00017CEB">
        <w:t xml:space="preserve">Исполнитель формирует перечень рекомендаций на основе проведенного анализа и перечень документов, возможных для адаптации к российским разрабатываемым стандартам по развитию туризма в ООПТ. </w:t>
      </w:r>
    </w:p>
    <w:p w:rsidR="00017CEB" w:rsidRPr="00017CEB" w:rsidRDefault="00017CEB" w:rsidP="00017CEB">
      <w:pPr>
        <w:spacing w:line="276" w:lineRule="auto"/>
        <w:ind w:firstLine="709"/>
        <w:jc w:val="both"/>
      </w:pPr>
      <w:r w:rsidRPr="00017CEB">
        <w:rPr>
          <w:b/>
        </w:rPr>
        <w:t>Раздел 4.</w:t>
      </w:r>
      <w:r w:rsidRPr="00017CEB">
        <w:t xml:space="preserve"> Рекомендации по выбору территорий приоритетного развития экотуризма на ООПТ в РФ</w:t>
      </w:r>
    </w:p>
    <w:p w:rsidR="00017CEB" w:rsidRPr="00017CEB" w:rsidRDefault="00017CEB" w:rsidP="00017CEB">
      <w:pPr>
        <w:spacing w:line="276" w:lineRule="auto"/>
        <w:ind w:firstLine="709"/>
        <w:jc w:val="both"/>
      </w:pPr>
      <w:r w:rsidRPr="00017CEB">
        <w:rPr>
          <w:b/>
        </w:rPr>
        <w:t>3.2.  «Руководство по социокультурному программированию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и задачи, область применения, глоссарий, целевая аудитория, инструкция по использованию руководства). </w:t>
      </w:r>
    </w:p>
    <w:p w:rsidR="00017CEB" w:rsidRPr="00017CEB" w:rsidRDefault="00017CEB" w:rsidP="00017CEB">
      <w:pPr>
        <w:spacing w:line="276" w:lineRule="auto"/>
        <w:ind w:firstLine="709"/>
        <w:jc w:val="both"/>
      </w:pPr>
      <w:r w:rsidRPr="00017CEB">
        <w:rPr>
          <w:b/>
        </w:rPr>
        <w:t>Раздел 2.</w:t>
      </w:r>
      <w:r w:rsidRPr="00017CEB">
        <w:t xml:space="preserve"> Анализ российского опыта развития экологического туризма в Российской Федерации и текущее положение ООПТ в России (развитие экотуризма, создание и управление ООПТ, законодательное регулирование ООПТ и экотуризма). </w:t>
      </w:r>
    </w:p>
    <w:p w:rsidR="00017CEB" w:rsidRPr="00017CEB" w:rsidRDefault="00017CEB" w:rsidP="00017CEB">
      <w:pPr>
        <w:spacing w:line="276" w:lineRule="auto"/>
        <w:ind w:firstLine="709"/>
        <w:jc w:val="both"/>
      </w:pPr>
      <w:r w:rsidRPr="00017CEB">
        <w:rPr>
          <w:b/>
        </w:rPr>
        <w:t>Раздел 3.</w:t>
      </w:r>
      <w:r w:rsidRPr="00017CEB">
        <w:t xml:space="preserve"> </w:t>
      </w:r>
      <w:r w:rsidRPr="00017CEB">
        <w:rPr>
          <w:rFonts w:eastAsia="Montserrat"/>
        </w:rPr>
        <w:t>Методики определения типов ООПТ (разработка критериев типологизации, определение типов ООПТ в России):</w:t>
      </w:r>
    </w:p>
    <w:p w:rsidR="00017CEB" w:rsidRPr="00017CEB" w:rsidRDefault="00017CEB" w:rsidP="00017CEB">
      <w:pPr>
        <w:spacing w:line="276" w:lineRule="auto"/>
        <w:ind w:firstLine="709"/>
        <w:jc w:val="both"/>
      </w:pPr>
      <w:r w:rsidRPr="00017CEB">
        <w:t>Перечень типологий ООПТ;</w:t>
      </w:r>
    </w:p>
    <w:p w:rsidR="00017CEB" w:rsidRPr="00017CEB" w:rsidRDefault="00017CEB" w:rsidP="00017CEB">
      <w:pPr>
        <w:spacing w:line="276" w:lineRule="auto"/>
        <w:ind w:firstLine="709"/>
        <w:jc w:val="both"/>
      </w:pPr>
      <w:r w:rsidRPr="00017CEB">
        <w:t xml:space="preserve">Характеристика каждой из перечисленных типологий ООПТ. </w:t>
      </w:r>
    </w:p>
    <w:p w:rsidR="00017CEB" w:rsidRPr="00017CEB" w:rsidRDefault="00017CEB" w:rsidP="00017CEB">
      <w:pPr>
        <w:spacing w:line="276" w:lineRule="auto"/>
        <w:ind w:firstLine="709"/>
        <w:jc w:val="both"/>
      </w:pPr>
      <w:r w:rsidRPr="00017CEB">
        <w:rPr>
          <w:b/>
        </w:rPr>
        <w:t>Раздел 4.</w:t>
      </w:r>
      <w:r w:rsidRPr="00017CEB">
        <w:t xml:space="preserve">  Социокультурное (территориальное) программирование ООПТ: </w:t>
      </w:r>
    </w:p>
    <w:p w:rsidR="00017CEB" w:rsidRPr="00017CEB" w:rsidRDefault="00017CEB" w:rsidP="00017CEB">
      <w:pPr>
        <w:spacing w:line="276" w:lineRule="auto"/>
        <w:ind w:firstLine="709"/>
        <w:jc w:val="both"/>
      </w:pPr>
      <w:r w:rsidRPr="00017CEB">
        <w:t>Целевые аудитории;</w:t>
      </w:r>
    </w:p>
    <w:p w:rsidR="00017CEB" w:rsidRPr="00017CEB" w:rsidRDefault="00017CEB" w:rsidP="00017CEB">
      <w:pPr>
        <w:spacing w:line="276" w:lineRule="auto"/>
        <w:ind w:firstLine="709"/>
        <w:jc w:val="both"/>
      </w:pPr>
      <w:r w:rsidRPr="00017CEB">
        <w:t>Пользовательские сценарии для различных целевых аудиторий ООПТ;</w:t>
      </w:r>
    </w:p>
    <w:p w:rsidR="00017CEB" w:rsidRPr="00017CEB" w:rsidRDefault="00017CEB" w:rsidP="00017CEB">
      <w:pPr>
        <w:spacing w:line="276" w:lineRule="auto"/>
        <w:ind w:firstLine="709"/>
        <w:jc w:val="both"/>
      </w:pPr>
      <w:r w:rsidRPr="00017CEB">
        <w:t>Модельные наборы туристических услуг согласно разработанным сценариям;</w:t>
      </w:r>
    </w:p>
    <w:p w:rsidR="00017CEB" w:rsidRPr="00017CEB" w:rsidRDefault="00017CEB" w:rsidP="00017CEB">
      <w:pPr>
        <w:spacing w:line="276" w:lineRule="auto"/>
        <w:ind w:firstLine="709"/>
        <w:jc w:val="both"/>
      </w:pPr>
      <w:r w:rsidRPr="00017CEB">
        <w:t>Подход к событийному программированию;</w:t>
      </w:r>
    </w:p>
    <w:p w:rsidR="00017CEB" w:rsidRPr="00017CEB" w:rsidRDefault="00017CEB" w:rsidP="00017CEB">
      <w:pPr>
        <w:spacing w:line="276" w:lineRule="auto"/>
        <w:ind w:firstLine="709"/>
        <w:jc w:val="both"/>
      </w:pPr>
      <w:r w:rsidRPr="00017CEB">
        <w:t>Требования к информационному сопровождению;</w:t>
      </w:r>
    </w:p>
    <w:p w:rsidR="00017CEB" w:rsidRPr="00017CEB" w:rsidRDefault="00017CEB" w:rsidP="00017CEB">
      <w:pPr>
        <w:spacing w:line="276" w:lineRule="auto"/>
        <w:ind w:firstLine="709"/>
        <w:jc w:val="both"/>
      </w:pPr>
      <w:r w:rsidRPr="00017CEB">
        <w:t xml:space="preserve">Перечень сервисов и услуг; </w:t>
      </w:r>
    </w:p>
    <w:p w:rsidR="00017CEB" w:rsidRPr="00017CEB" w:rsidRDefault="00017CEB" w:rsidP="00017CEB">
      <w:pPr>
        <w:spacing w:line="276" w:lineRule="auto"/>
        <w:ind w:firstLine="709"/>
        <w:jc w:val="both"/>
      </w:pPr>
      <w:r w:rsidRPr="00017CEB">
        <w:t>Методика создания туристического продукта и правила работы с контентом территории;</w:t>
      </w:r>
    </w:p>
    <w:p w:rsidR="00017CEB" w:rsidRPr="00017CEB" w:rsidRDefault="00017CEB" w:rsidP="00017CEB">
      <w:pPr>
        <w:spacing w:line="276" w:lineRule="auto"/>
        <w:ind w:firstLine="709"/>
        <w:jc w:val="both"/>
        <w:rPr>
          <w:b/>
        </w:rPr>
      </w:pPr>
      <w:r w:rsidRPr="00017CEB">
        <w:t xml:space="preserve">Методика и правила упаковки туристического продукта </w:t>
      </w:r>
      <w:r w:rsidRPr="00017CEB">
        <w:rPr>
          <w:lang w:eastAsia="ar-SA"/>
        </w:rPr>
        <w:t>исходя из набора функциональных зон и уникальных особенностей территории.</w:t>
      </w:r>
      <w:r w:rsidRPr="00017CEB">
        <w:t xml:space="preserve">  </w:t>
      </w:r>
      <w:r w:rsidRPr="00017CEB">
        <w:rPr>
          <w:b/>
        </w:rPr>
        <w:t>3.3.</w:t>
      </w:r>
      <w:r w:rsidRPr="00017CEB">
        <w:t xml:space="preserve"> </w:t>
      </w:r>
      <w:r w:rsidRPr="00017CEB">
        <w:rPr>
          <w:b/>
        </w:rPr>
        <w:t>«Руководство по функциональному наполнению территорий и устойчивому развитию экологического туризма на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и задачи, область применения, глоссарий, целевая аудитория, инструкция по использованию руководства). </w:t>
      </w:r>
    </w:p>
    <w:p w:rsidR="00017CEB" w:rsidRPr="00017CEB" w:rsidRDefault="00017CEB" w:rsidP="00017CEB">
      <w:pPr>
        <w:spacing w:line="276" w:lineRule="auto"/>
        <w:ind w:firstLine="709"/>
        <w:jc w:val="both"/>
      </w:pPr>
      <w:r w:rsidRPr="00017CEB">
        <w:rPr>
          <w:b/>
        </w:rPr>
        <w:t xml:space="preserve">Раздел 2. Функциональное наполнение ООПТ: </w:t>
      </w:r>
    </w:p>
    <w:p w:rsidR="00017CEB" w:rsidRPr="00017CEB" w:rsidRDefault="00017CEB" w:rsidP="00017CEB">
      <w:pPr>
        <w:spacing w:line="276" w:lineRule="auto"/>
        <w:ind w:firstLine="709"/>
        <w:jc w:val="both"/>
      </w:pPr>
      <w:r w:rsidRPr="00017CEB">
        <w:t>Принципы формирования функциональных зон ООПТ для каждой из типологий, включая:</w:t>
      </w:r>
    </w:p>
    <w:p w:rsidR="00017CEB" w:rsidRPr="00017CEB" w:rsidRDefault="00017CEB" w:rsidP="00017CEB">
      <w:pPr>
        <w:spacing w:line="276" w:lineRule="auto"/>
        <w:ind w:firstLine="709"/>
        <w:jc w:val="both"/>
      </w:pPr>
      <w:r w:rsidRPr="00017CEB">
        <w:t>- Принципы определения баланса территорий, а также технико-экономические показателей отдельных функциональных зон;</w:t>
      </w:r>
    </w:p>
    <w:p w:rsidR="00017CEB" w:rsidRPr="00017CEB" w:rsidRDefault="00017CEB" w:rsidP="00017CEB">
      <w:pPr>
        <w:spacing w:line="276" w:lineRule="auto"/>
        <w:ind w:firstLine="709"/>
        <w:jc w:val="both"/>
      </w:pPr>
      <w:r w:rsidRPr="00017CEB">
        <w:t xml:space="preserve">- Принципы функционального зонирования территории, включая режимы доступа; </w:t>
      </w:r>
    </w:p>
    <w:p w:rsidR="00017CEB" w:rsidRPr="00017CEB" w:rsidRDefault="00017CEB" w:rsidP="00017CEB">
      <w:pPr>
        <w:spacing w:line="276" w:lineRule="auto"/>
        <w:ind w:firstLine="709"/>
        <w:jc w:val="both"/>
      </w:pPr>
      <w:r w:rsidRPr="00017CEB">
        <w:t>- Принципы организации внутренних и внешних функциональных связей (включая транспортно-пешеходный каркас, пешеходные, велосипедные, эко маршруты);</w:t>
      </w:r>
    </w:p>
    <w:p w:rsidR="00017CEB" w:rsidRPr="00017CEB" w:rsidRDefault="00017CEB" w:rsidP="00017CEB">
      <w:pPr>
        <w:spacing w:line="276" w:lineRule="auto"/>
        <w:ind w:firstLine="709"/>
        <w:jc w:val="both"/>
      </w:pPr>
      <w:r w:rsidRPr="00017CEB">
        <w:t xml:space="preserve"> - Матрицу выбора функционального наполнения в зависимости от типологии ООПТ, его связей и окружения. </w:t>
      </w:r>
    </w:p>
    <w:p w:rsidR="00017CEB" w:rsidRPr="00017CEB" w:rsidRDefault="00017CEB" w:rsidP="00017CEB">
      <w:pPr>
        <w:spacing w:line="276" w:lineRule="auto"/>
        <w:ind w:firstLine="709"/>
        <w:jc w:val="both"/>
      </w:pPr>
      <w:r w:rsidRPr="00017CEB">
        <w:t xml:space="preserve">- Перечень возможных функциональных зон для каждой из выявленных типологий ООПТ; </w:t>
      </w:r>
    </w:p>
    <w:p w:rsidR="00017CEB" w:rsidRPr="00017CEB" w:rsidRDefault="00017CEB" w:rsidP="00017CEB">
      <w:pPr>
        <w:spacing w:line="276" w:lineRule="auto"/>
        <w:ind w:firstLine="709"/>
        <w:jc w:val="both"/>
      </w:pPr>
      <w:r w:rsidRPr="00017CEB">
        <w:t xml:space="preserve">- Рекомендации по развитию инфраструктуры с учетом типологии ООПТ, пользовательских сценариев и наборов туристических услуг; </w:t>
      </w:r>
    </w:p>
    <w:p w:rsidR="00017CEB" w:rsidRPr="00017CEB" w:rsidRDefault="00017CEB" w:rsidP="00017CEB">
      <w:pPr>
        <w:spacing w:line="276" w:lineRule="auto"/>
        <w:ind w:firstLine="709"/>
        <w:jc w:val="both"/>
      </w:pPr>
      <w:r w:rsidRPr="00017CEB">
        <w:t>- Требования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w:t>
      </w:r>
    </w:p>
    <w:p w:rsidR="00017CEB" w:rsidRPr="00017CEB" w:rsidRDefault="00017CEB" w:rsidP="00017CEB">
      <w:pPr>
        <w:spacing w:line="276" w:lineRule="auto"/>
        <w:ind w:firstLine="709"/>
        <w:jc w:val="both"/>
        <w:rPr>
          <w:rFonts w:ascii="Calibri" w:eastAsia="Calibri" w:hAnsi="Calibri"/>
          <w:sz w:val="22"/>
          <w:szCs w:val="22"/>
          <w:lang w:eastAsia="en-US"/>
        </w:rPr>
      </w:pPr>
      <w:r w:rsidRPr="00017CEB">
        <w:t>- Эскизные примеры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line="276" w:lineRule="auto"/>
        <w:ind w:firstLine="709"/>
        <w:jc w:val="both"/>
      </w:pPr>
    </w:p>
    <w:p w:rsidR="00017CEB" w:rsidRPr="00017CEB" w:rsidRDefault="00017CEB" w:rsidP="00017CEB">
      <w:pPr>
        <w:spacing w:line="276" w:lineRule="auto"/>
        <w:ind w:firstLine="709"/>
        <w:jc w:val="both"/>
        <w:rPr>
          <w:b/>
          <w:lang w:eastAsia="ar-SA"/>
        </w:rPr>
      </w:pPr>
      <w:r w:rsidRPr="00017CEB">
        <w:rPr>
          <w:b/>
          <w:lang w:eastAsia="ar-SA"/>
        </w:rPr>
        <w:t>4. Общие требования выполнения работ:</w:t>
      </w:r>
    </w:p>
    <w:p w:rsidR="00017CEB" w:rsidRPr="00017CEB" w:rsidRDefault="00017CEB" w:rsidP="00017CEB">
      <w:pPr>
        <w:spacing w:line="276" w:lineRule="auto"/>
        <w:ind w:firstLine="709"/>
        <w:jc w:val="both"/>
        <w:rPr>
          <w:lang w:eastAsia="ar-SA"/>
        </w:rPr>
      </w:pPr>
      <w:r w:rsidRPr="00017CEB">
        <w:rPr>
          <w:lang w:eastAsia="ar-SA"/>
        </w:rPr>
        <w:t>4.1. Исполнитель несёт ответственность за своевременность, полноту и качество предоставляемых услуг, а также за соответствие стоимости приобретаемых им для оказания по настоящему техническому заданию услуг третьих лиц.</w:t>
      </w:r>
    </w:p>
    <w:p w:rsidR="00017CEB" w:rsidRPr="00017CEB" w:rsidRDefault="00017CEB" w:rsidP="00017CEB">
      <w:pPr>
        <w:spacing w:line="276" w:lineRule="auto"/>
        <w:ind w:firstLine="709"/>
        <w:jc w:val="both"/>
        <w:rPr>
          <w:lang w:eastAsia="ar-SA"/>
        </w:rPr>
      </w:pPr>
      <w:r w:rsidRPr="00017CEB">
        <w:rPr>
          <w:lang w:eastAsia="ar-SA"/>
        </w:rPr>
        <w:t>4.2. При выполнении работ, необходимых для оказания услуг, Исполнитель гарантирует отсутствие нарушения прав третьих лиц.</w:t>
      </w:r>
    </w:p>
    <w:p w:rsidR="00017CEB" w:rsidRPr="00017CEB" w:rsidRDefault="00017CEB" w:rsidP="00017CEB">
      <w:pPr>
        <w:spacing w:line="276" w:lineRule="auto"/>
        <w:ind w:firstLine="709"/>
        <w:jc w:val="both"/>
        <w:rPr>
          <w:lang w:eastAsia="ar-SA"/>
        </w:rPr>
      </w:pPr>
      <w:r w:rsidRPr="00017CEB">
        <w:rPr>
          <w:lang w:eastAsia="ar-SA"/>
        </w:rPr>
        <w:t>4.3. Исполнитель должен предусмотреть привлечение консультантов не менее 2 человек, для обеспечения высокого уровня качества руководства.</w:t>
      </w:r>
    </w:p>
    <w:p w:rsidR="00017CEB" w:rsidRPr="00017CEB" w:rsidRDefault="00017CEB" w:rsidP="00017CEB">
      <w:pPr>
        <w:spacing w:line="276" w:lineRule="auto"/>
        <w:ind w:firstLine="709"/>
        <w:jc w:val="both"/>
        <w:rPr>
          <w:lang w:eastAsia="ar-SA"/>
        </w:rPr>
      </w:pPr>
      <w:r w:rsidRPr="00017CEB">
        <w:rPr>
          <w:lang w:eastAsia="ar-SA"/>
        </w:rPr>
        <w:t>4.4. Исполнитель в рамках оказания услуг принимает участие во, встречах рабочей проектной группы, воркшопах, экспертом совете и других мероприятиях, связанных с разработкой, созданием, обсуждением и презентацией руководств. Время и формат участия Исполнителя в данных мероприятиях согласуются с Заказчиком заранее, в срок не менее чем за 5 рабочих дней.</w:t>
      </w:r>
    </w:p>
    <w:p w:rsidR="00017CEB" w:rsidRPr="00017CEB" w:rsidRDefault="00017CEB" w:rsidP="00017CEB">
      <w:pPr>
        <w:spacing w:line="276" w:lineRule="auto"/>
        <w:ind w:firstLine="709"/>
        <w:jc w:val="both"/>
        <w:rPr>
          <w:lang w:eastAsia="ar-SA"/>
        </w:rPr>
      </w:pPr>
      <w:r w:rsidRPr="00017CEB">
        <w:rPr>
          <w:lang w:eastAsia="ar-SA"/>
        </w:rPr>
        <w:t xml:space="preserve">4.5. В ходе разработки руководства Исполнителем должно быть проведено не менее 3 воркшопов  с необходимыми целевыми аудиториями по согласованию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4.5.1. Задачи воркшопов - получение «обратной связи» - комментариев и оценок выполняемой работы от экспертного сообщества, а также обсуждение готовности и возможности внедрения на ООПТ разрабатываемых руководств. По итогам мероприятий Исполнитель по согласованию с Заказчиком может корректировать материалы руководств. </w:t>
      </w:r>
    </w:p>
    <w:p w:rsidR="00017CEB" w:rsidRPr="00017CEB" w:rsidRDefault="00017CEB" w:rsidP="00017CEB">
      <w:pPr>
        <w:ind w:firstLine="709"/>
        <w:jc w:val="both"/>
        <w:rPr>
          <w:lang w:eastAsia="ar-SA"/>
        </w:rPr>
      </w:pPr>
      <w:r w:rsidRPr="00017CEB">
        <w:rPr>
          <w:lang w:eastAsia="ar-SA"/>
        </w:rPr>
        <w:t xml:space="preserve">4.5.2 Количество участников – не менее 7 человек каждого мероприятия. Участники – представители ООПТ, экологи, представители туроператорского сообщества, формирующего маршруты на ООПТ, представители региональных органов исполнительной власти, представители экологических ассоциаций и союзов и иных представителей экспертного сообщества в сфере экологии, туризма и комплексного развития территорий Состав участников Исполнитель согласовывает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4.6. В ходе разработки руководства Исполнитель должен принимать участие в составе рабочих проектных групп по реализации данного руководства не менее 1 раза в 2,5 недели (по согласованию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4.7. Исполнитель предоставляет Заказчику фото и видео фиксацию с мероприятий и рабочих проектных групп. Регистрация участников происходит на платформе </w:t>
      </w:r>
      <w:r w:rsidRPr="00017CEB">
        <w:rPr>
          <w:lang w:val="en-US" w:eastAsia="ar-SA"/>
        </w:rPr>
        <w:t>Leader</w:t>
      </w:r>
      <w:r w:rsidRPr="00017CEB">
        <w:rPr>
          <w:lang w:eastAsia="ar-SA"/>
        </w:rPr>
        <w:t xml:space="preserve"> </w:t>
      </w:r>
      <w:r w:rsidRPr="00017CEB">
        <w:rPr>
          <w:lang w:val="en-US" w:eastAsia="ar-SA"/>
        </w:rPr>
        <w:t>ID</w:t>
      </w:r>
      <w:r w:rsidRPr="00017CEB">
        <w:rPr>
          <w:lang w:eastAsia="ar-SA"/>
        </w:rPr>
        <w:t>.</w:t>
      </w:r>
    </w:p>
    <w:p w:rsidR="00017CEB" w:rsidRPr="00017CEB" w:rsidRDefault="00017CEB" w:rsidP="00017CEB">
      <w:pPr>
        <w:spacing w:line="276" w:lineRule="auto"/>
        <w:ind w:firstLine="709"/>
        <w:jc w:val="both"/>
        <w:rPr>
          <w:lang w:eastAsia="ar-SA"/>
        </w:rPr>
      </w:pPr>
      <w:r w:rsidRPr="00017CEB">
        <w:rPr>
          <w:lang w:eastAsia="ar-SA"/>
        </w:rPr>
        <w:t>4.8. Помещение и оборудование для проведения стратегических сессий предоставляется Заказчиком.</w:t>
      </w:r>
    </w:p>
    <w:p w:rsidR="00017CEB" w:rsidRPr="00017CEB" w:rsidRDefault="00017CEB" w:rsidP="00017CEB">
      <w:pPr>
        <w:spacing w:line="276" w:lineRule="auto"/>
        <w:ind w:firstLine="709"/>
        <w:jc w:val="both"/>
        <w:rPr>
          <w:lang w:eastAsia="ar-SA"/>
        </w:rPr>
      </w:pPr>
      <w:r w:rsidRPr="00017CEB">
        <w:rPr>
          <w:lang w:eastAsia="ar-SA"/>
        </w:rPr>
        <w:t>4.9.  Исполнитель несет ответственность за неразглашение информации в рамках реализации руководства.</w:t>
      </w:r>
    </w:p>
    <w:p w:rsidR="00017CEB" w:rsidRPr="00017CEB" w:rsidRDefault="00017CEB" w:rsidP="00017CEB">
      <w:pPr>
        <w:spacing w:after="160" w:line="276" w:lineRule="auto"/>
        <w:ind w:firstLine="709"/>
        <w:jc w:val="both"/>
        <w:rPr>
          <w:lang w:eastAsia="ar-SA"/>
        </w:rPr>
      </w:pPr>
      <w:r w:rsidRPr="00017CEB">
        <w:rPr>
          <w:lang w:eastAsia="ar-SA"/>
        </w:rPr>
        <w:t xml:space="preserve">4.10.  Все интеллектуальные разработки, как и сами руководства принадлежат Заказчику. Исполнитель не имеет право полностью или частично использовать данные без согласования с Заказчиком. </w:t>
      </w:r>
    </w:p>
    <w:p w:rsidR="00017CEB" w:rsidRPr="00017CEB" w:rsidRDefault="00017CEB" w:rsidP="00017CEB">
      <w:pPr>
        <w:spacing w:line="276" w:lineRule="auto"/>
        <w:ind w:firstLine="709"/>
        <w:jc w:val="both"/>
        <w:rPr>
          <w:b/>
          <w:lang w:eastAsia="ar-SA"/>
        </w:rPr>
      </w:pPr>
      <w:r w:rsidRPr="00017CEB">
        <w:rPr>
          <w:b/>
          <w:lang w:eastAsia="ar-SA"/>
        </w:rPr>
        <w:t>5. Минимальные критерии по видам работ:</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использует структуру сдачи материалов двух разделов «Туристической модели природных территорий» на основании п.3 настоящего Технического задания</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представляет материалы в нескольких формах: (1) анализ международного опыта (2) руководство по социокультурному программированию ООПТ (3) руководство по функциональному наполнению территорий и устойчивому развитию экологического туризма на ООПТ (4) краткая брошюра по всему материалу (например, шаги по использованию руководства и быстрым победам в организации экотуризма на ООПТ), (4) презентация по сданным материалам (не менее 15 слайдов).</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предоставляет Заказчику в течение 5 рабочих дней после завершения срока оказания услуг полный развернутый отчет в объеме не менее 100 страниц формата А4 с разделами, указанными в пункте 3 и представленным перечнем привлеченных экспертов.</w:t>
      </w:r>
    </w:p>
    <w:p w:rsidR="00017CEB" w:rsidRPr="00017CEB" w:rsidRDefault="00017CEB" w:rsidP="00017CEB">
      <w:pPr>
        <w:spacing w:line="276" w:lineRule="auto"/>
        <w:ind w:firstLine="709"/>
        <w:contextualSpacing/>
        <w:jc w:val="both"/>
        <w:rPr>
          <w:lang w:eastAsia="ar-SA"/>
        </w:rPr>
      </w:pPr>
    </w:p>
    <w:p w:rsidR="00017CEB" w:rsidRPr="00017CEB" w:rsidRDefault="00017CEB" w:rsidP="00017CEB">
      <w:pPr>
        <w:spacing w:line="276" w:lineRule="auto"/>
        <w:ind w:firstLine="709"/>
        <w:jc w:val="both"/>
        <w:rPr>
          <w:b/>
          <w:color w:val="000000"/>
        </w:rPr>
      </w:pPr>
      <w:r w:rsidRPr="00017CEB">
        <w:rPr>
          <w:b/>
          <w:lang w:eastAsia="ar-SA"/>
        </w:rPr>
        <w:t>5.1 Минимальные критерии по видам работ в разделе «Анализ международного опыта»</w:t>
      </w:r>
      <w:r w:rsidRPr="00017CEB">
        <w:rPr>
          <w:b/>
          <w:color w:val="000000"/>
        </w:rPr>
        <w:t xml:space="preserve">: </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Не менее 1 части для вводного раздела книги Общие положения с учетом обязательных пунктов: 1 глоссария книги (минимум 15 определений), определенными целями и задачами, определенной целевой аудиторией данного руководства (федеральные и региональные органы исполнительной власти, руководители и сотрудники ООПТ, партнеры и инвесторы ООПТ, сообщества и жители и пр.);</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Не менее 1 инструкции по использованию книги руководства;</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 xml:space="preserve">Не менее 1 анализа международного опыта в части развития экологического туризма на примере не менее, чем 5 стран мира и 10 ООПТ. При анализе должны быть использованы не менее 10 критериев (например, территориальное моделирование, сценарии посещения, функциональное зонирование, позиционирование, контекст, функциональное наполнение, социокультурная программа, маркетинговые программы и инструменты продвижения партнеры и программы лояльности, управленческая модель, финансовая модель); </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pPr>
      <w:r w:rsidRPr="00017CEB">
        <w:rPr>
          <w:color w:val="000000"/>
        </w:rPr>
        <w:t>Не менее 1 краткого анализа, отражающего подход к регулированию развитию экологического туризма на ООПТ в мире, включающего выявление действующих нормативно-правовых регламентов и стандартов, методических рекомендаций и методик оценки деятельности ООПТ, а также сформированный перечень документов, возможных для адаптации к российским территориям.</w:t>
      </w:r>
    </w:p>
    <w:p w:rsidR="00017CEB" w:rsidRPr="00017CEB" w:rsidRDefault="00017CEB" w:rsidP="00017CEB">
      <w:pPr>
        <w:spacing w:line="276" w:lineRule="auto"/>
        <w:ind w:firstLine="709"/>
        <w:jc w:val="both"/>
        <w:rPr>
          <w:b/>
        </w:rPr>
      </w:pPr>
      <w:r w:rsidRPr="00017CEB">
        <w:rPr>
          <w:b/>
          <w:lang w:eastAsia="ar-SA"/>
        </w:rPr>
        <w:t>5.2. Минимальные критерии по видам работ в разделе «</w:t>
      </w:r>
      <w:r w:rsidRPr="00017CEB">
        <w:rPr>
          <w:b/>
          <w:color w:val="000000"/>
        </w:rPr>
        <w:t xml:space="preserve">Руководство </w:t>
      </w:r>
      <w:r w:rsidRPr="00017CEB">
        <w:rPr>
          <w:b/>
        </w:rPr>
        <w:t>по социокультурному программированию ООПТ</w:t>
      </w:r>
      <w:r w:rsidRPr="00017CEB">
        <w:rPr>
          <w:b/>
          <w:color w:val="000000"/>
        </w:rPr>
        <w:t xml:space="preserve">: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анализа российского опыта развития экологического туризма на ООПТ и текущей положение ООПТ в Российской Федерации с кратким обозначением проблемных зон развития, указанием барьеров и ценностей развития экотуризма на ООПТ;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технологии внедрения руководства по социокультурному программированию, включающего краткую инструкцию по использованию руководства;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методики по определению типологии ООПТ с учетом обязательных пунктов (минимум 5 критериев, минимум 10 вариаций и минимум 5 типов ООПТ).</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системы социокультурного программирования, включающей работы по не менее чем 5 видам целевых аудиторий, 1 свода правил для людей с ограниченными возможностями, не менее 5 пользовательских сценариев, не менее 1 сформированного модельного набора туристических услуг (не менее 5)  согласно разработанным сценариям, схем использования (туристические маршруты, экологические тропы, информационное сопровождение, перечень сервисов и услуг с подробным описанием, в том числе: транспорт и прокат инвентаря (детские коляски, инвалидные коляски), аренда площадок и оборудования и помещений для проведения мероприятий, общественные сервисы (камеры хранения, банкоматы, велопарковки, парковка и пр.);</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методики, включающей правила создания туристического продукта и работы с контентом территории;</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методики, включающей правила упаковки туристического продукта исходя из набора функциональных зон и уникальных особенностей территории;  </w:t>
      </w:r>
    </w:p>
    <w:p w:rsidR="00017CEB" w:rsidRPr="00017CEB" w:rsidRDefault="00017CEB" w:rsidP="00017CEB">
      <w:pPr>
        <w:widowControl w:val="0"/>
        <w:suppressAutoHyphens/>
        <w:autoSpaceDE w:val="0"/>
        <w:spacing w:after="160" w:line="276" w:lineRule="auto"/>
        <w:ind w:firstLine="709"/>
        <w:jc w:val="both"/>
        <w:rPr>
          <w:rFonts w:eastAsia="Calibri"/>
          <w:color w:val="000000"/>
          <w:sz w:val="22"/>
          <w:szCs w:val="22"/>
          <w:lang w:eastAsia="en-US"/>
        </w:rPr>
      </w:pPr>
    </w:p>
    <w:p w:rsidR="00017CEB" w:rsidRPr="00017CEB" w:rsidRDefault="00017CEB" w:rsidP="00017CEB">
      <w:pPr>
        <w:widowControl w:val="0"/>
        <w:suppressAutoHyphens/>
        <w:autoSpaceDE w:val="0"/>
        <w:spacing w:line="276" w:lineRule="auto"/>
        <w:ind w:firstLine="709"/>
        <w:jc w:val="both"/>
      </w:pPr>
      <w:r w:rsidRPr="00017CEB">
        <w:rPr>
          <w:b/>
          <w:lang w:eastAsia="ar-SA"/>
        </w:rPr>
        <w:t>5.3. Минимальные критерии по видам работ в разделе</w:t>
      </w:r>
      <w:r w:rsidRPr="00017CEB">
        <w:rPr>
          <w:b/>
        </w:rPr>
        <w:t xml:space="preserve"> «Руководство по функциональному наполнению территорий и устойчивому развитию экологического туризма ООПТ»:</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 xml:space="preserve">Не менее 1 системы функционального моделирования и наполнения ООПТ включающей работы по созданию не менее 1 перечня с принципами формирования функциональных зон ООПТ для каждой из типологии; </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Не менее 1 перечня возможных функциональных зон (типы зон, допустимые и тд, туристическая и техническая инфраструктура, обязательные и дополнительные элементы) для каждой из выявленных типологий ООПТ;</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 xml:space="preserve">Не менее 1 рекомендации по развитию инфраструктуры с учетом типологии ООПТ и описанных в Разделе 2 пользовательских сценариев и наборов туристических услуг, а также в зависимости от функциональных зон; </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Не менее 1 перечня требований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 (информационные табло, карты, стелы, вывески и проч.)</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pPr>
      <w:r w:rsidRPr="00017CEB">
        <w:rPr>
          <w:color w:val="000000"/>
        </w:rPr>
        <w:t>Не менее 5 эскизных примеров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after="160" w:line="276" w:lineRule="auto"/>
        <w:ind w:firstLine="709"/>
        <w:jc w:val="both"/>
        <w:rPr>
          <w:rFonts w:eastAsia="Calibri"/>
          <w:b/>
          <w:lang w:eastAsia="en-US"/>
        </w:rPr>
      </w:pPr>
      <w:r w:rsidRPr="00017CEB">
        <w:rPr>
          <w:rFonts w:eastAsia="Calibri"/>
          <w:b/>
          <w:lang w:eastAsia="en-US"/>
        </w:rPr>
        <w:t>6. Приёмка оказанных услуг и требования к оформлению</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Приёмка оказанных услуг осуществляется путем передачи Исполнителем Заказчику акта сдачи-приемки оказанных услуг в 2-х экземплярах и отчёта в 2-х экземплярах.</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 xml:space="preserve">После окончания оказания услуг, в течении 5 (пяти) рабочих дней Исполнитель направляет Заказчику акт сдачи-приемки оказанных услуг в 2-х экземплярах и отчет об оказанных услугах в 1-м экземпляре в бумажном и электронном виде. </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Исполнитель представляет Заказчику материалы в следующих форматах:</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 xml:space="preserve">(1)  анализ международного опыта – в электронном виде в формате PDF (размер А4); исходный формат Indd; печатный формат А4, 4х4. </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(2)   Руководство - в электронном виде в формате PDF (размер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(3) краткая брошюра по всем материалам (например, шаги по использованию руководства или путь быстрых побед в организации экотуризма на ООПТ) - в электронном виде в формате PDF (размер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(4) презентация по сданным материалам (не менее 15 слайдов) - в электронном виде в формате PDF (формат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и А3, должны содержать графики, планы или фрагменты планов, схемы, референсы, скетчи, чертежи.</w:t>
      </w:r>
    </w:p>
    <w:p w:rsidR="00017CEB" w:rsidRPr="00017CEB" w:rsidRDefault="00017CEB" w:rsidP="00017CEB">
      <w:pPr>
        <w:rPr>
          <w:lang w:eastAsia="ar-SA"/>
        </w:rPr>
      </w:pPr>
      <w:r w:rsidRPr="00017CEB">
        <w:rPr>
          <w:lang w:eastAsia="ar-SA"/>
        </w:rPr>
        <w:br w:type="page"/>
      </w:r>
    </w:p>
    <w:p w:rsidR="00017CEB" w:rsidRPr="00017CEB" w:rsidRDefault="00017CEB" w:rsidP="0044377B">
      <w:pPr>
        <w:keepNext/>
        <w:keepLines/>
        <w:numPr>
          <w:ilvl w:val="0"/>
          <w:numId w:val="37"/>
        </w:numPr>
        <w:spacing w:before="480" w:after="200" w:line="276" w:lineRule="auto"/>
        <w:ind w:left="0" w:firstLine="0"/>
        <w:jc w:val="center"/>
        <w:outlineLvl w:val="0"/>
        <w:rPr>
          <w:b/>
          <w:bCs/>
          <w:sz w:val="28"/>
          <w:szCs w:val="28"/>
          <w:lang w:eastAsia="en-US"/>
        </w:rPr>
      </w:pPr>
      <w:r w:rsidRPr="00017CEB">
        <w:rPr>
          <w:b/>
          <w:bCs/>
          <w:sz w:val="28"/>
          <w:szCs w:val="28"/>
          <w:lang w:eastAsia="en-US"/>
        </w:rPr>
        <w:t>ПРОЕКТ ДОГОВОРА</w:t>
      </w:r>
      <w:bookmarkEnd w:id="76"/>
    </w:p>
    <w:p w:rsidR="00017CEB" w:rsidRPr="00017CEB" w:rsidRDefault="00017CEB" w:rsidP="00017CEB">
      <w:pPr>
        <w:widowControl w:val="0"/>
        <w:jc w:val="center"/>
        <w:rPr>
          <w:b/>
        </w:rPr>
      </w:pPr>
      <w:r w:rsidRPr="00017CEB">
        <w:rPr>
          <w:b/>
        </w:rPr>
        <w:t xml:space="preserve">ДОГОВОР ОКАЗАНИЯ УСЛУГ №________ </w:t>
      </w:r>
    </w:p>
    <w:p w:rsidR="00017CEB" w:rsidRPr="00017CEB" w:rsidRDefault="00017CEB" w:rsidP="00017CEB">
      <w:pPr>
        <w:widowControl w:val="0"/>
        <w:jc w:val="center"/>
        <w:rPr>
          <w:b/>
        </w:rPr>
      </w:pPr>
    </w:p>
    <w:p w:rsidR="00017CEB" w:rsidRPr="00017CEB" w:rsidRDefault="00017CEB" w:rsidP="00017CEB">
      <w:pPr>
        <w:widowControl w:val="0"/>
        <w:tabs>
          <w:tab w:val="left" w:pos="7594"/>
        </w:tabs>
        <w:ind w:left="610" w:hanging="610"/>
      </w:pPr>
      <w:r w:rsidRPr="00017CEB">
        <w:t>г. Москва                                                                                                                    «   » ______ 2019 г.</w:t>
      </w:r>
    </w:p>
    <w:p w:rsidR="00017CEB" w:rsidRPr="00017CEB" w:rsidRDefault="00017CEB" w:rsidP="00017CEB">
      <w:pPr>
        <w:widowControl w:val="0"/>
        <w:tabs>
          <w:tab w:val="left" w:pos="7594"/>
        </w:tabs>
      </w:pPr>
    </w:p>
    <w:p w:rsidR="00017CEB" w:rsidRPr="00017CEB" w:rsidRDefault="00017CEB" w:rsidP="00017CEB">
      <w:pPr>
        <w:widowControl w:val="0"/>
        <w:ind w:firstLine="709"/>
        <w:jc w:val="both"/>
        <w:rPr>
          <w:b/>
          <w:color w:val="000000"/>
        </w:rPr>
      </w:pPr>
      <w:r w:rsidRPr="00017CEB">
        <w:rPr>
          <w:b/>
          <w:color w:val="000000"/>
        </w:rPr>
        <w:t>Автономная некоммерческая организация «Агентство стратегических инициатив по продвижению новых проектов»</w:t>
      </w:r>
      <w:r w:rsidRPr="00017CEB">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072/Д от «03» апреля 2019 г., с одной</w:t>
      </w:r>
      <w:r w:rsidRPr="00017CEB">
        <w:t xml:space="preserve"> стороны,</w:t>
      </w:r>
      <w:r w:rsidRPr="00017CEB">
        <w:rPr>
          <w:b/>
          <w:color w:val="000000"/>
        </w:rPr>
        <w:t xml:space="preserve"> </w:t>
      </w:r>
      <w:r w:rsidRPr="00017CEB">
        <w:t>и</w:t>
      </w:r>
      <w:r w:rsidRPr="00017CEB">
        <w:rPr>
          <w:b/>
          <w:color w:val="000000"/>
        </w:rPr>
        <w:t xml:space="preserve"> </w:t>
      </w:r>
    </w:p>
    <w:p w:rsidR="00017CEB" w:rsidRPr="00017CEB" w:rsidRDefault="00017CEB" w:rsidP="00017CEB">
      <w:pPr>
        <w:widowControl w:val="0"/>
        <w:ind w:firstLine="709"/>
        <w:jc w:val="both"/>
        <w:rPr>
          <w:color w:val="000000"/>
        </w:rPr>
      </w:pPr>
      <w:r w:rsidRPr="00017CEB">
        <w:rPr>
          <w:b/>
          <w:bCs/>
        </w:rPr>
        <w:t>______________________________</w:t>
      </w:r>
      <w:r w:rsidRPr="00017CEB">
        <w:rPr>
          <w:color w:val="000000"/>
        </w:rPr>
        <w:t>, именуемое в дальнейшем «Исполнитель», в лице_________________________________, действующего на основании____________________________, с другой стороны, с другой стороны,</w:t>
      </w:r>
    </w:p>
    <w:p w:rsidR="00017CEB" w:rsidRPr="00017CEB" w:rsidRDefault="00017CEB" w:rsidP="00017CEB">
      <w:pPr>
        <w:widowControl w:val="0"/>
        <w:ind w:firstLine="709"/>
        <w:jc w:val="both"/>
        <w:rPr>
          <w:color w:val="000000"/>
        </w:rPr>
      </w:pPr>
      <w:r w:rsidRPr="00017CEB">
        <w:rPr>
          <w:color w:val="000000"/>
        </w:rPr>
        <w:t>далее совместно именуемые «Стороны», а по отдельности – «Сторона», заключили настоящий Договор о нижеследующем.</w:t>
      </w:r>
    </w:p>
    <w:p w:rsidR="00017CEB" w:rsidRPr="00017CEB" w:rsidRDefault="00017CEB" w:rsidP="00017CEB">
      <w:pPr>
        <w:widowControl w:val="0"/>
        <w:tabs>
          <w:tab w:val="left" w:pos="284"/>
        </w:tabs>
        <w:autoSpaceDE w:val="0"/>
        <w:autoSpaceDN w:val="0"/>
        <w:adjustRightInd w:val="0"/>
      </w:pPr>
    </w:p>
    <w:p w:rsidR="00017CEB" w:rsidRPr="00017CEB" w:rsidRDefault="00017CEB" w:rsidP="00017CEB">
      <w:pPr>
        <w:widowControl w:val="0"/>
        <w:tabs>
          <w:tab w:val="left" w:pos="284"/>
        </w:tabs>
        <w:autoSpaceDE w:val="0"/>
        <w:autoSpaceDN w:val="0"/>
        <w:adjustRightInd w:val="0"/>
        <w:jc w:val="center"/>
        <w:rPr>
          <w:b/>
          <w:bCs/>
        </w:rPr>
      </w:pPr>
      <w:r w:rsidRPr="00017CEB">
        <w:rPr>
          <w:b/>
        </w:rPr>
        <w:t>1.</w:t>
      </w:r>
      <w:r w:rsidRPr="00017CEB">
        <w:t xml:space="preserve"> </w:t>
      </w:r>
      <w:r w:rsidRPr="00017CEB">
        <w:rPr>
          <w:b/>
          <w:bCs/>
        </w:rPr>
        <w:t>ПРЕДМЕТ ДОГОВОРА</w:t>
      </w:r>
    </w:p>
    <w:p w:rsidR="00017CEB" w:rsidRPr="00017CEB" w:rsidRDefault="00017CEB" w:rsidP="00017CEB">
      <w:pPr>
        <w:widowControl w:val="0"/>
        <w:tabs>
          <w:tab w:val="left" w:pos="360"/>
        </w:tabs>
        <w:autoSpaceDN w:val="0"/>
        <w:adjustRightInd w:val="0"/>
        <w:jc w:val="center"/>
        <w:rPr>
          <w:b/>
          <w:bCs/>
        </w:rPr>
      </w:pPr>
    </w:p>
    <w:p w:rsidR="00017CEB" w:rsidRPr="00017CEB" w:rsidRDefault="00017CEB" w:rsidP="0044377B">
      <w:pPr>
        <w:widowControl w:val="0"/>
        <w:numPr>
          <w:ilvl w:val="1"/>
          <w:numId w:val="24"/>
        </w:numPr>
        <w:tabs>
          <w:tab w:val="num" w:pos="0"/>
        </w:tabs>
        <w:ind w:left="57" w:firstLine="651"/>
        <w:contextualSpacing/>
        <w:jc w:val="both"/>
        <w:rPr>
          <w:b/>
          <w:color w:val="000000"/>
        </w:rPr>
      </w:pPr>
      <w:r w:rsidRPr="00017CEB">
        <w:rPr>
          <w:color w:val="000000"/>
        </w:rPr>
        <w:t>По настоящему Договору Исполнитель обязуется оказать услуги по разработке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(далее - ООПТ) в Российской Федерации (далее – услуги), а Заказчик обязуется принять результат оказанных услуг и оплатить услуги в размере, указанном в настоящем Договоре.</w:t>
      </w:r>
    </w:p>
    <w:p w:rsidR="00017CEB" w:rsidRPr="00017CEB" w:rsidRDefault="00017CEB" w:rsidP="0044377B">
      <w:pPr>
        <w:widowControl w:val="0"/>
        <w:numPr>
          <w:ilvl w:val="1"/>
          <w:numId w:val="24"/>
        </w:numPr>
        <w:tabs>
          <w:tab w:val="num" w:pos="0"/>
        </w:tabs>
        <w:ind w:left="57" w:firstLine="651"/>
        <w:contextualSpacing/>
        <w:jc w:val="both"/>
        <w:rPr>
          <w:color w:val="000000"/>
        </w:rPr>
      </w:pPr>
      <w:r w:rsidRPr="00017CEB">
        <w:rPr>
          <w:color w:val="000000"/>
        </w:rPr>
        <w:t>В состав услуг по разработке комплекта документов входят следующие документы: (1) анализ международного опыта развития экологического туризма на особо охраняемых природных территориях, (2) разработка руководства по социокультурному программированию территорий, (3) разработка  руководства  по функциональному наполнению и устойчивому развитию экологического туризма на особо охраняемых природных территориях в рамках проекта по созданию «Туристической модели природных территорий» Российской Федерации.</w:t>
      </w:r>
    </w:p>
    <w:p w:rsidR="00017CEB" w:rsidRPr="00017CEB" w:rsidRDefault="00017CEB" w:rsidP="0044377B">
      <w:pPr>
        <w:widowControl w:val="0"/>
        <w:numPr>
          <w:ilvl w:val="1"/>
          <w:numId w:val="24"/>
        </w:numPr>
        <w:tabs>
          <w:tab w:val="num" w:pos="0"/>
        </w:tabs>
        <w:ind w:left="57" w:firstLine="651"/>
        <w:contextualSpacing/>
        <w:jc w:val="both"/>
        <w:rPr>
          <w:color w:val="000000"/>
        </w:rPr>
      </w:pPr>
      <w:r w:rsidRPr="00017CEB">
        <w:rPr>
          <w:color w:val="000000"/>
        </w:rPr>
        <w:t xml:space="preserve">Объем услуг, их перечень, требования к услугам и результат оказанных услуг устанавливаются в Техническом задании (Приложение), являющимся неотъемлемой частью настоящего Договора. </w:t>
      </w:r>
    </w:p>
    <w:p w:rsidR="00017CEB" w:rsidRPr="00017CEB" w:rsidRDefault="00017CEB" w:rsidP="0044377B">
      <w:pPr>
        <w:widowControl w:val="0"/>
        <w:numPr>
          <w:ilvl w:val="1"/>
          <w:numId w:val="24"/>
        </w:numPr>
        <w:tabs>
          <w:tab w:val="num" w:pos="0"/>
        </w:tabs>
        <w:ind w:left="57" w:firstLine="651"/>
        <w:contextualSpacing/>
        <w:jc w:val="both"/>
        <w:rPr>
          <w:color w:val="000000"/>
        </w:rPr>
      </w:pPr>
      <w:r w:rsidRPr="00017CEB">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017CEB" w:rsidRPr="00017CEB" w:rsidRDefault="00017CEB" w:rsidP="00017CEB">
      <w:pPr>
        <w:widowControl w:val="0"/>
        <w:ind w:firstLine="709"/>
        <w:jc w:val="both"/>
        <w:rPr>
          <w:color w:val="000000"/>
        </w:rPr>
      </w:pPr>
      <w:r w:rsidRPr="00017CEB">
        <w:rPr>
          <w:color w:val="000000"/>
        </w:rPr>
        <w:t xml:space="preserve">  </w:t>
      </w:r>
    </w:p>
    <w:p w:rsidR="00017CEB" w:rsidRPr="00017CEB" w:rsidRDefault="00017CEB" w:rsidP="00017CEB">
      <w:pPr>
        <w:widowControl w:val="0"/>
        <w:jc w:val="center"/>
        <w:rPr>
          <w:b/>
          <w:bCs/>
        </w:rPr>
      </w:pPr>
      <w:r w:rsidRPr="00017CEB">
        <w:rPr>
          <w:b/>
          <w:bCs/>
        </w:rPr>
        <w:t>2. СТОИМОСТЬ УСЛУГ И ПОРЯДОК РАСЧЕТОВ</w:t>
      </w:r>
    </w:p>
    <w:p w:rsidR="00017CEB" w:rsidRPr="00017CEB" w:rsidRDefault="00017CEB" w:rsidP="00017CEB">
      <w:pPr>
        <w:widowControl w:val="0"/>
        <w:jc w:val="center"/>
        <w:rPr>
          <w:b/>
          <w:bCs/>
        </w:rPr>
      </w:pPr>
    </w:p>
    <w:p w:rsidR="00017CEB" w:rsidRPr="00017CEB" w:rsidRDefault="00017CEB" w:rsidP="00017CEB">
      <w:pPr>
        <w:widowControl w:val="0"/>
        <w:tabs>
          <w:tab w:val="left" w:pos="0"/>
        </w:tabs>
        <w:ind w:left="709"/>
        <w:contextualSpacing/>
        <w:jc w:val="both"/>
      </w:pPr>
      <w:r w:rsidRPr="00017CEB">
        <w:t>2.1. Общая стоимость услуг по настоящему Договору составляет</w:t>
      </w:r>
      <w:r w:rsidRPr="00017CEB">
        <w:rPr>
          <w:b/>
        </w:rPr>
        <w:t>___________________</w:t>
      </w:r>
      <w:r w:rsidRPr="00017CEB">
        <w:t>, в том числе НДС___________________________.</w:t>
      </w:r>
    </w:p>
    <w:p w:rsidR="00017CEB" w:rsidRPr="00017CEB" w:rsidRDefault="00017CEB" w:rsidP="00017CEB">
      <w:pPr>
        <w:widowControl w:val="0"/>
        <w:tabs>
          <w:tab w:val="left" w:pos="0"/>
        </w:tabs>
        <w:ind w:left="709"/>
        <w:contextualSpacing/>
        <w:jc w:val="both"/>
      </w:pPr>
      <w:r w:rsidRPr="00017CEB">
        <w:t>2.2. 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017CEB" w:rsidRPr="00017CEB" w:rsidRDefault="00017CEB" w:rsidP="00017CEB">
      <w:pPr>
        <w:widowControl w:val="0"/>
        <w:ind w:firstLine="709"/>
        <w:jc w:val="both"/>
      </w:pPr>
      <w:r w:rsidRPr="00017CEB">
        <w:t xml:space="preserve">Оплата услуг производится в следующем порядке: </w:t>
      </w:r>
    </w:p>
    <w:p w:rsidR="00017CEB" w:rsidRPr="00017CEB" w:rsidRDefault="00017CEB" w:rsidP="00017CEB">
      <w:pPr>
        <w:widowControl w:val="0"/>
        <w:ind w:firstLine="709"/>
        <w:jc w:val="both"/>
      </w:pPr>
      <w:r w:rsidRPr="00017CEB">
        <w:t xml:space="preserve">- 50% - авансовый платёж, не позднее 10 (Десяти) рабочих дней с момента заключения Договора,  </w:t>
      </w:r>
    </w:p>
    <w:p w:rsidR="00017CEB" w:rsidRPr="00017CEB" w:rsidRDefault="00017CEB" w:rsidP="00017CEB">
      <w:pPr>
        <w:widowControl w:val="0"/>
        <w:ind w:firstLine="709"/>
        <w:jc w:val="both"/>
      </w:pPr>
      <w:r w:rsidRPr="00017CEB">
        <w:t>-  50 % оплачиваются Заказчиком по факту оказания услуг, в течение 10 (Десяти) рабочих дней с момента подписания закрывающих документов и на основании счёта Исполнителя.</w:t>
      </w:r>
    </w:p>
    <w:p w:rsidR="00017CEB" w:rsidRPr="00017CEB" w:rsidRDefault="00017CEB" w:rsidP="00017CEB">
      <w:pPr>
        <w:widowControl w:val="0"/>
        <w:ind w:firstLine="709"/>
        <w:jc w:val="both"/>
        <w:rPr>
          <w:color w:val="000000"/>
        </w:rPr>
      </w:pPr>
      <w:r w:rsidRPr="00017CEB">
        <w:t xml:space="preserve">2.3. </w:t>
      </w:r>
      <w:r w:rsidRPr="00017CEB">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017CEB" w:rsidRPr="00017CEB" w:rsidRDefault="00017CEB" w:rsidP="00017CEB">
      <w:pPr>
        <w:widowControl w:val="0"/>
        <w:ind w:firstLine="709"/>
        <w:jc w:val="both"/>
        <w:rPr>
          <w:color w:val="000000"/>
        </w:rPr>
      </w:pPr>
    </w:p>
    <w:p w:rsidR="00017CEB" w:rsidRPr="00017CEB" w:rsidRDefault="00017CEB" w:rsidP="00017CEB">
      <w:pPr>
        <w:widowControl w:val="0"/>
        <w:jc w:val="center"/>
        <w:rPr>
          <w:b/>
          <w:bCs/>
        </w:rPr>
      </w:pPr>
      <w:r w:rsidRPr="00017CEB">
        <w:rPr>
          <w:b/>
          <w:bCs/>
        </w:rPr>
        <w:t>3. ПОРЯДОК СДАЧИ-ПРИЕМКИ УСЛУГ</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3.1. Исполнитель обязан оказать Заказчику услуги в соответствии с Техническим заданием (Приложение к настоящему Договору).</w:t>
      </w:r>
    </w:p>
    <w:p w:rsidR="00017CEB" w:rsidRPr="00017CEB" w:rsidRDefault="00017CEB" w:rsidP="00017CEB">
      <w:pPr>
        <w:widowControl w:val="0"/>
        <w:ind w:firstLine="709"/>
        <w:jc w:val="both"/>
        <w:rPr>
          <w:color w:val="000000"/>
        </w:rPr>
      </w:pPr>
      <w:r w:rsidRPr="00017CEB">
        <w:rPr>
          <w:color w:val="000000"/>
        </w:rPr>
        <w:t>3.2. Приемка оказанных услуг, указанных в настоящем Договоре и Приложении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в течении 10(Десяти) рабочих дней с момента окончания оказания услуг (исполнения п. 11.2. Настоящего Договора);</w:t>
      </w:r>
    </w:p>
    <w:p w:rsidR="00017CEB" w:rsidRPr="00017CEB" w:rsidRDefault="00017CEB" w:rsidP="00017CEB">
      <w:pPr>
        <w:widowControl w:val="0"/>
        <w:ind w:firstLine="709"/>
        <w:jc w:val="both"/>
        <w:rPr>
          <w:color w:val="000000"/>
        </w:rPr>
      </w:pPr>
      <w:r w:rsidRPr="00017CEB">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017CEB" w:rsidRPr="00017CEB" w:rsidRDefault="00017CEB" w:rsidP="00017CEB">
      <w:pPr>
        <w:widowControl w:val="0"/>
        <w:ind w:firstLine="709"/>
        <w:jc w:val="both"/>
        <w:rPr>
          <w:color w:val="000000"/>
        </w:rPr>
      </w:pPr>
      <w:r w:rsidRPr="00017CEB">
        <w:rPr>
          <w:color w:val="000000"/>
        </w:rPr>
        <w:t>3.4. При отсутствии замечаний Заказчик направляет Исполнителю подписанный акт сдачи-приемки оказанных услуг.</w:t>
      </w:r>
    </w:p>
    <w:p w:rsidR="00017CEB" w:rsidRPr="00017CEB" w:rsidRDefault="00017CEB" w:rsidP="00017CEB">
      <w:pPr>
        <w:widowControl w:val="0"/>
        <w:ind w:firstLine="709"/>
        <w:jc w:val="both"/>
        <w:rPr>
          <w:color w:val="000000"/>
        </w:rPr>
      </w:pPr>
      <w:r w:rsidRPr="00017CEB">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017CEB" w:rsidRPr="00017CEB" w:rsidRDefault="00017CEB" w:rsidP="00017CEB">
      <w:pPr>
        <w:widowControl w:val="0"/>
        <w:ind w:firstLine="709"/>
        <w:jc w:val="both"/>
        <w:rPr>
          <w:color w:val="000000"/>
        </w:rPr>
      </w:pPr>
      <w:r w:rsidRPr="00017CEB">
        <w:rPr>
          <w:color w:val="000000"/>
        </w:rPr>
        <w:t xml:space="preserve">3.6. Исполнитель устраняет недостатки оказанных услуг в согласовываемые Сторонами сроки. </w:t>
      </w:r>
    </w:p>
    <w:p w:rsidR="00017CEB" w:rsidRPr="00017CEB" w:rsidRDefault="00017CEB" w:rsidP="00017CEB">
      <w:pPr>
        <w:widowControl w:val="0"/>
        <w:ind w:firstLine="709"/>
        <w:jc w:val="both"/>
        <w:rPr>
          <w:color w:val="000000"/>
        </w:rPr>
      </w:pPr>
      <w:r w:rsidRPr="00017CEB">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017CEB" w:rsidRPr="00017CEB" w:rsidRDefault="00017CEB" w:rsidP="00017CEB">
      <w:pPr>
        <w:widowControl w:val="0"/>
        <w:jc w:val="center"/>
      </w:pPr>
    </w:p>
    <w:p w:rsidR="00017CEB" w:rsidRPr="00017CEB" w:rsidRDefault="00017CEB" w:rsidP="00017CEB">
      <w:pPr>
        <w:widowControl w:val="0"/>
        <w:jc w:val="center"/>
        <w:rPr>
          <w:b/>
          <w:bCs/>
        </w:rPr>
      </w:pPr>
      <w:r w:rsidRPr="00017CEB">
        <w:rPr>
          <w:b/>
          <w:bCs/>
        </w:rPr>
        <w:t>4. ПРАВА И ОБЯЗАННОСТИ СТОРОН</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 xml:space="preserve">4.1. Заказчик обязуется: </w:t>
      </w:r>
    </w:p>
    <w:p w:rsidR="00017CEB" w:rsidRPr="00017CEB" w:rsidRDefault="00017CEB" w:rsidP="00017CEB">
      <w:pPr>
        <w:widowControl w:val="0"/>
        <w:ind w:firstLine="709"/>
        <w:jc w:val="both"/>
        <w:rPr>
          <w:color w:val="000000"/>
        </w:rPr>
      </w:pPr>
      <w:r w:rsidRPr="00017CEB">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017CEB" w:rsidRPr="00017CEB" w:rsidRDefault="00017CEB" w:rsidP="00017CEB">
      <w:pPr>
        <w:widowControl w:val="0"/>
        <w:ind w:firstLine="709"/>
        <w:jc w:val="both"/>
        <w:rPr>
          <w:color w:val="000000"/>
        </w:rPr>
      </w:pPr>
      <w:r w:rsidRPr="00017CEB">
        <w:rPr>
          <w:color w:val="000000"/>
        </w:rPr>
        <w:t>4.1.2. Оплатить Исполнителю оказанные в полном соответствии с настоящим Договором услуги.</w:t>
      </w:r>
    </w:p>
    <w:p w:rsidR="00017CEB" w:rsidRPr="00017CEB" w:rsidRDefault="00017CEB" w:rsidP="00017CEB">
      <w:pPr>
        <w:widowControl w:val="0"/>
        <w:ind w:firstLine="709"/>
        <w:jc w:val="both"/>
        <w:rPr>
          <w:color w:val="000000"/>
        </w:rPr>
      </w:pPr>
      <w:r w:rsidRPr="00017CEB">
        <w:rPr>
          <w:color w:val="000000"/>
        </w:rPr>
        <w:t>4.2. Заказчик вправе:</w:t>
      </w:r>
    </w:p>
    <w:p w:rsidR="00017CEB" w:rsidRPr="00017CEB" w:rsidRDefault="00017CEB" w:rsidP="00017CEB">
      <w:pPr>
        <w:widowControl w:val="0"/>
        <w:ind w:firstLine="709"/>
        <w:jc w:val="both"/>
        <w:rPr>
          <w:color w:val="000000"/>
        </w:rPr>
      </w:pPr>
      <w:r w:rsidRPr="00017CEB">
        <w:rPr>
          <w:color w:val="000000"/>
        </w:rPr>
        <w:t>4.2.1. Требовать предоставления ему всей информации о ходе исполнения настоящего Договора;</w:t>
      </w:r>
    </w:p>
    <w:p w:rsidR="00017CEB" w:rsidRPr="00017CEB" w:rsidRDefault="00017CEB" w:rsidP="00017CEB">
      <w:pPr>
        <w:widowControl w:val="0"/>
        <w:ind w:firstLine="709"/>
        <w:jc w:val="both"/>
        <w:rPr>
          <w:color w:val="000000"/>
        </w:rPr>
      </w:pPr>
      <w:r w:rsidRPr="00017CEB">
        <w:rPr>
          <w:color w:val="000000"/>
        </w:rPr>
        <w:t xml:space="preserve">4.2.2. </w:t>
      </w:r>
      <w:r w:rsidRPr="00017CEB">
        <w:rPr>
          <w:color w:val="000000"/>
          <w:spacing w:val="-3"/>
        </w:rPr>
        <w:t xml:space="preserve">Осуществлять контроль соблюдения Исполнителем сроков и качества оказания услуг; </w:t>
      </w:r>
      <w:r w:rsidRPr="00017CEB">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017CEB" w:rsidRPr="00017CEB" w:rsidRDefault="00017CEB" w:rsidP="00017CEB">
      <w:pPr>
        <w:widowControl w:val="0"/>
        <w:ind w:firstLine="709"/>
        <w:jc w:val="both"/>
        <w:rPr>
          <w:color w:val="000000"/>
        </w:rPr>
      </w:pPr>
      <w:r w:rsidRPr="00017CEB">
        <w:rPr>
          <w:color w:val="000000"/>
        </w:rPr>
        <w:t>4.3. Исполнитель обязуется:</w:t>
      </w:r>
    </w:p>
    <w:p w:rsidR="00017CEB" w:rsidRPr="00017CEB" w:rsidRDefault="00017CEB" w:rsidP="00017CEB">
      <w:pPr>
        <w:widowControl w:val="0"/>
        <w:ind w:firstLine="709"/>
        <w:jc w:val="both"/>
        <w:rPr>
          <w:color w:val="000000"/>
        </w:rPr>
      </w:pPr>
      <w:r w:rsidRPr="00017CEB">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017CEB" w:rsidRPr="00017CEB" w:rsidRDefault="00017CEB" w:rsidP="00017CEB">
      <w:pPr>
        <w:widowControl w:val="0"/>
        <w:ind w:firstLine="709"/>
        <w:jc w:val="both"/>
        <w:rPr>
          <w:color w:val="000000"/>
        </w:rPr>
      </w:pPr>
      <w:r w:rsidRPr="00017CEB">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017CEB" w:rsidRPr="00017CEB" w:rsidRDefault="00017CEB" w:rsidP="00017CEB">
      <w:pPr>
        <w:widowControl w:val="0"/>
        <w:ind w:firstLine="709"/>
        <w:jc w:val="both"/>
        <w:rPr>
          <w:color w:val="000000"/>
        </w:rPr>
      </w:pPr>
      <w:r w:rsidRPr="00017CEB">
        <w:rPr>
          <w:color w:val="000000"/>
        </w:rPr>
        <w:t xml:space="preserve">4.3.3. </w:t>
      </w:r>
      <w:r w:rsidRPr="00017CEB">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017CEB" w:rsidRPr="00017CEB" w:rsidRDefault="00017CEB" w:rsidP="00017CEB">
      <w:pPr>
        <w:widowControl w:val="0"/>
        <w:ind w:firstLine="709"/>
        <w:jc w:val="both"/>
        <w:rPr>
          <w:color w:val="000000"/>
        </w:rPr>
      </w:pPr>
      <w:r w:rsidRPr="00017CEB">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017CEB" w:rsidRPr="00017CEB" w:rsidRDefault="00017CEB" w:rsidP="00017CEB">
      <w:pPr>
        <w:widowControl w:val="0"/>
        <w:ind w:firstLine="709"/>
        <w:jc w:val="both"/>
        <w:rPr>
          <w:color w:val="000000"/>
        </w:rPr>
      </w:pPr>
      <w:r w:rsidRPr="00017CEB">
        <w:rPr>
          <w:color w:val="000000"/>
        </w:rPr>
        <w:t>4.4. Исполнитель вправе:</w:t>
      </w:r>
    </w:p>
    <w:p w:rsidR="00017CEB" w:rsidRPr="00017CEB" w:rsidRDefault="00017CEB" w:rsidP="00017CEB">
      <w:pPr>
        <w:widowControl w:val="0"/>
        <w:ind w:firstLine="709"/>
        <w:jc w:val="both"/>
        <w:rPr>
          <w:color w:val="000000"/>
        </w:rPr>
      </w:pPr>
      <w:r w:rsidRPr="00017CEB">
        <w:rPr>
          <w:color w:val="000000"/>
        </w:rPr>
        <w:t>4.4.1. По согласованию с Заказчиком оказать услуги раньше установленной даты;</w:t>
      </w:r>
    </w:p>
    <w:p w:rsidR="00017CEB" w:rsidRPr="00017CEB" w:rsidRDefault="00017CEB" w:rsidP="00017CEB">
      <w:pPr>
        <w:widowControl w:val="0"/>
        <w:ind w:firstLine="709"/>
        <w:jc w:val="both"/>
        <w:rPr>
          <w:color w:val="000000"/>
        </w:rPr>
      </w:pPr>
      <w:r w:rsidRPr="00017CEB">
        <w:rPr>
          <w:color w:val="000000"/>
        </w:rPr>
        <w:t>4.4.2. Расширить объем оказания услуг по настоящему Договору, без компенсации со стороны Заказчика.</w:t>
      </w:r>
    </w:p>
    <w:p w:rsidR="00017CEB" w:rsidRPr="00017CEB" w:rsidRDefault="00017CEB" w:rsidP="00017CEB">
      <w:pPr>
        <w:widowControl w:val="0"/>
        <w:ind w:firstLine="709"/>
        <w:jc w:val="both"/>
        <w:rPr>
          <w:color w:val="000000"/>
        </w:rPr>
      </w:pPr>
      <w:r w:rsidRPr="00017CEB">
        <w:rPr>
          <w:color w:val="000000"/>
        </w:rPr>
        <w:t xml:space="preserve">4.4.3. </w:t>
      </w:r>
      <w:r w:rsidRPr="00017CEB">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017CEB" w:rsidRPr="00017CEB" w:rsidRDefault="00017CEB" w:rsidP="00017CEB">
      <w:pPr>
        <w:widowControl w:val="0"/>
        <w:jc w:val="center"/>
        <w:rPr>
          <w:b/>
          <w:bCs/>
        </w:rPr>
      </w:pPr>
    </w:p>
    <w:p w:rsidR="00017CEB" w:rsidRPr="00017CEB" w:rsidRDefault="00017CEB" w:rsidP="00017CEB">
      <w:pPr>
        <w:widowControl w:val="0"/>
        <w:jc w:val="center"/>
        <w:rPr>
          <w:b/>
          <w:bCs/>
        </w:rPr>
      </w:pPr>
      <w:r w:rsidRPr="00017CEB">
        <w:rPr>
          <w:b/>
          <w:bCs/>
        </w:rPr>
        <w:t>5. ОТВЕТСТВЕННОСТЬ СТОРОН</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17CEB" w:rsidRPr="00017CEB" w:rsidRDefault="00017CEB" w:rsidP="00017CEB">
      <w:pPr>
        <w:widowControl w:val="0"/>
        <w:ind w:firstLine="709"/>
        <w:jc w:val="both"/>
        <w:rPr>
          <w:color w:val="000000"/>
        </w:rPr>
      </w:pPr>
      <w:r w:rsidRPr="00017CEB">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017CEB" w:rsidRPr="00017CEB" w:rsidRDefault="00017CEB" w:rsidP="00017CEB">
      <w:pPr>
        <w:widowControl w:val="0"/>
        <w:ind w:firstLine="709"/>
        <w:jc w:val="both"/>
        <w:rPr>
          <w:color w:val="000000"/>
        </w:rPr>
      </w:pPr>
      <w:r w:rsidRPr="00017CEB">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017CEB" w:rsidRPr="00017CEB" w:rsidRDefault="00017CEB" w:rsidP="00017CEB">
      <w:pPr>
        <w:widowControl w:val="0"/>
        <w:ind w:firstLine="709"/>
        <w:jc w:val="both"/>
        <w:rPr>
          <w:color w:val="000000"/>
        </w:rPr>
      </w:pPr>
      <w:r w:rsidRPr="00017CEB">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017CEB" w:rsidRPr="00017CEB" w:rsidRDefault="00017CEB" w:rsidP="00017CEB">
      <w:pPr>
        <w:widowControl w:val="0"/>
        <w:jc w:val="both"/>
        <w:rPr>
          <w:color w:val="000000"/>
        </w:rPr>
      </w:pPr>
    </w:p>
    <w:p w:rsidR="00017CEB" w:rsidRPr="00017CEB" w:rsidRDefault="00017CEB" w:rsidP="00017CEB">
      <w:pPr>
        <w:widowControl w:val="0"/>
        <w:jc w:val="center"/>
        <w:rPr>
          <w:b/>
          <w:bCs/>
        </w:rPr>
      </w:pPr>
      <w:r w:rsidRPr="00017CEB">
        <w:rPr>
          <w:b/>
          <w:bCs/>
        </w:rPr>
        <w:t>6. ПРАВА СТОРОН НА РЕЗУЛЬТАТЫ УСЛУГ</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017CEB" w:rsidRPr="00017CEB" w:rsidRDefault="00017CEB" w:rsidP="00017CEB">
      <w:pPr>
        <w:widowControl w:val="0"/>
        <w:ind w:firstLine="709"/>
        <w:jc w:val="both"/>
        <w:rPr>
          <w:color w:val="000000"/>
        </w:rPr>
      </w:pPr>
      <w:r w:rsidRPr="00017CEB">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017CEB" w:rsidRPr="00017CEB" w:rsidRDefault="00017CEB" w:rsidP="00017CEB">
      <w:pPr>
        <w:widowControl w:val="0"/>
        <w:ind w:firstLine="709"/>
        <w:jc w:val="both"/>
        <w:rPr>
          <w:color w:val="000000"/>
        </w:rPr>
      </w:pPr>
      <w:r w:rsidRPr="00017CEB">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017CEB" w:rsidRPr="00017CEB" w:rsidRDefault="00017CEB" w:rsidP="00017CEB">
      <w:pPr>
        <w:widowControl w:val="0"/>
        <w:ind w:firstLine="709"/>
        <w:jc w:val="both"/>
        <w:rPr>
          <w:color w:val="000000"/>
        </w:rPr>
      </w:pPr>
      <w:r w:rsidRPr="00017CEB">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017CEB" w:rsidRPr="00017CEB" w:rsidRDefault="00017CEB" w:rsidP="00017CEB">
      <w:pPr>
        <w:widowControl w:val="0"/>
        <w:ind w:firstLine="709"/>
        <w:jc w:val="both"/>
        <w:rPr>
          <w:color w:val="000000"/>
        </w:rPr>
      </w:pPr>
      <w:r w:rsidRPr="00017CEB">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017CEB" w:rsidRPr="00017CEB" w:rsidRDefault="00017CEB" w:rsidP="00017CEB">
      <w:pPr>
        <w:widowControl w:val="0"/>
        <w:ind w:firstLine="708"/>
        <w:jc w:val="both"/>
      </w:pPr>
      <w:r w:rsidRPr="00017CEB">
        <w:rPr>
          <w:color w:val="000000"/>
        </w:rPr>
        <w:t xml:space="preserve">6.6. </w:t>
      </w:r>
      <w:r w:rsidRPr="00017CEB">
        <w:rPr>
          <w:color w:val="000000"/>
          <w:spacing w:val="-1"/>
        </w:rPr>
        <w:t xml:space="preserve">В предусмотренном в данном пункте случае </w:t>
      </w:r>
      <w:r w:rsidRPr="00017CEB">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017CEB" w:rsidRPr="00017CEB" w:rsidRDefault="00017CEB" w:rsidP="00017CEB">
      <w:pPr>
        <w:widowControl w:val="0"/>
        <w:ind w:firstLine="708"/>
        <w:jc w:val="both"/>
      </w:pPr>
    </w:p>
    <w:p w:rsidR="00017CEB" w:rsidRPr="00017CEB" w:rsidRDefault="00017CEB" w:rsidP="00017CEB">
      <w:pPr>
        <w:widowControl w:val="0"/>
        <w:jc w:val="center"/>
        <w:rPr>
          <w:b/>
        </w:rPr>
      </w:pPr>
    </w:p>
    <w:p w:rsidR="00017CEB" w:rsidRPr="00017CEB" w:rsidRDefault="00017CEB" w:rsidP="00017CEB">
      <w:pPr>
        <w:widowControl w:val="0"/>
        <w:jc w:val="center"/>
        <w:rPr>
          <w:b/>
        </w:rPr>
      </w:pPr>
      <w:r w:rsidRPr="00017CEB">
        <w:rPr>
          <w:b/>
        </w:rPr>
        <w:t>7. КОНФИДЕНЦИАЛЬНОСТЬ</w:t>
      </w:r>
    </w:p>
    <w:p w:rsidR="00017CEB" w:rsidRPr="00017CEB" w:rsidRDefault="00017CEB" w:rsidP="00017CEB">
      <w:pPr>
        <w:widowControl w:val="0"/>
        <w:jc w:val="center"/>
        <w:rPr>
          <w:b/>
        </w:rPr>
      </w:pPr>
    </w:p>
    <w:p w:rsidR="00017CEB" w:rsidRPr="00017CEB" w:rsidRDefault="00017CEB" w:rsidP="00017CEB">
      <w:pPr>
        <w:widowControl w:val="0"/>
        <w:ind w:firstLine="709"/>
        <w:jc w:val="both"/>
      </w:pPr>
      <w:r w:rsidRPr="00017CEB">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017CEB" w:rsidRPr="00017CEB" w:rsidRDefault="00017CEB" w:rsidP="00017CEB">
      <w:pPr>
        <w:widowControl w:val="0"/>
        <w:ind w:firstLine="709"/>
        <w:jc w:val="both"/>
      </w:pPr>
      <w:r w:rsidRPr="00017CEB">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017CEB" w:rsidRPr="00017CEB" w:rsidRDefault="00017CEB" w:rsidP="00017CEB">
      <w:pPr>
        <w:widowControl w:val="0"/>
        <w:ind w:firstLine="709"/>
        <w:jc w:val="both"/>
      </w:pPr>
      <w:r w:rsidRPr="00017CEB">
        <w:t xml:space="preserve">(1) разглашение Конфиденциальной информации с письменного согласия Заказчика; </w:t>
      </w:r>
    </w:p>
    <w:p w:rsidR="00017CEB" w:rsidRPr="00017CEB" w:rsidRDefault="00017CEB" w:rsidP="00017CEB">
      <w:pPr>
        <w:widowControl w:val="0"/>
        <w:ind w:firstLine="709"/>
        <w:jc w:val="both"/>
      </w:pPr>
      <w:r w:rsidRPr="00017CEB">
        <w:t xml:space="preserve">(2) сведения, составляющие Конфиденциальную информацию, стали общеизвестными не по вине Исполнителя; </w:t>
      </w:r>
    </w:p>
    <w:p w:rsidR="00017CEB" w:rsidRPr="00017CEB" w:rsidRDefault="00017CEB" w:rsidP="00017CEB">
      <w:pPr>
        <w:widowControl w:val="0"/>
        <w:ind w:firstLine="709"/>
        <w:jc w:val="both"/>
      </w:pPr>
      <w:r w:rsidRPr="00017CEB">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017CEB" w:rsidRPr="00017CEB" w:rsidRDefault="00017CEB" w:rsidP="00017CEB">
      <w:pPr>
        <w:widowControl w:val="0"/>
        <w:ind w:firstLine="709"/>
        <w:jc w:val="both"/>
      </w:pPr>
      <w:r w:rsidRPr="00017CEB">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017CEB" w:rsidRPr="00017CEB" w:rsidRDefault="00017CEB" w:rsidP="00017CEB">
      <w:pPr>
        <w:widowControl w:val="0"/>
        <w:ind w:firstLine="709"/>
        <w:jc w:val="both"/>
      </w:pPr>
      <w:r w:rsidRPr="00017CEB">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017CEB" w:rsidRPr="00017CEB" w:rsidRDefault="00017CEB" w:rsidP="00017CEB">
      <w:pPr>
        <w:widowControl w:val="0"/>
        <w:ind w:firstLine="709"/>
        <w:jc w:val="both"/>
      </w:pPr>
    </w:p>
    <w:p w:rsidR="00017CEB" w:rsidRPr="00017CEB" w:rsidRDefault="00017CEB" w:rsidP="00017CEB">
      <w:pPr>
        <w:widowControl w:val="0"/>
        <w:jc w:val="center"/>
        <w:rPr>
          <w:b/>
          <w:bCs/>
        </w:rPr>
      </w:pPr>
      <w:r w:rsidRPr="00017CEB">
        <w:rPr>
          <w:b/>
          <w:bCs/>
        </w:rPr>
        <w:t>8. ГАРАНТИИ И ЗАВЕРЕНИЯ СТОРОН</w:t>
      </w:r>
    </w:p>
    <w:p w:rsidR="00017CEB" w:rsidRPr="00017CEB" w:rsidRDefault="00017CEB" w:rsidP="00017CEB">
      <w:pPr>
        <w:widowControl w:val="0"/>
        <w:ind w:firstLine="709"/>
        <w:jc w:val="both"/>
      </w:pP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8.1. Исполнитель гарантирует и заверяет Заказчика, что:</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t>(</w:t>
      </w:r>
      <w:r w:rsidRPr="00017CEB">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017CEB" w:rsidRPr="00017CEB" w:rsidRDefault="00017CEB" w:rsidP="00017CEB">
      <w:pPr>
        <w:widowControl w:val="0"/>
        <w:shd w:val="clear" w:color="auto" w:fill="FFFFFF"/>
        <w:tabs>
          <w:tab w:val="left" w:pos="0"/>
          <w:tab w:val="left" w:pos="1418"/>
        </w:tabs>
        <w:ind w:firstLine="709"/>
        <w:jc w:val="both"/>
        <w:rPr>
          <w:color w:val="000000"/>
        </w:rPr>
      </w:pPr>
      <w:r w:rsidRPr="00017CEB">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(6)  имеет все необходимые ресурсы, персонал и опыт работы для оказания услуг по настоящему Договору.</w:t>
      </w:r>
    </w:p>
    <w:p w:rsidR="00017CEB" w:rsidRPr="00017CEB" w:rsidRDefault="00017CEB" w:rsidP="00017CEB">
      <w:pPr>
        <w:widowControl w:val="0"/>
        <w:shd w:val="clear" w:color="auto" w:fill="FFFFFF"/>
        <w:tabs>
          <w:tab w:val="left" w:pos="0"/>
          <w:tab w:val="left" w:pos="1276"/>
        </w:tabs>
        <w:ind w:firstLine="709"/>
        <w:jc w:val="both"/>
        <w:rPr>
          <w:color w:val="000000"/>
        </w:rPr>
      </w:pP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8.2. Заказчик гарантирует и заверяет Исполнителя, что:</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017CEB" w:rsidRPr="00017CEB" w:rsidRDefault="00017CEB" w:rsidP="00017CEB">
      <w:pPr>
        <w:widowControl w:val="0"/>
        <w:shd w:val="clear" w:color="auto" w:fill="FFFFFF"/>
        <w:tabs>
          <w:tab w:val="left" w:pos="0"/>
          <w:tab w:val="left" w:pos="1418"/>
        </w:tabs>
        <w:ind w:firstLine="709"/>
        <w:jc w:val="both"/>
        <w:rPr>
          <w:color w:val="000000"/>
        </w:rPr>
      </w:pPr>
      <w:r w:rsidRPr="00017CEB">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017CEB" w:rsidRPr="00017CEB" w:rsidRDefault="00017CEB" w:rsidP="00017CEB">
      <w:pPr>
        <w:widowControl w:val="0"/>
        <w:ind w:firstLine="709"/>
        <w:jc w:val="both"/>
        <w:rPr>
          <w:color w:val="000000"/>
        </w:rPr>
      </w:pPr>
      <w:r w:rsidRPr="00017CEB">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017CEB" w:rsidRPr="00017CEB" w:rsidRDefault="00017CEB" w:rsidP="00017CEB">
      <w:pPr>
        <w:widowControl w:val="0"/>
        <w:ind w:firstLine="709"/>
        <w:jc w:val="both"/>
        <w:rPr>
          <w:color w:val="000000"/>
        </w:rPr>
      </w:pPr>
    </w:p>
    <w:p w:rsidR="00017CEB" w:rsidRPr="00017CEB" w:rsidRDefault="00017CEB" w:rsidP="0044377B">
      <w:pPr>
        <w:widowControl w:val="0"/>
        <w:numPr>
          <w:ilvl w:val="0"/>
          <w:numId w:val="25"/>
        </w:numPr>
        <w:contextualSpacing/>
        <w:jc w:val="center"/>
        <w:rPr>
          <w:b/>
        </w:rPr>
      </w:pPr>
      <w:r w:rsidRPr="00017CEB">
        <w:rPr>
          <w:b/>
        </w:rPr>
        <w:t>АНТИКОРРУПЦИОННЫЕ УСЛОВИЯ</w:t>
      </w:r>
    </w:p>
    <w:p w:rsidR="00017CEB" w:rsidRPr="00017CEB" w:rsidRDefault="00017CEB" w:rsidP="00017CEB">
      <w:pPr>
        <w:widowControl w:val="0"/>
        <w:jc w:val="center"/>
        <w:rPr>
          <w:b/>
        </w:rPr>
      </w:pPr>
    </w:p>
    <w:p w:rsidR="00017CEB" w:rsidRPr="00017CEB" w:rsidRDefault="00017CEB" w:rsidP="00017CEB">
      <w:pPr>
        <w:widowControl w:val="0"/>
        <w:ind w:firstLine="709"/>
        <w:jc w:val="both"/>
      </w:pPr>
      <w:r w:rsidRPr="00017CEB">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17CEB" w:rsidRPr="00017CEB" w:rsidRDefault="00017CEB" w:rsidP="00017CEB">
      <w:pPr>
        <w:widowControl w:val="0"/>
        <w:ind w:firstLine="709"/>
        <w:jc w:val="both"/>
      </w:pPr>
      <w:r w:rsidRPr="00017CEB">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17CEB" w:rsidRPr="00017CEB" w:rsidRDefault="00017CEB" w:rsidP="00017CEB">
      <w:pPr>
        <w:widowControl w:val="0"/>
        <w:ind w:firstLine="709"/>
        <w:jc w:val="both"/>
      </w:pPr>
      <w:r w:rsidRPr="00017CEB">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017CEB">
        <w:rPr>
          <w:lang w:val="en-US"/>
        </w:rPr>
        <w:t> </w:t>
      </w:r>
      <w:r w:rsidRPr="00017CEB">
        <w:t>направленного на обеспечение выполнения этим работником каких-либо действий в пользу стимулирующей его Стороны.</w:t>
      </w:r>
    </w:p>
    <w:p w:rsidR="00017CEB" w:rsidRPr="00017CEB" w:rsidRDefault="00017CEB" w:rsidP="00017CEB">
      <w:pPr>
        <w:widowControl w:val="0"/>
        <w:ind w:firstLine="709"/>
        <w:jc w:val="both"/>
      </w:pPr>
      <w:r w:rsidRPr="00017CEB">
        <w:t>Под действиями работника, осуществляемыми в пользу стимулирующей его Стороны, понимаются:</w:t>
      </w:r>
    </w:p>
    <w:p w:rsidR="00017CEB" w:rsidRPr="00017CEB" w:rsidRDefault="00017CEB" w:rsidP="0044377B">
      <w:pPr>
        <w:widowControl w:val="0"/>
        <w:numPr>
          <w:ilvl w:val="0"/>
          <w:numId w:val="26"/>
        </w:numPr>
        <w:autoSpaceDE w:val="0"/>
        <w:autoSpaceDN w:val="0"/>
        <w:adjustRightInd w:val="0"/>
        <w:contextualSpacing/>
        <w:jc w:val="both"/>
      </w:pPr>
      <w:r w:rsidRPr="00017CEB">
        <w:t>предоставление неоправданных преимуществ по сравнению с другими контрагентами;</w:t>
      </w:r>
    </w:p>
    <w:p w:rsidR="00017CEB" w:rsidRPr="00017CEB" w:rsidRDefault="00017CEB" w:rsidP="0044377B">
      <w:pPr>
        <w:widowControl w:val="0"/>
        <w:numPr>
          <w:ilvl w:val="0"/>
          <w:numId w:val="26"/>
        </w:numPr>
        <w:autoSpaceDE w:val="0"/>
        <w:autoSpaceDN w:val="0"/>
        <w:adjustRightInd w:val="0"/>
        <w:contextualSpacing/>
        <w:jc w:val="both"/>
      </w:pPr>
      <w:r w:rsidRPr="00017CEB">
        <w:t>предоставление каких-либо гарантий;</w:t>
      </w:r>
    </w:p>
    <w:p w:rsidR="00017CEB" w:rsidRPr="00017CEB" w:rsidRDefault="00017CEB" w:rsidP="0044377B">
      <w:pPr>
        <w:widowControl w:val="0"/>
        <w:numPr>
          <w:ilvl w:val="0"/>
          <w:numId w:val="26"/>
        </w:numPr>
        <w:autoSpaceDE w:val="0"/>
        <w:autoSpaceDN w:val="0"/>
        <w:adjustRightInd w:val="0"/>
        <w:contextualSpacing/>
        <w:jc w:val="both"/>
      </w:pPr>
      <w:r w:rsidRPr="00017CEB">
        <w:t>ускорение существующих процедур;</w:t>
      </w:r>
    </w:p>
    <w:p w:rsidR="00017CEB" w:rsidRPr="00017CEB" w:rsidRDefault="00017CEB" w:rsidP="0044377B">
      <w:pPr>
        <w:widowControl w:val="0"/>
        <w:numPr>
          <w:ilvl w:val="0"/>
          <w:numId w:val="26"/>
        </w:numPr>
        <w:autoSpaceDE w:val="0"/>
        <w:autoSpaceDN w:val="0"/>
        <w:adjustRightInd w:val="0"/>
        <w:contextualSpacing/>
        <w:jc w:val="both"/>
      </w:pPr>
      <w:r w:rsidRPr="00017CEB">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17CEB" w:rsidRPr="00017CEB" w:rsidRDefault="00017CEB" w:rsidP="00017CEB">
      <w:pPr>
        <w:widowControl w:val="0"/>
        <w:ind w:firstLine="709"/>
        <w:jc w:val="both"/>
        <w:rPr>
          <w:bCs/>
        </w:rPr>
      </w:pPr>
      <w:r w:rsidRPr="00017CEB">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17CEB">
        <w:rPr>
          <w:b/>
          <w:bCs/>
        </w:rPr>
        <w:t xml:space="preserve"> </w:t>
      </w:r>
      <w:r w:rsidRPr="00017CEB">
        <w:rPr>
          <w:bCs/>
        </w:rPr>
        <w:t>Это подтверждение должно быть направлено в течение 5 (Пяти) рабочих дней с даты направления письменного уведомления.</w:t>
      </w:r>
    </w:p>
    <w:p w:rsidR="00017CEB" w:rsidRPr="00017CEB" w:rsidRDefault="00017CEB" w:rsidP="00017CEB">
      <w:pPr>
        <w:widowControl w:val="0"/>
        <w:ind w:firstLine="709"/>
        <w:jc w:val="both"/>
      </w:pPr>
      <w:r w:rsidRPr="00017CEB">
        <w:rPr>
          <w:bCs/>
        </w:rPr>
        <w:t xml:space="preserve">9.5. </w:t>
      </w:r>
      <w:r w:rsidRPr="00017CEB">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17CEB" w:rsidRPr="00017CEB" w:rsidRDefault="00017CEB" w:rsidP="00017CEB">
      <w:pPr>
        <w:widowControl w:val="0"/>
        <w:ind w:firstLine="709"/>
        <w:jc w:val="both"/>
      </w:pPr>
      <w:r w:rsidRPr="00017CEB">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017CEB" w:rsidRPr="00017CEB" w:rsidRDefault="00017CEB" w:rsidP="00017CEB">
      <w:pPr>
        <w:widowControl w:val="0"/>
        <w:ind w:firstLine="709"/>
        <w:jc w:val="both"/>
      </w:pPr>
      <w:r w:rsidRPr="00017CEB">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017CEB" w:rsidRPr="00017CEB" w:rsidRDefault="00017CEB" w:rsidP="00017CEB">
      <w:pPr>
        <w:widowControl w:val="0"/>
        <w:ind w:firstLine="709"/>
        <w:jc w:val="both"/>
      </w:pPr>
      <w:r w:rsidRPr="00017CEB">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017CEB" w:rsidRPr="00017CEB" w:rsidRDefault="00017CEB" w:rsidP="00017CEB">
      <w:pPr>
        <w:widowControl w:val="0"/>
        <w:ind w:firstLine="709"/>
        <w:jc w:val="both"/>
      </w:pPr>
      <w:r w:rsidRPr="00017CEB">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017CEB" w:rsidRPr="00017CEB" w:rsidRDefault="00017CEB" w:rsidP="00017CEB">
      <w:pPr>
        <w:widowControl w:val="0"/>
        <w:ind w:firstLine="709"/>
        <w:jc w:val="both"/>
        <w:rPr>
          <w:color w:val="000000"/>
        </w:rPr>
      </w:pPr>
    </w:p>
    <w:p w:rsidR="00017CEB" w:rsidRPr="00017CEB" w:rsidRDefault="00017CEB" w:rsidP="00017CEB">
      <w:pPr>
        <w:widowControl w:val="0"/>
        <w:tabs>
          <w:tab w:val="left" w:pos="142"/>
        </w:tabs>
        <w:ind w:left="360"/>
        <w:contextualSpacing/>
        <w:jc w:val="center"/>
        <w:rPr>
          <w:b/>
          <w:bCs/>
        </w:rPr>
      </w:pPr>
      <w:r w:rsidRPr="00017CEB">
        <w:rPr>
          <w:b/>
          <w:bCs/>
        </w:rPr>
        <w:t>10. ОБСТОЯТЕЛЬСТВА НЕПРЕОДОЛИМОЙ СИЛЫ (ФОРС-МАЖОР)</w:t>
      </w:r>
    </w:p>
    <w:p w:rsidR="00017CEB" w:rsidRPr="00017CEB" w:rsidRDefault="00017CEB" w:rsidP="00017CEB">
      <w:pPr>
        <w:widowControl w:val="0"/>
        <w:ind w:left="360"/>
        <w:contextualSpacing/>
        <w:rPr>
          <w:b/>
          <w:bCs/>
        </w:rPr>
      </w:pPr>
    </w:p>
    <w:p w:rsidR="00017CEB" w:rsidRPr="00017CEB" w:rsidRDefault="00017CEB" w:rsidP="00017CEB">
      <w:pPr>
        <w:widowControl w:val="0"/>
        <w:ind w:firstLine="709"/>
        <w:jc w:val="both"/>
      </w:pPr>
      <w:r w:rsidRPr="00017CEB">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017CEB" w:rsidRPr="00017CEB" w:rsidRDefault="00017CEB" w:rsidP="00017CEB">
      <w:pPr>
        <w:widowControl w:val="0"/>
        <w:ind w:firstLine="709"/>
        <w:jc w:val="both"/>
      </w:pPr>
      <w:r w:rsidRPr="00017CEB">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017CEB" w:rsidRPr="00017CEB" w:rsidRDefault="00017CEB" w:rsidP="00017CEB">
      <w:pPr>
        <w:widowControl w:val="0"/>
        <w:ind w:firstLine="709"/>
        <w:jc w:val="both"/>
      </w:pPr>
      <w:r w:rsidRPr="00017CEB">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017CEB" w:rsidRPr="00017CEB" w:rsidRDefault="00017CEB" w:rsidP="00017CEB">
      <w:pPr>
        <w:widowControl w:val="0"/>
        <w:ind w:firstLine="709"/>
        <w:jc w:val="both"/>
      </w:pPr>
      <w:r w:rsidRPr="00017CEB">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017CEB" w:rsidRPr="00017CEB" w:rsidRDefault="00017CEB" w:rsidP="00017CEB">
      <w:pPr>
        <w:widowControl w:val="0"/>
        <w:ind w:firstLine="709"/>
        <w:jc w:val="both"/>
      </w:pPr>
      <w:r w:rsidRPr="00017CEB">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017CEB" w:rsidRPr="00017CEB" w:rsidRDefault="00017CEB" w:rsidP="00017CEB">
      <w:pPr>
        <w:widowControl w:val="0"/>
        <w:jc w:val="center"/>
        <w:rPr>
          <w:b/>
          <w:bCs/>
        </w:rPr>
      </w:pPr>
    </w:p>
    <w:p w:rsidR="00017CEB" w:rsidRPr="00017CEB" w:rsidRDefault="00017CEB" w:rsidP="00017CEB">
      <w:pPr>
        <w:widowControl w:val="0"/>
        <w:jc w:val="center"/>
        <w:rPr>
          <w:b/>
          <w:bCs/>
        </w:rPr>
      </w:pPr>
      <w:r w:rsidRPr="00017CEB">
        <w:rPr>
          <w:b/>
          <w:bCs/>
        </w:rPr>
        <w:t>11. СРОК ДЕЙСТВИЯ ДОГОВОРА</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 xml:space="preserve">11.1. Настоящий Договор вступает в силу с момента подписания и действует до полного исполнения Сторонами своих обязательств по настоящему Договору. </w:t>
      </w:r>
    </w:p>
    <w:p w:rsidR="00017CEB" w:rsidRPr="00017CEB" w:rsidRDefault="00017CEB" w:rsidP="00017CEB">
      <w:pPr>
        <w:widowControl w:val="0"/>
        <w:ind w:firstLine="720"/>
        <w:jc w:val="both"/>
      </w:pPr>
      <w:r w:rsidRPr="00017CEB">
        <w:t>11.2. Срок оказания услуг: 145 (Сто сорок пять) календарных дней с момента подписания договора.</w:t>
      </w:r>
    </w:p>
    <w:p w:rsidR="00017CEB" w:rsidRPr="00017CEB" w:rsidRDefault="00017CEB" w:rsidP="00017CEB">
      <w:pPr>
        <w:widowControl w:val="0"/>
        <w:rPr>
          <w:b/>
          <w:bCs/>
        </w:rPr>
      </w:pPr>
    </w:p>
    <w:p w:rsidR="00017CEB" w:rsidRPr="00017CEB" w:rsidRDefault="00017CEB" w:rsidP="00017CEB">
      <w:pPr>
        <w:widowControl w:val="0"/>
        <w:jc w:val="center"/>
        <w:rPr>
          <w:b/>
          <w:bCs/>
        </w:rPr>
      </w:pPr>
      <w:r w:rsidRPr="00017CEB">
        <w:rPr>
          <w:b/>
          <w:bCs/>
        </w:rPr>
        <w:t>12. ПОРЯДОК И ОСНОВАНИЯ ИЗМЕНЕНИЯ И РАСТОРЖЕНИЯ ДОГОВОРА</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12.1. Досрочное расторжение настоящего Договора допускается по письменному соглашению Сторон.</w:t>
      </w:r>
    </w:p>
    <w:p w:rsidR="00017CEB" w:rsidRPr="00017CEB" w:rsidRDefault="00017CEB" w:rsidP="00017CEB">
      <w:pPr>
        <w:widowControl w:val="0"/>
        <w:ind w:firstLine="720"/>
        <w:jc w:val="both"/>
      </w:pPr>
      <w:r w:rsidRPr="00017CEB">
        <w:t xml:space="preserve">12.2. </w:t>
      </w:r>
      <w:r w:rsidRPr="00017CEB">
        <w:rPr>
          <w:spacing w:val="-7"/>
        </w:rPr>
        <w:t>Любая из Сторон вправе о</w:t>
      </w:r>
      <w:r w:rsidRPr="00017CEB">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017CEB" w:rsidRPr="00017CEB" w:rsidRDefault="00017CEB" w:rsidP="00017CEB">
      <w:pPr>
        <w:widowControl w:val="0"/>
        <w:ind w:firstLine="720"/>
        <w:jc w:val="both"/>
      </w:pPr>
      <w:r w:rsidRPr="00017CEB">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017CEB" w:rsidRPr="00017CEB" w:rsidRDefault="00017CEB" w:rsidP="00017CEB">
      <w:pPr>
        <w:widowControl w:val="0"/>
        <w:ind w:firstLine="720"/>
        <w:jc w:val="both"/>
      </w:pPr>
      <w:r w:rsidRPr="00017CEB">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017CEB" w:rsidRPr="00017CEB" w:rsidRDefault="00017CEB" w:rsidP="00017CEB">
      <w:pPr>
        <w:widowControl w:val="0"/>
        <w:jc w:val="center"/>
        <w:rPr>
          <w:b/>
          <w:bCs/>
        </w:rPr>
      </w:pPr>
    </w:p>
    <w:p w:rsidR="00017CEB" w:rsidRPr="00017CEB" w:rsidRDefault="00017CEB" w:rsidP="00017CEB">
      <w:pPr>
        <w:widowControl w:val="0"/>
        <w:jc w:val="center"/>
        <w:rPr>
          <w:b/>
          <w:bCs/>
        </w:rPr>
      </w:pPr>
      <w:r w:rsidRPr="00017CEB">
        <w:rPr>
          <w:b/>
          <w:bCs/>
        </w:rPr>
        <w:t>13. ПОРЯДОК РАССМОТРЕНИЯ СПОРОВ</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017CEB" w:rsidRPr="00017CEB" w:rsidRDefault="00017CEB" w:rsidP="00017CEB">
      <w:pPr>
        <w:widowControl w:val="0"/>
        <w:ind w:firstLine="709"/>
        <w:jc w:val="both"/>
        <w:rPr>
          <w:color w:val="000000"/>
        </w:rPr>
      </w:pPr>
      <w:r w:rsidRPr="00017CEB">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017CEB" w:rsidRPr="00017CEB" w:rsidRDefault="00017CEB" w:rsidP="00017CEB">
      <w:pPr>
        <w:widowControl w:val="0"/>
        <w:jc w:val="both"/>
        <w:rPr>
          <w:color w:val="000000"/>
        </w:rPr>
      </w:pPr>
    </w:p>
    <w:p w:rsidR="00017CEB" w:rsidRPr="00017CEB" w:rsidRDefault="00017CEB" w:rsidP="00017CEB">
      <w:pPr>
        <w:widowControl w:val="0"/>
        <w:jc w:val="center"/>
        <w:rPr>
          <w:b/>
          <w:bCs/>
        </w:rPr>
      </w:pPr>
      <w:r w:rsidRPr="00017CEB">
        <w:rPr>
          <w:b/>
          <w:bCs/>
        </w:rPr>
        <w:t>14. ТРЕБОВАНИЯ К ПОДПИСИ</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017CEB" w:rsidRPr="00017CEB" w:rsidRDefault="00017CEB" w:rsidP="00017CEB">
      <w:pPr>
        <w:widowControl w:val="0"/>
        <w:ind w:firstLine="720"/>
        <w:jc w:val="both"/>
      </w:pPr>
      <w:r w:rsidRPr="00017CEB">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017CEB" w:rsidRPr="00017CEB" w:rsidRDefault="00017CEB" w:rsidP="00017CEB">
      <w:pPr>
        <w:widowControl w:val="0"/>
        <w:ind w:firstLine="709"/>
        <w:jc w:val="both"/>
        <w:rPr>
          <w:color w:val="000000"/>
        </w:rPr>
      </w:pPr>
    </w:p>
    <w:p w:rsidR="00017CEB" w:rsidRPr="00017CEB" w:rsidRDefault="00017CEB" w:rsidP="00017CEB">
      <w:pPr>
        <w:widowControl w:val="0"/>
        <w:ind w:firstLine="709"/>
        <w:jc w:val="both"/>
        <w:rPr>
          <w:color w:val="000000"/>
        </w:rPr>
      </w:pPr>
    </w:p>
    <w:p w:rsidR="00017CEB" w:rsidRPr="00017CEB" w:rsidRDefault="00017CEB" w:rsidP="00017CEB">
      <w:pPr>
        <w:widowControl w:val="0"/>
        <w:jc w:val="center"/>
        <w:rPr>
          <w:b/>
          <w:bCs/>
        </w:rPr>
      </w:pPr>
      <w:r w:rsidRPr="00017CEB">
        <w:rPr>
          <w:b/>
          <w:bCs/>
        </w:rPr>
        <w:t>15. ЗАКЛЮЧИТЕЛЬНЫЕ ПОЛОЖЕНИЯ</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017CEB" w:rsidRPr="00017CEB" w:rsidRDefault="00017CEB" w:rsidP="00017CEB">
      <w:pPr>
        <w:widowControl w:val="0"/>
        <w:ind w:firstLine="720"/>
        <w:jc w:val="both"/>
      </w:pPr>
      <w:r w:rsidRPr="00017CEB">
        <w:t>15.2. Настоящий Договор составлен в двух экземплярах, имеющих одинаковую юридическую силу, по одному для каждой из Сторон.</w:t>
      </w:r>
    </w:p>
    <w:p w:rsidR="00017CEB" w:rsidRPr="00017CEB" w:rsidRDefault="00017CEB" w:rsidP="00017CEB">
      <w:pPr>
        <w:widowControl w:val="0"/>
        <w:ind w:left="720"/>
        <w:jc w:val="both"/>
      </w:pPr>
      <w:r w:rsidRPr="00017CEB">
        <w:t>15.3. К настоящему Договору прилагаются и являются его неотъемлемой частью:</w:t>
      </w:r>
    </w:p>
    <w:p w:rsidR="00017CEB" w:rsidRPr="00017CEB" w:rsidRDefault="00017CEB" w:rsidP="00017CEB">
      <w:pPr>
        <w:widowControl w:val="0"/>
        <w:ind w:firstLine="709"/>
        <w:jc w:val="both"/>
        <w:rPr>
          <w:bCs/>
        </w:rPr>
      </w:pPr>
      <w:r w:rsidRPr="00017CEB">
        <w:rPr>
          <w:bCs/>
        </w:rPr>
        <w:t>Приложение № 1: Техническое задание.</w:t>
      </w:r>
    </w:p>
    <w:p w:rsidR="00017CEB" w:rsidRPr="00017CEB" w:rsidRDefault="00017CEB" w:rsidP="00017CEB">
      <w:pPr>
        <w:widowControl w:val="0"/>
        <w:ind w:firstLine="709"/>
        <w:jc w:val="both"/>
        <w:rPr>
          <w:color w:val="000000"/>
        </w:rPr>
      </w:pPr>
    </w:p>
    <w:p w:rsidR="00017CEB" w:rsidRPr="00017CEB" w:rsidRDefault="00017CEB" w:rsidP="00017CEB">
      <w:pPr>
        <w:widowControl w:val="0"/>
        <w:jc w:val="center"/>
        <w:rPr>
          <w:b/>
        </w:rPr>
      </w:pPr>
      <w:r w:rsidRPr="00017CEB">
        <w:rPr>
          <w:b/>
        </w:rPr>
        <w:t>16. АДРЕСА, РЕКВИЗИТЫ И ПОДПИСИ СТОРОН</w:t>
      </w:r>
    </w:p>
    <w:p w:rsidR="00017CEB" w:rsidRPr="00017CEB" w:rsidRDefault="00017CEB" w:rsidP="00017CEB">
      <w:pPr>
        <w:widowControl w:val="0"/>
        <w:jc w:val="center"/>
        <w:rPr>
          <w:b/>
        </w:rPr>
      </w:pPr>
    </w:p>
    <w:tbl>
      <w:tblPr>
        <w:tblpPr w:leftFromText="180" w:rightFromText="180" w:bottomFromText="200" w:vertAnchor="text" w:horzAnchor="margin" w:tblpY="129"/>
        <w:tblW w:w="5071" w:type="pct"/>
        <w:tblLook w:val="04A0" w:firstRow="1" w:lastRow="0" w:firstColumn="1" w:lastColumn="0" w:noHBand="0" w:noVBand="1"/>
      </w:tblPr>
      <w:tblGrid>
        <w:gridCol w:w="4962"/>
        <w:gridCol w:w="5244"/>
      </w:tblGrid>
      <w:tr w:rsidR="00017CEB" w:rsidRPr="00017CEB" w:rsidTr="00EA38BD">
        <w:tc>
          <w:tcPr>
            <w:tcW w:w="2431" w:type="pct"/>
          </w:tcPr>
          <w:p w:rsidR="00017CEB" w:rsidRPr="00017CEB" w:rsidRDefault="00017CEB" w:rsidP="00017CEB">
            <w:pPr>
              <w:widowControl w:val="0"/>
              <w:tabs>
                <w:tab w:val="left" w:pos="5245"/>
              </w:tabs>
              <w:spacing w:line="276" w:lineRule="auto"/>
              <w:ind w:right="602"/>
              <w:rPr>
                <w:lang w:eastAsia="en-US"/>
              </w:rPr>
            </w:pPr>
            <w:r w:rsidRPr="00017CEB">
              <w:rPr>
                <w:lang w:eastAsia="en-US"/>
              </w:rPr>
              <w:t>Заказчик:</w:t>
            </w:r>
          </w:p>
          <w:p w:rsidR="00017CEB" w:rsidRPr="00017CEB" w:rsidRDefault="00017CEB" w:rsidP="00017CEB">
            <w:pPr>
              <w:widowControl w:val="0"/>
              <w:tabs>
                <w:tab w:val="left" w:pos="5245"/>
              </w:tabs>
              <w:spacing w:line="276" w:lineRule="auto"/>
              <w:ind w:right="602"/>
              <w:rPr>
                <w:b/>
                <w:lang w:eastAsia="en-US"/>
              </w:rPr>
            </w:pPr>
            <w:r w:rsidRPr="00017CEB">
              <w:rPr>
                <w:b/>
                <w:lang w:eastAsia="en-US"/>
              </w:rPr>
              <w:t>Автономная некоммерческая организация «Агентство стратегических инициатив по продвижению новых проектов»</w:t>
            </w:r>
          </w:p>
          <w:p w:rsidR="00017CEB" w:rsidRPr="00017CEB" w:rsidRDefault="00017CEB" w:rsidP="00017CEB">
            <w:pPr>
              <w:widowControl w:val="0"/>
              <w:tabs>
                <w:tab w:val="left" w:pos="5245"/>
              </w:tabs>
              <w:spacing w:line="276" w:lineRule="auto"/>
              <w:ind w:right="602"/>
              <w:rPr>
                <w:lang w:eastAsia="en-US"/>
              </w:rPr>
            </w:pPr>
          </w:p>
          <w:p w:rsidR="00017CEB" w:rsidRPr="00017CEB" w:rsidRDefault="00017CEB" w:rsidP="00017CEB">
            <w:pPr>
              <w:widowControl w:val="0"/>
              <w:tabs>
                <w:tab w:val="left" w:pos="5245"/>
              </w:tabs>
              <w:spacing w:line="276" w:lineRule="auto"/>
              <w:ind w:right="602"/>
              <w:rPr>
                <w:lang w:eastAsia="en-US"/>
              </w:rPr>
            </w:pPr>
            <w:r w:rsidRPr="00017CEB">
              <w:rPr>
                <w:lang w:eastAsia="en-US"/>
              </w:rPr>
              <w:t xml:space="preserve">Местонахождение: 121099, г. Москва, </w:t>
            </w:r>
          </w:p>
          <w:p w:rsidR="00017CEB" w:rsidRPr="00017CEB" w:rsidRDefault="00017CEB" w:rsidP="00017CEB">
            <w:pPr>
              <w:widowControl w:val="0"/>
              <w:tabs>
                <w:tab w:val="left" w:pos="5245"/>
              </w:tabs>
              <w:spacing w:line="276" w:lineRule="auto"/>
              <w:ind w:right="602"/>
              <w:rPr>
                <w:lang w:eastAsia="en-US"/>
              </w:rPr>
            </w:pPr>
            <w:r w:rsidRPr="00017CEB">
              <w:rPr>
                <w:lang w:eastAsia="en-US"/>
              </w:rPr>
              <w:t>ул. Новый Арбат, д.36</w:t>
            </w:r>
          </w:p>
          <w:p w:rsidR="00017CEB" w:rsidRPr="00017CEB" w:rsidRDefault="00017CEB" w:rsidP="00017CEB">
            <w:pPr>
              <w:widowControl w:val="0"/>
              <w:tabs>
                <w:tab w:val="left" w:pos="5245"/>
              </w:tabs>
              <w:spacing w:line="276" w:lineRule="auto"/>
              <w:ind w:right="602"/>
              <w:rPr>
                <w:lang w:eastAsia="en-US"/>
              </w:rPr>
            </w:pPr>
            <w:r w:rsidRPr="00017CEB">
              <w:rPr>
                <w:lang w:eastAsia="en-US"/>
              </w:rPr>
              <w:t>Тел.: (495) 690-91-29</w:t>
            </w:r>
          </w:p>
          <w:p w:rsidR="00017CEB" w:rsidRPr="00017CEB" w:rsidRDefault="00017CEB" w:rsidP="00017CEB">
            <w:pPr>
              <w:widowControl w:val="0"/>
              <w:tabs>
                <w:tab w:val="left" w:pos="5245"/>
              </w:tabs>
              <w:spacing w:line="276" w:lineRule="auto"/>
              <w:ind w:right="602"/>
              <w:rPr>
                <w:lang w:eastAsia="en-US"/>
              </w:rPr>
            </w:pPr>
            <w:r w:rsidRPr="00017CEB">
              <w:rPr>
                <w:lang w:eastAsia="en-US"/>
              </w:rPr>
              <w:t xml:space="preserve">Факс: (495) 690-91-39 </w:t>
            </w:r>
          </w:p>
          <w:p w:rsidR="00017CEB" w:rsidRPr="00017CEB" w:rsidRDefault="00017CEB" w:rsidP="00017CEB">
            <w:pPr>
              <w:widowControl w:val="0"/>
              <w:tabs>
                <w:tab w:val="left" w:pos="5245"/>
              </w:tabs>
              <w:spacing w:line="276" w:lineRule="auto"/>
              <w:ind w:right="602"/>
              <w:rPr>
                <w:lang w:eastAsia="en-US"/>
              </w:rPr>
            </w:pPr>
            <w:r w:rsidRPr="00017CEB">
              <w:rPr>
                <w:lang w:val="en-US" w:eastAsia="en-US"/>
              </w:rPr>
              <w:t>E</w:t>
            </w:r>
            <w:r w:rsidRPr="00017CEB">
              <w:rPr>
                <w:lang w:eastAsia="en-US"/>
              </w:rPr>
              <w:t>-</w:t>
            </w:r>
            <w:r w:rsidRPr="00017CEB">
              <w:rPr>
                <w:lang w:val="en-US" w:eastAsia="en-US"/>
              </w:rPr>
              <w:t>mail</w:t>
            </w:r>
            <w:r w:rsidRPr="00017CEB">
              <w:rPr>
                <w:lang w:eastAsia="en-US"/>
              </w:rPr>
              <w:t xml:space="preserve">: </w:t>
            </w:r>
            <w:hyperlink r:id="rId35" w:history="1">
              <w:r w:rsidRPr="00017CEB">
                <w:rPr>
                  <w:color w:val="0000FF"/>
                  <w:u w:val="single"/>
                  <w:lang w:val="en-US" w:eastAsia="en-US"/>
                </w:rPr>
                <w:t>asi</w:t>
              </w:r>
              <w:r w:rsidRPr="00017CEB">
                <w:rPr>
                  <w:color w:val="0000FF"/>
                  <w:u w:val="single"/>
                  <w:lang w:eastAsia="en-US"/>
                </w:rPr>
                <w:t>@</w:t>
              </w:r>
              <w:r w:rsidRPr="00017CEB">
                <w:rPr>
                  <w:color w:val="0000FF"/>
                  <w:u w:val="single"/>
                  <w:lang w:val="en-US" w:eastAsia="en-US"/>
                </w:rPr>
                <w:t>asi</w:t>
              </w:r>
              <w:r w:rsidRPr="00017CEB">
                <w:rPr>
                  <w:color w:val="0000FF"/>
                  <w:u w:val="single"/>
                  <w:lang w:eastAsia="en-US"/>
                </w:rPr>
                <w:t>.</w:t>
              </w:r>
              <w:r w:rsidRPr="00017CEB">
                <w:rPr>
                  <w:color w:val="0000FF"/>
                  <w:u w:val="single"/>
                  <w:lang w:val="en-US" w:eastAsia="en-US"/>
                </w:rPr>
                <w:t>ru</w:t>
              </w:r>
            </w:hyperlink>
            <w:r w:rsidRPr="00017CEB">
              <w:rPr>
                <w:lang w:eastAsia="en-US"/>
              </w:rPr>
              <w:t xml:space="preserve"> </w:t>
            </w:r>
          </w:p>
          <w:p w:rsidR="00017CEB" w:rsidRPr="00017CEB" w:rsidRDefault="00017CEB" w:rsidP="00017CEB">
            <w:pPr>
              <w:widowControl w:val="0"/>
              <w:tabs>
                <w:tab w:val="left" w:pos="5245"/>
              </w:tabs>
              <w:spacing w:line="276" w:lineRule="auto"/>
              <w:ind w:right="602"/>
              <w:rPr>
                <w:lang w:eastAsia="en-US"/>
              </w:rPr>
            </w:pPr>
            <w:r w:rsidRPr="00017CEB">
              <w:rPr>
                <w:lang w:eastAsia="en-US"/>
              </w:rPr>
              <w:t>ОГРН 1117799016829 ОКПО 30145767</w:t>
            </w:r>
          </w:p>
          <w:p w:rsidR="00017CEB" w:rsidRPr="00017CEB" w:rsidRDefault="00017CEB" w:rsidP="00017CEB">
            <w:pPr>
              <w:widowControl w:val="0"/>
              <w:tabs>
                <w:tab w:val="left" w:pos="5245"/>
              </w:tabs>
              <w:spacing w:line="276" w:lineRule="auto"/>
              <w:ind w:right="602"/>
              <w:rPr>
                <w:lang w:eastAsia="en-US"/>
              </w:rPr>
            </w:pPr>
            <w:r w:rsidRPr="00017CEB">
              <w:rPr>
                <w:lang w:eastAsia="en-US"/>
              </w:rPr>
              <w:t>ИНН 7704278735 КПП 770401001</w:t>
            </w:r>
          </w:p>
          <w:p w:rsidR="00017CEB" w:rsidRPr="00017CEB" w:rsidRDefault="00017CEB" w:rsidP="00017CEB">
            <w:pPr>
              <w:widowControl w:val="0"/>
              <w:tabs>
                <w:tab w:val="left" w:pos="5245"/>
              </w:tabs>
              <w:spacing w:line="276" w:lineRule="auto"/>
              <w:ind w:right="602"/>
              <w:rPr>
                <w:lang w:eastAsia="en-US"/>
              </w:rPr>
            </w:pPr>
            <w:r w:rsidRPr="00017CEB">
              <w:rPr>
                <w:lang w:eastAsia="en-US"/>
              </w:rPr>
              <w:t>р/с 40703810638170002348</w:t>
            </w:r>
          </w:p>
          <w:p w:rsidR="00017CEB" w:rsidRPr="00017CEB" w:rsidRDefault="00017CEB" w:rsidP="00017CEB">
            <w:pPr>
              <w:widowControl w:val="0"/>
              <w:tabs>
                <w:tab w:val="left" w:pos="5245"/>
              </w:tabs>
              <w:spacing w:line="276" w:lineRule="auto"/>
              <w:ind w:right="602"/>
              <w:rPr>
                <w:lang w:eastAsia="en-US"/>
              </w:rPr>
            </w:pPr>
            <w:r w:rsidRPr="00017CEB">
              <w:rPr>
                <w:lang w:eastAsia="en-US"/>
              </w:rPr>
              <w:t>в ПАО Сбербанк</w:t>
            </w:r>
          </w:p>
          <w:p w:rsidR="00017CEB" w:rsidRPr="00017CEB" w:rsidRDefault="00017CEB" w:rsidP="00017CEB">
            <w:pPr>
              <w:widowControl w:val="0"/>
              <w:tabs>
                <w:tab w:val="left" w:pos="5245"/>
              </w:tabs>
              <w:spacing w:line="276" w:lineRule="auto"/>
              <w:ind w:right="602"/>
              <w:rPr>
                <w:lang w:eastAsia="en-US"/>
              </w:rPr>
            </w:pPr>
            <w:r w:rsidRPr="00017CEB">
              <w:rPr>
                <w:lang w:eastAsia="en-US"/>
              </w:rPr>
              <w:t>к/с 30101810400000000225</w:t>
            </w:r>
          </w:p>
          <w:p w:rsidR="00017CEB" w:rsidRPr="00017CEB" w:rsidRDefault="00017CEB" w:rsidP="00017CEB">
            <w:pPr>
              <w:widowControl w:val="0"/>
              <w:tabs>
                <w:tab w:val="left" w:pos="5245"/>
              </w:tabs>
              <w:spacing w:line="276" w:lineRule="auto"/>
              <w:ind w:right="602"/>
              <w:rPr>
                <w:lang w:eastAsia="en-US"/>
              </w:rPr>
            </w:pPr>
            <w:r w:rsidRPr="00017CEB">
              <w:rPr>
                <w:lang w:eastAsia="en-US"/>
              </w:rPr>
              <w:t>БИК 044525225</w:t>
            </w:r>
          </w:p>
          <w:p w:rsidR="00017CEB" w:rsidRPr="00017CEB" w:rsidRDefault="00017CEB" w:rsidP="00017CEB">
            <w:pPr>
              <w:widowControl w:val="0"/>
              <w:tabs>
                <w:tab w:val="left" w:pos="5245"/>
              </w:tabs>
              <w:spacing w:line="276" w:lineRule="auto"/>
              <w:ind w:right="602"/>
              <w:rPr>
                <w:b/>
                <w:lang w:eastAsia="en-US"/>
              </w:rPr>
            </w:pPr>
          </w:p>
          <w:p w:rsidR="00017CEB" w:rsidRPr="00017CEB" w:rsidRDefault="00017CEB" w:rsidP="00017CEB">
            <w:pPr>
              <w:widowControl w:val="0"/>
              <w:tabs>
                <w:tab w:val="left" w:pos="5245"/>
              </w:tabs>
              <w:spacing w:line="276" w:lineRule="auto"/>
              <w:ind w:right="602"/>
              <w:rPr>
                <w:b/>
                <w:lang w:eastAsia="en-US"/>
              </w:rPr>
            </w:pPr>
          </w:p>
          <w:p w:rsidR="00017CEB" w:rsidRPr="00017CEB" w:rsidRDefault="00017CEB" w:rsidP="00017CEB">
            <w:pPr>
              <w:widowControl w:val="0"/>
              <w:tabs>
                <w:tab w:val="left" w:pos="5245"/>
              </w:tabs>
              <w:spacing w:line="276" w:lineRule="auto"/>
              <w:ind w:right="602"/>
              <w:rPr>
                <w:lang w:eastAsia="en-US"/>
              </w:rPr>
            </w:pPr>
            <w:r w:rsidRPr="00017CEB">
              <w:rPr>
                <w:color w:val="000000"/>
                <w:lang w:eastAsia="en-US"/>
              </w:rPr>
              <w:t>Административный директор – Заместитель Генерального директора</w:t>
            </w:r>
          </w:p>
          <w:p w:rsidR="00017CEB" w:rsidRPr="00017CEB" w:rsidRDefault="00017CEB" w:rsidP="00017CEB">
            <w:pPr>
              <w:widowControl w:val="0"/>
              <w:spacing w:line="276" w:lineRule="auto"/>
              <w:rPr>
                <w:lang w:eastAsia="en-US"/>
              </w:rPr>
            </w:pPr>
          </w:p>
          <w:p w:rsidR="00017CEB" w:rsidRPr="00017CEB" w:rsidRDefault="00017CEB" w:rsidP="00017CEB">
            <w:pPr>
              <w:widowControl w:val="0"/>
              <w:spacing w:line="276" w:lineRule="auto"/>
              <w:rPr>
                <w:lang w:eastAsia="en-US"/>
              </w:rPr>
            </w:pPr>
          </w:p>
          <w:p w:rsidR="00017CEB" w:rsidRPr="00017CEB" w:rsidRDefault="00017CEB" w:rsidP="00017CEB">
            <w:pPr>
              <w:widowControl w:val="0"/>
              <w:spacing w:line="276" w:lineRule="auto"/>
              <w:ind w:firstLine="35"/>
              <w:rPr>
                <w:lang w:eastAsia="en-US"/>
              </w:rPr>
            </w:pPr>
          </w:p>
          <w:p w:rsidR="00017CEB" w:rsidRPr="00017CEB" w:rsidRDefault="00017CEB" w:rsidP="00017CEB">
            <w:pPr>
              <w:widowControl w:val="0"/>
              <w:spacing w:line="276" w:lineRule="auto"/>
              <w:ind w:firstLine="35"/>
              <w:rPr>
                <w:lang w:eastAsia="en-US"/>
              </w:rPr>
            </w:pPr>
            <w:r w:rsidRPr="00017CEB">
              <w:rPr>
                <w:lang w:eastAsia="en-US"/>
              </w:rPr>
              <w:t>_____________________ Л. Г. Шепелева</w:t>
            </w:r>
          </w:p>
          <w:p w:rsidR="00017CEB" w:rsidRPr="00017CEB" w:rsidRDefault="00017CEB" w:rsidP="00017CEB">
            <w:pPr>
              <w:widowControl w:val="0"/>
              <w:spacing w:line="276" w:lineRule="auto"/>
              <w:ind w:firstLine="35"/>
              <w:rPr>
                <w:b/>
                <w:bCs/>
                <w:lang w:eastAsia="en-US"/>
              </w:rPr>
            </w:pPr>
            <w:r w:rsidRPr="00017CEB">
              <w:rPr>
                <w:lang w:eastAsia="en-US"/>
              </w:rPr>
              <w:t>М.П.</w:t>
            </w:r>
          </w:p>
        </w:tc>
        <w:tc>
          <w:tcPr>
            <w:tcW w:w="2569" w:type="pct"/>
          </w:tcPr>
          <w:p w:rsidR="00017CEB" w:rsidRPr="00017CEB" w:rsidRDefault="00017CEB" w:rsidP="00017CEB">
            <w:pPr>
              <w:widowControl w:val="0"/>
              <w:spacing w:line="276" w:lineRule="auto"/>
              <w:rPr>
                <w:lang w:eastAsia="en-US"/>
              </w:rPr>
            </w:pPr>
            <w:r w:rsidRPr="00017CEB">
              <w:rPr>
                <w:lang w:eastAsia="en-US"/>
              </w:rPr>
              <w:t>Исполнитель:</w:t>
            </w:r>
          </w:p>
          <w:p w:rsidR="00017CEB" w:rsidRPr="00017CEB" w:rsidRDefault="00017CEB" w:rsidP="00017CEB">
            <w:pPr>
              <w:spacing w:after="120" w:line="276" w:lineRule="auto"/>
              <w:jc w:val="both"/>
              <w:rPr>
                <w:lang w:eastAsia="en-US"/>
              </w:rPr>
            </w:pPr>
          </w:p>
          <w:p w:rsidR="00017CEB" w:rsidRPr="00017CEB" w:rsidRDefault="00017CEB" w:rsidP="00017CEB">
            <w:pPr>
              <w:spacing w:after="120" w:line="276" w:lineRule="auto"/>
              <w:jc w:val="both"/>
            </w:pPr>
            <w:r w:rsidRPr="00017CEB">
              <w:t xml:space="preserve">Местоположение: </w:t>
            </w:r>
          </w:p>
          <w:p w:rsidR="00017CEB" w:rsidRPr="00017CEB" w:rsidRDefault="00017CEB" w:rsidP="00017CEB">
            <w:pPr>
              <w:spacing w:after="120" w:line="276" w:lineRule="auto"/>
              <w:jc w:val="both"/>
            </w:pPr>
            <w:r w:rsidRPr="00017CEB">
              <w:t>Банковские реквизиты:</w:t>
            </w:r>
          </w:p>
          <w:p w:rsidR="00017CEB" w:rsidRPr="00017CEB" w:rsidRDefault="00017CEB" w:rsidP="00017CEB">
            <w:pPr>
              <w:spacing w:after="120" w:line="276" w:lineRule="auto"/>
              <w:jc w:val="both"/>
            </w:pPr>
            <w:r w:rsidRPr="00017CEB">
              <w:t xml:space="preserve">Получатель: </w:t>
            </w:r>
          </w:p>
          <w:p w:rsidR="00017CEB" w:rsidRPr="00017CEB" w:rsidRDefault="00017CEB" w:rsidP="00017CEB">
            <w:pPr>
              <w:spacing w:after="120" w:line="276" w:lineRule="auto"/>
              <w:jc w:val="both"/>
            </w:pPr>
            <w:r w:rsidRPr="00017CEB">
              <w:t xml:space="preserve">Расчётный счёт: </w:t>
            </w:r>
          </w:p>
          <w:p w:rsidR="00017CEB" w:rsidRPr="00017CEB" w:rsidRDefault="00017CEB" w:rsidP="00017CEB">
            <w:pPr>
              <w:spacing w:after="120" w:line="276" w:lineRule="auto"/>
              <w:jc w:val="both"/>
            </w:pPr>
            <w:r w:rsidRPr="00017CEB">
              <w:t xml:space="preserve">КБК </w:t>
            </w:r>
          </w:p>
          <w:p w:rsidR="00017CEB" w:rsidRPr="00017CEB" w:rsidRDefault="00017CEB" w:rsidP="00017CEB">
            <w:pPr>
              <w:spacing w:after="120" w:line="276" w:lineRule="auto"/>
              <w:jc w:val="both"/>
            </w:pPr>
            <w:r w:rsidRPr="00017CEB">
              <w:t xml:space="preserve">ОГРН </w:t>
            </w:r>
          </w:p>
          <w:p w:rsidR="00017CEB" w:rsidRPr="00017CEB" w:rsidRDefault="00017CEB" w:rsidP="00017CEB">
            <w:pPr>
              <w:spacing w:after="120" w:line="276" w:lineRule="auto"/>
              <w:jc w:val="both"/>
            </w:pPr>
            <w:r w:rsidRPr="00017CEB">
              <w:t xml:space="preserve">ИНН </w:t>
            </w:r>
          </w:p>
          <w:p w:rsidR="00017CEB" w:rsidRPr="00017CEB" w:rsidRDefault="00017CEB" w:rsidP="00017CEB">
            <w:pPr>
              <w:spacing w:after="120" w:line="276" w:lineRule="auto"/>
              <w:jc w:val="both"/>
            </w:pPr>
            <w:r w:rsidRPr="00017CEB">
              <w:t xml:space="preserve">КПП </w:t>
            </w:r>
          </w:p>
          <w:p w:rsidR="00017CEB" w:rsidRPr="00017CEB" w:rsidRDefault="00017CEB" w:rsidP="00017CEB">
            <w:pPr>
              <w:spacing w:after="120" w:line="276" w:lineRule="auto"/>
              <w:jc w:val="both"/>
            </w:pPr>
            <w:r w:rsidRPr="00017CEB">
              <w:t xml:space="preserve">БИК </w:t>
            </w:r>
          </w:p>
          <w:p w:rsidR="00017CEB" w:rsidRPr="00017CEB" w:rsidRDefault="00017CEB" w:rsidP="00017CEB">
            <w:pPr>
              <w:spacing w:after="120" w:line="276" w:lineRule="auto"/>
              <w:jc w:val="both"/>
            </w:pPr>
            <w:r w:rsidRPr="00017CEB">
              <w:t xml:space="preserve">ОКВЭД </w:t>
            </w:r>
          </w:p>
          <w:p w:rsidR="00017CEB" w:rsidRPr="00017CEB" w:rsidRDefault="00017CEB" w:rsidP="00017CEB">
            <w:pPr>
              <w:spacing w:after="120" w:line="276" w:lineRule="auto"/>
              <w:jc w:val="both"/>
            </w:pPr>
            <w:r w:rsidRPr="00017CEB">
              <w:t xml:space="preserve">ОКТМО </w:t>
            </w:r>
          </w:p>
          <w:p w:rsidR="00017CEB" w:rsidRPr="00017CEB" w:rsidRDefault="00017CEB" w:rsidP="00017CEB">
            <w:pPr>
              <w:spacing w:after="120" w:line="276" w:lineRule="auto"/>
              <w:jc w:val="both"/>
            </w:pPr>
          </w:p>
          <w:p w:rsidR="00017CEB" w:rsidRPr="00017CEB" w:rsidRDefault="00017CEB" w:rsidP="00017CEB">
            <w:pPr>
              <w:spacing w:after="120" w:line="276" w:lineRule="auto"/>
              <w:jc w:val="both"/>
            </w:pPr>
          </w:p>
          <w:p w:rsidR="00017CEB" w:rsidRPr="00017CEB" w:rsidRDefault="00017CEB" w:rsidP="00017CEB">
            <w:pPr>
              <w:spacing w:after="120" w:line="276" w:lineRule="auto"/>
              <w:jc w:val="both"/>
            </w:pPr>
          </w:p>
          <w:p w:rsidR="00017CEB" w:rsidRPr="00017CEB" w:rsidRDefault="00017CEB" w:rsidP="00017CEB">
            <w:pPr>
              <w:spacing w:after="120" w:line="276" w:lineRule="auto"/>
              <w:jc w:val="both"/>
            </w:pPr>
          </w:p>
          <w:p w:rsidR="00017CEB" w:rsidRPr="00017CEB" w:rsidRDefault="00017CEB" w:rsidP="00017CEB">
            <w:pPr>
              <w:spacing w:after="120" w:line="276" w:lineRule="auto"/>
              <w:jc w:val="both"/>
            </w:pPr>
            <w:r w:rsidRPr="00017CEB">
              <w:t>_________________/ /</w:t>
            </w:r>
          </w:p>
          <w:p w:rsidR="00017CEB" w:rsidRPr="00017CEB" w:rsidRDefault="00017CEB" w:rsidP="00017CEB">
            <w:pPr>
              <w:spacing w:after="120" w:line="276" w:lineRule="auto"/>
              <w:jc w:val="both"/>
            </w:pPr>
            <w:r w:rsidRPr="00017CEB">
              <w:t>М.П.</w:t>
            </w:r>
          </w:p>
          <w:p w:rsidR="00017CEB" w:rsidRPr="00017CEB" w:rsidRDefault="00017CEB" w:rsidP="00017CEB">
            <w:pPr>
              <w:widowControl w:val="0"/>
              <w:spacing w:line="276" w:lineRule="auto"/>
              <w:rPr>
                <w:highlight w:val="yellow"/>
                <w:lang w:eastAsia="en-US"/>
              </w:rPr>
            </w:pPr>
          </w:p>
          <w:p w:rsidR="00017CEB" w:rsidRPr="00017CEB" w:rsidRDefault="00017CEB" w:rsidP="00017CEB">
            <w:pPr>
              <w:widowControl w:val="0"/>
              <w:spacing w:line="276" w:lineRule="auto"/>
              <w:rPr>
                <w:highlight w:val="yellow"/>
                <w:lang w:eastAsia="en-US"/>
              </w:rPr>
            </w:pPr>
          </w:p>
          <w:p w:rsidR="00017CEB" w:rsidRPr="00017CEB" w:rsidRDefault="00017CEB" w:rsidP="00017CEB">
            <w:pPr>
              <w:widowControl w:val="0"/>
              <w:spacing w:line="276" w:lineRule="auto"/>
              <w:rPr>
                <w:lang w:eastAsia="en-US"/>
              </w:rPr>
            </w:pPr>
          </w:p>
        </w:tc>
      </w:tr>
    </w:tbl>
    <w:p w:rsidR="00017CEB" w:rsidRPr="00017CEB" w:rsidRDefault="00017CEB" w:rsidP="00017CEB">
      <w:pPr>
        <w:sectPr w:rsidR="00017CEB" w:rsidRPr="00017CEB">
          <w:pgSz w:w="11906" w:h="16838"/>
          <w:pgMar w:top="993" w:right="850" w:bottom="851" w:left="993" w:header="720" w:footer="258" w:gutter="0"/>
          <w:cols w:space="720"/>
        </w:sectPr>
      </w:pPr>
    </w:p>
    <w:p w:rsidR="00017CEB" w:rsidRPr="00017CEB" w:rsidRDefault="00017CEB" w:rsidP="00017CEB">
      <w:pPr>
        <w:widowControl w:val="0"/>
        <w:rPr>
          <w:b/>
        </w:rPr>
      </w:pPr>
    </w:p>
    <w:p w:rsidR="00017CEB" w:rsidRPr="00017CEB" w:rsidRDefault="00017CEB" w:rsidP="00017CEB">
      <w:pPr>
        <w:widowControl w:val="0"/>
        <w:jc w:val="right"/>
        <w:rPr>
          <w:b/>
        </w:rPr>
      </w:pPr>
      <w:r w:rsidRPr="00017CEB">
        <w:rPr>
          <w:b/>
        </w:rPr>
        <w:t xml:space="preserve">Приложение  </w:t>
      </w:r>
    </w:p>
    <w:p w:rsidR="00017CEB" w:rsidRPr="00017CEB" w:rsidRDefault="00017CEB" w:rsidP="00017CEB">
      <w:pPr>
        <w:widowControl w:val="0"/>
        <w:jc w:val="right"/>
      </w:pPr>
      <w:r w:rsidRPr="00017CEB">
        <w:t xml:space="preserve">к Договору оказания услуг №   </w:t>
      </w:r>
    </w:p>
    <w:p w:rsidR="00017CEB" w:rsidRPr="00017CEB" w:rsidRDefault="00017CEB" w:rsidP="00017CEB">
      <w:pPr>
        <w:widowControl w:val="0"/>
        <w:jc w:val="right"/>
      </w:pPr>
      <w:r w:rsidRPr="00017CEB">
        <w:t>от « » _______ 2019 г.</w:t>
      </w:r>
    </w:p>
    <w:p w:rsidR="00017CEB" w:rsidRPr="00017CEB" w:rsidRDefault="00017CEB" w:rsidP="00017CEB">
      <w:pPr>
        <w:widowControl w:val="0"/>
        <w:jc w:val="both"/>
      </w:pPr>
    </w:p>
    <w:p w:rsidR="00017CEB" w:rsidRPr="00017CEB" w:rsidRDefault="00017CEB" w:rsidP="00017CEB">
      <w:pPr>
        <w:jc w:val="center"/>
        <w:rPr>
          <w:b/>
        </w:rPr>
      </w:pPr>
      <w:r w:rsidRPr="00017CEB">
        <w:rPr>
          <w:b/>
        </w:rPr>
        <w:t>ТЕХНИЧЕСКОЕ ЗАДАНИЕ</w:t>
      </w:r>
    </w:p>
    <w:p w:rsidR="00017CEB" w:rsidRPr="00017CEB" w:rsidRDefault="00017CEB" w:rsidP="00017CEB">
      <w:pPr>
        <w:jc w:val="center"/>
      </w:pPr>
      <w:r w:rsidRPr="00017CEB">
        <w:t>на разработку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(далее - ООПТ) в Российской Федерации.</w:t>
      </w:r>
    </w:p>
    <w:p w:rsidR="00017CEB" w:rsidRPr="00017CEB" w:rsidRDefault="00017CEB" w:rsidP="00017CEB">
      <w:pPr>
        <w:jc w:val="center"/>
      </w:pPr>
    </w:p>
    <w:p w:rsidR="00017CEB" w:rsidRPr="00017CEB" w:rsidRDefault="00017CEB" w:rsidP="00017CEB">
      <w:pPr>
        <w:spacing w:after="160" w:line="276" w:lineRule="auto"/>
        <w:ind w:firstLine="708"/>
        <w:contextualSpacing/>
        <w:rPr>
          <w:b/>
        </w:rPr>
      </w:pPr>
      <w:r w:rsidRPr="00017CEB">
        <w:rPr>
          <w:b/>
        </w:rPr>
        <w:t>Общая информация:</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Заказчик: </w:t>
      </w:r>
      <w:r w:rsidRPr="00017CEB">
        <w:rPr>
          <w:rFonts w:eastAsia="Calibri"/>
          <w:lang w:eastAsia="en-US"/>
        </w:rPr>
        <w:t>Автономная некоммерческая организация «Агентство стратегических инициатив по продвижению новых проектов» (далее – Агентство).</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Предмет договора: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1. </w:t>
      </w:r>
      <w:r w:rsidRPr="00017CEB">
        <w:rPr>
          <w:rFonts w:eastAsia="Calibri"/>
          <w:lang w:eastAsia="en-US"/>
        </w:rPr>
        <w:t>Анализ международного опыта</w:t>
      </w:r>
      <w:r w:rsidRPr="00017CEB">
        <w:rPr>
          <w:b/>
        </w:rPr>
        <w:t xml:space="preserve"> </w:t>
      </w:r>
      <w:r w:rsidRPr="00017CEB">
        <w:rPr>
          <w:rFonts w:eastAsia="Calibri"/>
          <w:lang w:eastAsia="en-US"/>
        </w:rPr>
        <w:t xml:space="preserve">развития экологического туризма на особо охраняемых природных территориях (далее -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2.</w:t>
      </w:r>
      <w:r w:rsidRPr="00017CEB">
        <w:rPr>
          <w:rFonts w:eastAsia="Calibri"/>
          <w:lang w:eastAsia="en-US"/>
        </w:rPr>
        <w:t xml:space="preserve"> разработка 2 руководств «Туристической модели природных территорий»</w:t>
      </w:r>
      <w:r w:rsidRPr="00017CEB">
        <w:rPr>
          <w:rFonts w:eastAsia="Calibri"/>
          <w:vertAlign w:val="superscript"/>
          <w:lang w:eastAsia="en-US"/>
        </w:rPr>
        <w:footnoteReference w:id="6"/>
      </w:r>
      <w:r w:rsidRPr="00017CEB">
        <w:rPr>
          <w:rFonts w:eastAsia="Calibri"/>
          <w:lang w:eastAsia="en-US"/>
        </w:rPr>
        <w:t xml:space="preserve">: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руководство по социокультурному программированию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руководство по функциональному наполнению и устойчивому развитию экологического туризма на ООПТ. </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Срок оказания услуг: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1 этап: 45 рабочих дней – анализ международного опыта развития экологического туризма на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2 этап: 100 рабочих дней – разработка 2 руководств «Туристической модели природных территорий».</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Место оказания услуг: </w:t>
      </w:r>
      <w:r w:rsidRPr="00017CEB">
        <w:rPr>
          <w:rFonts w:eastAsia="Calibri"/>
          <w:lang w:eastAsia="en-US"/>
        </w:rPr>
        <w:t xml:space="preserve">г. Москва </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Способ закупки: </w:t>
      </w:r>
      <w:r w:rsidRPr="00017CEB">
        <w:rPr>
          <w:rFonts w:eastAsia="Calibri"/>
          <w:lang w:eastAsia="en-US"/>
        </w:rPr>
        <w:t>открытый запрос предложений</w:t>
      </w:r>
      <w:r w:rsidRPr="00017CEB">
        <w:rPr>
          <w:rFonts w:eastAsia="Calibri"/>
          <w:b/>
          <w:lang w:eastAsia="en-US"/>
        </w:rPr>
        <w:t>.</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Обоснование оказания услуг: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С начала 2019 года в Агентстве стартовала инициатива </w:t>
      </w:r>
      <w:r w:rsidRPr="00017CEB">
        <w:rPr>
          <w:rFonts w:eastAsia="Calibri"/>
          <w:lang w:val="en-US" w:eastAsia="en-US"/>
        </w:rPr>
        <w:t>Local</w:t>
      </w:r>
      <w:r w:rsidRPr="00017CEB">
        <w:rPr>
          <w:rFonts w:eastAsia="Calibri"/>
          <w:lang w:eastAsia="en-US"/>
        </w:rPr>
        <w:t>-</w:t>
      </w:r>
      <w:r w:rsidRPr="00017CEB">
        <w:rPr>
          <w:rFonts w:eastAsia="Calibri"/>
          <w:lang w:val="en-US" w:eastAsia="en-US"/>
        </w:rPr>
        <w:t>id</w:t>
      </w:r>
      <w:r w:rsidRPr="00017CEB">
        <w:rPr>
          <w:rFonts w:eastAsia="Calibri"/>
          <w:lang w:eastAsia="en-US"/>
        </w:rPr>
        <w:t xml:space="preserve"> (далее – инициатива) соответствующая решению масштабных задач по реализации национального проекта «Экология» (развитие экологического туризма, внедрения наилучших доступных технологий).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15.01.2019 данная инициатива была утверждена к реализации председателем Наблюдательного совета Агентства В.В. Путиным и включена в основные подходы к Стратегии развития Агентства на 2019-2021гг.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Основное направление деятельности инициативы в 2019 году - развитие экологического туризма в регионах Российской Федерации. Основной задачей является разработка модели комплексного развития и управления экологическим туризмом на ООПТ, в соответствии с чем до конца 2019 года запланировано создание ряда руководств, в том числе по социокультурному программированию, и функциональному наполнению и устойчивому развитию экологического туризма на ООПТ для максимально эффективной организации экологического туризма.</w:t>
      </w:r>
    </w:p>
    <w:p w:rsidR="00017CEB" w:rsidRPr="00017CEB" w:rsidRDefault="00017CEB" w:rsidP="00017CEB">
      <w:pPr>
        <w:spacing w:line="276" w:lineRule="auto"/>
        <w:ind w:firstLine="709"/>
        <w:jc w:val="both"/>
        <w:rPr>
          <w:rFonts w:eastAsia="Calibri"/>
          <w:lang w:eastAsia="en-US"/>
        </w:rPr>
      </w:pPr>
      <w:r w:rsidRPr="00017CEB">
        <w:rPr>
          <w:rFonts w:eastAsia="Calibri"/>
          <w:b/>
          <w:lang w:eastAsia="en-US"/>
        </w:rPr>
        <w:t xml:space="preserve">Цели оказания услуг: </w:t>
      </w:r>
      <w:r w:rsidRPr="00017CEB">
        <w:rPr>
          <w:rFonts w:eastAsia="Calibri"/>
          <w:lang w:eastAsia="en-US"/>
        </w:rPr>
        <w:t xml:space="preserve">Анализ международных практик развития экологического туризма на ООПТ и создание не менее 2 руководств «Туристической модели природных территорий», содержащих эффективные механизмы, инструменты и комплексные решения, обеспечивающих </w:t>
      </w:r>
      <w:r w:rsidRPr="00017CEB">
        <w:rPr>
          <w:rFonts w:eastAsia="SimSun"/>
          <w:color w:val="000000"/>
          <w:lang w:eastAsia="zh-CN"/>
        </w:rPr>
        <w:t>устойчивое развитие ООПТ в части развития экологического туризма в Российской Федерации.</w:t>
      </w:r>
    </w:p>
    <w:p w:rsidR="00017CEB" w:rsidRPr="00017CEB" w:rsidRDefault="00017CEB" w:rsidP="00017CEB">
      <w:pPr>
        <w:spacing w:line="276" w:lineRule="auto"/>
        <w:ind w:firstLine="709"/>
        <w:jc w:val="both"/>
        <w:rPr>
          <w:rFonts w:eastAsia="Calibri"/>
          <w:b/>
          <w:lang w:eastAsia="en-US"/>
        </w:rPr>
      </w:pPr>
      <w:r w:rsidRPr="00017CEB">
        <w:rPr>
          <w:rFonts w:eastAsia="Calibri"/>
          <w:b/>
          <w:lang w:eastAsia="en-US"/>
        </w:rPr>
        <w:t xml:space="preserve">Задачи: </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Провести анализ текущей ситуации по развитию экологического туризма на территории Российской Федерации;</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 xml:space="preserve">Провести анализ лучших международных практик по развитию экологического туризма (в том числе маркетинговые программы, инструменты продвижения территорий, программы по работе с партнерами и местными жителями) </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t xml:space="preserve">Разработать типологии ООПТ, </w:t>
      </w:r>
      <w:r w:rsidRPr="00017CEB">
        <w:rPr>
          <w:color w:val="000000"/>
        </w:rPr>
        <w:t>учитывая законодательные, природные, территориальные, экономические и региональные особенности;</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 xml:space="preserve">Разработать </w:t>
      </w:r>
      <w:r w:rsidRPr="00017CEB">
        <w:t>функциональные модели наполнения и зонирования территорий для разных типологий ООПТ;</w:t>
      </w:r>
    </w:p>
    <w:p w:rsidR="00017CEB" w:rsidRPr="00017CEB" w:rsidRDefault="00017CEB" w:rsidP="0044377B">
      <w:pPr>
        <w:numPr>
          <w:ilvl w:val="0"/>
          <w:numId w:val="45"/>
        </w:numPr>
        <w:spacing w:after="160" w:line="276" w:lineRule="auto"/>
        <w:ind w:left="0" w:firstLine="709"/>
        <w:contextualSpacing/>
        <w:jc w:val="both"/>
        <w:rPr>
          <w:b/>
        </w:rPr>
      </w:pPr>
      <w:r w:rsidRPr="00017CEB">
        <w:rPr>
          <w:color w:val="000000"/>
        </w:rPr>
        <w:t xml:space="preserve">Разработать </w:t>
      </w:r>
      <w:r w:rsidRPr="00017CEB">
        <w:rPr>
          <w:rFonts w:eastAsia="SimSun"/>
          <w:color w:val="000000"/>
          <w:lang w:eastAsia="zh-CN"/>
        </w:rPr>
        <w:t xml:space="preserve">унифицированную систему социокультурного программирования территории </w:t>
      </w:r>
      <w:r w:rsidRPr="00017CEB">
        <w:t>в зависимости от сценариев пребывания туристов в допустимых зонах и функционального наполнения территории</w:t>
      </w:r>
      <w:r w:rsidRPr="00017CEB">
        <w:rPr>
          <w:rFonts w:eastAsia="SimSun"/>
          <w:color w:val="000000"/>
          <w:lang w:eastAsia="zh-CN"/>
        </w:rPr>
        <w:t xml:space="preserve">; </w:t>
      </w:r>
    </w:p>
    <w:p w:rsidR="00017CEB" w:rsidRPr="00017CEB" w:rsidRDefault="00017CEB" w:rsidP="0044377B">
      <w:pPr>
        <w:numPr>
          <w:ilvl w:val="0"/>
          <w:numId w:val="45"/>
        </w:numPr>
        <w:spacing w:after="160" w:line="276" w:lineRule="auto"/>
        <w:ind w:left="0" w:firstLine="709"/>
        <w:contextualSpacing/>
        <w:jc w:val="both"/>
        <w:rPr>
          <w:b/>
        </w:rPr>
      </w:pPr>
      <w:r w:rsidRPr="00017CEB">
        <w:rPr>
          <w:color w:val="000000"/>
        </w:rPr>
        <w:t>Разработать модельные наборы туристических услуг и методологию по формированию и продвижению туристического продукта;</w:t>
      </w:r>
    </w:p>
    <w:p w:rsidR="00017CEB" w:rsidRPr="00017CEB" w:rsidRDefault="00017CEB" w:rsidP="0044377B">
      <w:pPr>
        <w:numPr>
          <w:ilvl w:val="0"/>
          <w:numId w:val="45"/>
        </w:numPr>
        <w:spacing w:after="160" w:line="276" w:lineRule="auto"/>
        <w:ind w:left="0" w:firstLine="709"/>
        <w:contextualSpacing/>
        <w:jc w:val="both"/>
        <w:rPr>
          <w:rFonts w:eastAsia="SimSun"/>
          <w:color w:val="000000"/>
          <w:lang w:eastAsia="zh-CN"/>
        </w:rPr>
      </w:pPr>
      <w:r w:rsidRPr="00017CEB">
        <w:rPr>
          <w:color w:val="000000"/>
        </w:rPr>
        <w:t xml:space="preserve">Сформировать рекомендации и требования к развитию туристической инфраструктуры и прочих объектов благоустройства ООПТ. </w:t>
      </w:r>
    </w:p>
    <w:p w:rsidR="00017CEB" w:rsidRPr="00017CEB" w:rsidRDefault="00017CEB" w:rsidP="00017CEB">
      <w:pPr>
        <w:spacing w:line="276" w:lineRule="auto"/>
        <w:ind w:firstLine="709"/>
        <w:jc w:val="both"/>
        <w:rPr>
          <w:rFonts w:eastAsia="SimSun"/>
          <w:color w:val="000000"/>
          <w:lang w:eastAsia="zh-CN"/>
        </w:rPr>
      </w:pPr>
      <w:r w:rsidRPr="00017CEB">
        <w:rPr>
          <w:rFonts w:eastAsia="SimSun"/>
          <w:color w:val="000000"/>
          <w:lang w:eastAsia="zh-CN"/>
        </w:rPr>
        <w:t>Руководства «Туристической модели природных территорий» должны:</w:t>
      </w:r>
    </w:p>
    <w:p w:rsidR="00017CEB" w:rsidRPr="00017CEB" w:rsidRDefault="00017CEB" w:rsidP="00017CEB">
      <w:pPr>
        <w:spacing w:line="276" w:lineRule="auto"/>
        <w:ind w:firstLine="709"/>
        <w:jc w:val="both"/>
        <w:rPr>
          <w:rFonts w:eastAsia="SimSun"/>
          <w:color w:val="000000"/>
          <w:lang w:eastAsia="zh-CN"/>
        </w:rPr>
      </w:pPr>
      <w:r w:rsidRPr="00017CEB">
        <w:rPr>
          <w:rFonts w:eastAsia="SimSun"/>
          <w:color w:val="000000"/>
          <w:lang w:eastAsia="zh-CN"/>
        </w:rPr>
        <w:t xml:space="preserve">-  основываться на удовлетворении потребностей существующих поколений и возможности знакомства с уникальными природными ресурсами при учете интересов будущих поколений; </w:t>
      </w:r>
    </w:p>
    <w:p w:rsidR="00017CEB" w:rsidRPr="00017CEB" w:rsidRDefault="00017CEB" w:rsidP="00017CEB">
      <w:pPr>
        <w:spacing w:line="276" w:lineRule="auto"/>
        <w:ind w:firstLine="709"/>
        <w:jc w:val="both"/>
        <w:rPr>
          <w:color w:val="000000"/>
          <w:lang w:eastAsia="en-US"/>
        </w:rPr>
      </w:pPr>
      <w:r w:rsidRPr="00017CEB">
        <w:rPr>
          <w:rFonts w:eastAsia="SimSun"/>
          <w:color w:val="000000"/>
          <w:lang w:eastAsia="zh-CN"/>
        </w:rPr>
        <w:t xml:space="preserve">- </w:t>
      </w:r>
      <w:r w:rsidRPr="00017CEB">
        <w:rPr>
          <w:color w:val="000000"/>
          <w:lang w:eastAsia="en-US"/>
        </w:rPr>
        <w:t xml:space="preserve">представлять собой комплексные решения и содержать алгоритмы, которые легко адаптируются к любому типу ООПТ (независимо от климата, рельефа, антропогенной нагрузки и т.д.), встраиваются в систему управления ООПТ; </w:t>
      </w:r>
    </w:p>
    <w:p w:rsidR="00017CEB" w:rsidRPr="00017CEB" w:rsidRDefault="00017CEB" w:rsidP="00017CEB">
      <w:pPr>
        <w:spacing w:line="276" w:lineRule="auto"/>
        <w:ind w:firstLine="709"/>
        <w:jc w:val="both"/>
        <w:rPr>
          <w:color w:val="000000"/>
          <w:lang w:eastAsia="en-US"/>
        </w:rPr>
      </w:pPr>
      <w:r w:rsidRPr="00017CEB">
        <w:rPr>
          <w:color w:val="000000"/>
          <w:lang w:eastAsia="en-US"/>
        </w:rPr>
        <w:t xml:space="preserve">- основываться на международной практике по устойчивому развитию экологического туризма на ООПТ; </w:t>
      </w:r>
    </w:p>
    <w:p w:rsidR="00017CEB" w:rsidRPr="00017CEB" w:rsidRDefault="00017CEB" w:rsidP="00017CEB">
      <w:pPr>
        <w:spacing w:line="276" w:lineRule="auto"/>
        <w:ind w:firstLine="709"/>
        <w:jc w:val="both"/>
        <w:rPr>
          <w:color w:val="000000"/>
          <w:lang w:eastAsia="en-US"/>
        </w:rPr>
      </w:pPr>
      <w:r w:rsidRPr="00017CEB">
        <w:rPr>
          <w:color w:val="000000"/>
          <w:lang w:eastAsia="en-US"/>
        </w:rPr>
        <w:t>- соблюдать существующие нормативно-правовые акты Российской Федерации, субъектов Российской Федерации и иные регламентирующие документы ООПТ.</w:t>
      </w:r>
    </w:p>
    <w:p w:rsidR="00017CEB" w:rsidRPr="00017CEB" w:rsidRDefault="00017CEB" w:rsidP="00017CEB">
      <w:pPr>
        <w:spacing w:line="276" w:lineRule="auto"/>
        <w:ind w:firstLine="709"/>
        <w:jc w:val="both"/>
        <w:rPr>
          <w:color w:val="000000"/>
          <w:lang w:eastAsia="en-US"/>
        </w:rPr>
      </w:pPr>
      <w:r w:rsidRPr="00017CEB">
        <w:rPr>
          <w:color w:val="000000"/>
          <w:lang w:eastAsia="en-US"/>
        </w:rPr>
        <w:t xml:space="preserve"> </w:t>
      </w:r>
    </w:p>
    <w:p w:rsidR="00017CEB" w:rsidRPr="00017CEB" w:rsidRDefault="00017CEB" w:rsidP="00017CEB">
      <w:pPr>
        <w:spacing w:after="160" w:line="276" w:lineRule="auto"/>
        <w:ind w:firstLine="709"/>
        <w:jc w:val="both"/>
        <w:rPr>
          <w:rFonts w:eastAsia="Calibri"/>
          <w:b/>
          <w:lang w:eastAsia="en-US"/>
        </w:rPr>
      </w:pPr>
      <w:r w:rsidRPr="00017CEB">
        <w:rPr>
          <w:b/>
          <w:lang w:eastAsia="en-US"/>
        </w:rPr>
        <w:t xml:space="preserve">2. </w:t>
      </w:r>
      <w:r w:rsidRPr="00017CEB">
        <w:rPr>
          <w:b/>
          <w:lang w:eastAsia="ar-SA"/>
        </w:rPr>
        <w:t xml:space="preserve">Основные требования к выполнению работ: </w:t>
      </w:r>
    </w:p>
    <w:p w:rsidR="00017CEB" w:rsidRPr="00017CEB" w:rsidRDefault="00017CEB" w:rsidP="00017CEB">
      <w:pPr>
        <w:tabs>
          <w:tab w:val="left" w:pos="284"/>
          <w:tab w:val="left" w:pos="993"/>
        </w:tabs>
        <w:spacing w:line="276" w:lineRule="auto"/>
        <w:ind w:firstLine="709"/>
        <w:jc w:val="both"/>
        <w:rPr>
          <w:lang w:eastAsia="ar-SA"/>
        </w:rPr>
      </w:pPr>
      <w:r w:rsidRPr="00017CEB">
        <w:rPr>
          <w:lang w:eastAsia="ar-SA"/>
        </w:rPr>
        <w:t xml:space="preserve">2.1. Привлечь к работе международных экспертов-практиков устойчивого развития экологического туризма на ООПТ и представителей профильных международных ассоциаций – не менее двух. </w:t>
      </w:r>
    </w:p>
    <w:p w:rsidR="00017CEB" w:rsidRPr="00017CEB" w:rsidRDefault="00017CEB" w:rsidP="00017CEB">
      <w:pPr>
        <w:tabs>
          <w:tab w:val="left" w:pos="284"/>
          <w:tab w:val="left" w:pos="993"/>
        </w:tabs>
        <w:spacing w:line="276" w:lineRule="auto"/>
        <w:ind w:firstLine="709"/>
        <w:jc w:val="both"/>
        <w:rPr>
          <w:lang w:eastAsia="ar-SA"/>
        </w:rPr>
      </w:pPr>
      <w:r w:rsidRPr="00017CEB">
        <w:rPr>
          <w:lang w:eastAsia="ar-SA"/>
        </w:rPr>
        <w:t>2.2. Обеспечить сборку, верстку и дизайн буклета «Анализа международного опыта</w:t>
      </w:r>
      <w:r w:rsidRPr="00017CEB">
        <w:rPr>
          <w:rFonts w:eastAsia="Calibri"/>
          <w:lang w:eastAsia="en-US"/>
        </w:rPr>
        <w:t xml:space="preserve"> </w:t>
      </w:r>
      <w:r w:rsidRPr="00017CEB">
        <w:rPr>
          <w:lang w:eastAsia="ar-SA"/>
        </w:rPr>
        <w:t>развития экологического туризма на ООПТ» и двух руководств: «Руководство по социокультурному программированию ООПТ Российской Федерации», и «Руководство по функциональному наполнению территорий и устойчивому развитию экологического туризма на ООПТ Российской Федерации».</w:t>
      </w:r>
    </w:p>
    <w:p w:rsidR="00017CEB" w:rsidRPr="00017CEB" w:rsidRDefault="00017CEB" w:rsidP="00017CEB">
      <w:pPr>
        <w:tabs>
          <w:tab w:val="left" w:pos="284"/>
          <w:tab w:val="left" w:pos="993"/>
        </w:tabs>
        <w:spacing w:line="276" w:lineRule="auto"/>
        <w:ind w:firstLine="709"/>
        <w:jc w:val="both"/>
        <w:rPr>
          <w:b/>
        </w:rPr>
      </w:pPr>
      <w:r w:rsidRPr="00017CEB">
        <w:rPr>
          <w:lang w:eastAsia="ar-SA"/>
        </w:rPr>
        <w:t xml:space="preserve">2.3. </w:t>
      </w:r>
      <w:r w:rsidRPr="00017CEB">
        <w:rPr>
          <w:b/>
          <w:lang w:eastAsia="ar-SA"/>
        </w:rPr>
        <w:t xml:space="preserve">Анализ международного опыта развития экологического туризма на ООПТ, включает в себя исполнения следующих работ: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сформировать раздел «Общие положения», который содержат описание целей и задач, глоссарий, структуру и методы изучения и анализа международных практик.</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подходов к регулированию развития экологического туризма на ООПТ в мире на примере не менее 5 стран и выявить решения возможные для адаптации к российским разрабатываемым руководствам по развитию туризма на ООПТ.  Страны должны иметь схожие с Российской Федерацией показатели (климат, рельеф, расстояния и т. д.) или иметь общепризнанные лучшие практики. Перечень стран должен быть согласован с Заказчиком. Анализ мирового опыта развития экологического туризма проводится на основании изучения следующих аспектов: действующие нормативно-правовые регламенты и стандарты, действующие методические рекомендации по развитию экологического туризма, методики оценки деятельность ООПТ.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мирового опыта работы ООПТ в части развития экологического туризма на примере не менее чем 10 территорий; выявить и сформировать востребованный и эффективный перечень рекомендаций, возможных для адаптации к российским ООПТ. Анализ международного опыта ООПТ проводится на основании изучения следующих аспектов</w:t>
      </w:r>
      <w:r w:rsidRPr="00017CEB">
        <w:rPr>
          <w:vertAlign w:val="superscript"/>
        </w:rPr>
        <w:footnoteReference w:id="7"/>
      </w:r>
      <w:r w:rsidRPr="00017CEB">
        <w:t>: позиционирование, контекст, ключевые особенности, целевая аудитория (количественные и качественные показатели), функциональное наполнение и принципы его организации, социокультурная программа, маркетинговые программы, инструменты продвижения территорий, программы по работе с партнерами и местными жителями,  программы лояльности, волонтерские программы и управленческая модель, в</w:t>
      </w:r>
      <w:r w:rsidRPr="00017CEB">
        <w:rPr>
          <w:color w:val="000000"/>
        </w:rPr>
        <w:t>ключая эксплуатацию, оценку эффективности и системы безопасности, правила работы территории и финансовую модель. Перечень ООПТ должен быть согласован с Заказчиком.</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предоставить критерии выбора территорий приоритетного развития экотуризма на ООПТ в Российской Федерации. </w:t>
      </w:r>
    </w:p>
    <w:p w:rsidR="00017CEB" w:rsidRPr="00017CEB" w:rsidRDefault="00017CEB" w:rsidP="00017CEB">
      <w:pPr>
        <w:tabs>
          <w:tab w:val="left" w:pos="284"/>
          <w:tab w:val="left" w:pos="993"/>
        </w:tabs>
        <w:spacing w:line="276" w:lineRule="auto"/>
        <w:ind w:firstLine="709"/>
        <w:jc w:val="both"/>
        <w:rPr>
          <w:b/>
          <w:lang w:eastAsia="ar-SA"/>
        </w:rPr>
      </w:pPr>
      <w:r w:rsidRPr="00017CEB">
        <w:rPr>
          <w:b/>
          <w:lang w:eastAsia="ar-SA"/>
        </w:rPr>
        <w:t>2.4</w:t>
      </w:r>
      <w:r w:rsidRPr="00017CEB">
        <w:rPr>
          <w:lang w:eastAsia="ar-SA"/>
        </w:rPr>
        <w:t xml:space="preserve"> Разработка</w:t>
      </w:r>
      <w:r w:rsidRPr="00017CEB">
        <w:rPr>
          <w:b/>
          <w:lang w:eastAsia="ar-SA"/>
        </w:rPr>
        <w:t xml:space="preserve"> «Руководства по социокультурному программированию ООПТ Российской Федерации», включая исполнение следующих работ: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сформировать раздел «Общие положения», который содержит описание целей и задач, область применения руководства, глоссарий, определяет ценность использования данных стандартов для различных целевых аудиторий и инструкцию по использованию руководства;</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разработать технологию внедрения руководства (краткая инструкция по использованию);</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текущей ситуации по развитию экологического туризма в Российской Федерации (в рамках тематики руководств), кратко обозначить проблемные зоны развития, указать барьеры и ценность развития экологического туризма на ООПТ; разработать типологии ООПТ, включая разработку методологии выявления типологий. </w:t>
      </w:r>
    </w:p>
    <w:p w:rsidR="00017CEB" w:rsidRPr="00017CEB" w:rsidRDefault="00017CEB" w:rsidP="00017CEB">
      <w:pPr>
        <w:tabs>
          <w:tab w:val="left" w:pos="851"/>
          <w:tab w:val="left" w:pos="993"/>
        </w:tabs>
        <w:spacing w:line="276" w:lineRule="auto"/>
        <w:ind w:firstLine="709"/>
        <w:jc w:val="both"/>
      </w:pPr>
      <w:r w:rsidRPr="00017CEB">
        <w:t xml:space="preserve">Исполнитель определяет возможные критерии и характеристики, учитывающие законодательные, природные, экономические и региональные особенности территории, включая антропогенную нагрузку, климат, ландшафт, наличие сформированного туристического продукта, объектов показа, транспортную доступность, удаленность от городов и крупных населенных пунктов. В разделе должны содержаться подробные описания каждого параметра, возможные комбинации различных критериев и вариаций, формирующие определенный тип ООПТ;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разработать подходы к социокультурному программированию ООПТ с учетом проработки следующих данных: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 xml:space="preserve">определение целевых аудиторий ООПТ;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разработка пользовательских сценариев для различных целевых аудиторий;</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формирование модельных наборов туристических услуг согласно разработанным сценариям;</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разработка подхода к событийному программированию территории, включая образовательные и просветительские программы, музейно-выставочную деятельность, экскурсионные программы;</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 xml:space="preserve">разработка требований к информационному сопровождению;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формирование перечня сервисов, услуг и технологий с подробным описанием</w:t>
      </w:r>
      <w:r w:rsidRPr="00017CEB">
        <w:rPr>
          <w:vertAlign w:val="superscript"/>
          <w:lang w:eastAsia="ar-SA"/>
        </w:rPr>
        <w:footnoteReference w:id="8"/>
      </w:r>
      <w:r w:rsidRPr="00017CEB">
        <w:rPr>
          <w:lang w:eastAsia="ar-SA"/>
        </w:rPr>
        <w:t>;</w:t>
      </w:r>
      <w:r w:rsidRPr="00017CEB">
        <w:rPr>
          <w:rFonts w:eastAsia="Calibri"/>
          <w:lang w:eastAsia="en-US"/>
        </w:rPr>
        <w:t xml:space="preserve"> </w:t>
      </w:r>
    </w:p>
    <w:p w:rsidR="00017CEB" w:rsidRPr="00017CEB" w:rsidRDefault="00017CEB" w:rsidP="0044377B">
      <w:pPr>
        <w:numPr>
          <w:ilvl w:val="0"/>
          <w:numId w:val="46"/>
        </w:numPr>
        <w:spacing w:after="160" w:line="276" w:lineRule="auto"/>
        <w:ind w:left="0" w:firstLine="709"/>
        <w:jc w:val="both"/>
        <w:rPr>
          <w:lang w:eastAsia="ar-SA"/>
        </w:rPr>
      </w:pPr>
      <w:r w:rsidRPr="00017CEB">
        <w:rPr>
          <w:rFonts w:eastAsia="Calibri"/>
          <w:lang w:eastAsia="en-US"/>
        </w:rPr>
        <w:t xml:space="preserve">разработка </w:t>
      </w:r>
      <w:r w:rsidRPr="00017CEB">
        <w:rPr>
          <w:lang w:eastAsia="ar-SA"/>
        </w:rPr>
        <w:t>методики создания туристического продукта и правил работы с контентом территории;</w:t>
      </w:r>
      <w:r w:rsidRPr="00017CEB">
        <w:rPr>
          <w:rFonts w:eastAsia="Calibri"/>
          <w:lang w:eastAsia="en-US"/>
        </w:rPr>
        <w:t xml:space="preserve"> </w:t>
      </w:r>
    </w:p>
    <w:p w:rsidR="00017CEB" w:rsidRPr="00017CEB" w:rsidRDefault="00017CEB" w:rsidP="0044377B">
      <w:pPr>
        <w:numPr>
          <w:ilvl w:val="0"/>
          <w:numId w:val="46"/>
        </w:numPr>
        <w:spacing w:after="160" w:line="276" w:lineRule="auto"/>
        <w:ind w:left="0" w:firstLine="709"/>
        <w:jc w:val="both"/>
        <w:rPr>
          <w:rFonts w:ascii="Calibri" w:hAnsi="Calibri"/>
          <w:bCs/>
          <w:color w:val="000000"/>
          <w:lang w:eastAsia="en-US"/>
        </w:rPr>
      </w:pPr>
      <w:r w:rsidRPr="00017CEB">
        <w:rPr>
          <w:lang w:eastAsia="ar-SA"/>
        </w:rPr>
        <w:t>разработка методики и правил упаковки туристического продукта исходя из набора функциональных зон и уникальных особенностей территории.</w:t>
      </w:r>
    </w:p>
    <w:p w:rsidR="00017CEB" w:rsidRPr="00017CEB" w:rsidRDefault="00017CEB" w:rsidP="00017CEB">
      <w:pPr>
        <w:spacing w:line="256" w:lineRule="auto"/>
        <w:ind w:firstLine="709"/>
        <w:jc w:val="both"/>
        <w:rPr>
          <w:b/>
          <w:lang w:eastAsia="ar-SA"/>
        </w:rPr>
      </w:pPr>
      <w:r w:rsidRPr="00017CEB">
        <w:rPr>
          <w:b/>
          <w:lang w:eastAsia="ar-SA"/>
        </w:rPr>
        <w:t>2.5. Разработка «Руководства по функциональному наполнению территорий и устойчивому развитию экологического туризма на ООПТ», включая исполнение следующих работ:</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сформировать раздел «Общие положения», который содержит описание целей и задач, область применения руководства, глоссарий, определяет ценность использования данных стандартов для различных целевых аудиторий и инструкцию по использованию руководства;</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разработать технологию внедрения руководства (краткая инструкция по использованию);</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разработать функциональную модель наполнения ООПТ для каждой из типологий с описанием характеристик с учетом следующих данных: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определения баланса территорий, а также технико-экономические показателей отдельных функциональных зон (включая хозяйственные зоны);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функционального зонирования территории, включая режимы доступа;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организации внутренних и внешних функциональных связей (включая транспортной-пешеходный каркас пешеходные, велосипедные, эко маршруты);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матрицу выбора функционального наполнения в зависимости от типологии ООПТ, его связей и окружения. </w:t>
      </w:r>
    </w:p>
    <w:p w:rsidR="00017CEB" w:rsidRPr="00017CEB" w:rsidRDefault="00017CEB" w:rsidP="00017CEB">
      <w:pPr>
        <w:spacing w:line="276" w:lineRule="auto"/>
        <w:ind w:firstLine="709"/>
        <w:jc w:val="both"/>
      </w:pPr>
      <w:r w:rsidRPr="00017CEB">
        <w:rPr>
          <w:lang w:eastAsia="ar-SA"/>
        </w:rPr>
        <w:t xml:space="preserve">Также в функциональной модели необходимо предусмотреть следующие пункты: перечень возможных функциональных зон для каждой из выявленных типологий ООПТ; рекомендации по развитию инфраструктуры с учетом типологии ООПТ, пользовательских сценариев и наборов туристических услуг; </w:t>
      </w:r>
      <w:r w:rsidRPr="00017CEB">
        <w:t>требования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 (информационные табло, карты, стелы, вывески и проч.); эскизные примеры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line="276" w:lineRule="auto"/>
        <w:ind w:firstLine="709"/>
        <w:jc w:val="both"/>
        <w:rPr>
          <w:rFonts w:eastAsia="Calibri"/>
          <w:sz w:val="22"/>
          <w:szCs w:val="22"/>
          <w:lang w:eastAsia="en-US"/>
        </w:rPr>
      </w:pPr>
      <w:r w:rsidRPr="00017CEB">
        <w:rPr>
          <w:lang w:eastAsia="en-US"/>
        </w:rPr>
        <w:t>Функциональная модель должна учитывать текущее нормативно-правовое регулирование в части территориального планирования, функционального зонирования, наполнения (ограничения по набору сооружений и возможной установки и т.д.).</w:t>
      </w:r>
    </w:p>
    <w:p w:rsidR="00017CEB" w:rsidRPr="00017CEB" w:rsidRDefault="00017CEB" w:rsidP="00017CEB">
      <w:pPr>
        <w:spacing w:line="256" w:lineRule="auto"/>
        <w:ind w:firstLine="709"/>
        <w:jc w:val="both"/>
        <w:rPr>
          <w:bCs/>
          <w:color w:val="000000"/>
          <w:lang w:eastAsia="en-US"/>
        </w:rPr>
      </w:pPr>
    </w:p>
    <w:p w:rsidR="00017CEB" w:rsidRPr="00017CEB" w:rsidRDefault="00017CEB" w:rsidP="00017CEB">
      <w:pPr>
        <w:spacing w:line="256" w:lineRule="auto"/>
        <w:ind w:firstLine="709"/>
        <w:jc w:val="both"/>
        <w:rPr>
          <w:b/>
          <w:bCs/>
          <w:color w:val="000000"/>
          <w:lang w:eastAsia="en-US"/>
        </w:rPr>
      </w:pPr>
      <w:r w:rsidRPr="00017CEB">
        <w:rPr>
          <w:b/>
          <w:bCs/>
          <w:color w:val="000000"/>
          <w:lang w:eastAsia="en-US"/>
        </w:rPr>
        <w:t xml:space="preserve">2.6. Общий объем работ: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xml:space="preserve">- не менее 100 страниц - «Анализ международного опыта развития экологического туризма на ООПТ»;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xml:space="preserve">- не менее 100 страниц - «Руководство по социокультурному программированию ООПТ Российской Федерации»;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не менее 100 страниц - «Руководство по функциональному наполнению территорий и устойчивому развитию экологического туризма на ООПТ Российской Федерации».</w:t>
      </w:r>
    </w:p>
    <w:p w:rsidR="00017CEB" w:rsidRPr="00017CEB" w:rsidRDefault="00017CEB" w:rsidP="00017CEB">
      <w:pPr>
        <w:spacing w:line="276" w:lineRule="auto"/>
        <w:ind w:firstLine="709"/>
        <w:jc w:val="both"/>
        <w:rPr>
          <w:bCs/>
          <w:color w:val="000000"/>
          <w:lang w:eastAsia="en-US"/>
        </w:rPr>
      </w:pPr>
      <w:r w:rsidRPr="00017CEB">
        <w:rPr>
          <w:color w:val="000000"/>
          <w:lang w:eastAsia="en-US"/>
        </w:rPr>
        <w:t xml:space="preserve">2.7. </w:t>
      </w:r>
      <w:r w:rsidRPr="00017CEB">
        <w:rPr>
          <w:bCs/>
          <w:color w:val="000000"/>
          <w:lang w:eastAsia="en-US"/>
        </w:rPr>
        <w:t>Исполнитель вправе досрочно оказать услуги в случае предварительного согласования досрочного исполнения обязательств с Заказчиком.</w:t>
      </w:r>
    </w:p>
    <w:p w:rsidR="00017CEB" w:rsidRPr="00017CEB" w:rsidRDefault="00017CEB" w:rsidP="00017CEB">
      <w:pPr>
        <w:spacing w:line="276" w:lineRule="auto"/>
        <w:ind w:firstLine="709"/>
        <w:jc w:val="both"/>
        <w:rPr>
          <w:bCs/>
          <w:color w:val="000000"/>
          <w:lang w:eastAsia="en-US"/>
        </w:rPr>
      </w:pPr>
      <w:r w:rsidRPr="00017CEB">
        <w:rPr>
          <w:bCs/>
          <w:color w:val="000000"/>
          <w:lang w:eastAsia="en-US"/>
        </w:rPr>
        <w:t>2.8. По согласованию с Заказчиком Исполнитель имеет право дополнительно привлекать соисполнителей, при этом сумма контракта не увеличивается.</w:t>
      </w:r>
    </w:p>
    <w:p w:rsidR="00017CEB" w:rsidRPr="00017CEB" w:rsidRDefault="00017CEB" w:rsidP="00017CEB">
      <w:pPr>
        <w:spacing w:line="276" w:lineRule="auto"/>
        <w:ind w:firstLine="709"/>
        <w:jc w:val="both"/>
        <w:rPr>
          <w:bCs/>
          <w:color w:val="000000"/>
          <w:lang w:eastAsia="en-US"/>
        </w:rPr>
      </w:pPr>
    </w:p>
    <w:p w:rsidR="00017CEB" w:rsidRPr="00017CEB" w:rsidRDefault="00017CEB" w:rsidP="00017CEB">
      <w:pPr>
        <w:spacing w:line="276" w:lineRule="auto"/>
        <w:ind w:firstLine="709"/>
        <w:jc w:val="both"/>
      </w:pPr>
      <w:r w:rsidRPr="00017CEB">
        <w:rPr>
          <w:b/>
          <w:lang w:eastAsia="ar-SA"/>
        </w:rPr>
        <w:t>3. Выполненный объем работ должен содержать следующую структуру</w:t>
      </w:r>
      <w:r w:rsidRPr="00017CEB">
        <w:rPr>
          <w:b/>
        </w:rPr>
        <w:t>:</w:t>
      </w:r>
    </w:p>
    <w:p w:rsidR="00017CEB" w:rsidRPr="00017CEB" w:rsidRDefault="00017CEB" w:rsidP="00017CEB">
      <w:pPr>
        <w:spacing w:line="276" w:lineRule="auto"/>
        <w:ind w:firstLine="709"/>
        <w:jc w:val="both"/>
      </w:pPr>
      <w:r w:rsidRPr="00017CEB">
        <w:rPr>
          <w:b/>
        </w:rPr>
        <w:t>3.1. Анализ международного опыта развития экологического туризма на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задачи, глоссарий, структура и методы изучения и анализа международных практик). </w:t>
      </w:r>
    </w:p>
    <w:p w:rsidR="00017CEB" w:rsidRPr="00017CEB" w:rsidRDefault="00017CEB" w:rsidP="00017CEB">
      <w:pPr>
        <w:spacing w:line="276" w:lineRule="auto"/>
        <w:ind w:firstLine="709"/>
        <w:jc w:val="both"/>
      </w:pPr>
      <w:r w:rsidRPr="00017CEB">
        <w:rPr>
          <w:b/>
        </w:rPr>
        <w:t>Раздел 2.</w:t>
      </w:r>
      <w:r w:rsidRPr="00017CEB">
        <w:t xml:space="preserve"> Анализ международного опыта в части создания концепций развития туризма на ООПТ, территориального моделирования и программирования, существующих пользовательских сценариев, а также подходов к функциональному зонированию. Анализ работы ООПТ должен производиться по следующим параметрам и иметь соответствующую структуру</w:t>
      </w:r>
      <w:r w:rsidRPr="00017CEB">
        <w:rPr>
          <w:vertAlign w:val="superscript"/>
        </w:rPr>
        <w:footnoteReference w:id="9"/>
      </w:r>
      <w:r w:rsidRPr="00017CEB">
        <w:t xml:space="preserve">: </w:t>
      </w:r>
    </w:p>
    <w:p w:rsidR="00017CEB" w:rsidRPr="00017CEB" w:rsidRDefault="00017CEB" w:rsidP="00017CEB">
      <w:pPr>
        <w:spacing w:line="276" w:lineRule="auto"/>
        <w:ind w:firstLine="709"/>
        <w:jc w:val="both"/>
      </w:pPr>
      <w:r w:rsidRPr="00017CEB">
        <w:t>a.</w:t>
      </w:r>
      <w:r w:rsidRPr="00017CEB">
        <w:tab/>
        <w:t>позиционирование;</w:t>
      </w:r>
    </w:p>
    <w:p w:rsidR="00017CEB" w:rsidRPr="00017CEB" w:rsidRDefault="00017CEB" w:rsidP="00017CEB">
      <w:pPr>
        <w:spacing w:line="276" w:lineRule="auto"/>
        <w:ind w:firstLine="709"/>
        <w:jc w:val="both"/>
      </w:pPr>
      <w:r w:rsidRPr="00017CEB">
        <w:t>b.</w:t>
      </w:r>
      <w:r w:rsidRPr="00017CEB">
        <w:tab/>
        <w:t>контекст;</w:t>
      </w:r>
    </w:p>
    <w:p w:rsidR="00017CEB" w:rsidRPr="00017CEB" w:rsidRDefault="00017CEB" w:rsidP="00017CEB">
      <w:pPr>
        <w:spacing w:line="276" w:lineRule="auto"/>
        <w:ind w:firstLine="709"/>
        <w:jc w:val="both"/>
      </w:pPr>
      <w:r w:rsidRPr="00017CEB">
        <w:t>c.</w:t>
      </w:r>
      <w:r w:rsidRPr="00017CEB">
        <w:tab/>
        <w:t>функциональное наполнение и принципы его организации;</w:t>
      </w:r>
    </w:p>
    <w:p w:rsidR="00017CEB" w:rsidRPr="00017CEB" w:rsidRDefault="00017CEB" w:rsidP="00017CEB">
      <w:pPr>
        <w:spacing w:line="276" w:lineRule="auto"/>
        <w:ind w:firstLine="709"/>
        <w:jc w:val="both"/>
      </w:pPr>
      <w:r w:rsidRPr="00017CEB">
        <w:t>d.</w:t>
      </w:r>
      <w:r w:rsidRPr="00017CEB">
        <w:tab/>
        <w:t>социокультурная программа (просветительские программы);</w:t>
      </w:r>
    </w:p>
    <w:p w:rsidR="00017CEB" w:rsidRPr="00017CEB" w:rsidRDefault="00017CEB" w:rsidP="00017CEB">
      <w:pPr>
        <w:spacing w:line="276" w:lineRule="auto"/>
        <w:ind w:firstLine="709"/>
        <w:jc w:val="both"/>
      </w:pPr>
      <w:r w:rsidRPr="00017CEB">
        <w:t>e.</w:t>
      </w:r>
      <w:r w:rsidRPr="00017CEB">
        <w:tab/>
        <w:t xml:space="preserve">маркетинговые программы и программы продвижения территории </w:t>
      </w:r>
    </w:p>
    <w:p w:rsidR="00017CEB" w:rsidRPr="00017CEB" w:rsidRDefault="00017CEB" w:rsidP="00017CEB">
      <w:pPr>
        <w:spacing w:line="276" w:lineRule="auto"/>
        <w:ind w:firstLine="709"/>
        <w:jc w:val="both"/>
      </w:pPr>
      <w:r w:rsidRPr="00017CEB">
        <w:t>f.</w:t>
      </w:r>
      <w:r w:rsidRPr="00017CEB">
        <w:tab/>
        <w:t>партнеры и программы лояльности;</w:t>
      </w:r>
    </w:p>
    <w:p w:rsidR="00017CEB" w:rsidRPr="00017CEB" w:rsidRDefault="00017CEB" w:rsidP="00017CEB">
      <w:pPr>
        <w:spacing w:line="276" w:lineRule="auto"/>
        <w:ind w:firstLine="709"/>
        <w:jc w:val="both"/>
        <w:rPr>
          <w:rFonts w:eastAsia="Calibri"/>
          <w:lang w:eastAsia="en-US"/>
        </w:rPr>
      </w:pPr>
      <w:r w:rsidRPr="00017CEB">
        <w:t>g.</w:t>
      </w:r>
      <w:r w:rsidRPr="00017CEB">
        <w:tab/>
        <w:t xml:space="preserve">управленческая модель. </w:t>
      </w:r>
    </w:p>
    <w:p w:rsidR="00017CEB" w:rsidRPr="00017CEB" w:rsidRDefault="00017CEB" w:rsidP="00017CEB">
      <w:pPr>
        <w:spacing w:line="276" w:lineRule="auto"/>
        <w:ind w:firstLine="709"/>
        <w:jc w:val="both"/>
      </w:pPr>
      <w:r w:rsidRPr="00017CEB">
        <w:rPr>
          <w:b/>
        </w:rPr>
        <w:t>Раздел 3.</w:t>
      </w:r>
      <w:r w:rsidRPr="00017CEB">
        <w:t xml:space="preserve"> Анализ мирового опыта развития экологического туризма в части подходов, применения практических решений в организации экологического туризма и результатов с выявлением: </w:t>
      </w:r>
    </w:p>
    <w:p w:rsidR="00017CEB" w:rsidRPr="00017CEB" w:rsidRDefault="00017CEB" w:rsidP="0044377B">
      <w:pPr>
        <w:numPr>
          <w:ilvl w:val="0"/>
          <w:numId w:val="48"/>
        </w:numPr>
        <w:spacing w:after="160" w:line="276" w:lineRule="auto"/>
        <w:ind w:left="0" w:firstLine="709"/>
        <w:contextualSpacing/>
        <w:jc w:val="both"/>
      </w:pPr>
      <w:r w:rsidRPr="00017CEB">
        <w:t>действующих нормативно-правовых регламентов и стандартов;</w:t>
      </w:r>
    </w:p>
    <w:p w:rsidR="00017CEB" w:rsidRPr="00017CEB" w:rsidRDefault="00017CEB" w:rsidP="0044377B">
      <w:pPr>
        <w:numPr>
          <w:ilvl w:val="0"/>
          <w:numId w:val="48"/>
        </w:numPr>
        <w:spacing w:after="160" w:line="276" w:lineRule="auto"/>
        <w:ind w:left="0" w:firstLine="709"/>
        <w:contextualSpacing/>
        <w:jc w:val="both"/>
      </w:pPr>
      <w:r w:rsidRPr="00017CEB">
        <w:t>действующих методических рекомендаций по развитию экологического туризма;</w:t>
      </w:r>
    </w:p>
    <w:p w:rsidR="00017CEB" w:rsidRPr="00017CEB" w:rsidRDefault="00017CEB" w:rsidP="0044377B">
      <w:pPr>
        <w:numPr>
          <w:ilvl w:val="0"/>
          <w:numId w:val="48"/>
        </w:numPr>
        <w:spacing w:after="160" w:line="276" w:lineRule="auto"/>
        <w:ind w:left="0" w:firstLine="709"/>
        <w:contextualSpacing/>
        <w:jc w:val="both"/>
      </w:pPr>
      <w:r w:rsidRPr="00017CEB">
        <w:t>методик оценки деятельность ООПТ (в частности, методик подсчета туристических потоков).</w:t>
      </w:r>
    </w:p>
    <w:p w:rsidR="00017CEB" w:rsidRPr="00017CEB" w:rsidRDefault="00017CEB" w:rsidP="00017CEB">
      <w:pPr>
        <w:spacing w:line="276" w:lineRule="auto"/>
        <w:ind w:firstLine="709"/>
        <w:jc w:val="both"/>
      </w:pPr>
      <w:r w:rsidRPr="00017CEB">
        <w:t xml:space="preserve">Исполнитель формирует перечень рекомендаций на основе проведенного анализа и перечень документов, возможных для адаптации к российским разрабатываемым стандартам по развитию туризма в ООПТ. </w:t>
      </w:r>
    </w:p>
    <w:p w:rsidR="00017CEB" w:rsidRPr="00017CEB" w:rsidRDefault="00017CEB" w:rsidP="00017CEB">
      <w:pPr>
        <w:spacing w:line="276" w:lineRule="auto"/>
        <w:ind w:firstLine="709"/>
        <w:jc w:val="both"/>
      </w:pPr>
      <w:r w:rsidRPr="00017CEB">
        <w:rPr>
          <w:b/>
        </w:rPr>
        <w:t>Раздел 4.</w:t>
      </w:r>
      <w:r w:rsidRPr="00017CEB">
        <w:t xml:space="preserve"> Рекомендации по выбору территорий приоритетного развития экотуризма на ООПТ в РФ</w:t>
      </w:r>
    </w:p>
    <w:p w:rsidR="00017CEB" w:rsidRPr="00017CEB" w:rsidRDefault="00017CEB" w:rsidP="00017CEB">
      <w:pPr>
        <w:spacing w:line="276" w:lineRule="auto"/>
        <w:ind w:firstLine="709"/>
        <w:jc w:val="both"/>
      </w:pPr>
      <w:r w:rsidRPr="00017CEB">
        <w:rPr>
          <w:b/>
        </w:rPr>
        <w:t>3.2.  «Руководство по социокультурному программированию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и задачи, область применения, глоссарий, целевая аудитория, инструкция по использованию руководства). </w:t>
      </w:r>
    </w:p>
    <w:p w:rsidR="00017CEB" w:rsidRPr="00017CEB" w:rsidRDefault="00017CEB" w:rsidP="00017CEB">
      <w:pPr>
        <w:spacing w:line="276" w:lineRule="auto"/>
        <w:ind w:firstLine="709"/>
        <w:jc w:val="both"/>
      </w:pPr>
      <w:r w:rsidRPr="00017CEB">
        <w:rPr>
          <w:b/>
        </w:rPr>
        <w:t>Раздел 2.</w:t>
      </w:r>
      <w:r w:rsidRPr="00017CEB">
        <w:t xml:space="preserve"> Анализ российского опыта развития экологического туризма в Российской Федерации и текущее положение ООПТ в России (развитие экотуризма, создание и управление ООПТ, законодательное регулирование ООПТ и экотуризма). </w:t>
      </w:r>
    </w:p>
    <w:p w:rsidR="00017CEB" w:rsidRPr="00017CEB" w:rsidRDefault="00017CEB" w:rsidP="00017CEB">
      <w:pPr>
        <w:spacing w:line="276" w:lineRule="auto"/>
        <w:ind w:firstLine="709"/>
        <w:jc w:val="both"/>
      </w:pPr>
      <w:r w:rsidRPr="00017CEB">
        <w:rPr>
          <w:b/>
        </w:rPr>
        <w:t>Раздел 3.</w:t>
      </w:r>
      <w:r w:rsidRPr="00017CEB">
        <w:t xml:space="preserve"> </w:t>
      </w:r>
      <w:r w:rsidRPr="00017CEB">
        <w:rPr>
          <w:rFonts w:eastAsia="Montserrat"/>
        </w:rPr>
        <w:t>Методики определения типов ООПТ (разработка критериев типологизации, определение типов ООПТ в России):</w:t>
      </w:r>
    </w:p>
    <w:p w:rsidR="00017CEB" w:rsidRPr="00017CEB" w:rsidRDefault="00017CEB" w:rsidP="00017CEB">
      <w:pPr>
        <w:spacing w:line="276" w:lineRule="auto"/>
        <w:ind w:firstLine="709"/>
        <w:jc w:val="both"/>
      </w:pPr>
      <w:r w:rsidRPr="00017CEB">
        <w:t>Перечень типологий ООПТ;</w:t>
      </w:r>
    </w:p>
    <w:p w:rsidR="00017CEB" w:rsidRPr="00017CEB" w:rsidRDefault="00017CEB" w:rsidP="00017CEB">
      <w:pPr>
        <w:spacing w:line="276" w:lineRule="auto"/>
        <w:ind w:firstLine="709"/>
        <w:jc w:val="both"/>
      </w:pPr>
      <w:r w:rsidRPr="00017CEB">
        <w:t xml:space="preserve">Характеристика каждой из перечисленных типологий ООПТ. </w:t>
      </w:r>
    </w:p>
    <w:p w:rsidR="00017CEB" w:rsidRPr="00017CEB" w:rsidRDefault="00017CEB" w:rsidP="00017CEB">
      <w:pPr>
        <w:spacing w:line="276" w:lineRule="auto"/>
        <w:ind w:firstLine="709"/>
        <w:jc w:val="both"/>
      </w:pPr>
      <w:r w:rsidRPr="00017CEB">
        <w:rPr>
          <w:b/>
        </w:rPr>
        <w:t>Раздел 4.</w:t>
      </w:r>
      <w:r w:rsidRPr="00017CEB">
        <w:t xml:space="preserve">  Социокультурное (территориальное) программирование ООПТ: </w:t>
      </w:r>
    </w:p>
    <w:p w:rsidR="00017CEB" w:rsidRPr="00017CEB" w:rsidRDefault="00017CEB" w:rsidP="00017CEB">
      <w:pPr>
        <w:spacing w:line="276" w:lineRule="auto"/>
        <w:ind w:firstLine="709"/>
        <w:jc w:val="both"/>
      </w:pPr>
      <w:r w:rsidRPr="00017CEB">
        <w:t>Целевые аудитории;</w:t>
      </w:r>
    </w:p>
    <w:p w:rsidR="00017CEB" w:rsidRPr="00017CEB" w:rsidRDefault="00017CEB" w:rsidP="00017CEB">
      <w:pPr>
        <w:spacing w:line="276" w:lineRule="auto"/>
        <w:ind w:firstLine="709"/>
        <w:jc w:val="both"/>
      </w:pPr>
      <w:r w:rsidRPr="00017CEB">
        <w:t>Пользовательские сценарии для различных целевых аудиторий ООПТ;</w:t>
      </w:r>
    </w:p>
    <w:p w:rsidR="00017CEB" w:rsidRPr="00017CEB" w:rsidRDefault="00017CEB" w:rsidP="00017CEB">
      <w:pPr>
        <w:spacing w:line="276" w:lineRule="auto"/>
        <w:ind w:firstLine="709"/>
        <w:jc w:val="both"/>
      </w:pPr>
      <w:r w:rsidRPr="00017CEB">
        <w:t>Модельные наборы туристических услуг согласно разработанным сценариям;</w:t>
      </w:r>
    </w:p>
    <w:p w:rsidR="00017CEB" w:rsidRPr="00017CEB" w:rsidRDefault="00017CEB" w:rsidP="00017CEB">
      <w:pPr>
        <w:spacing w:line="276" w:lineRule="auto"/>
        <w:ind w:firstLine="709"/>
        <w:jc w:val="both"/>
      </w:pPr>
      <w:r w:rsidRPr="00017CEB">
        <w:t>Подход к событийному программированию;</w:t>
      </w:r>
    </w:p>
    <w:p w:rsidR="00017CEB" w:rsidRPr="00017CEB" w:rsidRDefault="00017CEB" w:rsidP="00017CEB">
      <w:pPr>
        <w:spacing w:line="276" w:lineRule="auto"/>
        <w:ind w:firstLine="709"/>
        <w:jc w:val="both"/>
      </w:pPr>
      <w:r w:rsidRPr="00017CEB">
        <w:t>Требования к информационному сопровождению;</w:t>
      </w:r>
    </w:p>
    <w:p w:rsidR="00017CEB" w:rsidRPr="00017CEB" w:rsidRDefault="00017CEB" w:rsidP="00017CEB">
      <w:pPr>
        <w:spacing w:line="276" w:lineRule="auto"/>
        <w:ind w:firstLine="709"/>
        <w:jc w:val="both"/>
      </w:pPr>
      <w:r w:rsidRPr="00017CEB">
        <w:t xml:space="preserve">Перечень сервисов и услуг; </w:t>
      </w:r>
    </w:p>
    <w:p w:rsidR="00017CEB" w:rsidRPr="00017CEB" w:rsidRDefault="00017CEB" w:rsidP="00017CEB">
      <w:pPr>
        <w:spacing w:line="276" w:lineRule="auto"/>
        <w:ind w:firstLine="709"/>
        <w:jc w:val="both"/>
      </w:pPr>
      <w:r w:rsidRPr="00017CEB">
        <w:t>Методика создания туристического продукта и правила работы с контентом территории;</w:t>
      </w:r>
    </w:p>
    <w:p w:rsidR="00017CEB" w:rsidRPr="00017CEB" w:rsidRDefault="00017CEB" w:rsidP="00017CEB">
      <w:pPr>
        <w:spacing w:line="276" w:lineRule="auto"/>
        <w:ind w:firstLine="709"/>
        <w:jc w:val="both"/>
        <w:rPr>
          <w:b/>
        </w:rPr>
      </w:pPr>
      <w:r w:rsidRPr="00017CEB">
        <w:t xml:space="preserve">Методика и правила упаковки туристического продукта </w:t>
      </w:r>
      <w:r w:rsidRPr="00017CEB">
        <w:rPr>
          <w:lang w:eastAsia="ar-SA"/>
        </w:rPr>
        <w:t>исходя из набора функциональных зон и уникальных особенностей территории.</w:t>
      </w:r>
      <w:r w:rsidRPr="00017CEB">
        <w:t xml:space="preserve">  </w:t>
      </w:r>
      <w:r w:rsidRPr="00017CEB">
        <w:rPr>
          <w:b/>
        </w:rPr>
        <w:t>3.3.</w:t>
      </w:r>
      <w:r w:rsidRPr="00017CEB">
        <w:t xml:space="preserve"> </w:t>
      </w:r>
      <w:r w:rsidRPr="00017CEB">
        <w:rPr>
          <w:b/>
        </w:rPr>
        <w:t>«Руководство по функциональному наполнению территорий и устойчивому развитию экологического туризма на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и задачи, область применения, глоссарий, целевая аудитория, инструкция по использованию руководства). </w:t>
      </w:r>
    </w:p>
    <w:p w:rsidR="00017CEB" w:rsidRPr="00017CEB" w:rsidRDefault="00017CEB" w:rsidP="00017CEB">
      <w:pPr>
        <w:spacing w:line="276" w:lineRule="auto"/>
        <w:ind w:firstLine="709"/>
        <w:jc w:val="both"/>
      </w:pPr>
      <w:r w:rsidRPr="00017CEB">
        <w:rPr>
          <w:b/>
        </w:rPr>
        <w:t xml:space="preserve">Раздел 2. Функциональное наполнение ООПТ: </w:t>
      </w:r>
    </w:p>
    <w:p w:rsidR="00017CEB" w:rsidRPr="00017CEB" w:rsidRDefault="00017CEB" w:rsidP="00017CEB">
      <w:pPr>
        <w:spacing w:line="276" w:lineRule="auto"/>
        <w:ind w:firstLine="709"/>
        <w:jc w:val="both"/>
      </w:pPr>
      <w:r w:rsidRPr="00017CEB">
        <w:t>Принципы формирования функциональных зон ООПТ для каждой из типологий, включая:</w:t>
      </w:r>
    </w:p>
    <w:p w:rsidR="00017CEB" w:rsidRPr="00017CEB" w:rsidRDefault="00017CEB" w:rsidP="00017CEB">
      <w:pPr>
        <w:spacing w:line="276" w:lineRule="auto"/>
        <w:ind w:firstLine="709"/>
        <w:jc w:val="both"/>
      </w:pPr>
      <w:r w:rsidRPr="00017CEB">
        <w:t>- Принципы определения баланса территорий, а также технико-экономические показателей отдельных функциональных зон;</w:t>
      </w:r>
    </w:p>
    <w:p w:rsidR="00017CEB" w:rsidRPr="00017CEB" w:rsidRDefault="00017CEB" w:rsidP="00017CEB">
      <w:pPr>
        <w:spacing w:line="276" w:lineRule="auto"/>
        <w:ind w:firstLine="709"/>
        <w:jc w:val="both"/>
      </w:pPr>
      <w:r w:rsidRPr="00017CEB">
        <w:t xml:space="preserve">- Принципы функционального зонирования территории, включая режимы доступа; </w:t>
      </w:r>
    </w:p>
    <w:p w:rsidR="00017CEB" w:rsidRPr="00017CEB" w:rsidRDefault="00017CEB" w:rsidP="00017CEB">
      <w:pPr>
        <w:spacing w:line="276" w:lineRule="auto"/>
        <w:ind w:firstLine="709"/>
        <w:jc w:val="both"/>
      </w:pPr>
      <w:r w:rsidRPr="00017CEB">
        <w:t>- Принципы организации внутренних и внешних функциональных связей (включая транспортно-пешеходный каркас, пешеходные, велосипедные, эко маршруты);</w:t>
      </w:r>
    </w:p>
    <w:p w:rsidR="00017CEB" w:rsidRPr="00017CEB" w:rsidRDefault="00017CEB" w:rsidP="00017CEB">
      <w:pPr>
        <w:spacing w:line="276" w:lineRule="auto"/>
        <w:ind w:firstLine="709"/>
        <w:jc w:val="both"/>
      </w:pPr>
      <w:r w:rsidRPr="00017CEB">
        <w:t xml:space="preserve"> - Матрицу выбора функционального наполнения в зависимости от типологии ООПТ, его связей и окружения. </w:t>
      </w:r>
    </w:p>
    <w:p w:rsidR="00017CEB" w:rsidRPr="00017CEB" w:rsidRDefault="00017CEB" w:rsidP="00017CEB">
      <w:pPr>
        <w:spacing w:line="276" w:lineRule="auto"/>
        <w:ind w:firstLine="709"/>
        <w:jc w:val="both"/>
      </w:pPr>
      <w:r w:rsidRPr="00017CEB">
        <w:t xml:space="preserve">- Перечень возможных функциональных зон для каждой из выявленных типологий ООПТ; </w:t>
      </w:r>
    </w:p>
    <w:p w:rsidR="00017CEB" w:rsidRPr="00017CEB" w:rsidRDefault="00017CEB" w:rsidP="00017CEB">
      <w:pPr>
        <w:spacing w:line="276" w:lineRule="auto"/>
        <w:ind w:firstLine="709"/>
        <w:jc w:val="both"/>
      </w:pPr>
      <w:r w:rsidRPr="00017CEB">
        <w:t xml:space="preserve">- Рекомендации по развитию инфраструктуры с учетом типологии ООПТ, пользовательских сценариев и наборов туристических услуг; </w:t>
      </w:r>
    </w:p>
    <w:p w:rsidR="00017CEB" w:rsidRPr="00017CEB" w:rsidRDefault="00017CEB" w:rsidP="00017CEB">
      <w:pPr>
        <w:spacing w:line="276" w:lineRule="auto"/>
        <w:ind w:firstLine="709"/>
        <w:jc w:val="both"/>
      </w:pPr>
      <w:r w:rsidRPr="00017CEB">
        <w:t>- Требования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w:t>
      </w:r>
    </w:p>
    <w:p w:rsidR="00017CEB" w:rsidRPr="00017CEB" w:rsidRDefault="00017CEB" w:rsidP="00017CEB">
      <w:pPr>
        <w:spacing w:line="276" w:lineRule="auto"/>
        <w:ind w:firstLine="709"/>
        <w:jc w:val="both"/>
        <w:rPr>
          <w:rFonts w:ascii="Calibri" w:eastAsia="Calibri" w:hAnsi="Calibri"/>
          <w:sz w:val="22"/>
          <w:szCs w:val="22"/>
          <w:lang w:eastAsia="en-US"/>
        </w:rPr>
      </w:pPr>
      <w:r w:rsidRPr="00017CEB">
        <w:t>- Эскизные примеры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line="276" w:lineRule="auto"/>
        <w:ind w:firstLine="709"/>
        <w:jc w:val="both"/>
      </w:pPr>
    </w:p>
    <w:p w:rsidR="00017CEB" w:rsidRPr="00017CEB" w:rsidRDefault="00017CEB" w:rsidP="00017CEB">
      <w:pPr>
        <w:spacing w:line="276" w:lineRule="auto"/>
        <w:ind w:firstLine="709"/>
        <w:jc w:val="both"/>
        <w:rPr>
          <w:b/>
          <w:lang w:eastAsia="ar-SA"/>
        </w:rPr>
      </w:pPr>
      <w:r w:rsidRPr="00017CEB">
        <w:rPr>
          <w:b/>
          <w:lang w:eastAsia="ar-SA"/>
        </w:rPr>
        <w:t>4. Общие требования выполнения работ:</w:t>
      </w:r>
    </w:p>
    <w:p w:rsidR="00017CEB" w:rsidRPr="00017CEB" w:rsidRDefault="00017CEB" w:rsidP="00017CEB">
      <w:pPr>
        <w:spacing w:line="276" w:lineRule="auto"/>
        <w:ind w:firstLine="709"/>
        <w:jc w:val="both"/>
        <w:rPr>
          <w:lang w:eastAsia="ar-SA"/>
        </w:rPr>
      </w:pPr>
      <w:r w:rsidRPr="00017CEB">
        <w:rPr>
          <w:lang w:eastAsia="ar-SA"/>
        </w:rPr>
        <w:t>4.1. Исполнитель несёт ответственность за своевременность, полноту и качество предоставляемых услуг, а также за соответствие стоимости приобретаемых им для оказания по настоящему техническому заданию услуг третьих лиц.</w:t>
      </w:r>
    </w:p>
    <w:p w:rsidR="00017CEB" w:rsidRPr="00017CEB" w:rsidRDefault="00017CEB" w:rsidP="00017CEB">
      <w:pPr>
        <w:spacing w:line="276" w:lineRule="auto"/>
        <w:ind w:firstLine="709"/>
        <w:jc w:val="both"/>
        <w:rPr>
          <w:lang w:eastAsia="ar-SA"/>
        </w:rPr>
      </w:pPr>
      <w:r w:rsidRPr="00017CEB">
        <w:rPr>
          <w:lang w:eastAsia="ar-SA"/>
        </w:rPr>
        <w:t>4.2. При выполнении работ, необходимых для оказания услуг, Исполнитель гарантирует отсутствие нарушения прав третьих лиц.</w:t>
      </w:r>
    </w:p>
    <w:p w:rsidR="00017CEB" w:rsidRPr="00017CEB" w:rsidRDefault="00017CEB" w:rsidP="00017CEB">
      <w:pPr>
        <w:spacing w:line="276" w:lineRule="auto"/>
        <w:ind w:firstLine="709"/>
        <w:jc w:val="both"/>
        <w:rPr>
          <w:lang w:eastAsia="ar-SA"/>
        </w:rPr>
      </w:pPr>
      <w:r w:rsidRPr="00017CEB">
        <w:rPr>
          <w:lang w:eastAsia="ar-SA"/>
        </w:rPr>
        <w:t>4.3. Исполнитель должен предусмотреть привлечение консультантов не менее 2 человек, для обеспечения высокого уровня качества руководства.</w:t>
      </w:r>
    </w:p>
    <w:p w:rsidR="00017CEB" w:rsidRPr="00017CEB" w:rsidRDefault="00017CEB" w:rsidP="00017CEB">
      <w:pPr>
        <w:spacing w:line="276" w:lineRule="auto"/>
        <w:ind w:firstLine="709"/>
        <w:jc w:val="both"/>
        <w:rPr>
          <w:lang w:eastAsia="ar-SA"/>
        </w:rPr>
      </w:pPr>
      <w:r w:rsidRPr="00017CEB">
        <w:rPr>
          <w:lang w:eastAsia="ar-SA"/>
        </w:rPr>
        <w:t>4.4. Исполнитель в рамках оказания услуг принимает участие во, встречах рабочей проектной группы, воркшопах, экспертом совете и других мероприятиях, связанных с разработкой, созданием, обсуждением и презентацией руководств. Время и формат участия Исполнителя в данных мероприятиях согласуются с Заказчиком заранее, в срок не менее чем за 5 рабочих дней.</w:t>
      </w:r>
    </w:p>
    <w:p w:rsidR="00017CEB" w:rsidRPr="00017CEB" w:rsidRDefault="00017CEB" w:rsidP="00017CEB">
      <w:pPr>
        <w:spacing w:line="276" w:lineRule="auto"/>
        <w:ind w:firstLine="709"/>
        <w:jc w:val="both"/>
        <w:rPr>
          <w:lang w:eastAsia="ar-SA"/>
        </w:rPr>
      </w:pPr>
      <w:r w:rsidRPr="00017CEB">
        <w:rPr>
          <w:lang w:eastAsia="ar-SA"/>
        </w:rPr>
        <w:t xml:space="preserve">4.5. В ходе разработки руководства Исполнителем должно быть проведено не менее 3 воркшопов  с необходимыми целевыми аудиториями по согласованию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4.5.1. Задачи воркшопов - получение «обратной связи» - комментариев и оценок выполняемой работы от экспертного сообщества, а также обсуждение готовности и возможности внедрения на ООПТ разрабатываемых руководств. По итогам мероприятий Исполнитель по согласованию с Заказчиком может корректировать материалы руководств. </w:t>
      </w:r>
    </w:p>
    <w:p w:rsidR="00017CEB" w:rsidRPr="00017CEB" w:rsidRDefault="00017CEB" w:rsidP="00017CEB">
      <w:pPr>
        <w:ind w:firstLine="709"/>
        <w:jc w:val="both"/>
        <w:rPr>
          <w:lang w:eastAsia="ar-SA"/>
        </w:rPr>
      </w:pPr>
      <w:r w:rsidRPr="00017CEB">
        <w:rPr>
          <w:lang w:eastAsia="ar-SA"/>
        </w:rPr>
        <w:t xml:space="preserve">4.5.2 Количество участников – не менее 7 человек каждого мероприятия. Участники – представители ООПТ, экологи, представители туроператорского сообщества, формирующего маршруты на ООПТ, представители региональных органов исполнительной власти, представители экологических ассоциаций и союзов и иных представителей экспертного сообщества в сфере экологии, туризма и комплексного развития территорий Состав участников Исполнитель согласовывает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4.6. В ходе разработки руководства Исполнитель должен принимать участие в составе рабочих проектных групп по реализации данного руководства не менее 1 раза в 2,5 недели (по согласованию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4.7. Исполнитель предоставляет Заказчику фото и видео фиксацию с мероприятий и рабочих проектных групп. Регистрация участников происходит на платформе </w:t>
      </w:r>
      <w:r w:rsidRPr="00017CEB">
        <w:rPr>
          <w:lang w:val="en-US" w:eastAsia="ar-SA"/>
        </w:rPr>
        <w:t>Leader</w:t>
      </w:r>
      <w:r w:rsidRPr="00017CEB">
        <w:rPr>
          <w:lang w:eastAsia="ar-SA"/>
        </w:rPr>
        <w:t xml:space="preserve"> </w:t>
      </w:r>
      <w:r w:rsidRPr="00017CEB">
        <w:rPr>
          <w:lang w:val="en-US" w:eastAsia="ar-SA"/>
        </w:rPr>
        <w:t>ID</w:t>
      </w:r>
      <w:r w:rsidRPr="00017CEB">
        <w:rPr>
          <w:lang w:eastAsia="ar-SA"/>
        </w:rPr>
        <w:t>.</w:t>
      </w:r>
    </w:p>
    <w:p w:rsidR="00017CEB" w:rsidRPr="00017CEB" w:rsidRDefault="00017CEB" w:rsidP="00017CEB">
      <w:pPr>
        <w:spacing w:line="276" w:lineRule="auto"/>
        <w:ind w:firstLine="709"/>
        <w:jc w:val="both"/>
        <w:rPr>
          <w:lang w:eastAsia="ar-SA"/>
        </w:rPr>
      </w:pPr>
      <w:r w:rsidRPr="00017CEB">
        <w:rPr>
          <w:lang w:eastAsia="ar-SA"/>
        </w:rPr>
        <w:t>4.8. Помещение и оборудование для проведения стратегических сессий предоставляется Заказчиком.</w:t>
      </w:r>
    </w:p>
    <w:p w:rsidR="00017CEB" w:rsidRPr="00017CEB" w:rsidRDefault="00017CEB" w:rsidP="00017CEB">
      <w:pPr>
        <w:spacing w:line="276" w:lineRule="auto"/>
        <w:ind w:firstLine="709"/>
        <w:jc w:val="both"/>
        <w:rPr>
          <w:lang w:eastAsia="ar-SA"/>
        </w:rPr>
      </w:pPr>
      <w:r w:rsidRPr="00017CEB">
        <w:rPr>
          <w:lang w:eastAsia="ar-SA"/>
        </w:rPr>
        <w:t>4.9.  Исполнитель несет ответственность за неразглашение информации в рамках реализации руководства.</w:t>
      </w:r>
    </w:p>
    <w:p w:rsidR="00017CEB" w:rsidRPr="00017CEB" w:rsidRDefault="00017CEB" w:rsidP="00017CEB">
      <w:pPr>
        <w:spacing w:after="160" w:line="276" w:lineRule="auto"/>
        <w:ind w:firstLine="709"/>
        <w:jc w:val="both"/>
        <w:rPr>
          <w:lang w:eastAsia="ar-SA"/>
        </w:rPr>
      </w:pPr>
      <w:r w:rsidRPr="00017CEB">
        <w:rPr>
          <w:lang w:eastAsia="ar-SA"/>
        </w:rPr>
        <w:t xml:space="preserve">4.10.  Все интеллектуальные разработки, как и сами руководства принадлежат Заказчику. Исполнитель не имеет право полностью или частично использовать данные без согласования с Заказчиком. </w:t>
      </w:r>
    </w:p>
    <w:p w:rsidR="00017CEB" w:rsidRPr="00017CEB" w:rsidRDefault="00017CEB" w:rsidP="00017CEB">
      <w:pPr>
        <w:spacing w:line="276" w:lineRule="auto"/>
        <w:ind w:firstLine="709"/>
        <w:jc w:val="both"/>
        <w:rPr>
          <w:b/>
          <w:lang w:eastAsia="ar-SA"/>
        </w:rPr>
      </w:pPr>
      <w:r w:rsidRPr="00017CEB">
        <w:rPr>
          <w:b/>
          <w:lang w:eastAsia="ar-SA"/>
        </w:rPr>
        <w:t>5. Минимальные критерии по видам работ:</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использует структуру сдачи материалов двух разделов «Туристической модели природных территорий» на основании п.3 настоящего Технического задания</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представляет материалы в нескольких формах: (1) анализ международного опыта (2) руководство по социокультурному программированию ООПТ (3) руководство по функциональному наполнению территорий и устойчивому развитию экологического туризма на ООПТ (4) краткая брошюра по всему материалу (например, шаги по использованию руководства и быстрым победам в организации экотуризма на ООПТ), (4) презентация по сданным материалам (не менее 15 слайдов).</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предоставляет Заказчику в течение 5 рабочих дней после завершения срока оказания услуг полный развернутый отчет в объеме не менее 100 страниц формата А4 с разделами, указанными в пункте 3 и представленным перечнем привлеченных экспертов.</w:t>
      </w:r>
    </w:p>
    <w:p w:rsidR="00017CEB" w:rsidRPr="00017CEB" w:rsidRDefault="00017CEB" w:rsidP="00017CEB">
      <w:pPr>
        <w:spacing w:line="276" w:lineRule="auto"/>
        <w:ind w:firstLine="709"/>
        <w:contextualSpacing/>
        <w:jc w:val="both"/>
        <w:rPr>
          <w:lang w:eastAsia="ar-SA"/>
        </w:rPr>
      </w:pPr>
    </w:p>
    <w:p w:rsidR="00017CEB" w:rsidRPr="00017CEB" w:rsidRDefault="00017CEB" w:rsidP="00017CEB">
      <w:pPr>
        <w:spacing w:line="276" w:lineRule="auto"/>
        <w:ind w:firstLine="709"/>
        <w:jc w:val="both"/>
        <w:rPr>
          <w:b/>
          <w:color w:val="000000"/>
        </w:rPr>
      </w:pPr>
      <w:r w:rsidRPr="00017CEB">
        <w:rPr>
          <w:b/>
          <w:lang w:eastAsia="ar-SA"/>
        </w:rPr>
        <w:t>5.1 Минимальные критерии по видам работ в разделе «Анализ международного опыта»</w:t>
      </w:r>
      <w:r w:rsidRPr="00017CEB">
        <w:rPr>
          <w:b/>
          <w:color w:val="000000"/>
        </w:rPr>
        <w:t xml:space="preserve">: </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Не менее 1 части для вводного раздела книги Общие положения с учетом обязательных пунктов: 1 глоссария книги (минимум 15 определений), определенными целями и задачами, определенной целевой аудиторией данного руководства (федеральные и региональные органы исполнительной власти, руководители и сотрудники ООПТ, партнеры и инвесторы ООПТ, сообщества и жители и пр.);</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Не менее 1 инструкции по использованию книги руководства;</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 xml:space="preserve">Не менее 1 анализа международного опыта в части развития экологического туризма на примере не менее, чем 5 стран мира и 10 ООПТ. При анализе должны быть использованы не менее 10 критериев (например, территориальное моделирование, сценарии посещения, функциональное зонирование, позиционирование, контекст, функциональное наполнение, социокультурная программа, маркетинговые программы и инструменты продвижения партнеры и программы лояльности, управленческая модель, финансовая модель); </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pPr>
      <w:r w:rsidRPr="00017CEB">
        <w:rPr>
          <w:color w:val="000000"/>
        </w:rPr>
        <w:t>Не менее 1 краткого анализа, отражающего подход к регулированию развитию экологического туризма на ООПТ в мире, включающего выявление действующих нормативно-правовых регламентов и стандартов, методических рекомендаций и методик оценки деятельности ООПТ, а также сформированный перечень документов, возможных для адаптации к российским территориям.</w:t>
      </w:r>
    </w:p>
    <w:p w:rsidR="00017CEB" w:rsidRPr="00017CEB" w:rsidRDefault="00017CEB" w:rsidP="00017CEB">
      <w:pPr>
        <w:spacing w:line="276" w:lineRule="auto"/>
        <w:ind w:firstLine="709"/>
        <w:jc w:val="both"/>
        <w:rPr>
          <w:b/>
        </w:rPr>
      </w:pPr>
      <w:r w:rsidRPr="00017CEB">
        <w:rPr>
          <w:b/>
          <w:lang w:eastAsia="ar-SA"/>
        </w:rPr>
        <w:t>5.2. Минимальные критерии по видам работ в разделе «</w:t>
      </w:r>
      <w:r w:rsidRPr="00017CEB">
        <w:rPr>
          <w:b/>
          <w:color w:val="000000"/>
        </w:rPr>
        <w:t xml:space="preserve">Руководство </w:t>
      </w:r>
      <w:r w:rsidRPr="00017CEB">
        <w:rPr>
          <w:b/>
        </w:rPr>
        <w:t>по социокультурному программированию ООПТ</w:t>
      </w:r>
      <w:r w:rsidRPr="00017CEB">
        <w:rPr>
          <w:b/>
          <w:color w:val="000000"/>
        </w:rPr>
        <w:t xml:space="preserve">: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анализа российского опыта развития экологического туризма на ООПТ и текущей положение ООПТ в Российской Федерации с кратким обозначением проблемных зон развития, указанием барьеров и ценностей развития экотуризма на ООПТ;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технологии внедрения руководства по социокультурному программированию, включающего краткую инструкцию по использованию руководства;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методики по определению типологии ООПТ с учетом обязательных пунктов (минимум 5 критериев, минимум 10 вариаций и минимум 5 типов ООПТ).</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системы социокультурного программирования, включающей работы по не менее чем 5 видам целевых аудиторий, 1 свода правил для людей с ограниченными возможностями, не менее 5 пользовательских сценариев, не менее 1 сформированного модельного набора туристических услуг (не менее 5)  согласно разработанным сценариям, схем использования (туристические маршруты, экологические тропы, информационное сопровождение, перечень сервисов и услуг с подробным описанием, в том числе: транспорт и прокат инвентаря (детские коляски, инвалидные коляски), аренда площадок и оборудования и помещений для проведения мероприятий, общественные сервисы (камеры хранения, банкоматы, велопарковки, парковка и пр.);</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методики, включающей правила создания туристического продукта и работы с контентом территории;</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методики, включающей правила упаковки туристического продукта исходя из набора функциональных зон и уникальных особенностей территории;  </w:t>
      </w:r>
    </w:p>
    <w:p w:rsidR="00017CEB" w:rsidRPr="00017CEB" w:rsidRDefault="00017CEB" w:rsidP="00017CEB">
      <w:pPr>
        <w:widowControl w:val="0"/>
        <w:suppressAutoHyphens/>
        <w:autoSpaceDE w:val="0"/>
        <w:spacing w:after="160" w:line="276" w:lineRule="auto"/>
        <w:ind w:firstLine="709"/>
        <w:jc w:val="both"/>
        <w:rPr>
          <w:rFonts w:eastAsia="Calibri"/>
          <w:color w:val="000000"/>
          <w:sz w:val="22"/>
          <w:szCs w:val="22"/>
          <w:lang w:eastAsia="en-US"/>
        </w:rPr>
      </w:pPr>
    </w:p>
    <w:p w:rsidR="00017CEB" w:rsidRPr="00017CEB" w:rsidRDefault="00017CEB" w:rsidP="00017CEB">
      <w:pPr>
        <w:widowControl w:val="0"/>
        <w:suppressAutoHyphens/>
        <w:autoSpaceDE w:val="0"/>
        <w:spacing w:line="276" w:lineRule="auto"/>
        <w:ind w:firstLine="709"/>
        <w:jc w:val="both"/>
      </w:pPr>
      <w:r w:rsidRPr="00017CEB">
        <w:rPr>
          <w:b/>
          <w:lang w:eastAsia="ar-SA"/>
        </w:rPr>
        <w:t>5.3. Минимальные критерии по видам работ в разделе</w:t>
      </w:r>
      <w:r w:rsidRPr="00017CEB">
        <w:rPr>
          <w:b/>
        </w:rPr>
        <w:t xml:space="preserve"> «Руководство по функциональному наполнению территорий и устойчивому развитию экологического туризма ООПТ»:</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 xml:space="preserve">Не менее 1 системы функционального моделирования и наполнения ООПТ включающей работы по созданию не менее 1 перечня с принципами формирования функциональных зон ООПТ для каждой из типологии; </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Не менее 1 перечня возможных функциональных зон (типы зон, допустимые и тд, туристическая и техническая инфраструктура, обязательные и дополнительные элементы) для каждой из выявленных типологий ООПТ;</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 xml:space="preserve">Не менее 1 рекомендации по развитию инфраструктуры с учетом типологии ООПТ и описанных в Разделе 2 пользовательских сценариев и наборов туристических услуг, а также в зависимости от функциональных зон; </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Не менее 1 перечня требований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 (информационные табло, карты, стелы, вывески и проч.)</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pPr>
      <w:r w:rsidRPr="00017CEB">
        <w:rPr>
          <w:color w:val="000000"/>
        </w:rPr>
        <w:t>Не менее 5 эскизных примеров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after="160" w:line="276" w:lineRule="auto"/>
        <w:ind w:firstLine="709"/>
        <w:jc w:val="both"/>
        <w:rPr>
          <w:rFonts w:eastAsia="Calibri"/>
          <w:b/>
          <w:lang w:eastAsia="en-US"/>
        </w:rPr>
      </w:pPr>
      <w:r w:rsidRPr="00017CEB">
        <w:rPr>
          <w:rFonts w:eastAsia="Calibri"/>
          <w:b/>
          <w:lang w:eastAsia="en-US"/>
        </w:rPr>
        <w:t>6. Приёмка оказанных услуг и требования к оформлению</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Приёмка оказанных услуг осуществляется путем передачи Исполнителем Заказчику акта сдачи-приемки оказанных услуг в 2-х экземплярах и отчёта в 2-х экземплярах.</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 xml:space="preserve">После окончания оказания услуг, в течении 5 (пяти) рабочих дней Исполнитель направляет Заказчику акт сдачи-приемки оказанных услуг в 2-х экземплярах и отчет об оказанных услугах в 1-м экземпляре в бумажном и электронном виде. </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Исполнитель представляет Заказчику материалы в следующих форматах:</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 xml:space="preserve">(1)  анализ международного опыта – в электронном виде в формате PDF (размер А4); исходный формат Indd; печатный формат А4, 4х4. </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(2)   Руководство - в электронном виде в формате PDF (размер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(3) краткая брошюра по всем материалам (например, шаги по использованию руководства или путь быстрых побед в организации экотуризма на ООПТ) - в электронном виде в формате PDF (размер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(4) презентация по сданным материалам (не менее 15 слайдов) - в электронном виде в формате PDF (формат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и А3, должны содержать графики, планы или фрагменты планов, схемы, референсы, скетчи, чертежи.</w:t>
      </w:r>
    </w:p>
    <w:p w:rsidR="00017CEB" w:rsidRPr="00017CEB" w:rsidRDefault="00017CEB" w:rsidP="00017CEB">
      <w:pPr>
        <w:rPr>
          <w:lang w:eastAsia="ar-SA"/>
        </w:rPr>
      </w:pPr>
      <w:r w:rsidRPr="00017CEB">
        <w:rPr>
          <w:lang w:eastAsia="ar-SA"/>
        </w:rPr>
        <w:br w:type="page"/>
      </w:r>
    </w:p>
    <w:p w:rsidR="00017CEB" w:rsidRPr="00017CEB" w:rsidRDefault="00017CEB" w:rsidP="0044377B">
      <w:pPr>
        <w:keepNext/>
        <w:keepLines/>
        <w:numPr>
          <w:ilvl w:val="0"/>
          <w:numId w:val="37"/>
        </w:numPr>
        <w:spacing w:before="480" w:after="200" w:line="276" w:lineRule="auto"/>
        <w:ind w:left="0" w:firstLine="0"/>
        <w:jc w:val="center"/>
        <w:outlineLvl w:val="0"/>
        <w:rPr>
          <w:b/>
          <w:bCs/>
          <w:sz w:val="28"/>
          <w:szCs w:val="28"/>
          <w:lang w:eastAsia="en-US"/>
        </w:rPr>
      </w:pPr>
      <w:bookmarkStart w:id="77" w:name="_ФОРМА_ЗАЯВКИ"/>
      <w:bookmarkStart w:id="78" w:name="_Toc531131237"/>
      <w:bookmarkEnd w:id="77"/>
      <w:r w:rsidRPr="00017CEB">
        <w:rPr>
          <w:b/>
          <w:bCs/>
          <w:sz w:val="28"/>
          <w:szCs w:val="28"/>
          <w:lang w:eastAsia="en-US"/>
        </w:rPr>
        <w:t>ФОРМА ЗАЯВКИ</w:t>
      </w:r>
      <w:bookmarkEnd w:id="78"/>
    </w:p>
    <w:p w:rsidR="00017CEB" w:rsidRPr="00017CEB" w:rsidRDefault="00017CEB" w:rsidP="00017CEB">
      <w:pPr>
        <w:rPr>
          <w:sz w:val="18"/>
          <w:szCs w:val="20"/>
        </w:rPr>
      </w:pPr>
    </w:p>
    <w:p w:rsidR="00017CEB" w:rsidRPr="00017CEB" w:rsidRDefault="00017CEB" w:rsidP="00017CEB">
      <w:pPr>
        <w:rPr>
          <w:b/>
        </w:rPr>
      </w:pPr>
      <w:r w:rsidRPr="00017CEB">
        <w:rPr>
          <w:b/>
        </w:rPr>
        <w:t xml:space="preserve">ФОРМА 1. </w:t>
      </w:r>
    </w:p>
    <w:p w:rsidR="00017CEB" w:rsidRPr="00017CEB" w:rsidRDefault="00017CEB" w:rsidP="00017CEB">
      <w:pPr>
        <w:rPr>
          <w:sz w:val="20"/>
          <w:szCs w:val="20"/>
        </w:rPr>
      </w:pPr>
      <w:r w:rsidRPr="00017CEB">
        <w:rPr>
          <w:sz w:val="20"/>
          <w:szCs w:val="20"/>
        </w:rPr>
        <w:t>Заявка на участие в Закупке</w:t>
      </w:r>
    </w:p>
    <w:p w:rsidR="00017CEB" w:rsidRPr="00017CEB" w:rsidRDefault="00017CEB" w:rsidP="00017CEB">
      <w:pPr>
        <w:rPr>
          <w:sz w:val="18"/>
          <w:szCs w:val="20"/>
        </w:rPr>
      </w:pPr>
    </w:p>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bookmarkStart w:id="79" w:name="_ФОРМА_1._ЗАЯВКА"/>
      <w:bookmarkEnd w:id="79"/>
      <w:r w:rsidRPr="00017CEB">
        <w:rPr>
          <w:b/>
          <w:bCs/>
          <w:color w:val="000000"/>
          <w:spacing w:val="36"/>
          <w:sz w:val="20"/>
          <w:szCs w:val="22"/>
        </w:rPr>
        <w:t>начало формы</w:t>
      </w:r>
    </w:p>
    <w:p w:rsidR="00017CEB" w:rsidRPr="00017CEB" w:rsidRDefault="00017CEB" w:rsidP="00017CEB">
      <w:pPr>
        <w:rPr>
          <w:sz w:val="20"/>
          <w:szCs w:val="20"/>
        </w:rPr>
      </w:pPr>
    </w:p>
    <w:p w:rsidR="00017CEB" w:rsidRPr="00017CEB" w:rsidRDefault="00017CEB" w:rsidP="00017CEB">
      <w:pPr>
        <w:rPr>
          <w:sz w:val="20"/>
          <w:szCs w:val="20"/>
        </w:rPr>
      </w:pPr>
      <w:bookmarkStart w:id="80" w:name="_Ref166329400"/>
      <w:r w:rsidRPr="00017CEB">
        <w:rPr>
          <w:sz w:val="20"/>
          <w:szCs w:val="20"/>
        </w:rPr>
        <w:t xml:space="preserve">На бланке участника </w:t>
      </w:r>
      <w:bookmarkEnd w:id="80"/>
      <w:r w:rsidRPr="00017CEB">
        <w:rPr>
          <w:sz w:val="20"/>
          <w:szCs w:val="20"/>
        </w:rPr>
        <w:t xml:space="preserve">Закупочной процедуры </w:t>
      </w:r>
    </w:p>
    <w:p w:rsidR="00017CEB" w:rsidRPr="00017CEB" w:rsidRDefault="00017CEB" w:rsidP="00017CEB">
      <w:pPr>
        <w:rPr>
          <w:sz w:val="20"/>
          <w:szCs w:val="20"/>
        </w:rPr>
      </w:pPr>
    </w:p>
    <w:p w:rsidR="00017CEB" w:rsidRPr="00017CEB" w:rsidRDefault="00017CEB" w:rsidP="00017CEB">
      <w:pPr>
        <w:rPr>
          <w:sz w:val="20"/>
          <w:szCs w:val="20"/>
        </w:rPr>
      </w:pPr>
      <w:r w:rsidRPr="00017CEB">
        <w:rPr>
          <w:sz w:val="20"/>
          <w:szCs w:val="20"/>
        </w:rPr>
        <w:t>Дата, исх. номер</w:t>
      </w:r>
    </w:p>
    <w:p w:rsidR="00017CEB" w:rsidRPr="00017CEB" w:rsidRDefault="00017CEB" w:rsidP="00017CEB">
      <w:pPr>
        <w:jc w:val="right"/>
        <w:rPr>
          <w:b/>
        </w:rPr>
      </w:pPr>
      <w:r w:rsidRPr="00017CEB">
        <w:rPr>
          <w:b/>
        </w:rPr>
        <w:t>Заказчику:</w:t>
      </w:r>
    </w:p>
    <w:p w:rsidR="00017CEB" w:rsidRPr="00017CEB" w:rsidRDefault="00017CEB" w:rsidP="00017CEB">
      <w:pPr>
        <w:jc w:val="right"/>
        <w:rPr>
          <w:b/>
          <w:u w:val="single"/>
        </w:rPr>
      </w:pPr>
      <w:r w:rsidRPr="00017CEB">
        <w:rPr>
          <w:b/>
          <w:u w:val="single"/>
        </w:rPr>
        <w:t>Агентству стратегических инициатив</w:t>
      </w:r>
    </w:p>
    <w:p w:rsidR="00017CEB" w:rsidRPr="00017CEB" w:rsidRDefault="00017CEB" w:rsidP="00017CEB">
      <w:pPr>
        <w:jc w:val="center"/>
        <w:rPr>
          <w:b/>
          <w:szCs w:val="20"/>
        </w:rPr>
      </w:pPr>
    </w:p>
    <w:p w:rsidR="00017CEB" w:rsidRPr="00017CEB" w:rsidRDefault="00017CEB" w:rsidP="00017CEB">
      <w:pPr>
        <w:jc w:val="center"/>
        <w:rPr>
          <w:b/>
          <w:szCs w:val="20"/>
        </w:rPr>
      </w:pPr>
      <w:r w:rsidRPr="00017CEB">
        <w:rPr>
          <w:b/>
          <w:szCs w:val="20"/>
        </w:rPr>
        <w:t>ЗАЯВКА НА УЧАСТИЕ В ЗАКУПКЕ</w:t>
      </w:r>
    </w:p>
    <w:p w:rsidR="00017CEB" w:rsidRPr="00017CEB" w:rsidRDefault="00017CEB" w:rsidP="00017CEB">
      <w:pPr>
        <w:ind w:firstLine="540"/>
        <w:jc w:val="both"/>
        <w:rPr>
          <w:b/>
        </w:rPr>
      </w:pPr>
    </w:p>
    <w:p w:rsidR="00017CEB" w:rsidRPr="00017CEB" w:rsidRDefault="00017CEB" w:rsidP="0044377B">
      <w:pPr>
        <w:numPr>
          <w:ilvl w:val="0"/>
          <w:numId w:val="38"/>
        </w:numPr>
        <w:spacing w:after="200" w:line="276" w:lineRule="auto"/>
        <w:ind w:left="0" w:firstLine="0"/>
        <w:contextualSpacing/>
        <w:jc w:val="both"/>
      </w:pPr>
      <w:r w:rsidRPr="00017CEB">
        <w:rPr>
          <w:bCs/>
        </w:rPr>
        <w:t xml:space="preserve">Изучив Закупочную документацию на право заключения договора на ________ </w:t>
      </w:r>
      <w:r w:rsidRPr="00017CEB">
        <w:rPr>
          <w:bCs/>
          <w:i/>
          <w:iCs/>
          <w:color w:val="A6A6A6"/>
        </w:rPr>
        <w:t xml:space="preserve">(предмет договора) </w:t>
      </w:r>
      <w:r w:rsidRPr="00017CEB">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017CEB">
        <w:rPr>
          <w:bCs/>
          <w:color w:val="A6A6A6"/>
        </w:rPr>
        <w:t>(</w:t>
      </w:r>
      <w:r w:rsidRPr="00017CEB">
        <w:rPr>
          <w:bCs/>
          <w:i/>
          <w:iCs/>
          <w:color w:val="A6A6A6"/>
        </w:rPr>
        <w:t xml:space="preserve">наименование Участника </w:t>
      </w:r>
      <w:r w:rsidRPr="00017CEB">
        <w:rPr>
          <w:i/>
          <w:iCs/>
          <w:color w:val="A6A6A6"/>
        </w:rPr>
        <w:t>закупки</w:t>
      </w:r>
      <w:r w:rsidRPr="00017CEB">
        <w:rPr>
          <w:bCs/>
          <w:i/>
          <w:iCs/>
          <w:color w:val="A6A6A6"/>
        </w:rPr>
        <w:t xml:space="preserve"> с указанием организационно-правовой формы или фамилия, имя, отчество (при наличии) Участника </w:t>
      </w:r>
      <w:r w:rsidRPr="00017CEB">
        <w:rPr>
          <w:i/>
          <w:iCs/>
          <w:color w:val="A6A6A6"/>
        </w:rPr>
        <w:t>закупки</w:t>
      </w:r>
      <w:r w:rsidRPr="00017CEB">
        <w:rPr>
          <w:bCs/>
          <w:i/>
          <w:iCs/>
          <w:color w:val="A6A6A6"/>
        </w:rPr>
        <w:t>)</w:t>
      </w:r>
      <w:r w:rsidRPr="00017CEB">
        <w:rPr>
          <w:bCs/>
        </w:rPr>
        <w:t xml:space="preserve"> в лице ____________________ </w:t>
      </w:r>
      <w:r w:rsidRPr="00017CEB">
        <w:rPr>
          <w:bCs/>
          <w:i/>
          <w:iCs/>
          <w:color w:val="A6A6A6"/>
        </w:rPr>
        <w:t>(наименование должности, Ф.И.О. руководителя, уполномоченного лица)</w:t>
      </w:r>
      <w:r w:rsidRPr="00017CEB">
        <w:rPr>
          <w:bCs/>
          <w:color w:val="A6A6A6"/>
        </w:rPr>
        <w:t xml:space="preserve"> </w:t>
      </w:r>
      <w:r w:rsidRPr="00017CEB">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017CEB" w:rsidRPr="00017CEB" w:rsidRDefault="00017CEB" w:rsidP="0044377B">
      <w:pPr>
        <w:numPr>
          <w:ilvl w:val="0"/>
          <w:numId w:val="38"/>
        </w:numPr>
        <w:spacing w:after="200" w:line="276" w:lineRule="auto"/>
        <w:ind w:left="0" w:firstLine="0"/>
        <w:contextualSpacing/>
        <w:jc w:val="both"/>
      </w:pPr>
      <w:r w:rsidRPr="00017CEB">
        <w:t xml:space="preserve">Мы согласны поставить товар (выполнить работы, оказать услуги) _______________________________________ </w:t>
      </w:r>
      <w:r w:rsidRPr="00017CEB">
        <w:rPr>
          <w:bCs/>
          <w:i/>
          <w:iCs/>
          <w:color w:val="A6A6A6"/>
        </w:rPr>
        <w:t>(предмет договора)</w:t>
      </w:r>
      <w:r w:rsidRPr="00017CEB">
        <w:t xml:space="preserve"> </w:t>
      </w:r>
      <w:r w:rsidRPr="00017CEB">
        <w:rPr>
          <w:bCs/>
        </w:rPr>
        <w:t xml:space="preserve">для нужд Заказчика </w:t>
      </w:r>
      <w:r w:rsidRPr="00017CEB">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017CEB" w:rsidRPr="00017CEB" w:rsidTr="00EA38BD">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017CEB" w:rsidRPr="00017CEB" w:rsidRDefault="00017CEB" w:rsidP="00017CEB">
            <w:pPr>
              <w:rPr>
                <w:sz w:val="22"/>
                <w:szCs w:val="22"/>
              </w:rPr>
            </w:pPr>
            <w:r w:rsidRPr="00017CEB">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017CEB" w:rsidRPr="00017CEB" w:rsidRDefault="00017CEB" w:rsidP="00017CEB">
            <w:pPr>
              <w:jc w:val="center"/>
              <w:rPr>
                <w:b/>
                <w:bCs/>
                <w:sz w:val="22"/>
                <w:szCs w:val="22"/>
              </w:rPr>
            </w:pPr>
            <w:r w:rsidRPr="00017CEB">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017CEB" w:rsidRPr="00017CEB" w:rsidRDefault="00017CEB" w:rsidP="00017CEB">
            <w:pPr>
              <w:jc w:val="center"/>
              <w:rPr>
                <w:b/>
                <w:bCs/>
                <w:sz w:val="22"/>
                <w:szCs w:val="22"/>
              </w:rPr>
            </w:pPr>
            <w:r w:rsidRPr="00017CEB">
              <w:rPr>
                <w:b/>
                <w:bCs/>
                <w:sz w:val="22"/>
                <w:szCs w:val="22"/>
              </w:rPr>
              <w:t>Предложение Участника закупки*</w:t>
            </w:r>
          </w:p>
          <w:p w:rsidR="00017CEB" w:rsidRPr="00017CEB" w:rsidRDefault="00017CEB" w:rsidP="00017CEB">
            <w:pPr>
              <w:jc w:val="center"/>
              <w:rPr>
                <w:i/>
                <w:iCs/>
              </w:rPr>
            </w:pPr>
          </w:p>
        </w:tc>
      </w:tr>
      <w:tr w:rsidR="00017CEB" w:rsidRPr="00017CEB" w:rsidTr="00EA38BD">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sz w:val="20"/>
                <w:szCs w:val="20"/>
              </w:rPr>
            </w:pPr>
            <w:r w:rsidRPr="00017CEB">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c>
          <w:tcPr>
            <w:tcW w:w="5985"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r>
      <w:tr w:rsidR="00017CEB" w:rsidRPr="00017CEB" w:rsidTr="00EA38BD">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sz w:val="20"/>
                <w:szCs w:val="20"/>
              </w:rPr>
            </w:pPr>
            <w:r w:rsidRPr="00017CEB">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c>
          <w:tcPr>
            <w:tcW w:w="5985"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r>
      <w:tr w:rsidR="00017CEB" w:rsidRPr="00017CEB" w:rsidTr="00EA38BD">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sz w:val="20"/>
                <w:szCs w:val="20"/>
              </w:rPr>
            </w:pPr>
            <w:r w:rsidRPr="00017CEB">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c>
          <w:tcPr>
            <w:tcW w:w="5985"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r>
    </w:tbl>
    <w:p w:rsidR="00017CEB" w:rsidRPr="00017CEB" w:rsidRDefault="00017CEB" w:rsidP="00017CEB">
      <w:pPr>
        <w:ind w:firstLine="567"/>
        <w:jc w:val="both"/>
        <w:rPr>
          <w:color w:val="808080"/>
          <w:sz w:val="32"/>
        </w:rPr>
      </w:pPr>
      <w:r w:rsidRPr="00017CEB">
        <w:rPr>
          <w:i/>
          <w:iCs/>
          <w:color w:val="808080"/>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 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017CEB" w:rsidRPr="00017CEB" w:rsidRDefault="00017CEB" w:rsidP="0044377B">
      <w:pPr>
        <w:numPr>
          <w:ilvl w:val="0"/>
          <w:numId w:val="38"/>
        </w:numPr>
        <w:spacing w:after="200" w:line="276" w:lineRule="auto"/>
        <w:ind w:left="0" w:firstLine="0"/>
        <w:contextualSpacing/>
        <w:jc w:val="both"/>
      </w:pPr>
      <w:r w:rsidRPr="00017CEB">
        <w:t>Мы ознакомлены с условиями проекта договора и не имеем к ним претензий, правок или разногласий.</w:t>
      </w:r>
    </w:p>
    <w:p w:rsidR="00017CEB" w:rsidRPr="00017CEB" w:rsidRDefault="00017CEB" w:rsidP="0044377B">
      <w:pPr>
        <w:numPr>
          <w:ilvl w:val="0"/>
          <w:numId w:val="38"/>
        </w:numPr>
        <w:spacing w:after="200" w:line="276" w:lineRule="auto"/>
        <w:ind w:left="0" w:firstLine="0"/>
        <w:contextualSpacing/>
        <w:jc w:val="both"/>
      </w:pPr>
      <w:r w:rsidRPr="00017CEB">
        <w:t xml:space="preserve">Мы понимаем, что предлагаемая нами цена договора и единичные расценки </w:t>
      </w:r>
      <w:r w:rsidRPr="00017CEB">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017CEB">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017CEB" w:rsidRPr="00017CEB" w:rsidRDefault="00017CEB" w:rsidP="0044377B">
      <w:pPr>
        <w:numPr>
          <w:ilvl w:val="0"/>
          <w:numId w:val="38"/>
        </w:numPr>
        <w:spacing w:after="200" w:line="276" w:lineRule="auto"/>
        <w:ind w:left="0" w:firstLine="0"/>
        <w:contextualSpacing/>
        <w:jc w:val="both"/>
      </w:pPr>
      <w:r w:rsidRPr="00017CEB">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017CEB" w:rsidRPr="00017CEB" w:rsidRDefault="00017CEB" w:rsidP="0044377B">
      <w:pPr>
        <w:numPr>
          <w:ilvl w:val="0"/>
          <w:numId w:val="38"/>
        </w:numPr>
        <w:spacing w:after="200" w:line="276" w:lineRule="auto"/>
        <w:ind w:left="0" w:firstLine="0"/>
        <w:contextualSpacing/>
        <w:jc w:val="both"/>
      </w:pPr>
      <w:r w:rsidRPr="00017CEB">
        <w:t>Настоящей Заявкой мы подтверждаем свое соответствие всем требованиям, установленным Закупочной документацией к Участникам закупки.</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Нам известно, что в случае нашего уклонения от заключения договора мы будем лишены статуса «Аккредитован».</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 xml:space="preserve">В случае если Заказчиком будет принято решение о заключении с нами договора, мы берем на себя обязательства подписать договор с </w:t>
      </w:r>
      <w:r w:rsidRPr="00017CEB">
        <w:rPr>
          <w:iCs/>
        </w:rPr>
        <w:t xml:space="preserve">Заказчиком </w:t>
      </w:r>
      <w:r w:rsidRPr="00017CEB">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17CEB">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017CEB">
        <w:rPr>
          <w:color w:val="A6A6A6"/>
        </w:rPr>
        <w:t>.</w:t>
      </w:r>
      <w:r w:rsidRPr="00017CEB">
        <w:t xml:space="preserve"> Все сведения о проведении Закупочной процедуры просим сообщать указанному уполномоченному лицу.</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К настоящей Заявке прилагаются документы, указанные в описи и являющиеся неотъемлемой частью нашей Заявки.</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Настоящая Заявка действует в течение 90 (девяноста) рабочих дней со дня окончания срока подачи Заявок.</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vertAlign w:val="subscript"/>
        </w:rPr>
      </w:pPr>
      <w:r w:rsidRPr="00017CEB">
        <w:rPr>
          <w:sz w:val="20"/>
          <w:vertAlign w:val="subscript"/>
        </w:rPr>
        <w:t>__________________________________________________________________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Cs w:val="20"/>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Cs w:val="20"/>
        </w:rPr>
      </w:pP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rPr>
          <w:sz w:val="20"/>
          <w:szCs w:val="20"/>
        </w:rPr>
      </w:pPr>
      <w:r w:rsidRPr="00017CEB">
        <w:rPr>
          <w:sz w:val="20"/>
          <w:szCs w:val="20"/>
        </w:rPr>
        <w:t>3. Форма должна быть подписана и скреплена оттиском печати (при наличии).</w:t>
      </w:r>
    </w:p>
    <w:p w:rsidR="00017CEB" w:rsidRPr="00017CEB" w:rsidRDefault="00017CEB" w:rsidP="00017CEB">
      <w:pPr>
        <w:rPr>
          <w:sz w:val="20"/>
          <w:vertAlign w:val="subscript"/>
        </w:rPr>
      </w:pPr>
      <w:r w:rsidRPr="00017CEB">
        <w:rPr>
          <w:sz w:val="20"/>
        </w:rPr>
        <w:br w:type="page"/>
      </w:r>
    </w:p>
    <w:p w:rsidR="00017CEB" w:rsidRPr="00017CEB" w:rsidRDefault="00017CEB" w:rsidP="00017CEB">
      <w:pPr>
        <w:jc w:val="right"/>
        <w:rPr>
          <w:sz w:val="20"/>
        </w:rPr>
      </w:pPr>
      <w:r w:rsidRPr="00017CEB">
        <w:rPr>
          <w:sz w:val="20"/>
        </w:rPr>
        <w:t>Приложение № 1</w:t>
      </w:r>
    </w:p>
    <w:p w:rsidR="00017CEB" w:rsidRPr="00017CEB" w:rsidRDefault="00017CEB" w:rsidP="00017CEB">
      <w:pPr>
        <w:jc w:val="right"/>
        <w:rPr>
          <w:sz w:val="20"/>
        </w:rPr>
      </w:pPr>
      <w:r w:rsidRPr="00017CEB">
        <w:rPr>
          <w:sz w:val="20"/>
        </w:rPr>
        <w:t>к Заявке на участие в Закупке</w:t>
      </w:r>
    </w:p>
    <w:p w:rsidR="00017CEB" w:rsidRPr="00017CEB" w:rsidRDefault="00017CEB" w:rsidP="00017CEB">
      <w:pPr>
        <w:jc w:val="right"/>
        <w:rPr>
          <w:sz w:val="20"/>
        </w:rPr>
      </w:pPr>
      <w:r w:rsidRPr="00017CEB">
        <w:rPr>
          <w:sz w:val="20"/>
        </w:rPr>
        <w:t>_____________________________________________</w:t>
      </w:r>
    </w:p>
    <w:p w:rsidR="00017CEB" w:rsidRPr="00017CEB" w:rsidRDefault="00017CEB" w:rsidP="00017CEB">
      <w:pPr>
        <w:jc w:val="right"/>
        <w:rPr>
          <w:sz w:val="20"/>
        </w:rPr>
      </w:pPr>
      <w:r w:rsidRPr="00017CEB">
        <w:rPr>
          <w:sz w:val="20"/>
        </w:rPr>
        <w:t>_____________________________________________</w:t>
      </w: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jc w:val="center"/>
        <w:rPr>
          <w:b/>
        </w:rPr>
      </w:pPr>
      <w:r w:rsidRPr="00017CEB">
        <w:rPr>
          <w:b/>
        </w:rPr>
        <w:t>Техническо-коммерческое предложение</w:t>
      </w:r>
    </w:p>
    <w:p w:rsidR="00017CEB" w:rsidRPr="00017CEB" w:rsidRDefault="00017CEB" w:rsidP="00017CEB">
      <w:pPr>
        <w:jc w:val="center"/>
        <w:rPr>
          <w:b/>
        </w:rPr>
      </w:pPr>
      <w:r w:rsidRPr="00017CEB">
        <w:rPr>
          <w:b/>
        </w:rPr>
        <w:t>на разработку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(далее - ООПТ) в Российской Федерации.</w:t>
      </w:r>
    </w:p>
    <w:p w:rsidR="00017CEB" w:rsidRPr="00017CEB" w:rsidRDefault="00017CEB" w:rsidP="00017CEB">
      <w:pPr>
        <w:jc w:val="center"/>
        <w:rPr>
          <w:b/>
        </w:rPr>
      </w:pPr>
    </w:p>
    <w:p w:rsidR="00017CEB" w:rsidRPr="00017CEB" w:rsidRDefault="00017CEB" w:rsidP="00017CEB">
      <w:pPr>
        <w:jc w:val="center"/>
        <w:rPr>
          <w:b/>
        </w:rPr>
      </w:pPr>
    </w:p>
    <w:p w:rsidR="00017CEB" w:rsidRPr="00017CEB" w:rsidRDefault="00017CEB" w:rsidP="00017CEB">
      <w:pPr>
        <w:jc w:val="center"/>
        <w:rPr>
          <w:b/>
        </w:rPr>
      </w:pPr>
    </w:p>
    <w:p w:rsidR="00017CEB" w:rsidRPr="00017CEB" w:rsidRDefault="00017CEB" w:rsidP="00017CEB">
      <w:pPr>
        <w:jc w:val="both"/>
        <w:rPr>
          <w:i/>
          <w:sz w:val="20"/>
        </w:rPr>
      </w:pPr>
      <w:r w:rsidRPr="00017CEB">
        <w:rPr>
          <w:i/>
          <w:sz w:val="20"/>
        </w:rPr>
        <w:t>[Участник должен представить детальное предложение по оказанию услуг в соответствии с требованиями Технического задания}</w:t>
      </w: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rPr>
          <w:sz w:val="20"/>
        </w:rPr>
      </w:pPr>
      <w:bookmarkStart w:id="81" w:name="_ФОРМА_2._Форма"/>
      <w:bookmarkEnd w:id="81"/>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vertAlign w:val="subscript"/>
        </w:rPr>
      </w:pPr>
      <w:r w:rsidRPr="00017CEB">
        <w:rPr>
          <w:sz w:val="20"/>
          <w:vertAlign w:val="subscript"/>
        </w:rPr>
        <w:t>__________________________________________________________________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Cs w:val="20"/>
        </w:rPr>
      </w:pPr>
    </w:p>
    <w:p w:rsidR="00017CEB" w:rsidRPr="00017CEB" w:rsidRDefault="00017CEB" w:rsidP="00017CEB">
      <w:pPr>
        <w:rPr>
          <w:szCs w:val="20"/>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jc w:val="both"/>
        <w:rPr>
          <w:szCs w:val="20"/>
        </w:rPr>
      </w:pPr>
    </w:p>
    <w:p w:rsidR="00017CEB" w:rsidRPr="00017CEB" w:rsidRDefault="00017CEB" w:rsidP="00017CEB">
      <w:pPr>
        <w:jc w:val="both"/>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3. Форма должна быть подписана и скреплена оттиском печати (при наличии).</w:t>
      </w:r>
    </w:p>
    <w:p w:rsidR="00017CEB" w:rsidRPr="00017CEB" w:rsidRDefault="00017CEB" w:rsidP="00017CEB">
      <w:pPr>
        <w:jc w:val="both"/>
        <w:rPr>
          <w:b/>
          <w:szCs w:val="20"/>
        </w:rPr>
      </w:pPr>
      <w:r w:rsidRPr="00017CEB">
        <w:rPr>
          <w:szCs w:val="20"/>
        </w:rPr>
        <w:br w:type="page"/>
      </w:r>
    </w:p>
    <w:p w:rsidR="00017CEB" w:rsidRPr="00017CEB" w:rsidRDefault="00017CEB" w:rsidP="00017CEB">
      <w:pPr>
        <w:ind w:left="-142"/>
        <w:rPr>
          <w:b/>
        </w:rPr>
      </w:pPr>
      <w:r w:rsidRPr="00017CEB">
        <w:rPr>
          <w:b/>
        </w:rPr>
        <w:t xml:space="preserve">ФОРМА 2. </w:t>
      </w:r>
    </w:p>
    <w:p w:rsidR="00017CEB" w:rsidRPr="00017CEB" w:rsidRDefault="00017CEB" w:rsidP="00017CEB">
      <w:pPr>
        <w:ind w:left="-142"/>
        <w:rPr>
          <w:sz w:val="20"/>
          <w:szCs w:val="20"/>
        </w:rPr>
      </w:pPr>
      <w:r w:rsidRPr="00017CEB">
        <w:rPr>
          <w:sz w:val="20"/>
          <w:szCs w:val="20"/>
        </w:rPr>
        <w:t>Анкета Участника закупки</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ind w:left="-142"/>
        <w:rPr>
          <w:sz w:val="20"/>
          <w:szCs w:val="20"/>
        </w:rPr>
      </w:pPr>
    </w:p>
    <w:p w:rsidR="00017CEB" w:rsidRPr="00017CEB" w:rsidRDefault="00017CEB" w:rsidP="00017CEB">
      <w:pPr>
        <w:jc w:val="center"/>
        <w:rPr>
          <w:b/>
        </w:rPr>
      </w:pPr>
      <w:r w:rsidRPr="00017CEB">
        <w:rPr>
          <w:b/>
        </w:rPr>
        <w:t>АНКЕТА УЧАСТНИКА ЗАКУПКИ</w:t>
      </w:r>
    </w:p>
    <w:p w:rsidR="00017CEB" w:rsidRPr="00017CEB" w:rsidRDefault="00017CEB" w:rsidP="00017CEB">
      <w:pPr>
        <w:ind w:left="-142"/>
        <w:rPr>
          <w:sz w:val="20"/>
          <w:szCs w:val="20"/>
        </w:rPr>
      </w:pP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017CEB" w:rsidRPr="00017CEB" w:rsidTr="00EA38BD">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6"/>
              </w:numPr>
              <w:tabs>
                <w:tab w:val="num" w:pos="180"/>
              </w:tabs>
              <w:spacing w:after="200" w:line="216" w:lineRule="auto"/>
              <w:ind w:left="0" w:firstLine="5"/>
              <w:jc w:val="both"/>
              <w:rPr>
                <w:b/>
                <w:sz w:val="22"/>
              </w:rPr>
            </w:pPr>
            <w:r w:rsidRPr="00017CEB">
              <w:rPr>
                <w:b/>
                <w:sz w:val="22"/>
              </w:rPr>
              <w:t xml:space="preserve">Полное </w:t>
            </w:r>
            <w:r w:rsidRPr="00017CEB">
              <w:rPr>
                <w:b/>
                <w:bCs/>
                <w:sz w:val="22"/>
              </w:rPr>
              <w:t xml:space="preserve">и сокращенное </w:t>
            </w:r>
            <w:r w:rsidRPr="00017CEB">
              <w:rPr>
                <w:b/>
                <w:sz w:val="22"/>
              </w:rPr>
              <w:t>наименования участника Закупочной процедуры и его организационно-правовая форма: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b/>
                <w:sz w:val="22"/>
              </w:rPr>
            </w:pPr>
          </w:p>
        </w:tc>
      </w:tr>
      <w:tr w:rsidR="00017CEB" w:rsidRPr="00017CEB" w:rsidTr="00EA38BD">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6"/>
              </w:numPr>
              <w:tabs>
                <w:tab w:val="num" w:pos="500"/>
              </w:tabs>
              <w:spacing w:after="200" w:line="216" w:lineRule="auto"/>
              <w:ind w:left="0" w:firstLine="5"/>
              <w:jc w:val="both"/>
              <w:rPr>
                <w:b/>
                <w:sz w:val="22"/>
              </w:rPr>
            </w:pPr>
            <w:r w:rsidRPr="00017CEB">
              <w:rPr>
                <w:b/>
                <w:sz w:val="22"/>
              </w:rPr>
              <w:t>Регистрационные данные:</w:t>
            </w:r>
          </w:p>
          <w:p w:rsidR="00017CEB" w:rsidRPr="00017CEB" w:rsidRDefault="00017CEB" w:rsidP="00017CEB">
            <w:pPr>
              <w:spacing w:line="216" w:lineRule="auto"/>
              <w:ind w:firstLine="5"/>
              <w:rPr>
                <w:sz w:val="22"/>
              </w:rPr>
            </w:pPr>
            <w:r w:rsidRPr="00017CEB">
              <w:rPr>
                <w:sz w:val="22"/>
              </w:rPr>
              <w:t>2.1 Дата, место и орган регистрации Участника закупки (юридического лица)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b/>
                <w:sz w:val="22"/>
              </w:rPr>
            </w:pPr>
          </w:p>
        </w:tc>
      </w:tr>
      <w:tr w:rsidR="00017CEB" w:rsidRPr="00017CEB" w:rsidTr="00EA38BD">
        <w:tc>
          <w:tcPr>
            <w:tcW w:w="6254" w:type="dxa"/>
            <w:tcBorders>
              <w:top w:val="nil"/>
              <w:left w:val="single" w:sz="4" w:space="0" w:color="auto"/>
              <w:bottom w:val="single" w:sz="4" w:space="0" w:color="auto"/>
              <w:right w:val="single" w:sz="4" w:space="0" w:color="auto"/>
            </w:tcBorders>
          </w:tcPr>
          <w:p w:rsidR="00017CEB" w:rsidRPr="00017CEB" w:rsidRDefault="00017CEB" w:rsidP="00017CEB">
            <w:pPr>
              <w:spacing w:line="216" w:lineRule="auto"/>
              <w:ind w:left="-142" w:firstLine="142"/>
              <w:rPr>
                <w:i/>
                <w:sz w:val="22"/>
              </w:rPr>
            </w:pPr>
          </w:p>
          <w:p w:rsidR="00017CEB" w:rsidRPr="00017CEB" w:rsidRDefault="00017CEB" w:rsidP="00017CEB">
            <w:pPr>
              <w:spacing w:line="216" w:lineRule="auto"/>
              <w:ind w:left="-142" w:firstLine="142"/>
              <w:rPr>
                <w:sz w:val="22"/>
              </w:rPr>
            </w:pPr>
            <w:r w:rsidRPr="00017CEB">
              <w:rPr>
                <w:i/>
                <w:sz w:val="22"/>
              </w:rPr>
              <w:t>ИНН, КПП, ОГРН (ОГРНИП), ОКПО Участника закупки</w:t>
            </w: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ИНН: </w:t>
            </w:r>
          </w:p>
          <w:p w:rsidR="00017CEB" w:rsidRPr="00017CEB" w:rsidRDefault="00017CEB" w:rsidP="00017CEB">
            <w:pPr>
              <w:spacing w:line="216" w:lineRule="auto"/>
              <w:ind w:left="-142" w:firstLine="142"/>
              <w:rPr>
                <w:sz w:val="22"/>
              </w:rPr>
            </w:pPr>
            <w:r w:rsidRPr="00017CEB">
              <w:rPr>
                <w:sz w:val="22"/>
              </w:rPr>
              <w:t xml:space="preserve">КПП: </w:t>
            </w:r>
          </w:p>
          <w:p w:rsidR="00017CEB" w:rsidRPr="00017CEB" w:rsidRDefault="00017CEB" w:rsidP="00017CEB">
            <w:pPr>
              <w:spacing w:line="216" w:lineRule="auto"/>
              <w:ind w:left="-142" w:firstLine="142"/>
              <w:rPr>
                <w:sz w:val="22"/>
              </w:rPr>
            </w:pPr>
            <w:r w:rsidRPr="00017CEB">
              <w:rPr>
                <w:sz w:val="22"/>
              </w:rPr>
              <w:t xml:space="preserve">ОГРН (ОГРНИП): </w:t>
            </w:r>
          </w:p>
          <w:p w:rsidR="00017CEB" w:rsidRPr="00017CEB" w:rsidRDefault="00017CEB" w:rsidP="00017CEB">
            <w:pPr>
              <w:spacing w:line="216" w:lineRule="auto"/>
              <w:ind w:left="-142" w:firstLine="142"/>
              <w:rPr>
                <w:sz w:val="22"/>
              </w:rPr>
            </w:pPr>
            <w:r w:rsidRPr="00017CEB">
              <w:rPr>
                <w:sz w:val="22"/>
              </w:rPr>
              <w:t xml:space="preserve">ОКПО: </w:t>
            </w:r>
          </w:p>
        </w:tc>
      </w:tr>
      <w:tr w:rsidR="00017CEB" w:rsidRPr="00017CEB" w:rsidTr="00EA38BD">
        <w:tc>
          <w:tcPr>
            <w:tcW w:w="9930" w:type="dxa"/>
            <w:gridSpan w:val="2"/>
            <w:tcBorders>
              <w:top w:val="nil"/>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i/>
                <w:sz w:val="22"/>
              </w:rPr>
            </w:pPr>
          </w:p>
        </w:tc>
      </w:tr>
      <w:tr w:rsidR="00017CEB" w:rsidRPr="00017CEB" w:rsidTr="00EA38BD">
        <w:trPr>
          <w:cantSplit/>
          <w:trHeight w:val="69"/>
        </w:trPr>
        <w:tc>
          <w:tcPr>
            <w:tcW w:w="6254" w:type="dxa"/>
            <w:vMerge w:val="restart"/>
            <w:tcBorders>
              <w:top w:val="single" w:sz="4" w:space="0" w:color="auto"/>
              <w:left w:val="single" w:sz="4" w:space="0" w:color="auto"/>
              <w:bottom w:val="single" w:sz="4" w:space="0" w:color="auto"/>
              <w:right w:val="single" w:sz="4" w:space="0" w:color="auto"/>
            </w:tcBorders>
          </w:tcPr>
          <w:p w:rsidR="00017CEB" w:rsidRPr="00017CEB" w:rsidRDefault="00017CEB" w:rsidP="00017CEB">
            <w:pPr>
              <w:tabs>
                <w:tab w:val="left" w:pos="540"/>
              </w:tabs>
              <w:spacing w:line="216" w:lineRule="auto"/>
              <w:ind w:left="-142" w:firstLine="142"/>
              <w:jc w:val="both"/>
              <w:rPr>
                <w:b/>
                <w:sz w:val="22"/>
              </w:rPr>
            </w:pPr>
            <w:r w:rsidRPr="00017CEB">
              <w:rPr>
                <w:b/>
                <w:sz w:val="22"/>
              </w:rPr>
              <w:t>3.Адреса:</w:t>
            </w:r>
          </w:p>
          <w:p w:rsidR="00017CEB" w:rsidRPr="00017CEB" w:rsidRDefault="00017CEB" w:rsidP="00017CEB">
            <w:pPr>
              <w:tabs>
                <w:tab w:val="left" w:pos="540"/>
              </w:tabs>
              <w:spacing w:line="216" w:lineRule="auto"/>
              <w:ind w:left="-142" w:firstLine="142"/>
              <w:jc w:val="both"/>
              <w:rPr>
                <w:b/>
                <w:bCs/>
                <w:sz w:val="22"/>
              </w:rPr>
            </w:pPr>
            <w:r w:rsidRPr="00017CEB">
              <w:rPr>
                <w:b/>
                <w:sz w:val="22"/>
              </w:rPr>
              <w:t>3.1. Местонахождение (</w:t>
            </w:r>
            <w:r w:rsidRPr="00017CEB">
              <w:rPr>
                <w:b/>
                <w:bCs/>
                <w:sz w:val="22"/>
              </w:rPr>
              <w:t>адрес) Участника закупки</w:t>
            </w: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bCs/>
                <w:sz w:val="22"/>
              </w:rPr>
            </w:pPr>
            <w:r w:rsidRPr="00017CEB">
              <w:rPr>
                <w:b/>
                <w:bCs/>
                <w:sz w:val="22"/>
              </w:rPr>
              <w:t>3.2. Почтовый адрес Участника закупки</w:t>
            </w: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Страна </w:t>
            </w:r>
          </w:p>
        </w:tc>
      </w:tr>
      <w:tr w:rsidR="00017CEB" w:rsidRPr="00017CEB" w:rsidTr="00EA38BD">
        <w:trPr>
          <w:cantSplit/>
          <w:trHeight w:val="67"/>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Индекс: </w:t>
            </w:r>
          </w:p>
        </w:tc>
      </w:tr>
      <w:tr w:rsidR="00017CEB" w:rsidRPr="00017CEB" w:rsidTr="00EA38BD">
        <w:trPr>
          <w:cantSplit/>
          <w:trHeight w:val="67"/>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EA38BD">
        <w:trPr>
          <w:cantSplit/>
          <w:trHeight w:val="311"/>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EA38BD">
        <w:trPr>
          <w:cantSplit/>
          <w:trHeight w:val="161"/>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EA38BD">
        <w:trPr>
          <w:cantSplit/>
          <w:trHeight w:val="348"/>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Страна</w:t>
            </w:r>
          </w:p>
        </w:tc>
      </w:tr>
      <w:tr w:rsidR="00017CEB" w:rsidRPr="00017CEB" w:rsidTr="00EA38BD">
        <w:trPr>
          <w:cantSplit/>
          <w:trHeight w:val="174"/>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Индекс </w:t>
            </w:r>
          </w:p>
        </w:tc>
      </w:tr>
      <w:tr w:rsidR="00017CEB" w:rsidRPr="00017CEB" w:rsidTr="00EA38BD">
        <w:trPr>
          <w:cantSplit/>
          <w:trHeight w:val="286"/>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EA38BD">
        <w:trPr>
          <w:cantSplit/>
          <w:trHeight w:val="175"/>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EA38BD">
        <w:trPr>
          <w:trHeight w:val="67"/>
        </w:trPr>
        <w:tc>
          <w:tcPr>
            <w:tcW w:w="6254" w:type="dxa"/>
            <w:tcBorders>
              <w:top w:val="single" w:sz="4" w:space="0" w:color="auto"/>
              <w:left w:val="single" w:sz="4" w:space="0" w:color="auto"/>
              <w:bottom w:val="single" w:sz="4" w:space="0" w:color="auto"/>
              <w:right w:val="nil"/>
            </w:tcBorders>
          </w:tcPr>
          <w:p w:rsidR="00017CEB" w:rsidRPr="00017CEB" w:rsidRDefault="00017CEB" w:rsidP="00017CEB">
            <w:pPr>
              <w:spacing w:line="216" w:lineRule="auto"/>
              <w:ind w:left="-142" w:firstLine="142"/>
              <w:rPr>
                <w:b/>
                <w:bCs/>
                <w:sz w:val="22"/>
              </w:rPr>
            </w:pPr>
          </w:p>
        </w:tc>
        <w:tc>
          <w:tcPr>
            <w:tcW w:w="3676" w:type="dxa"/>
            <w:tcBorders>
              <w:top w:val="single" w:sz="4" w:space="0" w:color="auto"/>
              <w:left w:val="nil"/>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EA38BD">
        <w:trPr>
          <w:trHeight w:val="67"/>
        </w:trPr>
        <w:tc>
          <w:tcPr>
            <w:tcW w:w="6254" w:type="dxa"/>
            <w:tcBorders>
              <w:top w:val="single" w:sz="4" w:space="0" w:color="auto"/>
              <w:left w:val="single" w:sz="4" w:space="0" w:color="auto"/>
              <w:bottom w:val="nil"/>
              <w:right w:val="single" w:sz="4" w:space="0" w:color="auto"/>
            </w:tcBorders>
            <w:hideMark/>
          </w:tcPr>
          <w:p w:rsidR="00017CEB" w:rsidRPr="00017CEB" w:rsidRDefault="00017CEB" w:rsidP="0044377B">
            <w:pPr>
              <w:numPr>
                <w:ilvl w:val="0"/>
                <w:numId w:val="7"/>
              </w:numPr>
              <w:tabs>
                <w:tab w:val="num" w:pos="0"/>
                <w:tab w:val="left" w:pos="540"/>
              </w:tabs>
              <w:spacing w:after="200" w:line="216" w:lineRule="auto"/>
              <w:ind w:left="-142" w:firstLine="142"/>
              <w:jc w:val="both"/>
              <w:rPr>
                <w:b/>
                <w:bCs/>
                <w:sz w:val="22"/>
              </w:rPr>
            </w:pPr>
            <w:r w:rsidRPr="00017CEB">
              <w:rPr>
                <w:b/>
                <w:sz w:val="22"/>
              </w:rPr>
              <w:t xml:space="preserve">Банковские реквизиты </w:t>
            </w:r>
            <w:r w:rsidRPr="00017CEB">
              <w:rPr>
                <w:i/>
                <w:sz w:val="22"/>
              </w:rPr>
              <w:t>(может быть несколько)</w:t>
            </w:r>
            <w:r w:rsidRPr="00017CEB">
              <w:rPr>
                <w:b/>
                <w:sz w:val="22"/>
              </w:rPr>
              <w:t>:</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EA38BD">
        <w:trPr>
          <w:trHeight w:val="274"/>
        </w:trPr>
        <w:tc>
          <w:tcPr>
            <w:tcW w:w="6254" w:type="dxa"/>
            <w:tcBorders>
              <w:top w:val="nil"/>
              <w:left w:val="single" w:sz="4" w:space="0" w:color="auto"/>
              <w:bottom w:val="nil"/>
              <w:right w:val="single" w:sz="4" w:space="0" w:color="auto"/>
            </w:tcBorders>
            <w:hideMark/>
          </w:tcPr>
          <w:p w:rsidR="00017CEB" w:rsidRPr="00017CEB" w:rsidRDefault="00017CEB" w:rsidP="00017CEB">
            <w:pPr>
              <w:spacing w:line="216" w:lineRule="auto"/>
              <w:ind w:left="-142" w:firstLine="142"/>
              <w:rPr>
                <w:sz w:val="22"/>
              </w:rPr>
            </w:pPr>
            <w:r w:rsidRPr="00017CEB">
              <w:rPr>
                <w:sz w:val="22"/>
              </w:rPr>
              <w:t>4.1. Наименование обслуживающего банка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EA38BD">
        <w:trPr>
          <w:trHeight w:val="67"/>
        </w:trPr>
        <w:tc>
          <w:tcPr>
            <w:tcW w:w="6254" w:type="dxa"/>
            <w:tcBorders>
              <w:top w:val="nil"/>
              <w:left w:val="single" w:sz="4" w:space="0" w:color="auto"/>
              <w:bottom w:val="nil"/>
              <w:right w:val="single" w:sz="4" w:space="0" w:color="auto"/>
            </w:tcBorders>
            <w:hideMark/>
          </w:tcPr>
          <w:p w:rsidR="00017CEB" w:rsidRPr="00017CEB" w:rsidRDefault="00017CEB" w:rsidP="00017CEB">
            <w:pPr>
              <w:spacing w:line="216" w:lineRule="auto"/>
              <w:ind w:left="-142" w:firstLine="142"/>
              <w:rPr>
                <w:sz w:val="22"/>
              </w:rPr>
            </w:pPr>
            <w:r w:rsidRPr="00017CEB">
              <w:rPr>
                <w:sz w:val="22"/>
              </w:rPr>
              <w:t>4.2. Расчетный счет</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EA38BD">
        <w:trPr>
          <w:trHeight w:val="67"/>
        </w:trPr>
        <w:tc>
          <w:tcPr>
            <w:tcW w:w="6254" w:type="dxa"/>
            <w:tcBorders>
              <w:top w:val="nil"/>
              <w:left w:val="single" w:sz="4" w:space="0" w:color="auto"/>
              <w:bottom w:val="nil"/>
              <w:right w:val="single" w:sz="4" w:space="0" w:color="auto"/>
            </w:tcBorders>
            <w:hideMark/>
          </w:tcPr>
          <w:p w:rsidR="00017CEB" w:rsidRPr="00017CEB" w:rsidRDefault="00017CEB" w:rsidP="00017CEB">
            <w:pPr>
              <w:spacing w:line="216" w:lineRule="auto"/>
              <w:ind w:left="-142" w:firstLine="142"/>
              <w:rPr>
                <w:sz w:val="22"/>
              </w:rPr>
            </w:pPr>
            <w:r w:rsidRPr="00017CEB">
              <w:rPr>
                <w:sz w:val="22"/>
              </w:rPr>
              <w:t>4.3. Корреспондентский счет</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EA38BD">
        <w:trPr>
          <w:trHeight w:val="67"/>
        </w:trPr>
        <w:tc>
          <w:tcPr>
            <w:tcW w:w="6254" w:type="dxa"/>
            <w:tcBorders>
              <w:top w:val="nil"/>
              <w:left w:val="single" w:sz="4" w:space="0" w:color="auto"/>
              <w:bottom w:val="single" w:sz="4" w:space="0" w:color="auto"/>
              <w:right w:val="single" w:sz="4" w:space="0" w:color="auto"/>
            </w:tcBorders>
            <w:hideMark/>
          </w:tcPr>
          <w:p w:rsidR="00017CEB" w:rsidRPr="00017CEB" w:rsidRDefault="00017CEB" w:rsidP="00017CEB">
            <w:pPr>
              <w:spacing w:line="216" w:lineRule="auto"/>
              <w:ind w:left="-142" w:firstLine="142"/>
              <w:rPr>
                <w:sz w:val="22"/>
              </w:rPr>
            </w:pPr>
            <w:r w:rsidRPr="00017CEB">
              <w:rPr>
                <w:sz w:val="22"/>
              </w:rPr>
              <w:t>4.4. Код БИК</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EA38BD">
        <w:trPr>
          <w:trHeight w:val="811"/>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5" w:firstLine="0"/>
              <w:jc w:val="both"/>
              <w:rPr>
                <w:b/>
                <w:bCs/>
                <w:sz w:val="22"/>
              </w:rPr>
            </w:pPr>
            <w:r w:rsidRPr="00017CEB">
              <w:rPr>
                <w:b/>
                <w:sz w:val="22"/>
              </w:rPr>
              <w:t>Сведения о выданных участнику Закупочной процедуры лицензиях и других разрешительных документах, необходимых для выполнения обязательств по договору</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EA38BD">
        <w:trPr>
          <w:trHeight w:val="298"/>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142" w:firstLine="142"/>
              <w:jc w:val="both"/>
              <w:rPr>
                <w:b/>
                <w:bCs/>
                <w:sz w:val="22"/>
              </w:rPr>
            </w:pPr>
            <w:r w:rsidRPr="00017CEB">
              <w:rPr>
                <w:b/>
                <w:bCs/>
                <w:sz w:val="22"/>
              </w:rPr>
              <w:t>ФИО руководителя</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EA38BD">
        <w:trPr>
          <w:trHeight w:val="67"/>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142" w:firstLine="142"/>
              <w:jc w:val="both"/>
              <w:rPr>
                <w:b/>
                <w:bCs/>
                <w:sz w:val="22"/>
              </w:rPr>
            </w:pPr>
            <w:r w:rsidRPr="00017CEB">
              <w:rPr>
                <w:b/>
                <w:bCs/>
                <w:sz w:val="22"/>
              </w:rPr>
              <w:t>ФИО главного бухгалтера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EA38BD">
        <w:trPr>
          <w:trHeight w:val="67"/>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142" w:firstLine="142"/>
              <w:jc w:val="both"/>
              <w:rPr>
                <w:b/>
                <w:bCs/>
                <w:sz w:val="22"/>
              </w:rPr>
            </w:pPr>
            <w:r w:rsidRPr="00017CEB">
              <w:rPr>
                <w:b/>
                <w:bCs/>
                <w:sz w:val="22"/>
              </w:rPr>
              <w:t>Контактные телефоны, факс, е-</w:t>
            </w:r>
            <w:r w:rsidRPr="00017CEB">
              <w:rPr>
                <w:b/>
                <w:bCs/>
                <w:sz w:val="22"/>
                <w:lang w:val="en-US"/>
              </w:rPr>
              <w:t>mail</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bl>
    <w:p w:rsidR="00017CEB" w:rsidRPr="00017CEB" w:rsidRDefault="00017CEB" w:rsidP="00017CEB">
      <w:pPr>
        <w:rPr>
          <w:sz w:val="22"/>
          <w:szCs w:val="22"/>
        </w:rPr>
      </w:pPr>
    </w:p>
    <w:p w:rsidR="00017CEB" w:rsidRPr="00017CEB" w:rsidRDefault="00017CEB" w:rsidP="00017CEB">
      <w:pPr>
        <w:ind w:left="-142" w:firstLine="142"/>
        <w:rPr>
          <w:sz w:val="20"/>
        </w:rPr>
      </w:pPr>
      <w:r w:rsidRPr="00017CEB">
        <w:rPr>
          <w:sz w:val="20"/>
        </w:rPr>
        <w:t>___________________________________________</w:t>
      </w:r>
    </w:p>
    <w:p w:rsidR="00017CEB" w:rsidRPr="00017CEB" w:rsidRDefault="00017CEB" w:rsidP="00017CEB">
      <w:pPr>
        <w:ind w:left="-142" w:firstLine="142"/>
        <w:rPr>
          <w:sz w:val="20"/>
          <w:vertAlign w:val="subscript"/>
        </w:rPr>
      </w:pPr>
      <w:r w:rsidRPr="00017CEB">
        <w:rPr>
          <w:sz w:val="20"/>
          <w:vertAlign w:val="subscript"/>
        </w:rPr>
        <w:t xml:space="preserve">                                                           (подпись, М.П.)</w:t>
      </w:r>
    </w:p>
    <w:p w:rsidR="00017CEB" w:rsidRPr="00017CEB" w:rsidRDefault="00017CEB" w:rsidP="00017CEB">
      <w:pPr>
        <w:ind w:left="-142" w:firstLine="142"/>
        <w:rPr>
          <w:sz w:val="20"/>
        </w:rPr>
      </w:pPr>
      <w:r w:rsidRPr="00017CEB">
        <w:rPr>
          <w:sz w:val="20"/>
        </w:rPr>
        <w:t>___________________________________________</w:t>
      </w:r>
    </w:p>
    <w:p w:rsidR="00017CEB" w:rsidRPr="00017CEB" w:rsidRDefault="00017CEB" w:rsidP="00017CEB">
      <w:pPr>
        <w:ind w:left="-142" w:firstLine="142"/>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2"/>
          <w:szCs w:val="22"/>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autoSpaceDE w:val="0"/>
        <w:autoSpaceDN w:val="0"/>
        <w:adjustRightInd w:val="0"/>
        <w:spacing w:before="29"/>
        <w:ind w:right="3721"/>
        <w:jc w:val="both"/>
        <w:rPr>
          <w:sz w:val="28"/>
          <w:szCs w:val="28"/>
        </w:rPr>
      </w:pPr>
    </w:p>
    <w:p w:rsidR="00017CEB" w:rsidRPr="00017CEB" w:rsidRDefault="00017CEB" w:rsidP="00017CEB">
      <w:pPr>
        <w:jc w:val="both"/>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3. Форма должна быть подписана и скреплена оттиском печати (при наличии).</w:t>
      </w:r>
      <w:r w:rsidRPr="00017CEB">
        <w:rPr>
          <w:szCs w:val="20"/>
        </w:rPr>
        <w:br w:type="page"/>
      </w:r>
    </w:p>
    <w:p w:rsidR="00017CEB" w:rsidRPr="00017CEB" w:rsidRDefault="00017CEB" w:rsidP="00017CEB">
      <w:pPr>
        <w:rPr>
          <w:b/>
        </w:rPr>
      </w:pPr>
      <w:bookmarkStart w:id="82" w:name="_ФОРМА_3._ОПИСЬ"/>
      <w:bookmarkEnd w:id="82"/>
      <w:r w:rsidRPr="00017CEB">
        <w:rPr>
          <w:b/>
        </w:rPr>
        <w:t xml:space="preserve">ФОРМА 3. </w:t>
      </w:r>
    </w:p>
    <w:p w:rsidR="00017CEB" w:rsidRPr="00017CEB" w:rsidRDefault="00017CEB" w:rsidP="00017CEB">
      <w:pPr>
        <w:rPr>
          <w:sz w:val="20"/>
          <w:szCs w:val="20"/>
        </w:rPr>
      </w:pPr>
      <w:r w:rsidRPr="00017CEB">
        <w:rPr>
          <w:sz w:val="20"/>
          <w:szCs w:val="20"/>
        </w:rPr>
        <w:t>Опись</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autoSpaceDE w:val="0"/>
        <w:autoSpaceDN w:val="0"/>
        <w:adjustRightInd w:val="0"/>
        <w:spacing w:line="200" w:lineRule="exact"/>
        <w:ind w:left="-142"/>
        <w:rPr>
          <w:sz w:val="28"/>
          <w:szCs w:val="28"/>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i/>
          <w:color w:val="A6A6A6"/>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ind w:left="-142"/>
        <w:rPr>
          <w:sz w:val="20"/>
          <w:szCs w:val="20"/>
        </w:rPr>
      </w:pPr>
    </w:p>
    <w:p w:rsidR="00017CEB" w:rsidRPr="00017CEB" w:rsidRDefault="00017CEB" w:rsidP="00017CEB">
      <w:pPr>
        <w:ind w:left="-142"/>
        <w:jc w:val="center"/>
        <w:rPr>
          <w:b/>
        </w:rPr>
      </w:pPr>
      <w:r w:rsidRPr="00017CEB">
        <w:rPr>
          <w:b/>
        </w:rPr>
        <w:t>ОПИСЬ ДОКУМЕНТОВ, СОСТАВЛЯЮЩИХ ЗАЯВКУ УЧАСТНИКА ЗАКУПКИ</w:t>
      </w:r>
    </w:p>
    <w:p w:rsidR="00017CEB" w:rsidRPr="00017CEB" w:rsidRDefault="00017CEB" w:rsidP="00017CEB">
      <w:pPr>
        <w:ind w:left="-142"/>
        <w:jc w:val="center"/>
        <w:rPr>
          <w:b/>
        </w:rPr>
      </w:pPr>
    </w:p>
    <w:p w:rsidR="00017CEB" w:rsidRPr="00017CEB" w:rsidRDefault="00017CEB" w:rsidP="00017CEB">
      <w:pPr>
        <w:ind w:left="-142"/>
        <w:jc w:val="center"/>
        <w:rPr>
          <w:b/>
        </w:rPr>
      </w:pPr>
      <w:r w:rsidRPr="00017CEB">
        <w:rPr>
          <w:b/>
        </w:rPr>
        <w:t>__________ ТОМА ЗАЯВКИ</w:t>
      </w:r>
    </w:p>
    <w:p w:rsidR="00017CEB" w:rsidRPr="00017CEB" w:rsidRDefault="00017CEB" w:rsidP="00017CEB">
      <w:pPr>
        <w:ind w:left="-142"/>
        <w:rPr>
          <w:sz w:val="20"/>
          <w:szCs w:val="20"/>
        </w:rPr>
      </w:pPr>
    </w:p>
    <w:tbl>
      <w:tblPr>
        <w:tblW w:w="0" w:type="dxa"/>
        <w:jc w:val="center"/>
        <w:tblLayout w:type="fixed"/>
        <w:tblCellMar>
          <w:left w:w="0" w:type="dxa"/>
          <w:right w:w="0" w:type="dxa"/>
        </w:tblCellMar>
        <w:tblLook w:val="04A0" w:firstRow="1" w:lastRow="0" w:firstColumn="1" w:lastColumn="0" w:noHBand="0" w:noVBand="1"/>
      </w:tblPr>
      <w:tblGrid>
        <w:gridCol w:w="562"/>
        <w:gridCol w:w="3544"/>
        <w:gridCol w:w="1134"/>
        <w:gridCol w:w="1559"/>
        <w:gridCol w:w="1560"/>
        <w:gridCol w:w="1564"/>
      </w:tblGrid>
      <w:tr w:rsidR="00017CEB" w:rsidRPr="00017CEB" w:rsidTr="00EA38BD">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w:t>
            </w:r>
          </w:p>
          <w:p w:rsidR="00017CEB" w:rsidRPr="00017CEB" w:rsidRDefault="00017CEB" w:rsidP="00017CEB">
            <w:pPr>
              <w:ind w:left="113"/>
              <w:jc w:val="center"/>
              <w:rPr>
                <w:sz w:val="20"/>
                <w:szCs w:val="20"/>
              </w:rPr>
            </w:pPr>
            <w:r w:rsidRPr="00017CEB">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Кол-во</w:t>
            </w:r>
          </w:p>
          <w:p w:rsidR="00017CEB" w:rsidRPr="00017CEB" w:rsidRDefault="00017CEB" w:rsidP="00017CEB">
            <w:pPr>
              <w:ind w:left="113"/>
              <w:jc w:val="center"/>
              <w:rPr>
                <w:sz w:val="20"/>
                <w:szCs w:val="20"/>
              </w:rPr>
            </w:pPr>
            <w:r w:rsidRPr="00017CEB">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Номер</w:t>
            </w:r>
          </w:p>
          <w:p w:rsidR="00017CEB" w:rsidRPr="00017CEB" w:rsidRDefault="00017CEB" w:rsidP="00017CEB">
            <w:pPr>
              <w:ind w:left="113"/>
              <w:jc w:val="center"/>
              <w:rPr>
                <w:sz w:val="20"/>
                <w:szCs w:val="20"/>
              </w:rPr>
            </w:pPr>
            <w:r w:rsidRPr="00017CEB">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Вид документа</w:t>
            </w:r>
          </w:p>
        </w:tc>
      </w:tr>
      <w:tr w:rsidR="00017CEB" w:rsidRPr="00017CEB" w:rsidTr="00EA38BD">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копия</w:t>
            </w:r>
          </w:p>
        </w:tc>
      </w:tr>
      <w:tr w:rsidR="00017CEB" w:rsidRPr="00017CEB" w:rsidTr="00EA38BD">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ind w:left="113"/>
              <w:rPr>
                <w:sz w:val="20"/>
                <w:szCs w:val="20"/>
              </w:rPr>
            </w:pPr>
            <w:r w:rsidRPr="00017CEB">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r>
      <w:tr w:rsidR="00017CEB" w:rsidRPr="00017CEB" w:rsidTr="00EA38BD">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ind w:left="113"/>
              <w:rPr>
                <w:sz w:val="20"/>
                <w:szCs w:val="20"/>
              </w:rPr>
            </w:pPr>
            <w:r w:rsidRPr="00017CEB">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r>
      <w:tr w:rsidR="00017CEB" w:rsidRPr="00017CEB" w:rsidTr="00EA38BD">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ind w:left="113"/>
              <w:rPr>
                <w:sz w:val="20"/>
                <w:szCs w:val="20"/>
              </w:rPr>
            </w:pPr>
            <w:r w:rsidRPr="00017CEB">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r>
      <w:tr w:rsidR="00017CEB" w:rsidRPr="00017CEB" w:rsidTr="00EA38BD">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017CEB" w:rsidRPr="00017CEB" w:rsidRDefault="00017CEB" w:rsidP="00017CEB">
            <w:pPr>
              <w:ind w:left="113"/>
              <w:rPr>
                <w:sz w:val="20"/>
                <w:szCs w:val="20"/>
              </w:rPr>
            </w:pPr>
            <w:r w:rsidRPr="00017CEB">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r>
    </w:tbl>
    <w:p w:rsidR="00017CEB" w:rsidRPr="00017CEB" w:rsidRDefault="00017CEB" w:rsidP="00017CEB">
      <w:pPr>
        <w:autoSpaceDE w:val="0"/>
        <w:autoSpaceDN w:val="0"/>
        <w:adjustRightInd w:val="0"/>
        <w:spacing w:before="3" w:line="140" w:lineRule="exact"/>
        <w:rPr>
          <w:szCs w:val="28"/>
        </w:rPr>
      </w:pPr>
    </w:p>
    <w:p w:rsidR="00017CEB" w:rsidRPr="00017CEB" w:rsidRDefault="00017CEB" w:rsidP="00017CEB">
      <w:pPr>
        <w:autoSpaceDE w:val="0"/>
        <w:autoSpaceDN w:val="0"/>
        <w:adjustRightInd w:val="0"/>
        <w:spacing w:before="29"/>
        <w:ind w:right="-65"/>
        <w:rPr>
          <w:szCs w:val="28"/>
        </w:rPr>
      </w:pPr>
    </w:p>
    <w:p w:rsidR="00017CEB" w:rsidRPr="00017CEB" w:rsidRDefault="00017CEB" w:rsidP="00017CEB">
      <w:pPr>
        <w:autoSpaceDE w:val="0"/>
        <w:autoSpaceDN w:val="0"/>
        <w:adjustRightInd w:val="0"/>
        <w:spacing w:before="29"/>
        <w:ind w:right="-65"/>
        <w:rPr>
          <w:szCs w:val="28"/>
        </w:rPr>
      </w:pP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0"/>
          <w:szCs w:val="22"/>
        </w:rPr>
      </w:pPr>
    </w:p>
    <w:p w:rsidR="00017CEB" w:rsidRPr="00017CEB" w:rsidRDefault="00017CEB" w:rsidP="00017CEB">
      <w:pPr>
        <w:rPr>
          <w:sz w:val="20"/>
          <w:szCs w:val="22"/>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2"/>
        </w:rPr>
      </w:pPr>
    </w:p>
    <w:p w:rsidR="00017CEB" w:rsidRPr="00017CEB" w:rsidRDefault="00017CEB" w:rsidP="00017CEB">
      <w:pPr>
        <w:jc w:val="both"/>
        <w:rPr>
          <w:sz w:val="20"/>
          <w:szCs w:val="22"/>
        </w:rPr>
      </w:pPr>
      <w:r w:rsidRPr="00017CEB">
        <w:rPr>
          <w:sz w:val="20"/>
          <w:szCs w:val="22"/>
        </w:rPr>
        <w:t>Инструкция по заполнению:</w:t>
      </w:r>
    </w:p>
    <w:p w:rsidR="00017CEB" w:rsidRPr="00017CEB" w:rsidRDefault="00017CEB" w:rsidP="00017CEB">
      <w:pPr>
        <w:jc w:val="both"/>
        <w:rPr>
          <w:sz w:val="20"/>
          <w:szCs w:val="22"/>
        </w:rPr>
      </w:pPr>
      <w:r w:rsidRPr="00017CEB">
        <w:rPr>
          <w:sz w:val="20"/>
          <w:szCs w:val="22"/>
        </w:rPr>
        <w:t>1. Заявка (каждый ее том, если Заявка предоставляется частями) должна содержать опись входящих в ее состав документов.</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2"/>
        </w:rPr>
      </w:pPr>
      <w:r w:rsidRPr="00017CEB">
        <w:rPr>
          <w:sz w:val="20"/>
          <w:szCs w:val="22"/>
        </w:rPr>
        <w:t>3. Форма должна быть подписана и скреплена оттиском печати (при наличии).</w:t>
      </w:r>
    </w:p>
    <w:p w:rsidR="00017CEB" w:rsidRPr="00017CEB" w:rsidRDefault="00017CEB" w:rsidP="00017CEB">
      <w:pPr>
        <w:rPr>
          <w:sz w:val="20"/>
          <w:szCs w:val="22"/>
        </w:rPr>
      </w:pPr>
    </w:p>
    <w:p w:rsidR="00017CEB" w:rsidRPr="00017CEB" w:rsidRDefault="00017CEB" w:rsidP="00017CEB">
      <w:pPr>
        <w:rPr>
          <w:sz w:val="22"/>
          <w:szCs w:val="22"/>
        </w:rPr>
      </w:pPr>
      <w:r w:rsidRPr="00017CEB">
        <w:rPr>
          <w:sz w:val="22"/>
          <w:szCs w:val="22"/>
        </w:rPr>
        <w:br w:type="page"/>
      </w:r>
    </w:p>
    <w:p w:rsidR="00017CEB" w:rsidRPr="00017CEB" w:rsidRDefault="00017CEB" w:rsidP="00017CEB">
      <w:pPr>
        <w:rPr>
          <w:b/>
          <w:szCs w:val="20"/>
        </w:rPr>
        <w:sectPr w:rsidR="00017CEB" w:rsidRPr="00017CEB">
          <w:pgSz w:w="11907" w:h="16840"/>
          <w:pgMar w:top="568" w:right="851" w:bottom="567" w:left="1276" w:header="720" w:footer="403" w:gutter="0"/>
          <w:cols w:space="720"/>
        </w:sectPr>
      </w:pPr>
    </w:p>
    <w:p w:rsidR="00017CEB" w:rsidRPr="00017CEB" w:rsidRDefault="00017CEB" w:rsidP="00017CEB">
      <w:pPr>
        <w:ind w:left="-142"/>
        <w:rPr>
          <w:b/>
        </w:rPr>
      </w:pPr>
      <w:r w:rsidRPr="00017CEB">
        <w:rPr>
          <w:b/>
        </w:rPr>
        <w:t xml:space="preserve">ФОРМА 4. </w:t>
      </w:r>
    </w:p>
    <w:p w:rsidR="00017CEB" w:rsidRPr="00017CEB" w:rsidRDefault="00017CEB" w:rsidP="00017CEB">
      <w:pPr>
        <w:ind w:left="-142"/>
        <w:rPr>
          <w:sz w:val="20"/>
          <w:szCs w:val="20"/>
        </w:rPr>
      </w:pPr>
      <w:r w:rsidRPr="00017CEB">
        <w:rPr>
          <w:sz w:val="20"/>
          <w:szCs w:val="20"/>
        </w:rPr>
        <w:t>Сведения об опыте осуществления поставок, выполнения работ или оказания услуг, соответствующих предмету закупки</w:t>
      </w:r>
    </w:p>
    <w:p w:rsidR="00017CEB" w:rsidRPr="00017CEB" w:rsidRDefault="00017CEB" w:rsidP="00017CEB">
      <w:pPr>
        <w:ind w:left="-142"/>
        <w:rPr>
          <w:sz w:val="20"/>
          <w:szCs w:val="20"/>
        </w:rPr>
      </w:pP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rPr>
          <w:sz w:val="20"/>
          <w:szCs w:val="20"/>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ind w:left="-142"/>
        <w:rPr>
          <w:sz w:val="20"/>
          <w:szCs w:val="20"/>
        </w:rPr>
      </w:pPr>
    </w:p>
    <w:p w:rsidR="00017CEB" w:rsidRPr="00017CEB" w:rsidRDefault="00017CEB" w:rsidP="00017CEB">
      <w:pPr>
        <w:ind w:left="-142"/>
        <w:jc w:val="center"/>
        <w:rPr>
          <w:b/>
          <w:szCs w:val="20"/>
        </w:rPr>
      </w:pPr>
      <w:r w:rsidRPr="00017CEB">
        <w:rPr>
          <w:b/>
          <w:szCs w:val="20"/>
        </w:rPr>
        <w:t>СВЕДЕНИЯ ОБ ОПЫТЕ ОСУЩЕСТВЛЕНИЯ ПОСТАВОК, ВЫПОЛНЕНИЯ РАБОТ ИЛИ ОКАЗАНИЯ УСЛУГ, СООТВЕТСТВУЮЩИХ ПРЕДМЕТУ ЗАКУПКИ</w:t>
      </w:r>
    </w:p>
    <w:p w:rsidR="00017CEB" w:rsidRPr="00017CEB" w:rsidRDefault="00017CEB" w:rsidP="00017CEB">
      <w:pPr>
        <w:ind w:left="-142"/>
        <w:jc w:val="center"/>
        <w:rPr>
          <w:b/>
          <w:sz w:val="20"/>
          <w:szCs w:val="20"/>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Наименование заказчика,</w:t>
            </w:r>
          </w:p>
          <w:p w:rsidR="00017CEB" w:rsidRPr="00017CEB" w:rsidRDefault="00017CEB" w:rsidP="00017CEB">
            <w:pPr>
              <w:keepNext/>
              <w:keepLines/>
              <w:jc w:val="center"/>
              <w:rPr>
                <w:sz w:val="20"/>
                <w:szCs w:val="20"/>
              </w:rPr>
            </w:pPr>
            <w:r w:rsidRPr="00017CEB">
              <w:rPr>
                <w:sz w:val="20"/>
                <w:szCs w:val="20"/>
              </w:rPr>
              <w:t>адрес и контактный телефон/факс заказчика,</w:t>
            </w:r>
          </w:p>
          <w:p w:rsidR="00017CEB" w:rsidRPr="00017CEB" w:rsidRDefault="00017CEB" w:rsidP="00017CEB">
            <w:pPr>
              <w:keepNext/>
              <w:keepLines/>
              <w:jc w:val="center"/>
              <w:rPr>
                <w:sz w:val="20"/>
                <w:szCs w:val="20"/>
              </w:rPr>
            </w:pPr>
            <w:r w:rsidRPr="00017CEB">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Примечание:</w:t>
            </w:r>
          </w:p>
          <w:p w:rsidR="00017CEB" w:rsidRPr="00017CEB" w:rsidRDefault="00017CEB" w:rsidP="00017CEB">
            <w:pPr>
              <w:keepNext/>
              <w:keepLines/>
              <w:jc w:val="center"/>
              <w:rPr>
                <w:sz w:val="20"/>
                <w:szCs w:val="20"/>
              </w:rPr>
            </w:pPr>
            <w:r w:rsidRPr="00017CEB">
              <w:rPr>
                <w:sz w:val="20"/>
                <w:szCs w:val="20"/>
              </w:rPr>
              <w:t>наличие прилагаемых отзывов от заказчика (есть/нет)</w:t>
            </w:r>
          </w:p>
        </w:tc>
      </w:tr>
      <w:tr w:rsidR="00017CEB" w:rsidRPr="00017CEB" w:rsidTr="00EA38BD">
        <w:tc>
          <w:tcPr>
            <w:tcW w:w="15345"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b/>
                <w:i/>
                <w:sz w:val="20"/>
                <w:szCs w:val="20"/>
              </w:rPr>
            </w:pPr>
            <w:r w:rsidRPr="00017CEB">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15345"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sz w:val="20"/>
                <w:szCs w:val="20"/>
              </w:rPr>
            </w:pPr>
            <w:r w:rsidRPr="00017CEB">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15345"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sz w:val="20"/>
                <w:szCs w:val="20"/>
              </w:rPr>
            </w:pPr>
            <w:r w:rsidRPr="00017CEB">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r>
    </w:tbl>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jc w:val="both"/>
      </w:pPr>
      <w:r w:rsidRPr="00017CEB">
        <w:t>**информация указывается в случае, если Участником закупки по любому из установленных в Закупочной документации показателей ценового критерия оценки Заявок предложено снижение на двадцать пять и более процентов от начального значения такого показателя, установленного в 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 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rPr>
          <w:sz w:val="20"/>
          <w:szCs w:val="20"/>
        </w:rPr>
      </w:pPr>
      <w:r w:rsidRPr="00017CEB">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017CEB" w:rsidRPr="00017CEB" w:rsidRDefault="00017CEB" w:rsidP="00017CEB">
      <w:pPr>
        <w:rPr>
          <w:sz w:val="20"/>
          <w:szCs w:val="20"/>
        </w:rPr>
      </w:pPr>
      <w:r w:rsidRPr="00017CEB">
        <w:rPr>
          <w:sz w:val="20"/>
          <w:szCs w:val="20"/>
        </w:rPr>
        <w:t xml:space="preserve">4. Форма должна быть подписана и скреплена оттиском печати (при наличии). </w:t>
      </w:r>
    </w:p>
    <w:p w:rsidR="00017CEB" w:rsidRPr="00017CEB" w:rsidRDefault="00017CEB" w:rsidP="00017CEB">
      <w:pPr>
        <w:rPr>
          <w:sz w:val="20"/>
          <w:szCs w:val="20"/>
        </w:rPr>
        <w:sectPr w:rsidR="00017CEB" w:rsidRPr="00017CEB">
          <w:pgSz w:w="16840" w:h="11907" w:orient="landscape"/>
          <w:pgMar w:top="851" w:right="851" w:bottom="1276" w:left="851" w:header="720" w:footer="403" w:gutter="0"/>
          <w:cols w:space="720"/>
        </w:sectPr>
      </w:pPr>
    </w:p>
    <w:p w:rsidR="00017CEB" w:rsidRPr="00017CEB" w:rsidRDefault="00017CEB" w:rsidP="00017CEB">
      <w:pPr>
        <w:ind w:left="-142"/>
        <w:rPr>
          <w:b/>
          <w:color w:val="FF0000"/>
        </w:rPr>
      </w:pPr>
      <w:r w:rsidRPr="00017CEB">
        <w:rPr>
          <w:b/>
          <w:color w:val="FF0000"/>
        </w:rPr>
        <w:t>ФОРМА 5.</w:t>
      </w:r>
      <w:r w:rsidRPr="00017CEB">
        <w:rPr>
          <w:b/>
          <w:color w:val="FF0000"/>
          <w:lang w:val="en-US"/>
        </w:rPr>
        <w:t xml:space="preserve"> </w:t>
      </w:r>
      <w:r w:rsidRPr="00017CEB">
        <w:rPr>
          <w:b/>
          <w:color w:val="FF0000"/>
        </w:rPr>
        <w:t>НЕ ПРИМЕНЯЕТСЯ</w:t>
      </w:r>
    </w:p>
    <w:p w:rsidR="00017CEB" w:rsidRPr="00017CEB" w:rsidRDefault="00017CEB" w:rsidP="00017CEB">
      <w:pPr>
        <w:ind w:left="-142"/>
        <w:rPr>
          <w:sz w:val="20"/>
          <w:szCs w:val="20"/>
        </w:rPr>
      </w:pPr>
      <w:r w:rsidRPr="00017CEB">
        <w:rPr>
          <w:sz w:val="20"/>
          <w:szCs w:val="20"/>
        </w:rPr>
        <w:t>Сведения о трудовых ресурсах</w:t>
      </w:r>
    </w:p>
    <w:p w:rsidR="00017CEB" w:rsidRPr="00017CEB" w:rsidRDefault="00017CEB" w:rsidP="00017CEB">
      <w:pPr>
        <w:ind w:left="-142"/>
        <w:rPr>
          <w:sz w:val="20"/>
          <w:szCs w:val="20"/>
        </w:rPr>
      </w:pP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jc w:val="center"/>
        <w:rPr>
          <w:b/>
        </w:rPr>
      </w:pPr>
    </w:p>
    <w:p w:rsidR="00017CEB" w:rsidRPr="00017CEB" w:rsidRDefault="00017CEB" w:rsidP="00017CEB">
      <w:pPr>
        <w:ind w:left="-142"/>
        <w:jc w:val="center"/>
        <w:rPr>
          <w:b/>
        </w:rPr>
      </w:pPr>
      <w:r w:rsidRPr="00017CEB">
        <w:rPr>
          <w:b/>
          <w:szCs w:val="20"/>
        </w:rPr>
        <w:t>СВЕДЕНИЯ О ТРУДОВЫХ РЕСУРСАХ*</w:t>
      </w:r>
    </w:p>
    <w:p w:rsidR="00017CEB" w:rsidRPr="00017CEB" w:rsidRDefault="00017CEB" w:rsidP="00017CEB">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87"/>
              <w:jc w:val="center"/>
              <w:rPr>
                <w:sz w:val="20"/>
                <w:szCs w:val="20"/>
              </w:rPr>
            </w:pPr>
            <w:r w:rsidRPr="00017CEB">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108" w:right="-159"/>
              <w:jc w:val="center"/>
              <w:rPr>
                <w:sz w:val="20"/>
                <w:szCs w:val="20"/>
              </w:rPr>
            </w:pPr>
            <w:r w:rsidRPr="00017CEB">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Опыт осуществления поставок, выполнения работ или оказания услуг, соответствующих предмету Закупки</w:t>
            </w:r>
          </w:p>
        </w:tc>
      </w:tr>
      <w:tr w:rsidR="00017CEB" w:rsidRPr="00017CEB" w:rsidTr="00EA38B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jc w:val="center"/>
              <w:rPr>
                <w:sz w:val="20"/>
                <w:szCs w:val="20"/>
              </w:rPr>
            </w:pPr>
            <w:r w:rsidRPr="00017CEB">
              <w:rPr>
                <w:b/>
                <w:i/>
                <w:sz w:val="20"/>
                <w:szCs w:val="20"/>
              </w:rPr>
              <w:t>Информация о соответствии Участника закупки требованию о наличии у Участника закупки трудовых ресурсов</w:t>
            </w:r>
          </w:p>
        </w:tc>
      </w:tr>
      <w:tr w:rsidR="00017CEB" w:rsidRPr="00017CEB" w:rsidTr="00EA38B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Управленческий персонал </w:t>
            </w: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EA38B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Специалисты </w:t>
            </w: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EA38BD">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34"/>
              <w:rPr>
                <w:b/>
                <w:sz w:val="20"/>
                <w:szCs w:val="20"/>
              </w:rPr>
            </w:pPr>
            <w:r w:rsidRPr="00017CEB">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EA38B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jc w:val="center"/>
              <w:rPr>
                <w:sz w:val="20"/>
                <w:szCs w:val="20"/>
              </w:rPr>
            </w:pPr>
            <w:r w:rsidRPr="00017CEB">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017CEB" w:rsidRPr="00017CEB" w:rsidTr="00EA38B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Управленческий персонал </w:t>
            </w: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jc w:val="both"/>
              <w:rPr>
                <w:sz w:val="20"/>
                <w:szCs w:val="20"/>
              </w:rPr>
            </w:pPr>
            <w:r w:rsidRPr="00017CEB">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jc w:val="both"/>
              <w:rPr>
                <w:sz w:val="20"/>
                <w:szCs w:val="20"/>
              </w:rPr>
            </w:pPr>
            <w:r w:rsidRPr="00017CEB">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EA38B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Специалисты </w:t>
            </w: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3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3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EA38B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EA38BD">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34"/>
              <w:rPr>
                <w:b/>
                <w:sz w:val="20"/>
                <w:szCs w:val="20"/>
              </w:rPr>
            </w:pPr>
            <w:r w:rsidRPr="00017CEB">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bl>
    <w:p w:rsidR="00017CEB" w:rsidRPr="00017CEB" w:rsidRDefault="00017CEB" w:rsidP="00017CEB">
      <w:pPr>
        <w:jc w:val="both"/>
      </w:pPr>
    </w:p>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vertAlign w:val="subscript"/>
        </w:rPr>
      </w:pPr>
      <w:r w:rsidRPr="00017CEB">
        <w:rPr>
          <w:sz w:val="20"/>
        </w:rPr>
        <w:t>___________________________________________</w:t>
      </w:r>
      <w:r w:rsidRPr="00017CEB">
        <w:rPr>
          <w:sz w:val="20"/>
          <w:vertAlign w:val="subscript"/>
        </w:rPr>
        <w:t>_____________________________________________________________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rPr>
          <w:sz w:val="20"/>
          <w:szCs w:val="20"/>
        </w:rPr>
      </w:pPr>
      <w:r w:rsidRPr="00017CEB">
        <w:rPr>
          <w:sz w:val="20"/>
          <w:szCs w:val="20"/>
        </w:rPr>
        <w:t xml:space="preserve">3. В данной форме приводятся сведения о специалистах, которые будут привлечены к исполнению Договора. </w:t>
      </w:r>
    </w:p>
    <w:p w:rsidR="00017CEB" w:rsidRPr="00017CEB" w:rsidRDefault="00017CEB" w:rsidP="00017CEB">
      <w:pPr>
        <w:rPr>
          <w:sz w:val="20"/>
          <w:szCs w:val="20"/>
        </w:rPr>
      </w:pPr>
      <w:r w:rsidRPr="00017CEB">
        <w:rPr>
          <w:sz w:val="20"/>
          <w:szCs w:val="20"/>
        </w:rPr>
        <w:t>4. Форма должна быть подписана и скреплена оттиском печати (при наличии).</w:t>
      </w:r>
      <w:r w:rsidRPr="00017CEB">
        <w:rPr>
          <w:sz w:val="22"/>
          <w:szCs w:val="22"/>
        </w:rPr>
        <w:br w:type="page"/>
      </w:r>
    </w:p>
    <w:p w:rsidR="00017CEB" w:rsidRPr="00017CEB" w:rsidRDefault="00017CEB" w:rsidP="00017CEB">
      <w:pPr>
        <w:suppressAutoHyphens/>
        <w:ind w:left="-284"/>
        <w:rPr>
          <w:b/>
          <w:color w:val="FF0000"/>
          <w:szCs w:val="20"/>
        </w:rPr>
      </w:pPr>
      <w:r w:rsidRPr="00017CEB">
        <w:rPr>
          <w:b/>
          <w:color w:val="FF0000"/>
          <w:szCs w:val="20"/>
        </w:rPr>
        <w:t>ФОРМА 6. НЕ ПРИМЕНЯЕТСЯ</w:t>
      </w:r>
    </w:p>
    <w:p w:rsidR="00017CEB" w:rsidRPr="00017CEB" w:rsidRDefault="00017CEB" w:rsidP="00017CEB">
      <w:pPr>
        <w:suppressAutoHyphens/>
        <w:ind w:left="-284"/>
        <w:jc w:val="both"/>
        <w:rPr>
          <w:sz w:val="20"/>
          <w:szCs w:val="20"/>
        </w:rPr>
      </w:pPr>
      <w:r w:rsidRPr="00017CEB">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sz w:val="20"/>
          <w:szCs w:val="20"/>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suppressAutoHyphens/>
        <w:jc w:val="center"/>
        <w:rPr>
          <w:szCs w:val="20"/>
        </w:rPr>
      </w:pPr>
    </w:p>
    <w:p w:rsidR="00017CEB" w:rsidRPr="00017CEB" w:rsidRDefault="00017CEB" w:rsidP="00017CEB">
      <w:pPr>
        <w:ind w:left="-142"/>
        <w:jc w:val="center"/>
        <w:rPr>
          <w:b/>
          <w:szCs w:val="20"/>
        </w:rPr>
      </w:pPr>
      <w:r w:rsidRPr="00017CEB">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017CEB" w:rsidRPr="00017CEB" w:rsidRDefault="00017CEB" w:rsidP="00017CEB">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017CEB" w:rsidRPr="00017CEB" w:rsidTr="00EA38B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Примечания</w:t>
            </w:r>
          </w:p>
        </w:tc>
      </w:tr>
      <w:tr w:rsidR="00017CEB" w:rsidRPr="00017CEB" w:rsidTr="00EA38BD">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8</w:t>
            </w:r>
          </w:p>
        </w:tc>
      </w:tr>
      <w:tr w:rsidR="00017CEB" w:rsidRPr="00017CEB" w:rsidTr="00EA38BD">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017CEB" w:rsidRPr="00017CEB" w:rsidTr="00EA38B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EA38B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EA38B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EA38BD">
        <w:tc>
          <w:tcPr>
            <w:tcW w:w="9996"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017CEB" w:rsidRPr="00017CEB" w:rsidTr="00EA38B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EA38B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EA38B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bl>
    <w:p w:rsidR="00017CEB" w:rsidRPr="00017CEB" w:rsidRDefault="00017CEB" w:rsidP="00017CEB">
      <w:pPr>
        <w:jc w:val="both"/>
      </w:pPr>
    </w:p>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(показатели)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0"/>
          <w:vertAlign w:val="subscript"/>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017CEB" w:rsidRPr="00017CEB" w:rsidRDefault="00017CEB" w:rsidP="00017CEB">
      <w:pPr>
        <w:rPr>
          <w:sz w:val="20"/>
          <w:szCs w:val="20"/>
        </w:rPr>
      </w:pPr>
      <w:r w:rsidRPr="00017CEB">
        <w:rPr>
          <w:sz w:val="20"/>
          <w:szCs w:val="20"/>
        </w:rPr>
        <w:t>4. Форма должна быть подписана и скреплена оттиском печати (при наличии).</w:t>
      </w:r>
    </w:p>
    <w:p w:rsidR="00017CEB" w:rsidRPr="00017CEB" w:rsidRDefault="00017CEB" w:rsidP="00017CEB">
      <w:pPr>
        <w:rPr>
          <w:sz w:val="20"/>
          <w:vertAlign w:val="subscript"/>
        </w:rPr>
        <w:sectPr w:rsidR="00017CEB" w:rsidRPr="00017CEB">
          <w:pgSz w:w="11907" w:h="16840"/>
          <w:pgMar w:top="510" w:right="1021" w:bottom="284" w:left="1247" w:header="737" w:footer="680" w:gutter="0"/>
          <w:cols w:space="720"/>
        </w:sectPr>
      </w:pPr>
    </w:p>
    <w:p w:rsidR="00017CEB" w:rsidRPr="00017CEB" w:rsidRDefault="00017CEB" w:rsidP="00017CEB">
      <w:pPr>
        <w:suppressAutoHyphens/>
        <w:ind w:left="-284"/>
        <w:rPr>
          <w:b/>
          <w:szCs w:val="20"/>
        </w:rPr>
      </w:pPr>
      <w:r w:rsidRPr="00017CEB">
        <w:rPr>
          <w:b/>
          <w:szCs w:val="20"/>
        </w:rPr>
        <w:t>ФОРМА 7.</w:t>
      </w:r>
    </w:p>
    <w:p w:rsidR="00017CEB" w:rsidRPr="00017CEB" w:rsidRDefault="00017CEB" w:rsidP="00017CEB">
      <w:pPr>
        <w:suppressAutoHyphens/>
        <w:ind w:left="-284"/>
        <w:rPr>
          <w:sz w:val="20"/>
          <w:szCs w:val="20"/>
        </w:rPr>
      </w:pPr>
      <w:r w:rsidRPr="00017CEB">
        <w:rPr>
          <w:sz w:val="20"/>
          <w:szCs w:val="20"/>
        </w:rPr>
        <w:t>Сведения о деловой репутации</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sz w:val="20"/>
          <w:szCs w:val="20"/>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suppressAutoHyphens/>
        <w:jc w:val="center"/>
        <w:rPr>
          <w:szCs w:val="20"/>
        </w:rPr>
      </w:pPr>
    </w:p>
    <w:p w:rsidR="00017CEB" w:rsidRPr="00017CEB" w:rsidRDefault="00017CEB" w:rsidP="00017CEB">
      <w:pPr>
        <w:ind w:left="-142"/>
        <w:jc w:val="center"/>
        <w:rPr>
          <w:b/>
          <w:szCs w:val="20"/>
        </w:rPr>
      </w:pPr>
      <w:r w:rsidRPr="00017CEB">
        <w:rPr>
          <w:b/>
          <w:szCs w:val="20"/>
        </w:rPr>
        <w:t>ДЕЛОВАЯ РЕПУТАЦИЯ УЧАСТНИКА ЗАКУПКИ*</w:t>
      </w:r>
    </w:p>
    <w:p w:rsidR="00017CEB" w:rsidRPr="00017CEB" w:rsidRDefault="00017CEB" w:rsidP="00017CEB">
      <w:pPr>
        <w:suppressAutoHyphens/>
        <w:spacing w:after="120"/>
        <w:jc w:val="center"/>
        <w:rPr>
          <w:b/>
          <w:szCs w:val="20"/>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3133"/>
      </w:tblGrid>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Наименование заказчика,</w:t>
            </w:r>
          </w:p>
          <w:p w:rsidR="00017CEB" w:rsidRPr="00017CEB" w:rsidRDefault="00017CEB" w:rsidP="00017CEB">
            <w:pPr>
              <w:keepNext/>
              <w:keepLines/>
              <w:jc w:val="center"/>
              <w:rPr>
                <w:sz w:val="20"/>
                <w:szCs w:val="20"/>
              </w:rPr>
            </w:pPr>
            <w:r w:rsidRPr="00017CEB">
              <w:rPr>
                <w:sz w:val="20"/>
                <w:szCs w:val="20"/>
              </w:rPr>
              <w:t>адрес и контактный телефон/факс заказчика,</w:t>
            </w:r>
          </w:p>
          <w:p w:rsidR="00017CEB" w:rsidRPr="00017CEB" w:rsidRDefault="00017CEB" w:rsidP="00017CEB">
            <w:pPr>
              <w:keepNext/>
              <w:keepLines/>
              <w:jc w:val="center"/>
              <w:rPr>
                <w:sz w:val="20"/>
                <w:szCs w:val="20"/>
              </w:rPr>
            </w:pPr>
            <w:r w:rsidRPr="00017CEB">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Цена договора, по результатам исполнения которого был выдан положительный отзыв (рекомендация), руб.</w:t>
            </w:r>
          </w:p>
        </w:tc>
        <w:tc>
          <w:tcPr>
            <w:tcW w:w="3133"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017CEB" w:rsidRPr="00017CEB" w:rsidTr="00EA38BD">
        <w:tc>
          <w:tcPr>
            <w:tcW w:w="9952" w:type="dxa"/>
            <w:gridSpan w:val="5"/>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b/>
                <w:i/>
                <w:sz w:val="20"/>
                <w:szCs w:val="20"/>
              </w:rPr>
            </w:pPr>
            <w:r w:rsidRPr="00017CEB">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9952" w:type="dxa"/>
            <w:gridSpan w:val="5"/>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b/>
                <w:i/>
                <w:sz w:val="20"/>
                <w:szCs w:val="20"/>
              </w:rPr>
            </w:pPr>
            <w:r w:rsidRPr="00017CEB">
              <w:rPr>
                <w:b/>
                <w:i/>
                <w:sz w:val="20"/>
                <w:szCs w:val="20"/>
              </w:rPr>
              <w:t>Информация о предложении Участника закупки по показателю оценки Заявок «деловая репутация Участника закупки»</w:t>
            </w: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EA38B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bl>
    <w:p w:rsidR="00017CEB" w:rsidRPr="00017CEB" w:rsidRDefault="00017CEB" w:rsidP="00017CEB">
      <w:pPr>
        <w:jc w:val="both"/>
      </w:pPr>
    </w:p>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0"/>
          <w:vertAlign w:val="subscript"/>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 xml:space="preserve">3. В данной форме указываются сведения о деловой репутации Участника закупки. </w:t>
      </w:r>
    </w:p>
    <w:p w:rsidR="00017CEB" w:rsidRPr="00017CEB" w:rsidRDefault="00017CEB" w:rsidP="00017CEB">
      <w:pPr>
        <w:rPr>
          <w:sz w:val="20"/>
          <w:szCs w:val="20"/>
        </w:rPr>
      </w:pPr>
      <w:r w:rsidRPr="00017CEB">
        <w:rPr>
          <w:sz w:val="20"/>
          <w:szCs w:val="20"/>
        </w:rPr>
        <w:t>4. Форма должна быть подписана и скреплена оттиском печати (при наличии).</w:t>
      </w:r>
    </w:p>
    <w:p w:rsidR="00017CEB" w:rsidRPr="00017CEB" w:rsidRDefault="00017CEB" w:rsidP="00017CEB">
      <w:pPr>
        <w:rPr>
          <w:sz w:val="20"/>
          <w:vertAlign w:val="subscript"/>
        </w:rPr>
      </w:pPr>
    </w:p>
    <w:p w:rsidR="00017CEB" w:rsidRPr="00017CEB" w:rsidRDefault="00017CEB" w:rsidP="00017CEB">
      <w:pPr>
        <w:rPr>
          <w:sz w:val="20"/>
          <w:vertAlign w:val="subscript"/>
        </w:rPr>
      </w:pPr>
    </w:p>
    <w:p w:rsidR="00017CEB" w:rsidRPr="00017CEB" w:rsidRDefault="00017CEB" w:rsidP="00017CEB">
      <w:pPr>
        <w:rPr>
          <w:sz w:val="20"/>
          <w:vertAlign w:val="subscript"/>
        </w:rPr>
        <w:sectPr w:rsidR="00017CEB" w:rsidRPr="00017CEB">
          <w:pgSz w:w="11907" w:h="16840"/>
          <w:pgMar w:top="510" w:right="1021" w:bottom="567" w:left="1247" w:header="737" w:footer="680" w:gutter="0"/>
          <w:cols w:space="720"/>
        </w:sectPr>
      </w:pPr>
    </w:p>
    <w:p w:rsidR="00017CEB" w:rsidRPr="00017CEB" w:rsidRDefault="00017CEB" w:rsidP="00017CEB">
      <w:pPr>
        <w:rPr>
          <w:b/>
        </w:rPr>
      </w:pPr>
      <w:r w:rsidRPr="00017CEB">
        <w:rPr>
          <w:b/>
        </w:rPr>
        <w:t>ФОРМА 8.</w:t>
      </w:r>
    </w:p>
    <w:p w:rsidR="00017CEB" w:rsidRPr="00017CEB" w:rsidRDefault="00017CEB" w:rsidP="00017CEB">
      <w:pPr>
        <w:rPr>
          <w:sz w:val="20"/>
        </w:rPr>
      </w:pPr>
      <w:r w:rsidRPr="00017CEB">
        <w:rPr>
          <w:sz w:val="20"/>
        </w:rPr>
        <w:t>Образец оформления конвертов</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spacing w:after="120"/>
        <w:jc w:val="both"/>
        <w:rPr>
          <w:rFonts w:ascii="Calibri" w:eastAsia="Calibri" w:hAnsi="Calibri"/>
          <w:b/>
          <w:bCs/>
          <w:i/>
          <w:iCs/>
          <w:sz w:val="28"/>
          <w:szCs w:val="20"/>
          <w:lang w:eastAsia="en-US"/>
        </w:rPr>
      </w:pPr>
      <w:r w:rsidRPr="00017CEB">
        <w:rPr>
          <w:noProof/>
        </w:rPr>
        <mc:AlternateContent>
          <mc:Choice Requires="wps">
            <w:drawing>
              <wp:anchor distT="0" distB="0" distL="114300" distR="114300" simplePos="0" relativeHeight="251662336" behindDoc="0" locked="0" layoutInCell="1" allowOverlap="1" wp14:anchorId="59BB1EC9" wp14:editId="7A98DA23">
                <wp:simplePos x="0" y="0"/>
                <wp:positionH relativeFrom="column">
                  <wp:posOffset>379095</wp:posOffset>
                </wp:positionH>
                <wp:positionV relativeFrom="paragraph">
                  <wp:posOffset>1168400</wp:posOffset>
                </wp:positionV>
                <wp:extent cx="4850130" cy="2910840"/>
                <wp:effectExtent l="0" t="0" r="26670" b="2286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A3FAE" id="Rectangle 21" o:spid="_x0000_s1026" style="position:absolute;margin-left:29.85pt;margin-top:92pt;width:381.9pt;height:2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VP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CBRNU8jAgAAPwQAAA4AAAAAAAAAAAAAAAAALgIAAGRycy9lMm9Eb2Mu&#10;eG1sUEsBAi0AFAAGAAgAAAAhAJHZx3rfAAAACgEAAA8AAAAAAAAAAAAAAAAAfQQAAGRycy9kb3du&#10;cmV2LnhtbFBLBQYAAAAABAAEAPMAAACJBQAAAAA=&#10;"/>
            </w:pict>
          </mc:Fallback>
        </mc:AlternateContent>
      </w:r>
      <w:r w:rsidRPr="00017CEB">
        <w:rPr>
          <w:noProof/>
        </w:rPr>
        <mc:AlternateContent>
          <mc:Choice Requires="wps">
            <w:drawing>
              <wp:anchor distT="0" distB="0" distL="114300" distR="114300" simplePos="0" relativeHeight="251663360" behindDoc="0" locked="0" layoutInCell="1" allowOverlap="1" wp14:anchorId="54F557BE" wp14:editId="6333E492">
                <wp:simplePos x="0" y="0"/>
                <wp:positionH relativeFrom="column">
                  <wp:posOffset>513080</wp:posOffset>
                </wp:positionH>
                <wp:positionV relativeFrom="paragraph">
                  <wp:posOffset>1255395</wp:posOffset>
                </wp:positionV>
                <wp:extent cx="2311400" cy="796925"/>
                <wp:effectExtent l="0" t="0" r="12700" b="22225"/>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017CEB" w:rsidRDefault="00017CEB" w:rsidP="00017CEB">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017CEB" w:rsidRDefault="00017CEB" w:rsidP="00017CEB">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557BE" id="Rectangle 22" o:spid="_x0000_s1026" style="position:absolute;left:0;text-align:left;margin-left:40.4pt;margin-top:98.85pt;width:182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HpMz/jsCAABtBAAADgAAAAAA&#10;AAAAAAAAAAAuAgAAZHJzL2Uyb0RvYy54bWxQSwECLQAUAAYACAAAACEAte7kFd4AAAAKAQAADwAA&#10;AAAAAAAAAAAAAACVBAAAZHJzL2Rvd25yZXYueG1sUEsFBgAAAAAEAAQA8wAAAKAFAAAAAA==&#10;">
                <v:stroke dashstyle="1 1" endcap="round"/>
                <v:textbox inset="1.5mm,,1.5mm">
                  <w:txbxContent>
                    <w:p w:rsidR="00017CEB" w:rsidRDefault="00017CEB" w:rsidP="00017CEB">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017CEB" w:rsidRDefault="00017CEB" w:rsidP="00017CEB">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017CEB">
        <w:rPr>
          <w:noProof/>
        </w:rPr>
        <mc:AlternateContent>
          <mc:Choice Requires="wps">
            <w:drawing>
              <wp:anchor distT="0" distB="0" distL="114300" distR="114300" simplePos="0" relativeHeight="251664384" behindDoc="0" locked="0" layoutInCell="1" allowOverlap="1" wp14:anchorId="58D498FE" wp14:editId="6EFE2DF3">
                <wp:simplePos x="0" y="0"/>
                <wp:positionH relativeFrom="column">
                  <wp:posOffset>2289175</wp:posOffset>
                </wp:positionH>
                <wp:positionV relativeFrom="paragraph">
                  <wp:posOffset>2990215</wp:posOffset>
                </wp:positionV>
                <wp:extent cx="2823845" cy="1042035"/>
                <wp:effectExtent l="0" t="0" r="14605" b="24765"/>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2035"/>
                        </a:xfrm>
                        <a:prstGeom prst="rect">
                          <a:avLst/>
                        </a:prstGeom>
                        <a:solidFill>
                          <a:srgbClr val="FFFFFF"/>
                        </a:solidFill>
                        <a:ln w="9525" cap="rnd">
                          <a:solidFill>
                            <a:srgbClr val="000000"/>
                          </a:solidFill>
                          <a:prstDash val="sysDot"/>
                          <a:miter lim="800000"/>
                          <a:headEnd/>
                          <a:tailEnd/>
                        </a:ln>
                      </wps:spPr>
                      <wps:txbx>
                        <w:txbxContent>
                          <w:p w:rsidR="00017CEB" w:rsidRDefault="00017CEB" w:rsidP="00017CEB">
                            <w:pPr>
                              <w:rPr>
                                <w:rFonts w:ascii="Arial" w:hAnsi="Arial" w:cs="Arial"/>
                              </w:rPr>
                            </w:pPr>
                            <w:r>
                              <w:rPr>
                                <w:rFonts w:ascii="Arial" w:hAnsi="Arial" w:cs="Arial"/>
                                <w:b/>
                              </w:rPr>
                              <w:t>От кого:</w:t>
                            </w:r>
                            <w:r>
                              <w:rPr>
                                <w:rFonts w:ascii="Arial" w:hAnsi="Arial" w:cs="Arial"/>
                              </w:rPr>
                              <w:t xml:space="preserve"> </w:t>
                            </w:r>
                          </w:p>
                          <w:p w:rsidR="00017CEB" w:rsidRDefault="00017CEB" w:rsidP="00017CEB">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017CEB" w:rsidRDefault="00017CEB" w:rsidP="00017CEB">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498FE" id="Rectangle 23" o:spid="_x0000_s1027" style="position:absolute;left:0;text-align:left;margin-left:180.25pt;margin-top:235.45pt;width:222.35pt;height:8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">
                <v:stroke dashstyle="1 1" endcap="round"/>
                <v:textbox>
                  <w:txbxContent>
                    <w:p w:rsidR="00017CEB" w:rsidRDefault="00017CEB" w:rsidP="00017CEB">
                      <w:pPr>
                        <w:rPr>
                          <w:rFonts w:ascii="Arial" w:hAnsi="Arial" w:cs="Arial"/>
                        </w:rPr>
                      </w:pPr>
                      <w:r>
                        <w:rPr>
                          <w:rFonts w:ascii="Arial" w:hAnsi="Arial" w:cs="Arial"/>
                          <w:b/>
                        </w:rPr>
                        <w:t>От кого:</w:t>
                      </w:r>
                      <w:r>
                        <w:rPr>
                          <w:rFonts w:ascii="Arial" w:hAnsi="Arial" w:cs="Arial"/>
                        </w:rPr>
                        <w:t xml:space="preserve"> </w:t>
                      </w:r>
                    </w:p>
                    <w:p w:rsidR="00017CEB" w:rsidRDefault="00017CEB" w:rsidP="00017CEB">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017CEB" w:rsidRDefault="00017CEB" w:rsidP="00017CEB">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017CEB">
        <w:rPr>
          <w:noProof/>
        </w:rPr>
        <mc:AlternateContent>
          <mc:Choice Requires="wps">
            <w:drawing>
              <wp:anchor distT="0" distB="0" distL="114300" distR="114300" simplePos="0" relativeHeight="251665408" behindDoc="0" locked="0" layoutInCell="1" allowOverlap="1" wp14:anchorId="2835AFC6" wp14:editId="2EA5195F">
                <wp:simplePos x="0" y="0"/>
                <wp:positionH relativeFrom="column">
                  <wp:posOffset>768350</wp:posOffset>
                </wp:positionH>
                <wp:positionV relativeFrom="paragraph">
                  <wp:posOffset>2100580</wp:posOffset>
                </wp:positionV>
                <wp:extent cx="4000500" cy="775970"/>
                <wp:effectExtent l="0" t="0" r="19050" b="2413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017CEB" w:rsidRDefault="00017CEB" w:rsidP="00017CEB">
                            <w:pPr>
                              <w:jc w:val="center"/>
                              <w:rPr>
                                <w:i/>
                              </w:rPr>
                            </w:pPr>
                            <w:r>
                              <w:rPr>
                                <w:rFonts w:ascii="Arial" w:hAnsi="Arial" w:cs="Arial"/>
                                <w:b/>
                              </w:rPr>
                              <w:t>Документы на Закупку</w:t>
                            </w:r>
                          </w:p>
                          <w:p w:rsidR="00017CEB" w:rsidRDefault="00017CEB" w:rsidP="00017CEB">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5AFC6"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oNQQ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">
                <v:stroke dashstyle="1 1" endcap="round"/>
                <v:textbox>
                  <w:txbxContent>
                    <w:p w:rsidR="00017CEB" w:rsidRDefault="00017CEB" w:rsidP="00017CEB">
                      <w:pPr>
                        <w:jc w:val="center"/>
                        <w:rPr>
                          <w:i/>
                        </w:rPr>
                      </w:pPr>
                      <w:r>
                        <w:rPr>
                          <w:rFonts w:ascii="Arial" w:hAnsi="Arial" w:cs="Arial"/>
                          <w:b/>
                        </w:rPr>
                        <w:t>Документы на Закупку</w:t>
                      </w:r>
                    </w:p>
                    <w:p w:rsidR="00017CEB" w:rsidRDefault="00017CEB" w:rsidP="00017CEB">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017CEB">
        <w:rPr>
          <w:noProof/>
        </w:rPr>
        <mc:AlternateContent>
          <mc:Choice Requires="wps">
            <w:drawing>
              <wp:anchor distT="0" distB="0" distL="114300" distR="114300" simplePos="0" relativeHeight="251666432" behindDoc="0" locked="0" layoutInCell="1" allowOverlap="1" wp14:anchorId="0ECB0E35" wp14:editId="1EECBFAD">
                <wp:simplePos x="0" y="0"/>
                <wp:positionH relativeFrom="column">
                  <wp:posOffset>5334000</wp:posOffset>
                </wp:positionH>
                <wp:positionV relativeFrom="paragraph">
                  <wp:posOffset>1168400</wp:posOffset>
                </wp:positionV>
                <wp:extent cx="4207510" cy="2910840"/>
                <wp:effectExtent l="0" t="0" r="21590" b="2286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6263F" id="Rectangle 25" o:spid="_x0000_s1026" style="position:absolute;margin-left:420pt;margin-top:92pt;width:331.3pt;height:2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"/>
            </w:pict>
          </mc:Fallback>
        </mc:AlternateContent>
      </w:r>
      <w:r w:rsidRPr="00017CEB">
        <w:rPr>
          <w:noProof/>
        </w:rPr>
        <mc:AlternateContent>
          <mc:Choice Requires="wps">
            <w:drawing>
              <wp:anchor distT="0" distB="0" distL="114300" distR="114300" simplePos="0" relativeHeight="251667456" behindDoc="0" locked="0" layoutInCell="1" allowOverlap="1" wp14:anchorId="7B822111" wp14:editId="4A3B857B">
                <wp:simplePos x="0" y="0"/>
                <wp:positionH relativeFrom="column">
                  <wp:posOffset>5334000</wp:posOffset>
                </wp:positionH>
                <wp:positionV relativeFrom="paragraph">
                  <wp:posOffset>1174115</wp:posOffset>
                </wp:positionV>
                <wp:extent cx="4207510" cy="1143000"/>
                <wp:effectExtent l="0" t="0" r="21590" b="19050"/>
                <wp:wrapNone/>
                <wp:docPr id="1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D139D" id="Freeform 26" o:spid="_x0000_s1026" style="position:absolute;margin-left:420pt;margin-top:92.45pt;width:331.3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DgcfMF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017CEB">
        <w:rPr>
          <w:noProof/>
        </w:rPr>
        <mc:AlternateContent>
          <mc:Choice Requires="wps">
            <w:drawing>
              <wp:anchor distT="0" distB="0" distL="114300" distR="114300" simplePos="0" relativeHeight="251668480" behindDoc="0" locked="0" layoutInCell="1" allowOverlap="1" wp14:anchorId="687CA6B5" wp14:editId="11146498">
                <wp:simplePos x="0" y="0"/>
                <wp:positionH relativeFrom="column">
                  <wp:posOffset>7261225</wp:posOffset>
                </wp:positionH>
                <wp:positionV relativeFrom="paragraph">
                  <wp:posOffset>2040890</wp:posOffset>
                </wp:positionV>
                <wp:extent cx="385445" cy="385445"/>
                <wp:effectExtent l="0" t="0" r="14605" b="14605"/>
                <wp:wrapNone/>
                <wp:docPr id="14"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870BF6" id="Oval 28" o:spid="_x0000_s1026" style="position:absolute;margin-left:571.75pt;margin-top:160.7pt;width:30.35pt;height:3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6/FgIAAC4EAAAOAAAAZHJzL2Uyb0RvYy54bWysU1Fv0zAQfkfiP1h+p2lLCl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Yp6l3NmRUc9&#10;ejgIw+bLqE3vfEEpT+4RIzvv7kB+88zCphW2UTeI0LdKVFTRLOZnLy5Ex9NVtus/Q0XIYh8gyXSs&#10;sYuAJAA7pm6czt1Qx8AkHb5dLvJ8wZmk0GjHF0TxfNmhDx8VdCwaJVfGaOejXqIQhzsfhuznrFQ/&#10;GF1ttTHJwWa3MciIbcm3aSUKRPMyzVjWl/xqMV8k5BcxfwkxTetvEAh7W1E1oohafRjtILQZbOJk&#10;7Che1GvQfQfVibRDGIaWPhkZLeAPznoa2JL773uBijPzyZL+V7M8jxOenHz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EksDr8WAgAALgQAAA4AAAAAAAAAAAAAAAAALgIAAGRycy9lMm9Eb2MueG1sUEsBAi0AFAAG&#10;AAgAAAAhAEsBmL/gAAAADQEAAA8AAAAAAAAAAAAAAAAAcAQAAGRycy9kb3ducmV2LnhtbFBLBQYA&#10;AAAABAAEAPMAAAB9BQAAAAA=&#10;"/>
            </w:pict>
          </mc:Fallback>
        </mc:AlternateContent>
      </w:r>
      <w:r w:rsidRPr="00017CEB">
        <w:rPr>
          <w:noProof/>
        </w:rPr>
        <mc:AlternateContent>
          <mc:Choice Requires="wps">
            <w:drawing>
              <wp:anchor distT="0" distB="0" distL="114300" distR="114300" simplePos="0" relativeHeight="251669504" behindDoc="0" locked="0" layoutInCell="1" allowOverlap="1" wp14:anchorId="5663D1D7" wp14:editId="4E760EE7">
                <wp:simplePos x="0" y="0"/>
                <wp:positionH relativeFrom="column">
                  <wp:posOffset>8410575</wp:posOffset>
                </wp:positionH>
                <wp:positionV relativeFrom="paragraph">
                  <wp:posOffset>4011930</wp:posOffset>
                </wp:positionV>
                <wp:extent cx="854075" cy="398780"/>
                <wp:effectExtent l="933450" t="2000250" r="22225" b="58420"/>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017CEB" w:rsidRDefault="00017CEB" w:rsidP="00017CEB">
                            <w:pPr>
                              <w:ind w:left="-142"/>
                              <w:rPr>
                                <w:rFonts w:ascii="Arial" w:hAnsi="Arial" w:cs="Arial"/>
                                <w:sz w:val="18"/>
                                <w:szCs w:val="18"/>
                              </w:rPr>
                            </w:pPr>
                            <w:r>
                              <w:rPr>
                                <w:rFonts w:ascii="Arial" w:hAnsi="Arial" w:cs="Arial"/>
                                <w:sz w:val="18"/>
                                <w:szCs w:val="18"/>
                              </w:rPr>
                              <w:t>Печать (при наличии)</w:t>
                            </w:r>
                          </w:p>
                          <w:p w:rsidR="00017CEB" w:rsidRDefault="00017CEB" w:rsidP="00017CEB">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3D1D7"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A2547ScgIAADIFAAAOAAAAAAAA&#10;AAAAAAAAAC4CAABkcnMvZTJvRG9jLnhtbFBLAQItABQABgAIAAAAIQDUrzmW3wAAAA0BAAAPAAAA&#10;AAAAAAAAAAAAAMwEAABkcnMvZG93bnJldi54bWxQSwUGAAAAAAQABADzAAAA2AUAAAAA&#10;" adj="45014,-107553,31364,6191,23527,6191">
                <v:textbox>
                  <w:txbxContent>
                    <w:p w:rsidR="00017CEB" w:rsidRDefault="00017CEB" w:rsidP="00017CEB">
                      <w:pPr>
                        <w:ind w:left="-142"/>
                        <w:rPr>
                          <w:rFonts w:ascii="Arial" w:hAnsi="Arial" w:cs="Arial"/>
                          <w:sz w:val="18"/>
                          <w:szCs w:val="18"/>
                        </w:rPr>
                      </w:pPr>
                      <w:r>
                        <w:rPr>
                          <w:rFonts w:ascii="Arial" w:hAnsi="Arial" w:cs="Arial"/>
                          <w:sz w:val="18"/>
                          <w:szCs w:val="18"/>
                        </w:rPr>
                        <w:t>Печать (при наличии)</w:t>
                      </w:r>
                    </w:p>
                    <w:p w:rsidR="00017CEB" w:rsidRDefault="00017CEB" w:rsidP="00017CEB">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017CEB">
        <w:rPr>
          <w:noProof/>
        </w:rPr>
        <mc:AlternateContent>
          <mc:Choice Requires="wps">
            <w:drawing>
              <wp:anchor distT="0" distB="0" distL="114300" distR="114300" simplePos="0" relativeHeight="251670528" behindDoc="0" locked="0" layoutInCell="1" allowOverlap="1" wp14:anchorId="2226A00B" wp14:editId="3ED67D98">
                <wp:simplePos x="0" y="0"/>
                <wp:positionH relativeFrom="column">
                  <wp:posOffset>2095500</wp:posOffset>
                </wp:positionH>
                <wp:positionV relativeFrom="paragraph">
                  <wp:posOffset>64135</wp:posOffset>
                </wp:positionV>
                <wp:extent cx="2444750" cy="1096645"/>
                <wp:effectExtent l="647700" t="0" r="12700" b="40830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017CEB" w:rsidRDefault="00017CEB" w:rsidP="00017CEB">
                            <w:pPr>
                              <w:rPr>
                                <w:rFonts w:ascii="Arial" w:hAnsi="Arial" w:cs="Arial"/>
                              </w:rPr>
                            </w:pPr>
                            <w:r>
                              <w:rPr>
                                <w:rFonts w:ascii="Arial" w:hAnsi="Arial" w:cs="Arial"/>
                              </w:rPr>
                              <w:t>Адрес подачи:</w:t>
                            </w:r>
                          </w:p>
                          <w:p w:rsidR="00017CEB" w:rsidRDefault="00017CEB" w:rsidP="00017CEB">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017CEB" w:rsidRDefault="00017CEB" w:rsidP="00017CEB">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6A00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O+aQIAACY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" adj="-5734,29017,-2059,2251,-673,2251">
                <v:textbox>
                  <w:txbxContent>
                    <w:p w:rsidR="00017CEB" w:rsidRDefault="00017CEB" w:rsidP="00017CEB">
                      <w:pPr>
                        <w:rPr>
                          <w:rFonts w:ascii="Arial" w:hAnsi="Arial" w:cs="Arial"/>
                        </w:rPr>
                      </w:pPr>
                      <w:r>
                        <w:rPr>
                          <w:rFonts w:ascii="Arial" w:hAnsi="Arial" w:cs="Arial"/>
                        </w:rPr>
                        <w:t>Адрес подачи:</w:t>
                      </w:r>
                    </w:p>
                    <w:p w:rsidR="00017CEB" w:rsidRDefault="00017CEB" w:rsidP="00017CEB">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017CEB" w:rsidRDefault="00017CEB" w:rsidP="00017CEB">
                      <w:pPr>
                        <w:rPr>
                          <w:rFonts w:ascii="Arial" w:hAnsi="Arial"/>
                        </w:rPr>
                      </w:pPr>
                      <w:r>
                        <w:t>Агентство стратегических инициатив</w:t>
                      </w:r>
                    </w:p>
                  </w:txbxContent>
                </v:textbox>
                <o:callout v:ext="edit" minusy="t"/>
              </v:shape>
            </w:pict>
          </mc:Fallback>
        </mc:AlternateContent>
      </w:r>
      <w:r w:rsidRPr="00017CEB">
        <w:rPr>
          <w:noProof/>
        </w:rPr>
        <mc:AlternateContent>
          <mc:Choice Requires="wps">
            <w:drawing>
              <wp:anchor distT="0" distB="0" distL="114300" distR="114300" simplePos="0" relativeHeight="251671552" behindDoc="0" locked="0" layoutInCell="1" allowOverlap="1" wp14:anchorId="459D0184" wp14:editId="335001DE">
                <wp:simplePos x="0" y="0"/>
                <wp:positionH relativeFrom="column">
                  <wp:posOffset>4257675</wp:posOffset>
                </wp:positionH>
                <wp:positionV relativeFrom="paragraph">
                  <wp:posOffset>1229360</wp:posOffset>
                </wp:positionV>
                <wp:extent cx="914400" cy="363220"/>
                <wp:effectExtent l="0" t="0" r="19050" b="177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017CEB" w:rsidRDefault="00017CEB" w:rsidP="00017CEB">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D0184" id="Text Box 31" o:spid="_x0000_s1031" type="#_x0000_t202" style="position:absolute;left:0;text-align:left;margin-left:335.25pt;margin-top:96.8pt;width:1in;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">
                <v:textbox>
                  <w:txbxContent>
                    <w:p w:rsidR="00017CEB" w:rsidRDefault="00017CEB" w:rsidP="00017CEB">
                      <w:pPr>
                        <w:jc w:val="center"/>
                      </w:pPr>
                      <w:r>
                        <w:t>_________</w:t>
                      </w:r>
                    </w:p>
                  </w:txbxContent>
                </v:textbox>
              </v:shape>
            </w:pict>
          </mc:Fallback>
        </mc:AlternateContent>
      </w:r>
      <w:r w:rsidRPr="00017CEB">
        <w:rPr>
          <w:noProof/>
        </w:rPr>
        <mc:AlternateContent>
          <mc:Choice Requires="wps">
            <w:drawing>
              <wp:anchor distT="0" distB="0" distL="114300" distR="114300" simplePos="0" relativeHeight="251672576" behindDoc="0" locked="0" layoutInCell="1" allowOverlap="1" wp14:anchorId="1F645E1E" wp14:editId="687B6EC7">
                <wp:simplePos x="0" y="0"/>
                <wp:positionH relativeFrom="column">
                  <wp:posOffset>4257675</wp:posOffset>
                </wp:positionH>
                <wp:positionV relativeFrom="paragraph">
                  <wp:posOffset>1553210</wp:posOffset>
                </wp:positionV>
                <wp:extent cx="914400" cy="363220"/>
                <wp:effectExtent l="0" t="0" r="19050" b="1778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017CEB" w:rsidRDefault="00017CEB" w:rsidP="00017CEB">
                            <w:pPr>
                              <w:jc w:val="center"/>
                            </w:pPr>
                            <w:r>
                              <w:t>_________</w:t>
                            </w:r>
                          </w:p>
                          <w:p w:rsidR="00017CEB" w:rsidRDefault="00017CEB" w:rsidP="00017CEB">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45E1E" id="Text Box 32" o:spid="_x0000_s1032" type="#_x0000_t202" style="position:absolute;left:0;text-align:left;margin-left:335.25pt;margin-top:122.3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">
                <v:textbox inset="0,0,0,0">
                  <w:txbxContent>
                    <w:p w:rsidR="00017CEB" w:rsidRDefault="00017CEB" w:rsidP="00017CEB">
                      <w:pPr>
                        <w:jc w:val="center"/>
                      </w:pPr>
                      <w:r>
                        <w:t>_________</w:t>
                      </w:r>
                    </w:p>
                    <w:p w:rsidR="00017CEB" w:rsidRDefault="00017CEB" w:rsidP="00017CEB">
                      <w:pPr>
                        <w:jc w:val="center"/>
                        <w:rPr>
                          <w:rFonts w:ascii="Arial" w:hAnsi="Arial" w:cs="Arial"/>
                          <w:b/>
                          <w:i/>
                          <w:sz w:val="14"/>
                          <w:lang w:val="en-US"/>
                        </w:rPr>
                      </w:pPr>
                    </w:p>
                  </w:txbxContent>
                </v:textbox>
              </v:shape>
            </w:pict>
          </mc:Fallback>
        </mc:AlternateContent>
      </w:r>
      <w:r w:rsidRPr="00017CEB">
        <w:rPr>
          <w:noProof/>
        </w:rPr>
        <mc:AlternateContent>
          <mc:Choice Requires="wps">
            <w:drawing>
              <wp:anchor distT="0" distB="0" distL="114300" distR="114300" simplePos="0" relativeHeight="251673600" behindDoc="0" locked="0" layoutInCell="1" allowOverlap="1" wp14:anchorId="6255A5E0" wp14:editId="0AC97D90">
                <wp:simplePos x="0" y="0"/>
                <wp:positionH relativeFrom="column">
                  <wp:posOffset>5329555</wp:posOffset>
                </wp:positionH>
                <wp:positionV relativeFrom="paragraph">
                  <wp:posOffset>31115</wp:posOffset>
                </wp:positionV>
                <wp:extent cx="4207510" cy="1121410"/>
                <wp:effectExtent l="628650" t="0" r="21590" b="53594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017CEB" w:rsidRDefault="00017CEB" w:rsidP="00017CEB">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5A5E0" id="AutoShape 33" o:spid="_x0000_s1033" type="#_x0000_t48" style="position:absolute;left:0;text-align:left;margin-left:419.65pt;margin-top:2.45pt;width:331.3pt;height:8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" adj="-3156,31606,-1363,7281,-391,7281">
                <v:textbox>
                  <w:txbxContent>
                    <w:p w:rsidR="00017CEB" w:rsidRDefault="00017CEB" w:rsidP="00017CEB">
                      <w:r>
                        <w:t xml:space="preserve">В Комиссию по закупкам </w:t>
                      </w:r>
                    </w:p>
                  </w:txbxContent>
                </v:textbox>
                <o:callout v:ext="edit" minusy="t"/>
              </v:shape>
            </w:pict>
          </mc:Fallback>
        </mc:AlternateContent>
      </w:r>
      <w:r w:rsidRPr="00017CEB">
        <w:rPr>
          <w:noProof/>
        </w:rPr>
        <mc:AlternateContent>
          <mc:Choice Requires="wps">
            <w:drawing>
              <wp:anchor distT="0" distB="0" distL="114300" distR="114300" simplePos="0" relativeHeight="251674624" behindDoc="0" locked="0" layoutInCell="1" allowOverlap="1" wp14:anchorId="6EE2A21A" wp14:editId="0771A068">
                <wp:simplePos x="0" y="0"/>
                <wp:positionH relativeFrom="column">
                  <wp:posOffset>7318375</wp:posOffset>
                </wp:positionH>
                <wp:positionV relativeFrom="paragraph">
                  <wp:posOffset>2092325</wp:posOffset>
                </wp:positionV>
                <wp:extent cx="277495" cy="277495"/>
                <wp:effectExtent l="0" t="0" r="27305" b="27305"/>
                <wp:wrapNone/>
                <wp:docPr id="5"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630498" id="Oval 34" o:spid="_x0000_s1026" style="position:absolute;margin-left:576.25pt;margin-top:164.75pt;width:21.85pt;height:2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"/>
            </w:pict>
          </mc:Fallback>
        </mc:AlternateContent>
      </w: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center"/>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vertAlign w:val="subscript"/>
        </w:rPr>
      </w:pPr>
    </w:p>
    <w:p w:rsidR="00017CEB" w:rsidRPr="00017CEB" w:rsidRDefault="00017CEB" w:rsidP="00017CEB">
      <w:pPr>
        <w:rPr>
          <w:sz w:val="20"/>
          <w:vertAlign w:val="subscript"/>
        </w:rPr>
      </w:pPr>
    </w:p>
    <w:p w:rsidR="00017CEB" w:rsidRPr="00017CEB" w:rsidRDefault="00017CEB" w:rsidP="00017CEB">
      <w:pPr>
        <w:rPr>
          <w:sz w:val="20"/>
          <w:vertAlign w:val="subscript"/>
        </w:rPr>
        <w:sectPr w:rsidR="00017CEB" w:rsidRPr="00017CEB">
          <w:pgSz w:w="16840" w:h="11907" w:orient="landscape"/>
          <w:pgMar w:top="1021" w:right="567" w:bottom="1247" w:left="510" w:header="737" w:footer="680" w:gutter="0"/>
          <w:cols w:space="720"/>
        </w:sectPr>
      </w:pPr>
    </w:p>
    <w:p w:rsidR="00017CEB" w:rsidRPr="00017CEB" w:rsidRDefault="00017CEB" w:rsidP="00017CEB">
      <w:pPr>
        <w:rPr>
          <w:sz w:val="20"/>
          <w:vertAlign w:val="subscript"/>
        </w:rPr>
      </w:pPr>
    </w:p>
    <w:p w:rsidR="00017CEB" w:rsidRPr="00017CEB" w:rsidRDefault="00017CEB" w:rsidP="0044377B">
      <w:pPr>
        <w:keepNext/>
        <w:keepLines/>
        <w:numPr>
          <w:ilvl w:val="0"/>
          <w:numId w:val="37"/>
        </w:numPr>
        <w:spacing w:before="480" w:after="200" w:line="276" w:lineRule="auto"/>
        <w:ind w:left="0" w:firstLine="0"/>
        <w:jc w:val="center"/>
        <w:outlineLvl w:val="0"/>
        <w:rPr>
          <w:b/>
          <w:bCs/>
          <w:sz w:val="28"/>
          <w:szCs w:val="28"/>
          <w:lang w:eastAsia="en-US"/>
        </w:rPr>
      </w:pPr>
      <w:bookmarkStart w:id="83" w:name="_ФОРМА_ЗАЯВЛЕНИЯ_НА"/>
      <w:bookmarkStart w:id="84" w:name="_Toc531131238"/>
      <w:bookmarkEnd w:id="83"/>
      <w:r w:rsidRPr="00017CEB">
        <w:rPr>
          <w:b/>
          <w:bCs/>
          <w:sz w:val="28"/>
          <w:szCs w:val="28"/>
          <w:lang w:eastAsia="en-US"/>
        </w:rPr>
        <w:t>ФОРМА ЗАЯВЛЕНИЯ НА АККРЕДИТАЦИЮ</w:t>
      </w:r>
      <w:bookmarkEnd w:id="84"/>
    </w:p>
    <w:p w:rsidR="00017CEB" w:rsidRPr="00017CEB" w:rsidRDefault="00017CEB" w:rsidP="00017CEB">
      <w:pPr>
        <w:spacing w:after="200" w:line="276" w:lineRule="auto"/>
        <w:rPr>
          <w:rFonts w:ascii="Calibri" w:eastAsia="Calibri" w:hAnsi="Calibri"/>
          <w:sz w:val="22"/>
          <w:szCs w:val="22"/>
          <w:lang w:eastAsia="en-US"/>
        </w:rPr>
      </w:pPr>
    </w:p>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jc w:val="center"/>
        <w:rPr>
          <w:b/>
          <w:bCs/>
          <w:sz w:val="20"/>
          <w:szCs w:val="20"/>
        </w:rPr>
      </w:pPr>
    </w:p>
    <w:p w:rsidR="00017CEB" w:rsidRPr="00017CEB" w:rsidRDefault="00017CEB" w:rsidP="00017CEB">
      <w:pPr>
        <w:jc w:val="center"/>
        <w:rPr>
          <w:b/>
          <w:bCs/>
          <w:sz w:val="20"/>
          <w:szCs w:val="20"/>
        </w:rPr>
      </w:pPr>
      <w:r w:rsidRPr="00017CEB">
        <w:rPr>
          <w:b/>
          <w:bCs/>
          <w:sz w:val="20"/>
          <w:szCs w:val="20"/>
        </w:rPr>
        <w:t xml:space="preserve">Заявление на Аккредитацию </w:t>
      </w:r>
    </w:p>
    <w:p w:rsidR="00017CEB" w:rsidRPr="00017CEB" w:rsidRDefault="00017CEB" w:rsidP="00017CEB">
      <w:pPr>
        <w:jc w:val="center"/>
        <w:rPr>
          <w:b/>
          <w:bCs/>
          <w:sz w:val="20"/>
          <w:szCs w:val="20"/>
        </w:rPr>
      </w:pPr>
      <w:r w:rsidRPr="00017CEB">
        <w:rPr>
          <w:b/>
          <w:bCs/>
          <w:sz w:val="20"/>
          <w:szCs w:val="20"/>
        </w:rPr>
        <w:t xml:space="preserve">Участника закупки для нужд </w:t>
      </w:r>
      <w:r w:rsidRPr="00017CEB">
        <w:rPr>
          <w:b/>
          <w:sz w:val="20"/>
          <w:szCs w:val="20"/>
        </w:rPr>
        <w:t>Автономной</w:t>
      </w:r>
      <w:r w:rsidRPr="00017CEB">
        <w:rPr>
          <w:b/>
          <w:bCs/>
          <w:sz w:val="20"/>
          <w:szCs w:val="20"/>
        </w:rPr>
        <w:t xml:space="preserve"> некоммерческой организации</w:t>
      </w:r>
    </w:p>
    <w:p w:rsidR="00017CEB" w:rsidRPr="00017CEB" w:rsidRDefault="00017CEB" w:rsidP="00017CEB">
      <w:pPr>
        <w:jc w:val="center"/>
        <w:rPr>
          <w:b/>
          <w:bCs/>
          <w:sz w:val="20"/>
          <w:szCs w:val="20"/>
        </w:rPr>
      </w:pPr>
      <w:r w:rsidRPr="00017CEB">
        <w:rPr>
          <w:b/>
          <w:bCs/>
          <w:sz w:val="20"/>
          <w:szCs w:val="20"/>
        </w:rPr>
        <w:t xml:space="preserve"> «Агентство стратегических инициатив по продвижению новых проектов»</w:t>
      </w:r>
    </w:p>
    <w:p w:rsidR="00017CEB" w:rsidRPr="00017CEB" w:rsidRDefault="00017CEB" w:rsidP="00017CEB">
      <w:pPr>
        <w:rPr>
          <w:sz w:val="20"/>
          <w:szCs w:val="20"/>
        </w:rPr>
      </w:pPr>
    </w:p>
    <w:p w:rsidR="00017CEB" w:rsidRPr="00017CEB" w:rsidRDefault="00017CEB" w:rsidP="0044377B">
      <w:pPr>
        <w:numPr>
          <w:ilvl w:val="0"/>
          <w:numId w:val="11"/>
        </w:numPr>
        <w:spacing w:after="200" w:line="276" w:lineRule="auto"/>
        <w:ind w:left="0" w:firstLine="0"/>
        <w:contextualSpacing/>
        <w:rPr>
          <w:rFonts w:eastAsia="Calibri"/>
          <w:sz w:val="22"/>
          <w:szCs w:val="22"/>
          <w:u w:val="single"/>
          <w:lang w:eastAsia="en-US"/>
        </w:rPr>
      </w:pPr>
      <w:r w:rsidRPr="00017CEB">
        <w:rPr>
          <w:rFonts w:eastAsia="Calibri"/>
          <w:sz w:val="22"/>
          <w:szCs w:val="22"/>
          <w:lang w:eastAsia="en-US"/>
        </w:rPr>
        <w:t xml:space="preserve">Наименование Участника закупки </w:t>
      </w:r>
      <w:r w:rsidRPr="00017CEB">
        <w:rPr>
          <w:rFonts w:eastAsia="Calibri"/>
          <w:i/>
          <w:iCs/>
          <w:color w:val="000000"/>
          <w:sz w:val="22"/>
          <w:szCs w:val="22"/>
          <w:lang w:eastAsia="en-US"/>
        </w:rPr>
        <w:t>(полное и краткое наименование)</w:t>
      </w:r>
      <w:r w:rsidRPr="00017CEB">
        <w:rPr>
          <w:rFonts w:eastAsia="Calibri"/>
          <w:color w:val="000000"/>
          <w:sz w:val="22"/>
          <w:szCs w:val="22"/>
          <w:lang w:eastAsia="en-US"/>
        </w:rPr>
        <w:t>:</w:t>
      </w:r>
    </w:p>
    <w:p w:rsidR="00017CEB" w:rsidRPr="00017CEB" w:rsidRDefault="00017CEB" w:rsidP="00017CEB">
      <w:pPr>
        <w:spacing w:after="120" w:line="276" w:lineRule="auto"/>
        <w:contextualSpacing/>
        <w:rPr>
          <w:rFonts w:eastAsia="Calibri"/>
          <w:sz w:val="22"/>
          <w:szCs w:val="22"/>
          <w:u w:val="single"/>
          <w:lang w:eastAsia="en-US"/>
        </w:rPr>
      </w:pP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120" w:line="276" w:lineRule="auto"/>
        <w:ind w:left="0" w:firstLine="0"/>
        <w:contextualSpacing/>
        <w:jc w:val="both"/>
        <w:rPr>
          <w:rFonts w:eastAsia="Calibri"/>
          <w:bCs/>
          <w:sz w:val="22"/>
          <w:szCs w:val="22"/>
          <w:lang w:eastAsia="en-US"/>
        </w:rPr>
      </w:pPr>
      <w:r w:rsidRPr="00017CEB">
        <w:rPr>
          <w:rFonts w:eastAsia="Calibri"/>
          <w:bCs/>
          <w:sz w:val="22"/>
          <w:szCs w:val="22"/>
          <w:lang w:eastAsia="en-US"/>
        </w:rPr>
        <w:t xml:space="preserve">Прежнее название </w:t>
      </w:r>
      <w:r w:rsidRPr="00017CEB">
        <w:rPr>
          <w:rFonts w:eastAsia="Calibri"/>
          <w:sz w:val="22"/>
          <w:szCs w:val="22"/>
          <w:lang w:eastAsia="en-US"/>
        </w:rPr>
        <w:t>Участника закупки</w:t>
      </w:r>
      <w:r w:rsidRPr="00017CEB">
        <w:rPr>
          <w:rFonts w:eastAsia="Calibri"/>
          <w:bCs/>
          <w:sz w:val="22"/>
          <w:szCs w:val="22"/>
          <w:lang w:eastAsia="en-US"/>
        </w:rPr>
        <w:t xml:space="preserve">, если менялось перечислить названия и даты регистрации: </w:t>
      </w:r>
      <w:r w:rsidRPr="00017CEB">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017CEB" w:rsidRPr="00017CEB" w:rsidTr="00EA38BD">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b/>
                <w:sz w:val="16"/>
                <w:szCs w:val="22"/>
              </w:rPr>
            </w:pPr>
            <w:r w:rsidRPr="00017CEB">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b/>
                <w:caps/>
                <w:sz w:val="16"/>
                <w:szCs w:val="22"/>
              </w:rPr>
            </w:pPr>
            <w:r w:rsidRPr="00017CEB">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b/>
                <w:caps/>
                <w:sz w:val="16"/>
                <w:szCs w:val="22"/>
              </w:rPr>
            </w:pPr>
            <w:r w:rsidRPr="00017CEB">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b/>
                <w:caps/>
                <w:sz w:val="16"/>
                <w:szCs w:val="22"/>
              </w:rPr>
            </w:pPr>
            <w:r w:rsidRPr="00017CEB">
              <w:rPr>
                <w:b/>
                <w:caps/>
                <w:sz w:val="16"/>
                <w:szCs w:val="22"/>
              </w:rPr>
              <w:t>Примечание</w:t>
            </w:r>
          </w:p>
        </w:tc>
      </w:tr>
      <w:tr w:rsidR="00017CEB" w:rsidRPr="00017CEB" w:rsidTr="00EA38BD">
        <w:tc>
          <w:tcPr>
            <w:tcW w:w="693" w:type="dxa"/>
            <w:tcBorders>
              <w:top w:val="single" w:sz="12" w:space="0" w:color="auto"/>
              <w:left w:val="single" w:sz="12" w:space="0" w:color="auto"/>
              <w:bottom w:val="single" w:sz="4" w:space="0" w:color="auto"/>
              <w:right w:val="single" w:sz="4" w:space="0" w:color="auto"/>
            </w:tcBorders>
            <w:hideMark/>
          </w:tcPr>
          <w:p w:rsidR="00017CEB" w:rsidRPr="00017CEB" w:rsidRDefault="00017CEB" w:rsidP="00017CEB">
            <w:pPr>
              <w:rPr>
                <w:sz w:val="20"/>
                <w:szCs w:val="22"/>
              </w:rPr>
            </w:pPr>
            <w:r w:rsidRPr="00017CEB">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017CEB" w:rsidRPr="00017CEB" w:rsidRDefault="00017CEB" w:rsidP="00017CEB">
            <w:pPr>
              <w:rPr>
                <w:sz w:val="20"/>
                <w:szCs w:val="22"/>
              </w:rPr>
            </w:pPr>
          </w:p>
        </w:tc>
      </w:tr>
      <w:tr w:rsidR="00017CEB" w:rsidRPr="00017CEB" w:rsidTr="00EA38BD">
        <w:tc>
          <w:tcPr>
            <w:tcW w:w="693" w:type="dxa"/>
            <w:tcBorders>
              <w:top w:val="single" w:sz="4" w:space="0" w:color="auto"/>
              <w:left w:val="single" w:sz="12" w:space="0" w:color="auto"/>
              <w:bottom w:val="single" w:sz="4" w:space="0" w:color="auto"/>
              <w:right w:val="single" w:sz="4" w:space="0" w:color="auto"/>
            </w:tcBorders>
            <w:hideMark/>
          </w:tcPr>
          <w:p w:rsidR="00017CEB" w:rsidRPr="00017CEB" w:rsidRDefault="00017CEB" w:rsidP="00017CEB">
            <w:pPr>
              <w:rPr>
                <w:sz w:val="20"/>
                <w:szCs w:val="22"/>
              </w:rPr>
            </w:pPr>
            <w:r w:rsidRPr="00017CEB">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017CEB" w:rsidRPr="00017CEB" w:rsidRDefault="00017CEB" w:rsidP="00017CEB">
            <w:pPr>
              <w:rPr>
                <w:sz w:val="20"/>
                <w:szCs w:val="22"/>
              </w:rPr>
            </w:pPr>
          </w:p>
        </w:tc>
      </w:tr>
      <w:tr w:rsidR="00017CEB" w:rsidRPr="00017CEB" w:rsidTr="00EA38BD">
        <w:tc>
          <w:tcPr>
            <w:tcW w:w="693" w:type="dxa"/>
            <w:tcBorders>
              <w:top w:val="single" w:sz="4" w:space="0" w:color="auto"/>
              <w:left w:val="single" w:sz="12" w:space="0" w:color="auto"/>
              <w:bottom w:val="single" w:sz="12" w:space="0" w:color="auto"/>
              <w:right w:val="single" w:sz="4" w:space="0" w:color="auto"/>
            </w:tcBorders>
            <w:hideMark/>
          </w:tcPr>
          <w:p w:rsidR="00017CEB" w:rsidRPr="00017CEB" w:rsidRDefault="00017CEB" w:rsidP="00017CEB">
            <w:pPr>
              <w:rPr>
                <w:sz w:val="20"/>
                <w:szCs w:val="22"/>
              </w:rPr>
            </w:pPr>
            <w:r w:rsidRPr="00017CEB">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017CEB" w:rsidRPr="00017CEB" w:rsidRDefault="00017CEB" w:rsidP="00017CEB">
            <w:pPr>
              <w:rPr>
                <w:sz w:val="20"/>
                <w:szCs w:val="22"/>
              </w:rPr>
            </w:pPr>
          </w:p>
        </w:tc>
      </w:tr>
    </w:tbl>
    <w:p w:rsidR="00017CEB" w:rsidRPr="00017CEB" w:rsidRDefault="00017CEB" w:rsidP="00017CEB">
      <w:pPr>
        <w:spacing w:line="276" w:lineRule="auto"/>
        <w:jc w:val="both"/>
        <w:rPr>
          <w:rFonts w:eastAsia="Calibri"/>
          <w:bCs/>
          <w:sz w:val="22"/>
          <w:szCs w:val="22"/>
          <w:lang w:eastAsia="en-US"/>
        </w:rPr>
      </w:pPr>
    </w:p>
    <w:p w:rsidR="00017CEB" w:rsidRPr="00017CEB" w:rsidRDefault="00017CEB" w:rsidP="0044377B">
      <w:pPr>
        <w:numPr>
          <w:ilvl w:val="0"/>
          <w:numId w:val="11"/>
        </w:numPr>
        <w:spacing w:after="200" w:line="276" w:lineRule="auto"/>
        <w:ind w:left="0" w:firstLine="0"/>
        <w:contextualSpacing/>
        <w:jc w:val="both"/>
        <w:rPr>
          <w:rFonts w:eastAsia="Calibri"/>
          <w:bCs/>
          <w:sz w:val="22"/>
          <w:szCs w:val="22"/>
          <w:lang w:eastAsia="en-US"/>
        </w:rPr>
      </w:pPr>
      <w:r w:rsidRPr="00017CEB">
        <w:rPr>
          <w:rFonts w:eastAsia="Calibri"/>
          <w:bCs/>
          <w:sz w:val="22"/>
          <w:szCs w:val="22"/>
          <w:lang w:eastAsia="en-US"/>
        </w:rPr>
        <w:t xml:space="preserve">ИНН: </w:t>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p>
    <w:p w:rsidR="00017CEB" w:rsidRPr="00017CEB" w:rsidRDefault="00017CEB" w:rsidP="00017CEB">
      <w:pPr>
        <w:spacing w:after="120"/>
        <w:ind w:left="709"/>
        <w:rPr>
          <w:i/>
          <w:iCs/>
          <w:color w:val="000000"/>
          <w:sz w:val="20"/>
          <w:szCs w:val="22"/>
        </w:rPr>
      </w:pPr>
      <w:r w:rsidRPr="00017CEB">
        <w:rPr>
          <w:i/>
          <w:iCs/>
          <w:color w:val="000000"/>
          <w:sz w:val="20"/>
          <w:szCs w:val="22"/>
        </w:rPr>
        <w:t xml:space="preserve">(для нерезидентов Российской Федерации </w:t>
      </w:r>
      <w:r w:rsidRPr="00017CEB">
        <w:rPr>
          <w:color w:val="000000"/>
          <w:sz w:val="20"/>
          <w:szCs w:val="22"/>
        </w:rPr>
        <w:t>—</w:t>
      </w:r>
      <w:r w:rsidRPr="00017CEB">
        <w:rPr>
          <w:i/>
          <w:iCs/>
          <w:color w:val="000000"/>
          <w:sz w:val="20"/>
          <w:szCs w:val="22"/>
        </w:rPr>
        <w:t xml:space="preserve"> </w:t>
      </w:r>
      <w:r w:rsidRPr="00017CEB">
        <w:rPr>
          <w:i/>
          <w:iCs/>
          <w:color w:val="000000"/>
          <w:sz w:val="20"/>
          <w:szCs w:val="22"/>
          <w:lang w:val="en-US"/>
        </w:rPr>
        <w:t>TIN</w:t>
      </w:r>
      <w:r w:rsidRPr="00017CEB">
        <w:rPr>
          <w:i/>
          <w:iCs/>
          <w:color w:val="000000"/>
          <w:sz w:val="20"/>
          <w:szCs w:val="22"/>
        </w:rPr>
        <w:t xml:space="preserve"> (</w:t>
      </w:r>
      <w:r w:rsidRPr="00017CEB">
        <w:rPr>
          <w:i/>
          <w:iCs/>
          <w:color w:val="000000"/>
          <w:sz w:val="20"/>
          <w:szCs w:val="22"/>
          <w:lang w:val="en-US"/>
        </w:rPr>
        <w:t>Taxpayer</w:t>
      </w:r>
      <w:r w:rsidRPr="00017CEB">
        <w:rPr>
          <w:i/>
          <w:iCs/>
          <w:color w:val="000000"/>
          <w:sz w:val="20"/>
          <w:szCs w:val="22"/>
        </w:rPr>
        <w:t xml:space="preserve"> </w:t>
      </w:r>
      <w:r w:rsidRPr="00017CEB">
        <w:rPr>
          <w:i/>
          <w:iCs/>
          <w:color w:val="000000"/>
          <w:sz w:val="20"/>
          <w:szCs w:val="22"/>
          <w:lang w:val="en-US"/>
        </w:rPr>
        <w:t>Identification</w:t>
      </w:r>
      <w:r w:rsidRPr="00017CEB">
        <w:rPr>
          <w:i/>
          <w:iCs/>
          <w:color w:val="000000"/>
          <w:sz w:val="20"/>
          <w:szCs w:val="22"/>
        </w:rPr>
        <w:t xml:space="preserve"> </w:t>
      </w:r>
      <w:r w:rsidRPr="00017CEB">
        <w:rPr>
          <w:i/>
          <w:iCs/>
          <w:color w:val="000000"/>
          <w:sz w:val="20"/>
          <w:szCs w:val="22"/>
          <w:lang w:val="en-US"/>
        </w:rPr>
        <w:t>Number</w:t>
      </w:r>
      <w:r w:rsidRPr="00017CEB">
        <w:rPr>
          <w:i/>
          <w:iCs/>
          <w:color w:val="000000"/>
          <w:sz w:val="20"/>
          <w:szCs w:val="22"/>
        </w:rPr>
        <w:t>) или другой идентификационный номер налогоплательщика)</w:t>
      </w:r>
    </w:p>
    <w:p w:rsidR="00017CEB" w:rsidRPr="00017CEB" w:rsidRDefault="00017CEB" w:rsidP="00017CEB">
      <w:pPr>
        <w:spacing w:after="120" w:line="276" w:lineRule="auto"/>
        <w:ind w:left="709"/>
        <w:rPr>
          <w:sz w:val="20"/>
          <w:szCs w:val="22"/>
          <w:u w:val="single"/>
        </w:rPr>
      </w:pPr>
      <w:r w:rsidRPr="00017CEB">
        <w:rPr>
          <w:sz w:val="20"/>
          <w:szCs w:val="22"/>
        </w:rPr>
        <w:t xml:space="preserve">КПП: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spacing w:line="276" w:lineRule="auto"/>
        <w:ind w:left="709"/>
        <w:rPr>
          <w:sz w:val="20"/>
          <w:szCs w:val="22"/>
          <w:u w:val="single"/>
        </w:rPr>
      </w:pPr>
      <w:r w:rsidRPr="00017CEB">
        <w:rPr>
          <w:sz w:val="20"/>
          <w:szCs w:val="22"/>
        </w:rPr>
        <w:t>ОГРН:</w:t>
      </w:r>
      <w:r w:rsidRPr="00017CEB">
        <w:rPr>
          <w:sz w:val="20"/>
          <w:szCs w:val="22"/>
          <w:u w:val="single"/>
        </w:rPr>
        <w:t xml:space="preserve">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spacing w:after="120"/>
        <w:ind w:left="709"/>
        <w:rPr>
          <w:i/>
          <w:iCs/>
          <w:color w:val="000000"/>
          <w:sz w:val="20"/>
          <w:szCs w:val="22"/>
        </w:rPr>
      </w:pPr>
      <w:r w:rsidRPr="00017CEB">
        <w:rPr>
          <w:i/>
          <w:iCs/>
          <w:color w:val="000000"/>
          <w:sz w:val="20"/>
          <w:szCs w:val="22"/>
        </w:rPr>
        <w:t xml:space="preserve">(для нерезидентов Российской Федерации </w:t>
      </w:r>
      <w:r w:rsidRPr="00017CEB">
        <w:rPr>
          <w:color w:val="000000"/>
          <w:sz w:val="20"/>
          <w:szCs w:val="22"/>
        </w:rPr>
        <w:t>—</w:t>
      </w:r>
      <w:r w:rsidRPr="00017CEB">
        <w:rPr>
          <w:i/>
          <w:iCs/>
          <w:color w:val="000000"/>
          <w:sz w:val="20"/>
          <w:szCs w:val="22"/>
        </w:rPr>
        <w:t xml:space="preserve"> указывается регистрационный номер)</w:t>
      </w:r>
    </w:p>
    <w:p w:rsidR="00017CEB" w:rsidRPr="00017CEB" w:rsidRDefault="00017CEB" w:rsidP="0044377B">
      <w:pPr>
        <w:numPr>
          <w:ilvl w:val="0"/>
          <w:numId w:val="11"/>
        </w:numPr>
        <w:spacing w:after="200" w:line="276" w:lineRule="auto"/>
        <w:ind w:left="0" w:firstLine="0"/>
        <w:contextualSpacing/>
        <w:jc w:val="both"/>
        <w:rPr>
          <w:rFonts w:eastAsia="Calibri"/>
          <w:bCs/>
          <w:sz w:val="22"/>
          <w:szCs w:val="22"/>
          <w:lang w:eastAsia="en-US"/>
        </w:rPr>
      </w:pPr>
      <w:r w:rsidRPr="00017CEB">
        <w:rPr>
          <w:rFonts w:eastAsia="Calibri"/>
          <w:bCs/>
          <w:sz w:val="22"/>
          <w:szCs w:val="22"/>
          <w:lang w:eastAsia="en-US"/>
        </w:rPr>
        <w:t>Основной код ОКВЭД: ______________________________________________________</w:t>
      </w:r>
    </w:p>
    <w:p w:rsidR="00017CEB" w:rsidRPr="00017CEB" w:rsidRDefault="00017CEB" w:rsidP="0044377B">
      <w:pPr>
        <w:numPr>
          <w:ilvl w:val="0"/>
          <w:numId w:val="11"/>
        </w:numPr>
        <w:spacing w:before="120" w:after="120" w:line="276" w:lineRule="auto"/>
        <w:ind w:left="0" w:firstLine="0"/>
        <w:contextualSpacing/>
        <w:rPr>
          <w:rFonts w:eastAsia="Calibri"/>
          <w:sz w:val="22"/>
          <w:szCs w:val="22"/>
          <w:lang w:eastAsia="en-US"/>
        </w:rPr>
      </w:pPr>
      <w:r w:rsidRPr="00017CEB">
        <w:rPr>
          <w:rFonts w:eastAsia="Calibri"/>
          <w:sz w:val="22"/>
          <w:szCs w:val="22"/>
          <w:lang w:eastAsia="en-US"/>
        </w:rPr>
        <w:t xml:space="preserve">Руководитель Участника закупки </w:t>
      </w:r>
      <w:r w:rsidRPr="00017CEB">
        <w:rPr>
          <w:rFonts w:eastAsia="Calibri"/>
          <w:i/>
          <w:iCs/>
          <w:color w:val="000000"/>
          <w:sz w:val="22"/>
          <w:szCs w:val="22"/>
          <w:lang w:eastAsia="en-US"/>
        </w:rPr>
        <w:t>(должность, фамилия, имя, отчество)</w:t>
      </w:r>
      <w:r w:rsidRPr="00017CEB">
        <w:rPr>
          <w:rFonts w:eastAsia="Calibri"/>
          <w:iCs/>
          <w:color w:val="333399"/>
          <w:sz w:val="22"/>
          <w:szCs w:val="22"/>
          <w:lang w:eastAsia="en-US"/>
        </w:rPr>
        <w:t>:</w:t>
      </w:r>
    </w:p>
    <w:p w:rsidR="00017CEB" w:rsidRPr="00017CEB" w:rsidRDefault="00017CEB" w:rsidP="00017CEB">
      <w:pPr>
        <w:spacing w:after="120" w:line="276" w:lineRule="auto"/>
        <w:ind w:left="709"/>
        <w:contextualSpacing/>
        <w:rPr>
          <w:rFonts w:eastAsia="Calibri"/>
          <w:sz w:val="22"/>
          <w:szCs w:val="22"/>
          <w:lang w:eastAsia="en-US"/>
        </w:rPr>
      </w:pPr>
      <w:r w:rsidRPr="00017CEB">
        <w:rPr>
          <w:rFonts w:eastAsia="Calibri"/>
          <w:sz w:val="22"/>
          <w:szCs w:val="22"/>
          <w:u w:val="single"/>
          <w:lang w:eastAsia="en-US"/>
        </w:rPr>
        <w:t xml:space="preserve">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120" w:line="276" w:lineRule="auto"/>
        <w:ind w:left="0" w:firstLine="0"/>
        <w:contextualSpacing/>
        <w:rPr>
          <w:rFonts w:eastAsia="Calibri"/>
          <w:sz w:val="22"/>
          <w:szCs w:val="22"/>
          <w:u w:val="single"/>
          <w:lang w:eastAsia="en-US"/>
        </w:rPr>
      </w:pPr>
      <w:r w:rsidRPr="00017CEB">
        <w:rPr>
          <w:rFonts w:eastAsia="Calibri"/>
          <w:sz w:val="22"/>
          <w:szCs w:val="22"/>
          <w:lang w:eastAsia="en-US"/>
        </w:rPr>
        <w:t xml:space="preserve">Главный бухгалтер </w:t>
      </w:r>
      <w:r w:rsidRPr="00017CEB">
        <w:rPr>
          <w:rFonts w:eastAsia="Calibri"/>
          <w:i/>
          <w:iCs/>
          <w:color w:val="000000"/>
          <w:sz w:val="22"/>
          <w:szCs w:val="22"/>
          <w:lang w:eastAsia="en-US"/>
        </w:rPr>
        <w:t>(фамилия, имя, отчество)</w:t>
      </w:r>
      <w:r w:rsidRPr="00017CEB">
        <w:rPr>
          <w:rFonts w:eastAsia="Calibri"/>
          <w:iCs/>
          <w:color w:val="000000"/>
          <w:sz w:val="22"/>
          <w:szCs w:val="22"/>
          <w:lang w:eastAsia="en-US"/>
        </w:rPr>
        <w:t>:</w:t>
      </w:r>
      <w:r w:rsidRPr="00017CEB">
        <w:rPr>
          <w:rFonts w:eastAsia="Calibri"/>
          <w:i/>
          <w:iCs/>
          <w:color w:val="000000"/>
          <w:sz w:val="22"/>
          <w:szCs w:val="22"/>
          <w:lang w:eastAsia="en-US"/>
        </w:rPr>
        <w:t xml:space="preserve">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200" w:line="276" w:lineRule="auto"/>
        <w:ind w:left="0" w:firstLine="0"/>
        <w:contextualSpacing/>
        <w:jc w:val="both"/>
        <w:rPr>
          <w:rFonts w:eastAsia="Calibri"/>
          <w:bCs/>
          <w:sz w:val="22"/>
          <w:szCs w:val="22"/>
          <w:u w:val="single"/>
          <w:lang w:eastAsia="en-US"/>
        </w:rPr>
      </w:pPr>
      <w:r w:rsidRPr="00017CEB">
        <w:rPr>
          <w:rFonts w:eastAsia="Calibri"/>
          <w:bCs/>
          <w:sz w:val="22"/>
          <w:szCs w:val="22"/>
          <w:lang w:eastAsia="en-US"/>
        </w:rPr>
        <w:t xml:space="preserve">Дата, место и орган регистрации, № свидетельства: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017CEB">
      <w:pPr>
        <w:spacing w:after="120"/>
        <w:ind w:left="709"/>
        <w:rPr>
          <w:i/>
          <w:iCs/>
          <w:color w:val="000000"/>
          <w:sz w:val="20"/>
          <w:szCs w:val="22"/>
        </w:rPr>
      </w:pPr>
      <w:r w:rsidRPr="00017CEB">
        <w:rPr>
          <w:i/>
          <w:iCs/>
          <w:color w:val="000000"/>
          <w:sz w:val="20"/>
          <w:szCs w:val="22"/>
        </w:rPr>
        <w:t xml:space="preserve">(Для нерезидентов Российской Федерации </w:t>
      </w:r>
      <w:r w:rsidRPr="00017CEB">
        <w:rPr>
          <w:color w:val="000000"/>
          <w:sz w:val="20"/>
          <w:szCs w:val="22"/>
        </w:rPr>
        <w:t>—</w:t>
      </w:r>
      <w:r w:rsidRPr="00017CEB">
        <w:rPr>
          <w:i/>
          <w:iCs/>
          <w:color w:val="000000"/>
          <w:sz w:val="20"/>
          <w:szCs w:val="22"/>
        </w:rPr>
        <w:t xml:space="preserve"> дата и место регистрации в Торговой палате либо ином регистрирующем юридические лица органе)</w:t>
      </w:r>
    </w:p>
    <w:p w:rsidR="00017CEB" w:rsidRPr="00017CEB" w:rsidRDefault="00017CEB" w:rsidP="0044377B">
      <w:pPr>
        <w:keepNext/>
        <w:numPr>
          <w:ilvl w:val="0"/>
          <w:numId w:val="11"/>
        </w:numPr>
        <w:spacing w:after="120" w:line="276" w:lineRule="auto"/>
        <w:ind w:left="0" w:firstLine="0"/>
        <w:contextualSpacing/>
        <w:rPr>
          <w:rFonts w:eastAsia="Calibri"/>
          <w:sz w:val="22"/>
          <w:szCs w:val="22"/>
          <w:lang w:eastAsia="en-US"/>
        </w:rPr>
      </w:pPr>
      <w:r w:rsidRPr="00017CEB">
        <w:rPr>
          <w:rFonts w:eastAsia="Calibri"/>
          <w:sz w:val="22"/>
          <w:szCs w:val="22"/>
          <w:lang w:eastAsia="en-US"/>
        </w:rPr>
        <w:t xml:space="preserve">Адрес (местонахождение): </w:t>
      </w:r>
    </w:p>
    <w:p w:rsidR="00017CEB" w:rsidRPr="00017CEB" w:rsidRDefault="00017CEB" w:rsidP="00017CEB">
      <w:pPr>
        <w:ind w:left="709"/>
        <w:rPr>
          <w:sz w:val="20"/>
          <w:szCs w:val="22"/>
          <w:u w:val="single"/>
        </w:rPr>
      </w:pPr>
      <w:r w:rsidRPr="00017CEB">
        <w:rPr>
          <w:sz w:val="20"/>
          <w:szCs w:val="22"/>
        </w:rPr>
        <w:t xml:space="preserve">Юридический: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Фактический: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u w:val="single"/>
        </w:rPr>
      </w:pPr>
      <w:r w:rsidRPr="00017CEB">
        <w:rPr>
          <w:sz w:val="20"/>
          <w:szCs w:val="22"/>
        </w:rPr>
        <w:t xml:space="preserve">Страна регистрации: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p>
    <w:p w:rsidR="00017CEB" w:rsidRPr="00017CEB" w:rsidRDefault="00017CEB" w:rsidP="00017CEB">
      <w:pPr>
        <w:ind w:left="709"/>
        <w:rPr>
          <w:sz w:val="20"/>
          <w:szCs w:val="22"/>
          <w:u w:val="single"/>
        </w:rPr>
      </w:pPr>
      <w:r w:rsidRPr="00017CEB">
        <w:rPr>
          <w:sz w:val="20"/>
          <w:szCs w:val="22"/>
        </w:rPr>
        <w:t xml:space="preserve">Телефон (с кодом города): </w:t>
      </w:r>
      <w:r w:rsidRPr="00017CEB">
        <w:rPr>
          <w:sz w:val="20"/>
          <w:szCs w:val="22"/>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Факс (с кодом города):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Электронная почта: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Официальный веб-сайт Участника закупки: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44377B">
      <w:pPr>
        <w:keepNext/>
        <w:numPr>
          <w:ilvl w:val="0"/>
          <w:numId w:val="11"/>
        </w:numPr>
        <w:spacing w:after="120" w:line="276" w:lineRule="auto"/>
        <w:ind w:left="0" w:firstLine="0"/>
        <w:contextualSpacing/>
        <w:rPr>
          <w:rFonts w:eastAsia="Calibri"/>
          <w:sz w:val="22"/>
          <w:szCs w:val="22"/>
          <w:lang w:eastAsia="en-US"/>
        </w:rPr>
      </w:pPr>
      <w:r w:rsidRPr="00017CEB">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017CEB" w:rsidRPr="00017CEB" w:rsidTr="00EA38BD">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rPr>
                <w:b/>
                <w:caps/>
                <w:sz w:val="16"/>
                <w:szCs w:val="16"/>
              </w:rPr>
            </w:pPr>
            <w:r w:rsidRPr="00017CEB">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jc w:val="center"/>
              <w:rPr>
                <w:b/>
                <w:caps/>
                <w:sz w:val="16"/>
                <w:szCs w:val="16"/>
              </w:rPr>
            </w:pPr>
            <w:r w:rsidRPr="00017CEB">
              <w:rPr>
                <w:b/>
                <w:caps/>
                <w:sz w:val="16"/>
                <w:szCs w:val="16"/>
              </w:rPr>
              <w:t>Собственники Участника закупки (акционеры)</w:t>
            </w:r>
          </w:p>
          <w:p w:rsidR="00017CEB" w:rsidRPr="00017CEB" w:rsidRDefault="00017CEB" w:rsidP="00017CEB">
            <w:pPr>
              <w:jc w:val="center"/>
              <w:rPr>
                <w:b/>
                <w:caps/>
                <w:color w:val="333399"/>
                <w:sz w:val="16"/>
                <w:szCs w:val="16"/>
              </w:rPr>
            </w:pPr>
            <w:r w:rsidRPr="00017CEB">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jc w:val="center"/>
              <w:rPr>
                <w:b/>
                <w:caps/>
                <w:sz w:val="16"/>
                <w:szCs w:val="16"/>
              </w:rPr>
            </w:pPr>
            <w:r w:rsidRPr="00017CEB">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b/>
                <w:caps/>
                <w:sz w:val="16"/>
                <w:szCs w:val="16"/>
              </w:rPr>
            </w:pPr>
            <w:r w:rsidRPr="00017CEB">
              <w:rPr>
                <w:b/>
                <w:caps/>
                <w:sz w:val="16"/>
                <w:szCs w:val="16"/>
              </w:rPr>
              <w:t>% доли владения</w:t>
            </w:r>
          </w:p>
        </w:tc>
      </w:tr>
      <w:tr w:rsidR="00017CEB" w:rsidRPr="00017CEB" w:rsidTr="00EA38BD">
        <w:tc>
          <w:tcPr>
            <w:tcW w:w="255" w:type="pct"/>
            <w:tcBorders>
              <w:top w:val="single" w:sz="12" w:space="0" w:color="auto"/>
              <w:left w:val="single" w:sz="12" w:space="0" w:color="auto"/>
              <w:bottom w:val="single" w:sz="4" w:space="0" w:color="auto"/>
              <w:right w:val="single" w:sz="4" w:space="0" w:color="auto"/>
            </w:tcBorders>
            <w:hideMark/>
          </w:tcPr>
          <w:p w:rsidR="00017CEB" w:rsidRPr="00017CEB" w:rsidRDefault="00017CEB" w:rsidP="00017CEB">
            <w:pPr>
              <w:rPr>
                <w:sz w:val="20"/>
                <w:szCs w:val="20"/>
              </w:rPr>
            </w:pPr>
            <w:r w:rsidRPr="00017CEB">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017CEB" w:rsidRPr="00017CEB" w:rsidRDefault="00017CEB" w:rsidP="00017CEB">
            <w:pPr>
              <w:rPr>
                <w:sz w:val="20"/>
                <w:szCs w:val="20"/>
              </w:rPr>
            </w:pPr>
          </w:p>
        </w:tc>
      </w:tr>
      <w:tr w:rsidR="00017CEB" w:rsidRPr="00017CEB" w:rsidTr="00EA38BD">
        <w:tc>
          <w:tcPr>
            <w:tcW w:w="255" w:type="pct"/>
            <w:tcBorders>
              <w:top w:val="single" w:sz="4" w:space="0" w:color="auto"/>
              <w:left w:val="single" w:sz="12" w:space="0" w:color="auto"/>
              <w:bottom w:val="single" w:sz="4" w:space="0" w:color="auto"/>
              <w:right w:val="single" w:sz="4" w:space="0" w:color="auto"/>
            </w:tcBorders>
            <w:hideMark/>
          </w:tcPr>
          <w:p w:rsidR="00017CEB" w:rsidRPr="00017CEB" w:rsidRDefault="00017CEB" w:rsidP="00017CEB">
            <w:pPr>
              <w:rPr>
                <w:sz w:val="20"/>
                <w:szCs w:val="20"/>
              </w:rPr>
            </w:pPr>
            <w:r w:rsidRPr="00017CEB">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017CEB" w:rsidRPr="00017CEB" w:rsidRDefault="00017CEB" w:rsidP="00017CEB">
            <w:pPr>
              <w:rPr>
                <w:sz w:val="20"/>
                <w:szCs w:val="20"/>
              </w:rPr>
            </w:pPr>
          </w:p>
        </w:tc>
      </w:tr>
      <w:tr w:rsidR="00017CEB" w:rsidRPr="00017CEB" w:rsidTr="00EA38BD">
        <w:tc>
          <w:tcPr>
            <w:tcW w:w="255" w:type="pct"/>
            <w:tcBorders>
              <w:top w:val="single" w:sz="4" w:space="0" w:color="auto"/>
              <w:left w:val="single" w:sz="12" w:space="0" w:color="auto"/>
              <w:bottom w:val="single" w:sz="12" w:space="0" w:color="auto"/>
              <w:right w:val="single" w:sz="4" w:space="0" w:color="auto"/>
            </w:tcBorders>
            <w:hideMark/>
          </w:tcPr>
          <w:p w:rsidR="00017CEB" w:rsidRPr="00017CEB" w:rsidRDefault="00017CEB" w:rsidP="00017CEB">
            <w:pPr>
              <w:rPr>
                <w:sz w:val="20"/>
                <w:szCs w:val="20"/>
              </w:rPr>
            </w:pPr>
            <w:r w:rsidRPr="00017CEB">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017CEB" w:rsidRPr="00017CEB" w:rsidRDefault="00017CEB" w:rsidP="00017CEB">
            <w:pPr>
              <w:rPr>
                <w:sz w:val="20"/>
                <w:szCs w:val="20"/>
              </w:rPr>
            </w:pPr>
          </w:p>
        </w:tc>
      </w:tr>
    </w:tbl>
    <w:p w:rsidR="00017CEB" w:rsidRPr="00017CEB" w:rsidRDefault="00017CEB" w:rsidP="00017CEB">
      <w:pPr>
        <w:rPr>
          <w:sz w:val="20"/>
          <w:szCs w:val="20"/>
        </w:rPr>
      </w:pPr>
    </w:p>
    <w:p w:rsidR="00017CEB" w:rsidRPr="00017CEB" w:rsidRDefault="00017CEB" w:rsidP="0044377B">
      <w:pPr>
        <w:numPr>
          <w:ilvl w:val="0"/>
          <w:numId w:val="11"/>
        </w:numPr>
        <w:spacing w:after="120" w:line="276" w:lineRule="auto"/>
        <w:ind w:left="0" w:firstLine="0"/>
        <w:contextualSpacing/>
        <w:rPr>
          <w:rFonts w:eastAsia="Calibri"/>
          <w:sz w:val="22"/>
          <w:szCs w:val="22"/>
          <w:lang w:eastAsia="en-US"/>
        </w:rPr>
      </w:pPr>
      <w:r w:rsidRPr="00017CEB">
        <w:rPr>
          <w:rFonts w:eastAsia="Calibri"/>
          <w:sz w:val="22"/>
          <w:szCs w:val="22"/>
          <w:lang w:eastAsia="en-US"/>
        </w:rPr>
        <w:t xml:space="preserve">Конечный бенефициар(ы) (с указанием страны регистрации):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120" w:line="276" w:lineRule="auto"/>
        <w:ind w:left="0" w:firstLine="0"/>
        <w:contextualSpacing/>
        <w:jc w:val="both"/>
        <w:rPr>
          <w:rFonts w:eastAsia="Calibri"/>
          <w:sz w:val="22"/>
          <w:szCs w:val="20"/>
          <w:lang w:eastAsia="en-US"/>
        </w:rPr>
      </w:pPr>
      <w:r w:rsidRPr="00017CEB">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017CEB" w:rsidRPr="00017CEB" w:rsidTr="00EA38BD">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ФИО работника/</w:t>
            </w:r>
          </w:p>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017CEB" w:rsidRPr="00017CEB" w:rsidTr="00EA38BD">
        <w:tc>
          <w:tcPr>
            <w:tcW w:w="1565" w:type="pct"/>
            <w:tcBorders>
              <w:top w:val="single" w:sz="12" w:space="0" w:color="auto"/>
              <w:left w:val="single" w:sz="12" w:space="0" w:color="auto"/>
              <w:bottom w:val="single" w:sz="4" w:space="0" w:color="auto"/>
              <w:right w:val="single" w:sz="4" w:space="0" w:color="auto"/>
            </w:tcBorders>
          </w:tcPr>
          <w:p w:rsidR="00017CEB" w:rsidRPr="00017CEB" w:rsidRDefault="00017CEB" w:rsidP="00017CEB">
            <w:pPr>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017CEB" w:rsidRPr="00017CEB" w:rsidRDefault="00017CEB" w:rsidP="00017CEB">
            <w:pPr>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017CEB" w:rsidRPr="00017CEB" w:rsidRDefault="00017CEB" w:rsidP="00017CEB">
            <w:pPr>
              <w:rPr>
                <w:rFonts w:eastAsia="Calibri"/>
                <w:sz w:val="22"/>
                <w:szCs w:val="22"/>
                <w:lang w:eastAsia="en-US"/>
              </w:rPr>
            </w:pPr>
          </w:p>
        </w:tc>
      </w:tr>
      <w:tr w:rsidR="00017CEB" w:rsidRPr="00017CEB" w:rsidTr="00EA38BD">
        <w:tc>
          <w:tcPr>
            <w:tcW w:w="1565" w:type="pct"/>
            <w:tcBorders>
              <w:top w:val="single" w:sz="4" w:space="0" w:color="auto"/>
              <w:left w:val="single" w:sz="12" w:space="0" w:color="auto"/>
              <w:bottom w:val="single" w:sz="12" w:space="0" w:color="auto"/>
              <w:right w:val="single" w:sz="4" w:space="0" w:color="auto"/>
            </w:tcBorders>
          </w:tcPr>
          <w:p w:rsidR="00017CEB" w:rsidRPr="00017CEB" w:rsidRDefault="00017CEB" w:rsidP="00017CEB">
            <w:pPr>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017CEB" w:rsidRPr="00017CEB" w:rsidRDefault="00017CEB" w:rsidP="00017CEB">
            <w:pPr>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017CEB" w:rsidRPr="00017CEB" w:rsidRDefault="00017CEB" w:rsidP="00017CEB">
            <w:pPr>
              <w:rPr>
                <w:rFonts w:eastAsia="Calibri"/>
                <w:sz w:val="22"/>
                <w:szCs w:val="22"/>
                <w:lang w:eastAsia="en-US"/>
              </w:rPr>
            </w:pPr>
          </w:p>
        </w:tc>
      </w:tr>
    </w:tbl>
    <w:p w:rsidR="00017CEB" w:rsidRPr="00017CEB" w:rsidRDefault="00017CEB" w:rsidP="00017CEB">
      <w:pPr>
        <w:spacing w:after="120" w:line="276" w:lineRule="auto"/>
        <w:contextualSpacing/>
        <w:jc w:val="both"/>
        <w:rPr>
          <w:rFonts w:eastAsia="Calibri"/>
          <w:sz w:val="20"/>
          <w:szCs w:val="20"/>
          <w:lang w:eastAsia="en-US"/>
        </w:rPr>
      </w:pPr>
    </w:p>
    <w:p w:rsidR="00017CEB" w:rsidRPr="00017CEB" w:rsidRDefault="00017CEB" w:rsidP="0044377B">
      <w:pPr>
        <w:numPr>
          <w:ilvl w:val="0"/>
          <w:numId w:val="11"/>
        </w:numPr>
        <w:spacing w:after="120" w:line="276" w:lineRule="auto"/>
        <w:ind w:left="0" w:firstLine="0"/>
        <w:contextualSpacing/>
        <w:jc w:val="both"/>
        <w:rPr>
          <w:rFonts w:eastAsia="Calibri"/>
          <w:sz w:val="22"/>
          <w:szCs w:val="22"/>
          <w:lang w:eastAsia="en-US"/>
        </w:rPr>
      </w:pPr>
      <w:r w:rsidRPr="00017CEB">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017CEB" w:rsidRPr="00017CEB" w:rsidRDefault="00017CEB" w:rsidP="00017CEB">
      <w:pPr>
        <w:spacing w:after="120" w:line="276" w:lineRule="auto"/>
        <w:contextualSpacing/>
        <w:jc w:val="both"/>
        <w:rPr>
          <w:rFonts w:eastAsia="Calibri"/>
          <w:sz w:val="20"/>
          <w:szCs w:val="20"/>
          <w:lang w:eastAsia="en-US"/>
        </w:rPr>
      </w:pPr>
      <w:r w:rsidRPr="00017CEB">
        <w:rPr>
          <w:rFonts w:eastAsia="Calibri"/>
          <w:sz w:val="22"/>
          <w:szCs w:val="22"/>
          <w:lang w:eastAsia="en-US"/>
        </w:rPr>
        <w:t>_______________________________________________________________________________________</w:t>
      </w:r>
    </w:p>
    <w:p w:rsidR="00017CEB" w:rsidRPr="00017CEB" w:rsidRDefault="00017CEB" w:rsidP="00017CEB">
      <w:pPr>
        <w:spacing w:after="120" w:line="276" w:lineRule="auto"/>
        <w:contextualSpacing/>
        <w:rPr>
          <w:rFonts w:eastAsia="Calibri"/>
          <w:sz w:val="22"/>
          <w:szCs w:val="22"/>
          <w:lang w:eastAsia="en-US"/>
        </w:rPr>
      </w:pPr>
      <w:r w:rsidRPr="00017CEB">
        <w:rPr>
          <w:rFonts w:eastAsia="Calibri"/>
          <w:sz w:val="22"/>
          <w:szCs w:val="22"/>
          <w:lang w:eastAsia="en-US"/>
        </w:rPr>
        <w:t>13.</w:t>
      </w:r>
      <w:r w:rsidRPr="00017CEB">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017CEB" w:rsidRPr="00017CEB" w:rsidTr="00EA38BD">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keepNext/>
              <w:jc w:val="center"/>
              <w:rPr>
                <w:b/>
                <w:caps/>
                <w:sz w:val="20"/>
                <w:szCs w:val="20"/>
              </w:rPr>
            </w:pPr>
            <w:r w:rsidRPr="00017CEB">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jc w:val="center"/>
              <w:rPr>
                <w:b/>
                <w:caps/>
                <w:sz w:val="16"/>
                <w:szCs w:val="18"/>
              </w:rPr>
            </w:pPr>
            <w:r w:rsidRPr="00017CEB">
              <w:rPr>
                <w:b/>
                <w:caps/>
                <w:sz w:val="16"/>
                <w:szCs w:val="18"/>
              </w:rPr>
              <w:t>Код ОКДП</w:t>
            </w:r>
          </w:p>
          <w:p w:rsidR="00017CEB" w:rsidRPr="00017CEB" w:rsidRDefault="00017CEB" w:rsidP="00017CEB">
            <w:pPr>
              <w:jc w:val="center"/>
              <w:rPr>
                <w:b/>
                <w:caps/>
                <w:sz w:val="16"/>
                <w:szCs w:val="18"/>
              </w:rPr>
            </w:pPr>
            <w:r w:rsidRPr="00017CEB">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keepNext/>
              <w:jc w:val="center"/>
              <w:rPr>
                <w:b/>
                <w:caps/>
                <w:sz w:val="20"/>
                <w:szCs w:val="20"/>
              </w:rPr>
            </w:pPr>
            <w:r w:rsidRPr="00017CEB">
              <w:rPr>
                <w:b/>
                <w:caps/>
                <w:sz w:val="16"/>
                <w:szCs w:val="18"/>
              </w:rPr>
              <w:t xml:space="preserve">Категория Участника закупки </w:t>
            </w:r>
          </w:p>
        </w:tc>
      </w:tr>
      <w:tr w:rsidR="00017CEB" w:rsidRPr="00017CEB" w:rsidTr="00EA38BD">
        <w:tc>
          <w:tcPr>
            <w:tcW w:w="6380" w:type="dxa"/>
            <w:tcBorders>
              <w:top w:val="single" w:sz="12" w:space="0" w:color="auto"/>
              <w:left w:val="single" w:sz="12" w:space="0" w:color="auto"/>
              <w:bottom w:val="single" w:sz="6" w:space="0" w:color="auto"/>
              <w:right w:val="single" w:sz="6" w:space="0" w:color="auto"/>
            </w:tcBorders>
          </w:tcPr>
          <w:p w:rsidR="00017CEB" w:rsidRPr="00017CEB" w:rsidRDefault="00017CEB" w:rsidP="00017CEB">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017CEB" w:rsidRPr="00017CEB" w:rsidRDefault="00017CEB" w:rsidP="00017CEB">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017CEB" w:rsidRPr="00017CEB" w:rsidRDefault="00017CEB" w:rsidP="00017CEB">
            <w:pPr>
              <w:keepNext/>
              <w:rPr>
                <w:sz w:val="20"/>
                <w:szCs w:val="20"/>
              </w:rPr>
            </w:pPr>
          </w:p>
        </w:tc>
      </w:tr>
      <w:tr w:rsidR="00017CEB" w:rsidRPr="00017CEB" w:rsidTr="00EA38BD">
        <w:tc>
          <w:tcPr>
            <w:tcW w:w="6380" w:type="dxa"/>
            <w:tcBorders>
              <w:top w:val="single" w:sz="6" w:space="0" w:color="auto"/>
              <w:left w:val="single" w:sz="12" w:space="0" w:color="auto"/>
              <w:bottom w:val="single" w:sz="6" w:space="0" w:color="auto"/>
              <w:right w:val="single" w:sz="6" w:space="0" w:color="auto"/>
            </w:tcBorders>
          </w:tcPr>
          <w:p w:rsidR="00017CEB" w:rsidRPr="00017CEB" w:rsidRDefault="00017CEB" w:rsidP="00017CEB">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017CEB" w:rsidRPr="00017CEB" w:rsidRDefault="00017CEB" w:rsidP="00017CEB">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017CEB" w:rsidRPr="00017CEB" w:rsidRDefault="00017CEB" w:rsidP="00017CEB">
            <w:pPr>
              <w:keepNext/>
              <w:rPr>
                <w:sz w:val="20"/>
                <w:szCs w:val="20"/>
              </w:rPr>
            </w:pPr>
          </w:p>
        </w:tc>
      </w:tr>
      <w:tr w:rsidR="00017CEB" w:rsidRPr="00017CEB" w:rsidTr="00EA38BD">
        <w:tc>
          <w:tcPr>
            <w:tcW w:w="6380" w:type="dxa"/>
            <w:tcBorders>
              <w:top w:val="single" w:sz="6" w:space="0" w:color="auto"/>
              <w:left w:val="single" w:sz="12" w:space="0" w:color="auto"/>
              <w:bottom w:val="single" w:sz="12" w:space="0" w:color="auto"/>
              <w:right w:val="single" w:sz="6" w:space="0" w:color="auto"/>
            </w:tcBorders>
          </w:tcPr>
          <w:p w:rsidR="00017CEB" w:rsidRPr="00017CEB" w:rsidRDefault="00017CEB" w:rsidP="00017CEB">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017CEB" w:rsidRPr="00017CEB" w:rsidRDefault="00017CEB" w:rsidP="00017CEB">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017CEB" w:rsidRPr="00017CEB" w:rsidRDefault="00017CEB" w:rsidP="00017CEB">
            <w:pPr>
              <w:keepNext/>
              <w:rPr>
                <w:sz w:val="20"/>
                <w:szCs w:val="20"/>
              </w:rPr>
            </w:pPr>
          </w:p>
        </w:tc>
      </w:tr>
    </w:tbl>
    <w:p w:rsidR="00017CEB" w:rsidRPr="00017CEB" w:rsidRDefault="00017CEB" w:rsidP="00017CEB">
      <w:pPr>
        <w:spacing w:after="120"/>
        <w:ind w:firstLine="709"/>
        <w:contextualSpacing/>
        <w:rPr>
          <w:rFonts w:eastAsia="Calibri"/>
          <w:i/>
          <w:iCs/>
          <w:color w:val="000000"/>
          <w:sz w:val="20"/>
          <w:szCs w:val="20"/>
          <w:lang w:eastAsia="en-US"/>
        </w:rPr>
      </w:pPr>
      <w:r w:rsidRPr="00017CEB">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017CEB" w:rsidRPr="00017CEB" w:rsidRDefault="00017CEB" w:rsidP="00017CEB">
      <w:pPr>
        <w:spacing w:line="276" w:lineRule="auto"/>
        <w:jc w:val="both"/>
        <w:rPr>
          <w:rFonts w:eastAsia="Calibri"/>
          <w:sz w:val="22"/>
          <w:szCs w:val="22"/>
          <w:lang w:eastAsia="en-US"/>
        </w:rPr>
      </w:pPr>
    </w:p>
    <w:p w:rsidR="00017CEB" w:rsidRPr="00017CEB" w:rsidRDefault="00017CEB" w:rsidP="00017CEB">
      <w:pPr>
        <w:spacing w:line="276" w:lineRule="auto"/>
        <w:jc w:val="both"/>
        <w:rPr>
          <w:rFonts w:eastAsia="Calibri"/>
          <w:i/>
          <w:sz w:val="22"/>
          <w:szCs w:val="28"/>
          <w:lang w:eastAsia="en-US"/>
        </w:rPr>
      </w:pPr>
      <w:r w:rsidRPr="00017CEB">
        <w:rPr>
          <w:rFonts w:eastAsia="Calibri"/>
          <w:sz w:val="22"/>
          <w:szCs w:val="22"/>
          <w:lang w:eastAsia="en-US"/>
        </w:rPr>
        <w:t>14.</w:t>
      </w:r>
      <w:r w:rsidRPr="00017CEB">
        <w:rPr>
          <w:rFonts w:eastAsia="Calibri"/>
          <w:sz w:val="22"/>
          <w:szCs w:val="22"/>
          <w:lang w:eastAsia="en-US"/>
        </w:rPr>
        <w:tab/>
        <w:t>Область специализации Участника закупки (кратко):</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i/>
          <w:sz w:val="22"/>
          <w:szCs w:val="28"/>
          <w:u w:val="single"/>
          <w:lang w:eastAsia="en-US"/>
        </w:rPr>
        <w:tab/>
      </w:r>
      <w:r w:rsidRPr="00017CEB">
        <w:rPr>
          <w:rFonts w:eastAsia="Calibri"/>
          <w:i/>
          <w:sz w:val="22"/>
          <w:szCs w:val="28"/>
          <w:u w:val="single"/>
          <w:lang w:eastAsia="en-US"/>
        </w:rPr>
        <w:tab/>
      </w:r>
    </w:p>
    <w:p w:rsidR="00017CEB" w:rsidRPr="00017CEB" w:rsidRDefault="00017CEB" w:rsidP="00017CEB">
      <w:pPr>
        <w:spacing w:after="120"/>
        <w:ind w:left="709" w:right="425"/>
        <w:rPr>
          <w:i/>
          <w:iCs/>
          <w:color w:val="000000"/>
          <w:sz w:val="20"/>
          <w:szCs w:val="22"/>
        </w:rPr>
      </w:pPr>
      <w:r w:rsidRPr="00017CEB">
        <w:rPr>
          <w:i/>
          <w:iCs/>
          <w:color w:val="000000"/>
          <w:sz w:val="20"/>
          <w:szCs w:val="22"/>
        </w:rPr>
        <w:t>(приложить отдельное письмо за подписью руководителя, раскрывающее специализацию Участника закупки)</w:t>
      </w:r>
    </w:p>
    <w:p w:rsidR="00017CEB" w:rsidRPr="00017CEB" w:rsidRDefault="00017CEB" w:rsidP="00017CEB">
      <w:pPr>
        <w:spacing w:after="120"/>
        <w:contextualSpacing/>
        <w:jc w:val="center"/>
        <w:rPr>
          <w:rFonts w:eastAsia="Calibri"/>
          <w:i/>
          <w:color w:val="000000"/>
          <w:sz w:val="22"/>
          <w:szCs w:val="20"/>
          <w:lang w:eastAsia="en-US"/>
        </w:rPr>
      </w:pPr>
      <w:r w:rsidRPr="00017CEB">
        <w:rPr>
          <w:rFonts w:eastAsia="Calibri"/>
          <w:sz w:val="22"/>
          <w:szCs w:val="22"/>
          <w:lang w:eastAsia="en-US"/>
        </w:rPr>
        <w:t xml:space="preserve"> </w:t>
      </w:r>
    </w:p>
    <w:p w:rsidR="00017CEB" w:rsidRPr="00017CEB" w:rsidRDefault="00017CEB" w:rsidP="00017CEB">
      <w:pPr>
        <w:spacing w:after="200"/>
        <w:contextualSpacing/>
        <w:jc w:val="both"/>
        <w:rPr>
          <w:rFonts w:eastAsia="Calibri"/>
          <w:i/>
          <w:iCs/>
          <w:color w:val="000000"/>
          <w:sz w:val="22"/>
          <w:szCs w:val="22"/>
          <w:lang w:eastAsia="en-US"/>
        </w:rPr>
      </w:pPr>
      <w:r w:rsidRPr="00017CEB">
        <w:rPr>
          <w:rFonts w:eastAsia="Calibri"/>
          <w:sz w:val="22"/>
          <w:szCs w:val="22"/>
          <w:lang w:eastAsia="en-US"/>
        </w:rPr>
        <w:t>15.</w:t>
      </w:r>
      <w:r w:rsidRPr="00017CEB">
        <w:rPr>
          <w:rFonts w:eastAsia="Calibri"/>
          <w:sz w:val="22"/>
          <w:szCs w:val="22"/>
          <w:lang w:eastAsia="en-US"/>
        </w:rPr>
        <w:tab/>
        <w:t xml:space="preserve">Объем выручки Участника закупки за последние 3 года (в тыс. рублей): </w:t>
      </w:r>
    </w:p>
    <w:p w:rsidR="00017CEB" w:rsidRPr="00017CEB" w:rsidRDefault="00017CEB" w:rsidP="0044377B">
      <w:pPr>
        <w:widowControl w:val="0"/>
        <w:numPr>
          <w:ilvl w:val="0"/>
          <w:numId w:val="12"/>
        </w:numPr>
        <w:tabs>
          <w:tab w:val="left" w:pos="709"/>
        </w:tabs>
        <w:spacing w:before="120" w:after="120" w:line="276" w:lineRule="auto"/>
        <w:contextualSpacing/>
        <w:jc w:val="both"/>
        <w:rPr>
          <w:rFonts w:eastAsia="Calibri"/>
          <w:i/>
          <w:iCs/>
          <w:color w:val="000000"/>
          <w:sz w:val="20"/>
          <w:szCs w:val="22"/>
          <w:lang w:eastAsia="en-US"/>
        </w:rPr>
      </w:pPr>
      <w:r w:rsidRPr="00017CEB">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017CEB" w:rsidRPr="00017CEB" w:rsidRDefault="00017CEB" w:rsidP="0044377B">
      <w:pPr>
        <w:widowControl w:val="0"/>
        <w:numPr>
          <w:ilvl w:val="0"/>
          <w:numId w:val="12"/>
        </w:numPr>
        <w:tabs>
          <w:tab w:val="left" w:pos="709"/>
        </w:tabs>
        <w:spacing w:before="120" w:after="120" w:line="276" w:lineRule="auto"/>
        <w:contextualSpacing/>
        <w:jc w:val="both"/>
        <w:rPr>
          <w:rFonts w:eastAsia="Calibri"/>
          <w:i/>
          <w:iCs/>
          <w:color w:val="000000"/>
          <w:sz w:val="22"/>
          <w:szCs w:val="22"/>
          <w:lang w:eastAsia="en-US"/>
        </w:rPr>
      </w:pPr>
      <w:r w:rsidRPr="00017CEB">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017CEB" w:rsidRPr="00017CEB" w:rsidRDefault="00017CEB" w:rsidP="0044377B">
      <w:pPr>
        <w:numPr>
          <w:ilvl w:val="0"/>
          <w:numId w:val="13"/>
        </w:numPr>
        <w:spacing w:after="200" w:line="276" w:lineRule="auto"/>
        <w:ind w:left="1560"/>
        <w:contextualSpacing/>
        <w:rPr>
          <w:rFonts w:eastAsia="Calibri"/>
          <w:sz w:val="22"/>
          <w:szCs w:val="22"/>
          <w:lang w:eastAsia="en-US"/>
        </w:rPr>
      </w:pPr>
      <w:r w:rsidRPr="00017CEB">
        <w:rPr>
          <w:rFonts w:eastAsia="Calibri"/>
          <w:sz w:val="22"/>
          <w:szCs w:val="22"/>
          <w:lang w:eastAsia="en-US"/>
        </w:rPr>
        <w:t>20___ год  - _______ тыс. руб.;</w:t>
      </w:r>
    </w:p>
    <w:p w:rsidR="00017CEB" w:rsidRPr="00017CEB" w:rsidRDefault="00017CEB" w:rsidP="0044377B">
      <w:pPr>
        <w:numPr>
          <w:ilvl w:val="0"/>
          <w:numId w:val="13"/>
        </w:numPr>
        <w:spacing w:after="200" w:line="276" w:lineRule="auto"/>
        <w:ind w:left="1560"/>
        <w:contextualSpacing/>
        <w:rPr>
          <w:rFonts w:eastAsia="Calibri"/>
          <w:sz w:val="22"/>
          <w:szCs w:val="22"/>
          <w:lang w:eastAsia="en-US"/>
        </w:rPr>
      </w:pPr>
      <w:r w:rsidRPr="00017CEB">
        <w:rPr>
          <w:rFonts w:eastAsia="Calibri"/>
          <w:sz w:val="22"/>
          <w:szCs w:val="22"/>
          <w:lang w:eastAsia="en-US"/>
        </w:rPr>
        <w:t>20___ год  - _______ тыс. руб.;</w:t>
      </w:r>
    </w:p>
    <w:p w:rsidR="00017CEB" w:rsidRPr="00017CEB" w:rsidRDefault="00017CEB" w:rsidP="0044377B">
      <w:pPr>
        <w:numPr>
          <w:ilvl w:val="0"/>
          <w:numId w:val="13"/>
        </w:numPr>
        <w:spacing w:after="200" w:line="276" w:lineRule="auto"/>
        <w:ind w:left="1560"/>
        <w:contextualSpacing/>
        <w:rPr>
          <w:rFonts w:eastAsia="Calibri"/>
          <w:sz w:val="22"/>
          <w:szCs w:val="22"/>
          <w:lang w:eastAsia="en-US"/>
        </w:rPr>
      </w:pPr>
      <w:r w:rsidRPr="00017CEB">
        <w:rPr>
          <w:rFonts w:eastAsia="Calibri"/>
          <w:sz w:val="22"/>
          <w:szCs w:val="22"/>
          <w:lang w:eastAsia="en-US"/>
        </w:rPr>
        <w:t>20___ год  - _______ тыс. руб.</w:t>
      </w:r>
    </w:p>
    <w:p w:rsidR="00017CEB" w:rsidRPr="00017CEB" w:rsidRDefault="00017CEB" w:rsidP="00017CEB">
      <w:pPr>
        <w:rPr>
          <w:rFonts w:eastAsia="Calibri"/>
          <w:sz w:val="22"/>
          <w:szCs w:val="22"/>
          <w:lang w:eastAsia="en-US"/>
        </w:rPr>
      </w:pPr>
    </w:p>
    <w:p w:rsidR="00017CEB" w:rsidRPr="00017CEB" w:rsidRDefault="00017CEB" w:rsidP="00017CEB">
      <w:pPr>
        <w:keepNext/>
        <w:spacing w:line="276" w:lineRule="auto"/>
        <w:jc w:val="both"/>
        <w:rPr>
          <w:rFonts w:eastAsia="Calibri"/>
          <w:sz w:val="22"/>
          <w:szCs w:val="22"/>
          <w:lang w:eastAsia="en-US"/>
        </w:rPr>
      </w:pPr>
      <w:r w:rsidRPr="00017CEB">
        <w:rPr>
          <w:rFonts w:eastAsia="Calibri"/>
          <w:sz w:val="22"/>
          <w:szCs w:val="22"/>
          <w:lang w:eastAsia="en-US"/>
        </w:rPr>
        <w:t>16.</w:t>
      </w:r>
      <w:r w:rsidRPr="00017CEB">
        <w:rPr>
          <w:rFonts w:eastAsia="Calibri"/>
          <w:sz w:val="22"/>
          <w:szCs w:val="22"/>
          <w:lang w:eastAsia="en-US"/>
        </w:rPr>
        <w:tab/>
        <w:t>Среднесписочная численность персонала Участника закупки:</w:t>
      </w:r>
    </w:p>
    <w:p w:rsidR="00017CEB" w:rsidRPr="00017CEB" w:rsidRDefault="00017CEB" w:rsidP="0044377B">
      <w:pPr>
        <w:numPr>
          <w:ilvl w:val="0"/>
          <w:numId w:val="14"/>
        </w:numPr>
        <w:spacing w:after="200" w:line="276" w:lineRule="auto"/>
        <w:contextualSpacing/>
        <w:jc w:val="both"/>
        <w:rPr>
          <w:rFonts w:eastAsia="Calibri"/>
          <w:sz w:val="22"/>
          <w:szCs w:val="22"/>
          <w:lang w:eastAsia="en-US"/>
        </w:rPr>
      </w:pPr>
      <w:r w:rsidRPr="00017CEB">
        <w:rPr>
          <w:rFonts w:eastAsia="Calibri"/>
          <w:sz w:val="22"/>
          <w:szCs w:val="22"/>
          <w:lang w:eastAsia="en-US"/>
        </w:rPr>
        <w:t xml:space="preserve">в текущем году ____ человек; </w:t>
      </w:r>
    </w:p>
    <w:p w:rsidR="00017CEB" w:rsidRPr="00017CEB" w:rsidRDefault="00017CEB" w:rsidP="0044377B">
      <w:pPr>
        <w:numPr>
          <w:ilvl w:val="0"/>
          <w:numId w:val="14"/>
        </w:numPr>
        <w:spacing w:after="200" w:line="276" w:lineRule="auto"/>
        <w:contextualSpacing/>
        <w:jc w:val="both"/>
        <w:rPr>
          <w:rFonts w:eastAsia="Calibri"/>
          <w:sz w:val="22"/>
          <w:szCs w:val="22"/>
          <w:lang w:eastAsia="en-US"/>
        </w:rPr>
      </w:pPr>
      <w:r w:rsidRPr="00017CEB">
        <w:rPr>
          <w:rFonts w:eastAsia="Calibri"/>
          <w:sz w:val="22"/>
          <w:szCs w:val="22"/>
          <w:lang w:eastAsia="en-US"/>
        </w:rPr>
        <w:t xml:space="preserve">в предыдущем году ____ человек. </w:t>
      </w:r>
    </w:p>
    <w:p w:rsidR="00017CEB" w:rsidRPr="00017CEB" w:rsidRDefault="00017CEB" w:rsidP="00017CEB">
      <w:pPr>
        <w:spacing w:line="276" w:lineRule="auto"/>
        <w:jc w:val="both"/>
        <w:rPr>
          <w:rFonts w:eastAsia="Calibri"/>
          <w:sz w:val="22"/>
          <w:szCs w:val="22"/>
          <w:lang w:eastAsia="en-US"/>
        </w:rPr>
      </w:pPr>
    </w:p>
    <w:p w:rsidR="00017CEB" w:rsidRPr="00017CEB" w:rsidRDefault="00017CEB" w:rsidP="00017CEB">
      <w:pPr>
        <w:spacing w:line="276" w:lineRule="auto"/>
        <w:jc w:val="both"/>
        <w:rPr>
          <w:rFonts w:eastAsia="Calibri"/>
          <w:sz w:val="22"/>
          <w:szCs w:val="22"/>
          <w:lang w:eastAsia="en-US"/>
        </w:rPr>
      </w:pPr>
      <w:r w:rsidRPr="00017CEB">
        <w:rPr>
          <w:rFonts w:eastAsia="Calibri"/>
          <w:sz w:val="22"/>
          <w:szCs w:val="22"/>
          <w:lang w:eastAsia="en-US"/>
        </w:rPr>
        <w:t>17.</w:t>
      </w:r>
      <w:r w:rsidRPr="00017CEB">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017CEB">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017CEB">
        <w:rPr>
          <w:rFonts w:eastAsia="Calibri"/>
          <w:i/>
          <w:iCs/>
          <w:sz w:val="16"/>
          <w:szCs w:val="16"/>
          <w:lang w:eastAsia="en-US"/>
        </w:rPr>
        <w:t xml:space="preserve"> </w:t>
      </w:r>
      <w:r w:rsidRPr="00017CEB">
        <w:rPr>
          <w:rFonts w:eastAsia="Calibri"/>
          <w:sz w:val="22"/>
          <w:szCs w:val="22"/>
          <w:u w:val="single"/>
          <w:lang w:eastAsia="en-US"/>
        </w:rPr>
        <w:t>Обязательно для заполнения резидентами РФ:</w:t>
      </w:r>
    </w:p>
    <w:p w:rsidR="00017CEB" w:rsidRPr="00017CEB" w:rsidRDefault="00017CEB" w:rsidP="0044377B">
      <w:pPr>
        <w:widowControl w:val="0"/>
        <w:numPr>
          <w:ilvl w:val="0"/>
          <w:numId w:val="15"/>
        </w:numPr>
        <w:spacing w:before="240" w:after="240" w:line="276" w:lineRule="auto"/>
        <w:contextualSpacing/>
        <w:rPr>
          <w:rFonts w:eastAsia="Calibri"/>
          <w:sz w:val="22"/>
          <w:szCs w:val="22"/>
          <w:lang w:eastAsia="en-US"/>
        </w:rPr>
      </w:pPr>
      <w:r w:rsidRPr="00017CEB">
        <w:rPr>
          <w:rFonts w:eastAsia="Calibri"/>
          <w:sz w:val="22"/>
          <w:szCs w:val="22"/>
          <w:lang w:eastAsia="en-US"/>
        </w:rPr>
        <w:t xml:space="preserve">организация - субъект МСП ______ </w:t>
      </w:r>
      <w:r w:rsidRPr="00017CEB">
        <w:rPr>
          <w:rFonts w:eastAsia="Calibri"/>
          <w:i/>
          <w:iCs/>
          <w:sz w:val="22"/>
          <w:szCs w:val="22"/>
          <w:lang w:eastAsia="en-US"/>
        </w:rPr>
        <w:t>(указать ДА (микро-, малое, среднее предприятие) / НЕТ)</w:t>
      </w:r>
    </w:p>
    <w:p w:rsidR="00017CEB" w:rsidRPr="00017CEB" w:rsidRDefault="00017CEB" w:rsidP="00017CEB">
      <w:pPr>
        <w:spacing w:after="200" w:line="276" w:lineRule="auto"/>
        <w:contextualSpacing/>
        <w:jc w:val="both"/>
        <w:rPr>
          <w:rFonts w:eastAsia="Calibri"/>
          <w:sz w:val="20"/>
          <w:szCs w:val="20"/>
          <w:lang w:eastAsia="en-US"/>
        </w:rPr>
      </w:pPr>
    </w:p>
    <w:p w:rsidR="00017CEB" w:rsidRPr="00017CEB" w:rsidRDefault="00017CEB" w:rsidP="00017CEB">
      <w:pPr>
        <w:spacing w:after="200" w:line="276" w:lineRule="auto"/>
        <w:contextualSpacing/>
        <w:jc w:val="both"/>
        <w:rPr>
          <w:rFonts w:eastAsia="Calibri"/>
          <w:sz w:val="22"/>
          <w:szCs w:val="22"/>
          <w:lang w:eastAsia="en-US"/>
        </w:rPr>
      </w:pPr>
      <w:r w:rsidRPr="00017CEB">
        <w:rPr>
          <w:rFonts w:eastAsia="Calibri"/>
          <w:sz w:val="22"/>
          <w:szCs w:val="22"/>
          <w:lang w:eastAsia="en-US"/>
        </w:rPr>
        <w:t>18.</w:t>
      </w:r>
      <w:r w:rsidRPr="00017CEB">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0"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017CEB" w:rsidRPr="00017CEB" w:rsidTr="00EA38BD">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6"/>
                <w:szCs w:val="20"/>
              </w:rPr>
            </w:pPr>
            <w:r w:rsidRPr="00017CEB">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6"/>
                <w:szCs w:val="20"/>
              </w:rPr>
            </w:pPr>
            <w:r w:rsidRPr="00017CEB">
              <w:rPr>
                <w:b/>
                <w:caps/>
                <w:sz w:val="16"/>
                <w:szCs w:val="20"/>
              </w:rPr>
              <w:t>Претензионно-исковая работа</w:t>
            </w:r>
          </w:p>
        </w:tc>
      </w:tr>
      <w:tr w:rsidR="00017CEB" w:rsidRPr="00017CEB" w:rsidTr="00EA38BD">
        <w:tc>
          <w:tcPr>
            <w:tcW w:w="1480" w:type="dxa"/>
            <w:vMerge/>
            <w:tcBorders>
              <w:top w:val="single" w:sz="12" w:space="0" w:color="auto"/>
              <w:left w:val="single" w:sz="12" w:space="0" w:color="auto"/>
              <w:bottom w:val="single" w:sz="12" w:space="0" w:color="auto"/>
              <w:right w:val="single" w:sz="6" w:space="0" w:color="auto"/>
            </w:tcBorders>
            <w:vAlign w:val="center"/>
            <w:hideMark/>
          </w:tcPr>
          <w:p w:rsidR="00017CEB" w:rsidRPr="00017CEB" w:rsidRDefault="00017CEB" w:rsidP="00017CEB">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4"/>
                <w:szCs w:val="14"/>
              </w:rPr>
            </w:pPr>
            <w:r w:rsidRPr="00017CEB">
              <w:rPr>
                <w:b/>
                <w:caps/>
                <w:sz w:val="14"/>
                <w:szCs w:val="14"/>
              </w:rPr>
              <w:t>Наименование Заказчика,</w:t>
            </w:r>
          </w:p>
          <w:p w:rsidR="00017CEB" w:rsidRPr="00017CEB" w:rsidRDefault="00017CEB" w:rsidP="00017CEB">
            <w:pPr>
              <w:jc w:val="center"/>
              <w:rPr>
                <w:b/>
                <w:caps/>
                <w:sz w:val="14"/>
                <w:szCs w:val="14"/>
              </w:rPr>
            </w:pPr>
            <w:r w:rsidRPr="00017CEB">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4"/>
                <w:szCs w:val="14"/>
              </w:rPr>
            </w:pPr>
            <w:r w:rsidRPr="00017CEB">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4"/>
                <w:szCs w:val="14"/>
              </w:rPr>
            </w:pPr>
            <w:r w:rsidRPr="00017CEB">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b/>
                <w:caps/>
                <w:sz w:val="14"/>
                <w:szCs w:val="14"/>
              </w:rPr>
            </w:pPr>
            <w:r w:rsidRPr="00017CEB">
              <w:rPr>
                <w:b/>
                <w:caps/>
                <w:sz w:val="14"/>
                <w:szCs w:val="14"/>
              </w:rPr>
              <w:t>Комментарии **</w:t>
            </w:r>
          </w:p>
        </w:tc>
      </w:tr>
      <w:tr w:rsidR="00017CEB" w:rsidRPr="00017CEB" w:rsidTr="00EA38BD">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017CEB">
            <w:pPr>
              <w:rPr>
                <w:sz w:val="16"/>
                <w:szCs w:val="20"/>
              </w:rPr>
            </w:pPr>
            <w:r w:rsidRPr="00017CEB">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44377B">
            <w:pPr>
              <w:numPr>
                <w:ilvl w:val="0"/>
                <w:numId w:val="16"/>
              </w:numPr>
              <w:tabs>
                <w:tab w:val="left" w:pos="230"/>
              </w:tabs>
              <w:spacing w:after="200" w:line="276" w:lineRule="auto"/>
              <w:contextualSpacing/>
              <w:rPr>
                <w:rFonts w:eastAsia="Calibri"/>
                <w:bCs/>
                <w:sz w:val="16"/>
                <w:szCs w:val="22"/>
                <w:lang w:eastAsia="en-US"/>
              </w:rPr>
            </w:pPr>
            <w:r w:rsidRPr="00017CEB">
              <w:rPr>
                <w:rFonts w:eastAsia="Calibri"/>
                <w:sz w:val="16"/>
                <w:szCs w:val="22"/>
                <w:lang w:eastAsia="en-US"/>
              </w:rPr>
              <w:t>Срыв сроков поставки МТР (1 месяц и более)</w:t>
            </w:r>
          </w:p>
          <w:p w:rsidR="00017CEB" w:rsidRPr="00017CEB" w:rsidRDefault="00017CEB" w:rsidP="0044377B">
            <w:pPr>
              <w:numPr>
                <w:ilvl w:val="0"/>
                <w:numId w:val="16"/>
              </w:numPr>
              <w:tabs>
                <w:tab w:val="left" w:pos="230"/>
              </w:tabs>
              <w:spacing w:after="200" w:line="276" w:lineRule="auto"/>
              <w:contextualSpacing/>
              <w:rPr>
                <w:rFonts w:eastAsia="Calibri"/>
                <w:bCs/>
                <w:sz w:val="16"/>
                <w:szCs w:val="22"/>
                <w:lang w:eastAsia="en-US"/>
              </w:rPr>
            </w:pPr>
            <w:r w:rsidRPr="00017CEB">
              <w:rPr>
                <w:rFonts w:eastAsia="Calibri"/>
                <w:sz w:val="16"/>
                <w:szCs w:val="22"/>
                <w:lang w:eastAsia="en-US"/>
              </w:rPr>
              <w:t>Рекламации по качеству поставленных МТР</w:t>
            </w:r>
          </w:p>
          <w:p w:rsidR="00017CEB" w:rsidRPr="00017CEB" w:rsidRDefault="00017CEB" w:rsidP="0044377B">
            <w:pPr>
              <w:numPr>
                <w:ilvl w:val="0"/>
                <w:numId w:val="16"/>
              </w:numPr>
              <w:tabs>
                <w:tab w:val="left" w:pos="230"/>
              </w:tabs>
              <w:spacing w:after="200" w:line="276" w:lineRule="auto"/>
              <w:contextualSpacing/>
              <w:rPr>
                <w:rFonts w:eastAsia="Calibri"/>
                <w:bCs/>
                <w:sz w:val="16"/>
                <w:szCs w:val="22"/>
                <w:lang w:eastAsia="en-US"/>
              </w:rPr>
            </w:pPr>
            <w:r w:rsidRPr="00017CEB">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017CEB" w:rsidRPr="00017CEB" w:rsidRDefault="00017CEB" w:rsidP="00017CEB">
            <w:pPr>
              <w:rPr>
                <w:sz w:val="16"/>
                <w:szCs w:val="20"/>
              </w:rPr>
            </w:pPr>
          </w:p>
        </w:tc>
      </w:tr>
      <w:tr w:rsidR="00017CEB" w:rsidRPr="00017CEB" w:rsidTr="00EA38BD">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017CEB">
            <w:pPr>
              <w:rPr>
                <w:sz w:val="16"/>
                <w:szCs w:val="20"/>
              </w:rPr>
            </w:pPr>
            <w:r w:rsidRPr="00017CEB">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44377B">
            <w:pPr>
              <w:numPr>
                <w:ilvl w:val="0"/>
                <w:numId w:val="16"/>
              </w:numPr>
              <w:tabs>
                <w:tab w:val="left" w:pos="253"/>
              </w:tabs>
              <w:spacing w:after="200" w:line="276" w:lineRule="auto"/>
              <w:contextualSpacing/>
              <w:rPr>
                <w:rFonts w:eastAsia="Calibri"/>
                <w:sz w:val="16"/>
                <w:szCs w:val="22"/>
                <w:lang w:eastAsia="en-US"/>
              </w:rPr>
            </w:pPr>
            <w:r w:rsidRPr="00017CEB">
              <w:rPr>
                <w:rFonts w:eastAsia="Calibri"/>
                <w:sz w:val="16"/>
                <w:szCs w:val="22"/>
                <w:lang w:eastAsia="en-US"/>
              </w:rPr>
              <w:t>Срыв сроков выполнения работ как по Договору в целом, так и по отдельным этапам (1 месяц и более)</w:t>
            </w:r>
          </w:p>
          <w:p w:rsidR="00017CEB" w:rsidRPr="00017CEB" w:rsidRDefault="00017CEB" w:rsidP="0044377B">
            <w:pPr>
              <w:numPr>
                <w:ilvl w:val="0"/>
                <w:numId w:val="16"/>
              </w:numPr>
              <w:tabs>
                <w:tab w:val="left" w:pos="253"/>
              </w:tabs>
              <w:spacing w:after="200" w:line="276" w:lineRule="auto"/>
              <w:contextualSpacing/>
              <w:rPr>
                <w:rFonts w:eastAsia="Calibri"/>
                <w:sz w:val="16"/>
                <w:szCs w:val="22"/>
                <w:lang w:eastAsia="en-US"/>
              </w:rPr>
            </w:pPr>
            <w:r w:rsidRPr="00017CEB">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017CEB" w:rsidRPr="00017CEB" w:rsidRDefault="00017CEB" w:rsidP="0044377B">
            <w:pPr>
              <w:numPr>
                <w:ilvl w:val="0"/>
                <w:numId w:val="16"/>
              </w:numPr>
              <w:tabs>
                <w:tab w:val="left" w:pos="253"/>
              </w:tabs>
              <w:spacing w:after="200" w:line="276" w:lineRule="auto"/>
              <w:contextualSpacing/>
              <w:rPr>
                <w:rFonts w:eastAsia="Calibri"/>
                <w:sz w:val="16"/>
                <w:szCs w:val="22"/>
                <w:lang w:eastAsia="en-US"/>
              </w:rPr>
            </w:pPr>
            <w:r w:rsidRPr="00017CEB">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017CEB" w:rsidRPr="00017CEB" w:rsidRDefault="00017CEB" w:rsidP="00017CEB">
            <w:pPr>
              <w:rPr>
                <w:sz w:val="16"/>
                <w:szCs w:val="20"/>
              </w:rPr>
            </w:pPr>
          </w:p>
        </w:tc>
      </w:tr>
      <w:tr w:rsidR="00017CEB" w:rsidRPr="00017CEB" w:rsidTr="00EA38BD">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017CEB" w:rsidRPr="00017CEB" w:rsidRDefault="00017CEB" w:rsidP="00017CEB">
            <w:pPr>
              <w:rPr>
                <w:sz w:val="16"/>
                <w:szCs w:val="20"/>
              </w:rPr>
            </w:pPr>
            <w:r w:rsidRPr="00017CEB">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017CEB" w:rsidRPr="00017CEB" w:rsidRDefault="00017CEB" w:rsidP="0044377B">
            <w:pPr>
              <w:numPr>
                <w:ilvl w:val="0"/>
                <w:numId w:val="16"/>
              </w:numPr>
              <w:tabs>
                <w:tab w:val="left" w:pos="265"/>
              </w:tabs>
              <w:spacing w:after="200" w:line="276" w:lineRule="auto"/>
              <w:contextualSpacing/>
              <w:rPr>
                <w:rFonts w:eastAsia="Calibri"/>
                <w:sz w:val="16"/>
                <w:szCs w:val="22"/>
                <w:lang w:eastAsia="en-US"/>
              </w:rPr>
            </w:pPr>
            <w:r w:rsidRPr="00017CEB">
              <w:rPr>
                <w:rFonts w:eastAsia="Calibri"/>
                <w:sz w:val="16"/>
                <w:szCs w:val="22"/>
                <w:lang w:eastAsia="en-US"/>
              </w:rPr>
              <w:t>Срыв сроков оказания услуг как по Договору в целом, так и по отдельным этапам (1 месяц и более)</w:t>
            </w:r>
          </w:p>
          <w:p w:rsidR="00017CEB" w:rsidRPr="00017CEB" w:rsidRDefault="00017CEB" w:rsidP="0044377B">
            <w:pPr>
              <w:numPr>
                <w:ilvl w:val="0"/>
                <w:numId w:val="16"/>
              </w:numPr>
              <w:tabs>
                <w:tab w:val="left" w:pos="265"/>
              </w:tabs>
              <w:spacing w:after="200" w:line="276" w:lineRule="auto"/>
              <w:contextualSpacing/>
              <w:rPr>
                <w:rFonts w:eastAsia="Calibri"/>
                <w:sz w:val="16"/>
                <w:szCs w:val="22"/>
                <w:lang w:eastAsia="en-US"/>
              </w:rPr>
            </w:pPr>
            <w:r w:rsidRPr="00017CEB">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017CEB" w:rsidRPr="00017CEB" w:rsidRDefault="00017CEB" w:rsidP="0044377B">
            <w:pPr>
              <w:numPr>
                <w:ilvl w:val="0"/>
                <w:numId w:val="16"/>
              </w:numPr>
              <w:tabs>
                <w:tab w:val="left" w:pos="265"/>
              </w:tabs>
              <w:spacing w:after="200" w:line="276" w:lineRule="auto"/>
              <w:contextualSpacing/>
              <w:rPr>
                <w:rFonts w:eastAsia="Calibri"/>
                <w:sz w:val="16"/>
                <w:szCs w:val="22"/>
                <w:lang w:eastAsia="en-US"/>
              </w:rPr>
            </w:pPr>
            <w:r w:rsidRPr="00017CEB">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017CEB" w:rsidRPr="00017CEB" w:rsidRDefault="00017CEB" w:rsidP="00017CEB">
            <w:pPr>
              <w:rPr>
                <w:sz w:val="16"/>
                <w:szCs w:val="20"/>
              </w:rPr>
            </w:pPr>
          </w:p>
        </w:tc>
      </w:tr>
    </w:tbl>
    <w:p w:rsidR="00017CEB" w:rsidRPr="00017CEB" w:rsidRDefault="00017CEB" w:rsidP="00017CEB">
      <w:pPr>
        <w:spacing w:before="120"/>
        <w:rPr>
          <w:i/>
          <w:iCs/>
          <w:color w:val="000000"/>
          <w:sz w:val="16"/>
          <w:szCs w:val="16"/>
        </w:rPr>
      </w:pPr>
      <w:r w:rsidRPr="00017CEB">
        <w:rPr>
          <w:i/>
          <w:iCs/>
          <w:color w:val="002060"/>
          <w:sz w:val="16"/>
          <w:szCs w:val="16"/>
        </w:rPr>
        <w:t xml:space="preserve">* </w:t>
      </w:r>
      <w:r w:rsidRPr="00017CEB">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017CEB" w:rsidRPr="00017CEB" w:rsidRDefault="00017CEB" w:rsidP="00017CEB">
      <w:pPr>
        <w:spacing w:after="120"/>
        <w:rPr>
          <w:color w:val="000000"/>
          <w:sz w:val="20"/>
          <w:szCs w:val="20"/>
        </w:rPr>
      </w:pPr>
      <w:r w:rsidRPr="00017CEB">
        <w:rPr>
          <w:i/>
          <w:iCs/>
          <w:color w:val="000000"/>
          <w:sz w:val="16"/>
          <w:szCs w:val="16"/>
        </w:rPr>
        <w:t>** В поле «Комментарии» Участник может отразить свое мнение об обоснованности претензий со стороны Заказчика.</w:t>
      </w:r>
    </w:p>
    <w:p w:rsidR="00017CEB" w:rsidRPr="00017CEB" w:rsidRDefault="00017CEB" w:rsidP="00017CEB">
      <w:pPr>
        <w:spacing w:after="200" w:line="276" w:lineRule="auto"/>
        <w:jc w:val="both"/>
        <w:rPr>
          <w:i/>
          <w:sz w:val="22"/>
          <w:szCs w:val="22"/>
        </w:rPr>
      </w:pPr>
      <w:r w:rsidRPr="00017CEB">
        <w:rPr>
          <w:sz w:val="22"/>
          <w:szCs w:val="22"/>
        </w:rPr>
        <w:t>19.</w:t>
      </w:r>
      <w:r w:rsidRPr="00017CEB">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017CEB">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017CEB" w:rsidRPr="00017CEB" w:rsidTr="00EA38BD">
        <w:tc>
          <w:tcPr>
            <w:tcW w:w="2492" w:type="dxa"/>
            <w:tcBorders>
              <w:top w:val="nil"/>
              <w:left w:val="nil"/>
              <w:bottom w:val="single" w:sz="4" w:space="0" w:color="auto"/>
              <w:right w:val="nil"/>
            </w:tcBorders>
          </w:tcPr>
          <w:p w:rsidR="00017CEB" w:rsidRPr="00017CEB" w:rsidRDefault="00017CEB" w:rsidP="00017CEB">
            <w:pPr>
              <w:ind w:right="11"/>
              <w:rPr>
                <w:bCs/>
                <w:sz w:val="16"/>
                <w:szCs w:val="16"/>
              </w:rPr>
            </w:pPr>
          </w:p>
        </w:tc>
        <w:tc>
          <w:tcPr>
            <w:tcW w:w="326" w:type="dxa"/>
          </w:tcPr>
          <w:p w:rsidR="00017CEB" w:rsidRPr="00017CEB" w:rsidRDefault="00017CEB" w:rsidP="00017CEB">
            <w:pPr>
              <w:ind w:right="11"/>
              <w:rPr>
                <w:bCs/>
                <w:sz w:val="16"/>
                <w:szCs w:val="16"/>
              </w:rPr>
            </w:pPr>
          </w:p>
        </w:tc>
        <w:tc>
          <w:tcPr>
            <w:tcW w:w="2582" w:type="dxa"/>
            <w:tcBorders>
              <w:top w:val="nil"/>
              <w:left w:val="nil"/>
              <w:bottom w:val="single" w:sz="4" w:space="0" w:color="auto"/>
              <w:right w:val="nil"/>
            </w:tcBorders>
          </w:tcPr>
          <w:p w:rsidR="00017CEB" w:rsidRPr="00017CEB" w:rsidRDefault="00017CEB" w:rsidP="00017CEB">
            <w:pPr>
              <w:ind w:right="11"/>
              <w:rPr>
                <w:bCs/>
                <w:sz w:val="16"/>
                <w:szCs w:val="16"/>
              </w:rPr>
            </w:pPr>
          </w:p>
        </w:tc>
        <w:tc>
          <w:tcPr>
            <w:tcW w:w="235" w:type="dxa"/>
          </w:tcPr>
          <w:p w:rsidR="00017CEB" w:rsidRPr="00017CEB" w:rsidRDefault="00017CEB" w:rsidP="00017CEB">
            <w:pPr>
              <w:ind w:right="11"/>
              <w:rPr>
                <w:bCs/>
                <w:sz w:val="16"/>
                <w:szCs w:val="16"/>
              </w:rPr>
            </w:pPr>
          </w:p>
        </w:tc>
        <w:tc>
          <w:tcPr>
            <w:tcW w:w="2204" w:type="dxa"/>
            <w:tcBorders>
              <w:top w:val="nil"/>
              <w:left w:val="nil"/>
              <w:bottom w:val="single" w:sz="4" w:space="0" w:color="auto"/>
              <w:right w:val="nil"/>
            </w:tcBorders>
          </w:tcPr>
          <w:p w:rsidR="00017CEB" w:rsidRPr="00017CEB" w:rsidRDefault="00017CEB" w:rsidP="00017CEB">
            <w:pPr>
              <w:ind w:right="11"/>
              <w:rPr>
                <w:bCs/>
                <w:sz w:val="16"/>
                <w:szCs w:val="16"/>
              </w:rPr>
            </w:pPr>
          </w:p>
        </w:tc>
        <w:tc>
          <w:tcPr>
            <w:tcW w:w="277" w:type="dxa"/>
          </w:tcPr>
          <w:p w:rsidR="00017CEB" w:rsidRPr="00017CEB" w:rsidRDefault="00017CEB" w:rsidP="00017CEB">
            <w:pPr>
              <w:ind w:right="11"/>
              <w:rPr>
                <w:bCs/>
                <w:sz w:val="16"/>
                <w:szCs w:val="16"/>
              </w:rPr>
            </w:pPr>
          </w:p>
        </w:tc>
        <w:tc>
          <w:tcPr>
            <w:tcW w:w="1733" w:type="dxa"/>
            <w:tcBorders>
              <w:top w:val="nil"/>
              <w:left w:val="nil"/>
              <w:bottom w:val="single" w:sz="4" w:space="0" w:color="auto"/>
              <w:right w:val="nil"/>
            </w:tcBorders>
          </w:tcPr>
          <w:p w:rsidR="00017CEB" w:rsidRPr="00017CEB" w:rsidRDefault="00017CEB" w:rsidP="00017CEB">
            <w:pPr>
              <w:ind w:right="11"/>
              <w:rPr>
                <w:bCs/>
                <w:sz w:val="16"/>
                <w:szCs w:val="16"/>
              </w:rPr>
            </w:pPr>
          </w:p>
        </w:tc>
      </w:tr>
      <w:tr w:rsidR="00017CEB" w:rsidRPr="00017CEB" w:rsidTr="00EA38BD">
        <w:tc>
          <w:tcPr>
            <w:tcW w:w="2492" w:type="dxa"/>
            <w:tcBorders>
              <w:top w:val="single" w:sz="4" w:space="0" w:color="auto"/>
              <w:left w:val="nil"/>
              <w:bottom w:val="nil"/>
              <w:right w:val="nil"/>
            </w:tcBorders>
            <w:hideMark/>
          </w:tcPr>
          <w:p w:rsidR="00017CEB" w:rsidRPr="00017CEB" w:rsidRDefault="00017CEB" w:rsidP="00017CEB">
            <w:pPr>
              <w:spacing w:after="120"/>
              <w:ind w:right="11"/>
              <w:jc w:val="center"/>
              <w:rPr>
                <w:bCs/>
                <w:sz w:val="16"/>
                <w:szCs w:val="16"/>
              </w:rPr>
            </w:pPr>
            <w:r w:rsidRPr="00017CEB">
              <w:rPr>
                <w:bCs/>
                <w:sz w:val="16"/>
                <w:szCs w:val="16"/>
              </w:rPr>
              <w:t>(полностью должность)</w:t>
            </w:r>
          </w:p>
        </w:tc>
        <w:tc>
          <w:tcPr>
            <w:tcW w:w="326" w:type="dxa"/>
          </w:tcPr>
          <w:p w:rsidR="00017CEB" w:rsidRPr="00017CEB" w:rsidRDefault="00017CEB" w:rsidP="00017CEB">
            <w:pPr>
              <w:ind w:right="11"/>
              <w:jc w:val="center"/>
              <w:rPr>
                <w:bCs/>
                <w:sz w:val="16"/>
                <w:szCs w:val="16"/>
              </w:rPr>
            </w:pPr>
          </w:p>
        </w:tc>
        <w:tc>
          <w:tcPr>
            <w:tcW w:w="2582" w:type="dxa"/>
            <w:tcBorders>
              <w:top w:val="single" w:sz="4" w:space="0" w:color="auto"/>
              <w:left w:val="nil"/>
              <w:bottom w:val="nil"/>
              <w:right w:val="nil"/>
            </w:tcBorders>
            <w:hideMark/>
          </w:tcPr>
          <w:p w:rsidR="00017CEB" w:rsidRPr="00017CEB" w:rsidRDefault="00017CEB" w:rsidP="00017CEB">
            <w:pPr>
              <w:ind w:right="11"/>
              <w:jc w:val="center"/>
              <w:rPr>
                <w:bCs/>
                <w:sz w:val="16"/>
                <w:szCs w:val="16"/>
              </w:rPr>
            </w:pPr>
            <w:r w:rsidRPr="00017CEB">
              <w:rPr>
                <w:bCs/>
                <w:sz w:val="16"/>
                <w:szCs w:val="16"/>
              </w:rPr>
              <w:t>(полностью ФИО)</w:t>
            </w:r>
          </w:p>
        </w:tc>
        <w:tc>
          <w:tcPr>
            <w:tcW w:w="235" w:type="dxa"/>
          </w:tcPr>
          <w:p w:rsidR="00017CEB" w:rsidRPr="00017CEB" w:rsidRDefault="00017CEB" w:rsidP="00017CEB">
            <w:pPr>
              <w:ind w:right="11"/>
              <w:jc w:val="center"/>
              <w:rPr>
                <w:bCs/>
                <w:sz w:val="16"/>
                <w:szCs w:val="16"/>
              </w:rPr>
            </w:pPr>
          </w:p>
        </w:tc>
        <w:tc>
          <w:tcPr>
            <w:tcW w:w="2204" w:type="dxa"/>
            <w:tcBorders>
              <w:top w:val="single" w:sz="4" w:space="0" w:color="auto"/>
              <w:left w:val="nil"/>
              <w:bottom w:val="nil"/>
              <w:right w:val="nil"/>
            </w:tcBorders>
            <w:hideMark/>
          </w:tcPr>
          <w:p w:rsidR="00017CEB" w:rsidRPr="00017CEB" w:rsidRDefault="00017CEB" w:rsidP="00017CEB">
            <w:pPr>
              <w:ind w:right="11"/>
              <w:jc w:val="center"/>
              <w:rPr>
                <w:bCs/>
                <w:sz w:val="16"/>
                <w:szCs w:val="16"/>
              </w:rPr>
            </w:pPr>
            <w:r w:rsidRPr="00017CEB">
              <w:rPr>
                <w:bCs/>
                <w:sz w:val="16"/>
                <w:szCs w:val="16"/>
              </w:rPr>
              <w:t>(телефоны с кодом города)</w:t>
            </w:r>
          </w:p>
        </w:tc>
        <w:tc>
          <w:tcPr>
            <w:tcW w:w="277" w:type="dxa"/>
          </w:tcPr>
          <w:p w:rsidR="00017CEB" w:rsidRPr="00017CEB" w:rsidRDefault="00017CEB" w:rsidP="00017CEB">
            <w:pPr>
              <w:ind w:right="11"/>
              <w:jc w:val="center"/>
              <w:rPr>
                <w:bCs/>
                <w:sz w:val="16"/>
                <w:szCs w:val="16"/>
              </w:rPr>
            </w:pPr>
          </w:p>
        </w:tc>
        <w:tc>
          <w:tcPr>
            <w:tcW w:w="1733" w:type="dxa"/>
            <w:tcBorders>
              <w:top w:val="single" w:sz="4" w:space="0" w:color="auto"/>
              <w:left w:val="nil"/>
              <w:bottom w:val="nil"/>
              <w:right w:val="nil"/>
            </w:tcBorders>
            <w:hideMark/>
          </w:tcPr>
          <w:p w:rsidR="00017CEB" w:rsidRPr="00017CEB" w:rsidRDefault="00017CEB" w:rsidP="00017CEB">
            <w:pPr>
              <w:ind w:right="11"/>
              <w:jc w:val="center"/>
              <w:rPr>
                <w:bCs/>
                <w:sz w:val="16"/>
                <w:szCs w:val="16"/>
              </w:rPr>
            </w:pPr>
            <w:r w:rsidRPr="00017CEB">
              <w:rPr>
                <w:bCs/>
                <w:sz w:val="16"/>
                <w:szCs w:val="16"/>
              </w:rPr>
              <w:t>(</w:t>
            </w:r>
            <w:r w:rsidRPr="00017CEB">
              <w:rPr>
                <w:bCs/>
                <w:sz w:val="16"/>
                <w:szCs w:val="16"/>
                <w:lang w:val="en-US"/>
              </w:rPr>
              <w:t>E-mail</w:t>
            </w:r>
            <w:r w:rsidRPr="00017CEB">
              <w:rPr>
                <w:bCs/>
                <w:sz w:val="16"/>
                <w:szCs w:val="16"/>
              </w:rPr>
              <w:t>)</w:t>
            </w:r>
          </w:p>
        </w:tc>
      </w:tr>
    </w:tbl>
    <w:p w:rsidR="00017CEB" w:rsidRPr="00017CEB" w:rsidRDefault="00017CEB" w:rsidP="00017CEB">
      <w:pPr>
        <w:spacing w:line="276" w:lineRule="auto"/>
        <w:ind w:right="11"/>
        <w:contextualSpacing/>
        <w:jc w:val="both"/>
        <w:rPr>
          <w:rFonts w:eastAsia="Calibri"/>
          <w:sz w:val="22"/>
          <w:szCs w:val="22"/>
          <w:lang w:eastAsia="en-US"/>
        </w:rPr>
      </w:pPr>
      <w:r w:rsidRPr="00017CEB">
        <w:rPr>
          <w:rFonts w:eastAsia="Calibri"/>
          <w:sz w:val="22"/>
          <w:szCs w:val="22"/>
          <w:lang w:eastAsia="en-US"/>
        </w:rPr>
        <w:t>20.</w:t>
      </w:r>
      <w:r w:rsidRPr="00017CEB">
        <w:rPr>
          <w:rFonts w:eastAsia="Calibri"/>
          <w:sz w:val="22"/>
          <w:szCs w:val="22"/>
          <w:lang w:eastAsia="en-US"/>
        </w:rPr>
        <w:tab/>
        <w:t xml:space="preserve">Мы, </w:t>
      </w:r>
      <w:r w:rsidRPr="00017CEB">
        <w:rPr>
          <w:rFonts w:eastAsia="Calibri"/>
          <w:iCs/>
          <w:color w:val="000000"/>
          <w:sz w:val="22"/>
          <w:szCs w:val="22"/>
          <w:lang w:eastAsia="en-US"/>
        </w:rPr>
        <w:t>(</w:t>
      </w:r>
      <w:r w:rsidRPr="00017CEB">
        <w:rPr>
          <w:rFonts w:eastAsia="Calibri"/>
          <w:i/>
          <w:iCs/>
          <w:color w:val="000000"/>
          <w:sz w:val="22"/>
          <w:szCs w:val="22"/>
          <w:lang w:eastAsia="en-US"/>
        </w:rPr>
        <w:t>указывается наименование организации - Участника закупки)</w:t>
      </w:r>
      <w:r w:rsidRPr="00017CEB">
        <w:rPr>
          <w:rFonts w:eastAsia="Calibri"/>
          <w:sz w:val="22"/>
          <w:szCs w:val="22"/>
          <w:lang w:eastAsia="en-US"/>
        </w:rPr>
        <w:t>:</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017CEB" w:rsidRPr="00017CEB" w:rsidRDefault="00017CEB" w:rsidP="0044377B">
      <w:pPr>
        <w:numPr>
          <w:ilvl w:val="0"/>
          <w:numId w:val="17"/>
        </w:numPr>
        <w:spacing w:after="120" w:line="276" w:lineRule="auto"/>
        <w:ind w:left="567" w:right="11"/>
        <w:contextualSpacing/>
        <w:jc w:val="both"/>
        <w:rPr>
          <w:rFonts w:eastAsia="Calibri"/>
          <w:sz w:val="22"/>
          <w:szCs w:val="22"/>
          <w:lang w:eastAsia="en-US"/>
        </w:rPr>
      </w:pPr>
      <w:r w:rsidRPr="00017CEB">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017CEB" w:rsidRPr="00017CEB" w:rsidRDefault="00017CEB" w:rsidP="0044377B">
      <w:pPr>
        <w:numPr>
          <w:ilvl w:val="0"/>
          <w:numId w:val="17"/>
        </w:numPr>
        <w:spacing w:after="120" w:line="276" w:lineRule="auto"/>
        <w:ind w:left="567" w:right="11"/>
        <w:contextualSpacing/>
        <w:jc w:val="both"/>
        <w:rPr>
          <w:rFonts w:eastAsia="Calibri"/>
          <w:sz w:val="22"/>
          <w:szCs w:val="22"/>
          <w:lang w:eastAsia="en-US"/>
        </w:rPr>
      </w:pPr>
      <w:r w:rsidRPr="00017CEB">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017CEB">
        <w:rPr>
          <w:rFonts w:eastAsia="Calibri"/>
          <w:i/>
          <w:sz w:val="22"/>
          <w:szCs w:val="22"/>
          <w:lang w:eastAsia="en-US"/>
        </w:rPr>
        <w:t xml:space="preserve"> </w:t>
      </w:r>
      <w:r w:rsidRPr="00017CEB">
        <w:rPr>
          <w:rFonts w:eastAsia="Calibri"/>
          <w:sz w:val="22"/>
          <w:szCs w:val="22"/>
          <w:lang w:eastAsia="en-US"/>
        </w:rPr>
        <w:t>извещены о необходимости заранее полный обновленный пакет документов не позднее подачи Заявки;</w:t>
      </w:r>
    </w:p>
    <w:p w:rsidR="00017CEB" w:rsidRPr="00017CEB" w:rsidRDefault="00017CEB" w:rsidP="0044377B">
      <w:pPr>
        <w:numPr>
          <w:ilvl w:val="0"/>
          <w:numId w:val="17"/>
        </w:numPr>
        <w:spacing w:after="120" w:line="276" w:lineRule="auto"/>
        <w:ind w:left="567" w:right="11"/>
        <w:contextualSpacing/>
        <w:jc w:val="both"/>
        <w:rPr>
          <w:rFonts w:eastAsia="Calibri"/>
          <w:sz w:val="22"/>
          <w:szCs w:val="22"/>
          <w:lang w:eastAsia="en-US"/>
        </w:rPr>
      </w:pPr>
      <w:r w:rsidRPr="00017CEB">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017CEB">
        <w:rPr>
          <w:rFonts w:eastAsia="Calibri"/>
          <w:i/>
          <w:sz w:val="22"/>
          <w:szCs w:val="22"/>
          <w:lang w:eastAsia="en-US"/>
        </w:rPr>
        <w:t xml:space="preserve"> </w:t>
      </w:r>
      <w:r w:rsidRPr="00017CEB">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017CEB">
        <w:rPr>
          <w:rFonts w:eastAsia="Calibri"/>
          <w:i/>
          <w:sz w:val="22"/>
          <w:szCs w:val="22"/>
          <w:lang w:eastAsia="en-US"/>
        </w:rPr>
        <w:t>»</w:t>
      </w:r>
      <w:r w:rsidRPr="00017CEB">
        <w:rPr>
          <w:rFonts w:eastAsia="Calibri"/>
          <w:sz w:val="22"/>
          <w:szCs w:val="22"/>
          <w:lang w:eastAsia="en-US"/>
        </w:rPr>
        <w:t xml:space="preserve"> и дал на это согласие.</w:t>
      </w:r>
    </w:p>
    <w:p w:rsidR="00017CEB" w:rsidRPr="00017CEB" w:rsidRDefault="00017CEB" w:rsidP="00017CEB">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017CEB" w:rsidRPr="00017CEB" w:rsidTr="00EA38BD">
        <w:trPr>
          <w:trHeight w:val="1463"/>
        </w:trPr>
        <w:tc>
          <w:tcPr>
            <w:tcW w:w="1860" w:type="pct"/>
          </w:tcPr>
          <w:p w:rsidR="00017CEB" w:rsidRPr="00017CEB" w:rsidRDefault="00017CEB" w:rsidP="00017CEB">
            <w:pPr>
              <w:rPr>
                <w:sz w:val="22"/>
                <w:szCs w:val="22"/>
              </w:rPr>
            </w:pPr>
            <w:r w:rsidRPr="00017CEB">
              <w:rPr>
                <w:sz w:val="22"/>
                <w:szCs w:val="22"/>
              </w:rPr>
              <w:t>Должность</w:t>
            </w:r>
          </w:p>
          <w:p w:rsidR="00017CEB" w:rsidRPr="00017CEB" w:rsidRDefault="00017CEB" w:rsidP="00017CEB">
            <w:pPr>
              <w:rPr>
                <w:sz w:val="22"/>
                <w:szCs w:val="22"/>
              </w:rPr>
            </w:pPr>
            <w:r w:rsidRPr="00017CEB">
              <w:rPr>
                <w:sz w:val="22"/>
                <w:szCs w:val="22"/>
              </w:rPr>
              <w:t>Руководителя Участника закупки</w:t>
            </w:r>
          </w:p>
          <w:p w:rsidR="00017CEB" w:rsidRPr="00017CEB" w:rsidRDefault="00017CEB" w:rsidP="00017CEB">
            <w:pPr>
              <w:jc w:val="right"/>
              <w:rPr>
                <w:sz w:val="22"/>
                <w:szCs w:val="22"/>
              </w:rPr>
            </w:pPr>
          </w:p>
          <w:p w:rsidR="00017CEB" w:rsidRPr="00017CEB" w:rsidRDefault="00017CEB" w:rsidP="00017CEB">
            <w:pPr>
              <w:jc w:val="right"/>
              <w:rPr>
                <w:sz w:val="22"/>
                <w:szCs w:val="22"/>
              </w:rPr>
            </w:pPr>
            <w:r w:rsidRPr="00017CEB">
              <w:rPr>
                <w:sz w:val="22"/>
                <w:szCs w:val="22"/>
              </w:rPr>
              <w:t xml:space="preserve">  МП</w:t>
            </w:r>
          </w:p>
        </w:tc>
        <w:tc>
          <w:tcPr>
            <w:tcW w:w="1227" w:type="pct"/>
            <w:hideMark/>
          </w:tcPr>
          <w:p w:rsidR="00017CEB" w:rsidRPr="00017CEB" w:rsidRDefault="00017CEB" w:rsidP="00017CEB">
            <w:pPr>
              <w:jc w:val="center"/>
              <w:rPr>
                <w:sz w:val="22"/>
                <w:szCs w:val="22"/>
              </w:rPr>
            </w:pPr>
            <w:r w:rsidRPr="00017CEB">
              <w:rPr>
                <w:sz w:val="22"/>
                <w:szCs w:val="22"/>
              </w:rPr>
              <w:t>_____________</w:t>
            </w:r>
          </w:p>
          <w:p w:rsidR="00017CEB" w:rsidRPr="00017CEB" w:rsidRDefault="00017CEB" w:rsidP="00017CEB">
            <w:pPr>
              <w:jc w:val="center"/>
              <w:rPr>
                <w:i/>
                <w:sz w:val="22"/>
                <w:szCs w:val="22"/>
              </w:rPr>
            </w:pPr>
            <w:r w:rsidRPr="00017CEB">
              <w:rPr>
                <w:i/>
                <w:sz w:val="22"/>
                <w:szCs w:val="22"/>
              </w:rPr>
              <w:t>(подпись)</w:t>
            </w:r>
          </w:p>
        </w:tc>
        <w:tc>
          <w:tcPr>
            <w:tcW w:w="1913" w:type="pct"/>
            <w:hideMark/>
          </w:tcPr>
          <w:p w:rsidR="00017CEB" w:rsidRPr="00017CEB" w:rsidRDefault="00017CEB" w:rsidP="00017CEB">
            <w:pPr>
              <w:jc w:val="center"/>
              <w:rPr>
                <w:sz w:val="22"/>
                <w:szCs w:val="22"/>
              </w:rPr>
            </w:pPr>
            <w:r w:rsidRPr="00017CEB">
              <w:rPr>
                <w:sz w:val="22"/>
                <w:szCs w:val="22"/>
              </w:rPr>
              <w:t>__________________________</w:t>
            </w:r>
          </w:p>
          <w:p w:rsidR="00017CEB" w:rsidRPr="00017CEB" w:rsidRDefault="00017CEB" w:rsidP="00017CEB">
            <w:pPr>
              <w:spacing w:after="240"/>
              <w:jc w:val="center"/>
              <w:rPr>
                <w:i/>
                <w:sz w:val="22"/>
                <w:szCs w:val="22"/>
              </w:rPr>
            </w:pPr>
            <w:r w:rsidRPr="00017CEB">
              <w:rPr>
                <w:i/>
                <w:sz w:val="22"/>
                <w:szCs w:val="22"/>
              </w:rPr>
              <w:t>(расшифровка подписи)</w:t>
            </w:r>
          </w:p>
          <w:p w:rsidR="00017CEB" w:rsidRPr="00017CEB" w:rsidRDefault="00017CEB" w:rsidP="00017CEB">
            <w:pPr>
              <w:jc w:val="center"/>
              <w:rPr>
                <w:sz w:val="22"/>
                <w:szCs w:val="22"/>
              </w:rPr>
            </w:pPr>
            <w:r w:rsidRPr="00017CEB">
              <w:rPr>
                <w:sz w:val="22"/>
                <w:szCs w:val="22"/>
              </w:rPr>
              <w:t>«____»___________ 20__ г.</w:t>
            </w:r>
          </w:p>
        </w:tc>
      </w:tr>
    </w:tbl>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spacing w:before="120"/>
        <w:rPr>
          <w:sz w:val="20"/>
          <w:szCs w:val="20"/>
        </w:rPr>
      </w:pPr>
      <w:r w:rsidRPr="00017CEB">
        <w:rPr>
          <w:b/>
          <w:sz w:val="20"/>
          <w:szCs w:val="20"/>
        </w:rPr>
        <w:t>Инструкция по заполнению</w:t>
      </w:r>
    </w:p>
    <w:p w:rsidR="00017CEB" w:rsidRPr="00017CEB" w:rsidRDefault="00017CEB" w:rsidP="0044377B">
      <w:pPr>
        <w:widowControl w:val="0"/>
        <w:numPr>
          <w:ilvl w:val="3"/>
          <w:numId w:val="10"/>
        </w:numPr>
        <w:tabs>
          <w:tab w:val="left" w:pos="709"/>
          <w:tab w:val="num" w:pos="3119"/>
        </w:tabs>
        <w:spacing w:before="120" w:after="120" w:line="276" w:lineRule="auto"/>
        <w:ind w:left="284" w:hanging="284"/>
        <w:contextualSpacing/>
        <w:rPr>
          <w:rFonts w:eastAsia="Calibri"/>
          <w:sz w:val="22"/>
          <w:szCs w:val="22"/>
          <w:lang w:eastAsia="en-US"/>
        </w:rPr>
      </w:pPr>
      <w:r w:rsidRPr="00017CEB">
        <w:rPr>
          <w:rFonts w:eastAsia="Calibri"/>
          <w:sz w:val="22"/>
          <w:szCs w:val="22"/>
          <w:lang w:eastAsia="en-US"/>
        </w:rPr>
        <w:t>Столбец «Категория Участника закупки» в п. № 13 заполняется с учетом следующего:</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«Производитель МТР» - предприятие, непосредственно изготавливающее Продукцию, товары (МТР);</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«Прочие участника» - иные Участники закупки, не вошедшие в другие группы.</w:t>
      </w:r>
    </w:p>
    <w:p w:rsidR="00017CEB" w:rsidRPr="00017CEB" w:rsidRDefault="00017CEB" w:rsidP="00017CEB">
      <w:pPr>
        <w:jc w:val="center"/>
        <w:rPr>
          <w:b/>
        </w:rPr>
      </w:pPr>
      <w:r w:rsidRPr="00017CEB">
        <w:rPr>
          <w:sz w:val="20"/>
          <w:szCs w:val="20"/>
        </w:rPr>
        <w:br w:type="page"/>
      </w:r>
      <w:bookmarkStart w:id="85" w:name="_Ref391375476"/>
      <w:bookmarkStart w:id="86" w:name="_Ref391375597"/>
      <w:bookmarkStart w:id="87" w:name="_Toc392326437"/>
      <w:bookmarkStart w:id="88" w:name="_Toc392495198"/>
      <w:bookmarkStart w:id="89" w:name="_Toc392595026"/>
      <w:bookmarkStart w:id="90" w:name="_Toc392610538"/>
      <w:bookmarkStart w:id="91" w:name="_Toc393989340"/>
      <w:bookmarkStart w:id="92" w:name="_Toc393888125"/>
      <w:bookmarkStart w:id="93" w:name="_Toc398807148"/>
      <w:bookmarkStart w:id="94" w:name="_Ref391310895"/>
      <w:bookmarkStart w:id="95" w:name="_Ref391194808"/>
      <w:r w:rsidRPr="00017CEB">
        <w:rPr>
          <w:b/>
        </w:rPr>
        <w:t>ФОРМА ПРЕДСТАВЛЕНИЯ ИНФОРМАЦИИ О ЦЕПОЧКЕ СОБСТВЕННИКОВ, ВКЛЮЧАЯ КОНЕЧНЫХ БЕНЕФИЦИАРОВ</w:t>
      </w:r>
      <w:bookmarkEnd w:id="85"/>
      <w:bookmarkEnd w:id="86"/>
      <w:bookmarkEnd w:id="87"/>
      <w:bookmarkEnd w:id="88"/>
      <w:bookmarkEnd w:id="89"/>
      <w:bookmarkEnd w:id="90"/>
      <w:bookmarkEnd w:id="91"/>
      <w:bookmarkEnd w:id="92"/>
      <w:bookmarkEnd w:id="93"/>
      <w:r w:rsidRPr="00017CEB">
        <w:rPr>
          <w:b/>
          <w:bCs/>
          <w:caps/>
          <w:sz w:val="20"/>
          <w:vertAlign w:val="superscript"/>
        </w:rPr>
        <w:footnoteReference w:id="10"/>
      </w:r>
    </w:p>
    <w:p w:rsidR="00017CEB" w:rsidRPr="00017CEB" w:rsidRDefault="00017CEB" w:rsidP="00017CEB">
      <w:pPr>
        <w:jc w:val="center"/>
        <w:rPr>
          <w:vanish/>
          <w:sz w:val="20"/>
          <w:szCs w:val="20"/>
        </w:rPr>
      </w:pPr>
    </w:p>
    <w:bookmarkEnd w:id="94"/>
    <w:bookmarkEnd w:id="95"/>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rPr>
          <w:sz w:val="20"/>
          <w:szCs w:val="20"/>
        </w:rPr>
      </w:pPr>
    </w:p>
    <w:p w:rsidR="00017CEB" w:rsidRPr="00017CEB" w:rsidRDefault="00017CEB" w:rsidP="00017CEB">
      <w:pPr>
        <w:jc w:val="center"/>
        <w:rPr>
          <w:rFonts w:eastAsia="Calibri"/>
          <w:szCs w:val="22"/>
          <w:lang w:eastAsia="en-US"/>
        </w:rPr>
      </w:pPr>
      <w:r w:rsidRPr="00017CEB">
        <w:rPr>
          <w:rFonts w:eastAsia="Calibri"/>
          <w:b/>
          <w:bCs/>
          <w:szCs w:val="22"/>
          <w:lang w:eastAsia="en-US"/>
        </w:rPr>
        <w:t>(фирменный бланк Участника закупки)</w:t>
      </w:r>
    </w:p>
    <w:p w:rsidR="00017CEB" w:rsidRPr="00017CEB" w:rsidRDefault="00017CEB" w:rsidP="00017CEB">
      <w:pPr>
        <w:tabs>
          <w:tab w:val="right" w:pos="9638"/>
        </w:tabs>
        <w:rPr>
          <w:rFonts w:eastAsia="Calibri"/>
          <w:b/>
          <w:bCs/>
          <w:szCs w:val="22"/>
          <w:lang w:eastAsia="en-US"/>
        </w:rPr>
      </w:pPr>
      <w:r w:rsidRPr="00017CEB">
        <w:rPr>
          <w:rFonts w:eastAsia="Calibri"/>
          <w:szCs w:val="22"/>
          <w:lang w:eastAsia="en-US"/>
        </w:rPr>
        <w:t xml:space="preserve">№__________ </w:t>
      </w:r>
      <w:r w:rsidRPr="00017CEB">
        <w:rPr>
          <w:rFonts w:eastAsia="Calibri"/>
          <w:szCs w:val="22"/>
          <w:lang w:eastAsia="en-US"/>
        </w:rPr>
        <w:tab/>
        <w:t xml:space="preserve">«__»________201___г. </w:t>
      </w:r>
    </w:p>
    <w:p w:rsidR="00017CEB" w:rsidRPr="00017CEB" w:rsidRDefault="00017CEB" w:rsidP="00017CEB">
      <w:pPr>
        <w:ind w:left="-2410" w:right="19"/>
        <w:jc w:val="center"/>
        <w:rPr>
          <w:b/>
          <w:sz w:val="20"/>
          <w:szCs w:val="20"/>
        </w:rPr>
      </w:pPr>
    </w:p>
    <w:p w:rsidR="00017CEB" w:rsidRPr="00017CEB" w:rsidRDefault="00017CEB" w:rsidP="00017CEB">
      <w:pPr>
        <w:tabs>
          <w:tab w:val="right" w:pos="9720"/>
        </w:tabs>
        <w:jc w:val="center"/>
        <w:rPr>
          <w:b/>
          <w:sz w:val="20"/>
          <w:szCs w:val="20"/>
        </w:rPr>
      </w:pPr>
      <w:r w:rsidRPr="00017CEB">
        <w:rPr>
          <w:b/>
          <w:sz w:val="20"/>
          <w:szCs w:val="20"/>
        </w:rPr>
        <w:t>Информация о собственниках (акционерах) организации</w:t>
      </w:r>
    </w:p>
    <w:p w:rsidR="00017CEB" w:rsidRPr="00017CEB" w:rsidRDefault="00017CEB" w:rsidP="00017CEB">
      <w:pPr>
        <w:tabs>
          <w:tab w:val="right" w:pos="9720"/>
        </w:tabs>
        <w:jc w:val="center"/>
        <w:rPr>
          <w:sz w:val="20"/>
          <w:szCs w:val="20"/>
        </w:rPr>
      </w:pPr>
      <w:r w:rsidRPr="00017CEB">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017CEB" w:rsidRPr="00017CEB" w:rsidRDefault="00017CEB" w:rsidP="00017CEB">
      <w:pPr>
        <w:tabs>
          <w:tab w:val="right" w:pos="9720"/>
        </w:tabs>
        <w:jc w:val="center"/>
        <w:rPr>
          <w:sz w:val="20"/>
          <w:szCs w:val="20"/>
        </w:rPr>
      </w:pPr>
      <w:r w:rsidRPr="00017CEB">
        <w:rPr>
          <w:sz w:val="20"/>
          <w:szCs w:val="20"/>
        </w:rPr>
        <w:t>(с указанием всей цепочки собственников, включая бенефициаров (в том числе конечных))</w:t>
      </w:r>
    </w:p>
    <w:p w:rsidR="00017CEB" w:rsidRPr="00017CEB" w:rsidRDefault="00017CEB" w:rsidP="00017CEB">
      <w:pPr>
        <w:tabs>
          <w:tab w:val="right" w:pos="9720"/>
        </w:tabs>
        <w:spacing w:after="120"/>
        <w:jc w:val="center"/>
        <w:rPr>
          <w:sz w:val="20"/>
          <w:szCs w:val="20"/>
        </w:rPr>
      </w:pPr>
      <w:r w:rsidRPr="00017CEB">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017CEB" w:rsidRPr="00017CEB" w:rsidTr="00EA38BD">
        <w:tc>
          <w:tcPr>
            <w:tcW w:w="1491" w:type="pct"/>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pacing w:before="134"/>
              <w:ind w:right="14"/>
              <w:jc w:val="center"/>
              <w:rPr>
                <w:caps/>
                <w:sz w:val="18"/>
                <w:szCs w:val="16"/>
              </w:rPr>
            </w:pPr>
            <w:r w:rsidRPr="00017CEB">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pacing w:before="134"/>
              <w:ind w:right="14"/>
              <w:jc w:val="center"/>
              <w:rPr>
                <w:sz w:val="18"/>
                <w:szCs w:val="16"/>
              </w:rPr>
            </w:pPr>
            <w:r w:rsidRPr="00017CEB">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ind w:right="14"/>
              <w:jc w:val="center"/>
              <w:rPr>
                <w:caps/>
                <w:sz w:val="18"/>
                <w:szCs w:val="16"/>
              </w:rPr>
            </w:pPr>
            <w:r w:rsidRPr="00017CEB">
              <w:rPr>
                <w:sz w:val="18"/>
                <w:szCs w:val="16"/>
              </w:rPr>
              <w:t>Подтверждающие документы, наименование, реквизиты, паспортные данные (в т.ч. гражданство)</w:t>
            </w:r>
          </w:p>
        </w:tc>
      </w:tr>
      <w:tr w:rsidR="00017CEB" w:rsidRPr="00017CEB" w:rsidTr="00EA38B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 xml:space="preserve">I. </w:t>
            </w:r>
            <w:r w:rsidRPr="00017CEB">
              <w:rPr>
                <w:sz w:val="20"/>
                <w:szCs w:val="20"/>
              </w:rPr>
              <w:t>Организация</w:t>
            </w:r>
            <w:r w:rsidRPr="00017CEB">
              <w:rPr>
                <w:sz w:val="20"/>
                <w:szCs w:val="20"/>
                <w:lang w:val="en-US"/>
              </w:rPr>
              <w:t>-</w:t>
            </w:r>
            <w:r w:rsidRPr="00017CEB">
              <w:rPr>
                <w:sz w:val="20"/>
                <w:szCs w:val="20"/>
              </w:rPr>
              <w:t>Участник</w:t>
            </w:r>
          </w:p>
        </w:tc>
      </w:tr>
      <w:tr w:rsidR="00017CEB" w:rsidRPr="00017CEB" w:rsidTr="00EA38B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EA38B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EA38B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II</w:t>
            </w:r>
            <w:r w:rsidRPr="00017CEB">
              <w:rPr>
                <w:sz w:val="20"/>
                <w:szCs w:val="20"/>
              </w:rPr>
              <w:t xml:space="preserve">. Юридические лица, являющиеся собственниками организации-Участника </w:t>
            </w:r>
          </w:p>
        </w:tc>
      </w:tr>
      <w:tr w:rsidR="00017CEB" w:rsidRPr="00017CEB" w:rsidTr="00EA38B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EA38B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EA38B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III</w:t>
            </w:r>
            <w:r w:rsidRPr="00017CEB">
              <w:rPr>
                <w:sz w:val="20"/>
                <w:szCs w:val="20"/>
              </w:rPr>
              <w:t xml:space="preserve">. Юридические лица, являющиеся собственниками собственников организации-Участника </w:t>
            </w:r>
          </w:p>
        </w:tc>
      </w:tr>
      <w:tr w:rsidR="00017CEB" w:rsidRPr="00017CEB" w:rsidTr="00EA38B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EA38BD">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EA38B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IV</w:t>
            </w:r>
            <w:r w:rsidRPr="00017CEB">
              <w:rPr>
                <w:sz w:val="20"/>
                <w:szCs w:val="20"/>
              </w:rPr>
              <w:t>. Юридические лица, являющиеся собственниками следующих уровней (до конечных) …</w:t>
            </w:r>
          </w:p>
        </w:tc>
      </w:tr>
      <w:tr w:rsidR="00017CEB" w:rsidRPr="00017CEB" w:rsidTr="00EA38B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EA38B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bl>
    <w:p w:rsidR="00017CEB" w:rsidRPr="00017CEB" w:rsidRDefault="00017CEB" w:rsidP="00017CEB">
      <w:pPr>
        <w:spacing w:line="276" w:lineRule="auto"/>
        <w:ind w:left="6" w:right="11"/>
        <w:rPr>
          <w:sz w:val="20"/>
          <w:szCs w:val="20"/>
        </w:rPr>
      </w:pPr>
    </w:p>
    <w:p w:rsidR="00017CEB" w:rsidRPr="00017CEB" w:rsidRDefault="00017CEB" w:rsidP="00017CEB">
      <w:pPr>
        <w:rPr>
          <w:i/>
          <w:sz w:val="22"/>
          <w:szCs w:val="22"/>
        </w:rPr>
      </w:pPr>
      <w:r w:rsidRPr="00017CEB">
        <w:rPr>
          <w:i/>
          <w:sz w:val="22"/>
          <w:szCs w:val="22"/>
        </w:rPr>
        <w:t xml:space="preserve">Примечание: </w:t>
      </w:r>
    </w:p>
    <w:p w:rsidR="00017CEB" w:rsidRPr="00017CEB" w:rsidRDefault="00017CEB" w:rsidP="0044377B">
      <w:pPr>
        <w:numPr>
          <w:ilvl w:val="0"/>
          <w:numId w:val="19"/>
        </w:numPr>
        <w:spacing w:after="200" w:line="276" w:lineRule="auto"/>
        <w:contextualSpacing/>
        <w:jc w:val="both"/>
        <w:rPr>
          <w:rFonts w:eastAsia="Calibri"/>
          <w:i/>
          <w:sz w:val="22"/>
          <w:szCs w:val="22"/>
          <w:lang w:eastAsia="en-US"/>
        </w:rPr>
      </w:pPr>
      <w:r w:rsidRPr="00017CEB">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017CEB" w:rsidRPr="00017CEB" w:rsidRDefault="00017CEB" w:rsidP="0044377B">
      <w:pPr>
        <w:numPr>
          <w:ilvl w:val="0"/>
          <w:numId w:val="19"/>
        </w:numPr>
        <w:spacing w:after="200" w:line="276" w:lineRule="auto"/>
        <w:contextualSpacing/>
        <w:jc w:val="both"/>
        <w:rPr>
          <w:rFonts w:eastAsia="Calibri"/>
          <w:i/>
          <w:sz w:val="22"/>
          <w:szCs w:val="22"/>
          <w:lang w:eastAsia="en-US"/>
        </w:rPr>
      </w:pPr>
      <w:r w:rsidRPr="00017CEB">
        <w:rPr>
          <w:rFonts w:eastAsia="Calibri"/>
          <w:i/>
          <w:sz w:val="22"/>
          <w:szCs w:val="22"/>
          <w:lang w:eastAsia="en-US"/>
        </w:rPr>
        <w:t xml:space="preserve">для собственников/акционеров юридических лиц указать: </w:t>
      </w:r>
    </w:p>
    <w:p w:rsidR="00017CEB" w:rsidRPr="00017CEB" w:rsidRDefault="00017CEB" w:rsidP="0044377B">
      <w:pPr>
        <w:numPr>
          <w:ilvl w:val="1"/>
          <w:numId w:val="20"/>
        </w:numPr>
        <w:spacing w:after="200" w:line="276" w:lineRule="auto"/>
        <w:contextualSpacing/>
        <w:jc w:val="both"/>
        <w:rPr>
          <w:rFonts w:eastAsia="Calibri"/>
          <w:i/>
          <w:sz w:val="22"/>
          <w:szCs w:val="22"/>
          <w:lang w:eastAsia="en-US"/>
        </w:rPr>
      </w:pPr>
      <w:r w:rsidRPr="00017CEB">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017CEB" w:rsidRPr="00017CEB" w:rsidRDefault="00017CEB" w:rsidP="0044377B">
      <w:pPr>
        <w:numPr>
          <w:ilvl w:val="1"/>
          <w:numId w:val="20"/>
        </w:numPr>
        <w:spacing w:after="200" w:line="276" w:lineRule="auto"/>
        <w:contextualSpacing/>
        <w:jc w:val="both"/>
        <w:rPr>
          <w:rFonts w:eastAsia="Calibri"/>
          <w:i/>
          <w:sz w:val="22"/>
          <w:szCs w:val="22"/>
          <w:lang w:eastAsia="en-US"/>
        </w:rPr>
      </w:pPr>
      <w:r w:rsidRPr="00017CEB">
        <w:rPr>
          <w:rFonts w:eastAsia="Calibri"/>
          <w:i/>
          <w:sz w:val="22"/>
          <w:szCs w:val="22"/>
          <w:lang w:eastAsia="en-US"/>
        </w:rPr>
        <w:t>своих собственников (до конечных);</w:t>
      </w:r>
    </w:p>
    <w:p w:rsidR="00017CEB" w:rsidRPr="00017CEB" w:rsidRDefault="00017CEB" w:rsidP="0044377B">
      <w:pPr>
        <w:numPr>
          <w:ilvl w:val="0"/>
          <w:numId w:val="19"/>
        </w:numPr>
        <w:spacing w:after="200" w:line="276" w:lineRule="auto"/>
        <w:contextualSpacing/>
        <w:jc w:val="both"/>
        <w:rPr>
          <w:rFonts w:ascii="Calibri" w:eastAsia="Calibri" w:hAnsi="Calibri"/>
          <w:i/>
          <w:sz w:val="22"/>
          <w:szCs w:val="22"/>
          <w:lang w:eastAsia="en-US"/>
        </w:rPr>
      </w:pPr>
      <w:r w:rsidRPr="00017CEB">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017CEB" w:rsidRPr="00017CEB" w:rsidRDefault="00017CEB" w:rsidP="00017CEB">
      <w:pPr>
        <w:rPr>
          <w:color w:val="000000"/>
          <w:spacing w:val="-2"/>
          <w:sz w:val="20"/>
          <w:szCs w:val="20"/>
        </w:rPr>
      </w:pPr>
    </w:p>
    <w:p w:rsidR="00017CEB" w:rsidRPr="00017CEB" w:rsidRDefault="00017CEB" w:rsidP="00017CEB">
      <w:pPr>
        <w:rPr>
          <w:color w:val="000000"/>
          <w:spacing w:val="-2"/>
          <w:sz w:val="20"/>
          <w:szCs w:val="20"/>
        </w:rPr>
      </w:pPr>
      <w:r w:rsidRPr="00017CEB">
        <w:rPr>
          <w:color w:val="000000"/>
          <w:spacing w:val="-2"/>
          <w:sz w:val="20"/>
          <w:szCs w:val="20"/>
        </w:rPr>
        <w:t>Должность (подпись) Ф. И. О. ____________________________________</w:t>
      </w:r>
    </w:p>
    <w:p w:rsidR="00017CEB" w:rsidRPr="00017CEB" w:rsidRDefault="00017CEB" w:rsidP="00017CEB">
      <w:pPr>
        <w:spacing w:before="240"/>
        <w:rPr>
          <w:color w:val="000000"/>
          <w:spacing w:val="-2"/>
          <w:sz w:val="20"/>
          <w:szCs w:val="20"/>
        </w:rPr>
      </w:pPr>
      <w:r w:rsidRPr="00017CEB">
        <w:rPr>
          <w:color w:val="000000"/>
          <w:spacing w:val="-2"/>
          <w:sz w:val="20"/>
          <w:szCs w:val="20"/>
        </w:rPr>
        <w:t>Исп. ФИО</w:t>
      </w:r>
    </w:p>
    <w:p w:rsidR="00017CEB" w:rsidRPr="00017CEB" w:rsidRDefault="00017CEB" w:rsidP="00017CEB">
      <w:pPr>
        <w:rPr>
          <w:sz w:val="20"/>
          <w:szCs w:val="20"/>
        </w:rPr>
      </w:pPr>
      <w:r w:rsidRPr="00017CEB">
        <w:rPr>
          <w:color w:val="000000"/>
          <w:spacing w:val="-2"/>
          <w:sz w:val="20"/>
          <w:szCs w:val="20"/>
        </w:rPr>
        <w:t>Тел.</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bookmarkStart w:id="96" w:name="_Ref392931988"/>
      <w:bookmarkStart w:id="97" w:name="_Toc392326438"/>
      <w:bookmarkStart w:id="98" w:name="_Toc392495199"/>
      <w:bookmarkStart w:id="99" w:name="_Toc392595027"/>
      <w:bookmarkStart w:id="100" w:name="_Toc392610539"/>
      <w:bookmarkStart w:id="101" w:name="_Toc393989341"/>
      <w:bookmarkStart w:id="102" w:name="_Toc393888126"/>
      <w:r w:rsidRPr="00017CEB">
        <w:rPr>
          <w:b/>
          <w:bCs/>
          <w:color w:val="000000"/>
          <w:spacing w:val="36"/>
          <w:sz w:val="20"/>
          <w:szCs w:val="22"/>
        </w:rPr>
        <w:t>конец формы</w:t>
      </w:r>
      <w:bookmarkEnd w:id="96"/>
      <w:bookmarkEnd w:id="97"/>
      <w:bookmarkEnd w:id="98"/>
      <w:bookmarkEnd w:id="99"/>
      <w:bookmarkEnd w:id="100"/>
      <w:bookmarkEnd w:id="101"/>
      <w:bookmarkEnd w:id="102"/>
    </w:p>
    <w:p w:rsidR="00017CEB" w:rsidRPr="00017CEB" w:rsidRDefault="00017CEB" w:rsidP="00017CEB">
      <w:pPr>
        <w:rPr>
          <w:vanish/>
          <w:sz w:val="20"/>
          <w:szCs w:val="20"/>
        </w:rPr>
        <w:sectPr w:rsidR="00017CEB" w:rsidRPr="00017CEB">
          <w:pgSz w:w="11907" w:h="16840"/>
          <w:pgMar w:top="510" w:right="1021" w:bottom="567" w:left="1247" w:header="737" w:footer="680" w:gutter="0"/>
          <w:cols w:space="720"/>
        </w:sect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r w:rsidRPr="00017CEB">
        <w:rPr>
          <w:vanish/>
          <w:sz w:val="20"/>
          <w:szCs w:val="20"/>
        </w:rPr>
        <w:br w:type="page"/>
      </w:r>
    </w:p>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keepNext/>
        <w:tabs>
          <w:tab w:val="left" w:pos="1134"/>
        </w:tabs>
        <w:suppressAutoHyphens/>
        <w:kinsoku w:val="0"/>
        <w:overflowPunct w:val="0"/>
        <w:autoSpaceDE w:val="0"/>
        <w:autoSpaceDN w:val="0"/>
        <w:spacing w:before="360" w:after="120"/>
        <w:jc w:val="center"/>
        <w:rPr>
          <w:b/>
          <w:caps/>
          <w:sz w:val="22"/>
          <w:szCs w:val="28"/>
        </w:rPr>
      </w:pPr>
      <w:bookmarkStart w:id="103" w:name="персданные"/>
      <w:r w:rsidRPr="00017CEB">
        <w:rPr>
          <w:b/>
          <w:caps/>
          <w:sz w:val="22"/>
          <w:szCs w:val="28"/>
        </w:rPr>
        <w:t>Подтверждение согласия физического лица на обработку персональных данных</w:t>
      </w:r>
    </w:p>
    <w:bookmarkEnd w:id="103"/>
    <w:p w:rsidR="00017CEB" w:rsidRPr="00017CEB" w:rsidRDefault="00017CEB" w:rsidP="00017CEB">
      <w:pPr>
        <w:rPr>
          <w:sz w:val="20"/>
          <w:szCs w:val="20"/>
        </w:rPr>
      </w:pPr>
      <w:r w:rsidRPr="00017CEB">
        <w:rPr>
          <w:sz w:val="20"/>
          <w:szCs w:val="20"/>
        </w:rPr>
        <w:t>Настоящим _______________________________________________________________________,</w:t>
      </w:r>
    </w:p>
    <w:p w:rsidR="00017CEB" w:rsidRPr="00017CEB" w:rsidRDefault="00017CEB" w:rsidP="00017CEB">
      <w:pPr>
        <w:spacing w:after="120"/>
        <w:rPr>
          <w:i/>
          <w:sz w:val="18"/>
          <w:szCs w:val="20"/>
          <w:vertAlign w:val="superscript"/>
        </w:rPr>
      </w:pPr>
      <w:r w:rsidRPr="00017CEB">
        <w:rPr>
          <w:i/>
          <w:sz w:val="18"/>
          <w:szCs w:val="20"/>
          <w:vertAlign w:val="superscript"/>
        </w:rPr>
        <w:tab/>
      </w:r>
      <w:r w:rsidRPr="00017CEB">
        <w:rPr>
          <w:i/>
          <w:sz w:val="18"/>
          <w:szCs w:val="20"/>
          <w:vertAlign w:val="superscript"/>
        </w:rPr>
        <w:tab/>
      </w:r>
      <w:r w:rsidRPr="00017CEB">
        <w:rPr>
          <w:i/>
          <w:sz w:val="18"/>
          <w:szCs w:val="20"/>
          <w:vertAlign w:val="superscript"/>
        </w:rPr>
        <w:tab/>
      </w:r>
      <w:r w:rsidRPr="00017CEB">
        <w:rPr>
          <w:i/>
          <w:sz w:val="18"/>
          <w:szCs w:val="20"/>
          <w:vertAlign w:val="superscript"/>
        </w:rPr>
        <w:tab/>
      </w:r>
      <w:r w:rsidRPr="00017CEB">
        <w:rPr>
          <w:i/>
          <w:sz w:val="18"/>
          <w:szCs w:val="20"/>
          <w:vertAlign w:val="superscript"/>
        </w:rPr>
        <w:tab/>
        <w:t>(фамилия, имя, отчество Поставщика)</w:t>
      </w:r>
    </w:p>
    <w:p w:rsidR="00017CEB" w:rsidRPr="00017CEB" w:rsidRDefault="00017CEB" w:rsidP="00017CEB">
      <w:pPr>
        <w:rPr>
          <w:sz w:val="20"/>
          <w:szCs w:val="20"/>
        </w:rPr>
      </w:pPr>
      <w:r w:rsidRPr="00017CEB">
        <w:rPr>
          <w:sz w:val="20"/>
          <w:szCs w:val="20"/>
        </w:rPr>
        <w:t>Основной документ, удостоверяющий личность _______________________________________,</w:t>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i/>
          <w:sz w:val="18"/>
          <w:szCs w:val="20"/>
          <w:vertAlign w:val="superscript"/>
        </w:rPr>
        <w:t>(серия, номер, кем и когда выдан)</w:t>
      </w:r>
    </w:p>
    <w:p w:rsidR="00017CEB" w:rsidRPr="00017CEB" w:rsidRDefault="00017CEB" w:rsidP="00017CEB">
      <w:pPr>
        <w:spacing w:after="120"/>
        <w:rPr>
          <w:sz w:val="20"/>
          <w:szCs w:val="20"/>
        </w:rPr>
      </w:pPr>
      <w:r w:rsidRPr="00017CEB">
        <w:rPr>
          <w:sz w:val="20"/>
          <w:szCs w:val="20"/>
        </w:rPr>
        <w:t>Адрес регистрации: _______________________________________________________________,</w:t>
      </w:r>
    </w:p>
    <w:p w:rsidR="00017CEB" w:rsidRPr="00017CEB" w:rsidRDefault="00017CEB" w:rsidP="00017CEB">
      <w:pPr>
        <w:spacing w:after="120"/>
        <w:rPr>
          <w:sz w:val="20"/>
          <w:szCs w:val="20"/>
        </w:rPr>
      </w:pPr>
      <w:r w:rsidRPr="00017CEB">
        <w:rPr>
          <w:sz w:val="20"/>
          <w:szCs w:val="20"/>
        </w:rPr>
        <w:t>Дата рождения: ___________________________________________________________________,</w:t>
      </w:r>
    </w:p>
    <w:p w:rsidR="00017CEB" w:rsidRPr="00017CEB" w:rsidRDefault="00017CEB" w:rsidP="00017CEB">
      <w:pPr>
        <w:spacing w:after="120"/>
        <w:rPr>
          <w:sz w:val="20"/>
          <w:szCs w:val="20"/>
        </w:rPr>
      </w:pPr>
      <w:r w:rsidRPr="00017CEB">
        <w:rPr>
          <w:sz w:val="20"/>
          <w:szCs w:val="20"/>
        </w:rPr>
        <w:t>ИНН ____________________________________________________________________________</w:t>
      </w:r>
    </w:p>
    <w:p w:rsidR="00017CEB" w:rsidRPr="00017CEB" w:rsidRDefault="00017CEB" w:rsidP="00017CEB">
      <w:pPr>
        <w:spacing w:after="60"/>
        <w:jc w:val="both"/>
        <w:rPr>
          <w:sz w:val="20"/>
          <w:szCs w:val="20"/>
        </w:rPr>
      </w:pPr>
      <w:r w:rsidRPr="00017CEB">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017CEB" w:rsidRPr="00017CEB" w:rsidRDefault="00017CEB" w:rsidP="00017CEB">
      <w:pPr>
        <w:spacing w:after="60"/>
        <w:jc w:val="both"/>
        <w:rPr>
          <w:sz w:val="20"/>
          <w:szCs w:val="20"/>
        </w:rPr>
      </w:pPr>
      <w:r w:rsidRPr="00017CEB">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017CEB" w:rsidRPr="00017CEB" w:rsidRDefault="00017CEB" w:rsidP="00017CEB">
      <w:pPr>
        <w:spacing w:after="60"/>
        <w:jc w:val="both"/>
        <w:rPr>
          <w:sz w:val="20"/>
          <w:szCs w:val="20"/>
        </w:rPr>
      </w:pPr>
      <w:r w:rsidRPr="00017CEB">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017CEB" w:rsidRPr="00017CEB" w:rsidRDefault="00017CEB" w:rsidP="00017CEB">
      <w:pPr>
        <w:spacing w:after="60"/>
        <w:jc w:val="both"/>
        <w:rPr>
          <w:sz w:val="20"/>
          <w:szCs w:val="20"/>
        </w:rPr>
      </w:pPr>
      <w:r w:rsidRPr="00017CEB">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017CEB" w:rsidRPr="00017CEB" w:rsidRDefault="00017CEB" w:rsidP="00017CEB">
      <w:pPr>
        <w:spacing w:after="60"/>
        <w:ind w:firstLine="709"/>
        <w:jc w:val="both"/>
        <w:rPr>
          <w:sz w:val="20"/>
          <w:szCs w:val="20"/>
        </w:rPr>
      </w:pPr>
      <w:r w:rsidRPr="00017CEB">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017CEB" w:rsidRPr="00017CEB" w:rsidRDefault="00017CEB" w:rsidP="00017CEB">
      <w:pPr>
        <w:spacing w:after="60"/>
        <w:jc w:val="both"/>
        <w:rPr>
          <w:sz w:val="20"/>
          <w:szCs w:val="20"/>
        </w:rPr>
      </w:pPr>
      <w:r w:rsidRPr="00017CEB">
        <w:rPr>
          <w:sz w:val="20"/>
          <w:szCs w:val="20"/>
        </w:rPr>
        <w:t xml:space="preserve">Настоящее согласие действует в течение 5 лет со Дня его подписания. </w:t>
      </w:r>
    </w:p>
    <w:p w:rsidR="00017CEB" w:rsidRPr="00017CEB" w:rsidRDefault="00017CEB" w:rsidP="00017CEB">
      <w:pPr>
        <w:spacing w:after="60"/>
        <w:jc w:val="both"/>
        <w:rPr>
          <w:sz w:val="20"/>
          <w:szCs w:val="20"/>
        </w:rPr>
      </w:pPr>
      <w:r w:rsidRPr="00017CEB">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017CEB" w:rsidRPr="00017CEB" w:rsidRDefault="00017CEB" w:rsidP="00017CEB">
      <w:pPr>
        <w:rPr>
          <w:sz w:val="20"/>
          <w:szCs w:val="20"/>
        </w:rPr>
      </w:pPr>
      <w:r w:rsidRPr="00017CEB">
        <w:rPr>
          <w:sz w:val="20"/>
          <w:szCs w:val="20"/>
        </w:rPr>
        <w:t>«___» ______________ 201_ г.                                 _________________ (_________)</w:t>
      </w:r>
    </w:p>
    <w:p w:rsidR="00017CEB" w:rsidRPr="00017CEB" w:rsidRDefault="00017CEB" w:rsidP="00017CEB">
      <w:pPr>
        <w:rPr>
          <w:i/>
          <w:sz w:val="20"/>
          <w:szCs w:val="20"/>
          <w:vertAlign w:val="superscript"/>
        </w:rPr>
      </w:pP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i/>
          <w:sz w:val="20"/>
          <w:szCs w:val="20"/>
          <w:vertAlign w:val="superscript"/>
        </w:rPr>
        <w:t xml:space="preserve">                                                                                         (подпись) </w:t>
      </w:r>
      <w:r w:rsidRPr="00017CEB">
        <w:rPr>
          <w:i/>
          <w:sz w:val="20"/>
          <w:szCs w:val="20"/>
          <w:vertAlign w:val="superscript"/>
        </w:rPr>
        <w:tab/>
      </w:r>
      <w:r w:rsidRPr="00017CEB">
        <w:rPr>
          <w:i/>
          <w:sz w:val="20"/>
          <w:szCs w:val="20"/>
          <w:vertAlign w:val="superscript"/>
        </w:rPr>
        <w:tab/>
        <w:t xml:space="preserve">              ФИО</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32"/>
          <w:szCs w:val="32"/>
        </w:rPr>
        <w:sectPr w:rsidR="00017CEB" w:rsidRPr="00017CEB">
          <w:pgSz w:w="11907" w:h="16840"/>
          <w:pgMar w:top="510" w:right="1021" w:bottom="567" w:left="1247" w:header="737" w:footer="680" w:gutter="0"/>
          <w:cols w:space="720"/>
        </w:sectPr>
      </w:pPr>
    </w:p>
    <w:p w:rsidR="00017CEB" w:rsidRPr="00017CEB" w:rsidRDefault="00017CEB" w:rsidP="00017CEB">
      <w:pPr>
        <w:pBdr>
          <w:top w:val="single" w:sz="4" w:space="1" w:color="auto"/>
        </w:pBdr>
        <w:shd w:val="clear" w:color="auto" w:fill="E0E0E0"/>
        <w:spacing w:before="120"/>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keepNext/>
        <w:tabs>
          <w:tab w:val="left" w:pos="1134"/>
        </w:tabs>
        <w:suppressAutoHyphens/>
        <w:kinsoku w:val="0"/>
        <w:overflowPunct w:val="0"/>
        <w:autoSpaceDE w:val="0"/>
        <w:autoSpaceDN w:val="0"/>
        <w:spacing w:before="360" w:after="120"/>
        <w:jc w:val="center"/>
        <w:rPr>
          <w:sz w:val="22"/>
          <w:szCs w:val="28"/>
        </w:rPr>
      </w:pPr>
      <w:r w:rsidRPr="00017CEB">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017CEB" w:rsidRPr="00017CEB" w:rsidRDefault="00017CEB" w:rsidP="00017CEB">
      <w:pPr>
        <w:tabs>
          <w:tab w:val="left" w:pos="5788"/>
        </w:tabs>
        <w:rPr>
          <w:sz w:val="20"/>
          <w:szCs w:val="20"/>
        </w:rPr>
      </w:pPr>
      <w:r w:rsidRPr="00017CEB">
        <w:rPr>
          <w:sz w:val="20"/>
          <w:szCs w:val="20"/>
        </w:rPr>
        <w:tab/>
      </w:r>
      <w:r w:rsidRPr="00017CEB">
        <w:rPr>
          <w:sz w:val="20"/>
          <w:szCs w:val="20"/>
        </w:rPr>
        <w:tab/>
      </w:r>
    </w:p>
    <w:p w:rsidR="00017CEB" w:rsidRPr="00017CEB" w:rsidRDefault="00017CEB" w:rsidP="00017CEB">
      <w:pPr>
        <w:spacing w:after="60" w:line="228" w:lineRule="auto"/>
        <w:rPr>
          <w:sz w:val="20"/>
          <w:szCs w:val="20"/>
        </w:rPr>
      </w:pPr>
      <w:r w:rsidRPr="00017CEB">
        <w:rPr>
          <w:sz w:val="20"/>
          <w:szCs w:val="20"/>
        </w:rPr>
        <w:t>Настоящим _____________________________________________________________________,</w:t>
      </w:r>
    </w:p>
    <w:p w:rsidR="00017CEB" w:rsidRPr="00017CEB" w:rsidRDefault="00017CEB" w:rsidP="00017CEB">
      <w:pPr>
        <w:spacing w:after="60" w:line="228" w:lineRule="auto"/>
        <w:jc w:val="center"/>
        <w:rPr>
          <w:i/>
          <w:sz w:val="20"/>
          <w:szCs w:val="22"/>
          <w:vertAlign w:val="superscript"/>
        </w:rPr>
      </w:pPr>
      <w:r w:rsidRPr="00017CEB">
        <w:rPr>
          <w:i/>
          <w:sz w:val="20"/>
          <w:szCs w:val="22"/>
          <w:vertAlign w:val="superscript"/>
        </w:rPr>
        <w:t>(наименование Поставщика/ Участника закупки)</w:t>
      </w:r>
    </w:p>
    <w:p w:rsidR="00017CEB" w:rsidRPr="00017CEB" w:rsidRDefault="00017CEB" w:rsidP="00017CEB">
      <w:pPr>
        <w:spacing w:after="120" w:line="228" w:lineRule="auto"/>
        <w:rPr>
          <w:sz w:val="20"/>
          <w:szCs w:val="20"/>
        </w:rPr>
      </w:pPr>
      <w:r w:rsidRPr="00017CEB">
        <w:rPr>
          <w:sz w:val="20"/>
          <w:szCs w:val="20"/>
        </w:rPr>
        <w:t>Адрес места нахождения (юридический адрес): ______________________________________,</w:t>
      </w:r>
    </w:p>
    <w:p w:rsidR="00017CEB" w:rsidRPr="00017CEB" w:rsidRDefault="00017CEB" w:rsidP="00017CEB">
      <w:pPr>
        <w:spacing w:after="120" w:line="228" w:lineRule="auto"/>
        <w:rPr>
          <w:sz w:val="20"/>
          <w:szCs w:val="20"/>
        </w:rPr>
      </w:pPr>
      <w:r w:rsidRPr="00017CEB">
        <w:rPr>
          <w:sz w:val="20"/>
          <w:szCs w:val="20"/>
        </w:rPr>
        <w:t>Фактический адрес: ______________________________________________________________,</w:t>
      </w:r>
    </w:p>
    <w:p w:rsidR="00017CEB" w:rsidRPr="00017CEB" w:rsidRDefault="00017CEB" w:rsidP="00017CEB">
      <w:pPr>
        <w:spacing w:line="228" w:lineRule="auto"/>
        <w:rPr>
          <w:sz w:val="20"/>
          <w:szCs w:val="22"/>
        </w:rPr>
      </w:pPr>
      <w:r w:rsidRPr="00017CEB">
        <w:rPr>
          <w:sz w:val="20"/>
          <w:szCs w:val="20"/>
        </w:rPr>
        <w:t>Свидетельство о регистрации/ИНН (для индивидуального предпринимателя):</w:t>
      </w:r>
      <w:r w:rsidRPr="00017CEB">
        <w:rPr>
          <w:sz w:val="20"/>
          <w:szCs w:val="22"/>
        </w:rPr>
        <w:t xml:space="preserve"> _______________________________________________________________________________ .</w:t>
      </w:r>
    </w:p>
    <w:p w:rsidR="00017CEB" w:rsidRPr="00017CEB" w:rsidRDefault="00017CEB" w:rsidP="00017CEB">
      <w:pPr>
        <w:spacing w:after="120" w:line="228" w:lineRule="auto"/>
        <w:rPr>
          <w:i/>
          <w:sz w:val="18"/>
          <w:szCs w:val="20"/>
          <w:vertAlign w:val="superscript"/>
        </w:rPr>
      </w:pPr>
      <w:r w:rsidRPr="00017CEB">
        <w:rPr>
          <w:i/>
          <w:sz w:val="18"/>
          <w:szCs w:val="20"/>
          <w:vertAlign w:val="superscript"/>
        </w:rPr>
        <w:t>(наименование документа, №, сведения о дате выдачи документа и выдавшем его органе)</w:t>
      </w:r>
    </w:p>
    <w:p w:rsidR="00017CEB" w:rsidRPr="00017CEB" w:rsidRDefault="00017CEB" w:rsidP="00017CEB">
      <w:pPr>
        <w:spacing w:after="120"/>
        <w:jc w:val="both"/>
        <w:rPr>
          <w:sz w:val="20"/>
          <w:szCs w:val="20"/>
        </w:rPr>
      </w:pPr>
      <w:r w:rsidRPr="00017CEB">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017CEB" w:rsidRPr="00017CEB" w:rsidRDefault="00017CEB" w:rsidP="00017CEB">
      <w:pPr>
        <w:spacing w:after="120"/>
        <w:ind w:firstLine="709"/>
        <w:jc w:val="both"/>
        <w:rPr>
          <w:sz w:val="20"/>
          <w:szCs w:val="20"/>
        </w:rPr>
      </w:pPr>
      <w:r w:rsidRPr="00017CEB">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017CEB" w:rsidRPr="00017CEB" w:rsidRDefault="00017CEB" w:rsidP="00017CEB">
      <w:pPr>
        <w:spacing w:after="120"/>
        <w:ind w:firstLine="709"/>
        <w:jc w:val="both"/>
        <w:rPr>
          <w:sz w:val="20"/>
          <w:szCs w:val="20"/>
        </w:rPr>
      </w:pPr>
      <w:r w:rsidRPr="00017CEB">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017CEB" w:rsidRPr="00017CEB" w:rsidRDefault="00017CEB" w:rsidP="00017CEB">
      <w:pPr>
        <w:spacing w:after="120"/>
        <w:ind w:firstLine="709"/>
        <w:jc w:val="both"/>
        <w:rPr>
          <w:sz w:val="20"/>
          <w:szCs w:val="20"/>
        </w:rPr>
      </w:pPr>
      <w:r w:rsidRPr="00017CEB">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017CEB" w:rsidRPr="00017CEB" w:rsidRDefault="00017CEB" w:rsidP="00017CEB">
      <w:pPr>
        <w:spacing w:after="120"/>
        <w:ind w:firstLine="709"/>
        <w:jc w:val="both"/>
        <w:rPr>
          <w:sz w:val="20"/>
          <w:szCs w:val="20"/>
        </w:rPr>
      </w:pPr>
      <w:r w:rsidRPr="00017CEB">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017CEB" w:rsidRPr="00017CEB" w:rsidRDefault="00017CEB" w:rsidP="00017CEB">
      <w:pPr>
        <w:keepNext/>
        <w:rPr>
          <w:sz w:val="20"/>
          <w:szCs w:val="20"/>
        </w:rPr>
      </w:pPr>
      <w:r w:rsidRPr="00017CEB">
        <w:rPr>
          <w:sz w:val="20"/>
          <w:szCs w:val="20"/>
        </w:rPr>
        <w:t xml:space="preserve"> «___» ______________ 201_ г. </w:t>
      </w:r>
      <w:r w:rsidRPr="00017CEB">
        <w:rPr>
          <w:sz w:val="20"/>
          <w:szCs w:val="20"/>
        </w:rPr>
        <w:tab/>
      </w:r>
      <w:r w:rsidRPr="00017CEB">
        <w:rPr>
          <w:sz w:val="20"/>
          <w:szCs w:val="20"/>
        </w:rPr>
        <w:tab/>
      </w:r>
      <w:r w:rsidRPr="00017CEB">
        <w:rPr>
          <w:sz w:val="20"/>
          <w:szCs w:val="20"/>
        </w:rPr>
        <w:tab/>
        <w:t>_________________ (_________)</w:t>
      </w:r>
    </w:p>
    <w:p w:rsidR="00017CEB" w:rsidRPr="00017CEB" w:rsidRDefault="00017CEB" w:rsidP="00017CEB">
      <w:pPr>
        <w:keepNext/>
        <w:ind w:left="4963"/>
        <w:rPr>
          <w:i/>
          <w:sz w:val="20"/>
          <w:szCs w:val="20"/>
          <w:vertAlign w:val="superscript"/>
        </w:rPr>
      </w:pPr>
      <w:r w:rsidRPr="00017CEB">
        <w:rPr>
          <w:i/>
          <w:sz w:val="20"/>
          <w:szCs w:val="20"/>
          <w:vertAlign w:val="superscript"/>
        </w:rPr>
        <w:t xml:space="preserve"> (подпись) </w:t>
      </w:r>
      <w:r w:rsidRPr="00017CEB">
        <w:rPr>
          <w:i/>
          <w:sz w:val="20"/>
          <w:szCs w:val="20"/>
          <w:vertAlign w:val="superscript"/>
        </w:rPr>
        <w:tab/>
      </w:r>
      <w:r w:rsidRPr="00017CEB">
        <w:rPr>
          <w:i/>
          <w:sz w:val="20"/>
          <w:szCs w:val="20"/>
          <w:vertAlign w:val="superscript"/>
        </w:rPr>
        <w:tab/>
        <w:t xml:space="preserve">  ФИО</w:t>
      </w:r>
    </w:p>
    <w:p w:rsidR="00017CEB" w:rsidRPr="00017CEB" w:rsidRDefault="00017CEB" w:rsidP="00017CEB">
      <w:pPr>
        <w:keepNext/>
        <w:rPr>
          <w:sz w:val="20"/>
          <w:szCs w:val="20"/>
          <w:vertAlign w:val="superscript"/>
        </w:rPr>
      </w:pPr>
      <w:r w:rsidRPr="00017CEB">
        <w:rPr>
          <w:sz w:val="20"/>
          <w:szCs w:val="20"/>
          <w:vertAlign w:val="superscript"/>
        </w:rPr>
        <w:t xml:space="preserve">                                МП</w:t>
      </w:r>
    </w:p>
    <w:p w:rsidR="00017CEB" w:rsidRPr="00017CEB" w:rsidRDefault="00017CEB" w:rsidP="00017CEB">
      <w:pPr>
        <w:pBdr>
          <w:bottom w:val="single" w:sz="4" w:space="0" w:color="auto"/>
        </w:pBdr>
        <w:shd w:val="clear" w:color="auto" w:fill="E0E0E0"/>
        <w:spacing w:before="120"/>
        <w:ind w:right="21"/>
        <w:jc w:val="center"/>
        <w:rPr>
          <w:color w:val="000000"/>
          <w:sz w:val="20"/>
          <w:szCs w:val="20"/>
        </w:rPr>
      </w:pPr>
      <w:r w:rsidRPr="00017CEB">
        <w:rPr>
          <w:b/>
          <w:bCs/>
          <w:color w:val="000000"/>
          <w:spacing w:val="36"/>
          <w:sz w:val="20"/>
          <w:szCs w:val="22"/>
        </w:rPr>
        <w:t>конец формы</w:t>
      </w:r>
      <w:bookmarkStart w:id="104" w:name="_Toc398807152"/>
      <w:bookmarkEnd w:id="104"/>
    </w:p>
    <w:p w:rsidR="00017CEB" w:rsidRPr="00017CEB" w:rsidRDefault="00017CEB" w:rsidP="00017CEB">
      <w:pPr>
        <w:spacing w:line="276" w:lineRule="auto"/>
        <w:rPr>
          <w:rFonts w:ascii="Calibri" w:eastAsia="Calibri" w:hAnsi="Calibri"/>
          <w:sz w:val="22"/>
          <w:szCs w:val="22"/>
          <w:lang w:eastAsia="en-US"/>
        </w:rPr>
        <w:sectPr w:rsidR="00017CEB" w:rsidRPr="00017CEB">
          <w:pgSz w:w="11906" w:h="16838"/>
          <w:pgMar w:top="1134" w:right="850" w:bottom="1134" w:left="1701" w:header="708" w:footer="708" w:gutter="0"/>
          <w:cols w:space="720"/>
        </w:sectPr>
      </w:pPr>
    </w:p>
    <w:p w:rsidR="00017CEB" w:rsidRPr="00017CEB" w:rsidRDefault="00017CEB" w:rsidP="0044377B">
      <w:pPr>
        <w:keepNext/>
        <w:keepLines/>
        <w:numPr>
          <w:ilvl w:val="0"/>
          <w:numId w:val="37"/>
        </w:numPr>
        <w:spacing w:before="480" w:after="200" w:line="276" w:lineRule="auto"/>
        <w:ind w:left="0" w:firstLine="0"/>
        <w:jc w:val="center"/>
        <w:outlineLvl w:val="0"/>
        <w:rPr>
          <w:b/>
          <w:bCs/>
          <w:sz w:val="28"/>
          <w:szCs w:val="28"/>
          <w:lang w:eastAsia="en-US"/>
        </w:rPr>
      </w:pPr>
      <w:bookmarkStart w:id="105" w:name="_ТРЕБОВАНИЯ_И_ПЕРЕЧЕНЬ"/>
      <w:bookmarkStart w:id="106" w:name="_Ref520988356"/>
      <w:bookmarkStart w:id="107" w:name="_Toc526426184"/>
      <w:bookmarkStart w:id="108" w:name="_Toc531131239"/>
      <w:bookmarkEnd w:id="105"/>
      <w:r w:rsidRPr="00017CEB">
        <w:rPr>
          <w:b/>
          <w:bCs/>
          <w:sz w:val="28"/>
          <w:szCs w:val="28"/>
          <w:lang w:eastAsia="en-US"/>
        </w:rPr>
        <w:t>ТРЕБОВАНИЯ И ПЕРЕЧЕНЬ ДОКУМЕНТОВ ДЛЯ ПРОХОЖДЕНИЯ АККРЕДИТАЦИИ</w:t>
      </w:r>
      <w:bookmarkEnd w:id="106"/>
      <w:bookmarkEnd w:id="107"/>
      <w:bookmarkEnd w:id="108"/>
      <w:r w:rsidRPr="00017CEB">
        <w:rPr>
          <w:b/>
          <w:bCs/>
          <w:sz w:val="28"/>
          <w:szCs w:val="28"/>
          <w:lang w:eastAsia="en-US"/>
        </w:rPr>
        <w:t xml:space="preserve"> </w:t>
      </w:r>
    </w:p>
    <w:p w:rsidR="00017CEB" w:rsidRPr="00017CEB" w:rsidRDefault="00017CEB" w:rsidP="00017CEB">
      <w:pPr>
        <w:widowControl w:val="0"/>
        <w:autoSpaceDE w:val="0"/>
        <w:autoSpaceDN w:val="0"/>
        <w:ind w:left="826"/>
        <w:rPr>
          <w:b/>
          <w:sz w:val="16"/>
          <w:szCs w:val="18"/>
          <w:lang w:bidi="ru-RU"/>
        </w:rPr>
      </w:pPr>
    </w:p>
    <w:tbl>
      <w:tblPr>
        <w:tblW w:w="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017CEB" w:rsidRPr="00017CEB" w:rsidTr="00EA38BD">
        <w:trPr>
          <w:cantSplit/>
          <w:trHeight w:val="460"/>
          <w:tblHeader/>
        </w:trPr>
        <w:tc>
          <w:tcPr>
            <w:tcW w:w="671"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before="3" w:line="230" w:lineRule="exact"/>
              <w:ind w:left="150" w:right="124"/>
              <w:rPr>
                <w:rFonts w:eastAsia="Calibri"/>
                <w:b/>
                <w:sz w:val="22"/>
                <w:szCs w:val="22"/>
                <w:lang w:val="en-US" w:eastAsia="en-US" w:bidi="ru-RU"/>
              </w:rPr>
            </w:pPr>
            <w:r w:rsidRPr="00017CEB">
              <w:rPr>
                <w:rFonts w:eastAsia="Calibri"/>
                <w:b/>
                <w:sz w:val="22"/>
                <w:szCs w:val="22"/>
                <w:lang w:val="en-US" w:eastAsia="en-US" w:bidi="ru-RU"/>
              </w:rPr>
              <w:t>№ П/П</w:t>
            </w:r>
          </w:p>
        </w:tc>
        <w:tc>
          <w:tcPr>
            <w:tcW w:w="7866"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ind w:left="495" w:right="497"/>
              <w:jc w:val="center"/>
              <w:rPr>
                <w:rFonts w:eastAsia="Calibri"/>
                <w:b/>
                <w:sz w:val="22"/>
                <w:szCs w:val="22"/>
                <w:lang w:eastAsia="en-US" w:bidi="ru-RU"/>
              </w:rPr>
            </w:pPr>
            <w:r w:rsidRPr="00017CEB">
              <w:rPr>
                <w:rFonts w:eastAsia="Calibri"/>
                <w:b/>
                <w:sz w:val="22"/>
                <w:szCs w:val="22"/>
                <w:lang w:eastAsia="en-US" w:bidi="ru-RU"/>
              </w:rPr>
              <w:t>ТРЕБОВАНИЕ К УЧАСТНИКУ ЗАКУПКИ И КРИТЕРИИ СООТВЕТСТВИЯ ТРЕБОВАНИЮ</w:t>
            </w:r>
            <w:r w:rsidRPr="00017CEB">
              <w:rPr>
                <w:rFonts w:eastAsia="Calibri"/>
                <w:b/>
                <w:sz w:val="28"/>
                <w:szCs w:val="22"/>
                <w:vertAlign w:val="superscript"/>
                <w:lang w:eastAsia="en-US" w:bidi="ru-RU"/>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ind w:left="496" w:right="498"/>
              <w:jc w:val="center"/>
              <w:rPr>
                <w:rFonts w:eastAsia="Calibri"/>
                <w:b/>
                <w:sz w:val="22"/>
                <w:szCs w:val="22"/>
                <w:lang w:eastAsia="en-US" w:bidi="ru-RU"/>
              </w:rPr>
            </w:pPr>
            <w:r w:rsidRPr="00017CEB">
              <w:rPr>
                <w:rFonts w:eastAsia="Calibri"/>
                <w:b/>
                <w:sz w:val="22"/>
                <w:szCs w:val="22"/>
                <w:lang w:eastAsia="en-US" w:bidi="ru-RU"/>
              </w:rPr>
              <w:t>ДОКУМЕНТЫ И СВЕДЕНИЯ, НАПРАВЛЯЕМЫЕ ЗАКАЗЧИКУ ДЛЯ ПРОХОЖДЕНИЯ АККРЕДИТАЦИИ</w:t>
            </w:r>
          </w:p>
        </w:tc>
      </w:tr>
      <w:tr w:rsidR="00017CEB" w:rsidRPr="00017CEB" w:rsidTr="00EA38BD">
        <w:trPr>
          <w:cantSplit/>
          <w:trHeight w:val="227"/>
          <w:tblHeader/>
        </w:trPr>
        <w:tc>
          <w:tcPr>
            <w:tcW w:w="671"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line="207" w:lineRule="exact"/>
              <w:ind w:left="7"/>
              <w:jc w:val="center"/>
              <w:rPr>
                <w:rFonts w:eastAsia="Calibri"/>
                <w:b/>
                <w:sz w:val="22"/>
                <w:szCs w:val="22"/>
                <w:lang w:val="en-US" w:eastAsia="en-US" w:bidi="ru-RU"/>
              </w:rPr>
            </w:pPr>
            <w:r w:rsidRPr="00017CEB">
              <w:rPr>
                <w:rFonts w:eastAsia="Calibri"/>
                <w:b/>
                <w:sz w:val="22"/>
                <w:szCs w:val="22"/>
                <w:lang w:val="en-US" w:eastAsia="en-US" w:bidi="ru-RU"/>
              </w:rPr>
              <w:t>1</w:t>
            </w:r>
          </w:p>
        </w:tc>
        <w:tc>
          <w:tcPr>
            <w:tcW w:w="7866"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line="207" w:lineRule="exact"/>
              <w:ind w:left="8"/>
              <w:jc w:val="center"/>
              <w:rPr>
                <w:rFonts w:eastAsia="Calibri"/>
                <w:b/>
                <w:sz w:val="22"/>
                <w:szCs w:val="22"/>
                <w:lang w:val="en-US" w:eastAsia="en-US" w:bidi="ru-RU"/>
              </w:rPr>
            </w:pPr>
            <w:r w:rsidRPr="00017CEB">
              <w:rPr>
                <w:rFonts w:eastAsia="Calibri"/>
                <w:b/>
                <w:sz w:val="22"/>
                <w:szCs w:val="22"/>
                <w:lang w:val="en-US" w:eastAsia="en-US" w:bidi="ru-RU"/>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line="207" w:lineRule="exact"/>
              <w:ind w:left="7"/>
              <w:jc w:val="center"/>
              <w:rPr>
                <w:rFonts w:eastAsia="Calibri"/>
                <w:b/>
                <w:sz w:val="22"/>
                <w:szCs w:val="22"/>
                <w:lang w:val="en-US" w:eastAsia="en-US" w:bidi="ru-RU"/>
              </w:rPr>
            </w:pPr>
            <w:r w:rsidRPr="00017CEB">
              <w:rPr>
                <w:rFonts w:eastAsia="Calibri"/>
                <w:b/>
                <w:sz w:val="22"/>
                <w:szCs w:val="22"/>
                <w:lang w:val="en-US" w:eastAsia="en-US" w:bidi="ru-RU"/>
              </w:rPr>
              <w:t>3</w:t>
            </w:r>
          </w:p>
        </w:tc>
      </w:tr>
      <w:tr w:rsidR="00017CEB" w:rsidRPr="00017CEB" w:rsidTr="00EA38BD">
        <w:trPr>
          <w:trHeight w:val="583"/>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b/>
                <w:sz w:val="22"/>
                <w:szCs w:val="22"/>
                <w:lang w:val="en-US"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1.</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27" w:lineRule="exact"/>
              <w:ind w:left="106"/>
              <w:rPr>
                <w:rFonts w:eastAsia="Calibri"/>
                <w:sz w:val="22"/>
                <w:szCs w:val="22"/>
                <w:lang w:val="en-US" w:eastAsia="en-US" w:bidi="ru-RU"/>
              </w:rPr>
            </w:pPr>
            <w:r w:rsidRPr="00017CEB">
              <w:rPr>
                <w:rFonts w:eastAsia="Calibri"/>
                <w:sz w:val="22"/>
                <w:szCs w:val="22"/>
                <w:lang w:val="en-US" w:eastAsia="en-US" w:bidi="ru-RU"/>
              </w:rPr>
              <w:t>Участник закупки:</w:t>
            </w:r>
          </w:p>
          <w:p w:rsidR="00017CEB" w:rsidRPr="00017CEB" w:rsidRDefault="00017CEB" w:rsidP="0044377B">
            <w:pPr>
              <w:widowControl w:val="0"/>
              <w:numPr>
                <w:ilvl w:val="0"/>
                <w:numId w:val="23"/>
              </w:numPr>
              <w:tabs>
                <w:tab w:val="left" w:pos="827"/>
              </w:tabs>
              <w:autoSpaceDE w:val="0"/>
              <w:autoSpaceDN w:val="0"/>
              <w:spacing w:after="200" w:line="276" w:lineRule="auto"/>
              <w:ind w:right="397"/>
              <w:jc w:val="both"/>
              <w:rPr>
                <w:rFonts w:eastAsia="Calibri"/>
                <w:sz w:val="22"/>
                <w:szCs w:val="22"/>
                <w:lang w:eastAsia="en-US" w:bidi="ru-RU"/>
              </w:rPr>
            </w:pPr>
            <w:r w:rsidRPr="00017CE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017CEB">
              <w:rPr>
                <w:rFonts w:eastAsia="Calibri"/>
                <w:spacing w:val="-3"/>
                <w:sz w:val="22"/>
                <w:szCs w:val="22"/>
                <w:lang w:eastAsia="en-US" w:bidi="ru-RU"/>
              </w:rPr>
              <w:t xml:space="preserve"> </w:t>
            </w:r>
            <w:r w:rsidRPr="00017CEB">
              <w:rPr>
                <w:rFonts w:eastAsia="Calibri"/>
                <w:sz w:val="22"/>
                <w:szCs w:val="22"/>
                <w:lang w:eastAsia="en-US" w:bidi="ru-RU"/>
              </w:rPr>
              <w:t>Федерации)</w:t>
            </w:r>
          </w:p>
          <w:p w:rsidR="00017CEB" w:rsidRPr="00017CEB" w:rsidRDefault="00017CEB" w:rsidP="00017CEB">
            <w:pPr>
              <w:widowControl w:val="0"/>
              <w:autoSpaceDE w:val="0"/>
              <w:autoSpaceDN w:val="0"/>
              <w:spacing w:before="11"/>
              <w:rPr>
                <w:rFonts w:eastAsia="Calibri"/>
                <w:b/>
                <w:sz w:val="22"/>
                <w:szCs w:val="22"/>
                <w:lang w:eastAsia="en-US" w:bidi="ru-RU"/>
              </w:rPr>
            </w:pPr>
          </w:p>
          <w:p w:rsidR="00017CEB" w:rsidRPr="00017CEB" w:rsidRDefault="00017CEB" w:rsidP="00017CEB">
            <w:pPr>
              <w:widowControl w:val="0"/>
              <w:autoSpaceDE w:val="0"/>
              <w:autoSpaceDN w:val="0"/>
              <w:ind w:left="106"/>
              <w:rPr>
                <w:rFonts w:eastAsia="Calibri"/>
                <w:sz w:val="22"/>
                <w:szCs w:val="22"/>
                <w:lang w:val="en-US" w:eastAsia="en-US" w:bidi="ru-RU"/>
              </w:rPr>
            </w:pPr>
            <w:r w:rsidRPr="00017CEB">
              <w:rPr>
                <w:rFonts w:eastAsia="Calibri"/>
                <w:sz w:val="22"/>
                <w:szCs w:val="22"/>
                <w:lang w:val="en-US" w:eastAsia="en-US" w:bidi="ru-RU"/>
              </w:rPr>
              <w:t>или</w:t>
            </w:r>
          </w:p>
          <w:p w:rsidR="00017CEB" w:rsidRPr="00017CEB" w:rsidRDefault="00017CEB" w:rsidP="0044377B">
            <w:pPr>
              <w:widowControl w:val="0"/>
              <w:numPr>
                <w:ilvl w:val="0"/>
                <w:numId w:val="23"/>
              </w:numPr>
              <w:tabs>
                <w:tab w:val="left" w:pos="827"/>
              </w:tabs>
              <w:autoSpaceDE w:val="0"/>
              <w:autoSpaceDN w:val="0"/>
              <w:spacing w:before="1" w:after="200" w:line="276" w:lineRule="auto"/>
              <w:ind w:right="367"/>
              <w:jc w:val="both"/>
              <w:rPr>
                <w:rFonts w:eastAsia="Calibri"/>
                <w:sz w:val="22"/>
                <w:szCs w:val="22"/>
                <w:lang w:eastAsia="en-US" w:bidi="ru-RU"/>
              </w:rPr>
            </w:pPr>
            <w:r w:rsidRPr="00017CEB">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017CEB">
              <w:rPr>
                <w:rFonts w:eastAsia="Calibri"/>
                <w:spacing w:val="-3"/>
                <w:sz w:val="22"/>
                <w:szCs w:val="22"/>
                <w:lang w:eastAsia="en-US" w:bidi="ru-RU"/>
              </w:rPr>
              <w:t xml:space="preserve"> </w:t>
            </w:r>
            <w:r w:rsidRPr="00017CEB">
              <w:rPr>
                <w:rFonts w:eastAsia="Calibri"/>
                <w:sz w:val="22"/>
                <w:szCs w:val="22"/>
                <w:lang w:eastAsia="en-US" w:bidi="ru-RU"/>
              </w:rPr>
              <w:t>Федерации).</w:t>
            </w:r>
          </w:p>
          <w:p w:rsidR="00017CEB" w:rsidRPr="00017CEB" w:rsidRDefault="00017CEB" w:rsidP="00017CEB">
            <w:pPr>
              <w:widowControl w:val="0"/>
              <w:tabs>
                <w:tab w:val="left" w:pos="827"/>
              </w:tabs>
              <w:autoSpaceDE w:val="0"/>
              <w:autoSpaceDN w:val="0"/>
              <w:spacing w:before="1"/>
              <w:ind w:left="106" w:right="367"/>
              <w:rPr>
                <w:rFonts w:eastAsia="Calibri"/>
                <w:sz w:val="22"/>
                <w:szCs w:val="22"/>
                <w:lang w:eastAsia="en-US" w:bidi="ru-RU"/>
              </w:rPr>
            </w:pPr>
          </w:p>
          <w:p w:rsidR="00017CEB" w:rsidRPr="00017CEB" w:rsidRDefault="00017CEB" w:rsidP="00017CEB">
            <w:pPr>
              <w:widowControl w:val="0"/>
              <w:tabs>
                <w:tab w:val="left" w:pos="827"/>
              </w:tabs>
              <w:autoSpaceDE w:val="0"/>
              <w:autoSpaceDN w:val="0"/>
              <w:spacing w:before="1"/>
              <w:ind w:left="106" w:right="367"/>
              <w:rPr>
                <w:rFonts w:eastAsia="Calibri"/>
                <w:b/>
                <w:sz w:val="22"/>
                <w:szCs w:val="22"/>
                <w:lang w:eastAsia="en-US" w:bidi="ru-RU"/>
              </w:rPr>
            </w:pPr>
            <w:r w:rsidRPr="00017CEB">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017CEB" w:rsidRPr="00017CEB" w:rsidRDefault="00017CEB" w:rsidP="00017CEB">
            <w:pPr>
              <w:widowControl w:val="0"/>
              <w:tabs>
                <w:tab w:val="left" w:pos="827"/>
              </w:tabs>
              <w:autoSpaceDE w:val="0"/>
              <w:autoSpaceDN w:val="0"/>
              <w:spacing w:before="1"/>
              <w:ind w:left="106" w:right="367"/>
              <w:rPr>
                <w:rFonts w:eastAsia="Calibri"/>
                <w:sz w:val="22"/>
                <w:szCs w:val="22"/>
                <w:lang w:val="en-US" w:eastAsia="en-US" w:bidi="ru-RU"/>
              </w:rPr>
            </w:pPr>
            <w:r w:rsidRPr="00017CEB">
              <w:rPr>
                <w:rFonts w:eastAsia="Calibri"/>
                <w:b/>
                <w:sz w:val="22"/>
                <w:szCs w:val="22"/>
                <w:lang w:val="en-US" w:eastAsia="en-US" w:bidi="ru-RU"/>
              </w:rPr>
              <w:t>Соответствует: наличие регистрации.</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36"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ind w:left="107" w:right="107" w:hanging="1"/>
              <w:jc w:val="both"/>
              <w:rPr>
                <w:rFonts w:eastAsia="Calibri"/>
                <w:sz w:val="22"/>
                <w:szCs w:val="22"/>
                <w:lang w:eastAsia="en-US" w:bidi="ru-RU"/>
              </w:rPr>
            </w:pPr>
          </w:p>
          <w:p w:rsidR="00017CEB" w:rsidRPr="00017CEB" w:rsidRDefault="00017CEB" w:rsidP="00017CEB">
            <w:pPr>
              <w:widowControl w:val="0"/>
              <w:autoSpaceDE w:val="0"/>
              <w:autoSpaceDN w:val="0"/>
              <w:ind w:left="106" w:right="1046"/>
              <w:rPr>
                <w:rFonts w:eastAsia="Calibri"/>
                <w:b/>
                <w:sz w:val="22"/>
                <w:szCs w:val="22"/>
                <w:lang w:eastAsia="en-US" w:bidi="ru-RU"/>
              </w:rPr>
            </w:pPr>
            <w:r w:rsidRPr="00017CEB">
              <w:rPr>
                <w:rFonts w:eastAsia="Calibri"/>
                <w:b/>
                <w:sz w:val="22"/>
                <w:szCs w:val="22"/>
                <w:lang w:eastAsia="en-US" w:bidi="ru-RU"/>
              </w:rPr>
              <w:t>Для юридических лиц (резидентов Российской Федерации):</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Устава;</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свидетельства о государственной регистрации;</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свидетельства о постановке на налоговый учет;</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документа, подтверждающего полномочия единоличного исполнительного органа;</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017CEB" w:rsidRPr="00017CEB" w:rsidRDefault="00017CEB" w:rsidP="00017CEB">
            <w:pPr>
              <w:widowControl w:val="0"/>
              <w:autoSpaceDE w:val="0"/>
              <w:autoSpaceDN w:val="0"/>
              <w:ind w:left="106" w:right="214"/>
              <w:jc w:val="both"/>
              <w:rPr>
                <w:rFonts w:eastAsia="Calibri"/>
                <w:sz w:val="22"/>
                <w:szCs w:val="22"/>
                <w:lang w:eastAsia="en-US" w:bidi="ru-RU"/>
              </w:rPr>
            </w:pPr>
          </w:p>
          <w:p w:rsidR="00017CEB" w:rsidRPr="00017CEB" w:rsidRDefault="00017CEB" w:rsidP="00017CEB">
            <w:pPr>
              <w:widowControl w:val="0"/>
              <w:autoSpaceDE w:val="0"/>
              <w:autoSpaceDN w:val="0"/>
              <w:ind w:left="106" w:right="214"/>
              <w:rPr>
                <w:rFonts w:eastAsia="Calibri"/>
                <w:b/>
                <w:sz w:val="22"/>
                <w:szCs w:val="22"/>
                <w:lang w:eastAsia="en-US" w:bidi="ru-RU"/>
              </w:rPr>
            </w:pPr>
            <w:r w:rsidRPr="00017CEB">
              <w:rPr>
                <w:rFonts w:eastAsia="Calibri"/>
                <w:b/>
                <w:sz w:val="22"/>
                <w:szCs w:val="22"/>
                <w:lang w:eastAsia="en-US" w:bidi="ru-RU"/>
              </w:rPr>
              <w:t>Для индивидуальных предпринимателей (резидентов Российской Федерации):</w:t>
            </w:r>
          </w:p>
          <w:p w:rsidR="00017CEB" w:rsidRPr="00017CEB" w:rsidRDefault="00017CEB" w:rsidP="0044377B">
            <w:pPr>
              <w:widowControl w:val="0"/>
              <w:numPr>
                <w:ilvl w:val="0"/>
                <w:numId w:val="41"/>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017CEB" w:rsidRPr="00017CEB" w:rsidRDefault="00017CEB" w:rsidP="0044377B">
            <w:pPr>
              <w:widowControl w:val="0"/>
              <w:numPr>
                <w:ilvl w:val="0"/>
                <w:numId w:val="41"/>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свидетельства о постановке на налоговый учет;</w:t>
            </w:r>
          </w:p>
          <w:p w:rsidR="00017CEB" w:rsidRPr="00017CEB" w:rsidRDefault="00017CEB" w:rsidP="0044377B">
            <w:pPr>
              <w:widowControl w:val="0"/>
              <w:numPr>
                <w:ilvl w:val="0"/>
                <w:numId w:val="41"/>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общегражданского паспорта индивидуального предпринимателя.</w:t>
            </w:r>
          </w:p>
          <w:p w:rsidR="00017CEB" w:rsidRPr="00017CEB" w:rsidRDefault="00017CEB" w:rsidP="00017CEB">
            <w:pPr>
              <w:widowControl w:val="0"/>
              <w:autoSpaceDE w:val="0"/>
              <w:autoSpaceDN w:val="0"/>
              <w:ind w:left="466" w:right="214"/>
              <w:jc w:val="both"/>
              <w:rPr>
                <w:rFonts w:eastAsia="Calibri"/>
                <w:sz w:val="22"/>
                <w:szCs w:val="22"/>
                <w:lang w:eastAsia="en-US" w:bidi="ru-RU"/>
              </w:rPr>
            </w:pPr>
          </w:p>
          <w:p w:rsidR="00017CEB" w:rsidRPr="00017CEB" w:rsidRDefault="00017CEB" w:rsidP="00017CEB">
            <w:pPr>
              <w:widowControl w:val="0"/>
              <w:autoSpaceDE w:val="0"/>
              <w:autoSpaceDN w:val="0"/>
              <w:ind w:left="106" w:right="1046"/>
              <w:rPr>
                <w:rFonts w:eastAsia="Calibri"/>
                <w:b/>
                <w:sz w:val="22"/>
                <w:szCs w:val="22"/>
                <w:lang w:val="en-US" w:eastAsia="en-US" w:bidi="ru-RU"/>
              </w:rPr>
            </w:pPr>
            <w:r w:rsidRPr="00017CEB">
              <w:rPr>
                <w:rFonts w:eastAsia="Calibri"/>
                <w:b/>
                <w:sz w:val="22"/>
                <w:szCs w:val="22"/>
                <w:lang w:val="en-US" w:eastAsia="en-US" w:bidi="ru-RU"/>
              </w:rPr>
              <w:t>Для нерезидентов Российской Федерации:</w:t>
            </w:r>
          </w:p>
          <w:p w:rsidR="00017CEB" w:rsidRPr="00017CEB" w:rsidRDefault="00017CEB" w:rsidP="0044377B">
            <w:pPr>
              <w:widowControl w:val="0"/>
              <w:numPr>
                <w:ilvl w:val="0"/>
                <w:numId w:val="42"/>
              </w:numPr>
              <w:tabs>
                <w:tab w:val="left" w:pos="2587"/>
              </w:tabs>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017CEB" w:rsidRPr="00017CEB" w:rsidRDefault="00017CEB" w:rsidP="0044377B">
            <w:pPr>
              <w:widowControl w:val="0"/>
              <w:numPr>
                <w:ilvl w:val="0"/>
                <w:numId w:val="42"/>
              </w:numPr>
              <w:tabs>
                <w:tab w:val="left" w:pos="2587"/>
              </w:tabs>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017CEB">
              <w:rPr>
                <w:rFonts w:eastAsia="Calibri"/>
                <w:sz w:val="22"/>
                <w:szCs w:val="22"/>
                <w:lang w:val="en-US" w:eastAsia="en-US" w:bidi="ru-RU"/>
              </w:rPr>
              <w:t>TIN</w:t>
            </w:r>
            <w:r w:rsidRPr="00017CEB">
              <w:rPr>
                <w:rFonts w:eastAsia="Calibri"/>
                <w:sz w:val="22"/>
                <w:szCs w:val="22"/>
                <w:lang w:eastAsia="en-US" w:bidi="ru-RU"/>
              </w:rPr>
              <w:t xml:space="preserve"> или аналогичный номер налогоплательщика по месту регистрации Участника);</w:t>
            </w:r>
          </w:p>
          <w:p w:rsidR="00017CEB" w:rsidRPr="00017CEB" w:rsidRDefault="00017CEB" w:rsidP="0044377B">
            <w:pPr>
              <w:widowControl w:val="0"/>
              <w:numPr>
                <w:ilvl w:val="0"/>
                <w:numId w:val="42"/>
              </w:numPr>
              <w:tabs>
                <w:tab w:val="left" w:pos="2587"/>
              </w:tabs>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017CEB" w:rsidRPr="00017CEB" w:rsidTr="00EA38BD">
        <w:trPr>
          <w:trHeight w:val="138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b/>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2.</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tabs>
                <w:tab w:val="left" w:pos="5264"/>
              </w:tabs>
              <w:autoSpaceDE w:val="0"/>
              <w:autoSpaceDN w:val="0"/>
              <w:spacing w:line="232" w:lineRule="auto"/>
              <w:ind w:left="106" w:right="328"/>
              <w:jc w:val="both"/>
              <w:rPr>
                <w:rFonts w:eastAsia="Calibri"/>
                <w:sz w:val="22"/>
                <w:szCs w:val="22"/>
                <w:lang w:eastAsia="en-US" w:bidi="ru-RU"/>
              </w:rPr>
            </w:pPr>
            <w:r w:rsidRPr="00017CEB">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017CEB">
              <w:rPr>
                <w:rFonts w:eastAsia="Calibri"/>
                <w:position w:val="7"/>
                <w:sz w:val="22"/>
                <w:szCs w:val="22"/>
                <w:lang w:eastAsia="en-US" w:bidi="ru-RU"/>
              </w:rPr>
              <w:t>2</w:t>
            </w:r>
            <w:r w:rsidRPr="00017CEB">
              <w:rPr>
                <w:rFonts w:eastAsia="Calibri"/>
                <w:sz w:val="22"/>
                <w:szCs w:val="22"/>
                <w:lang w:eastAsia="en-US" w:bidi="ru-RU"/>
              </w:rPr>
              <w:t>.</w:t>
            </w:r>
          </w:p>
          <w:p w:rsidR="00017CEB" w:rsidRPr="00017CEB" w:rsidRDefault="00017CEB" w:rsidP="00017CEB">
            <w:pPr>
              <w:widowControl w:val="0"/>
              <w:autoSpaceDE w:val="0"/>
              <w:autoSpaceDN w:val="0"/>
              <w:spacing w:line="232" w:lineRule="auto"/>
              <w:ind w:left="106" w:right="328"/>
              <w:rPr>
                <w:rFonts w:eastAsia="Calibri"/>
                <w:sz w:val="22"/>
                <w:szCs w:val="22"/>
                <w:lang w:eastAsia="en-US" w:bidi="ru-RU"/>
              </w:rPr>
            </w:pPr>
          </w:p>
          <w:p w:rsidR="00017CEB" w:rsidRPr="00017CEB" w:rsidRDefault="00017CEB" w:rsidP="00017CEB">
            <w:pPr>
              <w:widowControl w:val="0"/>
              <w:tabs>
                <w:tab w:val="left" w:pos="827"/>
              </w:tabs>
              <w:autoSpaceDE w:val="0"/>
              <w:autoSpaceDN w:val="0"/>
              <w:spacing w:before="1"/>
              <w:ind w:left="106" w:right="367"/>
              <w:rPr>
                <w:rFonts w:eastAsia="Calibri"/>
                <w:b/>
                <w:sz w:val="22"/>
                <w:szCs w:val="22"/>
                <w:lang w:eastAsia="en-US" w:bidi="ru-RU"/>
              </w:rPr>
            </w:pPr>
            <w:r w:rsidRPr="00017CEB">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017CEB" w:rsidRPr="00017CEB" w:rsidRDefault="00017CEB" w:rsidP="00017CEB">
            <w:pPr>
              <w:widowControl w:val="0"/>
              <w:autoSpaceDE w:val="0"/>
              <w:autoSpaceDN w:val="0"/>
              <w:spacing w:line="232" w:lineRule="auto"/>
              <w:ind w:left="106" w:right="328"/>
              <w:rPr>
                <w:rFonts w:eastAsia="Calibri"/>
                <w:sz w:val="22"/>
                <w:szCs w:val="22"/>
                <w:lang w:eastAsia="en-US" w:bidi="ru-RU"/>
              </w:rPr>
            </w:pPr>
            <w:r w:rsidRPr="00017CEB">
              <w:rPr>
                <w:rFonts w:eastAsia="Calibri"/>
                <w:b/>
                <w:sz w:val="22"/>
                <w:szCs w:val="22"/>
                <w:lang w:eastAsia="en-US" w:bidi="ru-RU"/>
              </w:rPr>
              <w:t>Соответствует: предоставление полной и достоверной информации.</w:t>
            </w:r>
          </w:p>
        </w:tc>
        <w:tc>
          <w:tcPr>
            <w:tcW w:w="581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37"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tc>
      </w:tr>
      <w:tr w:rsidR="00017CEB" w:rsidRPr="00017CEB" w:rsidTr="00EA38BD">
        <w:trPr>
          <w:trHeight w:val="252"/>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3.</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283"/>
              <w:jc w:val="both"/>
              <w:rPr>
                <w:rFonts w:eastAsia="Calibri"/>
                <w:sz w:val="22"/>
                <w:szCs w:val="22"/>
                <w:lang w:eastAsia="en-US" w:bidi="ru-RU"/>
              </w:rPr>
            </w:pPr>
            <w:r w:rsidRPr="00017CEB">
              <w:rPr>
                <w:rFonts w:eastAsia="Calibri"/>
                <w:sz w:val="22"/>
                <w:szCs w:val="22"/>
                <w:lang w:eastAsia="en-US" w:bidi="ru-RU"/>
              </w:rPr>
              <w:t>Участник закупки не включен в Реестр недобросовестных поставщиков, который:</w:t>
            </w:r>
          </w:p>
          <w:p w:rsidR="00017CEB" w:rsidRPr="00017CEB" w:rsidRDefault="00017CEB" w:rsidP="0044377B">
            <w:pPr>
              <w:widowControl w:val="0"/>
              <w:numPr>
                <w:ilvl w:val="0"/>
                <w:numId w:val="22"/>
              </w:numPr>
              <w:tabs>
                <w:tab w:val="left" w:pos="827"/>
              </w:tabs>
              <w:autoSpaceDE w:val="0"/>
              <w:autoSpaceDN w:val="0"/>
              <w:spacing w:after="200" w:line="276" w:lineRule="auto"/>
              <w:ind w:right="263"/>
              <w:jc w:val="both"/>
              <w:rPr>
                <w:rFonts w:eastAsia="Calibri"/>
                <w:sz w:val="22"/>
                <w:szCs w:val="22"/>
                <w:lang w:eastAsia="en-US" w:bidi="ru-RU"/>
              </w:rPr>
            </w:pPr>
            <w:r w:rsidRPr="00017CEB">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017CEB">
              <w:rPr>
                <w:rFonts w:eastAsia="Calibri"/>
                <w:spacing w:val="-3"/>
                <w:sz w:val="22"/>
                <w:szCs w:val="22"/>
                <w:lang w:eastAsia="en-US" w:bidi="ru-RU"/>
              </w:rPr>
              <w:t xml:space="preserve"> </w:t>
            </w:r>
            <w:r w:rsidRPr="00017CEB">
              <w:rPr>
                <w:rFonts w:eastAsia="Calibri"/>
                <w:sz w:val="22"/>
                <w:szCs w:val="22"/>
                <w:lang w:eastAsia="en-US" w:bidi="ru-RU"/>
              </w:rPr>
              <w:t>лиц»;</w:t>
            </w:r>
          </w:p>
          <w:p w:rsidR="00017CEB" w:rsidRPr="00017CEB" w:rsidRDefault="00017CEB" w:rsidP="0044377B">
            <w:pPr>
              <w:widowControl w:val="0"/>
              <w:numPr>
                <w:ilvl w:val="0"/>
                <w:numId w:val="22"/>
              </w:numPr>
              <w:tabs>
                <w:tab w:val="left" w:pos="827"/>
              </w:tabs>
              <w:autoSpaceDE w:val="0"/>
              <w:autoSpaceDN w:val="0"/>
              <w:spacing w:after="200" w:line="276" w:lineRule="auto"/>
              <w:ind w:right="273"/>
              <w:jc w:val="both"/>
              <w:rPr>
                <w:rFonts w:eastAsia="Calibri"/>
                <w:sz w:val="22"/>
                <w:szCs w:val="22"/>
                <w:lang w:eastAsia="en-US" w:bidi="ru-RU"/>
              </w:rPr>
            </w:pPr>
            <w:r w:rsidRPr="00017CEB">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017CEB">
              <w:rPr>
                <w:rFonts w:eastAsia="Calibri"/>
                <w:spacing w:val="-22"/>
                <w:sz w:val="22"/>
                <w:szCs w:val="22"/>
                <w:lang w:eastAsia="en-US" w:bidi="ru-RU"/>
              </w:rPr>
              <w:t xml:space="preserve"> </w:t>
            </w:r>
            <w:r w:rsidRPr="00017CEB">
              <w:rPr>
                <w:rFonts w:eastAsia="Calibri"/>
                <w:sz w:val="22"/>
                <w:szCs w:val="22"/>
                <w:lang w:eastAsia="en-US" w:bidi="ru-RU"/>
              </w:rPr>
              <w:t>нужд».</w:t>
            </w:r>
          </w:p>
          <w:p w:rsidR="00017CEB" w:rsidRPr="00017CEB" w:rsidRDefault="00017CEB" w:rsidP="00017CEB">
            <w:pPr>
              <w:widowControl w:val="0"/>
              <w:tabs>
                <w:tab w:val="left" w:pos="827"/>
              </w:tabs>
              <w:autoSpaceDE w:val="0"/>
              <w:autoSpaceDN w:val="0"/>
              <w:ind w:left="106" w:right="273"/>
              <w:jc w:val="both"/>
              <w:rPr>
                <w:rFonts w:eastAsia="Calibri"/>
                <w:sz w:val="22"/>
                <w:szCs w:val="22"/>
                <w:lang w:eastAsia="en-US" w:bidi="ru-RU"/>
              </w:rPr>
            </w:pPr>
          </w:p>
          <w:p w:rsidR="00017CEB" w:rsidRPr="00017CEB" w:rsidRDefault="00017CEB" w:rsidP="00017CEB">
            <w:pPr>
              <w:widowControl w:val="0"/>
              <w:autoSpaceDE w:val="0"/>
              <w:autoSpaceDN w:val="0"/>
              <w:ind w:left="106" w:right="623" w:hanging="1"/>
              <w:jc w:val="both"/>
              <w:rPr>
                <w:rFonts w:eastAsia="Calibri"/>
                <w:b/>
                <w:sz w:val="22"/>
                <w:szCs w:val="22"/>
                <w:lang w:eastAsia="en-US" w:bidi="ru-RU"/>
              </w:rPr>
            </w:pPr>
            <w:r w:rsidRPr="00017CEB">
              <w:rPr>
                <w:rFonts w:eastAsia="Calibri"/>
                <w:b/>
                <w:sz w:val="22"/>
                <w:szCs w:val="22"/>
                <w:lang w:eastAsia="en-US" w:bidi="ru-RU"/>
              </w:rPr>
              <w:t>Не соответствует: Участник закупки включен в Реестр.</w:t>
            </w:r>
          </w:p>
          <w:p w:rsidR="00017CEB" w:rsidRPr="00017CEB" w:rsidRDefault="00017CEB" w:rsidP="00017CEB">
            <w:pPr>
              <w:widowControl w:val="0"/>
              <w:tabs>
                <w:tab w:val="left" w:pos="827"/>
              </w:tabs>
              <w:autoSpaceDE w:val="0"/>
              <w:autoSpaceDN w:val="0"/>
              <w:ind w:left="106" w:right="273"/>
              <w:rPr>
                <w:rFonts w:eastAsia="Calibri"/>
                <w:sz w:val="22"/>
                <w:szCs w:val="22"/>
                <w:lang w:eastAsia="en-US" w:bidi="ru-RU"/>
              </w:rPr>
            </w:pPr>
            <w:r w:rsidRPr="00017CEB">
              <w:rPr>
                <w:rFonts w:eastAsia="Calibri"/>
                <w:b/>
                <w:sz w:val="22"/>
                <w:szCs w:val="22"/>
                <w:lang w:eastAsia="en-US" w:bidi="ru-RU"/>
              </w:rPr>
              <w:t>Соответствует: Участник закупки не включен в Реестр.</w:t>
            </w:r>
          </w:p>
        </w:tc>
        <w:tc>
          <w:tcPr>
            <w:tcW w:w="581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tabs>
                <w:tab w:val="left" w:pos="567"/>
              </w:tabs>
              <w:autoSpaceDE w:val="0"/>
              <w:autoSpaceDN w:val="0"/>
              <w:ind w:left="142" w:right="125"/>
              <w:rPr>
                <w:rFonts w:eastAsia="Calibri"/>
                <w:sz w:val="22"/>
                <w:szCs w:val="22"/>
                <w:lang w:val="en-US" w:eastAsia="en-US" w:bidi="ru-RU"/>
              </w:rPr>
            </w:pPr>
            <w:r w:rsidRPr="00017CEB">
              <w:rPr>
                <w:rFonts w:eastAsia="Calibri"/>
                <w:sz w:val="22"/>
                <w:szCs w:val="22"/>
                <w:lang w:val="en-US" w:eastAsia="en-US" w:bidi="ru-RU"/>
              </w:rPr>
              <w:t>-</w:t>
            </w:r>
          </w:p>
        </w:tc>
      </w:tr>
      <w:tr w:rsidR="00017CEB" w:rsidRPr="00017CEB" w:rsidTr="00EA38BD">
        <w:trPr>
          <w:trHeight w:val="30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sz w:val="22"/>
                <w:szCs w:val="22"/>
                <w:lang w:val="en-US"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4.</w:t>
            </w:r>
          </w:p>
        </w:tc>
        <w:tc>
          <w:tcPr>
            <w:tcW w:w="7866"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ind w:left="106" w:right="230" w:hanging="1"/>
              <w:rPr>
                <w:rFonts w:eastAsia="Calibri"/>
                <w:sz w:val="22"/>
                <w:szCs w:val="22"/>
                <w:lang w:eastAsia="en-US" w:bidi="ru-RU"/>
              </w:rPr>
            </w:pPr>
            <w:r w:rsidRPr="00017CEB">
              <w:rPr>
                <w:rFonts w:eastAsia="Calibri"/>
                <w:sz w:val="22"/>
                <w:szCs w:val="22"/>
                <w:lang w:eastAsia="en-US" w:bidi="ru-RU"/>
              </w:rPr>
              <w:t xml:space="preserve">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 </w:t>
            </w:r>
          </w:p>
          <w:p w:rsidR="00017CEB" w:rsidRPr="00017CEB" w:rsidRDefault="00017CEB" w:rsidP="00017CEB">
            <w:pPr>
              <w:widowControl w:val="0"/>
              <w:autoSpaceDE w:val="0"/>
              <w:autoSpaceDN w:val="0"/>
              <w:ind w:left="106" w:right="144"/>
              <w:rPr>
                <w:rFonts w:eastAsia="Calibri"/>
                <w:b/>
                <w:sz w:val="22"/>
                <w:szCs w:val="22"/>
                <w:lang w:eastAsia="en-US" w:bidi="ru-RU"/>
              </w:rPr>
            </w:pPr>
            <w:r w:rsidRPr="00017CEB">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017CEB" w:rsidRPr="00017CEB" w:rsidRDefault="00017CEB" w:rsidP="00017CEB">
            <w:pPr>
              <w:widowControl w:val="0"/>
              <w:autoSpaceDE w:val="0"/>
              <w:autoSpaceDN w:val="0"/>
              <w:ind w:left="106"/>
              <w:rPr>
                <w:rFonts w:eastAsia="Calibri"/>
                <w:sz w:val="22"/>
                <w:szCs w:val="22"/>
                <w:lang w:eastAsia="en-US" w:bidi="ru-RU"/>
              </w:rPr>
            </w:pPr>
            <w:r w:rsidRPr="00017CEB">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38"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jc w:val="both"/>
              <w:rPr>
                <w:rFonts w:eastAsia="Calibri"/>
                <w:sz w:val="22"/>
                <w:szCs w:val="22"/>
                <w:lang w:eastAsia="en-US" w:bidi="ru-RU"/>
              </w:rPr>
            </w:pPr>
          </w:p>
        </w:tc>
      </w:tr>
      <w:tr w:rsidR="00017CEB" w:rsidRPr="00017CEB" w:rsidTr="00EA38BD">
        <w:trPr>
          <w:trHeight w:val="583"/>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5.</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127"/>
              <w:jc w:val="both"/>
              <w:rPr>
                <w:rFonts w:eastAsia="Calibri"/>
                <w:sz w:val="22"/>
                <w:szCs w:val="22"/>
                <w:lang w:eastAsia="en-US" w:bidi="ru-RU"/>
              </w:rPr>
            </w:pPr>
            <w:r w:rsidRPr="00017CEB">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017CEB" w:rsidRPr="00017CEB" w:rsidRDefault="00017CEB" w:rsidP="00017CEB">
            <w:pPr>
              <w:widowControl w:val="0"/>
              <w:autoSpaceDE w:val="0"/>
              <w:autoSpaceDN w:val="0"/>
              <w:ind w:left="106" w:right="127"/>
              <w:jc w:val="both"/>
              <w:rPr>
                <w:rFonts w:eastAsia="Calibri"/>
                <w:sz w:val="22"/>
                <w:szCs w:val="22"/>
                <w:lang w:eastAsia="en-US" w:bidi="ru-RU"/>
              </w:rPr>
            </w:pPr>
          </w:p>
          <w:p w:rsidR="00017CEB" w:rsidRPr="00017CEB" w:rsidRDefault="00017CEB" w:rsidP="00017CEB">
            <w:pPr>
              <w:widowControl w:val="0"/>
              <w:autoSpaceDE w:val="0"/>
              <w:autoSpaceDN w:val="0"/>
              <w:ind w:left="106" w:right="127"/>
              <w:jc w:val="both"/>
              <w:rPr>
                <w:rFonts w:eastAsia="Calibri"/>
                <w:b/>
                <w:sz w:val="22"/>
                <w:szCs w:val="22"/>
                <w:lang w:eastAsia="en-US" w:bidi="ru-RU"/>
              </w:rPr>
            </w:pPr>
            <w:r w:rsidRPr="00017CEB">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017CEB" w:rsidRPr="00017CEB" w:rsidRDefault="00017CEB" w:rsidP="00017CEB">
            <w:pPr>
              <w:widowControl w:val="0"/>
              <w:autoSpaceDE w:val="0"/>
              <w:autoSpaceDN w:val="0"/>
              <w:ind w:left="106" w:right="127"/>
              <w:jc w:val="both"/>
              <w:rPr>
                <w:rFonts w:eastAsia="Calibri"/>
                <w:sz w:val="22"/>
                <w:szCs w:val="22"/>
                <w:lang w:eastAsia="en-US" w:bidi="ru-RU"/>
              </w:rPr>
            </w:pPr>
            <w:r w:rsidRPr="00017CEB">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39"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EA38BD">
        <w:trPr>
          <w:trHeight w:val="138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9"/>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6.</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tabs>
                <w:tab w:val="left" w:pos="5456"/>
              </w:tabs>
              <w:autoSpaceDE w:val="0"/>
              <w:autoSpaceDN w:val="0"/>
              <w:ind w:left="106" w:right="142" w:hanging="1"/>
              <w:jc w:val="both"/>
              <w:rPr>
                <w:rFonts w:eastAsia="Calibri"/>
                <w:sz w:val="22"/>
                <w:szCs w:val="22"/>
                <w:lang w:eastAsia="en-US" w:bidi="ru-RU"/>
              </w:rPr>
            </w:pPr>
            <w:r w:rsidRPr="00017CEB">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017CEB" w:rsidRPr="00017CEB" w:rsidRDefault="00017CEB" w:rsidP="00017CEB">
            <w:pPr>
              <w:widowControl w:val="0"/>
              <w:tabs>
                <w:tab w:val="left" w:pos="5456"/>
              </w:tabs>
              <w:autoSpaceDE w:val="0"/>
              <w:autoSpaceDN w:val="0"/>
              <w:ind w:left="106" w:right="142" w:hanging="1"/>
              <w:jc w:val="both"/>
              <w:rPr>
                <w:rFonts w:eastAsia="Calibri"/>
                <w:sz w:val="22"/>
                <w:szCs w:val="22"/>
                <w:lang w:eastAsia="en-US" w:bidi="ru-RU"/>
              </w:rPr>
            </w:pPr>
          </w:p>
          <w:p w:rsidR="00017CEB" w:rsidRPr="00017CEB" w:rsidRDefault="00017CEB" w:rsidP="00017CEB">
            <w:pPr>
              <w:widowControl w:val="0"/>
              <w:tabs>
                <w:tab w:val="left" w:pos="5456"/>
              </w:tabs>
              <w:autoSpaceDE w:val="0"/>
              <w:autoSpaceDN w:val="0"/>
              <w:ind w:left="106" w:right="142" w:hanging="1"/>
              <w:jc w:val="both"/>
              <w:rPr>
                <w:rFonts w:eastAsia="Calibri"/>
                <w:b/>
                <w:sz w:val="22"/>
                <w:szCs w:val="22"/>
                <w:lang w:eastAsia="en-US" w:bidi="ru-RU"/>
              </w:rPr>
            </w:pPr>
            <w:r w:rsidRPr="00017CEB">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017CEB" w:rsidRPr="00017CEB" w:rsidRDefault="00017CEB" w:rsidP="00017CEB">
            <w:pPr>
              <w:widowControl w:val="0"/>
              <w:tabs>
                <w:tab w:val="left" w:pos="5456"/>
              </w:tabs>
              <w:autoSpaceDE w:val="0"/>
              <w:autoSpaceDN w:val="0"/>
              <w:ind w:left="106" w:right="142" w:hanging="1"/>
              <w:jc w:val="both"/>
              <w:rPr>
                <w:rFonts w:eastAsia="Calibri"/>
                <w:sz w:val="22"/>
                <w:szCs w:val="22"/>
                <w:lang w:eastAsia="en-US" w:bidi="ru-RU"/>
              </w:rPr>
            </w:pPr>
            <w:r w:rsidRPr="00017CEB">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0"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EA38BD">
        <w:trPr>
          <w:trHeight w:val="138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9"/>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7.</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157"/>
              <w:jc w:val="both"/>
              <w:rPr>
                <w:rFonts w:eastAsia="Calibri"/>
                <w:sz w:val="22"/>
                <w:szCs w:val="22"/>
                <w:lang w:eastAsia="en-US" w:bidi="ru-RU"/>
              </w:rPr>
            </w:pPr>
            <w:r w:rsidRPr="00017CEB">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017CEB" w:rsidRPr="00017CEB" w:rsidRDefault="00017CEB" w:rsidP="00017CEB">
            <w:pPr>
              <w:widowControl w:val="0"/>
              <w:autoSpaceDE w:val="0"/>
              <w:autoSpaceDN w:val="0"/>
              <w:ind w:left="106" w:right="157"/>
              <w:jc w:val="both"/>
              <w:rPr>
                <w:rFonts w:eastAsia="Calibri"/>
                <w:sz w:val="22"/>
                <w:szCs w:val="22"/>
                <w:lang w:eastAsia="en-US" w:bidi="ru-RU"/>
              </w:rPr>
            </w:pPr>
          </w:p>
          <w:p w:rsidR="00017CEB" w:rsidRPr="00017CEB" w:rsidRDefault="00017CEB" w:rsidP="00017CEB">
            <w:pPr>
              <w:widowControl w:val="0"/>
              <w:autoSpaceDE w:val="0"/>
              <w:autoSpaceDN w:val="0"/>
              <w:ind w:left="106" w:right="157"/>
              <w:jc w:val="both"/>
              <w:rPr>
                <w:rFonts w:eastAsia="Calibri"/>
                <w:b/>
                <w:sz w:val="22"/>
                <w:szCs w:val="22"/>
                <w:lang w:eastAsia="en-US" w:bidi="ru-RU"/>
              </w:rPr>
            </w:pPr>
            <w:r w:rsidRPr="00017CEB">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017CEB" w:rsidRPr="00017CEB" w:rsidRDefault="00017CEB" w:rsidP="00017CEB">
            <w:pPr>
              <w:widowControl w:val="0"/>
              <w:autoSpaceDE w:val="0"/>
              <w:autoSpaceDN w:val="0"/>
              <w:ind w:left="106" w:right="157"/>
              <w:jc w:val="both"/>
              <w:rPr>
                <w:rFonts w:eastAsia="Calibri"/>
                <w:sz w:val="22"/>
                <w:szCs w:val="22"/>
                <w:lang w:eastAsia="en-US" w:bidi="ru-RU"/>
              </w:rPr>
            </w:pPr>
            <w:r w:rsidRPr="00017CEB">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1"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EA38BD">
        <w:trPr>
          <w:trHeight w:val="1380"/>
        </w:trPr>
        <w:tc>
          <w:tcPr>
            <w:tcW w:w="671"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8.</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41"/>
              <w:jc w:val="both"/>
              <w:rPr>
                <w:rFonts w:eastAsia="Calibri"/>
                <w:sz w:val="22"/>
                <w:szCs w:val="22"/>
                <w:lang w:eastAsia="en-US" w:bidi="ru-RU"/>
              </w:rPr>
            </w:pPr>
            <w:r w:rsidRPr="00017CEB">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017CEB" w:rsidRPr="00017CEB" w:rsidRDefault="00017CEB" w:rsidP="00017CEB">
            <w:pPr>
              <w:widowControl w:val="0"/>
              <w:autoSpaceDE w:val="0"/>
              <w:autoSpaceDN w:val="0"/>
              <w:ind w:left="107" w:right="141"/>
              <w:jc w:val="both"/>
              <w:rPr>
                <w:rFonts w:eastAsia="Calibri"/>
                <w:sz w:val="22"/>
                <w:szCs w:val="22"/>
                <w:lang w:eastAsia="en-US" w:bidi="ru-RU"/>
              </w:rPr>
            </w:pP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Не соответствует:</w:t>
            </w: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017CEB" w:rsidRPr="00017CEB" w:rsidRDefault="00017CEB" w:rsidP="00017CEB">
            <w:pPr>
              <w:widowControl w:val="0"/>
              <w:autoSpaceDE w:val="0"/>
              <w:autoSpaceDN w:val="0"/>
              <w:ind w:left="107" w:right="141"/>
              <w:jc w:val="both"/>
              <w:rPr>
                <w:rFonts w:eastAsia="Calibri"/>
                <w:b/>
                <w:sz w:val="22"/>
                <w:szCs w:val="22"/>
                <w:lang w:eastAsia="en-US" w:bidi="ru-RU"/>
              </w:rPr>
            </w:pP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Соответствует:</w:t>
            </w: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017CEB" w:rsidRPr="00017CEB" w:rsidRDefault="00017CEB" w:rsidP="00017CEB">
            <w:pPr>
              <w:widowControl w:val="0"/>
              <w:autoSpaceDE w:val="0"/>
              <w:autoSpaceDN w:val="0"/>
              <w:ind w:left="107" w:right="141"/>
              <w:jc w:val="both"/>
              <w:rPr>
                <w:rFonts w:eastAsia="Calibri"/>
                <w:sz w:val="22"/>
                <w:szCs w:val="22"/>
                <w:lang w:eastAsia="en-US" w:bidi="ru-RU"/>
              </w:rPr>
            </w:pPr>
            <w:r w:rsidRPr="00017CEB">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2"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EA38BD">
        <w:trPr>
          <w:trHeight w:val="677"/>
        </w:trPr>
        <w:tc>
          <w:tcPr>
            <w:tcW w:w="671" w:type="dxa"/>
            <w:vMerge w:val="restart"/>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9.</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017CEB">
              <w:rPr>
                <w:rFonts w:eastAsia="Calibri"/>
                <w:position w:val="7"/>
                <w:sz w:val="22"/>
                <w:szCs w:val="22"/>
                <w:lang w:eastAsia="en-US" w:bidi="ru-RU"/>
              </w:rPr>
              <w:t xml:space="preserve"> </w:t>
            </w:r>
            <w:r w:rsidRPr="00017CEB">
              <w:rPr>
                <w:rFonts w:eastAsia="Calibri"/>
                <w:sz w:val="22"/>
                <w:szCs w:val="22"/>
                <w:lang w:eastAsia="en-US" w:bidi="ru-RU"/>
              </w:rPr>
              <w:t xml:space="preserve">и Федеральной налоговой службы (Письмо ФНС России от 17.10.2012 № АС-4-2/17710). </w:t>
            </w:r>
          </w:p>
          <w:p w:rsidR="00017CEB" w:rsidRPr="00017CEB" w:rsidRDefault="00017CEB" w:rsidP="00017CEB">
            <w:pPr>
              <w:widowControl w:val="0"/>
              <w:autoSpaceDE w:val="0"/>
              <w:autoSpaceDN w:val="0"/>
              <w:spacing w:line="235" w:lineRule="auto"/>
              <w:ind w:left="107" w:right="130"/>
              <w:rPr>
                <w:rFonts w:eastAsia="Calibri"/>
                <w:sz w:val="22"/>
                <w:szCs w:val="22"/>
                <w:lang w:eastAsia="en-US" w:bidi="ru-RU"/>
              </w:rPr>
            </w:pP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Проверка проводится по следующим параметрам:</w:t>
            </w:r>
          </w:p>
        </w:tc>
        <w:tc>
          <w:tcPr>
            <w:tcW w:w="5812" w:type="dxa"/>
            <w:vMerge w:val="restart"/>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tabs>
                <w:tab w:val="left" w:pos="2552"/>
              </w:tabs>
              <w:autoSpaceDE w:val="0"/>
              <w:autoSpaceDN w:val="0"/>
              <w:ind w:left="106" w:right="283"/>
              <w:jc w:val="both"/>
              <w:rPr>
                <w:rFonts w:eastAsia="Calibri"/>
                <w:b/>
                <w:sz w:val="22"/>
                <w:szCs w:val="22"/>
                <w:lang w:eastAsia="en-US" w:bidi="ru-RU"/>
              </w:rPr>
            </w:pPr>
            <w:r w:rsidRPr="00017CEB">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017CEB" w:rsidRPr="00017CEB" w:rsidRDefault="00017CEB" w:rsidP="00017CEB">
            <w:pPr>
              <w:widowControl w:val="0"/>
              <w:tabs>
                <w:tab w:val="left" w:pos="827"/>
              </w:tabs>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017CEB" w:rsidRPr="00017CEB" w:rsidRDefault="00017CEB" w:rsidP="00017CEB">
            <w:pPr>
              <w:widowControl w:val="0"/>
              <w:tabs>
                <w:tab w:val="left" w:pos="827"/>
              </w:tabs>
              <w:autoSpaceDE w:val="0"/>
              <w:autoSpaceDN w:val="0"/>
              <w:ind w:left="107" w:right="244"/>
              <w:jc w:val="both"/>
              <w:rPr>
                <w:rFonts w:eastAsia="Calibri"/>
                <w:sz w:val="22"/>
                <w:szCs w:val="22"/>
                <w:lang w:eastAsia="en-US" w:bidi="ru-RU"/>
              </w:rPr>
            </w:pPr>
          </w:p>
          <w:p w:rsidR="00017CEB" w:rsidRPr="00017CEB" w:rsidRDefault="00017CEB" w:rsidP="00017CEB">
            <w:pPr>
              <w:widowControl w:val="0"/>
              <w:autoSpaceDE w:val="0"/>
              <w:autoSpaceDN w:val="0"/>
              <w:ind w:left="106" w:right="283"/>
              <w:jc w:val="both"/>
              <w:rPr>
                <w:rFonts w:eastAsia="Calibri"/>
                <w:b/>
                <w:sz w:val="22"/>
                <w:szCs w:val="22"/>
                <w:lang w:eastAsia="en-US" w:bidi="ru-RU"/>
              </w:rPr>
            </w:pPr>
            <w:r w:rsidRPr="00017CEB">
              <w:rPr>
                <w:rFonts w:eastAsia="Calibri"/>
                <w:b/>
                <w:sz w:val="22"/>
                <w:szCs w:val="22"/>
                <w:lang w:eastAsia="en-US" w:bidi="ru-RU"/>
              </w:rPr>
              <w:t xml:space="preserve">Для резидентов Российской Федерации: </w:t>
            </w:r>
            <w:r w:rsidRPr="00017CEB">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017CEB" w:rsidRPr="00017CEB" w:rsidRDefault="00017CEB" w:rsidP="00017CEB">
            <w:pPr>
              <w:widowControl w:val="0"/>
              <w:autoSpaceDE w:val="0"/>
              <w:autoSpaceDN w:val="0"/>
              <w:ind w:left="106" w:right="283"/>
              <w:jc w:val="both"/>
              <w:rPr>
                <w:rFonts w:eastAsia="Calibri"/>
                <w:b/>
                <w:sz w:val="22"/>
                <w:szCs w:val="22"/>
                <w:lang w:eastAsia="en-US" w:bidi="ru-RU"/>
              </w:rPr>
            </w:pPr>
          </w:p>
          <w:p w:rsidR="00017CEB" w:rsidRPr="00017CEB" w:rsidRDefault="00017CEB" w:rsidP="00017CEB">
            <w:pPr>
              <w:widowControl w:val="0"/>
              <w:autoSpaceDE w:val="0"/>
              <w:autoSpaceDN w:val="0"/>
              <w:ind w:left="106" w:right="283"/>
              <w:jc w:val="both"/>
              <w:rPr>
                <w:rFonts w:eastAsia="Calibri"/>
                <w:b/>
                <w:sz w:val="22"/>
                <w:szCs w:val="22"/>
                <w:lang w:eastAsia="en-US" w:bidi="ru-RU"/>
              </w:rPr>
            </w:pPr>
            <w:r w:rsidRPr="00017CEB">
              <w:rPr>
                <w:rFonts w:eastAsia="Calibri"/>
                <w:b/>
                <w:sz w:val="22"/>
                <w:szCs w:val="22"/>
                <w:lang w:eastAsia="en-US" w:bidi="ru-RU"/>
              </w:rPr>
              <w:t>Для нерезидентов Российской Федерации:</w:t>
            </w:r>
          </w:p>
          <w:p w:rsidR="00017CEB" w:rsidRPr="00017CEB" w:rsidRDefault="00017CEB" w:rsidP="00017CEB">
            <w:pPr>
              <w:widowControl w:val="0"/>
              <w:tabs>
                <w:tab w:val="left" w:pos="827"/>
              </w:tabs>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Информационное письмо с указанием численности персонала.</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EA38BD">
        <w:trPr>
          <w:trHeight w:val="48"/>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9.1. Оценка риска сотрудничества по экспертным оценкам организаций</w:t>
            </w: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оказывающих информационные услуги (СПАРК-Интерфакс, Контур-Фокус).</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Требование не применяется для организаций – нерезидентов Российской Федерации.</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 уровень риска «высокий» — «2»</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 уровень риска «средний» — «1»</w:t>
            </w:r>
          </w:p>
          <w:p w:rsidR="00017CEB" w:rsidRPr="00017CEB" w:rsidRDefault="00017CEB" w:rsidP="00017CEB">
            <w:pPr>
              <w:widowControl w:val="0"/>
              <w:autoSpaceDE w:val="0"/>
              <w:autoSpaceDN w:val="0"/>
              <w:ind w:left="107" w:right="244"/>
              <w:jc w:val="both"/>
              <w:rPr>
                <w:rFonts w:eastAsia="Calibri"/>
                <w:sz w:val="22"/>
                <w:szCs w:val="22"/>
                <w:lang w:val="en-US" w:eastAsia="en-US" w:bidi="ru-RU"/>
              </w:rPr>
            </w:pPr>
            <w:r w:rsidRPr="00017CEB">
              <w:rPr>
                <w:rFonts w:eastAsia="Calibri"/>
                <w:sz w:val="22"/>
                <w:szCs w:val="22"/>
                <w:lang w:val="en-US" w:eastAsia="en-US" w:bidi="ru-RU"/>
              </w:rPr>
              <w:t>• уровень риска «низкий»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017CEB">
              <w:rPr>
                <w:rFonts w:eastAsia="Calibri"/>
                <w:sz w:val="22"/>
                <w:szCs w:val="22"/>
                <w:lang w:val="en-US" w:eastAsia="en-US" w:bidi="ru-RU"/>
              </w:rPr>
              <w:t>www</w:t>
            </w:r>
            <w:r w:rsidRPr="00017CEB">
              <w:rPr>
                <w:rFonts w:eastAsia="Calibri"/>
                <w:sz w:val="22"/>
                <w:szCs w:val="22"/>
                <w:lang w:eastAsia="en-US" w:bidi="ru-RU"/>
              </w:rPr>
              <w:t>.</w:t>
            </w:r>
            <w:r w:rsidRPr="00017CEB">
              <w:rPr>
                <w:rFonts w:eastAsia="Calibri"/>
                <w:sz w:val="22"/>
                <w:szCs w:val="22"/>
                <w:lang w:val="en-US" w:eastAsia="en-US" w:bidi="ru-RU"/>
              </w:rPr>
              <w:t>nalog</w:t>
            </w:r>
            <w:r w:rsidRPr="00017CEB">
              <w:rPr>
                <w:rFonts w:eastAsia="Calibri"/>
                <w:sz w:val="22"/>
                <w:szCs w:val="22"/>
                <w:lang w:eastAsia="en-US" w:bidi="ru-RU"/>
              </w:rPr>
              <w:t>.</w:t>
            </w:r>
            <w:r w:rsidRPr="00017CEB">
              <w:rPr>
                <w:rFonts w:eastAsia="Calibri"/>
                <w:sz w:val="22"/>
                <w:szCs w:val="22"/>
                <w:lang w:val="en-US" w:eastAsia="en-US" w:bidi="ru-RU"/>
              </w:rPr>
              <w:t>ru</w:t>
            </w:r>
            <w:r w:rsidRPr="00017CEB">
              <w:rPr>
                <w:rFonts w:eastAsia="Calibri"/>
                <w:sz w:val="22"/>
                <w:szCs w:val="22"/>
                <w:lang w:eastAsia="en-US" w:bidi="ru-RU"/>
              </w:rPr>
              <w:t>).</w:t>
            </w:r>
          </w:p>
          <w:p w:rsidR="00017CEB" w:rsidRPr="00017CEB" w:rsidRDefault="00017CEB" w:rsidP="00017CEB">
            <w:pPr>
              <w:widowControl w:val="0"/>
              <w:autoSpaceDE w:val="0"/>
              <w:autoSpaceDN w:val="0"/>
              <w:spacing w:before="1"/>
              <w:ind w:left="107" w:right="244" w:hanging="1"/>
              <w:jc w:val="both"/>
              <w:rPr>
                <w:rFonts w:eastAsia="Calibri"/>
                <w:sz w:val="22"/>
                <w:szCs w:val="22"/>
                <w:lang w:eastAsia="en-US" w:bidi="ru-RU"/>
              </w:rPr>
            </w:pPr>
          </w:p>
          <w:p w:rsidR="00017CEB" w:rsidRPr="00017CEB" w:rsidRDefault="00017CEB" w:rsidP="00017CEB">
            <w:pPr>
              <w:widowControl w:val="0"/>
              <w:autoSpaceDE w:val="0"/>
              <w:autoSpaceDN w:val="0"/>
              <w:spacing w:before="1"/>
              <w:ind w:left="107" w:right="244" w:hanging="1"/>
              <w:jc w:val="both"/>
              <w:rPr>
                <w:rFonts w:eastAsia="Calibri"/>
                <w:sz w:val="22"/>
                <w:szCs w:val="22"/>
                <w:lang w:eastAsia="en-US" w:bidi="ru-RU"/>
              </w:rPr>
            </w:pPr>
            <w:r w:rsidRPr="00017CEB">
              <w:rPr>
                <w:rFonts w:eastAsia="Calibri"/>
                <w:sz w:val="22"/>
                <w:szCs w:val="22"/>
                <w:lang w:eastAsia="en-US" w:bidi="ru-RU"/>
              </w:rPr>
              <w:t>Требование не применяется для организаций – нерезидентов</w:t>
            </w:r>
          </w:p>
          <w:p w:rsidR="00017CEB" w:rsidRPr="00017CEB" w:rsidRDefault="00017CEB" w:rsidP="00017CEB">
            <w:pPr>
              <w:widowControl w:val="0"/>
              <w:autoSpaceDE w:val="0"/>
              <w:autoSpaceDN w:val="0"/>
              <w:spacing w:line="213" w:lineRule="exact"/>
              <w:ind w:left="107" w:right="244"/>
              <w:jc w:val="both"/>
              <w:rPr>
                <w:rFonts w:eastAsia="Calibri"/>
                <w:sz w:val="22"/>
                <w:szCs w:val="22"/>
                <w:lang w:eastAsia="en-US" w:bidi="ru-RU"/>
              </w:rPr>
            </w:pPr>
            <w:r w:rsidRPr="00017CEB">
              <w:rPr>
                <w:rFonts w:eastAsia="Calibri"/>
                <w:sz w:val="22"/>
                <w:szCs w:val="22"/>
                <w:lang w:eastAsia="en-US" w:bidi="ru-RU"/>
              </w:rPr>
              <w:t>Российской Федерации</w:t>
            </w:r>
          </w:p>
          <w:p w:rsidR="00017CEB" w:rsidRPr="00017CEB" w:rsidRDefault="00017CEB" w:rsidP="00017CEB">
            <w:pPr>
              <w:widowControl w:val="0"/>
              <w:autoSpaceDE w:val="0"/>
              <w:autoSpaceDN w:val="0"/>
              <w:spacing w:line="213" w:lineRule="exact"/>
              <w:ind w:left="107" w:right="244"/>
              <w:jc w:val="both"/>
              <w:rPr>
                <w:rFonts w:eastAsia="Calibri"/>
                <w:sz w:val="22"/>
                <w:szCs w:val="22"/>
                <w:lang w:eastAsia="en-US" w:bidi="ru-RU"/>
              </w:rPr>
            </w:pPr>
          </w:p>
          <w:p w:rsidR="00017CEB" w:rsidRPr="00017CEB" w:rsidRDefault="00017CEB" w:rsidP="00017CEB">
            <w:pPr>
              <w:widowControl w:val="0"/>
              <w:autoSpaceDE w:val="0"/>
              <w:autoSpaceDN w:val="0"/>
              <w:spacing w:line="213" w:lineRule="exact"/>
              <w:ind w:left="107" w:right="244"/>
              <w:jc w:val="both"/>
              <w:rPr>
                <w:rFonts w:eastAsia="Calibri"/>
                <w:sz w:val="22"/>
                <w:szCs w:val="22"/>
                <w:lang w:eastAsia="en-US" w:bidi="ru-RU"/>
              </w:rPr>
            </w:pPr>
            <w:r w:rsidRPr="00017CEB">
              <w:rPr>
                <w:rFonts w:eastAsia="Calibri"/>
                <w:sz w:val="22"/>
                <w:szCs w:val="22"/>
                <w:lang w:eastAsia="en-US" w:bidi="ru-RU"/>
              </w:rPr>
              <w:t>• адрес массовой регистрации юридических лиц — «1»</w:t>
            </w:r>
          </w:p>
          <w:p w:rsidR="00017CEB" w:rsidRPr="00017CEB" w:rsidRDefault="00017CEB" w:rsidP="00017CEB">
            <w:pPr>
              <w:widowControl w:val="0"/>
              <w:autoSpaceDE w:val="0"/>
              <w:autoSpaceDN w:val="0"/>
              <w:spacing w:line="235" w:lineRule="auto"/>
              <w:ind w:left="107" w:right="130"/>
              <w:jc w:val="both"/>
              <w:rPr>
                <w:rFonts w:eastAsia="Calibri"/>
                <w:sz w:val="22"/>
                <w:szCs w:val="22"/>
                <w:lang w:val="en-US" w:eastAsia="en-US" w:bidi="ru-RU"/>
              </w:rPr>
            </w:pPr>
            <w:r w:rsidRPr="00017CEB">
              <w:rPr>
                <w:rFonts w:eastAsia="Calibri"/>
                <w:sz w:val="22"/>
                <w:szCs w:val="22"/>
                <w:lang w:val="en-US" w:eastAsia="en-US" w:bidi="ru-RU"/>
              </w:rPr>
              <w:t>• обратное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017CEB" w:rsidRPr="00017CEB" w:rsidRDefault="00017CEB" w:rsidP="00017CEB">
            <w:pPr>
              <w:widowControl w:val="0"/>
              <w:autoSpaceDE w:val="0"/>
              <w:autoSpaceDN w:val="0"/>
              <w:spacing w:line="230" w:lineRule="exact"/>
              <w:ind w:right="244"/>
              <w:jc w:val="both"/>
              <w:rPr>
                <w:rFonts w:eastAsia="Calibri"/>
                <w:sz w:val="22"/>
                <w:szCs w:val="22"/>
                <w:lang w:eastAsia="en-US" w:bidi="ru-RU"/>
              </w:rPr>
            </w:pP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численность персонала 5 и менее человек или отсутствие кадрового состава — «2»</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численность персонала от 6 до 10 человек — «1».</w:t>
            </w:r>
          </w:p>
          <w:p w:rsidR="00017CEB" w:rsidRPr="00017CEB" w:rsidRDefault="00017CEB" w:rsidP="00017CEB">
            <w:pPr>
              <w:widowControl w:val="0"/>
              <w:autoSpaceDE w:val="0"/>
              <w:autoSpaceDN w:val="0"/>
              <w:ind w:left="107" w:right="244"/>
              <w:jc w:val="both"/>
              <w:rPr>
                <w:rFonts w:eastAsia="Calibri"/>
                <w:sz w:val="22"/>
                <w:szCs w:val="22"/>
                <w:lang w:val="en-US" w:eastAsia="en-US" w:bidi="ru-RU"/>
              </w:rPr>
            </w:pPr>
            <w:r w:rsidRPr="00017CEB">
              <w:rPr>
                <w:rFonts w:eastAsia="Calibri"/>
                <w:sz w:val="22"/>
                <w:szCs w:val="22"/>
                <w:lang w:val="en-US" w:eastAsia="en-US" w:bidi="ru-RU"/>
              </w:rPr>
              <w:t>•           численность персонала более 10 человек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44377B">
            <w:pPr>
              <w:widowControl w:val="0"/>
              <w:numPr>
                <w:ilvl w:val="0"/>
                <w:numId w:val="21"/>
              </w:numPr>
              <w:tabs>
                <w:tab w:val="left" w:pos="827"/>
              </w:tabs>
              <w:autoSpaceDE w:val="0"/>
              <w:autoSpaceDN w:val="0"/>
              <w:spacing w:after="200" w:line="235" w:lineRule="auto"/>
              <w:ind w:left="107" w:right="244" w:hanging="359"/>
              <w:jc w:val="both"/>
              <w:rPr>
                <w:rFonts w:eastAsia="Calibri"/>
                <w:sz w:val="22"/>
                <w:szCs w:val="22"/>
                <w:lang w:eastAsia="en-US" w:bidi="ru-RU"/>
              </w:rPr>
            </w:pPr>
            <w:r w:rsidRPr="00017CEB">
              <w:rPr>
                <w:rFonts w:eastAsia="Calibri"/>
                <w:sz w:val="22"/>
                <w:szCs w:val="22"/>
                <w:lang w:eastAsia="en-US" w:bidi="ru-RU"/>
              </w:rPr>
              <w:t>• имеется неисполненная задолженность перед бюджетом —</w:t>
            </w:r>
            <w:r w:rsidRPr="00017CEB">
              <w:rPr>
                <w:rFonts w:eastAsia="Calibri"/>
                <w:spacing w:val="-3"/>
                <w:sz w:val="22"/>
                <w:szCs w:val="22"/>
                <w:lang w:eastAsia="en-US" w:bidi="ru-RU"/>
              </w:rPr>
              <w:t xml:space="preserve"> </w:t>
            </w:r>
            <w:r w:rsidRPr="00017CEB">
              <w:rPr>
                <w:rFonts w:eastAsia="Calibri"/>
                <w:sz w:val="22"/>
                <w:szCs w:val="22"/>
                <w:lang w:eastAsia="en-US" w:bidi="ru-RU"/>
              </w:rPr>
              <w:t>«1».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 нет неисполненной задолженности перед бюджетом</w:t>
            </w:r>
            <w:r w:rsidRPr="00017CEB">
              <w:rPr>
                <w:rFonts w:eastAsia="Calibri"/>
                <w:spacing w:val="-15"/>
                <w:sz w:val="22"/>
                <w:szCs w:val="22"/>
                <w:lang w:eastAsia="en-US" w:bidi="ru-RU"/>
              </w:rPr>
              <w:t xml:space="preserve"> </w:t>
            </w:r>
            <w:r w:rsidRPr="00017CEB">
              <w:rPr>
                <w:rFonts w:eastAsia="Calibri"/>
                <w:sz w:val="22"/>
                <w:szCs w:val="22"/>
                <w:lang w:eastAsia="en-US" w:bidi="ru-RU"/>
              </w:rPr>
              <w:t>—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9.8. Отсутствует в анкете информация о фактическом месте нахождении Участника закупки.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Отсутствует в анкете информация о фактическом месте нахождении Участника закупки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r w:rsidRPr="00017CEB">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p>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Не соответствует:</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Соответствует:</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EA38BD">
        <w:trPr>
          <w:trHeight w:val="377"/>
        </w:trPr>
        <w:tc>
          <w:tcPr>
            <w:tcW w:w="671"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10.</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244"/>
              <w:jc w:val="both"/>
              <w:rPr>
                <w:rFonts w:eastAsia="Calibri"/>
                <w:sz w:val="22"/>
                <w:szCs w:val="22"/>
                <w:lang w:eastAsia="en-US" w:bidi="ru-RU"/>
              </w:rPr>
            </w:pPr>
            <w:r w:rsidRPr="00017CEB">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017CEB" w:rsidRPr="00017CEB" w:rsidRDefault="00017CEB" w:rsidP="00017CEB">
            <w:pPr>
              <w:widowControl w:val="0"/>
              <w:autoSpaceDE w:val="0"/>
              <w:autoSpaceDN w:val="0"/>
              <w:ind w:left="106" w:right="244"/>
              <w:jc w:val="both"/>
              <w:rPr>
                <w:rFonts w:eastAsia="Calibri"/>
                <w:sz w:val="22"/>
                <w:szCs w:val="22"/>
                <w:lang w:eastAsia="en-US" w:bidi="ru-RU"/>
              </w:rPr>
            </w:pPr>
          </w:p>
          <w:p w:rsidR="00017CEB" w:rsidRPr="00017CEB" w:rsidRDefault="00017CEB" w:rsidP="00017CEB">
            <w:pPr>
              <w:widowControl w:val="0"/>
              <w:autoSpaceDE w:val="0"/>
              <w:autoSpaceDN w:val="0"/>
              <w:ind w:left="106" w:right="244"/>
              <w:jc w:val="both"/>
              <w:rPr>
                <w:rFonts w:eastAsia="Calibri"/>
                <w:b/>
                <w:sz w:val="22"/>
                <w:szCs w:val="22"/>
                <w:lang w:eastAsia="en-US" w:bidi="ru-RU"/>
              </w:rPr>
            </w:pPr>
            <w:r w:rsidRPr="00017CEB">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017CEB" w:rsidRPr="00017CEB" w:rsidRDefault="00017CEB" w:rsidP="00017CEB">
            <w:pPr>
              <w:widowControl w:val="0"/>
              <w:autoSpaceDE w:val="0"/>
              <w:autoSpaceDN w:val="0"/>
              <w:ind w:left="106" w:right="244"/>
              <w:jc w:val="both"/>
              <w:rPr>
                <w:rFonts w:eastAsia="Calibri"/>
                <w:b/>
                <w:sz w:val="22"/>
                <w:szCs w:val="22"/>
                <w:lang w:eastAsia="en-US" w:bidi="ru-RU"/>
              </w:rPr>
            </w:pPr>
          </w:p>
          <w:p w:rsidR="00017CEB" w:rsidRPr="00017CEB" w:rsidRDefault="00017CEB" w:rsidP="00017CEB">
            <w:pPr>
              <w:widowControl w:val="0"/>
              <w:autoSpaceDE w:val="0"/>
              <w:autoSpaceDN w:val="0"/>
              <w:ind w:left="106" w:right="244"/>
              <w:jc w:val="both"/>
              <w:rPr>
                <w:rFonts w:eastAsia="Calibri"/>
                <w:b/>
                <w:sz w:val="22"/>
                <w:szCs w:val="22"/>
                <w:lang w:eastAsia="en-US" w:bidi="ru-RU"/>
              </w:rPr>
            </w:pPr>
            <w:r w:rsidRPr="00017CEB">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017CEB" w:rsidRPr="00017CEB" w:rsidRDefault="00017CEB" w:rsidP="00017CEB">
            <w:pPr>
              <w:widowControl w:val="0"/>
              <w:autoSpaceDE w:val="0"/>
              <w:autoSpaceDN w:val="0"/>
              <w:ind w:left="106" w:right="244"/>
              <w:jc w:val="both"/>
              <w:rPr>
                <w:rFonts w:eastAsia="Calibri"/>
                <w:sz w:val="22"/>
                <w:szCs w:val="22"/>
                <w:lang w:eastAsia="en-US" w:bidi="ru-RU"/>
              </w:rPr>
            </w:pPr>
          </w:p>
          <w:p w:rsidR="00017CEB" w:rsidRPr="00017CEB" w:rsidRDefault="00017CEB" w:rsidP="00017CEB">
            <w:pPr>
              <w:widowControl w:val="0"/>
              <w:autoSpaceDE w:val="0"/>
              <w:autoSpaceDN w:val="0"/>
              <w:ind w:left="106" w:right="244"/>
              <w:jc w:val="both"/>
              <w:rPr>
                <w:rFonts w:eastAsia="Calibri"/>
                <w:b/>
                <w:sz w:val="22"/>
                <w:szCs w:val="22"/>
                <w:lang w:eastAsia="en-US" w:bidi="ru-RU"/>
              </w:rPr>
            </w:pPr>
            <w:r w:rsidRPr="00017CEB">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0" w:lineRule="exact"/>
              <w:ind w:left="106" w:right="359"/>
              <w:jc w:val="both"/>
              <w:rPr>
                <w:rFonts w:eastAsia="Calibri"/>
                <w:sz w:val="22"/>
                <w:szCs w:val="22"/>
                <w:lang w:eastAsia="en-US" w:bidi="ru-RU"/>
              </w:rPr>
            </w:pPr>
            <w:r w:rsidRPr="00017CEB">
              <w:rPr>
                <w:rFonts w:eastAsia="Calibri"/>
                <w:b/>
                <w:sz w:val="22"/>
                <w:szCs w:val="22"/>
                <w:lang w:eastAsia="en-US" w:bidi="ru-RU"/>
              </w:rPr>
              <w:t xml:space="preserve">Для резидентов Российской Федерации: </w:t>
            </w:r>
            <w:r w:rsidRPr="00017CEB">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p>
        </w:tc>
      </w:tr>
      <w:tr w:rsidR="00017CEB" w:rsidRPr="00017CEB" w:rsidTr="00EA38BD">
        <w:trPr>
          <w:trHeight w:val="1380"/>
        </w:trPr>
        <w:tc>
          <w:tcPr>
            <w:tcW w:w="671"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11.</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17CEB" w:rsidRPr="00017CEB" w:rsidRDefault="00017CEB" w:rsidP="00017CEB">
            <w:pPr>
              <w:widowControl w:val="0"/>
              <w:autoSpaceDE w:val="0"/>
              <w:autoSpaceDN w:val="0"/>
              <w:ind w:left="107" w:right="244"/>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b/>
                <w:sz w:val="22"/>
                <w:szCs w:val="22"/>
                <w:lang w:eastAsia="en-US" w:bidi="ru-RU"/>
              </w:rPr>
            </w:pPr>
            <w:r w:rsidRPr="00017CEB">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17CEB" w:rsidRPr="00017CEB" w:rsidRDefault="00017CEB" w:rsidP="00017CEB">
            <w:pPr>
              <w:widowControl w:val="0"/>
              <w:autoSpaceDE w:val="0"/>
              <w:autoSpaceDN w:val="0"/>
              <w:ind w:left="107" w:right="244"/>
              <w:jc w:val="both"/>
              <w:rPr>
                <w:rFonts w:eastAsia="Calibri"/>
                <w:b/>
                <w:sz w:val="22"/>
                <w:szCs w:val="22"/>
                <w:lang w:eastAsia="en-US" w:bidi="ru-RU"/>
              </w:rPr>
            </w:pPr>
          </w:p>
          <w:p w:rsidR="00017CEB" w:rsidRPr="00017CEB" w:rsidRDefault="00017CEB" w:rsidP="00017CEB">
            <w:pPr>
              <w:widowControl w:val="0"/>
              <w:autoSpaceDE w:val="0"/>
              <w:autoSpaceDN w:val="0"/>
              <w:ind w:left="106" w:right="244"/>
              <w:jc w:val="both"/>
              <w:rPr>
                <w:rFonts w:eastAsia="Calibri"/>
                <w:sz w:val="22"/>
                <w:szCs w:val="22"/>
                <w:lang w:eastAsia="en-US" w:bidi="ru-RU"/>
              </w:rPr>
            </w:pPr>
            <w:r w:rsidRPr="00017CEB">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30" w:lineRule="exact"/>
              <w:ind w:left="107" w:right="244"/>
              <w:jc w:val="both"/>
              <w:rPr>
                <w:rFonts w:eastAsia="Calibri"/>
                <w:sz w:val="22"/>
                <w:szCs w:val="22"/>
                <w:lang w:val="en-US" w:eastAsia="en-US" w:bidi="ru-RU"/>
              </w:rPr>
            </w:pPr>
            <w:r w:rsidRPr="00017CEB">
              <w:rPr>
                <w:rFonts w:eastAsia="Calibri"/>
                <w:sz w:val="22"/>
                <w:szCs w:val="22"/>
                <w:lang w:val="en-US" w:eastAsia="en-US" w:bidi="ru-RU"/>
              </w:rPr>
              <w:t>-</w:t>
            </w:r>
          </w:p>
        </w:tc>
      </w:tr>
    </w:tbl>
    <w:p w:rsidR="00017CEB" w:rsidRPr="00017CEB" w:rsidRDefault="00017CEB" w:rsidP="00017CEB">
      <w:pPr>
        <w:widowControl w:val="0"/>
        <w:autoSpaceDE w:val="0"/>
        <w:autoSpaceDN w:val="0"/>
        <w:ind w:left="826"/>
        <w:jc w:val="both"/>
        <w:rPr>
          <w:b/>
          <w:sz w:val="19"/>
          <w:szCs w:val="18"/>
          <w:lang w:bidi="ru-RU"/>
        </w:rPr>
      </w:pPr>
      <w:r w:rsidRPr="00017CEB">
        <w:rPr>
          <w:noProof/>
        </w:rPr>
        <mc:AlternateContent>
          <mc:Choice Requires="wps">
            <w:drawing>
              <wp:anchor distT="4294967294" distB="4294967294" distL="0" distR="0" simplePos="0" relativeHeight="251661312" behindDoc="1" locked="0" layoutInCell="1" allowOverlap="1" wp14:anchorId="2D236B0F" wp14:editId="42CED78B">
                <wp:simplePos x="0" y="0"/>
                <wp:positionH relativeFrom="page">
                  <wp:posOffset>720090</wp:posOffset>
                </wp:positionH>
                <wp:positionV relativeFrom="paragraph">
                  <wp:posOffset>168910</wp:posOffset>
                </wp:positionV>
                <wp:extent cx="1828800" cy="0"/>
                <wp:effectExtent l="0" t="0" r="19050" b="1905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2E645" id="Line 4"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6XZ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" strokeweight=".72pt">
                <w10:wrap type="topAndBottom" anchorx="page"/>
              </v:line>
            </w:pict>
          </mc:Fallback>
        </mc:AlternateContent>
      </w:r>
    </w:p>
    <w:p w:rsidR="00017CEB" w:rsidRPr="00017CEB" w:rsidRDefault="00017CEB" w:rsidP="00017CEB">
      <w:pPr>
        <w:widowControl w:val="0"/>
        <w:autoSpaceDE w:val="0"/>
        <w:autoSpaceDN w:val="0"/>
        <w:spacing w:before="62" w:line="209" w:lineRule="exact"/>
        <w:ind w:left="213"/>
        <w:jc w:val="both"/>
        <w:rPr>
          <w:sz w:val="18"/>
          <w:szCs w:val="18"/>
          <w:lang w:bidi="ru-RU"/>
        </w:rPr>
      </w:pPr>
      <w:r w:rsidRPr="00017CEB">
        <w:rPr>
          <w:position w:val="6"/>
          <w:sz w:val="12"/>
          <w:szCs w:val="18"/>
          <w:lang w:bidi="ru-RU"/>
        </w:rPr>
        <w:t xml:space="preserve">1 </w:t>
      </w:r>
      <w:r w:rsidRPr="00017CEB">
        <w:rPr>
          <w:sz w:val="18"/>
          <w:szCs w:val="18"/>
          <w:lang w:bidi="ru-RU"/>
        </w:rPr>
        <w:t>Документы, предоставленные на иностранном языке, должны сопровождаться переводом на русский язык.</w:t>
      </w:r>
    </w:p>
    <w:p w:rsidR="00017CEB" w:rsidRPr="00017CEB" w:rsidRDefault="00017CEB" w:rsidP="00017CEB">
      <w:pPr>
        <w:widowControl w:val="0"/>
        <w:tabs>
          <w:tab w:val="left" w:pos="14034"/>
        </w:tabs>
        <w:autoSpaceDE w:val="0"/>
        <w:autoSpaceDN w:val="0"/>
        <w:ind w:left="213" w:right="-69"/>
        <w:jc w:val="both"/>
        <w:rPr>
          <w:sz w:val="18"/>
          <w:szCs w:val="18"/>
          <w:lang w:bidi="ru-RU"/>
        </w:rPr>
      </w:pPr>
      <w:r w:rsidRPr="00017CEB">
        <w:rPr>
          <w:position w:val="6"/>
          <w:sz w:val="12"/>
          <w:szCs w:val="18"/>
          <w:lang w:bidi="ru-RU"/>
        </w:rPr>
        <w:t xml:space="preserve">2 </w:t>
      </w:r>
      <w:r w:rsidRPr="00017CEB">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017CEB" w:rsidRPr="00017CEB" w:rsidRDefault="00017CEB" w:rsidP="00017CEB">
      <w:pPr>
        <w:widowControl w:val="0"/>
        <w:tabs>
          <w:tab w:val="left" w:pos="14034"/>
        </w:tabs>
        <w:autoSpaceDE w:val="0"/>
        <w:autoSpaceDN w:val="0"/>
        <w:ind w:left="213" w:right="-69"/>
        <w:jc w:val="both"/>
        <w:rPr>
          <w:sz w:val="18"/>
          <w:szCs w:val="18"/>
          <w:lang w:bidi="ru-RU"/>
        </w:rPr>
      </w:pPr>
    </w:p>
    <w:p w:rsidR="00017CEB" w:rsidRPr="00017CEB" w:rsidRDefault="00017CEB" w:rsidP="00017CEB">
      <w:pPr>
        <w:widowControl w:val="0"/>
        <w:tabs>
          <w:tab w:val="left" w:pos="14034"/>
        </w:tabs>
        <w:autoSpaceDE w:val="0"/>
        <w:autoSpaceDN w:val="0"/>
        <w:ind w:left="213" w:right="-69"/>
        <w:jc w:val="both"/>
        <w:rPr>
          <w:sz w:val="18"/>
          <w:szCs w:val="18"/>
          <w:lang w:bidi="ru-RU"/>
        </w:rPr>
      </w:pPr>
    </w:p>
    <w:p w:rsidR="00017CEB" w:rsidRPr="00017CEB" w:rsidRDefault="00017CEB" w:rsidP="00017CEB">
      <w:pPr>
        <w:autoSpaceDE w:val="0"/>
        <w:autoSpaceDN w:val="0"/>
        <w:adjustRightInd w:val="0"/>
        <w:jc w:val="center"/>
        <w:rPr>
          <w:b/>
          <w:sz w:val="28"/>
          <w:szCs w:val="28"/>
        </w:rPr>
      </w:pPr>
    </w:p>
    <w:p w:rsidR="00017CEB" w:rsidRPr="00017CEB" w:rsidRDefault="00017CEB" w:rsidP="00017CEB"/>
    <w:p w:rsidR="00D44CF8" w:rsidRPr="00017CEB" w:rsidRDefault="00D44CF8" w:rsidP="00017CEB"/>
    <w:sectPr w:rsidR="00D44CF8" w:rsidRPr="00017CEB" w:rsidSect="00D44CF8">
      <w:footerReference w:type="even" r:id="rId43"/>
      <w:footerReference w:type="default" r:id="rId44"/>
      <w:headerReference w:type="first" r:id="rId45"/>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77B" w:rsidRDefault="0044377B">
      <w:r>
        <w:separator/>
      </w:r>
    </w:p>
  </w:endnote>
  <w:endnote w:type="continuationSeparator" w:id="0">
    <w:p w:rsidR="0044377B" w:rsidRDefault="0044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ontserra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73F" w:rsidRDefault="007E173F"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7E173F" w:rsidRDefault="007E173F" w:rsidP="00B649E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73F" w:rsidRDefault="007E173F"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E342E">
      <w:rPr>
        <w:rStyle w:val="a7"/>
        <w:noProof/>
      </w:rPr>
      <w:t>72</w:t>
    </w:r>
    <w:r>
      <w:rPr>
        <w:rStyle w:val="a7"/>
      </w:rPr>
      <w:fldChar w:fldCharType="end"/>
    </w:r>
  </w:p>
  <w:p w:rsidR="007E173F" w:rsidRDefault="007E173F"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77B" w:rsidRDefault="0044377B">
      <w:r>
        <w:separator/>
      </w:r>
    </w:p>
  </w:footnote>
  <w:footnote w:type="continuationSeparator" w:id="0">
    <w:p w:rsidR="0044377B" w:rsidRDefault="0044377B">
      <w:r>
        <w:continuationSeparator/>
      </w:r>
    </w:p>
  </w:footnote>
  <w:footnote w:id="1">
    <w:p w:rsidR="00017CEB" w:rsidRDefault="00017CEB" w:rsidP="00017CEB">
      <w:pPr>
        <w:jc w:val="both"/>
      </w:pPr>
      <w:r>
        <w:rPr>
          <w:rStyle w:val="afc"/>
        </w:rPr>
        <w:footnoteRef/>
      </w:r>
      <w:r>
        <w:t xml:space="preserve"> </w:t>
      </w:r>
      <w:r>
        <w:rPr>
          <w:color w:val="000000" w:themeColor="text1"/>
          <w:sz w:val="20"/>
          <w:szCs w:val="20"/>
        </w:rPr>
        <w:t>«</w:t>
      </w:r>
      <w:r>
        <w:rPr>
          <w:sz w:val="20"/>
          <w:szCs w:val="20"/>
        </w:rPr>
        <w:t xml:space="preserve">Туристическая модель природных территорий» направлена на внедрение инструментов, технологий, механизмов и решений по развитию и управлению экологическим туризмом на ООПТ, взаимодействию с местным населением и вовлечению местных сообществ, приобщению людей к сохранению природы. Туристическая модель природных территорий также позволяет формировать типологию ООПТ, определять наиболее эффективные модели партнерства, продвижения и т.д. </w:t>
      </w:r>
    </w:p>
  </w:footnote>
  <w:footnote w:id="2">
    <w:p w:rsidR="00017CEB" w:rsidRDefault="00017CEB" w:rsidP="00017CEB">
      <w:pPr>
        <w:jc w:val="both"/>
      </w:pPr>
      <w:r>
        <w:rPr>
          <w:rStyle w:val="afc"/>
        </w:rPr>
        <w:footnoteRef/>
      </w:r>
      <w:r>
        <w:t xml:space="preserve"> </w:t>
      </w:r>
      <w:r>
        <w:rPr>
          <w:color w:val="000000"/>
          <w:sz w:val="20"/>
          <w:szCs w:val="20"/>
        </w:rPr>
        <w:t>«</w:t>
      </w:r>
      <w:r>
        <w:rPr>
          <w:sz w:val="20"/>
          <w:szCs w:val="20"/>
        </w:rPr>
        <w:t xml:space="preserve">Туристическая модель природных территорий» направлена на внедрение инструментов, технологий, механизмов и решений по развитию и управлению экологическим туризмом на ООПТ, , взаимодействию с местным населением и вовлечению местных сообществ, приобщению людей к сохранению природы. Туристическая модель природных территорий также позволяет формировать типологию ООПТ, определять наиболее эффективные модели партнерства, продвижения и т.д. </w:t>
      </w:r>
    </w:p>
  </w:footnote>
  <w:footnote w:id="3">
    <w:p w:rsidR="00017CEB" w:rsidRDefault="00017CEB" w:rsidP="00017CEB">
      <w:pPr>
        <w:pStyle w:val="afa"/>
      </w:pPr>
      <w:r>
        <w:rPr>
          <w:rStyle w:val="afc"/>
        </w:rPr>
        <w:footnoteRef/>
      </w:r>
      <w:r>
        <w:t xml:space="preserve"> Перечень анализируемых аспектов может быть скорректирован и уточнен Исполнителем при согласовании с Заказчиком в ходе исполнения работ. Анализ по критериям управленческой и финансовой моделям проводится в случае, если данная информация не является конфиденциальной. </w:t>
      </w:r>
    </w:p>
  </w:footnote>
  <w:footnote w:id="4">
    <w:p w:rsidR="00017CEB" w:rsidRDefault="00017CEB" w:rsidP="00017CEB">
      <w:pPr>
        <w:pStyle w:val="afa"/>
      </w:pPr>
      <w:r>
        <w:rPr>
          <w:rStyle w:val="afc"/>
        </w:rPr>
        <w:footnoteRef/>
      </w:r>
      <w:r>
        <w:t xml:space="preserve"> Перечень сервисов и услуг может включать, но не ограничивается следующим набором: </w:t>
      </w:r>
      <w:r>
        <w:rPr>
          <w:lang w:eastAsia="ar-SA"/>
        </w:rPr>
        <w:t>прокат инвентаря (детские коляски, инвалидные коляски, велосипеды и проч.), аренда площадок, помещений и оборудования для проведения мероприятий, объекты питания общественные сервисы (камеры хранения, банкоматы, велопарковки, парковка и пр,</w:t>
      </w:r>
    </w:p>
  </w:footnote>
  <w:footnote w:id="5">
    <w:p w:rsidR="00017CEB" w:rsidRDefault="00017CEB" w:rsidP="00017CEB">
      <w:pPr>
        <w:pStyle w:val="afa"/>
      </w:pPr>
      <w:r>
        <w:rPr>
          <w:rStyle w:val="afc"/>
        </w:rPr>
        <w:footnoteRef/>
      </w:r>
      <w:r>
        <w:t xml:space="preserve"> Структура документа по анализу мирового опыта развития экологического туризма на  ООПТ может быть уточнена и скорректирована Исполнителем по согласованию с Заказчиком в ходе исполнения работ.</w:t>
      </w:r>
    </w:p>
  </w:footnote>
  <w:footnote w:id="6">
    <w:p w:rsidR="00017CEB" w:rsidRDefault="00017CEB" w:rsidP="00017CEB">
      <w:pPr>
        <w:jc w:val="both"/>
      </w:pPr>
      <w:r>
        <w:rPr>
          <w:rStyle w:val="afc"/>
        </w:rPr>
        <w:footnoteRef/>
      </w:r>
      <w:r>
        <w:t xml:space="preserve"> </w:t>
      </w:r>
      <w:r>
        <w:rPr>
          <w:color w:val="000000"/>
          <w:sz w:val="20"/>
          <w:szCs w:val="20"/>
        </w:rPr>
        <w:t>«</w:t>
      </w:r>
      <w:r>
        <w:rPr>
          <w:sz w:val="20"/>
          <w:szCs w:val="20"/>
        </w:rPr>
        <w:t xml:space="preserve">Туристическая модель природных территорий» направлена на внедрение инструментов, технологий, механизмов и решений по развитию и управлению экологическим туризмом на ООПТ, , взаимодействию с местным населением и вовлечению местных сообществ, приобщению людей к сохранению природы. Туристическая модель природных территорий также позволяет формировать типологию ООПТ, определять наиболее эффективные модели партнерства, продвижения и т.д. </w:t>
      </w:r>
    </w:p>
  </w:footnote>
  <w:footnote w:id="7">
    <w:p w:rsidR="00017CEB" w:rsidRDefault="00017CEB" w:rsidP="00017CEB">
      <w:pPr>
        <w:pStyle w:val="afa"/>
      </w:pPr>
      <w:r>
        <w:rPr>
          <w:rStyle w:val="afc"/>
        </w:rPr>
        <w:footnoteRef/>
      </w:r>
      <w:r>
        <w:t xml:space="preserve"> Перечень анализируемых аспектов может быть скорректирован и уточнен Исполнителем при согласовании с Заказчиком в ходе исполнения работ. Анализ по критериям управленческой и финансовой моделям проводится в случае, если данная информация не является конфиденциальной. </w:t>
      </w:r>
    </w:p>
  </w:footnote>
  <w:footnote w:id="8">
    <w:p w:rsidR="00017CEB" w:rsidRDefault="00017CEB" w:rsidP="00017CEB">
      <w:pPr>
        <w:pStyle w:val="afa"/>
      </w:pPr>
      <w:r>
        <w:rPr>
          <w:rStyle w:val="afc"/>
        </w:rPr>
        <w:footnoteRef/>
      </w:r>
      <w:r>
        <w:t xml:space="preserve"> Перечень сервисов и услуг может включать, но не ограничивается следующим набором: </w:t>
      </w:r>
      <w:r>
        <w:rPr>
          <w:lang w:eastAsia="ar-SA"/>
        </w:rPr>
        <w:t>прокат инвентаря (детские коляски, инвалидные коляски, велосипеды и проч.), аренда площадок, помещений и оборудования для проведения мероприятий, объекты питания общественные сервисы (камеры хранения, банкоматы, велопарковки, парковка и пр,</w:t>
      </w:r>
    </w:p>
  </w:footnote>
  <w:footnote w:id="9">
    <w:p w:rsidR="00017CEB" w:rsidRDefault="00017CEB" w:rsidP="00017CEB">
      <w:pPr>
        <w:pStyle w:val="afa"/>
      </w:pPr>
      <w:r>
        <w:rPr>
          <w:rStyle w:val="afc"/>
        </w:rPr>
        <w:footnoteRef/>
      </w:r>
      <w:r>
        <w:t xml:space="preserve"> Структура документа по анализу мирового опыта развития экологического туризма на  ООПТ может быть уточнена и скорректирована Исполнителем по согласованию с Заказчиком в ходе исполнения работ.</w:t>
      </w:r>
    </w:p>
  </w:footnote>
  <w:footnote w:id="10">
    <w:p w:rsidR="00017CEB" w:rsidRDefault="00017CEB" w:rsidP="00017CEB">
      <w:pPr>
        <w:pStyle w:val="af0"/>
        <w:rPr>
          <w:rFonts w:ascii="Times New Roman" w:eastAsia="Times New Roman" w:hAnsi="Times New Roman"/>
          <w:sz w:val="20"/>
          <w:szCs w:val="20"/>
        </w:rPr>
      </w:pPr>
      <w:r>
        <w:rPr>
          <w:rStyle w:val="afc"/>
          <w:rFonts w:ascii="Times New Roman" w:eastAsia="Times New Roman" w:hAnsi="Times New Roman"/>
          <w:sz w:val="20"/>
          <w:szCs w:val="20"/>
        </w:rPr>
        <w:footnoteRef/>
      </w:r>
      <w:r>
        <w:rPr>
          <w:rFonts w:ascii="Times New Roman" w:eastAsia="Times New Roman" w:hAnsi="Times New Roman"/>
          <w:sz w:val="20"/>
          <w:szCs w:val="20"/>
        </w:rP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73F" w:rsidRDefault="007E173F"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5DA310F"/>
    <w:multiLevelType w:val="hybridMultilevel"/>
    <w:tmpl w:val="A96AE364"/>
    <w:lvl w:ilvl="0" w:tplc="041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4B7076"/>
    <w:multiLevelType w:val="hybridMultilevel"/>
    <w:tmpl w:val="3D404B48"/>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1" w15:restartNumberingAfterBreak="0">
    <w:nsid w:val="12D7797E"/>
    <w:multiLevelType w:val="hybridMultilevel"/>
    <w:tmpl w:val="54AA600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7E569B8"/>
    <w:multiLevelType w:val="hybridMultilevel"/>
    <w:tmpl w:val="2E08484E"/>
    <w:lvl w:ilvl="0" w:tplc="08090019">
      <w:start w:val="1"/>
      <w:numFmt w:val="lowerLetter"/>
      <w:lvlText w:val="%1."/>
      <w:lvlJc w:val="left"/>
      <w:pPr>
        <w:ind w:left="1440"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4" w15:restartNumberingAfterBreak="0">
    <w:nsid w:val="1CD600F2"/>
    <w:multiLevelType w:val="hybridMultilevel"/>
    <w:tmpl w:val="B1C8D68C"/>
    <w:lvl w:ilvl="0" w:tplc="3ADC824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4741F5"/>
    <w:multiLevelType w:val="hybridMultilevel"/>
    <w:tmpl w:val="0FD4B340"/>
    <w:lvl w:ilvl="0" w:tplc="0C58D5A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8F15AB"/>
    <w:multiLevelType w:val="hybridMultilevel"/>
    <w:tmpl w:val="0BCA82C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0F2D2B"/>
    <w:multiLevelType w:val="hybridMultilevel"/>
    <w:tmpl w:val="4F4C8A2C"/>
    <w:lvl w:ilvl="0" w:tplc="574A059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897D28"/>
    <w:multiLevelType w:val="hybridMultilevel"/>
    <w:tmpl w:val="752A4DB2"/>
    <w:lvl w:ilvl="0" w:tplc="080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B951E56"/>
    <w:multiLevelType w:val="hybridMultilevel"/>
    <w:tmpl w:val="0ACC8DD0"/>
    <w:lvl w:ilvl="0" w:tplc="DD48A96C">
      <w:start w:val="1"/>
      <w:numFmt w:val="decimal"/>
      <w:lvlText w:val="%1."/>
      <w:lvlJc w:val="left"/>
      <w:pPr>
        <w:ind w:left="394" w:hanging="360"/>
      </w:pPr>
      <w:rPr>
        <w:rFonts w:ascii="Times New Roman" w:eastAsia="Calibri" w:hAnsi="Times New Roman"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54A14C2"/>
    <w:multiLevelType w:val="hybridMultilevel"/>
    <w:tmpl w:val="30FC7A3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3"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5"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4E35142"/>
    <w:multiLevelType w:val="hybridMultilevel"/>
    <w:tmpl w:val="07A6E252"/>
    <w:lvl w:ilvl="0" w:tplc="3034C99C">
      <w:start w:val="9"/>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29"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4B57B9"/>
    <w:multiLevelType w:val="hybridMultilevel"/>
    <w:tmpl w:val="1DF0D50C"/>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5"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8" w15:restartNumberingAfterBreak="0">
    <w:nsid w:val="61AD76F7"/>
    <w:multiLevelType w:val="hybridMultilevel"/>
    <w:tmpl w:val="5A4EB3A2"/>
    <w:lvl w:ilvl="0" w:tplc="E702E572">
      <w:start w:val="4"/>
      <w:numFmt w:val="upperRoman"/>
      <w:lvlText w:val="%1."/>
      <w:lvlJc w:val="left"/>
      <w:pPr>
        <w:ind w:left="720" w:hanging="720"/>
      </w:pPr>
      <w:rPr>
        <w:rFonts w:hint="default"/>
      </w:rPr>
    </w:lvl>
    <w:lvl w:ilvl="1" w:tplc="04190019" w:tentative="1">
      <w:start w:val="1"/>
      <w:numFmt w:val="lowerLetter"/>
      <w:lvlText w:val="%2."/>
      <w:lvlJc w:val="left"/>
      <w:pPr>
        <w:ind w:left="-2104" w:hanging="360"/>
      </w:pPr>
    </w:lvl>
    <w:lvl w:ilvl="2" w:tplc="0419001B" w:tentative="1">
      <w:start w:val="1"/>
      <w:numFmt w:val="lowerRoman"/>
      <w:lvlText w:val="%3."/>
      <w:lvlJc w:val="right"/>
      <w:pPr>
        <w:ind w:left="-1384" w:hanging="180"/>
      </w:pPr>
    </w:lvl>
    <w:lvl w:ilvl="3" w:tplc="0419000F" w:tentative="1">
      <w:start w:val="1"/>
      <w:numFmt w:val="decimal"/>
      <w:lvlText w:val="%4."/>
      <w:lvlJc w:val="left"/>
      <w:pPr>
        <w:ind w:left="-664" w:hanging="360"/>
      </w:pPr>
    </w:lvl>
    <w:lvl w:ilvl="4" w:tplc="04190019" w:tentative="1">
      <w:start w:val="1"/>
      <w:numFmt w:val="lowerLetter"/>
      <w:lvlText w:val="%5."/>
      <w:lvlJc w:val="left"/>
      <w:pPr>
        <w:ind w:left="56" w:hanging="360"/>
      </w:pPr>
    </w:lvl>
    <w:lvl w:ilvl="5" w:tplc="0419001B" w:tentative="1">
      <w:start w:val="1"/>
      <w:numFmt w:val="lowerRoman"/>
      <w:lvlText w:val="%6."/>
      <w:lvlJc w:val="right"/>
      <w:pPr>
        <w:ind w:left="776" w:hanging="180"/>
      </w:pPr>
    </w:lvl>
    <w:lvl w:ilvl="6" w:tplc="0419000F" w:tentative="1">
      <w:start w:val="1"/>
      <w:numFmt w:val="decimal"/>
      <w:lvlText w:val="%7."/>
      <w:lvlJc w:val="left"/>
      <w:pPr>
        <w:ind w:left="1496" w:hanging="360"/>
      </w:pPr>
    </w:lvl>
    <w:lvl w:ilvl="7" w:tplc="04190019" w:tentative="1">
      <w:start w:val="1"/>
      <w:numFmt w:val="lowerLetter"/>
      <w:lvlText w:val="%8."/>
      <w:lvlJc w:val="left"/>
      <w:pPr>
        <w:ind w:left="2216" w:hanging="360"/>
      </w:pPr>
    </w:lvl>
    <w:lvl w:ilvl="8" w:tplc="0419001B" w:tentative="1">
      <w:start w:val="1"/>
      <w:numFmt w:val="lowerRoman"/>
      <w:lvlText w:val="%9."/>
      <w:lvlJc w:val="right"/>
      <w:pPr>
        <w:ind w:left="2936" w:hanging="180"/>
      </w:pPr>
    </w:lvl>
  </w:abstractNum>
  <w:abstractNum w:abstractNumId="39"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1"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3"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5"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755878C0"/>
    <w:multiLevelType w:val="hybridMultilevel"/>
    <w:tmpl w:val="58ECC8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7A696DD2"/>
    <w:multiLevelType w:val="hybridMultilevel"/>
    <w:tmpl w:val="54AA600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7ACD59B2"/>
    <w:multiLevelType w:val="hybridMultilevel"/>
    <w:tmpl w:val="BB924C8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7B181A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E0E38C2"/>
    <w:multiLevelType w:val="hybridMultilevel"/>
    <w:tmpl w:val="81F2B9F4"/>
    <w:lvl w:ilvl="0" w:tplc="749C28B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37"/>
  </w:num>
  <w:num w:numId="3">
    <w:abstractNumId w:val="35"/>
  </w:num>
  <w:num w:numId="4">
    <w:abstractNumId w:val="0"/>
  </w:num>
  <w:num w:numId="5">
    <w:abstractNumId w:val="25"/>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39"/>
  </w:num>
  <w:num w:numId="15">
    <w:abstractNumId w:val="36"/>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7"/>
  </w:num>
  <w:num w:numId="19">
    <w:abstractNumId w:val="23"/>
  </w:num>
  <w:num w:numId="20">
    <w:abstractNumId w:val="5"/>
  </w:num>
  <w:num w:numId="21">
    <w:abstractNumId w:val="13"/>
  </w:num>
  <w:num w:numId="22">
    <w:abstractNumId w:val="2"/>
  </w:num>
  <w:num w:numId="23">
    <w:abstractNumId w:val="4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num>
  <w:num w:numId="27">
    <w:abstractNumId w:val="15"/>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17CEB"/>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5B1"/>
    <w:rsid w:val="0006387C"/>
    <w:rsid w:val="00066B1D"/>
    <w:rsid w:val="0006721C"/>
    <w:rsid w:val="00071910"/>
    <w:rsid w:val="00072A76"/>
    <w:rsid w:val="000749F6"/>
    <w:rsid w:val="00075CDD"/>
    <w:rsid w:val="000770E3"/>
    <w:rsid w:val="0008049B"/>
    <w:rsid w:val="0008160F"/>
    <w:rsid w:val="0008392C"/>
    <w:rsid w:val="00085144"/>
    <w:rsid w:val="000861F2"/>
    <w:rsid w:val="00086806"/>
    <w:rsid w:val="00086813"/>
    <w:rsid w:val="0009157C"/>
    <w:rsid w:val="0009408E"/>
    <w:rsid w:val="00095F9C"/>
    <w:rsid w:val="000A034A"/>
    <w:rsid w:val="000A1360"/>
    <w:rsid w:val="000A1DA8"/>
    <w:rsid w:val="000A67B2"/>
    <w:rsid w:val="000A698C"/>
    <w:rsid w:val="000B009B"/>
    <w:rsid w:val="000B0203"/>
    <w:rsid w:val="000B2E01"/>
    <w:rsid w:val="000B4083"/>
    <w:rsid w:val="000B789B"/>
    <w:rsid w:val="000C0CE0"/>
    <w:rsid w:val="000C2E9D"/>
    <w:rsid w:val="000C5340"/>
    <w:rsid w:val="000C68D9"/>
    <w:rsid w:val="000C6A8A"/>
    <w:rsid w:val="000C70B2"/>
    <w:rsid w:val="000D4802"/>
    <w:rsid w:val="000D5693"/>
    <w:rsid w:val="000D5916"/>
    <w:rsid w:val="000D5E2F"/>
    <w:rsid w:val="000D6F58"/>
    <w:rsid w:val="000E15F3"/>
    <w:rsid w:val="000E1A10"/>
    <w:rsid w:val="000E3CB7"/>
    <w:rsid w:val="000E4340"/>
    <w:rsid w:val="000E7F39"/>
    <w:rsid w:val="000F0532"/>
    <w:rsid w:val="000F454C"/>
    <w:rsid w:val="000F49B8"/>
    <w:rsid w:val="000F663A"/>
    <w:rsid w:val="000F6A2C"/>
    <w:rsid w:val="000F70AA"/>
    <w:rsid w:val="00100224"/>
    <w:rsid w:val="00102117"/>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0F8F"/>
    <w:rsid w:val="001619E4"/>
    <w:rsid w:val="001627DD"/>
    <w:rsid w:val="00162D00"/>
    <w:rsid w:val="00163B40"/>
    <w:rsid w:val="0017112D"/>
    <w:rsid w:val="00171D42"/>
    <w:rsid w:val="0017397E"/>
    <w:rsid w:val="001746D5"/>
    <w:rsid w:val="0017609E"/>
    <w:rsid w:val="00176FAC"/>
    <w:rsid w:val="00180837"/>
    <w:rsid w:val="001808ED"/>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B6D92"/>
    <w:rsid w:val="001C0A19"/>
    <w:rsid w:val="001C19F0"/>
    <w:rsid w:val="001C271F"/>
    <w:rsid w:val="001C725E"/>
    <w:rsid w:val="001C7659"/>
    <w:rsid w:val="001D1232"/>
    <w:rsid w:val="001D2FE7"/>
    <w:rsid w:val="001D6001"/>
    <w:rsid w:val="001D613A"/>
    <w:rsid w:val="001E0EFB"/>
    <w:rsid w:val="001E466A"/>
    <w:rsid w:val="001E4B94"/>
    <w:rsid w:val="001E67E2"/>
    <w:rsid w:val="001E6F98"/>
    <w:rsid w:val="001F0F24"/>
    <w:rsid w:val="001F4178"/>
    <w:rsid w:val="001F4527"/>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46B78"/>
    <w:rsid w:val="0025044E"/>
    <w:rsid w:val="00255845"/>
    <w:rsid w:val="002565B4"/>
    <w:rsid w:val="00257E1F"/>
    <w:rsid w:val="00260B65"/>
    <w:rsid w:val="00262C85"/>
    <w:rsid w:val="00263EC7"/>
    <w:rsid w:val="00266DF5"/>
    <w:rsid w:val="00271E2F"/>
    <w:rsid w:val="002739BE"/>
    <w:rsid w:val="00274DC4"/>
    <w:rsid w:val="002756C5"/>
    <w:rsid w:val="00277359"/>
    <w:rsid w:val="0028169A"/>
    <w:rsid w:val="002827A3"/>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024F"/>
    <w:rsid w:val="002B17D0"/>
    <w:rsid w:val="002B1DA9"/>
    <w:rsid w:val="002B2E37"/>
    <w:rsid w:val="002B41EF"/>
    <w:rsid w:val="002B5F24"/>
    <w:rsid w:val="002B7284"/>
    <w:rsid w:val="002B79EC"/>
    <w:rsid w:val="002B7C0C"/>
    <w:rsid w:val="002C08EF"/>
    <w:rsid w:val="002C29ED"/>
    <w:rsid w:val="002C29F5"/>
    <w:rsid w:val="002C2E31"/>
    <w:rsid w:val="002C3640"/>
    <w:rsid w:val="002C4C01"/>
    <w:rsid w:val="002C61D7"/>
    <w:rsid w:val="002C6450"/>
    <w:rsid w:val="002C746D"/>
    <w:rsid w:val="002D0C82"/>
    <w:rsid w:val="002D2082"/>
    <w:rsid w:val="002D3D10"/>
    <w:rsid w:val="002D6817"/>
    <w:rsid w:val="002D6F7F"/>
    <w:rsid w:val="002D7200"/>
    <w:rsid w:val="002E35DC"/>
    <w:rsid w:val="002E394D"/>
    <w:rsid w:val="002E7D3B"/>
    <w:rsid w:val="002F11C4"/>
    <w:rsid w:val="002F3EF9"/>
    <w:rsid w:val="002F56AE"/>
    <w:rsid w:val="002F707D"/>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54ED2"/>
    <w:rsid w:val="00362729"/>
    <w:rsid w:val="00365958"/>
    <w:rsid w:val="00365D50"/>
    <w:rsid w:val="0036657B"/>
    <w:rsid w:val="00370948"/>
    <w:rsid w:val="00371A72"/>
    <w:rsid w:val="003726F7"/>
    <w:rsid w:val="00372BA9"/>
    <w:rsid w:val="00374FCE"/>
    <w:rsid w:val="0037507A"/>
    <w:rsid w:val="003751E0"/>
    <w:rsid w:val="00377ACA"/>
    <w:rsid w:val="0038236E"/>
    <w:rsid w:val="00386C0E"/>
    <w:rsid w:val="00390453"/>
    <w:rsid w:val="00391008"/>
    <w:rsid w:val="00392868"/>
    <w:rsid w:val="00393FD8"/>
    <w:rsid w:val="003A0030"/>
    <w:rsid w:val="003A1D69"/>
    <w:rsid w:val="003A33D8"/>
    <w:rsid w:val="003A36C1"/>
    <w:rsid w:val="003A5017"/>
    <w:rsid w:val="003A5872"/>
    <w:rsid w:val="003A75A2"/>
    <w:rsid w:val="003A7BA5"/>
    <w:rsid w:val="003A7CA0"/>
    <w:rsid w:val="003B0385"/>
    <w:rsid w:val="003B04B3"/>
    <w:rsid w:val="003B2151"/>
    <w:rsid w:val="003B2AB0"/>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158"/>
    <w:rsid w:val="00420B9F"/>
    <w:rsid w:val="004211FA"/>
    <w:rsid w:val="00422B39"/>
    <w:rsid w:val="00423E9D"/>
    <w:rsid w:val="00426752"/>
    <w:rsid w:val="00432808"/>
    <w:rsid w:val="00432EBD"/>
    <w:rsid w:val="00432F73"/>
    <w:rsid w:val="00434DA5"/>
    <w:rsid w:val="00435C4E"/>
    <w:rsid w:val="0044091D"/>
    <w:rsid w:val="00440D23"/>
    <w:rsid w:val="004424CC"/>
    <w:rsid w:val="0044377B"/>
    <w:rsid w:val="00443CD9"/>
    <w:rsid w:val="004448D3"/>
    <w:rsid w:val="00444E03"/>
    <w:rsid w:val="0045163A"/>
    <w:rsid w:val="004519A5"/>
    <w:rsid w:val="0045226B"/>
    <w:rsid w:val="00455573"/>
    <w:rsid w:val="00457004"/>
    <w:rsid w:val="0046085E"/>
    <w:rsid w:val="00461C30"/>
    <w:rsid w:val="00464947"/>
    <w:rsid w:val="004663FD"/>
    <w:rsid w:val="004667E9"/>
    <w:rsid w:val="00466950"/>
    <w:rsid w:val="00471004"/>
    <w:rsid w:val="0047127C"/>
    <w:rsid w:val="00483A46"/>
    <w:rsid w:val="0048599E"/>
    <w:rsid w:val="00485B1C"/>
    <w:rsid w:val="004861B8"/>
    <w:rsid w:val="00491D3E"/>
    <w:rsid w:val="00492040"/>
    <w:rsid w:val="004925B4"/>
    <w:rsid w:val="00493984"/>
    <w:rsid w:val="004939D6"/>
    <w:rsid w:val="00494140"/>
    <w:rsid w:val="004948D5"/>
    <w:rsid w:val="0049646C"/>
    <w:rsid w:val="004A0696"/>
    <w:rsid w:val="004A1995"/>
    <w:rsid w:val="004A25E9"/>
    <w:rsid w:val="004A2E41"/>
    <w:rsid w:val="004A3319"/>
    <w:rsid w:val="004A494C"/>
    <w:rsid w:val="004B1820"/>
    <w:rsid w:val="004B5AB5"/>
    <w:rsid w:val="004B5AEE"/>
    <w:rsid w:val="004B6D38"/>
    <w:rsid w:val="004B6F68"/>
    <w:rsid w:val="004B72F4"/>
    <w:rsid w:val="004B78C9"/>
    <w:rsid w:val="004C01BD"/>
    <w:rsid w:val="004C2BB1"/>
    <w:rsid w:val="004C3B14"/>
    <w:rsid w:val="004C7B8B"/>
    <w:rsid w:val="004D1B9D"/>
    <w:rsid w:val="004D2C2F"/>
    <w:rsid w:val="004D44C1"/>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860"/>
    <w:rsid w:val="00505BE1"/>
    <w:rsid w:val="00506F91"/>
    <w:rsid w:val="00506FC4"/>
    <w:rsid w:val="005071BB"/>
    <w:rsid w:val="005136CA"/>
    <w:rsid w:val="00514B0E"/>
    <w:rsid w:val="0051739C"/>
    <w:rsid w:val="00517C08"/>
    <w:rsid w:val="00521DF2"/>
    <w:rsid w:val="00522A88"/>
    <w:rsid w:val="00526330"/>
    <w:rsid w:val="00531F01"/>
    <w:rsid w:val="00532D20"/>
    <w:rsid w:val="00532F92"/>
    <w:rsid w:val="0053310C"/>
    <w:rsid w:val="00535455"/>
    <w:rsid w:val="00535A2F"/>
    <w:rsid w:val="005400B5"/>
    <w:rsid w:val="005403CB"/>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0E42"/>
    <w:rsid w:val="00571D9C"/>
    <w:rsid w:val="0057381E"/>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5F72A0"/>
    <w:rsid w:val="006039F8"/>
    <w:rsid w:val="00603B45"/>
    <w:rsid w:val="00606A76"/>
    <w:rsid w:val="00610564"/>
    <w:rsid w:val="006111EF"/>
    <w:rsid w:val="006112CC"/>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5F18"/>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2B92"/>
    <w:rsid w:val="00683F93"/>
    <w:rsid w:val="00683F95"/>
    <w:rsid w:val="00684722"/>
    <w:rsid w:val="006921F0"/>
    <w:rsid w:val="00693154"/>
    <w:rsid w:val="0069474D"/>
    <w:rsid w:val="00694F72"/>
    <w:rsid w:val="00695724"/>
    <w:rsid w:val="006968A6"/>
    <w:rsid w:val="006A1203"/>
    <w:rsid w:val="006A2637"/>
    <w:rsid w:val="006A318F"/>
    <w:rsid w:val="006A37F3"/>
    <w:rsid w:val="006A46FA"/>
    <w:rsid w:val="006A477C"/>
    <w:rsid w:val="006A5868"/>
    <w:rsid w:val="006A5C53"/>
    <w:rsid w:val="006A7877"/>
    <w:rsid w:val="006B07B8"/>
    <w:rsid w:val="006B1D13"/>
    <w:rsid w:val="006B4879"/>
    <w:rsid w:val="006B5433"/>
    <w:rsid w:val="006C2BA6"/>
    <w:rsid w:val="006C3D4A"/>
    <w:rsid w:val="006C4633"/>
    <w:rsid w:val="006C5455"/>
    <w:rsid w:val="006C635D"/>
    <w:rsid w:val="006D038E"/>
    <w:rsid w:val="006D1C98"/>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6139"/>
    <w:rsid w:val="00730918"/>
    <w:rsid w:val="007335EE"/>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87723"/>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173F"/>
    <w:rsid w:val="007E1F31"/>
    <w:rsid w:val="007E3285"/>
    <w:rsid w:val="007E342E"/>
    <w:rsid w:val="007E604D"/>
    <w:rsid w:val="007F24A4"/>
    <w:rsid w:val="007F26CC"/>
    <w:rsid w:val="007F2E8A"/>
    <w:rsid w:val="007F403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497B"/>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427C"/>
    <w:rsid w:val="00885104"/>
    <w:rsid w:val="00887044"/>
    <w:rsid w:val="0088721A"/>
    <w:rsid w:val="00887928"/>
    <w:rsid w:val="00890E64"/>
    <w:rsid w:val="0089104B"/>
    <w:rsid w:val="00892C4E"/>
    <w:rsid w:val="008930A8"/>
    <w:rsid w:val="008A18B6"/>
    <w:rsid w:val="008A3B5F"/>
    <w:rsid w:val="008A3BF5"/>
    <w:rsid w:val="008A3E5B"/>
    <w:rsid w:val="008A6C91"/>
    <w:rsid w:val="008A6DE3"/>
    <w:rsid w:val="008A756D"/>
    <w:rsid w:val="008B078D"/>
    <w:rsid w:val="008B0D4E"/>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E75B5"/>
    <w:rsid w:val="008F0624"/>
    <w:rsid w:val="008F62BC"/>
    <w:rsid w:val="008F6C55"/>
    <w:rsid w:val="008F7BCD"/>
    <w:rsid w:val="00900AA7"/>
    <w:rsid w:val="009011A4"/>
    <w:rsid w:val="00904857"/>
    <w:rsid w:val="00907539"/>
    <w:rsid w:val="00913D73"/>
    <w:rsid w:val="00914493"/>
    <w:rsid w:val="009165EB"/>
    <w:rsid w:val="00917034"/>
    <w:rsid w:val="00920E04"/>
    <w:rsid w:val="0092362F"/>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18A"/>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202"/>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4788"/>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C7411"/>
    <w:rsid w:val="00AD142D"/>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4151"/>
    <w:rsid w:val="00B050ED"/>
    <w:rsid w:val="00B06102"/>
    <w:rsid w:val="00B104F1"/>
    <w:rsid w:val="00B123E4"/>
    <w:rsid w:val="00B12501"/>
    <w:rsid w:val="00B13565"/>
    <w:rsid w:val="00B14AD1"/>
    <w:rsid w:val="00B20CFE"/>
    <w:rsid w:val="00B21F0F"/>
    <w:rsid w:val="00B25507"/>
    <w:rsid w:val="00B2678E"/>
    <w:rsid w:val="00B321FF"/>
    <w:rsid w:val="00B32A3D"/>
    <w:rsid w:val="00B32F25"/>
    <w:rsid w:val="00B33D8E"/>
    <w:rsid w:val="00B34E26"/>
    <w:rsid w:val="00B35D35"/>
    <w:rsid w:val="00B37EA4"/>
    <w:rsid w:val="00B41343"/>
    <w:rsid w:val="00B44CF9"/>
    <w:rsid w:val="00B4672C"/>
    <w:rsid w:val="00B51C48"/>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4999"/>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456"/>
    <w:rsid w:val="00BD1B2F"/>
    <w:rsid w:val="00BD3B50"/>
    <w:rsid w:val="00BD4824"/>
    <w:rsid w:val="00BD5099"/>
    <w:rsid w:val="00BE065A"/>
    <w:rsid w:val="00BE08E6"/>
    <w:rsid w:val="00BE0E1A"/>
    <w:rsid w:val="00BE3367"/>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6B4"/>
    <w:rsid w:val="00C22852"/>
    <w:rsid w:val="00C23B8A"/>
    <w:rsid w:val="00C24BAC"/>
    <w:rsid w:val="00C26AD8"/>
    <w:rsid w:val="00C31A68"/>
    <w:rsid w:val="00C31AF9"/>
    <w:rsid w:val="00C3215B"/>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32A5"/>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4B3"/>
    <w:rsid w:val="00D25D1E"/>
    <w:rsid w:val="00D261F5"/>
    <w:rsid w:val="00D26BDB"/>
    <w:rsid w:val="00D26E4F"/>
    <w:rsid w:val="00D27CCA"/>
    <w:rsid w:val="00D27DC2"/>
    <w:rsid w:val="00D30749"/>
    <w:rsid w:val="00D338CD"/>
    <w:rsid w:val="00D34D18"/>
    <w:rsid w:val="00D35523"/>
    <w:rsid w:val="00D35FB5"/>
    <w:rsid w:val="00D36BDF"/>
    <w:rsid w:val="00D4107A"/>
    <w:rsid w:val="00D416E5"/>
    <w:rsid w:val="00D41EE6"/>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D5602"/>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510B"/>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3802"/>
    <w:rsid w:val="00E4674D"/>
    <w:rsid w:val="00E501AA"/>
    <w:rsid w:val="00E526FD"/>
    <w:rsid w:val="00E52DE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86"/>
    <w:rsid w:val="00EA7EE4"/>
    <w:rsid w:val="00EB4329"/>
    <w:rsid w:val="00EB4883"/>
    <w:rsid w:val="00EB53B2"/>
    <w:rsid w:val="00EB6772"/>
    <w:rsid w:val="00EC227B"/>
    <w:rsid w:val="00EC5A1B"/>
    <w:rsid w:val="00EC640F"/>
    <w:rsid w:val="00EC6616"/>
    <w:rsid w:val="00EC7432"/>
    <w:rsid w:val="00ED0095"/>
    <w:rsid w:val="00ED14C1"/>
    <w:rsid w:val="00ED3090"/>
    <w:rsid w:val="00ED35AA"/>
    <w:rsid w:val="00ED4170"/>
    <w:rsid w:val="00ED5618"/>
    <w:rsid w:val="00ED6041"/>
    <w:rsid w:val="00ED78EF"/>
    <w:rsid w:val="00EE061C"/>
    <w:rsid w:val="00EE09D6"/>
    <w:rsid w:val="00EE35A3"/>
    <w:rsid w:val="00EE3C27"/>
    <w:rsid w:val="00EE4B43"/>
    <w:rsid w:val="00EE53EF"/>
    <w:rsid w:val="00EE5861"/>
    <w:rsid w:val="00EE5AEC"/>
    <w:rsid w:val="00EE7CE4"/>
    <w:rsid w:val="00EF0650"/>
    <w:rsid w:val="00EF0B32"/>
    <w:rsid w:val="00EF1924"/>
    <w:rsid w:val="00EF29DC"/>
    <w:rsid w:val="00EF440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3DBA"/>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134"/>
    <w:rsid w:val="00FA747C"/>
    <w:rsid w:val="00FA773B"/>
    <w:rsid w:val="00FB3755"/>
    <w:rsid w:val="00FB4012"/>
    <w:rsid w:val="00FB4584"/>
    <w:rsid w:val="00FB52F2"/>
    <w:rsid w:val="00FB592D"/>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qFormat/>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0F70AA"/>
    <w:pPr>
      <w:tabs>
        <w:tab w:val="left" w:pos="-567"/>
        <w:tab w:val="left" w:pos="-426"/>
        <w:tab w:val="left" w:pos="142"/>
        <w:tab w:val="left" w:pos="440"/>
        <w:tab w:val="right" w:leader="dot" w:pos="9356"/>
      </w:tabs>
      <w:spacing w:before="120" w:line="276" w:lineRule="auto"/>
      <w:ind w:firstLine="709"/>
      <w:jc w:val="both"/>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5"/>
      </w:numPr>
      <w:spacing w:line="288" w:lineRule="auto"/>
      <w:jc w:val="both"/>
    </w:pPr>
    <w:rPr>
      <w:sz w:val="28"/>
    </w:rPr>
  </w:style>
  <w:style w:type="paragraph" w:customStyle="1" w:styleId="-4">
    <w:name w:val="Пункт-4"/>
    <w:basedOn w:val="a1"/>
    <w:qFormat/>
    <w:rsid w:val="00D44CF8"/>
    <w:pPr>
      <w:numPr>
        <w:ilvl w:val="3"/>
        <w:numId w:val="5"/>
      </w:numPr>
      <w:spacing w:line="288" w:lineRule="auto"/>
      <w:jc w:val="both"/>
    </w:pPr>
    <w:rPr>
      <w:sz w:val="28"/>
    </w:rPr>
  </w:style>
  <w:style w:type="paragraph" w:customStyle="1" w:styleId="-6">
    <w:name w:val="Пункт-6"/>
    <w:basedOn w:val="a1"/>
    <w:rsid w:val="00D44CF8"/>
    <w:pPr>
      <w:numPr>
        <w:ilvl w:val="5"/>
        <w:numId w:val="5"/>
      </w:numPr>
      <w:spacing w:line="288" w:lineRule="auto"/>
      <w:jc w:val="both"/>
    </w:pPr>
    <w:rPr>
      <w:sz w:val="28"/>
    </w:rPr>
  </w:style>
  <w:style w:type="paragraph" w:customStyle="1" w:styleId="-7">
    <w:name w:val="Пункт-7"/>
    <w:basedOn w:val="a1"/>
    <w:rsid w:val="00D44CF8"/>
    <w:pPr>
      <w:numPr>
        <w:ilvl w:val="6"/>
        <w:numId w:val="5"/>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0"/>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635F18"/>
    <w:rPr>
      <w:sz w:val="24"/>
      <w:szCs w:val="24"/>
    </w:rPr>
  </w:style>
  <w:style w:type="character" w:customStyle="1" w:styleId="af9">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57381E"/>
    <w:rPr>
      <w:sz w:val="24"/>
      <w:szCs w:val="24"/>
    </w:rPr>
  </w:style>
  <w:style w:type="paragraph" w:styleId="23">
    <w:name w:val="Body Text 2"/>
    <w:basedOn w:val="a1"/>
    <w:link w:val="24"/>
    <w:semiHidden/>
    <w:unhideWhenUsed/>
    <w:rsid w:val="00354ED2"/>
    <w:pPr>
      <w:spacing w:after="120" w:line="480" w:lineRule="auto"/>
    </w:pPr>
  </w:style>
  <w:style w:type="character" w:customStyle="1" w:styleId="24">
    <w:name w:val="Основной текст 2 Знак"/>
    <w:basedOn w:val="a2"/>
    <w:link w:val="23"/>
    <w:semiHidden/>
    <w:rsid w:val="00354ED2"/>
    <w:rPr>
      <w:sz w:val="24"/>
      <w:szCs w:val="24"/>
    </w:rPr>
  </w:style>
  <w:style w:type="character" w:customStyle="1" w:styleId="16">
    <w:name w:val="Текст примечания Знак1"/>
    <w:basedOn w:val="a2"/>
    <w:uiPriority w:val="99"/>
    <w:semiHidden/>
    <w:rsid w:val="00017CEB"/>
  </w:style>
  <w:style w:type="character" w:customStyle="1" w:styleId="17">
    <w:name w:val="Нижний колонтитул Знак1"/>
    <w:basedOn w:val="a2"/>
    <w:uiPriority w:val="99"/>
    <w:semiHidden/>
    <w:rsid w:val="00017CEB"/>
    <w:rPr>
      <w:sz w:val="24"/>
      <w:szCs w:val="24"/>
    </w:rPr>
  </w:style>
  <w:style w:type="character" w:customStyle="1" w:styleId="18">
    <w:name w:val="Основной текст Знак1"/>
    <w:basedOn w:val="a2"/>
    <w:semiHidden/>
    <w:rsid w:val="00017CEB"/>
    <w:rPr>
      <w:sz w:val="24"/>
      <w:szCs w:val="24"/>
    </w:rPr>
  </w:style>
  <w:style w:type="character" w:customStyle="1" w:styleId="19">
    <w:name w:val="Текст выноски Знак1"/>
    <w:basedOn w:val="a2"/>
    <w:uiPriority w:val="99"/>
    <w:semiHidden/>
    <w:rsid w:val="00017CEB"/>
    <w:rPr>
      <w:rFonts w:ascii="Segoe UI" w:hAnsi="Segoe UI" w:cs="Segoe UI"/>
      <w:sz w:val="18"/>
      <w:szCs w:val="18"/>
    </w:rPr>
  </w:style>
  <w:style w:type="character" w:customStyle="1" w:styleId="310">
    <w:name w:val="Основной текст 3 Знак1"/>
    <w:basedOn w:val="a2"/>
    <w:semiHidden/>
    <w:rsid w:val="00017CEB"/>
    <w:rPr>
      <w:sz w:val="16"/>
      <w:szCs w:val="16"/>
    </w:rPr>
  </w:style>
  <w:style w:type="character" w:customStyle="1" w:styleId="1a">
    <w:name w:val="Основной текст с отступом Знак1"/>
    <w:basedOn w:val="a2"/>
    <w:semiHidden/>
    <w:rsid w:val="00017CEB"/>
    <w:rPr>
      <w:sz w:val="24"/>
      <w:szCs w:val="24"/>
    </w:rPr>
  </w:style>
  <w:style w:type="character" w:customStyle="1" w:styleId="1b">
    <w:name w:val="Название Знак1"/>
    <w:basedOn w:val="a2"/>
    <w:uiPriority w:val="99"/>
    <w:rsid w:val="00017CEB"/>
    <w:rPr>
      <w:rFonts w:asciiTheme="majorHAnsi" w:eastAsiaTheme="majorEastAsia" w:hAnsiTheme="majorHAnsi" w:cstheme="majorBidi"/>
      <w:spacing w:val="-10"/>
      <w:kern w:val="28"/>
      <w:sz w:val="56"/>
      <w:szCs w:val="56"/>
    </w:rPr>
  </w:style>
  <w:style w:type="character" w:customStyle="1" w:styleId="1c">
    <w:name w:val="Текст сноски Знак1"/>
    <w:basedOn w:val="a2"/>
    <w:uiPriority w:val="99"/>
    <w:semiHidden/>
    <w:rsid w:val="00017CEB"/>
  </w:style>
  <w:style w:type="character" w:customStyle="1" w:styleId="1d">
    <w:name w:val="Верхний колонтитул Знак1"/>
    <w:basedOn w:val="a2"/>
    <w:semiHidden/>
    <w:rsid w:val="00017CEB"/>
    <w:rPr>
      <w:sz w:val="24"/>
      <w:szCs w:val="24"/>
    </w:rPr>
  </w:style>
  <w:style w:type="character" w:customStyle="1" w:styleId="1e">
    <w:name w:val="Тема примечания Знак1"/>
    <w:basedOn w:val="16"/>
    <w:uiPriority w:val="99"/>
    <w:semiHidden/>
    <w:rsid w:val="00017CEB"/>
    <w:rPr>
      <w:b/>
      <w:bCs/>
    </w:rPr>
  </w:style>
  <w:style w:type="character" w:customStyle="1" w:styleId="212">
    <w:name w:val="Основной текст 2 Знак1"/>
    <w:basedOn w:val="a2"/>
    <w:semiHidden/>
    <w:rsid w:val="00017CEB"/>
    <w:rPr>
      <w:sz w:val="24"/>
      <w:szCs w:val="24"/>
    </w:rPr>
  </w:style>
  <w:style w:type="table" w:customStyle="1" w:styleId="111">
    <w:name w:val="Сетка таблицы 11"/>
    <w:basedOn w:val="a3"/>
    <w:next w:val="11"/>
    <w:semiHidden/>
    <w:unhideWhenUsed/>
    <w:rsid w:val="00017CEB"/>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981766659">
      <w:bodyDiv w:val="1"/>
      <w:marLeft w:val="0"/>
      <w:marRight w:val="0"/>
      <w:marTop w:val="0"/>
      <w:marBottom w:val="0"/>
      <w:divBdr>
        <w:top w:val="none" w:sz="0" w:space="0" w:color="auto"/>
        <w:left w:val="none" w:sz="0" w:space="0" w:color="auto"/>
        <w:bottom w:val="none" w:sz="0" w:space="0" w:color="auto"/>
        <w:right w:val="none" w:sz="0" w:space="0" w:color="auto"/>
      </w:divBdr>
      <w:divsChild>
        <w:div w:id="1675839833">
          <w:marLeft w:val="360"/>
          <w:marRight w:val="0"/>
          <w:marTop w:val="0"/>
          <w:marBottom w:val="0"/>
          <w:divBdr>
            <w:top w:val="none" w:sz="0" w:space="0" w:color="auto"/>
            <w:left w:val="none" w:sz="0" w:space="0" w:color="auto"/>
            <w:bottom w:val="none" w:sz="0" w:space="0" w:color="auto"/>
            <w:right w:val="none" w:sz="0" w:space="0" w:color="auto"/>
          </w:divBdr>
        </w:div>
        <w:div w:id="1015153083">
          <w:marLeft w:val="360"/>
          <w:marRight w:val="0"/>
          <w:marTop w:val="0"/>
          <w:marBottom w:val="0"/>
          <w:divBdr>
            <w:top w:val="none" w:sz="0" w:space="0" w:color="auto"/>
            <w:left w:val="none" w:sz="0" w:space="0" w:color="auto"/>
            <w:bottom w:val="none" w:sz="0" w:space="0" w:color="auto"/>
            <w:right w:val="none" w:sz="0" w:space="0" w:color="auto"/>
          </w:divBdr>
        </w:div>
        <w:div w:id="1318723129">
          <w:marLeft w:val="360"/>
          <w:marRight w:val="0"/>
          <w:marTop w:val="0"/>
          <w:marBottom w:val="0"/>
          <w:divBdr>
            <w:top w:val="none" w:sz="0" w:space="0" w:color="auto"/>
            <w:left w:val="none" w:sz="0" w:space="0" w:color="auto"/>
            <w:bottom w:val="none" w:sz="0" w:space="0" w:color="auto"/>
            <w:right w:val="none" w:sz="0" w:space="0" w:color="auto"/>
          </w:divBdr>
        </w:div>
      </w:divsChild>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8"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6"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4" Type="http://schemas.openxmlformats.org/officeDocument/2006/relationships/hyperlink" Target="http://utp.sberbank-ast.ru/Com/List/BidList" TargetMode="External"/><Relationship Id="rId4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4" Type="http://schemas.openxmlformats.org/officeDocument/2006/relationships/hyperlink" Target="http://www.asi.ru" TargetMode="External"/><Relationship Id="rId3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7"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3"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8"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6"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4"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7"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5" Type="http://schemas.openxmlformats.org/officeDocument/2006/relationships/hyperlink" Target="mailto:asi@asi.ru"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7"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5"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3" Type="http://schemas.openxmlformats.org/officeDocument/2006/relationships/hyperlink" Target="http://asi.ru/about_agency/purchase/" TargetMode="External"/><Relationship Id="rId38"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6" Type="http://schemas.openxmlformats.org/officeDocument/2006/relationships/fontTable" Target="fontTable.xml"/><Relationship Id="rId2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BA2B5-5AF5-45C9-B79E-5583931D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72</Pages>
  <Words>26042</Words>
  <Characters>148440</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174134</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37</cp:revision>
  <cp:lastPrinted>2019-06-05T07:21:00Z</cp:lastPrinted>
  <dcterms:created xsi:type="dcterms:W3CDTF">2019-04-17T15:53:00Z</dcterms:created>
  <dcterms:modified xsi:type="dcterms:W3CDTF">2019-06-05T08:33:00Z</dcterms:modified>
</cp:coreProperties>
</file>