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3BA651CE" w14:textId="2ECB60F0" w:rsidR="0096091F" w:rsidRDefault="009B7D88" w:rsidP="00505991">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505991" w:rsidRPr="00505991">
        <w:rPr>
          <w:b/>
          <w:sz w:val="28"/>
          <w:szCs w:val="28"/>
        </w:rPr>
        <w:t xml:space="preserve">на оказание услуг по подготовке, организации и проведению торжественной церемонии награждения лауреатов VI Всероссийского конкурса журналистов </w:t>
      </w:r>
      <w:r w:rsidR="00505991">
        <w:rPr>
          <w:b/>
          <w:sz w:val="28"/>
          <w:szCs w:val="28"/>
        </w:rPr>
        <w:t>«</w:t>
      </w:r>
      <w:r w:rsidR="00505991" w:rsidRPr="00505991">
        <w:rPr>
          <w:b/>
          <w:sz w:val="28"/>
          <w:szCs w:val="28"/>
        </w:rPr>
        <w:t>Предпринимательство в России: история, проблемы, успехи</w:t>
      </w:r>
      <w:r w:rsidR="00505991">
        <w:rPr>
          <w:b/>
          <w:sz w:val="28"/>
          <w:szCs w:val="28"/>
        </w:rPr>
        <w:t>»</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2A361017" w:rsidR="000D115C" w:rsidRDefault="002B650A" w:rsidP="004E6DC6">
      <w:pPr>
        <w:jc w:val="center"/>
        <w:rPr>
          <w:sz w:val="24"/>
          <w:szCs w:val="24"/>
        </w:rPr>
      </w:pPr>
      <w:r w:rsidRPr="00BD1C40">
        <w:rPr>
          <w:sz w:val="24"/>
          <w:szCs w:val="24"/>
        </w:rPr>
        <w:t>201</w:t>
      </w:r>
      <w:r w:rsidR="00210EFA">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181764">
              <w:rPr>
                <w:b w:val="0"/>
                <w:webHidden/>
                <w:sz w:val="24"/>
              </w:rPr>
              <w:t>3</w:t>
            </w:r>
            <w:r w:rsidR="007F3968" w:rsidRPr="007F3968">
              <w:rPr>
                <w:b w:val="0"/>
                <w:webHidden/>
                <w:sz w:val="24"/>
              </w:rPr>
              <w:fldChar w:fldCharType="end"/>
            </w:r>
          </w:hyperlink>
        </w:p>
        <w:p w14:paraId="4C3D8C8B" w14:textId="10F34A0F" w:rsidR="007F3968" w:rsidRPr="007F3968" w:rsidRDefault="00181764">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Pr>
                <w:b w:val="0"/>
                <w:webHidden/>
                <w:sz w:val="24"/>
              </w:rPr>
              <w:t>4</w:t>
            </w:r>
            <w:r w:rsidR="007F3968" w:rsidRPr="007F3968">
              <w:rPr>
                <w:b w:val="0"/>
                <w:webHidden/>
                <w:sz w:val="24"/>
              </w:rPr>
              <w:fldChar w:fldCharType="end"/>
            </w:r>
          </w:hyperlink>
        </w:p>
        <w:p w14:paraId="70459772" w14:textId="4D414AA9" w:rsidR="007F3968" w:rsidRPr="007F3968" w:rsidRDefault="00181764">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Pr>
                <w:b w:val="0"/>
                <w:webHidden/>
                <w:sz w:val="24"/>
              </w:rPr>
              <w:t>13</w:t>
            </w:r>
            <w:r w:rsidR="007F3968" w:rsidRPr="007F3968">
              <w:rPr>
                <w:b w:val="0"/>
                <w:webHidden/>
                <w:sz w:val="24"/>
              </w:rPr>
              <w:fldChar w:fldCharType="end"/>
            </w:r>
          </w:hyperlink>
        </w:p>
        <w:p w14:paraId="38CFE048" w14:textId="380AF9FE" w:rsidR="007F3968" w:rsidRPr="007F3968" w:rsidRDefault="00181764">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Pr>
                <w:b w:val="0"/>
                <w:webHidden/>
                <w:sz w:val="24"/>
              </w:rPr>
              <w:t>17</w:t>
            </w:r>
            <w:r w:rsidR="007F3968" w:rsidRPr="007F3968">
              <w:rPr>
                <w:b w:val="0"/>
                <w:webHidden/>
                <w:sz w:val="24"/>
              </w:rPr>
              <w:fldChar w:fldCharType="end"/>
            </w:r>
          </w:hyperlink>
        </w:p>
        <w:p w14:paraId="19DC0B57" w14:textId="6918773C" w:rsidR="007F3968" w:rsidRPr="007F3968" w:rsidRDefault="00181764">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Pr>
                <w:b w:val="0"/>
                <w:webHidden/>
                <w:sz w:val="24"/>
              </w:rPr>
              <w:t>23</w:t>
            </w:r>
            <w:r w:rsidR="007F3968" w:rsidRPr="007F3968">
              <w:rPr>
                <w:b w:val="0"/>
                <w:webHidden/>
                <w:sz w:val="24"/>
              </w:rPr>
              <w:fldChar w:fldCharType="end"/>
            </w:r>
          </w:hyperlink>
        </w:p>
        <w:p w14:paraId="29ABD2A3" w14:textId="123BED45" w:rsidR="007F3968" w:rsidRPr="007F3968" w:rsidRDefault="00181764">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Pr>
                <w:b w:val="0"/>
                <w:webHidden/>
                <w:sz w:val="24"/>
              </w:rPr>
              <w:t>32</w:t>
            </w:r>
            <w:r w:rsidR="007F3968" w:rsidRPr="007F3968">
              <w:rPr>
                <w:b w:val="0"/>
                <w:webHidden/>
                <w:sz w:val="24"/>
              </w:rPr>
              <w:fldChar w:fldCharType="end"/>
            </w:r>
          </w:hyperlink>
        </w:p>
        <w:p w14:paraId="3FBC7C60" w14:textId="42B15E42" w:rsidR="007F3968" w:rsidRPr="007F3968" w:rsidRDefault="00181764">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Pr>
                <w:b w:val="0"/>
                <w:webHidden/>
                <w:sz w:val="24"/>
              </w:rPr>
              <w:t>43</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95BEB">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95BEB">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95BEB">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95BEB">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1632616D"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w:t>
      </w:r>
      <w:r w:rsidR="00B00897">
        <w:rPr>
          <w:sz w:val="24"/>
          <w:szCs w:val="24"/>
        </w:rPr>
        <w:t>ени</w:t>
      </w:r>
      <w:r w:rsidR="00E477BB" w:rsidRPr="000D115C">
        <w:rPr>
          <w:sz w:val="24"/>
          <w:szCs w:val="24"/>
        </w:rPr>
        <w:t>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095BEB">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095BEB">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0D115C">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6EE7CFB"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ED2DE6">
              <w:rPr>
                <w:sz w:val="24"/>
                <w:szCs w:val="24"/>
              </w:rPr>
              <w:t xml:space="preserve"> Москва, ул. Новый Арбат, д.36</w:t>
            </w:r>
          </w:p>
          <w:p w14:paraId="6FB4283F" w14:textId="1594AD4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ED2DE6">
              <w:rPr>
                <w:sz w:val="24"/>
                <w:szCs w:val="24"/>
              </w:rPr>
              <w:t xml:space="preserve"> Москва, ул. Новый Арбат, д.36</w:t>
            </w:r>
          </w:p>
          <w:p w14:paraId="6D78FE7B" w14:textId="19BBB4D9" w:rsidR="00CA03B6" w:rsidRPr="009273E9" w:rsidRDefault="00C13E55" w:rsidP="00C13E55">
            <w:pPr>
              <w:rPr>
                <w:i/>
                <w:sz w:val="24"/>
                <w:szCs w:val="24"/>
              </w:rPr>
            </w:pPr>
            <w:r w:rsidRPr="00336774">
              <w:rPr>
                <w:b/>
                <w:bCs/>
                <w:sz w:val="24"/>
                <w:szCs w:val="24"/>
              </w:rPr>
              <w:t>Адрес электронной почты</w:t>
            </w:r>
            <w:r w:rsidRPr="00D44FF3">
              <w:rPr>
                <w:b/>
                <w:bCs/>
                <w:sz w:val="24"/>
                <w:szCs w:val="24"/>
              </w:rPr>
              <w:t>:</w:t>
            </w:r>
            <w:r w:rsidR="0024548E" w:rsidRPr="00D44FF3">
              <w:rPr>
                <w:sz w:val="24"/>
                <w:szCs w:val="24"/>
              </w:rPr>
              <w:t xml:space="preserve"> </w:t>
            </w:r>
            <w:hyperlink r:id="rId17" w:history="1">
              <w:r w:rsidR="009273E9" w:rsidRPr="00D44FF3">
                <w:rPr>
                  <w:rStyle w:val="a9"/>
                  <w:sz w:val="24"/>
                  <w:szCs w:val="24"/>
                  <w:lang w:val="en-US"/>
                </w:rPr>
                <w:t>as</w:t>
              </w:r>
              <w:r w:rsidR="009273E9" w:rsidRPr="00D44FF3">
                <w:rPr>
                  <w:rStyle w:val="a9"/>
                  <w:sz w:val="24"/>
                  <w:szCs w:val="24"/>
                </w:rPr>
                <w:t>.</w:t>
              </w:r>
              <w:r w:rsidR="009273E9" w:rsidRPr="00D44FF3">
                <w:rPr>
                  <w:rStyle w:val="a9"/>
                  <w:sz w:val="24"/>
                  <w:szCs w:val="24"/>
                  <w:lang w:val="en-US"/>
                </w:rPr>
                <w:t>muromskaya</w:t>
              </w:r>
              <w:r w:rsidR="009273E9" w:rsidRPr="00D44FF3">
                <w:rPr>
                  <w:rStyle w:val="a9"/>
                  <w:sz w:val="24"/>
                  <w:szCs w:val="24"/>
                </w:rPr>
                <w:t>@</w:t>
              </w:r>
              <w:r w:rsidR="009273E9" w:rsidRPr="00D44FF3">
                <w:rPr>
                  <w:rStyle w:val="a9"/>
                  <w:sz w:val="24"/>
                  <w:szCs w:val="24"/>
                  <w:lang w:val="en-US"/>
                </w:rPr>
                <w:t>asi</w:t>
              </w:r>
              <w:r w:rsidR="009273E9" w:rsidRPr="00D44FF3">
                <w:rPr>
                  <w:rStyle w:val="a9"/>
                  <w:sz w:val="24"/>
                  <w:szCs w:val="24"/>
                </w:rPr>
                <w:t>.</w:t>
              </w:r>
              <w:r w:rsidR="009273E9" w:rsidRPr="00D44FF3">
                <w:rPr>
                  <w:rStyle w:val="a9"/>
                  <w:sz w:val="24"/>
                  <w:szCs w:val="24"/>
                  <w:lang w:val="en-US"/>
                </w:rPr>
                <w:t>ru</w:t>
              </w:r>
            </w:hyperlink>
          </w:p>
          <w:p w14:paraId="55C7AFCA" w14:textId="2306CDF6"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9273E9" w:rsidRPr="00D44FF3">
              <w:rPr>
                <w:sz w:val="24"/>
                <w:szCs w:val="24"/>
              </w:rPr>
              <w:t>+7 (495) 690-91-29 доб.</w:t>
            </w:r>
            <w:r w:rsidR="00E01B5B" w:rsidRPr="00D44FF3">
              <w:rPr>
                <w:sz w:val="24"/>
                <w:szCs w:val="24"/>
              </w:rPr>
              <w:t xml:space="preserve"> </w:t>
            </w:r>
            <w:r w:rsidR="009273E9" w:rsidRPr="00D44FF3">
              <w:rPr>
                <w:sz w:val="24"/>
                <w:szCs w:val="24"/>
              </w:rPr>
              <w:t>235</w:t>
            </w:r>
            <w:r w:rsidR="006758B6" w:rsidRPr="00D44FF3">
              <w:rPr>
                <w:sz w:val="24"/>
                <w:szCs w:val="24"/>
              </w:rPr>
              <w:t xml:space="preserve"> </w:t>
            </w:r>
          </w:p>
          <w:p w14:paraId="40D95518" w14:textId="0CF3A0F4" w:rsidR="00C808BC" w:rsidRPr="00D44FF3"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9273E9" w:rsidRPr="00D44FF3">
              <w:rPr>
                <w:bCs/>
                <w:sz w:val="24"/>
                <w:szCs w:val="24"/>
              </w:rPr>
              <w:t>Руководитель проекта Управления информационной политики и маркетинга Департамента по коммуникациям</w:t>
            </w:r>
            <w:r w:rsidR="006758B6" w:rsidRPr="00D44FF3">
              <w:rPr>
                <w:b/>
                <w:bCs/>
                <w:sz w:val="24"/>
                <w:szCs w:val="24"/>
              </w:rPr>
              <w:t xml:space="preserve"> </w:t>
            </w:r>
          </w:p>
          <w:p w14:paraId="39D8E969" w14:textId="13F40890" w:rsidR="00EF7B54" w:rsidRPr="00FA638A" w:rsidRDefault="00C13E55" w:rsidP="009273E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9273E9" w:rsidRPr="00D44FF3">
              <w:rPr>
                <w:bCs/>
                <w:sz w:val="24"/>
                <w:szCs w:val="24"/>
              </w:rPr>
              <w:t>Муромская Анна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AE398D7"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715B93" w:rsidRPr="00D44FF3">
              <w:rPr>
                <w:bCs/>
                <w:sz w:val="24"/>
                <w:szCs w:val="24"/>
              </w:rPr>
              <w:t>Оказание услуг по подготовке, организации и проведению торжественной церемонии награждения лауреатов VI Всероссийского конкурса журналистов «Предпринимательство в России: история, проблемы, успехи»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E01B5B" w:rsidRDefault="006730C2" w:rsidP="0028216B">
            <w:pPr>
              <w:jc w:val="both"/>
              <w:rPr>
                <w:sz w:val="24"/>
                <w:szCs w:val="24"/>
              </w:rPr>
            </w:pPr>
            <w:r w:rsidRPr="00E01B5B">
              <w:rPr>
                <w:sz w:val="24"/>
                <w:szCs w:val="24"/>
              </w:rPr>
              <w:t xml:space="preserve">Официальный сайт </w:t>
            </w:r>
            <w:r w:rsidR="00777D8F" w:rsidRPr="00E01B5B">
              <w:rPr>
                <w:sz w:val="24"/>
                <w:szCs w:val="24"/>
              </w:rPr>
              <w:t xml:space="preserve">Агентства </w:t>
            </w:r>
            <w:hyperlink r:id="rId18" w:history="1">
              <w:r w:rsidR="00EE0363" w:rsidRPr="00E01B5B">
                <w:rPr>
                  <w:rStyle w:val="a9"/>
                  <w:sz w:val="24"/>
                  <w:szCs w:val="24"/>
                </w:rPr>
                <w:t>http://asi.ru/about_agency/purchase/</w:t>
              </w:r>
            </w:hyperlink>
          </w:p>
          <w:p w14:paraId="70A56097" w14:textId="3E7D47E3" w:rsidR="00F92A41" w:rsidRPr="00435212" w:rsidRDefault="00900176" w:rsidP="0028216B">
            <w:pPr>
              <w:jc w:val="both"/>
              <w:rPr>
                <w:sz w:val="24"/>
                <w:szCs w:val="24"/>
              </w:rPr>
            </w:pPr>
            <w:r w:rsidRPr="00E01B5B">
              <w:rPr>
                <w:sz w:val="24"/>
                <w:szCs w:val="24"/>
              </w:rPr>
              <w:t xml:space="preserve">Портал электронной торговой площадки </w:t>
            </w:r>
            <w:hyperlink r:id="rId19" w:history="1">
              <w:r w:rsidR="00EE0363" w:rsidRPr="00E01B5B">
                <w:rPr>
                  <w:rStyle w:val="a9"/>
                  <w:sz w:val="24"/>
                  <w:szCs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BA2B808" w:rsidR="00C13E55" w:rsidRPr="004C6CA1" w:rsidRDefault="004C6CA1" w:rsidP="0034326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w:t>
            </w:r>
            <w:r w:rsidR="0034326D">
              <w:rPr>
                <w:sz w:val="24"/>
                <w:szCs w:val="24"/>
              </w:rPr>
              <w:t xml:space="preserve"> </w:t>
            </w:r>
            <w:r w:rsidR="0034326D" w:rsidRPr="00D44FF3">
              <w:rPr>
                <w:sz w:val="24"/>
                <w:szCs w:val="24"/>
              </w:rPr>
              <w:t>7</w:t>
            </w:r>
            <w:r w:rsidR="00D44FF3">
              <w:rPr>
                <w:sz w:val="24"/>
                <w:szCs w:val="24"/>
              </w:rPr>
              <w:t> </w:t>
            </w:r>
            <w:r w:rsidR="004D5616" w:rsidRPr="00D44FF3">
              <w:rPr>
                <w:sz w:val="24"/>
                <w:szCs w:val="24"/>
              </w:rPr>
              <w:t>161</w:t>
            </w:r>
            <w:r w:rsidR="00D44FF3">
              <w:rPr>
                <w:sz w:val="24"/>
                <w:szCs w:val="24"/>
              </w:rPr>
              <w:t xml:space="preserve"> </w:t>
            </w:r>
            <w:r w:rsidR="004D5616" w:rsidRPr="00D44FF3">
              <w:rPr>
                <w:sz w:val="24"/>
                <w:szCs w:val="24"/>
              </w:rPr>
              <w:t>091</w:t>
            </w:r>
            <w:r w:rsidR="000B05DF" w:rsidRPr="00D44FF3">
              <w:rPr>
                <w:sz w:val="24"/>
                <w:szCs w:val="24"/>
              </w:rPr>
              <w:t xml:space="preserve"> </w:t>
            </w:r>
            <w:r w:rsidR="0034326D" w:rsidRPr="00D44FF3">
              <w:rPr>
                <w:sz w:val="24"/>
                <w:szCs w:val="24"/>
              </w:rPr>
              <w:t>(Семь миллионов сто шестьдесят одна тысяча девяносто один) рубль 65 копеек, в том числе НДС 18% - 1</w:t>
            </w:r>
            <w:r w:rsidR="00D44FF3">
              <w:rPr>
                <w:sz w:val="24"/>
                <w:szCs w:val="24"/>
              </w:rPr>
              <w:t> </w:t>
            </w:r>
            <w:r w:rsidR="0034326D" w:rsidRPr="00D44FF3">
              <w:rPr>
                <w:sz w:val="24"/>
                <w:szCs w:val="24"/>
              </w:rPr>
              <w:t>092</w:t>
            </w:r>
            <w:r w:rsidR="00D44FF3">
              <w:rPr>
                <w:sz w:val="24"/>
                <w:szCs w:val="24"/>
              </w:rPr>
              <w:t xml:space="preserve"> </w:t>
            </w:r>
            <w:r w:rsidR="0034326D" w:rsidRPr="00D44FF3">
              <w:rPr>
                <w:sz w:val="24"/>
                <w:szCs w:val="24"/>
              </w:rPr>
              <w:t>369 (Один миллион девяносто две тысячи триста шестьдесят девять) рублей 91 копейка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80B2066" w:rsidR="00076C6A" w:rsidRPr="00D44FF3" w:rsidRDefault="001B4D8F" w:rsidP="00ED2DE6">
            <w:pPr>
              <w:tabs>
                <w:tab w:val="left" w:pos="360"/>
              </w:tabs>
              <w:jc w:val="both"/>
              <w:rPr>
                <w:color w:val="A6A6A6" w:themeColor="background1" w:themeShade="A6"/>
                <w:sz w:val="24"/>
                <w:szCs w:val="24"/>
              </w:rPr>
            </w:pPr>
            <w:r w:rsidRPr="00D44FF3">
              <w:rPr>
                <w:sz w:val="24"/>
                <w:szCs w:val="24"/>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w:t>
            </w:r>
            <w:r w:rsidR="009500DF" w:rsidRPr="00D44FF3">
              <w:rPr>
                <w:sz w:val="24"/>
                <w:szCs w:val="24"/>
              </w:rPr>
              <w:t xml:space="preserve">Исполнителем </w:t>
            </w:r>
            <w:r w:rsidRPr="00D44FF3">
              <w:rPr>
                <w:sz w:val="24"/>
                <w:szCs w:val="24"/>
              </w:rPr>
              <w:t>счетов следующими долями: 70</w:t>
            </w:r>
            <w:r w:rsidR="0080206E" w:rsidRPr="00D44FF3">
              <w:rPr>
                <w:sz w:val="24"/>
                <w:szCs w:val="24"/>
              </w:rPr>
              <w:t xml:space="preserve"> (Семьдесят) </w:t>
            </w:r>
            <w:r w:rsidRPr="00D44FF3">
              <w:rPr>
                <w:sz w:val="24"/>
                <w:szCs w:val="24"/>
              </w:rPr>
              <w:t xml:space="preserve">% от суммы Договора перечисляется в течение 5 </w:t>
            </w:r>
            <w:r w:rsidR="001A1A73" w:rsidRPr="00D44FF3">
              <w:rPr>
                <w:sz w:val="24"/>
                <w:szCs w:val="24"/>
              </w:rPr>
              <w:t xml:space="preserve">(Пяти) </w:t>
            </w:r>
            <w:r w:rsidRPr="00D44FF3">
              <w:rPr>
                <w:sz w:val="24"/>
                <w:szCs w:val="24"/>
              </w:rPr>
              <w:t xml:space="preserve">дней после подписания </w:t>
            </w:r>
            <w:r w:rsidR="00ED2DE6" w:rsidRPr="00D44FF3">
              <w:rPr>
                <w:sz w:val="24"/>
                <w:szCs w:val="24"/>
              </w:rPr>
              <w:t>Д</w:t>
            </w:r>
            <w:r w:rsidRPr="00D44FF3">
              <w:rPr>
                <w:sz w:val="24"/>
                <w:szCs w:val="24"/>
              </w:rPr>
              <w:t>оговора обеими Сторонами, 20</w:t>
            </w:r>
            <w:r w:rsidR="0080206E" w:rsidRPr="00D44FF3">
              <w:rPr>
                <w:sz w:val="24"/>
                <w:szCs w:val="24"/>
              </w:rPr>
              <w:t xml:space="preserve"> (Двадцать) </w:t>
            </w:r>
            <w:r w:rsidRPr="00D44FF3">
              <w:rPr>
                <w:sz w:val="24"/>
                <w:szCs w:val="24"/>
              </w:rPr>
              <w:t xml:space="preserve">% от суммы договора перечисляются не позднее, чем за 1 </w:t>
            </w:r>
            <w:r w:rsidR="001A1A73" w:rsidRPr="00D44FF3">
              <w:rPr>
                <w:sz w:val="24"/>
                <w:szCs w:val="24"/>
              </w:rPr>
              <w:t xml:space="preserve">(Один) </w:t>
            </w:r>
            <w:r w:rsidRPr="00D44FF3">
              <w:rPr>
                <w:sz w:val="24"/>
                <w:szCs w:val="24"/>
              </w:rPr>
              <w:t>месяц до даты церемонии награждения лауреатов Конкурса, 10</w:t>
            </w:r>
            <w:r w:rsidR="0080206E" w:rsidRPr="00D44FF3">
              <w:rPr>
                <w:sz w:val="24"/>
                <w:szCs w:val="24"/>
              </w:rPr>
              <w:t xml:space="preserve"> (Десять) </w:t>
            </w:r>
            <w:r w:rsidRPr="00D44FF3">
              <w:rPr>
                <w:sz w:val="24"/>
                <w:szCs w:val="24"/>
              </w:rPr>
              <w:t>% от суммы Договора перечисляются в течение 5</w:t>
            </w:r>
            <w:r w:rsidR="001A1A73" w:rsidRPr="00D44FF3">
              <w:rPr>
                <w:sz w:val="24"/>
                <w:szCs w:val="24"/>
              </w:rPr>
              <w:t xml:space="preserve"> (Пяти)</w:t>
            </w:r>
            <w:r w:rsidRPr="00D44FF3">
              <w:rPr>
                <w:sz w:val="24"/>
                <w:szCs w:val="24"/>
              </w:rPr>
              <w:t xml:space="preserve"> дней после выполнения Исполнителем всех условий Договора.</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C413AAF" w14:textId="28961F74" w:rsidR="009468A0" w:rsidRPr="00E01B5B" w:rsidRDefault="00F92A41" w:rsidP="006127CE">
            <w:pPr>
              <w:jc w:val="both"/>
              <w:rPr>
                <w:i/>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ED2DE6">
              <w:rPr>
                <w:b/>
                <w:sz w:val="24"/>
                <w:szCs w:val="24"/>
              </w:rPr>
              <w:t xml:space="preserve"> </w:t>
            </w:r>
            <w:r w:rsidR="0085221B" w:rsidRPr="00D44FF3">
              <w:rPr>
                <w:sz w:val="24"/>
                <w:szCs w:val="24"/>
              </w:rPr>
              <w:t>Российская Федерация</w:t>
            </w:r>
          </w:p>
          <w:p w14:paraId="6F8A1148" w14:textId="40BAAE05" w:rsidR="000E5E52" w:rsidRPr="009468A0" w:rsidRDefault="000E2180" w:rsidP="00ED2DE6">
            <w:pPr>
              <w:jc w:val="both"/>
              <w:rPr>
                <w:i/>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r w:rsidR="00ED2DE6">
              <w:rPr>
                <w:b/>
                <w:sz w:val="24"/>
                <w:szCs w:val="24"/>
              </w:rPr>
              <w:t xml:space="preserve"> </w:t>
            </w:r>
            <w:r w:rsidR="00061353" w:rsidRPr="00D44FF3">
              <w:rPr>
                <w:sz w:val="24"/>
                <w:szCs w:val="24"/>
              </w:rPr>
              <w:t xml:space="preserve">с февраля по </w:t>
            </w:r>
            <w:r w:rsidR="00770EB8" w:rsidRPr="00D44FF3">
              <w:rPr>
                <w:sz w:val="24"/>
                <w:szCs w:val="24"/>
              </w:rPr>
              <w:t xml:space="preserve">июль </w:t>
            </w:r>
            <w:r w:rsidR="00061353" w:rsidRPr="00D44FF3">
              <w:rPr>
                <w:sz w:val="24"/>
                <w:szCs w:val="24"/>
              </w:rPr>
              <w:t>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54B2BB4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sidR="00061353">
              <w:rPr>
                <w:sz w:val="24"/>
                <w:szCs w:val="24"/>
              </w:rPr>
              <w:t>.</w:t>
            </w:r>
          </w:p>
          <w:p w14:paraId="1F7D7408" w14:textId="54629092"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28177D">
              <w:rPr>
                <w:bCs/>
                <w:sz w:val="24"/>
                <w:szCs w:val="24"/>
              </w:rPr>
              <w:t>«09»</w:t>
            </w:r>
            <w:r w:rsidR="00061353">
              <w:rPr>
                <w:bCs/>
                <w:sz w:val="24"/>
                <w:szCs w:val="24"/>
              </w:rPr>
              <w:t xml:space="preserve"> </w:t>
            </w:r>
            <w:r w:rsidR="00594415">
              <w:rPr>
                <w:bCs/>
                <w:sz w:val="24"/>
                <w:szCs w:val="24"/>
              </w:rPr>
              <w:t>февраля</w:t>
            </w:r>
            <w:r w:rsidR="00061353">
              <w:rPr>
                <w:bCs/>
                <w:sz w:val="24"/>
                <w:szCs w:val="24"/>
              </w:rPr>
              <w:t xml:space="preserve"> 2017</w:t>
            </w:r>
            <w:r w:rsidR="00A47B58" w:rsidRPr="00A47B58">
              <w:rPr>
                <w:bCs/>
                <w:sz w:val="24"/>
                <w:szCs w:val="24"/>
              </w:rPr>
              <w:t xml:space="preserve"> год</w:t>
            </w:r>
            <w:r w:rsidR="00061353">
              <w:rPr>
                <w:bCs/>
                <w:sz w:val="24"/>
                <w:szCs w:val="24"/>
              </w:rPr>
              <w:t>а.</w:t>
            </w:r>
          </w:p>
          <w:p w14:paraId="2AD926C8" w14:textId="4D501344"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28177D">
              <w:rPr>
                <w:b/>
                <w:bCs/>
                <w:sz w:val="24"/>
                <w:szCs w:val="24"/>
              </w:rPr>
              <w:t>«</w:t>
            </w:r>
            <w:r w:rsidR="0028177D">
              <w:rPr>
                <w:bCs/>
                <w:sz w:val="24"/>
                <w:szCs w:val="24"/>
              </w:rPr>
              <w:t>15»</w:t>
            </w:r>
            <w:r w:rsidR="00A47B58" w:rsidRPr="005A7F3A">
              <w:rPr>
                <w:bCs/>
                <w:sz w:val="24"/>
                <w:szCs w:val="24"/>
              </w:rPr>
              <w:t xml:space="preserve"> </w:t>
            </w:r>
            <w:r w:rsidR="00E01B5B" w:rsidRPr="005A7F3A">
              <w:rPr>
                <w:bCs/>
                <w:sz w:val="24"/>
                <w:szCs w:val="24"/>
              </w:rPr>
              <w:t>ф</w:t>
            </w:r>
            <w:r w:rsidR="00E01B5B">
              <w:rPr>
                <w:bCs/>
                <w:sz w:val="24"/>
                <w:szCs w:val="24"/>
              </w:rPr>
              <w:t>евраля</w:t>
            </w:r>
            <w:r w:rsidR="00E264D0" w:rsidRPr="00A47B58">
              <w:rPr>
                <w:bCs/>
                <w:sz w:val="24"/>
                <w:szCs w:val="24"/>
              </w:rPr>
              <w:t xml:space="preserve"> </w:t>
            </w:r>
            <w:r w:rsidR="00A47B58" w:rsidRPr="00A47B58">
              <w:rPr>
                <w:bCs/>
                <w:sz w:val="24"/>
                <w:szCs w:val="24"/>
              </w:rPr>
              <w:t>201</w:t>
            </w:r>
            <w:r w:rsidR="009C39FC">
              <w:rPr>
                <w:bCs/>
                <w:sz w:val="24"/>
                <w:szCs w:val="24"/>
              </w:rPr>
              <w:t>7</w:t>
            </w:r>
            <w:r w:rsidR="00A47B58" w:rsidRPr="00A47B58">
              <w:rPr>
                <w:bCs/>
                <w:sz w:val="24"/>
                <w:szCs w:val="24"/>
              </w:rPr>
              <w:t xml:space="preserve"> года 1</w:t>
            </w:r>
            <w:r w:rsidR="0028177D">
              <w:rPr>
                <w:bCs/>
                <w:sz w:val="24"/>
                <w:szCs w:val="24"/>
              </w:rPr>
              <w:t>6</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ин. (время моско</w:t>
            </w:r>
            <w:r w:rsidR="00061353">
              <w:rPr>
                <w:bCs/>
                <w:sz w:val="24"/>
                <w:szCs w:val="24"/>
              </w:rPr>
              <w:t>вское).</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45B07F34"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r w:rsidR="00061353">
              <w:rPr>
                <w:sz w:val="24"/>
                <w:szCs w:val="24"/>
              </w:rPr>
              <w:t>;</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ACDF708" w:rsidR="00F92A41" w:rsidRPr="00486355" w:rsidRDefault="00EF7B54" w:rsidP="0028177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28177D">
              <w:rPr>
                <w:sz w:val="24"/>
                <w:szCs w:val="24"/>
              </w:rPr>
              <w:t>«16»</w:t>
            </w:r>
            <w:r w:rsidR="00E01B5B">
              <w:rPr>
                <w:sz w:val="24"/>
                <w:szCs w:val="24"/>
              </w:rPr>
              <w:t xml:space="preserve"> февраля</w:t>
            </w:r>
            <w:r w:rsidR="00FD3948">
              <w:rPr>
                <w:sz w:val="24"/>
                <w:szCs w:val="24"/>
              </w:rPr>
              <w:t xml:space="preserve"> 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38424FD" w:rsidR="00F92A41" w:rsidRPr="00B70DAC" w:rsidRDefault="00EF7B54" w:rsidP="0028177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28177D">
              <w:rPr>
                <w:sz w:val="24"/>
                <w:szCs w:val="24"/>
              </w:rPr>
              <w:t>«17»</w:t>
            </w:r>
            <w:r w:rsidR="00435212">
              <w:rPr>
                <w:sz w:val="24"/>
                <w:szCs w:val="24"/>
              </w:rPr>
              <w:t xml:space="preserve"> </w:t>
            </w:r>
            <w:r w:rsidR="00FD3948">
              <w:rPr>
                <w:sz w:val="24"/>
                <w:szCs w:val="24"/>
              </w:rPr>
              <w:t>февраля 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5D5502F7" w:rsidR="006F4A90" w:rsidRPr="006F4A90" w:rsidRDefault="006F4A90" w:rsidP="0024548E">
            <w:pPr>
              <w:tabs>
                <w:tab w:val="left" w:pos="360"/>
              </w:tabs>
              <w:jc w:val="both"/>
              <w:rPr>
                <w:b/>
                <w:sz w:val="24"/>
                <w:szCs w:val="24"/>
              </w:rPr>
            </w:pPr>
            <w:r w:rsidRPr="006F4A90">
              <w:rPr>
                <w:b/>
                <w:sz w:val="24"/>
                <w:szCs w:val="24"/>
              </w:rPr>
              <w:t>8.9.</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5A7F3A">
        <w:trPr>
          <w:trHeight w:val="580"/>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A4C28BF" w:rsidR="00A47B58" w:rsidRPr="00B70DAC" w:rsidRDefault="006F4A90" w:rsidP="0028177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28177D">
              <w:rPr>
                <w:sz w:val="24"/>
                <w:szCs w:val="24"/>
              </w:rPr>
              <w:t>«17»</w:t>
            </w:r>
            <w:r>
              <w:rPr>
                <w:sz w:val="24"/>
                <w:szCs w:val="24"/>
              </w:rPr>
              <w:t xml:space="preserve"> </w:t>
            </w:r>
            <w:r w:rsidR="00FD3948">
              <w:rPr>
                <w:sz w:val="24"/>
                <w:szCs w:val="24"/>
              </w:rPr>
              <w:t>февраля 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58824CA4" w:rsidR="00FD66B8" w:rsidRPr="00B301DB" w:rsidRDefault="00B301DB" w:rsidP="00B301DB">
                  <w:pPr>
                    <w:jc w:val="center"/>
                    <w:rPr>
                      <w:b/>
                      <w:sz w:val="22"/>
                    </w:rPr>
                  </w:pPr>
                  <w:r w:rsidRPr="00B301DB">
                    <w:rPr>
                      <w:b/>
                      <w:sz w:val="22"/>
                    </w:rPr>
                    <w:t>40</w:t>
                  </w:r>
                </w:p>
              </w:tc>
              <w:tc>
                <w:tcPr>
                  <w:tcW w:w="2970" w:type="dxa"/>
                  <w:vAlign w:val="center"/>
                </w:tcPr>
                <w:p w14:paraId="72D1CACA" w14:textId="45383BDC" w:rsidR="00FD66B8" w:rsidRPr="00B70DAC" w:rsidRDefault="00B301DB"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D411D87" w:rsidR="00FD66B8" w:rsidRPr="00B301DB" w:rsidRDefault="00B301DB" w:rsidP="007A09CD">
                  <w:pPr>
                    <w:jc w:val="center"/>
                    <w:rPr>
                      <w:b/>
                      <w:sz w:val="22"/>
                    </w:rPr>
                  </w:pPr>
                  <w:r w:rsidRPr="00B301DB">
                    <w:rPr>
                      <w:b/>
                      <w:sz w:val="22"/>
                    </w:rPr>
                    <w:t>60</w:t>
                  </w:r>
                </w:p>
              </w:tc>
              <w:tc>
                <w:tcPr>
                  <w:tcW w:w="2970" w:type="dxa"/>
                  <w:vAlign w:val="center"/>
                </w:tcPr>
                <w:p w14:paraId="0A6DBDBA" w14:textId="195D4EB3" w:rsidR="00FD66B8" w:rsidRPr="00B70DAC" w:rsidRDefault="00B301DB" w:rsidP="007A09CD">
                  <w:pPr>
                    <w:jc w:val="center"/>
                    <w:rPr>
                      <w:b/>
                      <w:bCs/>
                      <w:sz w:val="24"/>
                      <w:szCs w:val="24"/>
                    </w:rPr>
                  </w:pPr>
                  <w:r>
                    <w:rPr>
                      <w:b/>
                      <w:bCs/>
                      <w:sz w:val="24"/>
                      <w:szCs w:val="24"/>
                    </w:rPr>
                    <w:t>0,6</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3EB99765"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28177D">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w:t>
            </w:r>
            <w:r w:rsidRPr="009A0243">
              <w:rPr>
                <w:sz w:val="24"/>
                <w:szCs w:val="24"/>
              </w:rPr>
              <w:lastRenderedPageBreak/>
              <w:t xml:space="preserve">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9pt;height:36.55pt" o:ole="">
                  <v:imagedata r:id="rId20" o:title=""/>
                </v:shape>
                <o:OLEObject Type="Embed" ProgID="Equation.3" ShapeID="_x0000_i1025" DrawAspect="Content" ObjectID="_1548055690" r:id="rId21"/>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15pt;height:20.8pt" o:ole="">
                  <v:imagedata r:id="rId22" o:title=""/>
                </v:shape>
                <o:OLEObject Type="Embed" ProgID="Equation.3" ShapeID="_x0000_i1026" DrawAspect="Content" ObjectID="_1548055691" r:id="rId23"/>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55pt;height:20.8pt" o:ole="">
                  <v:imagedata r:id="rId24" o:title=""/>
                </v:shape>
                <o:OLEObject Type="Embed" ProgID="Equation.3" ShapeID="_x0000_i1027" DrawAspect="Content" ObjectID="_1548055692"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0.8pt;height:20.8pt" o:ole="">
                  <v:imagedata r:id="rId26" o:title=""/>
                </v:shape>
                <o:OLEObject Type="Embed" ProgID="Equation.3" ShapeID="_x0000_i1028" DrawAspect="Content" ObjectID="_1548055693"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C70D0F" w:rsidRDefault="00F92A41" w:rsidP="006E0447">
            <w:pPr>
              <w:autoSpaceDE w:val="0"/>
              <w:autoSpaceDN w:val="0"/>
              <w:adjustRightInd w:val="0"/>
              <w:ind w:firstLine="540"/>
              <w:jc w:val="both"/>
              <w:rPr>
                <w:sz w:val="10"/>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65pt;height:21.95pt" o:ole="">
                  <v:imagedata r:id="rId28" o:title=""/>
                </v:shape>
                <o:OLEObject Type="Embed" ProgID="Equation.3" ShapeID="_x0000_i1029" DrawAspect="Content" ObjectID="_1548055694" r:id="rId29"/>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0.8pt;height:14.65pt" o:ole="">
                  <v:imagedata r:id="rId30" o:title=""/>
                </v:shape>
                <o:OLEObject Type="Embed" ProgID="Equation.3" ShapeID="_x0000_i1030" DrawAspect="Content" ObjectID="_1548055695" r:id="rId31"/>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3.05pt;height:20.8pt" o:ole="">
                  <v:imagedata r:id="rId32" o:title=""/>
                </v:shape>
                <o:OLEObject Type="Embed" ProgID="Equation.3" ShapeID="_x0000_i1031" DrawAspect="Content" ObjectID="_1548055696" r:id="rId33"/>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239"/>
              <w:gridCol w:w="1843"/>
              <w:gridCol w:w="1559"/>
              <w:gridCol w:w="4139"/>
            </w:tblGrid>
            <w:tr w:rsidR="00D340AF" w:rsidRPr="00FE7B61" w14:paraId="76B7C25F" w14:textId="77777777" w:rsidTr="004405FF">
              <w:tc>
                <w:tcPr>
                  <w:tcW w:w="560" w:type="dxa"/>
                  <w:tcBorders>
                    <w:top w:val="single" w:sz="4" w:space="0" w:color="auto"/>
                    <w:left w:val="single" w:sz="4" w:space="0" w:color="auto"/>
                    <w:bottom w:val="single" w:sz="4" w:space="0" w:color="auto"/>
                    <w:right w:val="single" w:sz="4" w:space="0" w:color="auto"/>
                  </w:tcBorders>
                  <w:vAlign w:val="center"/>
                  <w:hideMark/>
                </w:tcPr>
                <w:p w14:paraId="218625C0" w14:textId="77777777" w:rsidR="00D340AF" w:rsidRPr="00C20D33" w:rsidRDefault="00D340AF" w:rsidP="004405FF">
                  <w:pPr>
                    <w:suppressAutoHyphens/>
                    <w:contextualSpacing/>
                    <w:jc w:val="center"/>
                    <w:rPr>
                      <w:b/>
                      <w:sz w:val="22"/>
                      <w:szCs w:val="22"/>
                    </w:rPr>
                  </w:pPr>
                  <w:r w:rsidRPr="00C20D33">
                    <w:rPr>
                      <w:b/>
                      <w:sz w:val="22"/>
                      <w:szCs w:val="22"/>
                    </w:rPr>
                    <w:t>п/п</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262F8EA" w14:textId="77777777" w:rsidR="00D340AF" w:rsidRPr="00C20D33" w:rsidRDefault="00D340AF" w:rsidP="004405FF">
                  <w:pPr>
                    <w:suppressAutoHyphens/>
                    <w:contextualSpacing/>
                    <w:jc w:val="center"/>
                    <w:rPr>
                      <w:b/>
                      <w:sz w:val="22"/>
                      <w:szCs w:val="22"/>
                    </w:rPr>
                  </w:pPr>
                  <w:r w:rsidRPr="00C20D33">
                    <w:rPr>
                      <w:b/>
                      <w:sz w:val="22"/>
                      <w:szCs w:val="22"/>
                    </w:rPr>
                    <w:t>Подкритерий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F3EB66" w14:textId="77777777" w:rsidR="00D340AF" w:rsidRPr="00C20D33" w:rsidRDefault="00D340AF" w:rsidP="004405FF">
                  <w:pPr>
                    <w:suppressAutoHyphens/>
                    <w:contextualSpacing/>
                    <w:jc w:val="center"/>
                    <w:rPr>
                      <w:b/>
                      <w:sz w:val="22"/>
                      <w:szCs w:val="22"/>
                    </w:rPr>
                  </w:pPr>
                  <w:r w:rsidRPr="00C20D33">
                    <w:rPr>
                      <w:b/>
                      <w:sz w:val="22"/>
                      <w:szCs w:val="22"/>
                    </w:rPr>
                    <w:t>Шкала оценки по группам подкритериев</w:t>
                  </w:r>
                </w:p>
              </w:tc>
              <w:tc>
                <w:tcPr>
                  <w:tcW w:w="1559" w:type="dxa"/>
                  <w:tcBorders>
                    <w:top w:val="single" w:sz="4" w:space="0" w:color="auto"/>
                    <w:left w:val="single" w:sz="4" w:space="0" w:color="auto"/>
                    <w:bottom w:val="single" w:sz="4" w:space="0" w:color="auto"/>
                    <w:right w:val="single" w:sz="4" w:space="0" w:color="auto"/>
                  </w:tcBorders>
                  <w:vAlign w:val="center"/>
                </w:tcPr>
                <w:p w14:paraId="3D9A58FC" w14:textId="77777777" w:rsidR="00D340AF" w:rsidRPr="00C20D33" w:rsidRDefault="00D340AF" w:rsidP="004405FF">
                  <w:pPr>
                    <w:suppressAutoHyphens/>
                    <w:contextualSpacing/>
                    <w:jc w:val="center"/>
                    <w:rPr>
                      <w:b/>
                      <w:sz w:val="22"/>
                      <w:szCs w:val="22"/>
                    </w:rPr>
                  </w:pPr>
                  <w:r w:rsidRPr="00C20D33">
                    <w:rPr>
                      <w:b/>
                      <w:sz w:val="22"/>
                      <w:szCs w:val="22"/>
                    </w:rPr>
                    <w:t>Количество баллов</w:t>
                  </w:r>
                </w:p>
              </w:tc>
              <w:tc>
                <w:tcPr>
                  <w:tcW w:w="4139"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C20D33" w:rsidRDefault="00D340AF" w:rsidP="004405FF">
                  <w:pPr>
                    <w:suppressAutoHyphens/>
                    <w:contextualSpacing/>
                    <w:jc w:val="center"/>
                    <w:rPr>
                      <w:b/>
                      <w:sz w:val="22"/>
                      <w:szCs w:val="22"/>
                    </w:rPr>
                  </w:pPr>
                  <w:r w:rsidRPr="00C20D33">
                    <w:rPr>
                      <w:b/>
                      <w:sz w:val="22"/>
                      <w:szCs w:val="22"/>
                    </w:rPr>
                    <w:t>Документы, подтверждающие соответствие подкритерию</w:t>
                  </w:r>
                </w:p>
              </w:tc>
            </w:tr>
            <w:tr w:rsidR="00D340AF" w:rsidRPr="00FE7B61" w14:paraId="07CD51FC" w14:textId="77777777" w:rsidTr="004405FF">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C20D33" w:rsidRDefault="00D340AF" w:rsidP="00D340AF">
                  <w:pPr>
                    <w:suppressAutoHyphens/>
                    <w:ind w:right="-108"/>
                    <w:contextualSpacing/>
                    <w:rPr>
                      <w:sz w:val="22"/>
                      <w:szCs w:val="22"/>
                    </w:rPr>
                  </w:pPr>
                  <w:r w:rsidRPr="00C20D33">
                    <w:rPr>
                      <w:sz w:val="22"/>
                      <w:szCs w:val="22"/>
                    </w:rPr>
                    <w:t>2.1</w:t>
                  </w:r>
                </w:p>
              </w:tc>
              <w:tc>
                <w:tcPr>
                  <w:tcW w:w="2239" w:type="dxa"/>
                  <w:vMerge w:val="restart"/>
                  <w:tcBorders>
                    <w:top w:val="single" w:sz="4" w:space="0" w:color="auto"/>
                    <w:left w:val="single" w:sz="4" w:space="0" w:color="auto"/>
                    <w:right w:val="single" w:sz="4" w:space="0" w:color="auto"/>
                  </w:tcBorders>
                  <w:hideMark/>
                </w:tcPr>
                <w:p w14:paraId="19D02656" w14:textId="30286A01" w:rsidR="00D340AF" w:rsidRPr="00C20D33" w:rsidRDefault="00D340AF" w:rsidP="00D340AF">
                  <w:pPr>
                    <w:suppressAutoHyphens/>
                    <w:ind w:right="-108"/>
                    <w:contextualSpacing/>
                    <w:rPr>
                      <w:sz w:val="22"/>
                      <w:szCs w:val="22"/>
                    </w:rPr>
                  </w:pPr>
                  <w:r w:rsidRPr="00C20D33">
                    <w:rPr>
                      <w:sz w:val="22"/>
                      <w:szCs w:val="22"/>
                    </w:rPr>
                    <w:t xml:space="preserve">Наличие опыта </w:t>
                  </w:r>
                  <w:r w:rsidR="00E56354" w:rsidRPr="00C20D33">
                    <w:rPr>
                      <w:sz w:val="22"/>
                      <w:szCs w:val="22"/>
                    </w:rPr>
                    <w:t>реализации крупных мероприятий локального, федерального и международного уровня за период 2011-2017 гг.</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5459BB3E" w:rsidR="00D340AF" w:rsidRPr="00C20D33" w:rsidRDefault="002E7EFA" w:rsidP="00E56354">
                  <w:pPr>
                    <w:suppressAutoHyphens/>
                    <w:ind w:right="-108"/>
                    <w:contextualSpacing/>
                    <w:rPr>
                      <w:sz w:val="22"/>
                      <w:szCs w:val="22"/>
                    </w:rPr>
                  </w:pPr>
                  <w:r w:rsidRPr="00C20D33">
                    <w:rPr>
                      <w:sz w:val="22"/>
                      <w:szCs w:val="22"/>
                    </w:rPr>
                    <w:t xml:space="preserve">10 и </w:t>
                  </w:r>
                  <w:r w:rsidR="00D340AF" w:rsidRPr="00C20D33">
                    <w:rPr>
                      <w:sz w:val="22"/>
                      <w:szCs w:val="22"/>
                    </w:rPr>
                    <w:t>более</w:t>
                  </w:r>
                </w:p>
              </w:tc>
              <w:tc>
                <w:tcPr>
                  <w:tcW w:w="1559" w:type="dxa"/>
                  <w:tcBorders>
                    <w:top w:val="single" w:sz="4" w:space="0" w:color="auto"/>
                    <w:left w:val="single" w:sz="4" w:space="0" w:color="auto"/>
                    <w:right w:val="single" w:sz="4" w:space="0" w:color="auto"/>
                  </w:tcBorders>
                  <w:vAlign w:val="center"/>
                </w:tcPr>
                <w:p w14:paraId="0BB7DE10" w14:textId="04B046CE" w:rsidR="00D340AF" w:rsidRPr="00C20D33" w:rsidRDefault="00E56354" w:rsidP="00D340AF">
                  <w:pPr>
                    <w:suppressAutoHyphens/>
                    <w:ind w:right="-108"/>
                    <w:contextualSpacing/>
                    <w:jc w:val="center"/>
                    <w:rPr>
                      <w:sz w:val="22"/>
                      <w:szCs w:val="22"/>
                    </w:rPr>
                  </w:pPr>
                  <w:r w:rsidRPr="00C20D33">
                    <w:rPr>
                      <w:sz w:val="22"/>
                      <w:szCs w:val="22"/>
                    </w:rPr>
                    <w:t>40</w:t>
                  </w:r>
                </w:p>
              </w:tc>
              <w:tc>
                <w:tcPr>
                  <w:tcW w:w="4139" w:type="dxa"/>
                  <w:vMerge w:val="restart"/>
                  <w:tcBorders>
                    <w:top w:val="single" w:sz="4" w:space="0" w:color="auto"/>
                    <w:left w:val="single" w:sz="4" w:space="0" w:color="auto"/>
                    <w:right w:val="single" w:sz="4" w:space="0" w:color="auto"/>
                  </w:tcBorders>
                </w:tcPr>
                <w:p w14:paraId="27CEC8E2" w14:textId="77777777" w:rsidR="00D340AF" w:rsidRPr="00C20D33" w:rsidRDefault="00D340AF" w:rsidP="004405FF">
                  <w:pPr>
                    <w:suppressAutoHyphens/>
                    <w:ind w:right="-108"/>
                    <w:contextualSpacing/>
                    <w:rPr>
                      <w:sz w:val="22"/>
                      <w:szCs w:val="22"/>
                    </w:rPr>
                  </w:pPr>
                  <w:r w:rsidRPr="00C20D33">
                    <w:rPr>
                      <w:sz w:val="22"/>
                      <w:szCs w:val="22"/>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7C79C4A6" w:rsidR="00D340AF" w:rsidRPr="00C20D33" w:rsidRDefault="00D340AF" w:rsidP="004405FF">
                  <w:pPr>
                    <w:suppressAutoHyphens/>
                    <w:ind w:right="-108"/>
                    <w:contextualSpacing/>
                    <w:rPr>
                      <w:sz w:val="22"/>
                      <w:szCs w:val="22"/>
                    </w:rPr>
                  </w:pPr>
                  <w:r w:rsidRPr="00C20D33">
                    <w:rPr>
                      <w:sz w:val="22"/>
                      <w:szCs w:val="22"/>
                    </w:rPr>
                    <w:t xml:space="preserve">Форма 4. Сведения о наличии опыта </w:t>
                  </w:r>
                  <w:r w:rsidR="00E56354" w:rsidRPr="00C20D33">
                    <w:rPr>
                      <w:sz w:val="22"/>
                      <w:szCs w:val="22"/>
                    </w:rPr>
                    <w:t>реализации крупных мероприятий локального, федерального и международного уровня за период 2011-</w:t>
                  </w:r>
                  <w:r w:rsidR="00E56354" w:rsidRPr="00C20D33">
                    <w:rPr>
                      <w:sz w:val="22"/>
                      <w:szCs w:val="22"/>
                    </w:rPr>
                    <w:lastRenderedPageBreak/>
                    <w:t>2017 гг.</w:t>
                  </w:r>
                  <w:r w:rsidRPr="00C20D33">
                    <w:rPr>
                      <w:sz w:val="22"/>
                      <w:szCs w:val="22"/>
                    </w:rPr>
                    <w:t>, подтверждается копиями договоров и актов</w:t>
                  </w:r>
                  <w:r w:rsidR="00B32C87" w:rsidRPr="00C20D33">
                    <w:rPr>
                      <w:sz w:val="22"/>
                      <w:szCs w:val="22"/>
                    </w:rPr>
                    <w:t xml:space="preserve"> выполненных работ (оказанных услуг)</w:t>
                  </w:r>
                  <w:r w:rsidRPr="00C20D33">
                    <w:rPr>
                      <w:sz w:val="22"/>
                      <w:szCs w:val="22"/>
                    </w:rPr>
                    <w:t>.</w:t>
                  </w:r>
                </w:p>
              </w:tc>
            </w:tr>
            <w:tr w:rsidR="00D340AF" w:rsidRPr="00FE7B61" w14:paraId="10F0B85E" w14:textId="77777777" w:rsidTr="004405FF">
              <w:trPr>
                <w:trHeight w:val="668"/>
              </w:trPr>
              <w:tc>
                <w:tcPr>
                  <w:tcW w:w="560" w:type="dxa"/>
                  <w:vMerge/>
                  <w:tcBorders>
                    <w:left w:val="single" w:sz="4" w:space="0" w:color="auto"/>
                    <w:right w:val="single" w:sz="4" w:space="0" w:color="auto"/>
                  </w:tcBorders>
                  <w:vAlign w:val="center"/>
                </w:tcPr>
                <w:p w14:paraId="6ACEE1FF" w14:textId="079B464A" w:rsidR="00D340AF" w:rsidRPr="00C20D33" w:rsidRDefault="00D340AF" w:rsidP="00D340AF">
                  <w:pPr>
                    <w:suppressAutoHyphens/>
                    <w:ind w:right="-108"/>
                    <w:contextualSpacing/>
                    <w:rPr>
                      <w:sz w:val="22"/>
                      <w:szCs w:val="22"/>
                    </w:rPr>
                  </w:pPr>
                </w:p>
              </w:tc>
              <w:tc>
                <w:tcPr>
                  <w:tcW w:w="2239" w:type="dxa"/>
                  <w:vMerge/>
                  <w:tcBorders>
                    <w:left w:val="single" w:sz="4" w:space="0" w:color="auto"/>
                    <w:right w:val="single" w:sz="4" w:space="0" w:color="auto"/>
                  </w:tcBorders>
                </w:tcPr>
                <w:p w14:paraId="1DC0EF59" w14:textId="77777777" w:rsidR="00D340AF" w:rsidRPr="00C20D33" w:rsidRDefault="00D340AF" w:rsidP="00D340AF">
                  <w:pPr>
                    <w:suppressAutoHyphens/>
                    <w:ind w:right="-108"/>
                    <w:contextualSpacing/>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0515919F" w:rsidR="00D340AF" w:rsidRPr="00C20D33" w:rsidRDefault="00D340AF" w:rsidP="00E56354">
                  <w:pPr>
                    <w:suppressAutoHyphens/>
                    <w:ind w:right="-108"/>
                    <w:contextualSpacing/>
                    <w:rPr>
                      <w:sz w:val="22"/>
                      <w:szCs w:val="22"/>
                    </w:rPr>
                  </w:pPr>
                  <w:r w:rsidRPr="00C20D33">
                    <w:rPr>
                      <w:sz w:val="22"/>
                      <w:szCs w:val="22"/>
                    </w:rPr>
                    <w:t xml:space="preserve">от </w:t>
                  </w:r>
                  <w:r w:rsidR="00E56354" w:rsidRPr="00C20D33">
                    <w:rPr>
                      <w:sz w:val="22"/>
                      <w:szCs w:val="22"/>
                    </w:rPr>
                    <w:t>5</w:t>
                  </w:r>
                  <w:r w:rsidRPr="00C20D33">
                    <w:rPr>
                      <w:sz w:val="22"/>
                      <w:szCs w:val="22"/>
                    </w:rPr>
                    <w:t xml:space="preserve"> до </w:t>
                  </w:r>
                  <w:r w:rsidR="00E56354" w:rsidRPr="00C20D33">
                    <w:rPr>
                      <w:sz w:val="22"/>
                      <w:szCs w:val="22"/>
                    </w:rPr>
                    <w:t>9</w:t>
                  </w:r>
                </w:p>
              </w:tc>
              <w:tc>
                <w:tcPr>
                  <w:tcW w:w="1559" w:type="dxa"/>
                  <w:tcBorders>
                    <w:left w:val="single" w:sz="4" w:space="0" w:color="auto"/>
                    <w:bottom w:val="single" w:sz="4" w:space="0" w:color="auto"/>
                    <w:right w:val="single" w:sz="4" w:space="0" w:color="auto"/>
                  </w:tcBorders>
                  <w:vAlign w:val="center"/>
                </w:tcPr>
                <w:p w14:paraId="6E44CA1C" w14:textId="7C8458D6" w:rsidR="00D340AF" w:rsidRPr="00C20D33" w:rsidRDefault="00E56354" w:rsidP="00D340AF">
                  <w:pPr>
                    <w:suppressAutoHyphens/>
                    <w:ind w:right="-108"/>
                    <w:contextualSpacing/>
                    <w:jc w:val="center"/>
                    <w:rPr>
                      <w:sz w:val="22"/>
                      <w:szCs w:val="22"/>
                    </w:rPr>
                  </w:pPr>
                  <w:r w:rsidRPr="00C20D33">
                    <w:rPr>
                      <w:sz w:val="22"/>
                      <w:szCs w:val="22"/>
                    </w:rPr>
                    <w:t>20</w:t>
                  </w:r>
                </w:p>
              </w:tc>
              <w:tc>
                <w:tcPr>
                  <w:tcW w:w="4139" w:type="dxa"/>
                  <w:vMerge/>
                  <w:tcBorders>
                    <w:left w:val="single" w:sz="4" w:space="0" w:color="auto"/>
                    <w:right w:val="single" w:sz="4" w:space="0" w:color="auto"/>
                  </w:tcBorders>
                </w:tcPr>
                <w:p w14:paraId="600A9486" w14:textId="77777777" w:rsidR="00D340AF" w:rsidRPr="00C20D33" w:rsidRDefault="00D340AF" w:rsidP="004405FF">
                  <w:pPr>
                    <w:suppressAutoHyphens/>
                    <w:ind w:right="-108"/>
                    <w:contextualSpacing/>
                    <w:rPr>
                      <w:sz w:val="22"/>
                      <w:szCs w:val="22"/>
                    </w:rPr>
                  </w:pPr>
                </w:p>
              </w:tc>
            </w:tr>
            <w:tr w:rsidR="00D340AF" w:rsidRPr="00FE7B61" w14:paraId="2318637D" w14:textId="77777777" w:rsidTr="004405FF">
              <w:trPr>
                <w:trHeight w:val="668"/>
              </w:trPr>
              <w:tc>
                <w:tcPr>
                  <w:tcW w:w="560" w:type="dxa"/>
                  <w:vMerge/>
                  <w:tcBorders>
                    <w:left w:val="single" w:sz="4" w:space="0" w:color="auto"/>
                    <w:right w:val="single" w:sz="4" w:space="0" w:color="auto"/>
                  </w:tcBorders>
                </w:tcPr>
                <w:p w14:paraId="7DDD9FE6" w14:textId="77777777" w:rsidR="00D340AF" w:rsidRPr="00C20D33" w:rsidRDefault="00D340AF" w:rsidP="00D340AF">
                  <w:pPr>
                    <w:suppressAutoHyphens/>
                    <w:ind w:right="-108"/>
                    <w:contextualSpacing/>
                    <w:rPr>
                      <w:sz w:val="22"/>
                      <w:szCs w:val="22"/>
                    </w:rPr>
                  </w:pPr>
                </w:p>
              </w:tc>
              <w:tc>
                <w:tcPr>
                  <w:tcW w:w="2239" w:type="dxa"/>
                  <w:vMerge/>
                  <w:tcBorders>
                    <w:left w:val="single" w:sz="4" w:space="0" w:color="auto"/>
                    <w:right w:val="single" w:sz="4" w:space="0" w:color="auto"/>
                  </w:tcBorders>
                </w:tcPr>
                <w:p w14:paraId="3A4C2BC6" w14:textId="77777777" w:rsidR="00D340AF" w:rsidRPr="00C20D33" w:rsidRDefault="00D340AF" w:rsidP="00D340AF">
                  <w:pPr>
                    <w:suppressAutoHyphens/>
                    <w:ind w:right="-108"/>
                    <w:contextualSpacing/>
                    <w:rPr>
                      <w:sz w:val="22"/>
                      <w:szCs w:val="22"/>
                    </w:rPr>
                  </w:pPr>
                </w:p>
              </w:tc>
              <w:tc>
                <w:tcPr>
                  <w:tcW w:w="1843" w:type="dxa"/>
                  <w:tcBorders>
                    <w:top w:val="single" w:sz="4" w:space="0" w:color="auto"/>
                    <w:left w:val="single" w:sz="4" w:space="0" w:color="auto"/>
                    <w:right w:val="single" w:sz="4" w:space="0" w:color="auto"/>
                  </w:tcBorders>
                  <w:vAlign w:val="center"/>
                </w:tcPr>
                <w:p w14:paraId="17381017" w14:textId="4C5C1C23" w:rsidR="00D340AF" w:rsidRPr="00C20D33" w:rsidRDefault="00E56354" w:rsidP="00D340AF">
                  <w:pPr>
                    <w:suppressAutoHyphens/>
                    <w:ind w:right="-108"/>
                    <w:contextualSpacing/>
                    <w:rPr>
                      <w:sz w:val="22"/>
                      <w:szCs w:val="22"/>
                    </w:rPr>
                  </w:pPr>
                  <w:r w:rsidRPr="00C20D33">
                    <w:rPr>
                      <w:sz w:val="22"/>
                      <w:szCs w:val="22"/>
                    </w:rPr>
                    <w:t>менее 5</w:t>
                  </w:r>
                </w:p>
              </w:tc>
              <w:tc>
                <w:tcPr>
                  <w:tcW w:w="1559" w:type="dxa"/>
                  <w:tcBorders>
                    <w:top w:val="single" w:sz="4" w:space="0" w:color="auto"/>
                    <w:left w:val="single" w:sz="4" w:space="0" w:color="auto"/>
                    <w:right w:val="single" w:sz="4" w:space="0" w:color="auto"/>
                  </w:tcBorders>
                  <w:vAlign w:val="center"/>
                </w:tcPr>
                <w:p w14:paraId="5CCE0EEE" w14:textId="7C510A51" w:rsidR="00D340AF" w:rsidRPr="00C20D33" w:rsidRDefault="00E56354" w:rsidP="00D340AF">
                  <w:pPr>
                    <w:suppressAutoHyphens/>
                    <w:ind w:right="-108"/>
                    <w:contextualSpacing/>
                    <w:jc w:val="center"/>
                    <w:rPr>
                      <w:sz w:val="22"/>
                      <w:szCs w:val="22"/>
                    </w:rPr>
                  </w:pPr>
                  <w:r w:rsidRPr="00C20D33">
                    <w:rPr>
                      <w:sz w:val="22"/>
                      <w:szCs w:val="22"/>
                    </w:rPr>
                    <w:t>0</w:t>
                  </w:r>
                </w:p>
              </w:tc>
              <w:tc>
                <w:tcPr>
                  <w:tcW w:w="4139" w:type="dxa"/>
                  <w:vMerge/>
                  <w:tcBorders>
                    <w:left w:val="single" w:sz="4" w:space="0" w:color="auto"/>
                    <w:right w:val="single" w:sz="4" w:space="0" w:color="auto"/>
                  </w:tcBorders>
                </w:tcPr>
                <w:p w14:paraId="681FB2B9" w14:textId="77777777" w:rsidR="00D340AF" w:rsidRPr="00C20D33" w:rsidRDefault="00D340AF" w:rsidP="004405FF">
                  <w:pPr>
                    <w:suppressAutoHyphens/>
                    <w:ind w:right="-108"/>
                    <w:contextualSpacing/>
                    <w:rPr>
                      <w:sz w:val="22"/>
                      <w:szCs w:val="22"/>
                    </w:rPr>
                  </w:pPr>
                </w:p>
              </w:tc>
            </w:tr>
            <w:tr w:rsidR="006C6D80" w:rsidRPr="00FE7B61" w14:paraId="0BA0E1CC" w14:textId="77777777" w:rsidTr="00C70D0F">
              <w:trPr>
                <w:trHeight w:val="1363"/>
              </w:trPr>
              <w:tc>
                <w:tcPr>
                  <w:tcW w:w="560" w:type="dxa"/>
                  <w:vMerge w:val="restart"/>
                  <w:tcBorders>
                    <w:left w:val="single" w:sz="4" w:space="0" w:color="auto"/>
                    <w:right w:val="single" w:sz="4" w:space="0" w:color="auto"/>
                  </w:tcBorders>
                  <w:vAlign w:val="center"/>
                </w:tcPr>
                <w:p w14:paraId="088A367A" w14:textId="3F5C8355" w:rsidR="006C6D80" w:rsidRPr="00C20D33" w:rsidRDefault="006C6D80" w:rsidP="00D340AF">
                  <w:pPr>
                    <w:ind w:right="-108"/>
                    <w:rPr>
                      <w:sz w:val="22"/>
                      <w:szCs w:val="22"/>
                    </w:rPr>
                  </w:pPr>
                  <w:r w:rsidRPr="00C20D33">
                    <w:rPr>
                      <w:sz w:val="22"/>
                      <w:szCs w:val="22"/>
                    </w:rPr>
                    <w:t>2.2</w:t>
                  </w:r>
                </w:p>
              </w:tc>
              <w:tc>
                <w:tcPr>
                  <w:tcW w:w="2239" w:type="dxa"/>
                  <w:vMerge w:val="restart"/>
                  <w:tcBorders>
                    <w:left w:val="single" w:sz="4" w:space="0" w:color="auto"/>
                    <w:right w:val="single" w:sz="4" w:space="0" w:color="auto"/>
                  </w:tcBorders>
                </w:tcPr>
                <w:p w14:paraId="3958960D" w14:textId="626D5D84" w:rsidR="006C6D80" w:rsidRPr="00C20D33" w:rsidRDefault="006C6D80" w:rsidP="00D340AF">
                  <w:pPr>
                    <w:ind w:right="-108"/>
                    <w:rPr>
                      <w:sz w:val="22"/>
                      <w:szCs w:val="22"/>
                    </w:rPr>
                  </w:pPr>
                  <w:r w:rsidRPr="00C20D33">
                    <w:rPr>
                      <w:sz w:val="22"/>
                      <w:szCs w:val="22"/>
                    </w:rPr>
                    <w:t>Наличие опыта работы в качестве основного подрядчика по оказанию комплексных услуг по организации и проведению мероприятий длительностью не менее 14 дней, подразумевающих многоступенчатую подготовку (выставка, конкурс, соревнование</w:t>
                  </w:r>
                  <w:r w:rsidR="00452541" w:rsidRPr="00C20D33">
                    <w:rPr>
                      <w:sz w:val="22"/>
                      <w:szCs w:val="22"/>
                    </w:rPr>
                    <w:t xml:space="preserve"> или т.п.</w:t>
                  </w:r>
                  <w:r w:rsidRPr="00C20D33">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16813F40" w14:textId="0FF73A5C" w:rsidR="006C6D80" w:rsidRPr="00C20D33" w:rsidRDefault="006C6D80" w:rsidP="0067492C">
                  <w:pPr>
                    <w:suppressAutoHyphens/>
                    <w:ind w:right="-108"/>
                    <w:contextualSpacing/>
                    <w:rPr>
                      <w:sz w:val="22"/>
                      <w:szCs w:val="22"/>
                    </w:rPr>
                  </w:pPr>
                  <w:r w:rsidRPr="00C20D33">
                    <w:rPr>
                      <w:sz w:val="22"/>
                      <w:szCs w:val="22"/>
                    </w:rPr>
                    <w:t xml:space="preserve">3 и </w:t>
                  </w:r>
                  <w:r w:rsidR="0067492C" w:rsidRPr="00C20D33">
                    <w:rPr>
                      <w:sz w:val="22"/>
                      <w:szCs w:val="22"/>
                    </w:rPr>
                    <w:t>более</w:t>
                  </w:r>
                  <w:r w:rsidRPr="00C20D33">
                    <w:rPr>
                      <w:sz w:val="22"/>
                      <w:szCs w:val="22"/>
                    </w:rPr>
                    <w:t xml:space="preserve"> </w:t>
                  </w:r>
                </w:p>
              </w:tc>
              <w:tc>
                <w:tcPr>
                  <w:tcW w:w="1559" w:type="dxa"/>
                  <w:tcBorders>
                    <w:top w:val="single" w:sz="4" w:space="0" w:color="auto"/>
                    <w:left w:val="single" w:sz="4" w:space="0" w:color="auto"/>
                    <w:right w:val="single" w:sz="4" w:space="0" w:color="auto"/>
                  </w:tcBorders>
                  <w:vAlign w:val="center"/>
                </w:tcPr>
                <w:p w14:paraId="77643B82" w14:textId="42C2DC6B" w:rsidR="006C6D80" w:rsidRPr="00C20D33" w:rsidRDefault="006C6D80" w:rsidP="00D340AF">
                  <w:pPr>
                    <w:suppressAutoHyphens/>
                    <w:ind w:right="-108"/>
                    <w:contextualSpacing/>
                    <w:jc w:val="center"/>
                    <w:rPr>
                      <w:sz w:val="22"/>
                      <w:szCs w:val="22"/>
                    </w:rPr>
                  </w:pPr>
                  <w:r w:rsidRPr="00C20D33">
                    <w:rPr>
                      <w:sz w:val="22"/>
                      <w:szCs w:val="22"/>
                    </w:rPr>
                    <w:t>15</w:t>
                  </w:r>
                </w:p>
              </w:tc>
              <w:tc>
                <w:tcPr>
                  <w:tcW w:w="4139" w:type="dxa"/>
                  <w:vMerge w:val="restart"/>
                  <w:tcBorders>
                    <w:left w:val="single" w:sz="4" w:space="0" w:color="auto"/>
                    <w:right w:val="single" w:sz="4" w:space="0" w:color="auto"/>
                  </w:tcBorders>
                </w:tcPr>
                <w:p w14:paraId="5B4BF272" w14:textId="467E704F" w:rsidR="006C6D80" w:rsidRPr="00C20D33" w:rsidRDefault="006C6D80" w:rsidP="00C20D33">
                  <w:pPr>
                    <w:suppressAutoHyphens/>
                    <w:ind w:right="-108"/>
                    <w:contextualSpacing/>
                    <w:rPr>
                      <w:sz w:val="22"/>
                      <w:szCs w:val="22"/>
                    </w:rPr>
                  </w:pPr>
                  <w:r w:rsidRPr="00C20D33">
                    <w:rPr>
                      <w:sz w:val="22"/>
                      <w:szCs w:val="22"/>
                    </w:rPr>
                    <w:t>Подкритерий оценивается на основания наличия опыта работы в качестве основного подрядчика. Опыт подтверждается любыми документами, позволяющими установить надлежащее оказание услуг (пре</w:t>
                  </w:r>
                  <w:r w:rsidR="00AD148E" w:rsidRPr="00C20D33">
                    <w:rPr>
                      <w:sz w:val="22"/>
                      <w:szCs w:val="22"/>
                    </w:rPr>
                    <w:t>зентационными</w:t>
                  </w:r>
                  <w:r w:rsidRPr="00C20D33">
                    <w:rPr>
                      <w:sz w:val="22"/>
                      <w:szCs w:val="22"/>
                    </w:rPr>
                    <w:t xml:space="preserve"> материалами</w:t>
                  </w:r>
                  <w:r w:rsidR="001E2339" w:rsidRPr="00C20D33">
                    <w:rPr>
                      <w:sz w:val="22"/>
                      <w:szCs w:val="22"/>
                    </w:rPr>
                    <w:t xml:space="preserve"> </w:t>
                  </w:r>
                  <w:r w:rsidR="00C20D33">
                    <w:rPr>
                      <w:sz w:val="22"/>
                      <w:szCs w:val="22"/>
                    </w:rPr>
                    <w:t>(</w:t>
                  </w:r>
                  <w:r w:rsidR="00C20D33" w:rsidRPr="00C20D33">
                    <w:rPr>
                      <w:sz w:val="22"/>
                      <w:szCs w:val="22"/>
                    </w:rPr>
                    <w:t>или иными аналогичными материалами</w:t>
                  </w:r>
                  <w:r w:rsidR="00C20D33">
                    <w:rPr>
                      <w:sz w:val="22"/>
                      <w:szCs w:val="22"/>
                    </w:rPr>
                    <w:t>) с</w:t>
                  </w:r>
                  <w:r w:rsidR="001E2339" w:rsidRPr="00C20D33">
                    <w:rPr>
                      <w:sz w:val="22"/>
                      <w:szCs w:val="22"/>
                    </w:rPr>
                    <w:t xml:space="preserve"> </w:t>
                  </w:r>
                  <w:r w:rsidRPr="00C20D33">
                    <w:rPr>
                      <w:sz w:val="22"/>
                      <w:szCs w:val="22"/>
                    </w:rPr>
                    <w:t>дог</w:t>
                  </w:r>
                  <w:r w:rsidR="00AD148E" w:rsidRPr="00C20D33">
                    <w:rPr>
                      <w:sz w:val="22"/>
                      <w:szCs w:val="22"/>
                    </w:rPr>
                    <w:t>о</w:t>
                  </w:r>
                  <w:r w:rsidR="00C20D33">
                    <w:rPr>
                      <w:sz w:val="22"/>
                      <w:szCs w:val="22"/>
                    </w:rPr>
                    <w:t>ворами и актами выполненных работ (оказанных услуг</w:t>
                  </w:r>
                  <w:r w:rsidR="00AD148E" w:rsidRPr="00C20D33">
                    <w:rPr>
                      <w:sz w:val="22"/>
                      <w:szCs w:val="22"/>
                    </w:rPr>
                    <w:t>)</w:t>
                  </w:r>
                  <w:r w:rsidR="000B639C" w:rsidRPr="00C20D33">
                    <w:rPr>
                      <w:sz w:val="22"/>
                      <w:szCs w:val="22"/>
                    </w:rPr>
                    <w:t>.</w:t>
                  </w:r>
                </w:p>
              </w:tc>
            </w:tr>
            <w:tr w:rsidR="006C6D80" w:rsidRPr="00FE7B61" w14:paraId="71311F36" w14:textId="77777777" w:rsidTr="00C70D0F">
              <w:trPr>
                <w:trHeight w:val="1363"/>
              </w:trPr>
              <w:tc>
                <w:tcPr>
                  <w:tcW w:w="560" w:type="dxa"/>
                  <w:vMerge/>
                  <w:tcBorders>
                    <w:left w:val="single" w:sz="4" w:space="0" w:color="auto"/>
                    <w:right w:val="single" w:sz="4" w:space="0" w:color="auto"/>
                  </w:tcBorders>
                  <w:vAlign w:val="center"/>
                </w:tcPr>
                <w:p w14:paraId="59A044B8" w14:textId="77777777" w:rsidR="006C6D80" w:rsidRPr="00C20D33" w:rsidRDefault="006C6D80" w:rsidP="00D340AF">
                  <w:pPr>
                    <w:ind w:right="-108"/>
                    <w:rPr>
                      <w:sz w:val="22"/>
                      <w:szCs w:val="22"/>
                    </w:rPr>
                  </w:pPr>
                </w:p>
              </w:tc>
              <w:tc>
                <w:tcPr>
                  <w:tcW w:w="2239" w:type="dxa"/>
                  <w:vMerge/>
                  <w:tcBorders>
                    <w:left w:val="single" w:sz="4" w:space="0" w:color="auto"/>
                    <w:right w:val="single" w:sz="4" w:space="0" w:color="auto"/>
                  </w:tcBorders>
                </w:tcPr>
                <w:p w14:paraId="74793E47" w14:textId="77777777" w:rsidR="006C6D80" w:rsidRPr="00C20D33" w:rsidRDefault="006C6D80"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A571829" w14:textId="488EDFB8" w:rsidR="006C6D80" w:rsidRPr="00C20D33" w:rsidRDefault="006C6D80" w:rsidP="00D340AF">
                  <w:pPr>
                    <w:suppressAutoHyphens/>
                    <w:ind w:right="-108"/>
                    <w:contextualSpacing/>
                    <w:rPr>
                      <w:sz w:val="22"/>
                      <w:szCs w:val="22"/>
                    </w:rPr>
                  </w:pPr>
                  <w:r w:rsidRPr="00C20D33">
                    <w:rPr>
                      <w:sz w:val="22"/>
                      <w:szCs w:val="22"/>
                    </w:rPr>
                    <w:t>от 1 до 2</w:t>
                  </w:r>
                </w:p>
              </w:tc>
              <w:tc>
                <w:tcPr>
                  <w:tcW w:w="1559" w:type="dxa"/>
                  <w:tcBorders>
                    <w:top w:val="single" w:sz="4" w:space="0" w:color="auto"/>
                    <w:left w:val="single" w:sz="4" w:space="0" w:color="auto"/>
                    <w:right w:val="single" w:sz="4" w:space="0" w:color="auto"/>
                  </w:tcBorders>
                  <w:vAlign w:val="center"/>
                </w:tcPr>
                <w:p w14:paraId="2A46CC2A" w14:textId="51C04F42" w:rsidR="006C6D80" w:rsidRPr="00C20D33" w:rsidRDefault="006C6D80" w:rsidP="00D340AF">
                  <w:pPr>
                    <w:suppressAutoHyphens/>
                    <w:ind w:right="-108"/>
                    <w:contextualSpacing/>
                    <w:jc w:val="center"/>
                    <w:rPr>
                      <w:sz w:val="22"/>
                      <w:szCs w:val="22"/>
                    </w:rPr>
                  </w:pPr>
                  <w:r w:rsidRPr="00C20D33">
                    <w:rPr>
                      <w:sz w:val="22"/>
                      <w:szCs w:val="22"/>
                    </w:rPr>
                    <w:t>5</w:t>
                  </w:r>
                </w:p>
              </w:tc>
              <w:tc>
                <w:tcPr>
                  <w:tcW w:w="4139" w:type="dxa"/>
                  <w:vMerge/>
                  <w:tcBorders>
                    <w:left w:val="single" w:sz="4" w:space="0" w:color="auto"/>
                    <w:right w:val="single" w:sz="4" w:space="0" w:color="auto"/>
                  </w:tcBorders>
                </w:tcPr>
                <w:p w14:paraId="791336FA" w14:textId="77777777" w:rsidR="006C6D80" w:rsidRPr="00C20D33" w:rsidRDefault="006C6D80" w:rsidP="004405FF">
                  <w:pPr>
                    <w:suppressAutoHyphens/>
                    <w:ind w:right="-108"/>
                    <w:contextualSpacing/>
                    <w:rPr>
                      <w:sz w:val="22"/>
                      <w:szCs w:val="22"/>
                    </w:rPr>
                  </w:pPr>
                </w:p>
              </w:tc>
            </w:tr>
            <w:tr w:rsidR="006C6D80" w:rsidRPr="00FE7B61" w14:paraId="6BAA39E0" w14:textId="77777777" w:rsidTr="00C70D0F">
              <w:trPr>
                <w:trHeight w:val="1363"/>
              </w:trPr>
              <w:tc>
                <w:tcPr>
                  <w:tcW w:w="560" w:type="dxa"/>
                  <w:vMerge/>
                  <w:tcBorders>
                    <w:left w:val="single" w:sz="4" w:space="0" w:color="auto"/>
                    <w:right w:val="single" w:sz="4" w:space="0" w:color="auto"/>
                  </w:tcBorders>
                  <w:vAlign w:val="center"/>
                </w:tcPr>
                <w:p w14:paraId="1F80941C" w14:textId="77777777" w:rsidR="006C6D80" w:rsidRPr="00C20D33" w:rsidRDefault="006C6D80" w:rsidP="00D340AF">
                  <w:pPr>
                    <w:ind w:right="-108"/>
                    <w:rPr>
                      <w:sz w:val="22"/>
                      <w:szCs w:val="22"/>
                    </w:rPr>
                  </w:pPr>
                </w:p>
              </w:tc>
              <w:tc>
                <w:tcPr>
                  <w:tcW w:w="2239" w:type="dxa"/>
                  <w:vMerge/>
                  <w:tcBorders>
                    <w:left w:val="single" w:sz="4" w:space="0" w:color="auto"/>
                    <w:right w:val="single" w:sz="4" w:space="0" w:color="auto"/>
                  </w:tcBorders>
                </w:tcPr>
                <w:p w14:paraId="22BEB5B7" w14:textId="77777777" w:rsidR="006C6D80" w:rsidRPr="00C20D33" w:rsidRDefault="006C6D80"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94DF929" w14:textId="4CCB1CF4" w:rsidR="006C6D80" w:rsidRPr="00C20D33" w:rsidRDefault="006C6D80" w:rsidP="00D340AF">
                  <w:pPr>
                    <w:suppressAutoHyphens/>
                    <w:ind w:right="-108"/>
                    <w:contextualSpacing/>
                    <w:rPr>
                      <w:sz w:val="22"/>
                      <w:szCs w:val="22"/>
                    </w:rPr>
                  </w:pPr>
                  <w:r w:rsidRPr="00C20D33">
                    <w:rPr>
                      <w:sz w:val="22"/>
                      <w:szCs w:val="22"/>
                    </w:rPr>
                    <w:t>отсутствует</w:t>
                  </w:r>
                </w:p>
              </w:tc>
              <w:tc>
                <w:tcPr>
                  <w:tcW w:w="1559" w:type="dxa"/>
                  <w:tcBorders>
                    <w:top w:val="single" w:sz="4" w:space="0" w:color="auto"/>
                    <w:left w:val="single" w:sz="4" w:space="0" w:color="auto"/>
                    <w:right w:val="single" w:sz="4" w:space="0" w:color="auto"/>
                  </w:tcBorders>
                  <w:vAlign w:val="center"/>
                </w:tcPr>
                <w:p w14:paraId="0F5C5EE8" w14:textId="2722932F" w:rsidR="006C6D80" w:rsidRPr="00C20D33" w:rsidRDefault="006C6D80" w:rsidP="00D340AF">
                  <w:pPr>
                    <w:suppressAutoHyphens/>
                    <w:ind w:right="-108"/>
                    <w:contextualSpacing/>
                    <w:jc w:val="center"/>
                    <w:rPr>
                      <w:sz w:val="22"/>
                      <w:szCs w:val="22"/>
                    </w:rPr>
                  </w:pPr>
                  <w:r w:rsidRPr="00C20D33">
                    <w:rPr>
                      <w:sz w:val="22"/>
                      <w:szCs w:val="22"/>
                    </w:rPr>
                    <w:t>0</w:t>
                  </w:r>
                </w:p>
              </w:tc>
              <w:tc>
                <w:tcPr>
                  <w:tcW w:w="4139" w:type="dxa"/>
                  <w:vMerge/>
                  <w:tcBorders>
                    <w:left w:val="single" w:sz="4" w:space="0" w:color="auto"/>
                    <w:right w:val="single" w:sz="4" w:space="0" w:color="auto"/>
                  </w:tcBorders>
                </w:tcPr>
                <w:p w14:paraId="65B1A8EB" w14:textId="77777777" w:rsidR="006C6D80" w:rsidRPr="00C20D33" w:rsidRDefault="006C6D80" w:rsidP="004405FF">
                  <w:pPr>
                    <w:suppressAutoHyphens/>
                    <w:ind w:right="-108"/>
                    <w:contextualSpacing/>
                    <w:rPr>
                      <w:sz w:val="22"/>
                      <w:szCs w:val="22"/>
                    </w:rPr>
                  </w:pPr>
                </w:p>
              </w:tc>
            </w:tr>
            <w:tr w:rsidR="006C6D80" w:rsidRPr="00FE7B61" w14:paraId="3D3A2DCD" w14:textId="77777777" w:rsidTr="004405FF">
              <w:trPr>
                <w:trHeight w:val="1005"/>
              </w:trPr>
              <w:tc>
                <w:tcPr>
                  <w:tcW w:w="560" w:type="dxa"/>
                  <w:vMerge w:val="restart"/>
                  <w:tcBorders>
                    <w:left w:val="single" w:sz="4" w:space="0" w:color="auto"/>
                    <w:right w:val="single" w:sz="4" w:space="0" w:color="auto"/>
                  </w:tcBorders>
                  <w:vAlign w:val="center"/>
                </w:tcPr>
                <w:p w14:paraId="79AD64AF" w14:textId="07BB3083" w:rsidR="006C6D80" w:rsidRPr="00C20D33" w:rsidRDefault="006C6D80" w:rsidP="006C6D80">
                  <w:pPr>
                    <w:ind w:right="-108"/>
                    <w:rPr>
                      <w:sz w:val="22"/>
                      <w:szCs w:val="22"/>
                    </w:rPr>
                  </w:pPr>
                  <w:r w:rsidRPr="00C20D33">
                    <w:rPr>
                      <w:sz w:val="22"/>
                      <w:szCs w:val="22"/>
                      <w:lang w:val="en-US"/>
                    </w:rPr>
                    <w:t>2.</w:t>
                  </w:r>
                  <w:r w:rsidRPr="00C20D33">
                    <w:rPr>
                      <w:sz w:val="22"/>
                      <w:szCs w:val="22"/>
                    </w:rPr>
                    <w:t>3</w:t>
                  </w:r>
                </w:p>
              </w:tc>
              <w:tc>
                <w:tcPr>
                  <w:tcW w:w="2239" w:type="dxa"/>
                  <w:vMerge w:val="restart"/>
                  <w:tcBorders>
                    <w:left w:val="single" w:sz="4" w:space="0" w:color="auto"/>
                    <w:right w:val="single" w:sz="4" w:space="0" w:color="auto"/>
                  </w:tcBorders>
                </w:tcPr>
                <w:p w14:paraId="0BFC8936" w14:textId="796513B2" w:rsidR="006C6D80" w:rsidRPr="00C20D33" w:rsidRDefault="006C6D80" w:rsidP="00D340AF">
                  <w:pPr>
                    <w:ind w:right="-108"/>
                    <w:rPr>
                      <w:sz w:val="22"/>
                      <w:szCs w:val="22"/>
                    </w:rPr>
                  </w:pPr>
                  <w:r w:rsidRPr="00C20D33">
                    <w:rPr>
                      <w:sz w:val="22"/>
                      <w:szCs w:val="22"/>
                    </w:rPr>
                    <w:t>Наличие в рабочей группе участника, планируемой для исполнения договора, специалистов, имеющих опыт реализации мероприятий локального, федерального и международного уровня.</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6C931D41" w:rsidR="006C6D80" w:rsidRPr="00C20D33" w:rsidRDefault="006C6D80" w:rsidP="00D340AF">
                  <w:pPr>
                    <w:suppressAutoHyphens/>
                    <w:ind w:right="-108"/>
                    <w:contextualSpacing/>
                    <w:rPr>
                      <w:sz w:val="22"/>
                      <w:szCs w:val="22"/>
                    </w:rPr>
                  </w:pPr>
                  <w:r w:rsidRPr="00C20D33">
                    <w:rPr>
                      <w:sz w:val="22"/>
                      <w:szCs w:val="22"/>
                    </w:rPr>
                    <w:t>80 % и более</w:t>
                  </w:r>
                </w:p>
              </w:tc>
              <w:tc>
                <w:tcPr>
                  <w:tcW w:w="1559" w:type="dxa"/>
                  <w:tcBorders>
                    <w:top w:val="single" w:sz="4" w:space="0" w:color="auto"/>
                    <w:left w:val="single" w:sz="4" w:space="0" w:color="auto"/>
                    <w:right w:val="single" w:sz="4" w:space="0" w:color="auto"/>
                  </w:tcBorders>
                  <w:vAlign w:val="center"/>
                </w:tcPr>
                <w:p w14:paraId="17834D89" w14:textId="62D64491" w:rsidR="006C6D80" w:rsidRPr="00C20D33" w:rsidRDefault="006C6D80" w:rsidP="00D340AF">
                  <w:pPr>
                    <w:suppressAutoHyphens/>
                    <w:ind w:right="-108"/>
                    <w:contextualSpacing/>
                    <w:jc w:val="center"/>
                    <w:rPr>
                      <w:sz w:val="22"/>
                      <w:szCs w:val="22"/>
                    </w:rPr>
                  </w:pPr>
                  <w:r w:rsidRPr="00C20D33">
                    <w:rPr>
                      <w:sz w:val="22"/>
                      <w:szCs w:val="22"/>
                    </w:rPr>
                    <w:t>20</w:t>
                  </w:r>
                </w:p>
              </w:tc>
              <w:tc>
                <w:tcPr>
                  <w:tcW w:w="4139" w:type="dxa"/>
                  <w:vMerge w:val="restart"/>
                  <w:tcBorders>
                    <w:left w:val="single" w:sz="4" w:space="0" w:color="auto"/>
                    <w:right w:val="single" w:sz="4" w:space="0" w:color="auto"/>
                  </w:tcBorders>
                </w:tcPr>
                <w:p w14:paraId="2342300D" w14:textId="18397874" w:rsidR="006C6D80" w:rsidRPr="00C20D33" w:rsidRDefault="006C6D80" w:rsidP="00300CB3">
                  <w:pPr>
                    <w:suppressAutoHyphens/>
                    <w:ind w:right="-108"/>
                    <w:contextualSpacing/>
                    <w:rPr>
                      <w:sz w:val="22"/>
                      <w:szCs w:val="22"/>
                    </w:rPr>
                  </w:pPr>
                  <w:r w:rsidRPr="00C20D33">
                    <w:rPr>
                      <w:sz w:val="22"/>
                      <w:szCs w:val="22"/>
                    </w:rPr>
                    <w:t>Форма 5. Сведения о кадровых ресурсах; участник подтверждает наличие опыта и профессиональных компетенций копиями соответствующих документов</w:t>
                  </w:r>
                  <w:r w:rsidR="00300CB3">
                    <w:rPr>
                      <w:sz w:val="22"/>
                      <w:szCs w:val="22"/>
                    </w:rPr>
                    <w:t xml:space="preserve"> </w:t>
                  </w:r>
                  <w:r w:rsidR="00A042B2" w:rsidRPr="00300CB3">
                    <w:rPr>
                      <w:sz w:val="22"/>
                      <w:szCs w:val="22"/>
                    </w:rPr>
                    <w:t>(</w:t>
                  </w:r>
                  <w:r w:rsidR="00300CB3" w:rsidRPr="00300CB3">
                    <w:rPr>
                      <w:sz w:val="22"/>
                      <w:szCs w:val="22"/>
                    </w:rPr>
                    <w:t>диплом о профессиональном образовании, трудовая книжка, трудовой договор, благодарственное письмо или т.п.</w:t>
                  </w:r>
                  <w:r w:rsidR="00A042B2" w:rsidRPr="00300CB3">
                    <w:rPr>
                      <w:sz w:val="22"/>
                      <w:szCs w:val="22"/>
                    </w:rPr>
                    <w:t>)</w:t>
                  </w:r>
                </w:p>
              </w:tc>
            </w:tr>
            <w:tr w:rsidR="006C6D80" w:rsidRPr="00FE7B61" w14:paraId="779013E0" w14:textId="77777777" w:rsidTr="004405FF">
              <w:trPr>
                <w:trHeight w:val="1005"/>
              </w:trPr>
              <w:tc>
                <w:tcPr>
                  <w:tcW w:w="560" w:type="dxa"/>
                  <w:vMerge/>
                  <w:tcBorders>
                    <w:left w:val="single" w:sz="4" w:space="0" w:color="auto"/>
                    <w:right w:val="single" w:sz="4" w:space="0" w:color="auto"/>
                  </w:tcBorders>
                  <w:vAlign w:val="center"/>
                </w:tcPr>
                <w:p w14:paraId="7BFBEB75" w14:textId="64A38501" w:rsidR="006C6D80" w:rsidRPr="00C20D33" w:rsidRDefault="006C6D80" w:rsidP="00D340AF">
                  <w:pPr>
                    <w:ind w:right="-108"/>
                    <w:rPr>
                      <w:sz w:val="22"/>
                      <w:szCs w:val="22"/>
                    </w:rPr>
                  </w:pPr>
                </w:p>
              </w:tc>
              <w:tc>
                <w:tcPr>
                  <w:tcW w:w="2239" w:type="dxa"/>
                  <w:vMerge/>
                  <w:tcBorders>
                    <w:left w:val="single" w:sz="4" w:space="0" w:color="auto"/>
                    <w:right w:val="single" w:sz="4" w:space="0" w:color="auto"/>
                  </w:tcBorders>
                </w:tcPr>
                <w:p w14:paraId="0A84ED7B" w14:textId="77777777" w:rsidR="006C6D80" w:rsidRPr="00C20D33" w:rsidRDefault="006C6D80"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5111558D" w:rsidR="006C6D80" w:rsidRPr="00C20D33" w:rsidRDefault="006C6D80" w:rsidP="00D340AF">
                  <w:pPr>
                    <w:suppressAutoHyphens/>
                    <w:ind w:right="-108"/>
                    <w:contextualSpacing/>
                    <w:rPr>
                      <w:sz w:val="22"/>
                      <w:szCs w:val="22"/>
                    </w:rPr>
                  </w:pPr>
                  <w:r w:rsidRPr="00C20D33">
                    <w:rPr>
                      <w:sz w:val="22"/>
                      <w:szCs w:val="22"/>
                    </w:rPr>
                    <w:t>от 51 до 79 %</w:t>
                  </w:r>
                </w:p>
              </w:tc>
              <w:tc>
                <w:tcPr>
                  <w:tcW w:w="1559" w:type="dxa"/>
                  <w:tcBorders>
                    <w:left w:val="single" w:sz="4" w:space="0" w:color="auto"/>
                    <w:right w:val="single" w:sz="4" w:space="0" w:color="auto"/>
                  </w:tcBorders>
                  <w:vAlign w:val="center"/>
                </w:tcPr>
                <w:p w14:paraId="4B77F491" w14:textId="210BEB20" w:rsidR="006C6D80" w:rsidRPr="00C20D33" w:rsidRDefault="006C6D80" w:rsidP="00D340AF">
                  <w:pPr>
                    <w:suppressAutoHyphens/>
                    <w:ind w:right="-108"/>
                    <w:contextualSpacing/>
                    <w:jc w:val="center"/>
                    <w:rPr>
                      <w:sz w:val="22"/>
                      <w:szCs w:val="22"/>
                    </w:rPr>
                  </w:pPr>
                  <w:r w:rsidRPr="00C20D33">
                    <w:rPr>
                      <w:sz w:val="22"/>
                      <w:szCs w:val="22"/>
                    </w:rPr>
                    <w:t>10</w:t>
                  </w:r>
                </w:p>
              </w:tc>
              <w:tc>
                <w:tcPr>
                  <w:tcW w:w="4139" w:type="dxa"/>
                  <w:vMerge/>
                  <w:tcBorders>
                    <w:left w:val="single" w:sz="4" w:space="0" w:color="auto"/>
                    <w:right w:val="single" w:sz="4" w:space="0" w:color="auto"/>
                  </w:tcBorders>
                </w:tcPr>
                <w:p w14:paraId="53EE49BF" w14:textId="77777777" w:rsidR="006C6D80" w:rsidRPr="00C20D33" w:rsidRDefault="006C6D80" w:rsidP="004405FF">
                  <w:pPr>
                    <w:suppressAutoHyphens/>
                    <w:ind w:right="-108"/>
                    <w:contextualSpacing/>
                    <w:rPr>
                      <w:sz w:val="22"/>
                      <w:szCs w:val="22"/>
                    </w:rPr>
                  </w:pPr>
                </w:p>
              </w:tc>
            </w:tr>
            <w:tr w:rsidR="006C6D80" w:rsidRPr="00FE7B61" w14:paraId="1FEE101F" w14:textId="77777777" w:rsidTr="004405FF">
              <w:trPr>
                <w:trHeight w:val="1006"/>
              </w:trPr>
              <w:tc>
                <w:tcPr>
                  <w:tcW w:w="560" w:type="dxa"/>
                  <w:vMerge/>
                  <w:tcBorders>
                    <w:left w:val="single" w:sz="4" w:space="0" w:color="auto"/>
                    <w:right w:val="single" w:sz="4" w:space="0" w:color="auto"/>
                  </w:tcBorders>
                  <w:vAlign w:val="center"/>
                </w:tcPr>
                <w:p w14:paraId="6D57835D" w14:textId="77777777" w:rsidR="006C6D80" w:rsidRPr="00C20D33" w:rsidRDefault="006C6D80" w:rsidP="00D340AF">
                  <w:pPr>
                    <w:ind w:right="-108"/>
                    <w:rPr>
                      <w:sz w:val="22"/>
                      <w:szCs w:val="22"/>
                    </w:rPr>
                  </w:pPr>
                </w:p>
              </w:tc>
              <w:tc>
                <w:tcPr>
                  <w:tcW w:w="2239" w:type="dxa"/>
                  <w:vMerge/>
                  <w:tcBorders>
                    <w:left w:val="single" w:sz="4" w:space="0" w:color="auto"/>
                    <w:right w:val="single" w:sz="4" w:space="0" w:color="auto"/>
                  </w:tcBorders>
                </w:tcPr>
                <w:p w14:paraId="515784E4" w14:textId="77777777" w:rsidR="006C6D80" w:rsidRPr="00C20D33" w:rsidRDefault="006C6D80"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6147E97D" w:rsidR="006C6D80" w:rsidRPr="00C20D33" w:rsidRDefault="006C6D80" w:rsidP="00D340AF">
                  <w:pPr>
                    <w:suppressAutoHyphens/>
                    <w:ind w:right="-108"/>
                    <w:contextualSpacing/>
                    <w:rPr>
                      <w:sz w:val="22"/>
                      <w:szCs w:val="22"/>
                    </w:rPr>
                  </w:pPr>
                  <w:r w:rsidRPr="00C20D33">
                    <w:rPr>
                      <w:sz w:val="22"/>
                      <w:szCs w:val="22"/>
                    </w:rPr>
                    <w:t xml:space="preserve">до 50% </w:t>
                  </w:r>
                </w:p>
              </w:tc>
              <w:tc>
                <w:tcPr>
                  <w:tcW w:w="1559" w:type="dxa"/>
                  <w:tcBorders>
                    <w:left w:val="single" w:sz="4" w:space="0" w:color="auto"/>
                    <w:bottom w:val="single" w:sz="4" w:space="0" w:color="auto"/>
                    <w:right w:val="single" w:sz="4" w:space="0" w:color="auto"/>
                  </w:tcBorders>
                  <w:vAlign w:val="center"/>
                </w:tcPr>
                <w:p w14:paraId="6A489D73" w14:textId="1ED54976" w:rsidR="006C6D80" w:rsidRPr="00C20D33" w:rsidRDefault="006C6D80" w:rsidP="00D340AF">
                  <w:pPr>
                    <w:suppressAutoHyphens/>
                    <w:ind w:right="-108"/>
                    <w:contextualSpacing/>
                    <w:jc w:val="center"/>
                    <w:rPr>
                      <w:sz w:val="22"/>
                      <w:szCs w:val="22"/>
                    </w:rPr>
                  </w:pPr>
                  <w:r w:rsidRPr="00C20D33">
                    <w:rPr>
                      <w:sz w:val="22"/>
                      <w:szCs w:val="22"/>
                    </w:rPr>
                    <w:t>0</w:t>
                  </w:r>
                </w:p>
              </w:tc>
              <w:tc>
                <w:tcPr>
                  <w:tcW w:w="4139" w:type="dxa"/>
                  <w:vMerge/>
                  <w:tcBorders>
                    <w:left w:val="single" w:sz="4" w:space="0" w:color="auto"/>
                    <w:right w:val="single" w:sz="4" w:space="0" w:color="auto"/>
                  </w:tcBorders>
                </w:tcPr>
                <w:p w14:paraId="7ECD2AC0" w14:textId="77777777" w:rsidR="006C6D80" w:rsidRPr="00C20D33" w:rsidRDefault="006C6D80" w:rsidP="004405FF">
                  <w:pPr>
                    <w:suppressAutoHyphens/>
                    <w:ind w:right="-108"/>
                    <w:contextualSpacing/>
                    <w:rPr>
                      <w:sz w:val="22"/>
                      <w:szCs w:val="22"/>
                    </w:rPr>
                  </w:pPr>
                </w:p>
              </w:tc>
            </w:tr>
            <w:tr w:rsidR="006C6D80" w:rsidRPr="00FE7B61" w14:paraId="2180067F" w14:textId="77777777" w:rsidTr="004405FF">
              <w:trPr>
                <w:trHeight w:val="396"/>
              </w:trPr>
              <w:tc>
                <w:tcPr>
                  <w:tcW w:w="560" w:type="dxa"/>
                  <w:vMerge w:val="restart"/>
                  <w:tcBorders>
                    <w:left w:val="single" w:sz="4" w:space="0" w:color="auto"/>
                    <w:right w:val="single" w:sz="4" w:space="0" w:color="auto"/>
                  </w:tcBorders>
                  <w:vAlign w:val="center"/>
                </w:tcPr>
                <w:p w14:paraId="10C51A6E" w14:textId="55BB3B85" w:rsidR="006C6D80" w:rsidRPr="00C20D33" w:rsidRDefault="006C6D80" w:rsidP="006C6D80">
                  <w:pPr>
                    <w:ind w:right="-108"/>
                    <w:rPr>
                      <w:sz w:val="22"/>
                      <w:szCs w:val="22"/>
                    </w:rPr>
                  </w:pPr>
                  <w:r w:rsidRPr="00C20D33">
                    <w:rPr>
                      <w:sz w:val="22"/>
                      <w:szCs w:val="22"/>
                    </w:rPr>
                    <w:t>2.4</w:t>
                  </w:r>
                </w:p>
              </w:tc>
              <w:tc>
                <w:tcPr>
                  <w:tcW w:w="2239" w:type="dxa"/>
                  <w:vMerge w:val="restart"/>
                  <w:tcBorders>
                    <w:left w:val="single" w:sz="4" w:space="0" w:color="auto"/>
                    <w:right w:val="single" w:sz="4" w:space="0" w:color="auto"/>
                  </w:tcBorders>
                </w:tcPr>
                <w:p w14:paraId="7493A016" w14:textId="0CA4A8A8" w:rsidR="006C6D80" w:rsidRPr="00C20D33" w:rsidRDefault="006C6D80" w:rsidP="00D340AF">
                  <w:pPr>
                    <w:ind w:right="-108"/>
                    <w:rPr>
                      <w:sz w:val="22"/>
                      <w:szCs w:val="22"/>
                    </w:rPr>
                  </w:pPr>
                  <w:r w:rsidRPr="00C20D33">
                    <w:rPr>
                      <w:sz w:val="22"/>
                      <w:szCs w:val="22"/>
                    </w:rPr>
                    <w:t>Наличие материально-технических ресурсов</w:t>
                  </w:r>
                </w:p>
              </w:tc>
              <w:tc>
                <w:tcPr>
                  <w:tcW w:w="1843" w:type="dxa"/>
                  <w:tcBorders>
                    <w:left w:val="single" w:sz="4" w:space="0" w:color="auto"/>
                    <w:bottom w:val="single" w:sz="4" w:space="0" w:color="auto"/>
                    <w:right w:val="single" w:sz="4" w:space="0" w:color="auto"/>
                  </w:tcBorders>
                  <w:vAlign w:val="center"/>
                </w:tcPr>
                <w:p w14:paraId="5E7159B0" w14:textId="76D9E8C0" w:rsidR="006C6D80" w:rsidRPr="00C20D33" w:rsidRDefault="006C6D80" w:rsidP="00D340AF">
                  <w:pPr>
                    <w:suppressAutoHyphens/>
                    <w:ind w:right="-108"/>
                    <w:contextualSpacing/>
                    <w:rPr>
                      <w:sz w:val="22"/>
                      <w:szCs w:val="22"/>
                    </w:rPr>
                  </w:pPr>
                  <w:r w:rsidRPr="00C20D33">
                    <w:rPr>
                      <w:sz w:val="22"/>
                      <w:szCs w:val="22"/>
                    </w:rPr>
                    <w:t>наличие</w:t>
                  </w:r>
                </w:p>
              </w:tc>
              <w:tc>
                <w:tcPr>
                  <w:tcW w:w="1559" w:type="dxa"/>
                  <w:tcBorders>
                    <w:left w:val="single" w:sz="4" w:space="0" w:color="auto"/>
                    <w:bottom w:val="single" w:sz="4" w:space="0" w:color="auto"/>
                    <w:right w:val="single" w:sz="4" w:space="0" w:color="auto"/>
                  </w:tcBorders>
                  <w:vAlign w:val="center"/>
                </w:tcPr>
                <w:p w14:paraId="3D8A8BC8" w14:textId="0BD43BE2" w:rsidR="006C6D80" w:rsidRPr="00C20D33" w:rsidRDefault="006C6D80" w:rsidP="00D340AF">
                  <w:pPr>
                    <w:suppressAutoHyphens/>
                    <w:ind w:right="-108"/>
                    <w:contextualSpacing/>
                    <w:jc w:val="center"/>
                    <w:rPr>
                      <w:sz w:val="22"/>
                      <w:szCs w:val="22"/>
                    </w:rPr>
                  </w:pPr>
                  <w:r w:rsidRPr="00C20D33">
                    <w:rPr>
                      <w:sz w:val="22"/>
                      <w:szCs w:val="22"/>
                    </w:rPr>
                    <w:t>10</w:t>
                  </w:r>
                </w:p>
              </w:tc>
              <w:tc>
                <w:tcPr>
                  <w:tcW w:w="4139" w:type="dxa"/>
                  <w:vMerge w:val="restart"/>
                  <w:tcBorders>
                    <w:left w:val="single" w:sz="4" w:space="0" w:color="auto"/>
                    <w:right w:val="single" w:sz="4" w:space="0" w:color="auto"/>
                  </w:tcBorders>
                </w:tcPr>
                <w:p w14:paraId="07213F24" w14:textId="2DA2F063" w:rsidR="006C6D80" w:rsidRPr="00C20D33" w:rsidRDefault="006C6D80" w:rsidP="004405FF">
                  <w:pPr>
                    <w:suppressAutoHyphens/>
                    <w:ind w:right="-108"/>
                    <w:contextualSpacing/>
                    <w:rPr>
                      <w:sz w:val="22"/>
                      <w:szCs w:val="22"/>
                    </w:rPr>
                  </w:pPr>
                  <w:r w:rsidRPr="00C20D33">
                    <w:rPr>
                      <w:sz w:val="22"/>
                      <w:szCs w:val="22"/>
                    </w:rPr>
                    <w:t>Форма 6. Сведения о наличии материально-технических ресурсов.</w:t>
                  </w:r>
                </w:p>
              </w:tc>
            </w:tr>
            <w:tr w:rsidR="006C6D80" w:rsidRPr="00FE7B61" w14:paraId="7DE96918" w14:textId="77777777" w:rsidTr="004405FF">
              <w:trPr>
                <w:trHeight w:val="396"/>
              </w:trPr>
              <w:tc>
                <w:tcPr>
                  <w:tcW w:w="560" w:type="dxa"/>
                  <w:vMerge/>
                  <w:tcBorders>
                    <w:left w:val="single" w:sz="4" w:space="0" w:color="auto"/>
                    <w:right w:val="single" w:sz="4" w:space="0" w:color="auto"/>
                  </w:tcBorders>
                  <w:vAlign w:val="center"/>
                </w:tcPr>
                <w:p w14:paraId="12358A74" w14:textId="77777777" w:rsidR="006C6D80" w:rsidRPr="00C20D33" w:rsidRDefault="006C6D80" w:rsidP="00D340AF">
                  <w:pPr>
                    <w:ind w:right="-108"/>
                    <w:rPr>
                      <w:sz w:val="22"/>
                      <w:szCs w:val="22"/>
                    </w:rPr>
                  </w:pPr>
                </w:p>
              </w:tc>
              <w:tc>
                <w:tcPr>
                  <w:tcW w:w="2239" w:type="dxa"/>
                  <w:vMerge/>
                  <w:tcBorders>
                    <w:left w:val="single" w:sz="4" w:space="0" w:color="auto"/>
                    <w:right w:val="single" w:sz="4" w:space="0" w:color="auto"/>
                  </w:tcBorders>
                </w:tcPr>
                <w:p w14:paraId="2B0D35AB" w14:textId="77777777" w:rsidR="006C6D80" w:rsidRPr="00C20D33" w:rsidRDefault="006C6D80" w:rsidP="00D340A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34D0BD6F" w14:textId="20C30BDB" w:rsidR="006C6D80" w:rsidRPr="00C20D33" w:rsidRDefault="006C6D80" w:rsidP="00D340AF">
                  <w:pPr>
                    <w:suppressAutoHyphens/>
                    <w:ind w:right="-108"/>
                    <w:contextualSpacing/>
                    <w:rPr>
                      <w:sz w:val="22"/>
                      <w:szCs w:val="22"/>
                    </w:rPr>
                  </w:pPr>
                  <w:r w:rsidRPr="00C20D33">
                    <w:rPr>
                      <w:sz w:val="22"/>
                      <w:szCs w:val="22"/>
                    </w:rPr>
                    <w:t>отсутствие</w:t>
                  </w:r>
                </w:p>
              </w:tc>
              <w:tc>
                <w:tcPr>
                  <w:tcW w:w="1559" w:type="dxa"/>
                  <w:tcBorders>
                    <w:left w:val="single" w:sz="4" w:space="0" w:color="auto"/>
                    <w:bottom w:val="single" w:sz="4" w:space="0" w:color="auto"/>
                    <w:right w:val="single" w:sz="4" w:space="0" w:color="auto"/>
                  </w:tcBorders>
                  <w:vAlign w:val="center"/>
                </w:tcPr>
                <w:p w14:paraId="47001CC5" w14:textId="680A11BC" w:rsidR="006C6D80" w:rsidRPr="00C20D33" w:rsidRDefault="006C6D80" w:rsidP="00D340AF">
                  <w:pPr>
                    <w:suppressAutoHyphens/>
                    <w:ind w:right="-108"/>
                    <w:contextualSpacing/>
                    <w:jc w:val="center"/>
                    <w:rPr>
                      <w:sz w:val="22"/>
                      <w:szCs w:val="22"/>
                    </w:rPr>
                  </w:pPr>
                  <w:r w:rsidRPr="00C20D33">
                    <w:rPr>
                      <w:sz w:val="22"/>
                      <w:szCs w:val="22"/>
                    </w:rPr>
                    <w:t>0</w:t>
                  </w:r>
                </w:p>
              </w:tc>
              <w:tc>
                <w:tcPr>
                  <w:tcW w:w="4139" w:type="dxa"/>
                  <w:vMerge/>
                  <w:tcBorders>
                    <w:left w:val="single" w:sz="4" w:space="0" w:color="auto"/>
                    <w:right w:val="single" w:sz="4" w:space="0" w:color="auto"/>
                  </w:tcBorders>
                </w:tcPr>
                <w:p w14:paraId="6A5C9C69" w14:textId="77777777" w:rsidR="006C6D80" w:rsidRPr="00C20D33" w:rsidRDefault="006C6D80" w:rsidP="004405FF">
                  <w:pPr>
                    <w:suppressAutoHyphens/>
                    <w:ind w:right="-108"/>
                    <w:contextualSpacing/>
                    <w:rPr>
                      <w:sz w:val="22"/>
                      <w:szCs w:val="22"/>
                    </w:rPr>
                  </w:pPr>
                </w:p>
              </w:tc>
            </w:tr>
            <w:tr w:rsidR="006C6D80" w:rsidRPr="00FE7B61" w14:paraId="12DEFABF" w14:textId="77777777" w:rsidTr="004405FF">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6632A90F" w:rsidR="006C6D80" w:rsidRPr="00C20D33" w:rsidRDefault="006C6D80" w:rsidP="006C6D80">
                  <w:pPr>
                    <w:suppressAutoHyphens/>
                    <w:ind w:right="-108"/>
                    <w:contextualSpacing/>
                    <w:rPr>
                      <w:sz w:val="22"/>
                      <w:szCs w:val="22"/>
                    </w:rPr>
                  </w:pPr>
                  <w:r w:rsidRPr="00C20D33">
                    <w:rPr>
                      <w:sz w:val="22"/>
                      <w:szCs w:val="22"/>
                    </w:rPr>
                    <w:t>2.5</w:t>
                  </w:r>
                </w:p>
              </w:tc>
              <w:tc>
                <w:tcPr>
                  <w:tcW w:w="2239" w:type="dxa"/>
                  <w:vMerge w:val="restart"/>
                  <w:tcBorders>
                    <w:top w:val="single" w:sz="4" w:space="0" w:color="auto"/>
                    <w:left w:val="single" w:sz="4" w:space="0" w:color="auto"/>
                    <w:right w:val="single" w:sz="4" w:space="0" w:color="auto"/>
                  </w:tcBorders>
                  <w:hideMark/>
                </w:tcPr>
                <w:p w14:paraId="0ED29DE5" w14:textId="77777777" w:rsidR="006C6D80" w:rsidRPr="00C20D33" w:rsidRDefault="006C6D80" w:rsidP="00D340AF">
                  <w:pPr>
                    <w:suppressAutoHyphens/>
                    <w:ind w:right="-108"/>
                    <w:contextualSpacing/>
                    <w:rPr>
                      <w:sz w:val="22"/>
                      <w:szCs w:val="22"/>
                    </w:rPr>
                  </w:pPr>
                  <w:r w:rsidRPr="00C20D33">
                    <w:rPr>
                      <w:sz w:val="22"/>
                      <w:szCs w:val="22"/>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410002E1" w14:textId="52121999" w:rsidR="006C6D80" w:rsidRPr="00C20D33" w:rsidRDefault="006C6D80" w:rsidP="00D340AF">
                  <w:pPr>
                    <w:suppressAutoHyphens/>
                    <w:ind w:right="-108"/>
                    <w:contextualSpacing/>
                    <w:rPr>
                      <w:sz w:val="22"/>
                      <w:szCs w:val="22"/>
                    </w:rPr>
                  </w:pPr>
                  <w:r w:rsidRPr="00C20D33">
                    <w:rPr>
                      <w:sz w:val="22"/>
                      <w:szCs w:val="22"/>
                    </w:rPr>
                    <w:t>15 и более</w:t>
                  </w:r>
                </w:p>
              </w:tc>
              <w:tc>
                <w:tcPr>
                  <w:tcW w:w="1559" w:type="dxa"/>
                  <w:tcBorders>
                    <w:top w:val="single" w:sz="4" w:space="0" w:color="auto"/>
                    <w:left w:val="single" w:sz="4" w:space="0" w:color="auto"/>
                    <w:right w:val="single" w:sz="4" w:space="0" w:color="auto"/>
                  </w:tcBorders>
                  <w:vAlign w:val="center"/>
                </w:tcPr>
                <w:p w14:paraId="387B3D6B" w14:textId="0A3E5626" w:rsidR="006C6D80" w:rsidRPr="00C20D33" w:rsidRDefault="006C6D80" w:rsidP="00B00AAD">
                  <w:pPr>
                    <w:suppressAutoHyphens/>
                    <w:ind w:right="-108"/>
                    <w:contextualSpacing/>
                    <w:jc w:val="center"/>
                    <w:rPr>
                      <w:sz w:val="22"/>
                      <w:szCs w:val="22"/>
                    </w:rPr>
                  </w:pPr>
                  <w:r w:rsidRPr="00C20D33">
                    <w:rPr>
                      <w:sz w:val="22"/>
                      <w:szCs w:val="22"/>
                    </w:rPr>
                    <w:t>1</w:t>
                  </w:r>
                  <w:r w:rsidR="00B00AAD" w:rsidRPr="00C20D33">
                    <w:rPr>
                      <w:sz w:val="22"/>
                      <w:szCs w:val="22"/>
                    </w:rPr>
                    <w:t>5</w:t>
                  </w:r>
                </w:p>
              </w:tc>
              <w:tc>
                <w:tcPr>
                  <w:tcW w:w="4139" w:type="dxa"/>
                  <w:vMerge w:val="restart"/>
                  <w:tcBorders>
                    <w:top w:val="single" w:sz="4" w:space="0" w:color="auto"/>
                    <w:left w:val="single" w:sz="4" w:space="0" w:color="auto"/>
                    <w:right w:val="single" w:sz="4" w:space="0" w:color="auto"/>
                  </w:tcBorders>
                </w:tcPr>
                <w:p w14:paraId="6AEFF6E1" w14:textId="77777777" w:rsidR="006C6D80" w:rsidRPr="00C20D33" w:rsidRDefault="006C6D80" w:rsidP="004405FF">
                  <w:pPr>
                    <w:suppressAutoHyphens/>
                    <w:ind w:right="-108"/>
                    <w:contextualSpacing/>
                    <w:rPr>
                      <w:sz w:val="22"/>
                      <w:szCs w:val="22"/>
                    </w:rPr>
                  </w:pPr>
                  <w:r w:rsidRPr="00C20D33">
                    <w:rPr>
                      <w:sz w:val="22"/>
                      <w:szCs w:val="22"/>
                    </w:rPr>
                    <w:t>Участник представляет копии документов, свидетельствующие о деловой репутации.</w:t>
                  </w:r>
                </w:p>
              </w:tc>
            </w:tr>
            <w:tr w:rsidR="006C6D80" w:rsidRPr="00FE7B61" w14:paraId="313884B7" w14:textId="77777777" w:rsidTr="004405FF">
              <w:trPr>
                <w:trHeight w:val="464"/>
              </w:trPr>
              <w:tc>
                <w:tcPr>
                  <w:tcW w:w="560" w:type="dxa"/>
                  <w:vMerge/>
                  <w:tcBorders>
                    <w:left w:val="single" w:sz="4" w:space="0" w:color="auto"/>
                    <w:right w:val="single" w:sz="4" w:space="0" w:color="auto"/>
                  </w:tcBorders>
                  <w:vAlign w:val="center"/>
                </w:tcPr>
                <w:p w14:paraId="0F461F2C" w14:textId="77777777" w:rsidR="006C6D80" w:rsidRPr="00C20D33" w:rsidRDefault="006C6D80" w:rsidP="00D340AF">
                  <w:pPr>
                    <w:suppressAutoHyphens/>
                    <w:ind w:right="-108"/>
                    <w:contextualSpacing/>
                    <w:rPr>
                      <w:sz w:val="22"/>
                      <w:szCs w:val="22"/>
                    </w:rPr>
                  </w:pPr>
                </w:p>
              </w:tc>
              <w:tc>
                <w:tcPr>
                  <w:tcW w:w="2239" w:type="dxa"/>
                  <w:vMerge/>
                  <w:tcBorders>
                    <w:left w:val="single" w:sz="4" w:space="0" w:color="auto"/>
                    <w:right w:val="single" w:sz="4" w:space="0" w:color="auto"/>
                  </w:tcBorders>
                </w:tcPr>
                <w:p w14:paraId="10268DCA" w14:textId="77777777" w:rsidR="006C6D80" w:rsidRPr="00C20D33" w:rsidRDefault="006C6D80" w:rsidP="00D340AF">
                  <w:pPr>
                    <w:suppressAutoHyphens/>
                    <w:ind w:right="-108"/>
                    <w:contextualSpacing/>
                    <w:rPr>
                      <w:sz w:val="22"/>
                      <w:szCs w:val="22"/>
                    </w:rPr>
                  </w:pPr>
                </w:p>
              </w:tc>
              <w:tc>
                <w:tcPr>
                  <w:tcW w:w="1843" w:type="dxa"/>
                  <w:tcBorders>
                    <w:top w:val="single" w:sz="4" w:space="0" w:color="auto"/>
                    <w:left w:val="single" w:sz="4" w:space="0" w:color="auto"/>
                    <w:right w:val="single" w:sz="4" w:space="0" w:color="auto"/>
                  </w:tcBorders>
                  <w:vAlign w:val="center"/>
                </w:tcPr>
                <w:p w14:paraId="321A37B4" w14:textId="4C7243AB" w:rsidR="006C6D80" w:rsidRPr="00C20D33" w:rsidRDefault="006C6D80" w:rsidP="002E7EFA">
                  <w:pPr>
                    <w:suppressAutoHyphens/>
                    <w:ind w:right="-108"/>
                    <w:contextualSpacing/>
                    <w:rPr>
                      <w:sz w:val="22"/>
                      <w:szCs w:val="22"/>
                    </w:rPr>
                  </w:pPr>
                  <w:r w:rsidRPr="00C20D33">
                    <w:rPr>
                      <w:sz w:val="22"/>
                      <w:szCs w:val="22"/>
                    </w:rPr>
                    <w:t>от 11 до 14</w:t>
                  </w:r>
                </w:p>
              </w:tc>
              <w:tc>
                <w:tcPr>
                  <w:tcW w:w="1559" w:type="dxa"/>
                  <w:tcBorders>
                    <w:left w:val="single" w:sz="4" w:space="0" w:color="auto"/>
                    <w:right w:val="single" w:sz="4" w:space="0" w:color="auto"/>
                  </w:tcBorders>
                  <w:vAlign w:val="center"/>
                </w:tcPr>
                <w:p w14:paraId="32D7CC82" w14:textId="0AD3D01D" w:rsidR="006C6D80" w:rsidRPr="00C20D33" w:rsidRDefault="006C6D80" w:rsidP="00D340AF">
                  <w:pPr>
                    <w:suppressAutoHyphens/>
                    <w:ind w:right="-108"/>
                    <w:contextualSpacing/>
                    <w:jc w:val="center"/>
                    <w:rPr>
                      <w:sz w:val="22"/>
                      <w:szCs w:val="22"/>
                    </w:rPr>
                  </w:pPr>
                  <w:r w:rsidRPr="00C20D33">
                    <w:rPr>
                      <w:sz w:val="22"/>
                      <w:szCs w:val="22"/>
                    </w:rPr>
                    <w:t>5</w:t>
                  </w:r>
                </w:p>
              </w:tc>
              <w:tc>
                <w:tcPr>
                  <w:tcW w:w="4139" w:type="dxa"/>
                  <w:vMerge/>
                  <w:tcBorders>
                    <w:left w:val="single" w:sz="4" w:space="0" w:color="auto"/>
                    <w:right w:val="single" w:sz="4" w:space="0" w:color="auto"/>
                  </w:tcBorders>
                </w:tcPr>
                <w:p w14:paraId="1BCD6215" w14:textId="77777777" w:rsidR="006C6D80" w:rsidRPr="00C20D33" w:rsidRDefault="006C6D80" w:rsidP="004405FF">
                  <w:pPr>
                    <w:suppressAutoHyphens/>
                    <w:ind w:right="-108"/>
                    <w:contextualSpacing/>
                    <w:rPr>
                      <w:sz w:val="22"/>
                      <w:szCs w:val="22"/>
                    </w:rPr>
                  </w:pPr>
                </w:p>
              </w:tc>
            </w:tr>
            <w:tr w:rsidR="006C6D80" w:rsidRPr="00FE7B61" w14:paraId="24EF9A2F" w14:textId="77777777" w:rsidTr="004405FF">
              <w:trPr>
                <w:trHeight w:val="464"/>
              </w:trPr>
              <w:tc>
                <w:tcPr>
                  <w:tcW w:w="560" w:type="dxa"/>
                  <w:vMerge/>
                  <w:tcBorders>
                    <w:left w:val="single" w:sz="4" w:space="0" w:color="auto"/>
                    <w:right w:val="single" w:sz="4" w:space="0" w:color="auto"/>
                  </w:tcBorders>
                  <w:vAlign w:val="center"/>
                </w:tcPr>
                <w:p w14:paraId="60482616" w14:textId="77777777" w:rsidR="006C6D80" w:rsidRPr="00C20D33" w:rsidRDefault="006C6D80" w:rsidP="00D340AF">
                  <w:pPr>
                    <w:suppressAutoHyphens/>
                    <w:ind w:right="-108"/>
                    <w:contextualSpacing/>
                    <w:rPr>
                      <w:sz w:val="22"/>
                      <w:szCs w:val="22"/>
                    </w:rPr>
                  </w:pPr>
                </w:p>
              </w:tc>
              <w:tc>
                <w:tcPr>
                  <w:tcW w:w="2239" w:type="dxa"/>
                  <w:vMerge/>
                  <w:tcBorders>
                    <w:left w:val="single" w:sz="4" w:space="0" w:color="auto"/>
                    <w:right w:val="single" w:sz="4" w:space="0" w:color="auto"/>
                  </w:tcBorders>
                </w:tcPr>
                <w:p w14:paraId="4AEA1061" w14:textId="77777777" w:rsidR="006C6D80" w:rsidRPr="00C20D33" w:rsidRDefault="006C6D80" w:rsidP="00D340AF">
                  <w:pPr>
                    <w:suppressAutoHyphens/>
                    <w:ind w:right="-108"/>
                    <w:contextualSpacing/>
                    <w:rPr>
                      <w:sz w:val="22"/>
                      <w:szCs w:val="22"/>
                    </w:rPr>
                  </w:pPr>
                </w:p>
              </w:tc>
              <w:tc>
                <w:tcPr>
                  <w:tcW w:w="1843" w:type="dxa"/>
                  <w:tcBorders>
                    <w:top w:val="single" w:sz="4" w:space="0" w:color="auto"/>
                    <w:left w:val="single" w:sz="4" w:space="0" w:color="auto"/>
                    <w:right w:val="single" w:sz="4" w:space="0" w:color="auto"/>
                  </w:tcBorders>
                  <w:vAlign w:val="center"/>
                </w:tcPr>
                <w:p w14:paraId="108332C8" w14:textId="649D9118" w:rsidR="006C6D80" w:rsidRPr="00C20D33" w:rsidRDefault="006C6D80" w:rsidP="00D340AF">
                  <w:pPr>
                    <w:suppressAutoHyphens/>
                    <w:ind w:right="-108"/>
                    <w:contextualSpacing/>
                    <w:rPr>
                      <w:sz w:val="22"/>
                      <w:szCs w:val="22"/>
                    </w:rPr>
                  </w:pPr>
                  <w:r w:rsidRPr="00C20D33">
                    <w:rPr>
                      <w:sz w:val="22"/>
                      <w:szCs w:val="22"/>
                    </w:rPr>
                    <w:t>10 и менее</w:t>
                  </w:r>
                </w:p>
              </w:tc>
              <w:tc>
                <w:tcPr>
                  <w:tcW w:w="1559" w:type="dxa"/>
                  <w:tcBorders>
                    <w:left w:val="single" w:sz="4" w:space="0" w:color="auto"/>
                    <w:right w:val="single" w:sz="4" w:space="0" w:color="auto"/>
                  </w:tcBorders>
                  <w:vAlign w:val="center"/>
                </w:tcPr>
                <w:p w14:paraId="143FD875" w14:textId="7AE3A274" w:rsidR="006C6D80" w:rsidRPr="00C20D33" w:rsidRDefault="006C6D80" w:rsidP="00D340AF">
                  <w:pPr>
                    <w:suppressAutoHyphens/>
                    <w:ind w:right="-108"/>
                    <w:contextualSpacing/>
                    <w:jc w:val="center"/>
                    <w:rPr>
                      <w:sz w:val="22"/>
                      <w:szCs w:val="22"/>
                    </w:rPr>
                  </w:pPr>
                  <w:r w:rsidRPr="00C20D33">
                    <w:rPr>
                      <w:sz w:val="22"/>
                      <w:szCs w:val="22"/>
                    </w:rPr>
                    <w:t>0</w:t>
                  </w:r>
                </w:p>
              </w:tc>
              <w:tc>
                <w:tcPr>
                  <w:tcW w:w="4139" w:type="dxa"/>
                  <w:vMerge/>
                  <w:tcBorders>
                    <w:left w:val="single" w:sz="4" w:space="0" w:color="auto"/>
                    <w:right w:val="single" w:sz="4" w:space="0" w:color="auto"/>
                  </w:tcBorders>
                </w:tcPr>
                <w:p w14:paraId="705FC403" w14:textId="77777777" w:rsidR="006C6D80" w:rsidRPr="00C20D33" w:rsidRDefault="006C6D80" w:rsidP="004405FF">
                  <w:pPr>
                    <w:suppressAutoHyphens/>
                    <w:ind w:right="-108"/>
                    <w:contextualSpacing/>
                    <w:rPr>
                      <w:sz w:val="22"/>
                      <w:szCs w:val="22"/>
                    </w:rPr>
                  </w:pPr>
                </w:p>
              </w:tc>
            </w:tr>
            <w:tr w:rsidR="006C6D80" w:rsidRPr="00FE7B61" w14:paraId="5F28F37C" w14:textId="77777777" w:rsidTr="004405FF">
              <w:tc>
                <w:tcPr>
                  <w:tcW w:w="560" w:type="dxa"/>
                  <w:tcBorders>
                    <w:top w:val="single" w:sz="4" w:space="0" w:color="auto"/>
                    <w:left w:val="single" w:sz="4" w:space="0" w:color="auto"/>
                    <w:bottom w:val="single" w:sz="4" w:space="0" w:color="auto"/>
                    <w:right w:val="single" w:sz="4" w:space="0" w:color="auto"/>
                  </w:tcBorders>
                </w:tcPr>
                <w:p w14:paraId="1F465AE6" w14:textId="77777777" w:rsidR="006C6D80" w:rsidRPr="00C20D33" w:rsidRDefault="006C6D80" w:rsidP="00D340AF">
                  <w:pPr>
                    <w:suppressAutoHyphens/>
                    <w:ind w:right="-108"/>
                    <w:contextualSpacing/>
                    <w:rPr>
                      <w:sz w:val="22"/>
                      <w:szCs w:val="22"/>
                    </w:rPr>
                  </w:pPr>
                </w:p>
              </w:tc>
              <w:tc>
                <w:tcPr>
                  <w:tcW w:w="5641" w:type="dxa"/>
                  <w:gridSpan w:val="3"/>
                  <w:tcBorders>
                    <w:top w:val="single" w:sz="4" w:space="0" w:color="auto"/>
                    <w:left w:val="single" w:sz="4" w:space="0" w:color="auto"/>
                    <w:bottom w:val="single" w:sz="4" w:space="0" w:color="auto"/>
                    <w:right w:val="single" w:sz="4" w:space="0" w:color="auto"/>
                  </w:tcBorders>
                  <w:hideMark/>
                </w:tcPr>
                <w:p w14:paraId="2437FFEE" w14:textId="77777777" w:rsidR="006C6D80" w:rsidRPr="00C20D33" w:rsidRDefault="00D44FF3" w:rsidP="00D340AF">
                  <w:pPr>
                    <w:suppressAutoHyphens/>
                    <w:ind w:right="-108"/>
                    <w:contextualSpacing/>
                    <w:jc w:val="center"/>
                    <w:rPr>
                      <w:sz w:val="22"/>
                      <w:szCs w:val="22"/>
                    </w:rPr>
                  </w:pPr>
                  <w:r w:rsidRPr="00D44FF3">
                    <w:rPr>
                      <w:position w:val="-18"/>
                      <w:sz w:val="22"/>
                      <w:szCs w:val="22"/>
                    </w:rPr>
                    <w:object w:dxaOrig="2640" w:dyaOrig="520" w14:anchorId="762917E2">
                      <v:shape id="_x0000_i1032" type="#_x0000_t75" style="width:134.45pt;height:28.15pt" o:ole="">
                        <v:imagedata r:id="rId34" o:title=""/>
                      </v:shape>
                      <o:OLEObject Type="Embed" ProgID="Equation.3" ShapeID="_x0000_i1032" DrawAspect="Content" ObjectID="_1548055697" r:id="rId35"/>
                    </w:object>
                  </w:r>
                </w:p>
              </w:tc>
              <w:tc>
                <w:tcPr>
                  <w:tcW w:w="4139" w:type="dxa"/>
                  <w:tcBorders>
                    <w:top w:val="single" w:sz="4" w:space="0" w:color="auto"/>
                    <w:left w:val="single" w:sz="4" w:space="0" w:color="auto"/>
                    <w:bottom w:val="single" w:sz="4" w:space="0" w:color="auto"/>
                    <w:right w:val="single" w:sz="4" w:space="0" w:color="auto"/>
                  </w:tcBorders>
                </w:tcPr>
                <w:p w14:paraId="322F6456" w14:textId="77777777" w:rsidR="006C6D80" w:rsidRPr="00C20D33" w:rsidRDefault="006C6D80" w:rsidP="004405FF">
                  <w:pPr>
                    <w:suppressAutoHyphens/>
                    <w:ind w:right="-108"/>
                    <w:rPr>
                      <w:sz w:val="22"/>
                      <w:szCs w:val="22"/>
                    </w:rPr>
                  </w:pPr>
                  <w:r w:rsidRPr="00C20D33">
                    <w:rPr>
                      <w:sz w:val="22"/>
                      <w:szCs w:val="22"/>
                    </w:rPr>
                    <w:t>Максимальное количество баллов по критерию – 100</w:t>
                  </w:r>
                </w:p>
              </w:tc>
            </w:tr>
          </w:tbl>
          <w:p w14:paraId="370D9FB1" w14:textId="46BF3798" w:rsidR="00F92A41" w:rsidRPr="00AF713C" w:rsidRDefault="00ED404B"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7F595780" w:rsidR="00F92A41" w:rsidRPr="00AF713C" w:rsidRDefault="00ED404B"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177D169B" w:rsidR="00F92A41" w:rsidRPr="00AF713C" w:rsidRDefault="00ED404B"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03F68BDF" w:rsidR="00F92A41" w:rsidRPr="00AF713C" w:rsidRDefault="00ED404B"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6"/>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lastRenderedPageBreak/>
        <w:t>ТЕХНИЧЕСКОЕ ЗАДАНИЕ</w:t>
      </w:r>
      <w:bookmarkEnd w:id="83"/>
    </w:p>
    <w:p w14:paraId="6201976A" w14:textId="498063A2" w:rsidR="004005EC" w:rsidRDefault="004005EC" w:rsidP="002379E8">
      <w:pPr>
        <w:tabs>
          <w:tab w:val="left" w:pos="360"/>
        </w:tabs>
        <w:jc w:val="center"/>
        <w:rPr>
          <w:sz w:val="24"/>
          <w:szCs w:val="24"/>
        </w:rPr>
      </w:pPr>
    </w:p>
    <w:p w14:paraId="52BF4AA1" w14:textId="3F611C2C" w:rsidR="00A621F8" w:rsidRPr="00CF4111" w:rsidRDefault="00A621F8" w:rsidP="0028177D">
      <w:pPr>
        <w:tabs>
          <w:tab w:val="left" w:pos="360"/>
        </w:tabs>
        <w:jc w:val="both"/>
        <w:rPr>
          <w:sz w:val="24"/>
          <w:szCs w:val="24"/>
        </w:rPr>
      </w:pPr>
      <w:r w:rsidRPr="00A621F8">
        <w:rPr>
          <w:b/>
          <w:sz w:val="24"/>
          <w:szCs w:val="24"/>
        </w:rPr>
        <w:t>Наименование услуг:</w:t>
      </w:r>
      <w:r w:rsidRPr="00A621F8">
        <w:rPr>
          <w:sz w:val="24"/>
          <w:szCs w:val="24"/>
        </w:rPr>
        <w:t xml:space="preserve"> </w:t>
      </w:r>
      <w:r w:rsidRPr="00CF4111">
        <w:rPr>
          <w:sz w:val="24"/>
          <w:szCs w:val="24"/>
        </w:rPr>
        <w:t>комплекс услуг по подготовке, организации и проведению торжественной церемонии награждения лауреатов VI Всероссийского конкурса журналистов «Предпринимательство в России: история, проблемы, успехи»</w:t>
      </w:r>
    </w:p>
    <w:p w14:paraId="0B829057" w14:textId="77777777" w:rsidR="00A621F8" w:rsidRPr="00A621F8" w:rsidRDefault="00A621F8" w:rsidP="00A621F8">
      <w:pPr>
        <w:tabs>
          <w:tab w:val="left" w:pos="360"/>
        </w:tabs>
        <w:rPr>
          <w:color w:val="A6A6A6" w:themeColor="background1" w:themeShade="A6"/>
          <w:sz w:val="24"/>
          <w:szCs w:val="24"/>
        </w:rPr>
      </w:pPr>
    </w:p>
    <w:p w14:paraId="5C99D2A2" w14:textId="4644D233" w:rsidR="00A621F8" w:rsidRPr="00A621F8" w:rsidRDefault="00A621F8" w:rsidP="0028177D">
      <w:pPr>
        <w:tabs>
          <w:tab w:val="left" w:pos="360"/>
        </w:tabs>
        <w:jc w:val="both"/>
        <w:rPr>
          <w:b/>
          <w:sz w:val="24"/>
          <w:szCs w:val="24"/>
        </w:rPr>
      </w:pPr>
      <w:r w:rsidRPr="00A621F8">
        <w:rPr>
          <w:b/>
          <w:sz w:val="24"/>
          <w:szCs w:val="24"/>
        </w:rPr>
        <w:t>Описание требуемых услуг:</w:t>
      </w:r>
    </w:p>
    <w:p w14:paraId="2D6EB245" w14:textId="2518F0C3" w:rsidR="00BB5B4C" w:rsidRPr="00CF4111" w:rsidRDefault="00BB5B4C" w:rsidP="0028177D">
      <w:pPr>
        <w:tabs>
          <w:tab w:val="left" w:pos="360"/>
        </w:tabs>
        <w:jc w:val="both"/>
        <w:rPr>
          <w:sz w:val="24"/>
          <w:szCs w:val="24"/>
        </w:rPr>
      </w:pPr>
      <w:r>
        <w:rPr>
          <w:sz w:val="24"/>
          <w:szCs w:val="24"/>
        </w:rPr>
        <w:t>Услуги оказываются в рамках проведения</w:t>
      </w:r>
      <w:r w:rsidRPr="00CF4111">
        <w:rPr>
          <w:sz w:val="24"/>
          <w:szCs w:val="24"/>
        </w:rPr>
        <w:t xml:space="preserve"> VI Всероссийского конкурса журналистов «Предпринимательство в России: история, проблемы, успехи»</w:t>
      </w:r>
      <w:r>
        <w:rPr>
          <w:sz w:val="24"/>
          <w:szCs w:val="24"/>
        </w:rPr>
        <w:t xml:space="preserve"> (далее – Конкурс), порядок проведения и существенные условия которого указаны в </w:t>
      </w:r>
      <w:hyperlink r:id="rId37" w:history="1">
        <w:r w:rsidRPr="00BB5B4C">
          <w:rPr>
            <w:rStyle w:val="a9"/>
            <w:sz w:val="24"/>
            <w:szCs w:val="24"/>
          </w:rPr>
          <w:t xml:space="preserve">Положении о </w:t>
        </w:r>
        <w:r w:rsidRPr="00BB5B4C">
          <w:rPr>
            <w:rStyle w:val="a9"/>
            <w:sz w:val="24"/>
            <w:szCs w:val="24"/>
            <w:lang w:val="en-US"/>
          </w:rPr>
          <w:t>VI</w:t>
        </w:r>
        <w:r w:rsidRPr="00BB5B4C">
          <w:rPr>
            <w:rStyle w:val="a9"/>
            <w:sz w:val="24"/>
            <w:szCs w:val="24"/>
          </w:rPr>
          <w:t xml:space="preserve"> Всероссийском конкурсе журналистов «Предпринимательство в России: история, проблемы, успехи»</w:t>
        </w:r>
      </w:hyperlink>
      <w:r>
        <w:rPr>
          <w:sz w:val="24"/>
          <w:szCs w:val="24"/>
        </w:rPr>
        <w:t xml:space="preserve"> </w:t>
      </w:r>
    </w:p>
    <w:p w14:paraId="7B1C0057" w14:textId="77777777" w:rsidR="0081555A" w:rsidRDefault="0081555A" w:rsidP="0081555A">
      <w:pPr>
        <w:tabs>
          <w:tab w:val="left" w:pos="360"/>
        </w:tabs>
        <w:rPr>
          <w:b/>
          <w:sz w:val="24"/>
          <w:szCs w:val="24"/>
        </w:rPr>
      </w:pPr>
    </w:p>
    <w:p w14:paraId="0F8EFA10" w14:textId="237DF008" w:rsidR="0081555A" w:rsidRPr="00CF4111" w:rsidRDefault="0081555A" w:rsidP="0081555A">
      <w:pPr>
        <w:tabs>
          <w:tab w:val="left" w:pos="360"/>
        </w:tabs>
        <w:rPr>
          <w:sz w:val="24"/>
          <w:szCs w:val="24"/>
        </w:rPr>
      </w:pPr>
      <w:r w:rsidRPr="00A621F8">
        <w:rPr>
          <w:b/>
          <w:sz w:val="24"/>
          <w:szCs w:val="24"/>
        </w:rPr>
        <w:t>Сроки оказания услуг</w:t>
      </w:r>
      <w:r w:rsidR="009528E2">
        <w:rPr>
          <w:b/>
          <w:sz w:val="24"/>
          <w:szCs w:val="24"/>
        </w:rPr>
        <w:t>/выполнения работ</w:t>
      </w:r>
      <w:r w:rsidRPr="00A621F8">
        <w:rPr>
          <w:b/>
          <w:sz w:val="24"/>
          <w:szCs w:val="24"/>
        </w:rPr>
        <w:t>:</w:t>
      </w:r>
      <w:r w:rsidRPr="00A621F8">
        <w:rPr>
          <w:sz w:val="24"/>
          <w:szCs w:val="24"/>
        </w:rPr>
        <w:t xml:space="preserve"> </w:t>
      </w:r>
      <w:r w:rsidRPr="00CF4111">
        <w:rPr>
          <w:sz w:val="24"/>
          <w:szCs w:val="24"/>
        </w:rPr>
        <w:t>с февраля по июль 2017 года</w:t>
      </w:r>
    </w:p>
    <w:p w14:paraId="5627ABE1" w14:textId="268DA84A" w:rsidR="00BB5B4C" w:rsidRPr="00BB5B4C" w:rsidRDefault="00BB5B4C" w:rsidP="00A621F8">
      <w:pPr>
        <w:tabs>
          <w:tab w:val="left" w:pos="360"/>
        </w:tabs>
        <w:rPr>
          <w:b/>
          <w:sz w:val="24"/>
          <w:szCs w:val="24"/>
        </w:rPr>
      </w:pPr>
      <w:r w:rsidRPr="00BB5B4C">
        <w:rPr>
          <w:b/>
          <w:sz w:val="24"/>
          <w:szCs w:val="24"/>
        </w:rPr>
        <w:t>Этапы оказания услуг</w:t>
      </w:r>
      <w:r w:rsidR="009528E2">
        <w:rPr>
          <w:b/>
          <w:sz w:val="24"/>
          <w:szCs w:val="24"/>
        </w:rPr>
        <w:t>/выполнения работ</w:t>
      </w:r>
      <w:r w:rsidRPr="00BB5B4C">
        <w:rPr>
          <w:b/>
          <w:sz w:val="24"/>
          <w:szCs w:val="24"/>
        </w:rPr>
        <w:t>:</w:t>
      </w:r>
    </w:p>
    <w:p w14:paraId="7138EBAC" w14:textId="5166EE36" w:rsidR="00A621F8" w:rsidRPr="00CF4111" w:rsidRDefault="00A621F8" w:rsidP="00A621F8">
      <w:pPr>
        <w:tabs>
          <w:tab w:val="left" w:pos="360"/>
        </w:tabs>
        <w:rPr>
          <w:sz w:val="24"/>
          <w:szCs w:val="24"/>
        </w:rPr>
      </w:pPr>
      <w:r w:rsidRPr="00CF4111">
        <w:rPr>
          <w:sz w:val="24"/>
          <w:szCs w:val="24"/>
        </w:rPr>
        <w:t>1.</w:t>
      </w:r>
      <w:r w:rsidRPr="00CF4111">
        <w:rPr>
          <w:sz w:val="24"/>
          <w:szCs w:val="24"/>
        </w:rPr>
        <w:tab/>
        <w:t xml:space="preserve">Прием заявок </w:t>
      </w:r>
      <w:r w:rsidR="006A4453">
        <w:rPr>
          <w:sz w:val="24"/>
          <w:szCs w:val="24"/>
        </w:rPr>
        <w:t>на Конкурс</w:t>
      </w:r>
      <w:r w:rsidRPr="00CF4111">
        <w:rPr>
          <w:sz w:val="24"/>
          <w:szCs w:val="24"/>
        </w:rPr>
        <w:t xml:space="preserve"> до 1 мая 2017 года,</w:t>
      </w:r>
    </w:p>
    <w:p w14:paraId="2FB613B5" w14:textId="46AE93D0" w:rsidR="00A621F8" w:rsidRPr="00CF4111" w:rsidRDefault="00A621F8" w:rsidP="00A621F8">
      <w:pPr>
        <w:tabs>
          <w:tab w:val="left" w:pos="360"/>
        </w:tabs>
        <w:rPr>
          <w:sz w:val="24"/>
          <w:szCs w:val="24"/>
        </w:rPr>
      </w:pPr>
      <w:r w:rsidRPr="00CF4111">
        <w:rPr>
          <w:sz w:val="24"/>
          <w:szCs w:val="24"/>
        </w:rPr>
        <w:t>2.</w:t>
      </w:r>
      <w:r w:rsidRPr="00CF4111">
        <w:rPr>
          <w:sz w:val="24"/>
          <w:szCs w:val="24"/>
        </w:rPr>
        <w:tab/>
        <w:t xml:space="preserve">Работа оргкомитета </w:t>
      </w:r>
      <w:r w:rsidR="006A724C">
        <w:rPr>
          <w:sz w:val="24"/>
          <w:szCs w:val="24"/>
        </w:rPr>
        <w:t>со 2 по</w:t>
      </w:r>
      <w:r w:rsidRPr="00CF4111">
        <w:rPr>
          <w:sz w:val="24"/>
          <w:szCs w:val="24"/>
        </w:rPr>
        <w:t xml:space="preserve"> 10 мая 2017 года,</w:t>
      </w:r>
    </w:p>
    <w:p w14:paraId="771EC1B8" w14:textId="487CEFA4" w:rsidR="00A621F8" w:rsidRPr="00CF4111" w:rsidRDefault="00A621F8" w:rsidP="00A621F8">
      <w:pPr>
        <w:tabs>
          <w:tab w:val="left" w:pos="360"/>
        </w:tabs>
        <w:rPr>
          <w:sz w:val="24"/>
          <w:szCs w:val="24"/>
        </w:rPr>
      </w:pPr>
      <w:r w:rsidRPr="00CF4111">
        <w:rPr>
          <w:sz w:val="24"/>
          <w:szCs w:val="24"/>
        </w:rPr>
        <w:t>3.</w:t>
      </w:r>
      <w:r w:rsidRPr="00CF4111">
        <w:rPr>
          <w:sz w:val="24"/>
          <w:szCs w:val="24"/>
        </w:rPr>
        <w:tab/>
        <w:t xml:space="preserve">Работа Экспертного совета </w:t>
      </w:r>
      <w:r w:rsidR="006A724C">
        <w:rPr>
          <w:sz w:val="24"/>
          <w:szCs w:val="24"/>
        </w:rPr>
        <w:t xml:space="preserve">с </w:t>
      </w:r>
      <w:r w:rsidRPr="00CF4111">
        <w:rPr>
          <w:sz w:val="24"/>
          <w:szCs w:val="24"/>
        </w:rPr>
        <w:t xml:space="preserve">11 </w:t>
      </w:r>
      <w:r w:rsidR="006A724C">
        <w:rPr>
          <w:sz w:val="24"/>
          <w:szCs w:val="24"/>
        </w:rPr>
        <w:t>по</w:t>
      </w:r>
      <w:r w:rsidRPr="00CF4111">
        <w:rPr>
          <w:sz w:val="24"/>
          <w:szCs w:val="24"/>
        </w:rPr>
        <w:t xml:space="preserve"> 19 мая 2017 года,</w:t>
      </w:r>
    </w:p>
    <w:p w14:paraId="71FAAE2C" w14:textId="49BC80AD" w:rsidR="00A621F8" w:rsidRPr="00CF4111" w:rsidRDefault="00A621F8" w:rsidP="00A621F8">
      <w:pPr>
        <w:tabs>
          <w:tab w:val="left" w:pos="360"/>
        </w:tabs>
        <w:rPr>
          <w:sz w:val="24"/>
          <w:szCs w:val="24"/>
        </w:rPr>
      </w:pPr>
      <w:r w:rsidRPr="00CF4111">
        <w:rPr>
          <w:sz w:val="24"/>
          <w:szCs w:val="24"/>
        </w:rPr>
        <w:t>4.</w:t>
      </w:r>
      <w:r w:rsidRPr="00CF4111">
        <w:rPr>
          <w:sz w:val="24"/>
          <w:szCs w:val="24"/>
        </w:rPr>
        <w:tab/>
        <w:t xml:space="preserve">Работа Жюри </w:t>
      </w:r>
      <w:r w:rsidR="006A724C">
        <w:rPr>
          <w:sz w:val="24"/>
          <w:szCs w:val="24"/>
        </w:rPr>
        <w:t xml:space="preserve">с </w:t>
      </w:r>
      <w:r w:rsidRPr="00CF4111">
        <w:rPr>
          <w:sz w:val="24"/>
          <w:szCs w:val="24"/>
        </w:rPr>
        <w:t xml:space="preserve">20 мая </w:t>
      </w:r>
      <w:r w:rsidR="006A724C">
        <w:rPr>
          <w:sz w:val="24"/>
          <w:szCs w:val="24"/>
        </w:rPr>
        <w:t>по</w:t>
      </w:r>
      <w:r w:rsidRPr="00CF4111">
        <w:rPr>
          <w:sz w:val="24"/>
          <w:szCs w:val="24"/>
        </w:rPr>
        <w:t xml:space="preserve"> 10 июня 2017 года,</w:t>
      </w:r>
    </w:p>
    <w:p w14:paraId="38F8B144" w14:textId="6539F8CC" w:rsidR="00A621F8" w:rsidRPr="00CF4111" w:rsidRDefault="00A621F8" w:rsidP="00A621F8">
      <w:pPr>
        <w:tabs>
          <w:tab w:val="left" w:pos="360"/>
        </w:tabs>
        <w:rPr>
          <w:sz w:val="24"/>
          <w:szCs w:val="24"/>
        </w:rPr>
      </w:pPr>
      <w:r w:rsidRPr="00CF4111">
        <w:rPr>
          <w:sz w:val="24"/>
          <w:szCs w:val="24"/>
        </w:rPr>
        <w:t>5.</w:t>
      </w:r>
      <w:r w:rsidRPr="00CF4111">
        <w:rPr>
          <w:sz w:val="24"/>
          <w:szCs w:val="24"/>
        </w:rPr>
        <w:tab/>
        <w:t>Церемония награждения</w:t>
      </w:r>
      <w:r w:rsidR="006A4453">
        <w:rPr>
          <w:sz w:val="24"/>
          <w:szCs w:val="24"/>
        </w:rPr>
        <w:t xml:space="preserve"> лауреатов Конкурса (далее – Церемония)</w:t>
      </w:r>
      <w:r w:rsidRPr="00CF4111">
        <w:rPr>
          <w:sz w:val="24"/>
          <w:szCs w:val="24"/>
        </w:rPr>
        <w:t xml:space="preserve"> </w:t>
      </w:r>
      <w:r w:rsidR="006A724C">
        <w:rPr>
          <w:sz w:val="24"/>
          <w:szCs w:val="24"/>
        </w:rPr>
        <w:t xml:space="preserve">ориентировочно </w:t>
      </w:r>
      <w:r w:rsidRPr="00CF4111">
        <w:rPr>
          <w:sz w:val="24"/>
          <w:szCs w:val="24"/>
        </w:rPr>
        <w:t>22 июня 2016 года.</w:t>
      </w:r>
    </w:p>
    <w:p w14:paraId="37B54B1B" w14:textId="77777777" w:rsidR="00A621F8" w:rsidRPr="00631F42" w:rsidRDefault="00A621F8" w:rsidP="00A621F8">
      <w:pPr>
        <w:tabs>
          <w:tab w:val="left" w:pos="360"/>
        </w:tabs>
        <w:rPr>
          <w:sz w:val="24"/>
          <w:szCs w:val="24"/>
        </w:rPr>
      </w:pPr>
    </w:p>
    <w:p w14:paraId="04E0E524" w14:textId="7417089C" w:rsidR="007044B2" w:rsidRDefault="00A621F8" w:rsidP="007044B2">
      <w:pPr>
        <w:tabs>
          <w:tab w:val="left" w:pos="360"/>
        </w:tabs>
        <w:rPr>
          <w:b/>
          <w:sz w:val="24"/>
          <w:szCs w:val="24"/>
        </w:rPr>
      </w:pPr>
      <w:r w:rsidRPr="00A621F8">
        <w:rPr>
          <w:b/>
          <w:sz w:val="24"/>
          <w:szCs w:val="24"/>
        </w:rPr>
        <w:t>Примерный перечень услуг</w:t>
      </w:r>
      <w:r w:rsidR="009528E2">
        <w:rPr>
          <w:b/>
          <w:sz w:val="24"/>
          <w:szCs w:val="24"/>
        </w:rPr>
        <w:t>/работ и сроки оказания услуг/выполнения работ</w:t>
      </w:r>
      <w:r w:rsidRPr="00A621F8">
        <w:rPr>
          <w:b/>
          <w:sz w:val="24"/>
          <w:szCs w:val="24"/>
        </w:rPr>
        <w:t>:</w:t>
      </w:r>
    </w:p>
    <w:tbl>
      <w:tblPr>
        <w:tblStyle w:val="af5"/>
        <w:tblW w:w="0" w:type="auto"/>
        <w:tblLook w:val="04A0" w:firstRow="1" w:lastRow="0" w:firstColumn="1" w:lastColumn="0" w:noHBand="0" w:noVBand="1"/>
      </w:tblPr>
      <w:tblGrid>
        <w:gridCol w:w="6190"/>
        <w:gridCol w:w="1998"/>
        <w:gridCol w:w="1808"/>
      </w:tblGrid>
      <w:tr w:rsidR="006A4453" w:rsidRPr="00AD2A03" w14:paraId="4935C72B" w14:textId="53A81B6B" w:rsidTr="006A4453">
        <w:trPr>
          <w:trHeight w:val="285"/>
        </w:trPr>
        <w:tc>
          <w:tcPr>
            <w:tcW w:w="6190" w:type="dxa"/>
            <w:vMerge w:val="restart"/>
            <w:vAlign w:val="center"/>
          </w:tcPr>
          <w:p w14:paraId="6C5E0F0A" w14:textId="46E99939" w:rsidR="006A4453" w:rsidRPr="00AD2A03" w:rsidRDefault="006A4453" w:rsidP="00510BDF">
            <w:pPr>
              <w:tabs>
                <w:tab w:val="left" w:pos="360"/>
              </w:tabs>
              <w:jc w:val="center"/>
              <w:rPr>
                <w:b/>
                <w:sz w:val="22"/>
                <w:szCs w:val="24"/>
              </w:rPr>
            </w:pPr>
            <w:r w:rsidRPr="00AD2A03">
              <w:rPr>
                <w:b/>
                <w:sz w:val="22"/>
                <w:szCs w:val="24"/>
              </w:rPr>
              <w:t>Наименование и характеристики услуг/работ</w:t>
            </w:r>
          </w:p>
        </w:tc>
        <w:tc>
          <w:tcPr>
            <w:tcW w:w="3806" w:type="dxa"/>
            <w:gridSpan w:val="2"/>
            <w:vAlign w:val="center"/>
          </w:tcPr>
          <w:p w14:paraId="36B255B1" w14:textId="77777777" w:rsidR="006A4453" w:rsidRPr="00510BDF" w:rsidRDefault="006A4453" w:rsidP="00510BDF">
            <w:pPr>
              <w:tabs>
                <w:tab w:val="left" w:pos="360"/>
              </w:tabs>
              <w:jc w:val="center"/>
              <w:rPr>
                <w:b/>
                <w:sz w:val="22"/>
                <w:szCs w:val="24"/>
              </w:rPr>
            </w:pPr>
            <w:r w:rsidRPr="00510BDF">
              <w:rPr>
                <w:b/>
                <w:sz w:val="22"/>
                <w:szCs w:val="24"/>
              </w:rPr>
              <w:t>Срок оказания услуг/</w:t>
            </w:r>
          </w:p>
          <w:p w14:paraId="7330B4DB" w14:textId="728E3C57" w:rsidR="006A4453" w:rsidRPr="00510BDF" w:rsidRDefault="006A4453" w:rsidP="00510BDF">
            <w:pPr>
              <w:tabs>
                <w:tab w:val="left" w:pos="360"/>
              </w:tabs>
              <w:jc w:val="center"/>
              <w:rPr>
                <w:b/>
                <w:sz w:val="22"/>
                <w:szCs w:val="24"/>
              </w:rPr>
            </w:pPr>
            <w:r w:rsidRPr="00510BDF">
              <w:rPr>
                <w:b/>
                <w:sz w:val="22"/>
                <w:szCs w:val="24"/>
              </w:rPr>
              <w:t>выполнения работ</w:t>
            </w:r>
          </w:p>
        </w:tc>
      </w:tr>
      <w:tr w:rsidR="006A4453" w:rsidRPr="00AD2A03" w14:paraId="4F99CA68" w14:textId="77777777" w:rsidTr="006A4453">
        <w:trPr>
          <w:trHeight w:val="415"/>
        </w:trPr>
        <w:tc>
          <w:tcPr>
            <w:tcW w:w="6190" w:type="dxa"/>
            <w:vMerge/>
            <w:vAlign w:val="center"/>
          </w:tcPr>
          <w:p w14:paraId="3F902B13" w14:textId="77777777" w:rsidR="006A4453" w:rsidRPr="00AD2A03" w:rsidRDefault="006A4453" w:rsidP="00AD2A03">
            <w:pPr>
              <w:tabs>
                <w:tab w:val="left" w:pos="360"/>
              </w:tabs>
              <w:rPr>
                <w:b/>
                <w:sz w:val="22"/>
                <w:szCs w:val="24"/>
              </w:rPr>
            </w:pPr>
          </w:p>
        </w:tc>
        <w:tc>
          <w:tcPr>
            <w:tcW w:w="1998" w:type="dxa"/>
            <w:vAlign w:val="center"/>
          </w:tcPr>
          <w:p w14:paraId="18D1447B" w14:textId="55ADDC07" w:rsidR="006A4453" w:rsidRPr="00AD2A03" w:rsidRDefault="006A4453" w:rsidP="00510BDF">
            <w:pPr>
              <w:tabs>
                <w:tab w:val="left" w:pos="360"/>
              </w:tabs>
              <w:jc w:val="center"/>
              <w:rPr>
                <w:b/>
                <w:sz w:val="22"/>
                <w:szCs w:val="24"/>
              </w:rPr>
            </w:pPr>
            <w:r>
              <w:rPr>
                <w:b/>
                <w:sz w:val="22"/>
                <w:szCs w:val="24"/>
              </w:rPr>
              <w:t>Начало</w:t>
            </w:r>
          </w:p>
        </w:tc>
        <w:tc>
          <w:tcPr>
            <w:tcW w:w="1808" w:type="dxa"/>
            <w:vAlign w:val="center"/>
          </w:tcPr>
          <w:p w14:paraId="2F3CEE96" w14:textId="09DECD24" w:rsidR="006A4453" w:rsidRPr="00AD2A03" w:rsidRDefault="006A4453" w:rsidP="00510BDF">
            <w:pPr>
              <w:tabs>
                <w:tab w:val="left" w:pos="360"/>
              </w:tabs>
              <w:jc w:val="center"/>
              <w:rPr>
                <w:b/>
                <w:sz w:val="22"/>
                <w:szCs w:val="24"/>
              </w:rPr>
            </w:pPr>
            <w:r>
              <w:rPr>
                <w:b/>
                <w:sz w:val="22"/>
                <w:szCs w:val="24"/>
              </w:rPr>
              <w:t>Окончание</w:t>
            </w:r>
          </w:p>
        </w:tc>
      </w:tr>
      <w:tr w:rsidR="00A73809" w14:paraId="7FCD2CED" w14:textId="2E971F5C" w:rsidTr="003649BE">
        <w:tc>
          <w:tcPr>
            <w:tcW w:w="6190" w:type="dxa"/>
          </w:tcPr>
          <w:p w14:paraId="3DA9FCE4" w14:textId="77777777" w:rsidR="00A73809" w:rsidRDefault="00A73809" w:rsidP="00AD2A03">
            <w:pPr>
              <w:tabs>
                <w:tab w:val="left" w:pos="360"/>
              </w:tabs>
              <w:rPr>
                <w:b/>
                <w:sz w:val="24"/>
                <w:szCs w:val="24"/>
              </w:rPr>
            </w:pPr>
            <w:r>
              <w:rPr>
                <w:b/>
                <w:sz w:val="24"/>
                <w:szCs w:val="24"/>
              </w:rPr>
              <w:t>Оформление:</w:t>
            </w:r>
          </w:p>
          <w:p w14:paraId="3D579E28" w14:textId="77777777" w:rsidR="00A73809" w:rsidRDefault="00A73809" w:rsidP="00AD2A03">
            <w:pPr>
              <w:tabs>
                <w:tab w:val="left" w:pos="360"/>
              </w:tabs>
              <w:rPr>
                <w:sz w:val="24"/>
                <w:szCs w:val="24"/>
              </w:rPr>
            </w:pPr>
            <w:r w:rsidRPr="007044B2">
              <w:rPr>
                <w:sz w:val="24"/>
                <w:szCs w:val="24"/>
              </w:rPr>
              <w:t>Разработка логотипа Конкурса</w:t>
            </w:r>
            <w:r>
              <w:rPr>
                <w:sz w:val="24"/>
                <w:szCs w:val="24"/>
              </w:rPr>
              <w:t>,</w:t>
            </w:r>
          </w:p>
          <w:p w14:paraId="655B2A83" w14:textId="77777777" w:rsidR="00A73809" w:rsidRPr="007044B2" w:rsidRDefault="00A73809" w:rsidP="00AD2A03">
            <w:pPr>
              <w:tabs>
                <w:tab w:val="left" w:pos="360"/>
              </w:tabs>
              <w:rPr>
                <w:sz w:val="24"/>
                <w:szCs w:val="24"/>
              </w:rPr>
            </w:pPr>
            <w:r>
              <w:rPr>
                <w:sz w:val="24"/>
                <w:szCs w:val="24"/>
              </w:rPr>
              <w:t>Верстка презентации Конкурса,</w:t>
            </w:r>
          </w:p>
          <w:p w14:paraId="757AD674" w14:textId="77777777" w:rsidR="00A73809" w:rsidRPr="007044B2" w:rsidRDefault="00A73809" w:rsidP="00AD2A03">
            <w:pPr>
              <w:tabs>
                <w:tab w:val="left" w:pos="360"/>
              </w:tabs>
              <w:rPr>
                <w:sz w:val="24"/>
                <w:szCs w:val="24"/>
              </w:rPr>
            </w:pPr>
            <w:r w:rsidRPr="007044B2">
              <w:rPr>
                <w:sz w:val="24"/>
                <w:szCs w:val="24"/>
              </w:rPr>
              <w:t>Оформление страницы Конкурса на сайте АСИ</w:t>
            </w:r>
            <w:r>
              <w:rPr>
                <w:sz w:val="24"/>
                <w:szCs w:val="24"/>
              </w:rPr>
              <w:t>,</w:t>
            </w:r>
          </w:p>
          <w:p w14:paraId="04820B71" w14:textId="77777777" w:rsidR="00A73809" w:rsidRPr="007044B2" w:rsidRDefault="00A73809" w:rsidP="00AD2A03">
            <w:pPr>
              <w:tabs>
                <w:tab w:val="left" w:pos="360"/>
              </w:tabs>
              <w:rPr>
                <w:sz w:val="24"/>
                <w:szCs w:val="24"/>
              </w:rPr>
            </w:pPr>
            <w:r w:rsidRPr="007044B2">
              <w:rPr>
                <w:sz w:val="24"/>
                <w:szCs w:val="24"/>
              </w:rPr>
              <w:t>Оформление аккаунтов в соц</w:t>
            </w:r>
            <w:r>
              <w:rPr>
                <w:sz w:val="24"/>
                <w:szCs w:val="24"/>
              </w:rPr>
              <w:t xml:space="preserve">иальных </w:t>
            </w:r>
            <w:r w:rsidRPr="007044B2">
              <w:rPr>
                <w:sz w:val="24"/>
                <w:szCs w:val="24"/>
              </w:rPr>
              <w:t>медиа</w:t>
            </w:r>
            <w:r>
              <w:rPr>
                <w:sz w:val="24"/>
                <w:szCs w:val="24"/>
              </w:rPr>
              <w:t>,</w:t>
            </w:r>
          </w:p>
          <w:p w14:paraId="0BFDA5BA" w14:textId="77777777" w:rsidR="00A73809" w:rsidRPr="007044B2" w:rsidRDefault="00A73809" w:rsidP="00AD2A03">
            <w:pPr>
              <w:tabs>
                <w:tab w:val="left" w:pos="360"/>
              </w:tabs>
              <w:rPr>
                <w:sz w:val="24"/>
                <w:szCs w:val="24"/>
              </w:rPr>
            </w:pPr>
            <w:r w:rsidRPr="007044B2">
              <w:rPr>
                <w:sz w:val="24"/>
                <w:szCs w:val="24"/>
              </w:rPr>
              <w:t>Оформление публикаций в соц</w:t>
            </w:r>
            <w:r>
              <w:rPr>
                <w:sz w:val="24"/>
                <w:szCs w:val="24"/>
              </w:rPr>
              <w:t xml:space="preserve">иальных </w:t>
            </w:r>
            <w:r w:rsidRPr="007044B2">
              <w:rPr>
                <w:sz w:val="24"/>
                <w:szCs w:val="24"/>
              </w:rPr>
              <w:t>медиа</w:t>
            </w:r>
            <w:r>
              <w:rPr>
                <w:sz w:val="24"/>
                <w:szCs w:val="24"/>
              </w:rPr>
              <w:t>,</w:t>
            </w:r>
          </w:p>
          <w:p w14:paraId="1CCB827A" w14:textId="09BB2521" w:rsidR="00A73809" w:rsidRDefault="00A73809" w:rsidP="00AD2A03">
            <w:pPr>
              <w:tabs>
                <w:tab w:val="left" w:pos="360"/>
              </w:tabs>
              <w:rPr>
                <w:sz w:val="24"/>
                <w:szCs w:val="24"/>
              </w:rPr>
            </w:pPr>
            <w:r w:rsidRPr="007044B2">
              <w:rPr>
                <w:sz w:val="24"/>
                <w:szCs w:val="24"/>
              </w:rPr>
              <w:t xml:space="preserve">Разработка концепции оформления </w:t>
            </w:r>
            <w:r w:rsidR="00FB70A2">
              <w:rPr>
                <w:sz w:val="24"/>
                <w:szCs w:val="24"/>
              </w:rPr>
              <w:t>Церемонии</w:t>
            </w:r>
            <w:r>
              <w:rPr>
                <w:sz w:val="24"/>
                <w:szCs w:val="24"/>
              </w:rPr>
              <w:t>:</w:t>
            </w:r>
          </w:p>
          <w:p w14:paraId="465934BF" w14:textId="14BA267D" w:rsidR="00A73809" w:rsidRPr="007044B2" w:rsidRDefault="00A73809" w:rsidP="00AD2A03">
            <w:pPr>
              <w:tabs>
                <w:tab w:val="left" w:pos="360"/>
              </w:tabs>
              <w:ind w:left="360"/>
              <w:rPr>
                <w:sz w:val="24"/>
                <w:szCs w:val="24"/>
              </w:rPr>
            </w:pPr>
            <w:r>
              <w:rPr>
                <w:sz w:val="24"/>
                <w:szCs w:val="24"/>
              </w:rPr>
              <w:t>Оформление в общей концепции всех зон (согласно зонированию площадки),</w:t>
            </w:r>
          </w:p>
          <w:p w14:paraId="67496697" w14:textId="3D4E4312" w:rsidR="00A73809" w:rsidRPr="007044B2" w:rsidRDefault="00A73809" w:rsidP="00AD2A03">
            <w:pPr>
              <w:tabs>
                <w:tab w:val="left" w:pos="360"/>
              </w:tabs>
              <w:ind w:left="360"/>
              <w:rPr>
                <w:sz w:val="24"/>
                <w:szCs w:val="24"/>
              </w:rPr>
            </w:pPr>
            <w:r w:rsidRPr="007044B2">
              <w:rPr>
                <w:sz w:val="24"/>
                <w:szCs w:val="24"/>
              </w:rPr>
              <w:t xml:space="preserve">Разработка дизайна электронных приглашений на </w:t>
            </w:r>
            <w:r w:rsidR="00FB70A2">
              <w:rPr>
                <w:sz w:val="24"/>
                <w:szCs w:val="24"/>
              </w:rPr>
              <w:t xml:space="preserve">Церемонию </w:t>
            </w:r>
            <w:r>
              <w:rPr>
                <w:sz w:val="24"/>
                <w:szCs w:val="24"/>
              </w:rPr>
              <w:t xml:space="preserve">в стиле общей концепции </w:t>
            </w:r>
            <w:r w:rsidR="00FB70A2">
              <w:rPr>
                <w:sz w:val="24"/>
                <w:szCs w:val="24"/>
              </w:rPr>
              <w:t>Церемонии</w:t>
            </w:r>
            <w:r>
              <w:rPr>
                <w:sz w:val="24"/>
                <w:szCs w:val="24"/>
              </w:rPr>
              <w:t xml:space="preserve"> и формирование электронного письма-приглашения с активными кнопками «пойду на мероприятие» и «не смогу посетить мероприятие»,</w:t>
            </w:r>
          </w:p>
          <w:p w14:paraId="05F19B95" w14:textId="2D0CFCB9" w:rsidR="00A73809" w:rsidRPr="007044B2" w:rsidRDefault="00A73809" w:rsidP="00AD2A03">
            <w:pPr>
              <w:tabs>
                <w:tab w:val="left" w:pos="360"/>
              </w:tabs>
              <w:ind w:left="360"/>
              <w:rPr>
                <w:sz w:val="24"/>
                <w:szCs w:val="24"/>
              </w:rPr>
            </w:pPr>
            <w:r w:rsidRPr="007044B2">
              <w:rPr>
                <w:sz w:val="24"/>
                <w:szCs w:val="24"/>
              </w:rPr>
              <w:t xml:space="preserve">Разработка дизайна печатных приглашений </w:t>
            </w:r>
            <w:r>
              <w:rPr>
                <w:sz w:val="24"/>
                <w:szCs w:val="24"/>
              </w:rPr>
              <w:t xml:space="preserve">в стиле общей концепции </w:t>
            </w:r>
            <w:r w:rsidR="00FB70A2">
              <w:rPr>
                <w:sz w:val="24"/>
                <w:szCs w:val="24"/>
              </w:rPr>
              <w:t xml:space="preserve">Церемонии </w:t>
            </w:r>
            <w:r w:rsidRPr="007044B2">
              <w:rPr>
                <w:sz w:val="24"/>
                <w:szCs w:val="24"/>
              </w:rPr>
              <w:t>и тиражирование</w:t>
            </w:r>
            <w:r>
              <w:rPr>
                <w:sz w:val="24"/>
                <w:szCs w:val="24"/>
              </w:rPr>
              <w:t xml:space="preserve"> 600 экземпляров,</w:t>
            </w:r>
          </w:p>
          <w:p w14:paraId="20EA45BF" w14:textId="2419D61F" w:rsidR="00A73809" w:rsidRDefault="00A73809" w:rsidP="00AD2A03">
            <w:pPr>
              <w:tabs>
                <w:tab w:val="left" w:pos="360"/>
              </w:tabs>
              <w:ind w:left="360"/>
              <w:rPr>
                <w:sz w:val="24"/>
                <w:szCs w:val="24"/>
              </w:rPr>
            </w:pPr>
            <w:r w:rsidRPr="007044B2">
              <w:rPr>
                <w:sz w:val="24"/>
                <w:szCs w:val="24"/>
              </w:rPr>
              <w:t xml:space="preserve">Разработка дизайна видео-оформления для </w:t>
            </w:r>
            <w:r w:rsidR="00FB70A2">
              <w:rPr>
                <w:sz w:val="24"/>
                <w:szCs w:val="24"/>
              </w:rPr>
              <w:t>Церемонии</w:t>
            </w:r>
            <w:r>
              <w:rPr>
                <w:sz w:val="24"/>
                <w:szCs w:val="24"/>
              </w:rPr>
              <w:t xml:space="preserve"> в стиле общей концепции,</w:t>
            </w:r>
          </w:p>
          <w:p w14:paraId="2F26999C" w14:textId="1E001638" w:rsidR="00A73809" w:rsidRPr="00AD2A03" w:rsidRDefault="00A73809" w:rsidP="00AD2A03">
            <w:pPr>
              <w:tabs>
                <w:tab w:val="left" w:pos="360"/>
              </w:tabs>
              <w:ind w:left="360"/>
              <w:rPr>
                <w:sz w:val="24"/>
                <w:szCs w:val="24"/>
              </w:rPr>
            </w:pPr>
            <w:r>
              <w:rPr>
                <w:sz w:val="24"/>
                <w:szCs w:val="24"/>
              </w:rPr>
              <w:t>Разработка дизайна и изготовление наградной символики для вручения лауреатам.</w:t>
            </w:r>
          </w:p>
        </w:tc>
        <w:tc>
          <w:tcPr>
            <w:tcW w:w="1998" w:type="dxa"/>
          </w:tcPr>
          <w:p w14:paraId="1DAF75FC" w14:textId="77777777" w:rsidR="003649BE" w:rsidRPr="003649BE" w:rsidRDefault="003649BE" w:rsidP="003649BE">
            <w:pPr>
              <w:tabs>
                <w:tab w:val="left" w:pos="360"/>
              </w:tabs>
              <w:rPr>
                <w:sz w:val="24"/>
                <w:szCs w:val="24"/>
              </w:rPr>
            </w:pPr>
          </w:p>
          <w:p w14:paraId="120C8FAD" w14:textId="77777777" w:rsidR="003649BE" w:rsidRPr="003649BE" w:rsidRDefault="003649BE" w:rsidP="003649BE">
            <w:pPr>
              <w:tabs>
                <w:tab w:val="left" w:pos="360"/>
              </w:tabs>
              <w:rPr>
                <w:sz w:val="24"/>
                <w:szCs w:val="24"/>
              </w:rPr>
            </w:pPr>
            <w:r w:rsidRPr="003649BE">
              <w:rPr>
                <w:sz w:val="24"/>
                <w:szCs w:val="24"/>
              </w:rPr>
              <w:t>Февраль 2017</w:t>
            </w:r>
          </w:p>
          <w:p w14:paraId="06F08F48" w14:textId="77777777" w:rsidR="003649BE" w:rsidRPr="003649BE" w:rsidRDefault="003649BE" w:rsidP="003649BE">
            <w:pPr>
              <w:tabs>
                <w:tab w:val="left" w:pos="360"/>
              </w:tabs>
              <w:rPr>
                <w:sz w:val="24"/>
                <w:szCs w:val="24"/>
              </w:rPr>
            </w:pPr>
            <w:r w:rsidRPr="003649BE">
              <w:rPr>
                <w:sz w:val="24"/>
                <w:szCs w:val="24"/>
              </w:rPr>
              <w:t>Февраль 2017</w:t>
            </w:r>
          </w:p>
          <w:p w14:paraId="55B56FCF" w14:textId="77777777" w:rsidR="003649BE" w:rsidRPr="003649BE" w:rsidRDefault="003649BE" w:rsidP="003649BE">
            <w:pPr>
              <w:tabs>
                <w:tab w:val="left" w:pos="360"/>
              </w:tabs>
              <w:rPr>
                <w:sz w:val="24"/>
                <w:szCs w:val="24"/>
              </w:rPr>
            </w:pPr>
            <w:r w:rsidRPr="003649BE">
              <w:rPr>
                <w:sz w:val="24"/>
                <w:szCs w:val="24"/>
              </w:rPr>
              <w:t>Февраль 2017</w:t>
            </w:r>
          </w:p>
          <w:p w14:paraId="2C8F29F3" w14:textId="77777777" w:rsidR="003649BE" w:rsidRPr="003649BE" w:rsidRDefault="003649BE" w:rsidP="003649BE">
            <w:pPr>
              <w:tabs>
                <w:tab w:val="left" w:pos="360"/>
              </w:tabs>
              <w:rPr>
                <w:sz w:val="24"/>
                <w:szCs w:val="24"/>
              </w:rPr>
            </w:pPr>
            <w:r w:rsidRPr="003649BE">
              <w:rPr>
                <w:sz w:val="24"/>
                <w:szCs w:val="24"/>
              </w:rPr>
              <w:t>Февраль 2017</w:t>
            </w:r>
          </w:p>
          <w:p w14:paraId="0B490946" w14:textId="77777777" w:rsidR="003649BE" w:rsidRPr="003649BE" w:rsidRDefault="003649BE" w:rsidP="003649BE">
            <w:pPr>
              <w:tabs>
                <w:tab w:val="left" w:pos="360"/>
              </w:tabs>
              <w:rPr>
                <w:sz w:val="24"/>
                <w:szCs w:val="24"/>
              </w:rPr>
            </w:pPr>
            <w:r w:rsidRPr="003649BE">
              <w:rPr>
                <w:sz w:val="24"/>
                <w:szCs w:val="24"/>
              </w:rPr>
              <w:t>Февраль 2017</w:t>
            </w:r>
          </w:p>
          <w:p w14:paraId="76DFB91B" w14:textId="26836A88" w:rsidR="00A73809" w:rsidRPr="003649BE" w:rsidRDefault="003649BE" w:rsidP="00A73809">
            <w:pPr>
              <w:tabs>
                <w:tab w:val="left" w:pos="360"/>
              </w:tabs>
              <w:rPr>
                <w:sz w:val="24"/>
                <w:szCs w:val="24"/>
              </w:rPr>
            </w:pPr>
            <w:r w:rsidRPr="003649BE">
              <w:rPr>
                <w:sz w:val="24"/>
                <w:szCs w:val="24"/>
              </w:rPr>
              <w:t>Март 2017</w:t>
            </w:r>
          </w:p>
        </w:tc>
        <w:tc>
          <w:tcPr>
            <w:tcW w:w="1808" w:type="dxa"/>
          </w:tcPr>
          <w:p w14:paraId="6F4DFBD7" w14:textId="77777777" w:rsidR="003649BE" w:rsidRPr="003649BE" w:rsidRDefault="003649BE" w:rsidP="003649BE">
            <w:pPr>
              <w:tabs>
                <w:tab w:val="left" w:pos="360"/>
              </w:tabs>
              <w:rPr>
                <w:sz w:val="24"/>
                <w:szCs w:val="24"/>
              </w:rPr>
            </w:pPr>
          </w:p>
          <w:p w14:paraId="63210F9E" w14:textId="77777777" w:rsidR="003649BE" w:rsidRPr="003649BE" w:rsidRDefault="003649BE" w:rsidP="003649BE">
            <w:pPr>
              <w:tabs>
                <w:tab w:val="left" w:pos="360"/>
              </w:tabs>
              <w:rPr>
                <w:sz w:val="24"/>
                <w:szCs w:val="24"/>
              </w:rPr>
            </w:pPr>
            <w:r w:rsidRPr="003649BE">
              <w:rPr>
                <w:sz w:val="24"/>
                <w:szCs w:val="24"/>
              </w:rPr>
              <w:t>Февраль 2017</w:t>
            </w:r>
          </w:p>
          <w:p w14:paraId="066108A1" w14:textId="77777777" w:rsidR="003649BE" w:rsidRPr="003649BE" w:rsidRDefault="003649BE" w:rsidP="003649BE">
            <w:pPr>
              <w:tabs>
                <w:tab w:val="left" w:pos="360"/>
              </w:tabs>
              <w:rPr>
                <w:sz w:val="24"/>
                <w:szCs w:val="24"/>
              </w:rPr>
            </w:pPr>
            <w:r w:rsidRPr="003649BE">
              <w:rPr>
                <w:sz w:val="24"/>
                <w:szCs w:val="24"/>
              </w:rPr>
              <w:t>Февраль 2017</w:t>
            </w:r>
          </w:p>
          <w:p w14:paraId="5394AF00" w14:textId="77777777" w:rsidR="003649BE" w:rsidRPr="003649BE" w:rsidRDefault="003649BE" w:rsidP="003649BE">
            <w:pPr>
              <w:tabs>
                <w:tab w:val="left" w:pos="360"/>
              </w:tabs>
              <w:rPr>
                <w:sz w:val="24"/>
                <w:szCs w:val="24"/>
              </w:rPr>
            </w:pPr>
            <w:r w:rsidRPr="003649BE">
              <w:rPr>
                <w:sz w:val="24"/>
                <w:szCs w:val="24"/>
              </w:rPr>
              <w:t>Февраль 2017</w:t>
            </w:r>
          </w:p>
          <w:p w14:paraId="0A0A7AC8" w14:textId="77777777" w:rsidR="003649BE" w:rsidRPr="003649BE" w:rsidRDefault="003649BE" w:rsidP="003649BE">
            <w:pPr>
              <w:tabs>
                <w:tab w:val="left" w:pos="360"/>
              </w:tabs>
              <w:rPr>
                <w:sz w:val="24"/>
                <w:szCs w:val="24"/>
              </w:rPr>
            </w:pPr>
            <w:r w:rsidRPr="003649BE">
              <w:rPr>
                <w:sz w:val="24"/>
                <w:szCs w:val="24"/>
              </w:rPr>
              <w:t>Февраль 2017</w:t>
            </w:r>
          </w:p>
          <w:p w14:paraId="4F14EDB9" w14:textId="77777777" w:rsidR="003649BE" w:rsidRPr="003649BE" w:rsidRDefault="003649BE" w:rsidP="003649BE">
            <w:pPr>
              <w:tabs>
                <w:tab w:val="left" w:pos="360"/>
              </w:tabs>
              <w:rPr>
                <w:sz w:val="24"/>
                <w:szCs w:val="24"/>
              </w:rPr>
            </w:pPr>
            <w:r w:rsidRPr="003649BE">
              <w:rPr>
                <w:sz w:val="24"/>
                <w:szCs w:val="24"/>
              </w:rPr>
              <w:t>Июль 2017</w:t>
            </w:r>
          </w:p>
          <w:p w14:paraId="769AD22D" w14:textId="484517D1" w:rsidR="00A73809" w:rsidRPr="003649BE" w:rsidRDefault="003649BE" w:rsidP="003649BE">
            <w:pPr>
              <w:tabs>
                <w:tab w:val="left" w:pos="360"/>
              </w:tabs>
              <w:rPr>
                <w:sz w:val="24"/>
                <w:szCs w:val="24"/>
              </w:rPr>
            </w:pPr>
            <w:r w:rsidRPr="003649BE">
              <w:rPr>
                <w:sz w:val="24"/>
                <w:szCs w:val="24"/>
              </w:rPr>
              <w:t>Май 2017</w:t>
            </w:r>
          </w:p>
        </w:tc>
      </w:tr>
      <w:tr w:rsidR="00A73809" w14:paraId="63D82C27" w14:textId="2C7E0CAC" w:rsidTr="003649BE">
        <w:tc>
          <w:tcPr>
            <w:tcW w:w="6190" w:type="dxa"/>
          </w:tcPr>
          <w:p w14:paraId="7CF7C1CC" w14:textId="77777777" w:rsidR="00A73809" w:rsidRDefault="00A73809" w:rsidP="00AD2A03">
            <w:pPr>
              <w:tabs>
                <w:tab w:val="left" w:pos="360"/>
              </w:tabs>
              <w:rPr>
                <w:b/>
                <w:sz w:val="24"/>
                <w:szCs w:val="24"/>
              </w:rPr>
            </w:pPr>
            <w:r>
              <w:rPr>
                <w:b/>
                <w:sz w:val="24"/>
                <w:szCs w:val="24"/>
              </w:rPr>
              <w:t>Буфетное обслуживание:</w:t>
            </w:r>
          </w:p>
          <w:p w14:paraId="47D2ACEA" w14:textId="6E6945DD" w:rsidR="00A73809" w:rsidRDefault="00A73809" w:rsidP="00AD2A03">
            <w:pPr>
              <w:tabs>
                <w:tab w:val="left" w:pos="360"/>
              </w:tabs>
              <w:rPr>
                <w:sz w:val="24"/>
                <w:szCs w:val="24"/>
              </w:rPr>
            </w:pPr>
            <w:r w:rsidRPr="0091700C">
              <w:rPr>
                <w:sz w:val="24"/>
                <w:szCs w:val="24"/>
              </w:rPr>
              <w:t xml:space="preserve">Организация </w:t>
            </w:r>
            <w:r>
              <w:rPr>
                <w:sz w:val="24"/>
                <w:szCs w:val="24"/>
              </w:rPr>
              <w:t>буфетного обслуживания (</w:t>
            </w:r>
            <w:r w:rsidRPr="0091700C">
              <w:rPr>
                <w:sz w:val="24"/>
                <w:szCs w:val="24"/>
              </w:rPr>
              <w:t>кофе-брейков</w:t>
            </w:r>
            <w:r>
              <w:rPr>
                <w:sz w:val="24"/>
                <w:szCs w:val="24"/>
              </w:rPr>
              <w:t xml:space="preserve">) </w:t>
            </w:r>
            <w:r w:rsidR="006A4453">
              <w:rPr>
                <w:sz w:val="24"/>
                <w:szCs w:val="24"/>
              </w:rPr>
              <w:t xml:space="preserve">Церемонии </w:t>
            </w:r>
            <w:r>
              <w:rPr>
                <w:sz w:val="24"/>
                <w:szCs w:val="24"/>
              </w:rPr>
              <w:t xml:space="preserve">во время </w:t>
            </w:r>
            <w:r w:rsidRPr="0091700C">
              <w:rPr>
                <w:sz w:val="24"/>
                <w:szCs w:val="24"/>
              </w:rPr>
              <w:t xml:space="preserve">встречи гостей </w:t>
            </w:r>
            <w:r>
              <w:rPr>
                <w:sz w:val="24"/>
                <w:szCs w:val="24"/>
              </w:rPr>
              <w:t xml:space="preserve">с 18:00 до 19:00 </w:t>
            </w:r>
            <w:r w:rsidRPr="0091700C">
              <w:rPr>
                <w:sz w:val="24"/>
                <w:szCs w:val="24"/>
              </w:rPr>
              <w:t>и во время свободного общения</w:t>
            </w:r>
            <w:r>
              <w:rPr>
                <w:sz w:val="24"/>
                <w:szCs w:val="24"/>
              </w:rPr>
              <w:t xml:space="preserve"> с 20:00 до 23:00 из расчета 400 гостей.</w:t>
            </w:r>
          </w:p>
          <w:p w14:paraId="784065F2" w14:textId="77777777" w:rsidR="00A73809" w:rsidRPr="000B321C" w:rsidRDefault="00A73809" w:rsidP="00AD2A03">
            <w:pPr>
              <w:tabs>
                <w:tab w:val="left" w:pos="360"/>
              </w:tabs>
              <w:ind w:left="360"/>
              <w:rPr>
                <w:i/>
                <w:sz w:val="22"/>
                <w:szCs w:val="24"/>
              </w:rPr>
            </w:pPr>
            <w:r w:rsidRPr="000B321C">
              <w:rPr>
                <w:i/>
                <w:sz w:val="22"/>
                <w:szCs w:val="24"/>
              </w:rPr>
              <w:t xml:space="preserve">Услуги по обеспечению буфетного обслуживания должны </w:t>
            </w:r>
            <w:r w:rsidRPr="000B321C">
              <w:rPr>
                <w:i/>
                <w:sz w:val="22"/>
                <w:szCs w:val="24"/>
              </w:rPr>
              <w:lastRenderedPageBreak/>
              <w:t>оказываться в соответствии с:</w:t>
            </w:r>
          </w:p>
          <w:p w14:paraId="5993E60E"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Федеральным законом РФ от 30.03.1999 № 52-ФЗ «О санитарно - эпидемиологическом благополучии населения»;</w:t>
            </w:r>
          </w:p>
          <w:p w14:paraId="19ED8B91"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 xml:space="preserve">Федеральным законом РФ от 02.01.2000 № 29-ФЗ «О качестве и безопасности пищевых продуктов»; </w:t>
            </w:r>
          </w:p>
          <w:p w14:paraId="49100368"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Постановлением Правительства РФ от 15 августа 1997 г. № 1036 «Об утверждении правил оказания услуг общественного питания» (с изменениями и дополнениями);</w:t>
            </w:r>
          </w:p>
          <w:p w14:paraId="065F7C6F"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СанПиН 2.3.2.1078–01 «Санитарно-эпидемиологические правила и нормативы. Продовольственное сырье и пищевые продукты. Гигиенические требования безопасности и пищевой ценности пищевых продуктов»;</w:t>
            </w:r>
          </w:p>
          <w:p w14:paraId="18356506"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СанПиН 2.3.2.1324–03 «Гигиенические требования к срокам годности и условиям хранения пищевых продуктов»;</w:t>
            </w:r>
          </w:p>
          <w:p w14:paraId="53716195"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СанПиН 2.3.4.545–96 «Производство хлеба, хлебобулочных и кондитерских изделий»;</w:t>
            </w:r>
          </w:p>
          <w:p w14:paraId="3FB97921"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14:paraId="4968C553"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ГОСТ Р 50763-2007 «Услуги общественного питания. Продукция общественного питания, реализуемая населению. Общие технические условия»;</w:t>
            </w:r>
          </w:p>
          <w:p w14:paraId="5366CEED"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ГОСТ Р 50764-2009 «Услуги общественного питания. Общие требования»;</w:t>
            </w:r>
          </w:p>
          <w:p w14:paraId="2A1D48C5"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ГОСТ Р 50935-2007 «Услуги общественного питания. Требования к персоналу»;</w:t>
            </w:r>
          </w:p>
          <w:p w14:paraId="407D6BE8"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Трудовой Кодекс РФ, статья 213;</w:t>
            </w:r>
          </w:p>
          <w:p w14:paraId="26A181EB" w14:textId="77777777" w:rsidR="00A73809" w:rsidRPr="000B321C" w:rsidRDefault="00A73809" w:rsidP="00095BEB">
            <w:pPr>
              <w:pStyle w:val="afff3"/>
              <w:numPr>
                <w:ilvl w:val="0"/>
                <w:numId w:val="46"/>
              </w:numPr>
              <w:tabs>
                <w:tab w:val="left" w:pos="360"/>
              </w:tabs>
              <w:ind w:left="1080"/>
              <w:rPr>
                <w:i/>
                <w:sz w:val="22"/>
                <w:szCs w:val="24"/>
              </w:rPr>
            </w:pPr>
            <w:r w:rsidRPr="000B321C">
              <w:rPr>
                <w:i/>
                <w:sz w:val="22"/>
                <w:szCs w:val="24"/>
              </w:rPr>
              <w:t>Техническим регламентом Таможенного союза 021/2011 № «О безопасности пищевой продукции».</w:t>
            </w:r>
          </w:p>
          <w:p w14:paraId="1D01D7A9" w14:textId="77777777" w:rsidR="00A73809" w:rsidRPr="000B321C" w:rsidRDefault="00A73809" w:rsidP="00AD2A03">
            <w:pPr>
              <w:tabs>
                <w:tab w:val="left" w:pos="360"/>
              </w:tabs>
              <w:ind w:left="360"/>
              <w:rPr>
                <w:i/>
                <w:sz w:val="22"/>
                <w:szCs w:val="24"/>
              </w:rPr>
            </w:pPr>
            <w:r w:rsidRPr="000B321C">
              <w:rPr>
                <w:i/>
                <w:sz w:val="22"/>
                <w:szCs w:val="24"/>
              </w:rPr>
              <w:t xml:space="preserve">В рамках буфетного обслуживания должны соблюдаться сроки годности, температурно-влажностные режимы и условия хранения пищевых продуктов, установленные изготовителем. При этом остаточный срок годности пищевых продуктов (кроме бутербродов и выпечки) должен составлять не менее 80 (Восьмидесяти) % от общего срока годности пищевых продуктов на момент оказания услуг. </w:t>
            </w:r>
          </w:p>
          <w:p w14:paraId="6ABB2637" w14:textId="77777777" w:rsidR="00A73809" w:rsidRPr="000B321C" w:rsidRDefault="00A73809" w:rsidP="00AD2A03">
            <w:pPr>
              <w:tabs>
                <w:tab w:val="left" w:pos="360"/>
              </w:tabs>
              <w:ind w:left="360"/>
              <w:rPr>
                <w:i/>
                <w:sz w:val="22"/>
                <w:szCs w:val="24"/>
              </w:rPr>
            </w:pPr>
            <w:r w:rsidRPr="000B321C">
              <w:rPr>
                <w:i/>
                <w:sz w:val="22"/>
                <w:szCs w:val="24"/>
              </w:rPr>
              <w:t>Ассортимент кофе-брейков согласовывается и утверждается на основании предложений Исполнителя и пожеланий Заказчика.</w:t>
            </w:r>
          </w:p>
          <w:p w14:paraId="28B5F22F" w14:textId="77777777" w:rsidR="00A73809" w:rsidRPr="000B321C" w:rsidRDefault="00A73809" w:rsidP="00AD2A03">
            <w:pPr>
              <w:tabs>
                <w:tab w:val="left" w:pos="360"/>
              </w:tabs>
              <w:ind w:left="360"/>
              <w:rPr>
                <w:i/>
                <w:sz w:val="22"/>
                <w:szCs w:val="24"/>
              </w:rPr>
            </w:pPr>
            <w:r w:rsidRPr="000B321C">
              <w:rPr>
                <w:i/>
                <w:sz w:val="22"/>
                <w:szCs w:val="24"/>
              </w:rPr>
              <w:t>Услуги по обеспечению буфетного обслуживания должны осуществляться при условии обеспечения Исполнителем строгого соблюдения сроков реализации продукции, установленных нормативными документами:</w:t>
            </w:r>
          </w:p>
          <w:p w14:paraId="6718C59F" w14:textId="77777777" w:rsidR="00A73809" w:rsidRPr="000B321C" w:rsidRDefault="00A73809" w:rsidP="00095BEB">
            <w:pPr>
              <w:pStyle w:val="afff3"/>
              <w:numPr>
                <w:ilvl w:val="0"/>
                <w:numId w:val="47"/>
              </w:numPr>
              <w:tabs>
                <w:tab w:val="left" w:pos="360"/>
              </w:tabs>
              <w:ind w:left="1080"/>
              <w:rPr>
                <w:i/>
                <w:sz w:val="22"/>
                <w:szCs w:val="24"/>
              </w:rPr>
            </w:pPr>
            <w:r w:rsidRPr="000B321C">
              <w:rPr>
                <w:i/>
                <w:sz w:val="22"/>
                <w:szCs w:val="24"/>
              </w:rPr>
              <w:t>ГОСТ Р 50764-2009 «Услуги общественного питания. Общие требования»;</w:t>
            </w:r>
          </w:p>
          <w:p w14:paraId="3C6248B7" w14:textId="77777777" w:rsidR="00A73809" w:rsidRPr="000B321C" w:rsidRDefault="00A73809" w:rsidP="00095BEB">
            <w:pPr>
              <w:pStyle w:val="afff3"/>
              <w:numPr>
                <w:ilvl w:val="0"/>
                <w:numId w:val="47"/>
              </w:numPr>
              <w:tabs>
                <w:tab w:val="left" w:pos="360"/>
              </w:tabs>
              <w:ind w:left="1080"/>
              <w:rPr>
                <w:i/>
                <w:sz w:val="22"/>
                <w:szCs w:val="24"/>
              </w:rPr>
            </w:pPr>
            <w:r w:rsidRPr="000B321C">
              <w:rPr>
                <w:i/>
                <w:sz w:val="22"/>
                <w:szCs w:val="24"/>
              </w:rPr>
              <w:t>СанПиН 2.3.2.1324–03 «Гигиенические требования к срокам годности и условиям хранения пищевых продуктов».</w:t>
            </w:r>
          </w:p>
          <w:p w14:paraId="218C7A29" w14:textId="77777777" w:rsidR="00A73809" w:rsidRPr="000B321C" w:rsidRDefault="00A73809" w:rsidP="00AD2A03">
            <w:pPr>
              <w:tabs>
                <w:tab w:val="left" w:pos="360"/>
              </w:tabs>
              <w:ind w:left="360"/>
              <w:rPr>
                <w:i/>
                <w:sz w:val="22"/>
                <w:szCs w:val="24"/>
              </w:rPr>
            </w:pPr>
            <w:r w:rsidRPr="000B321C">
              <w:rPr>
                <w:i/>
                <w:sz w:val="22"/>
                <w:szCs w:val="24"/>
              </w:rPr>
              <w:t xml:space="preserve">Услуги по обеспечению буфетного обслуживания  должны осуществляться при условии обеспечения Исполнителем </w:t>
            </w:r>
            <w:r w:rsidRPr="000B321C">
              <w:rPr>
                <w:i/>
                <w:sz w:val="22"/>
                <w:szCs w:val="24"/>
              </w:rPr>
              <w:lastRenderedPageBreak/>
              <w:t>соблюдения установленных в государственных стандартах, санитарных, противопожарных правилах, технологических нормативах, других правилах и нормативных документах обязательных требований к качеству услуг, их безопасности для жизни, здоровья людей, окружающей среды и имущества:</w:t>
            </w:r>
          </w:p>
          <w:p w14:paraId="25373D08" w14:textId="77777777" w:rsidR="00A73809" w:rsidRPr="000B321C" w:rsidRDefault="00A73809" w:rsidP="00095BEB">
            <w:pPr>
              <w:pStyle w:val="afff3"/>
              <w:numPr>
                <w:ilvl w:val="0"/>
                <w:numId w:val="48"/>
              </w:numPr>
              <w:tabs>
                <w:tab w:val="left" w:pos="360"/>
              </w:tabs>
              <w:ind w:left="1080"/>
              <w:rPr>
                <w:i/>
                <w:sz w:val="22"/>
                <w:szCs w:val="24"/>
              </w:rPr>
            </w:pPr>
            <w:r w:rsidRPr="000B321C">
              <w:rPr>
                <w:i/>
                <w:sz w:val="22"/>
                <w:szCs w:val="24"/>
              </w:rPr>
              <w:t xml:space="preserve">Федеральным законом РФ от 02.01.2000 № 29-ФЗ «О качестве и безопасности пищевых продуктов»; </w:t>
            </w:r>
          </w:p>
          <w:p w14:paraId="532D0FFB" w14:textId="77777777" w:rsidR="00A73809" w:rsidRPr="000B321C" w:rsidRDefault="00A73809" w:rsidP="00095BEB">
            <w:pPr>
              <w:pStyle w:val="afff3"/>
              <w:numPr>
                <w:ilvl w:val="0"/>
                <w:numId w:val="48"/>
              </w:numPr>
              <w:tabs>
                <w:tab w:val="left" w:pos="360"/>
              </w:tabs>
              <w:ind w:left="1080"/>
              <w:rPr>
                <w:i/>
                <w:sz w:val="22"/>
                <w:szCs w:val="24"/>
              </w:rPr>
            </w:pPr>
            <w:r w:rsidRPr="000B321C">
              <w:rPr>
                <w:i/>
                <w:sz w:val="22"/>
                <w:szCs w:val="24"/>
              </w:rPr>
              <w:t>СанПиН 2.3.2.1078–01 «Санитарно-эпидемиологические правила и нормативы. Продовольственное сырье и пищевые продукты. Гигиенические требования безопасности и пищевой ценности пищевых продуктов»;</w:t>
            </w:r>
          </w:p>
          <w:p w14:paraId="02CAF33E" w14:textId="77777777" w:rsidR="00A73809" w:rsidRPr="000B321C" w:rsidRDefault="00A73809" w:rsidP="00095BEB">
            <w:pPr>
              <w:pStyle w:val="afff3"/>
              <w:numPr>
                <w:ilvl w:val="0"/>
                <w:numId w:val="48"/>
              </w:numPr>
              <w:tabs>
                <w:tab w:val="left" w:pos="360"/>
              </w:tabs>
              <w:ind w:left="1080"/>
              <w:rPr>
                <w:i/>
                <w:sz w:val="22"/>
                <w:szCs w:val="24"/>
              </w:rPr>
            </w:pPr>
            <w:r w:rsidRPr="000B321C">
              <w:rPr>
                <w:i/>
                <w:sz w:val="22"/>
                <w:szCs w:val="24"/>
              </w:rPr>
              <w:t>Техническим регламентом Таможенного союза 021/2011 № «О безопасности пищевой продукции».</w:t>
            </w:r>
          </w:p>
          <w:p w14:paraId="3EE249F2" w14:textId="77777777" w:rsidR="00A73809" w:rsidRPr="000B321C" w:rsidRDefault="00A73809" w:rsidP="00AD2A03">
            <w:pPr>
              <w:tabs>
                <w:tab w:val="left" w:pos="360"/>
              </w:tabs>
              <w:ind w:left="360"/>
              <w:rPr>
                <w:i/>
                <w:sz w:val="22"/>
                <w:szCs w:val="24"/>
              </w:rPr>
            </w:pPr>
            <w:r w:rsidRPr="000B321C">
              <w:rPr>
                <w:i/>
                <w:sz w:val="22"/>
                <w:szCs w:val="24"/>
              </w:rPr>
              <w:t>Столы для оказания буфетного обслуживания должны быть драпированы тканью с использованием скатерти белого цвета. Материал столовых сервизов для организации буфетного обслуживания - керамика. Обязательно наличие бумажных салфеток.</w:t>
            </w:r>
          </w:p>
          <w:p w14:paraId="0A3B9A24" w14:textId="77777777" w:rsidR="00A73809" w:rsidRPr="000B321C" w:rsidRDefault="00A73809" w:rsidP="00AD2A03">
            <w:pPr>
              <w:tabs>
                <w:tab w:val="left" w:pos="360"/>
              </w:tabs>
              <w:ind w:left="360"/>
              <w:rPr>
                <w:i/>
                <w:sz w:val="22"/>
                <w:szCs w:val="24"/>
              </w:rPr>
            </w:pPr>
            <w:r w:rsidRPr="000B321C">
              <w:rPr>
                <w:i/>
                <w:sz w:val="22"/>
                <w:szCs w:val="24"/>
              </w:rPr>
              <w:t>Персонал Исполнителя при обслуживании кофе-брейков должен быть одет в единую униформу (согласно утвержденной концепции церемонии), обязательное использование бейджа с именем официанта. Официанты должны иметь опрятный вид, чистые руки и ногти, аккуратную прическу (распущенные волосы исключаются), чистую отутюженную одежду. Некорректное поведение не допускается. Весь персонал, привлекаемый для оказания услуг по буфетному обслуживанию, должен иметь личные медицинские книжки с отметками о прохождении медицинских осмотров и аттестацию по гигиенической подготовке.</w:t>
            </w:r>
          </w:p>
          <w:p w14:paraId="7D41847E" w14:textId="129FBA48" w:rsidR="00A73809" w:rsidRPr="00AD2A03" w:rsidRDefault="00A73809" w:rsidP="00AD2A03">
            <w:pPr>
              <w:tabs>
                <w:tab w:val="left" w:pos="360"/>
              </w:tabs>
              <w:ind w:left="360"/>
              <w:rPr>
                <w:i/>
                <w:sz w:val="22"/>
                <w:szCs w:val="24"/>
              </w:rPr>
            </w:pPr>
            <w:r w:rsidRPr="000B321C">
              <w:rPr>
                <w:i/>
                <w:sz w:val="22"/>
                <w:szCs w:val="24"/>
              </w:rPr>
              <w:t>Все транспортные перевозки в рамках буфетного обслуживания Исполнитель берет на себя. Автотранспорт, на котором производится доставка пищевых продуктов, должен иметь санитарный паспорт и должен быть оборудован для перевозки продуктов с соблюдением санитарно-эпидемиологических правил и нормативов. Водитель (экспедитор) обязан иметь при себе личную медицинскую книжку с отметками о прохождении медицинских осмотров.</w:t>
            </w:r>
          </w:p>
        </w:tc>
        <w:tc>
          <w:tcPr>
            <w:tcW w:w="1998" w:type="dxa"/>
          </w:tcPr>
          <w:p w14:paraId="11C1FEB8" w14:textId="77777777" w:rsidR="006A4453" w:rsidRPr="006A4453" w:rsidRDefault="006A4453" w:rsidP="006A4453">
            <w:pPr>
              <w:tabs>
                <w:tab w:val="left" w:pos="360"/>
              </w:tabs>
              <w:rPr>
                <w:sz w:val="24"/>
                <w:szCs w:val="24"/>
              </w:rPr>
            </w:pPr>
          </w:p>
          <w:p w14:paraId="5584D47A" w14:textId="04103B45" w:rsidR="00A73809" w:rsidRPr="006A4453" w:rsidRDefault="006A4453" w:rsidP="006A4453">
            <w:pPr>
              <w:tabs>
                <w:tab w:val="left" w:pos="360"/>
              </w:tabs>
              <w:rPr>
                <w:sz w:val="24"/>
                <w:szCs w:val="24"/>
              </w:rPr>
            </w:pPr>
            <w:r w:rsidRPr="006A4453">
              <w:rPr>
                <w:sz w:val="24"/>
                <w:szCs w:val="24"/>
              </w:rPr>
              <w:t>Июнь 2017</w:t>
            </w:r>
            <w:r w:rsidRPr="006A4453">
              <w:rPr>
                <w:sz w:val="24"/>
                <w:szCs w:val="24"/>
              </w:rPr>
              <w:tab/>
            </w:r>
          </w:p>
        </w:tc>
        <w:tc>
          <w:tcPr>
            <w:tcW w:w="1808" w:type="dxa"/>
          </w:tcPr>
          <w:p w14:paraId="5A5599F5" w14:textId="77777777" w:rsidR="006A4453" w:rsidRPr="006A4453" w:rsidRDefault="006A4453" w:rsidP="007044B2">
            <w:pPr>
              <w:tabs>
                <w:tab w:val="left" w:pos="360"/>
              </w:tabs>
              <w:rPr>
                <w:sz w:val="24"/>
                <w:szCs w:val="24"/>
              </w:rPr>
            </w:pPr>
          </w:p>
          <w:p w14:paraId="7AB8F3C7" w14:textId="7DBE8A06" w:rsidR="00A73809" w:rsidRPr="006A4453" w:rsidRDefault="006A4453" w:rsidP="007044B2">
            <w:pPr>
              <w:tabs>
                <w:tab w:val="left" w:pos="360"/>
              </w:tabs>
              <w:rPr>
                <w:sz w:val="24"/>
                <w:szCs w:val="24"/>
              </w:rPr>
            </w:pPr>
            <w:r w:rsidRPr="006A4453">
              <w:rPr>
                <w:sz w:val="24"/>
                <w:szCs w:val="24"/>
              </w:rPr>
              <w:t>Июнь 2017</w:t>
            </w:r>
          </w:p>
        </w:tc>
      </w:tr>
      <w:tr w:rsidR="00A73809" w14:paraId="0EDA12B3" w14:textId="246D1C92" w:rsidTr="003649BE">
        <w:tc>
          <w:tcPr>
            <w:tcW w:w="6190" w:type="dxa"/>
          </w:tcPr>
          <w:p w14:paraId="2CC2B7A9" w14:textId="77777777" w:rsidR="00A73809" w:rsidRDefault="00A73809" w:rsidP="00AD2A03">
            <w:pPr>
              <w:tabs>
                <w:tab w:val="left" w:pos="360"/>
              </w:tabs>
              <w:rPr>
                <w:b/>
                <w:sz w:val="24"/>
                <w:szCs w:val="24"/>
              </w:rPr>
            </w:pPr>
            <w:r>
              <w:rPr>
                <w:b/>
                <w:sz w:val="24"/>
                <w:szCs w:val="24"/>
              </w:rPr>
              <w:lastRenderedPageBreak/>
              <w:t>Техническое обеспечение:</w:t>
            </w:r>
          </w:p>
          <w:p w14:paraId="450C8D56" w14:textId="77777777" w:rsidR="00A73809" w:rsidRDefault="00A73809" w:rsidP="00AD2A03">
            <w:pPr>
              <w:tabs>
                <w:tab w:val="left" w:pos="360"/>
              </w:tabs>
              <w:rPr>
                <w:sz w:val="24"/>
                <w:szCs w:val="24"/>
              </w:rPr>
            </w:pPr>
            <w:r w:rsidRPr="002C3959">
              <w:rPr>
                <w:sz w:val="24"/>
                <w:szCs w:val="24"/>
              </w:rPr>
              <w:t xml:space="preserve">Поддержка </w:t>
            </w:r>
            <w:r>
              <w:rPr>
                <w:sz w:val="24"/>
                <w:szCs w:val="24"/>
              </w:rPr>
              <w:t xml:space="preserve">бесперебойной работы </w:t>
            </w:r>
            <w:r w:rsidRPr="002C3959">
              <w:rPr>
                <w:sz w:val="24"/>
                <w:szCs w:val="24"/>
              </w:rPr>
              <w:t xml:space="preserve">страницы Конкурса на сайте Агентства </w:t>
            </w:r>
            <w:r>
              <w:rPr>
                <w:sz w:val="24"/>
                <w:szCs w:val="24"/>
              </w:rPr>
              <w:t>и</w:t>
            </w:r>
            <w:r w:rsidRPr="002C3959">
              <w:rPr>
                <w:sz w:val="24"/>
                <w:szCs w:val="24"/>
              </w:rPr>
              <w:t xml:space="preserve"> web-форм</w:t>
            </w:r>
            <w:r>
              <w:rPr>
                <w:sz w:val="24"/>
                <w:szCs w:val="24"/>
              </w:rPr>
              <w:t>ы</w:t>
            </w:r>
            <w:r w:rsidRPr="002C3959">
              <w:rPr>
                <w:sz w:val="24"/>
                <w:szCs w:val="24"/>
              </w:rPr>
              <w:t xml:space="preserve"> для приема работ конкурсантов</w:t>
            </w:r>
            <w:r>
              <w:rPr>
                <w:sz w:val="24"/>
                <w:szCs w:val="24"/>
              </w:rPr>
              <w:t>,</w:t>
            </w:r>
          </w:p>
          <w:p w14:paraId="0D96E5E6" w14:textId="77777777" w:rsidR="00A73809" w:rsidRDefault="00A73809" w:rsidP="00AD2A03">
            <w:pPr>
              <w:tabs>
                <w:tab w:val="left" w:pos="360"/>
              </w:tabs>
              <w:rPr>
                <w:sz w:val="24"/>
                <w:szCs w:val="24"/>
              </w:rPr>
            </w:pPr>
            <w:r>
              <w:rPr>
                <w:sz w:val="24"/>
                <w:szCs w:val="24"/>
              </w:rPr>
              <w:t>Отладка и настройка работы личных кабинетов членов экспертного совета и членов жюри Конкурса,</w:t>
            </w:r>
          </w:p>
          <w:p w14:paraId="70FE713C" w14:textId="77777777" w:rsidR="00A73809" w:rsidRDefault="00A73809" w:rsidP="00AD2A03">
            <w:pPr>
              <w:tabs>
                <w:tab w:val="left" w:pos="360"/>
              </w:tabs>
              <w:rPr>
                <w:sz w:val="24"/>
                <w:szCs w:val="24"/>
              </w:rPr>
            </w:pPr>
            <w:r>
              <w:rPr>
                <w:sz w:val="24"/>
                <w:szCs w:val="24"/>
              </w:rPr>
              <w:t>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p>
          <w:p w14:paraId="6C4AEBFA" w14:textId="77777777" w:rsidR="00A73809" w:rsidRDefault="00A73809" w:rsidP="00AD2A03">
            <w:pPr>
              <w:tabs>
                <w:tab w:val="left" w:pos="360"/>
              </w:tabs>
              <w:rPr>
                <w:sz w:val="24"/>
                <w:szCs w:val="24"/>
              </w:rPr>
            </w:pPr>
            <w:r>
              <w:rPr>
                <w:sz w:val="24"/>
                <w:szCs w:val="24"/>
              </w:rPr>
              <w:t>Организация работы членов Экспертного совета в определенные для этого сроки,</w:t>
            </w:r>
          </w:p>
          <w:p w14:paraId="114BC64A" w14:textId="77777777" w:rsidR="00A73809" w:rsidRDefault="00A73809" w:rsidP="00AD2A03">
            <w:pPr>
              <w:tabs>
                <w:tab w:val="left" w:pos="360"/>
              </w:tabs>
              <w:rPr>
                <w:sz w:val="24"/>
                <w:szCs w:val="24"/>
              </w:rPr>
            </w:pPr>
            <w:r>
              <w:rPr>
                <w:sz w:val="24"/>
                <w:szCs w:val="24"/>
              </w:rPr>
              <w:t>Формирование короткого списка (шорт-листа) конкурсных работ по итогам оценок членов Экспертного совета,</w:t>
            </w:r>
          </w:p>
          <w:p w14:paraId="2302D116" w14:textId="77777777" w:rsidR="00A73809" w:rsidRDefault="00A73809" w:rsidP="00AD2A03">
            <w:pPr>
              <w:tabs>
                <w:tab w:val="left" w:pos="360"/>
              </w:tabs>
              <w:rPr>
                <w:sz w:val="24"/>
                <w:szCs w:val="24"/>
              </w:rPr>
            </w:pPr>
            <w:r>
              <w:rPr>
                <w:sz w:val="24"/>
                <w:szCs w:val="24"/>
              </w:rPr>
              <w:t xml:space="preserve">Организация работы членов Жюри в определенные для </w:t>
            </w:r>
            <w:r>
              <w:rPr>
                <w:sz w:val="24"/>
                <w:szCs w:val="24"/>
              </w:rPr>
              <w:lastRenderedPageBreak/>
              <w:t>этого сроки,</w:t>
            </w:r>
          </w:p>
          <w:p w14:paraId="3E1C086B" w14:textId="77777777" w:rsidR="00A73809" w:rsidRDefault="00A73809" w:rsidP="00AD2A03">
            <w:pPr>
              <w:tabs>
                <w:tab w:val="left" w:pos="360"/>
              </w:tabs>
              <w:rPr>
                <w:sz w:val="24"/>
                <w:szCs w:val="24"/>
              </w:rPr>
            </w:pPr>
            <w:r>
              <w:rPr>
                <w:sz w:val="24"/>
                <w:szCs w:val="24"/>
              </w:rPr>
              <w:t xml:space="preserve">Определение списка лауреатов Конкурса по итогам голосования Жюри,  </w:t>
            </w:r>
          </w:p>
          <w:p w14:paraId="547BB907" w14:textId="2B89A361" w:rsidR="00A73809" w:rsidRDefault="00A73809" w:rsidP="00AD2A03">
            <w:pPr>
              <w:tabs>
                <w:tab w:val="left" w:pos="360"/>
              </w:tabs>
              <w:rPr>
                <w:sz w:val="24"/>
                <w:szCs w:val="24"/>
              </w:rPr>
            </w:pPr>
            <w:r>
              <w:rPr>
                <w:sz w:val="24"/>
                <w:szCs w:val="24"/>
              </w:rPr>
              <w:t xml:space="preserve">Подбор </w:t>
            </w:r>
            <w:r w:rsidRPr="002758F0">
              <w:rPr>
                <w:sz w:val="24"/>
                <w:szCs w:val="24"/>
              </w:rPr>
              <w:t xml:space="preserve">и аренда помещения для проведения </w:t>
            </w:r>
            <w:r w:rsidR="00FB70A2">
              <w:rPr>
                <w:sz w:val="24"/>
                <w:szCs w:val="24"/>
              </w:rPr>
              <w:t>Церемонии</w:t>
            </w:r>
            <w:r w:rsidRPr="002758F0">
              <w:rPr>
                <w:sz w:val="24"/>
                <w:szCs w:val="24"/>
              </w:rPr>
              <w:t>, согласно характеристикам:</w:t>
            </w:r>
          </w:p>
          <w:p w14:paraId="29761850" w14:textId="77777777" w:rsidR="00A73809" w:rsidRPr="00BA176D" w:rsidRDefault="00A73809" w:rsidP="00AD2A03">
            <w:pPr>
              <w:tabs>
                <w:tab w:val="left" w:pos="360"/>
              </w:tabs>
              <w:ind w:left="360"/>
              <w:rPr>
                <w:sz w:val="24"/>
                <w:szCs w:val="24"/>
              </w:rPr>
            </w:pPr>
            <w:r>
              <w:rPr>
                <w:sz w:val="24"/>
                <w:szCs w:val="24"/>
              </w:rPr>
              <w:t xml:space="preserve">Закрытая </w:t>
            </w:r>
            <w:r w:rsidRPr="00BA176D">
              <w:rPr>
                <w:sz w:val="24"/>
                <w:szCs w:val="24"/>
              </w:rPr>
              <w:t xml:space="preserve">площадка (помещение) в Москве в пределах Садового кольца с </w:t>
            </w:r>
            <w:r>
              <w:rPr>
                <w:sz w:val="24"/>
                <w:szCs w:val="24"/>
              </w:rPr>
              <w:t xml:space="preserve">функциональной </w:t>
            </w:r>
            <w:r w:rsidRPr="00BA176D">
              <w:rPr>
                <w:sz w:val="24"/>
                <w:szCs w:val="24"/>
              </w:rPr>
              <w:t>прилегающей огороженной территорией (двор или тер</w:t>
            </w:r>
            <w:r>
              <w:rPr>
                <w:sz w:val="24"/>
                <w:szCs w:val="24"/>
              </w:rPr>
              <w:t>ра</w:t>
            </w:r>
            <w:r w:rsidRPr="00BA176D">
              <w:rPr>
                <w:sz w:val="24"/>
                <w:szCs w:val="24"/>
              </w:rPr>
              <w:t>са),</w:t>
            </w:r>
          </w:p>
          <w:p w14:paraId="328F7594" w14:textId="6A5F8E00" w:rsidR="00A73809" w:rsidRDefault="00A73809" w:rsidP="00AD2A03">
            <w:pPr>
              <w:tabs>
                <w:tab w:val="left" w:pos="360"/>
              </w:tabs>
              <w:ind w:left="360"/>
              <w:rPr>
                <w:sz w:val="24"/>
                <w:szCs w:val="24"/>
              </w:rPr>
            </w:pPr>
            <w:r w:rsidRPr="00BA176D">
              <w:rPr>
                <w:sz w:val="24"/>
                <w:szCs w:val="24"/>
              </w:rPr>
              <w:t xml:space="preserve">наличие парковки (бесплатной для </w:t>
            </w:r>
            <w:r>
              <w:rPr>
                <w:sz w:val="24"/>
                <w:szCs w:val="24"/>
              </w:rPr>
              <w:t xml:space="preserve">участников </w:t>
            </w:r>
            <w:r w:rsidR="00FB70A2">
              <w:rPr>
                <w:sz w:val="24"/>
                <w:szCs w:val="24"/>
              </w:rPr>
              <w:t>Ц</w:t>
            </w:r>
            <w:r>
              <w:rPr>
                <w:sz w:val="24"/>
                <w:szCs w:val="24"/>
              </w:rPr>
              <w:t>еремонии</w:t>
            </w:r>
            <w:r w:rsidRPr="00BA176D">
              <w:rPr>
                <w:sz w:val="24"/>
                <w:szCs w:val="24"/>
              </w:rPr>
              <w:t>) на территории площадк</w:t>
            </w:r>
            <w:r>
              <w:rPr>
                <w:sz w:val="24"/>
                <w:szCs w:val="24"/>
              </w:rPr>
              <w:t>и минимум на 50 машина/мест,</w:t>
            </w:r>
          </w:p>
          <w:p w14:paraId="449E714D" w14:textId="77777777" w:rsidR="00A73809" w:rsidRDefault="00A73809" w:rsidP="00AD2A03">
            <w:pPr>
              <w:tabs>
                <w:tab w:val="left" w:pos="360"/>
              </w:tabs>
              <w:rPr>
                <w:sz w:val="24"/>
                <w:szCs w:val="24"/>
              </w:rPr>
            </w:pPr>
            <w:r>
              <w:rPr>
                <w:sz w:val="24"/>
                <w:szCs w:val="24"/>
              </w:rPr>
              <w:t>Зонирование площадки:</w:t>
            </w:r>
          </w:p>
          <w:p w14:paraId="0D6D7C34" w14:textId="77777777" w:rsidR="00A73809" w:rsidRDefault="00A73809" w:rsidP="00AD2A03">
            <w:pPr>
              <w:tabs>
                <w:tab w:val="left" w:pos="360"/>
              </w:tabs>
              <w:ind w:left="360"/>
              <w:rPr>
                <w:sz w:val="24"/>
                <w:szCs w:val="24"/>
              </w:rPr>
            </w:pPr>
            <w:r>
              <w:rPr>
                <w:sz w:val="24"/>
                <w:szCs w:val="24"/>
              </w:rPr>
              <w:t>зал (внутри помещения) для проведения официальной части с культурной программой вместимостью не менее 400 человек,</w:t>
            </w:r>
          </w:p>
          <w:p w14:paraId="3C429994" w14:textId="77777777" w:rsidR="00A73809" w:rsidRDefault="00A73809" w:rsidP="00AD2A03">
            <w:pPr>
              <w:tabs>
                <w:tab w:val="left" w:pos="360"/>
              </w:tabs>
              <w:ind w:left="360"/>
              <w:rPr>
                <w:sz w:val="24"/>
                <w:szCs w:val="24"/>
              </w:rPr>
            </w:pPr>
            <w:r>
              <w:rPr>
                <w:sz w:val="24"/>
                <w:szCs w:val="24"/>
              </w:rPr>
              <w:t>зона общения с регулируемым доступом по приглашениям (внутри помещения) с посадочными местами и столиками на 20 человек,</w:t>
            </w:r>
          </w:p>
          <w:p w14:paraId="620A8F91" w14:textId="77777777" w:rsidR="00A73809" w:rsidRDefault="00A73809" w:rsidP="00AD2A03">
            <w:pPr>
              <w:tabs>
                <w:tab w:val="left" w:pos="360"/>
              </w:tabs>
              <w:ind w:left="360"/>
              <w:rPr>
                <w:sz w:val="24"/>
                <w:szCs w:val="24"/>
              </w:rPr>
            </w:pPr>
            <w:r>
              <w:rPr>
                <w:sz w:val="24"/>
                <w:szCs w:val="24"/>
              </w:rPr>
              <w:t>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w:t>
            </w:r>
          </w:p>
          <w:p w14:paraId="4A328E7C" w14:textId="77777777" w:rsidR="00A73809" w:rsidRDefault="00A73809" w:rsidP="00AD2A03">
            <w:pPr>
              <w:tabs>
                <w:tab w:val="left" w:pos="360"/>
              </w:tabs>
              <w:ind w:left="360"/>
              <w:rPr>
                <w:sz w:val="24"/>
                <w:szCs w:val="24"/>
              </w:rPr>
            </w:pPr>
            <w:r>
              <w:rPr>
                <w:sz w:val="24"/>
                <w:szCs w:val="24"/>
              </w:rPr>
              <w:t>зона для фотосессий,</w:t>
            </w:r>
          </w:p>
          <w:p w14:paraId="1090F89A" w14:textId="77777777" w:rsidR="00A73809" w:rsidRDefault="00A73809" w:rsidP="00AD2A03">
            <w:pPr>
              <w:tabs>
                <w:tab w:val="left" w:pos="360"/>
              </w:tabs>
              <w:ind w:left="360"/>
              <w:rPr>
                <w:sz w:val="24"/>
                <w:szCs w:val="24"/>
              </w:rPr>
            </w:pPr>
            <w:r>
              <w:rPr>
                <w:sz w:val="24"/>
                <w:szCs w:val="24"/>
              </w:rPr>
              <w:t>тематические зоны партнеров Конкурса,</w:t>
            </w:r>
          </w:p>
          <w:p w14:paraId="249DDF59" w14:textId="77777777" w:rsidR="00A73809" w:rsidRDefault="00A73809" w:rsidP="00AD2A03">
            <w:pPr>
              <w:tabs>
                <w:tab w:val="left" w:pos="360"/>
              </w:tabs>
              <w:ind w:left="360"/>
              <w:rPr>
                <w:sz w:val="24"/>
                <w:szCs w:val="24"/>
              </w:rPr>
            </w:pPr>
            <w:r w:rsidRPr="00BA176D">
              <w:rPr>
                <w:sz w:val="24"/>
                <w:szCs w:val="24"/>
              </w:rPr>
              <w:t>технически</w:t>
            </w:r>
            <w:r>
              <w:rPr>
                <w:sz w:val="24"/>
                <w:szCs w:val="24"/>
              </w:rPr>
              <w:t>е</w:t>
            </w:r>
            <w:r w:rsidRPr="00BA176D">
              <w:rPr>
                <w:sz w:val="24"/>
                <w:szCs w:val="24"/>
              </w:rPr>
              <w:t xml:space="preserve"> помещени</w:t>
            </w:r>
            <w:r>
              <w:rPr>
                <w:sz w:val="24"/>
                <w:szCs w:val="24"/>
              </w:rPr>
              <w:t>я</w:t>
            </w:r>
            <w:r w:rsidRPr="00BA176D">
              <w:rPr>
                <w:sz w:val="24"/>
                <w:szCs w:val="24"/>
              </w:rPr>
              <w:t>: гример</w:t>
            </w:r>
            <w:r>
              <w:rPr>
                <w:sz w:val="24"/>
                <w:szCs w:val="24"/>
              </w:rPr>
              <w:t>ные комнаты</w:t>
            </w:r>
            <w:r w:rsidRPr="00BA176D">
              <w:rPr>
                <w:sz w:val="24"/>
                <w:szCs w:val="24"/>
              </w:rPr>
              <w:t xml:space="preserve"> для артистов, штаб</w:t>
            </w:r>
            <w:r>
              <w:rPr>
                <w:sz w:val="24"/>
                <w:szCs w:val="24"/>
              </w:rPr>
              <w:t xml:space="preserve"> для оргкомитета, помещение для организации буфетного обслуживания (кухня),</w:t>
            </w:r>
          </w:p>
          <w:p w14:paraId="578E2409" w14:textId="5E488A78" w:rsidR="00A73809" w:rsidRPr="00BB5B4C" w:rsidRDefault="00A73809" w:rsidP="00AD2A03">
            <w:pPr>
              <w:tabs>
                <w:tab w:val="left" w:pos="360"/>
              </w:tabs>
              <w:rPr>
                <w:sz w:val="24"/>
                <w:szCs w:val="24"/>
              </w:rPr>
            </w:pPr>
            <w:r>
              <w:rPr>
                <w:sz w:val="24"/>
                <w:szCs w:val="24"/>
              </w:rPr>
              <w:t xml:space="preserve">Обеспечение охраны порядка и безопасности гостей и организаторов – дежурство службы </w:t>
            </w:r>
            <w:r w:rsidRPr="00BB5B4C">
              <w:rPr>
                <w:sz w:val="24"/>
                <w:szCs w:val="24"/>
              </w:rPr>
              <w:t xml:space="preserve">безопасности </w:t>
            </w:r>
            <w:r w:rsidRPr="000B321C">
              <w:rPr>
                <w:i/>
                <w:sz w:val="22"/>
                <w:szCs w:val="24"/>
              </w:rPr>
              <w:t xml:space="preserve">(обязательно наличие у организации и сотрудников организации, обеспечивающей указанные охранные услуги в рамках </w:t>
            </w:r>
            <w:r w:rsidR="00FB70A2">
              <w:rPr>
                <w:i/>
                <w:sz w:val="22"/>
                <w:szCs w:val="24"/>
              </w:rPr>
              <w:t>Ц</w:t>
            </w:r>
            <w:r w:rsidRPr="000B321C">
              <w:rPr>
                <w:i/>
                <w:sz w:val="22"/>
                <w:szCs w:val="24"/>
              </w:rPr>
              <w:t>еремонии, соответствующих лицензий и удостоверений на основании закона Российской Федерации от 11 марта 1992 г. N 2487-I «О частной детективной и охранной деятельности в Российской Федерации»)</w:t>
            </w:r>
            <w:r w:rsidRPr="00BB5B4C">
              <w:rPr>
                <w:sz w:val="24"/>
                <w:szCs w:val="24"/>
              </w:rPr>
              <w:t>,</w:t>
            </w:r>
          </w:p>
          <w:p w14:paraId="03094AC9" w14:textId="14F0218D" w:rsidR="00A73809" w:rsidRPr="00BB5B4C" w:rsidRDefault="00A73809" w:rsidP="00AD2A03">
            <w:pPr>
              <w:tabs>
                <w:tab w:val="left" w:pos="360"/>
              </w:tabs>
              <w:rPr>
                <w:sz w:val="24"/>
                <w:szCs w:val="24"/>
              </w:rPr>
            </w:pPr>
            <w:r w:rsidRPr="00BB5B4C">
              <w:rPr>
                <w:sz w:val="24"/>
                <w:szCs w:val="24"/>
              </w:rPr>
              <w:t xml:space="preserve">обеспечение ограниченного доступа на площадку </w:t>
            </w:r>
            <w:r w:rsidR="00FB70A2">
              <w:rPr>
                <w:sz w:val="24"/>
                <w:szCs w:val="24"/>
              </w:rPr>
              <w:t>Ц</w:t>
            </w:r>
            <w:r w:rsidRPr="00BB5B4C">
              <w:rPr>
                <w:sz w:val="24"/>
                <w:szCs w:val="24"/>
              </w:rPr>
              <w:t>еремонии: строго по приглашениям (для гостей) и специальным бейджам (для организаторов),</w:t>
            </w:r>
          </w:p>
          <w:p w14:paraId="1686A882" w14:textId="1ED7B90A" w:rsidR="00A73809" w:rsidRPr="00BB5B4C" w:rsidRDefault="00A73809" w:rsidP="00AD2A03">
            <w:pPr>
              <w:tabs>
                <w:tab w:val="left" w:pos="360"/>
              </w:tabs>
              <w:rPr>
                <w:sz w:val="24"/>
                <w:szCs w:val="24"/>
              </w:rPr>
            </w:pPr>
            <w:r w:rsidRPr="00BB5B4C">
              <w:rPr>
                <w:sz w:val="24"/>
                <w:szCs w:val="24"/>
              </w:rPr>
              <w:t xml:space="preserve">обеспечение медицинского сопровождения </w:t>
            </w:r>
            <w:r w:rsidR="00FB70A2">
              <w:rPr>
                <w:sz w:val="24"/>
                <w:szCs w:val="24"/>
              </w:rPr>
              <w:t>Ц</w:t>
            </w:r>
            <w:r w:rsidRPr="00BB5B4C">
              <w:rPr>
                <w:sz w:val="24"/>
                <w:szCs w:val="24"/>
              </w:rPr>
              <w:t xml:space="preserve">еремонии – дежурство бригады скорой помощи на оборудованном автомобиле </w:t>
            </w:r>
            <w:r w:rsidRPr="000B321C">
              <w:rPr>
                <w:i/>
                <w:sz w:val="22"/>
                <w:szCs w:val="24"/>
              </w:rPr>
              <w:t xml:space="preserve">(обязательно наличие у организации, обеспечивающей указанные медицинские услуги в рамках </w:t>
            </w:r>
            <w:r w:rsidR="00FB70A2">
              <w:rPr>
                <w:i/>
                <w:sz w:val="22"/>
                <w:szCs w:val="24"/>
              </w:rPr>
              <w:t>Ц</w:t>
            </w:r>
            <w:r w:rsidRPr="000B321C">
              <w:rPr>
                <w:i/>
                <w:sz w:val="22"/>
                <w:szCs w:val="24"/>
              </w:rPr>
              <w:t>еремонии, соответствующей лицензии согласно Федеральному закону от 04.05.2011 N 99-ФЗ (ред. от 30.12.2015) «О лицензировании отдельных видов деятельности»)</w:t>
            </w:r>
            <w:r w:rsidRPr="00BB5B4C">
              <w:rPr>
                <w:sz w:val="24"/>
                <w:szCs w:val="24"/>
              </w:rPr>
              <w:t>,</w:t>
            </w:r>
          </w:p>
          <w:p w14:paraId="46FB5281" w14:textId="14346436" w:rsidR="00A73809" w:rsidRDefault="00A73809" w:rsidP="00AD2A03">
            <w:pPr>
              <w:tabs>
                <w:tab w:val="left" w:pos="360"/>
              </w:tabs>
              <w:rPr>
                <w:sz w:val="24"/>
                <w:szCs w:val="24"/>
              </w:rPr>
            </w:pPr>
            <w:r>
              <w:rPr>
                <w:sz w:val="24"/>
                <w:szCs w:val="24"/>
              </w:rPr>
              <w:t>О</w:t>
            </w:r>
            <w:r w:rsidRPr="00A81514">
              <w:rPr>
                <w:sz w:val="24"/>
                <w:szCs w:val="24"/>
              </w:rPr>
              <w:t xml:space="preserve">беспечение звукового, светового и музыкального оформления </w:t>
            </w:r>
            <w:r w:rsidR="00FB70A2">
              <w:rPr>
                <w:sz w:val="24"/>
                <w:szCs w:val="24"/>
              </w:rPr>
              <w:t xml:space="preserve">Церемонии </w:t>
            </w:r>
            <w:r w:rsidRPr="00A81514">
              <w:rPr>
                <w:sz w:val="24"/>
                <w:szCs w:val="24"/>
              </w:rPr>
              <w:t>согласно утвержденной концепции, сценарию и техническим райдерам задействованных участников официальной и культурной частей программы</w:t>
            </w:r>
            <w:r>
              <w:rPr>
                <w:sz w:val="24"/>
                <w:szCs w:val="24"/>
              </w:rPr>
              <w:t>,</w:t>
            </w:r>
          </w:p>
          <w:p w14:paraId="3298F016" w14:textId="77777777" w:rsidR="00A73809" w:rsidRPr="006C181B" w:rsidRDefault="00A73809" w:rsidP="00AD2A03">
            <w:pPr>
              <w:tabs>
                <w:tab w:val="left" w:pos="360"/>
              </w:tabs>
              <w:rPr>
                <w:sz w:val="24"/>
                <w:szCs w:val="24"/>
              </w:rPr>
            </w:pPr>
            <w:r w:rsidRPr="006C181B">
              <w:rPr>
                <w:sz w:val="24"/>
                <w:szCs w:val="24"/>
              </w:rPr>
              <w:t xml:space="preserve">Аккредитация представителей СМИ </w:t>
            </w:r>
            <w:r>
              <w:rPr>
                <w:sz w:val="24"/>
                <w:szCs w:val="24"/>
              </w:rPr>
              <w:t xml:space="preserve">и пресс-служб регионов </w:t>
            </w:r>
            <w:r w:rsidRPr="006C181B">
              <w:rPr>
                <w:sz w:val="24"/>
                <w:szCs w:val="24"/>
              </w:rPr>
              <w:t>на Церемонию</w:t>
            </w:r>
            <w:r>
              <w:rPr>
                <w:sz w:val="24"/>
                <w:szCs w:val="24"/>
              </w:rPr>
              <w:t>,</w:t>
            </w:r>
          </w:p>
          <w:p w14:paraId="7722BA38" w14:textId="083724C8" w:rsidR="00A73809" w:rsidRPr="00AD2A03" w:rsidRDefault="00A73809" w:rsidP="007044B2">
            <w:pPr>
              <w:tabs>
                <w:tab w:val="left" w:pos="360"/>
              </w:tabs>
              <w:rPr>
                <w:sz w:val="24"/>
                <w:szCs w:val="24"/>
              </w:rPr>
            </w:pPr>
            <w:r w:rsidRPr="006C181B">
              <w:rPr>
                <w:sz w:val="24"/>
                <w:szCs w:val="24"/>
              </w:rPr>
              <w:t xml:space="preserve">Организация необходимых точек съемки для </w:t>
            </w:r>
            <w:r w:rsidRPr="006C181B">
              <w:rPr>
                <w:sz w:val="24"/>
                <w:szCs w:val="24"/>
              </w:rPr>
              <w:lastRenderedPageBreak/>
              <w:t>представителей СМИ</w:t>
            </w:r>
            <w:r>
              <w:rPr>
                <w:sz w:val="24"/>
                <w:szCs w:val="24"/>
              </w:rPr>
              <w:t xml:space="preserve"> и пресс-служб регионов</w:t>
            </w:r>
            <w:r w:rsidRPr="006C181B">
              <w:rPr>
                <w:sz w:val="24"/>
                <w:szCs w:val="24"/>
              </w:rPr>
              <w:t>.</w:t>
            </w:r>
          </w:p>
        </w:tc>
        <w:tc>
          <w:tcPr>
            <w:tcW w:w="1998" w:type="dxa"/>
          </w:tcPr>
          <w:p w14:paraId="2E8FF262" w14:textId="77777777" w:rsidR="006A4453" w:rsidRDefault="006A4453" w:rsidP="006A4453">
            <w:pPr>
              <w:tabs>
                <w:tab w:val="left" w:pos="360"/>
              </w:tabs>
              <w:rPr>
                <w:b/>
                <w:sz w:val="24"/>
                <w:szCs w:val="24"/>
              </w:rPr>
            </w:pPr>
          </w:p>
          <w:p w14:paraId="321807AE" w14:textId="77777777" w:rsidR="006A4453" w:rsidRPr="006A4453" w:rsidRDefault="006A4453" w:rsidP="006A4453">
            <w:pPr>
              <w:tabs>
                <w:tab w:val="left" w:pos="360"/>
              </w:tabs>
              <w:rPr>
                <w:sz w:val="24"/>
                <w:szCs w:val="24"/>
              </w:rPr>
            </w:pPr>
            <w:r w:rsidRPr="006A4453">
              <w:rPr>
                <w:sz w:val="24"/>
                <w:szCs w:val="24"/>
              </w:rPr>
              <w:t>Февраль 2017</w:t>
            </w:r>
          </w:p>
          <w:p w14:paraId="6BAFEF6C" w14:textId="77777777" w:rsidR="006A4453" w:rsidRDefault="006A4453" w:rsidP="006A4453">
            <w:pPr>
              <w:tabs>
                <w:tab w:val="left" w:pos="360"/>
              </w:tabs>
              <w:rPr>
                <w:sz w:val="24"/>
                <w:szCs w:val="24"/>
              </w:rPr>
            </w:pPr>
          </w:p>
          <w:p w14:paraId="578100A3" w14:textId="77777777" w:rsidR="006A4453" w:rsidRDefault="006A4453" w:rsidP="006A4453">
            <w:pPr>
              <w:tabs>
                <w:tab w:val="left" w:pos="360"/>
              </w:tabs>
              <w:rPr>
                <w:sz w:val="24"/>
                <w:szCs w:val="24"/>
              </w:rPr>
            </w:pPr>
          </w:p>
          <w:p w14:paraId="5EEB60F8" w14:textId="77777777" w:rsidR="006A4453" w:rsidRPr="006A4453" w:rsidRDefault="006A4453" w:rsidP="006A4453">
            <w:pPr>
              <w:tabs>
                <w:tab w:val="left" w:pos="360"/>
              </w:tabs>
              <w:rPr>
                <w:sz w:val="24"/>
                <w:szCs w:val="24"/>
              </w:rPr>
            </w:pPr>
            <w:r w:rsidRPr="006A4453">
              <w:rPr>
                <w:sz w:val="24"/>
                <w:szCs w:val="24"/>
              </w:rPr>
              <w:t>Март 2017</w:t>
            </w:r>
          </w:p>
          <w:p w14:paraId="3708ACD0" w14:textId="77777777" w:rsidR="006A4453" w:rsidRDefault="006A4453" w:rsidP="006A4453">
            <w:pPr>
              <w:tabs>
                <w:tab w:val="left" w:pos="360"/>
              </w:tabs>
              <w:rPr>
                <w:sz w:val="24"/>
                <w:szCs w:val="24"/>
              </w:rPr>
            </w:pPr>
          </w:p>
          <w:p w14:paraId="06F4043B" w14:textId="77777777" w:rsidR="006A4453" w:rsidRPr="006A4453" w:rsidRDefault="006A4453" w:rsidP="006A4453">
            <w:pPr>
              <w:tabs>
                <w:tab w:val="left" w:pos="360"/>
              </w:tabs>
              <w:rPr>
                <w:sz w:val="24"/>
                <w:szCs w:val="24"/>
              </w:rPr>
            </w:pPr>
            <w:r w:rsidRPr="006A4453">
              <w:rPr>
                <w:sz w:val="24"/>
                <w:szCs w:val="24"/>
              </w:rPr>
              <w:t>Март 2017</w:t>
            </w:r>
          </w:p>
          <w:p w14:paraId="72C2E82D" w14:textId="77777777" w:rsidR="006A4453" w:rsidRDefault="006A4453" w:rsidP="006A4453">
            <w:pPr>
              <w:tabs>
                <w:tab w:val="left" w:pos="360"/>
              </w:tabs>
              <w:rPr>
                <w:sz w:val="24"/>
                <w:szCs w:val="24"/>
              </w:rPr>
            </w:pPr>
          </w:p>
          <w:p w14:paraId="3A51EE46" w14:textId="77777777" w:rsidR="006A4453" w:rsidRDefault="006A4453" w:rsidP="006A4453">
            <w:pPr>
              <w:tabs>
                <w:tab w:val="left" w:pos="360"/>
              </w:tabs>
              <w:rPr>
                <w:sz w:val="24"/>
                <w:szCs w:val="24"/>
              </w:rPr>
            </w:pPr>
          </w:p>
          <w:p w14:paraId="742ECADE" w14:textId="77777777" w:rsidR="006A4453" w:rsidRDefault="006A4453" w:rsidP="006A4453">
            <w:pPr>
              <w:tabs>
                <w:tab w:val="left" w:pos="360"/>
              </w:tabs>
              <w:rPr>
                <w:sz w:val="24"/>
                <w:szCs w:val="24"/>
              </w:rPr>
            </w:pPr>
          </w:p>
          <w:p w14:paraId="5A5301C1" w14:textId="77777777" w:rsidR="006A4453" w:rsidRPr="006A4453" w:rsidRDefault="006A4453" w:rsidP="006A4453">
            <w:pPr>
              <w:tabs>
                <w:tab w:val="left" w:pos="360"/>
              </w:tabs>
              <w:rPr>
                <w:sz w:val="24"/>
                <w:szCs w:val="24"/>
              </w:rPr>
            </w:pPr>
            <w:r w:rsidRPr="006A4453">
              <w:rPr>
                <w:sz w:val="24"/>
                <w:szCs w:val="24"/>
              </w:rPr>
              <w:t>Май 2017</w:t>
            </w:r>
          </w:p>
          <w:p w14:paraId="3E25BB39" w14:textId="77777777" w:rsidR="006A4453" w:rsidRDefault="006A4453" w:rsidP="006A4453">
            <w:pPr>
              <w:tabs>
                <w:tab w:val="left" w:pos="360"/>
              </w:tabs>
              <w:rPr>
                <w:sz w:val="24"/>
                <w:szCs w:val="24"/>
              </w:rPr>
            </w:pPr>
          </w:p>
          <w:p w14:paraId="3D773D67" w14:textId="77777777" w:rsidR="006A4453" w:rsidRPr="006A4453" w:rsidRDefault="006A4453" w:rsidP="006A4453">
            <w:pPr>
              <w:tabs>
                <w:tab w:val="left" w:pos="360"/>
              </w:tabs>
              <w:rPr>
                <w:sz w:val="24"/>
                <w:szCs w:val="24"/>
              </w:rPr>
            </w:pPr>
            <w:r w:rsidRPr="006A4453">
              <w:rPr>
                <w:sz w:val="24"/>
                <w:szCs w:val="24"/>
              </w:rPr>
              <w:t>Май 2017</w:t>
            </w:r>
          </w:p>
          <w:p w14:paraId="496E1F0A" w14:textId="77777777" w:rsidR="006A4453" w:rsidRDefault="006A4453" w:rsidP="006A4453">
            <w:pPr>
              <w:tabs>
                <w:tab w:val="left" w:pos="360"/>
              </w:tabs>
              <w:rPr>
                <w:sz w:val="24"/>
                <w:szCs w:val="24"/>
              </w:rPr>
            </w:pPr>
          </w:p>
          <w:p w14:paraId="20A9B187" w14:textId="77777777" w:rsidR="006A4453" w:rsidRDefault="006A4453" w:rsidP="006A4453">
            <w:pPr>
              <w:tabs>
                <w:tab w:val="left" w:pos="360"/>
              </w:tabs>
              <w:rPr>
                <w:sz w:val="24"/>
                <w:szCs w:val="24"/>
              </w:rPr>
            </w:pPr>
          </w:p>
          <w:p w14:paraId="227B6EAA" w14:textId="77777777" w:rsidR="006A4453" w:rsidRPr="006A4453" w:rsidRDefault="006A4453" w:rsidP="006A4453">
            <w:pPr>
              <w:tabs>
                <w:tab w:val="left" w:pos="360"/>
              </w:tabs>
              <w:rPr>
                <w:sz w:val="24"/>
                <w:szCs w:val="24"/>
              </w:rPr>
            </w:pPr>
            <w:r w:rsidRPr="006A4453">
              <w:rPr>
                <w:sz w:val="24"/>
                <w:szCs w:val="24"/>
              </w:rPr>
              <w:t>Май 2017</w:t>
            </w:r>
          </w:p>
          <w:p w14:paraId="5A16F827" w14:textId="77777777" w:rsidR="006A4453" w:rsidRDefault="006A4453" w:rsidP="006A4453">
            <w:pPr>
              <w:tabs>
                <w:tab w:val="left" w:pos="360"/>
              </w:tabs>
              <w:rPr>
                <w:sz w:val="24"/>
                <w:szCs w:val="24"/>
              </w:rPr>
            </w:pPr>
          </w:p>
          <w:p w14:paraId="745125DA" w14:textId="77777777" w:rsidR="006A4453" w:rsidRPr="006A4453" w:rsidRDefault="006A4453" w:rsidP="006A4453">
            <w:pPr>
              <w:tabs>
                <w:tab w:val="left" w:pos="360"/>
              </w:tabs>
              <w:rPr>
                <w:sz w:val="24"/>
                <w:szCs w:val="24"/>
              </w:rPr>
            </w:pPr>
            <w:r w:rsidRPr="006A4453">
              <w:rPr>
                <w:sz w:val="24"/>
                <w:szCs w:val="24"/>
              </w:rPr>
              <w:t>Июнь 2017</w:t>
            </w:r>
          </w:p>
          <w:p w14:paraId="7C298B89" w14:textId="77777777" w:rsidR="006A4453" w:rsidRDefault="006A4453" w:rsidP="006A4453">
            <w:pPr>
              <w:tabs>
                <w:tab w:val="left" w:pos="360"/>
              </w:tabs>
              <w:rPr>
                <w:sz w:val="24"/>
                <w:szCs w:val="24"/>
              </w:rPr>
            </w:pPr>
          </w:p>
          <w:p w14:paraId="682621F1" w14:textId="77777777" w:rsidR="006A4453" w:rsidRPr="006A4453" w:rsidRDefault="006A4453" w:rsidP="006A4453">
            <w:pPr>
              <w:tabs>
                <w:tab w:val="left" w:pos="360"/>
              </w:tabs>
              <w:rPr>
                <w:sz w:val="24"/>
                <w:szCs w:val="24"/>
              </w:rPr>
            </w:pPr>
            <w:r w:rsidRPr="006A4453">
              <w:rPr>
                <w:sz w:val="24"/>
                <w:szCs w:val="24"/>
              </w:rPr>
              <w:t>Март 2017</w:t>
            </w:r>
          </w:p>
          <w:p w14:paraId="19F0FD3C" w14:textId="77777777" w:rsidR="006A4453" w:rsidRPr="006A4453" w:rsidRDefault="006A4453" w:rsidP="006A4453">
            <w:pPr>
              <w:tabs>
                <w:tab w:val="left" w:pos="360"/>
              </w:tabs>
              <w:rPr>
                <w:sz w:val="24"/>
                <w:szCs w:val="24"/>
              </w:rPr>
            </w:pPr>
          </w:p>
          <w:p w14:paraId="4D2FA2BD" w14:textId="77777777" w:rsidR="006A4453" w:rsidRPr="006A4453" w:rsidRDefault="006A4453" w:rsidP="006A4453">
            <w:pPr>
              <w:tabs>
                <w:tab w:val="left" w:pos="360"/>
              </w:tabs>
              <w:rPr>
                <w:sz w:val="24"/>
                <w:szCs w:val="24"/>
              </w:rPr>
            </w:pPr>
          </w:p>
          <w:p w14:paraId="3783127D" w14:textId="77777777" w:rsidR="006A4453" w:rsidRPr="006A4453" w:rsidRDefault="006A4453" w:rsidP="006A4453">
            <w:pPr>
              <w:tabs>
                <w:tab w:val="left" w:pos="360"/>
              </w:tabs>
              <w:rPr>
                <w:sz w:val="24"/>
                <w:szCs w:val="24"/>
              </w:rPr>
            </w:pPr>
          </w:p>
          <w:p w14:paraId="3A69197B" w14:textId="77777777" w:rsidR="006A4453" w:rsidRPr="006A4453" w:rsidRDefault="006A4453" w:rsidP="006A4453">
            <w:pPr>
              <w:tabs>
                <w:tab w:val="left" w:pos="360"/>
              </w:tabs>
              <w:rPr>
                <w:sz w:val="24"/>
                <w:szCs w:val="24"/>
              </w:rPr>
            </w:pPr>
          </w:p>
          <w:p w14:paraId="6D0355E1" w14:textId="77777777" w:rsidR="006A4453" w:rsidRPr="006A4453" w:rsidRDefault="006A4453" w:rsidP="006A4453">
            <w:pPr>
              <w:tabs>
                <w:tab w:val="left" w:pos="360"/>
              </w:tabs>
              <w:rPr>
                <w:sz w:val="24"/>
                <w:szCs w:val="24"/>
              </w:rPr>
            </w:pPr>
          </w:p>
          <w:p w14:paraId="34027C8B" w14:textId="77777777" w:rsidR="006A4453" w:rsidRPr="006A4453" w:rsidRDefault="006A4453" w:rsidP="006A4453">
            <w:pPr>
              <w:tabs>
                <w:tab w:val="left" w:pos="360"/>
              </w:tabs>
              <w:rPr>
                <w:sz w:val="24"/>
                <w:szCs w:val="24"/>
              </w:rPr>
            </w:pPr>
          </w:p>
          <w:p w14:paraId="5E70B83C" w14:textId="77777777" w:rsidR="006A4453" w:rsidRPr="006A4453" w:rsidRDefault="006A4453" w:rsidP="006A4453">
            <w:pPr>
              <w:tabs>
                <w:tab w:val="left" w:pos="360"/>
              </w:tabs>
              <w:rPr>
                <w:sz w:val="24"/>
                <w:szCs w:val="24"/>
              </w:rPr>
            </w:pPr>
          </w:p>
          <w:p w14:paraId="5A5EC375" w14:textId="77777777" w:rsidR="006A4453" w:rsidRPr="006A4453" w:rsidRDefault="006A4453" w:rsidP="006A4453">
            <w:pPr>
              <w:tabs>
                <w:tab w:val="left" w:pos="360"/>
              </w:tabs>
              <w:rPr>
                <w:sz w:val="24"/>
                <w:szCs w:val="24"/>
              </w:rPr>
            </w:pPr>
          </w:p>
          <w:p w14:paraId="007D499B" w14:textId="77777777" w:rsidR="006A4453" w:rsidRPr="006A4453" w:rsidRDefault="006A4453" w:rsidP="006A4453">
            <w:pPr>
              <w:tabs>
                <w:tab w:val="left" w:pos="360"/>
              </w:tabs>
              <w:rPr>
                <w:sz w:val="24"/>
                <w:szCs w:val="24"/>
              </w:rPr>
            </w:pPr>
            <w:r w:rsidRPr="006A4453">
              <w:rPr>
                <w:sz w:val="24"/>
                <w:szCs w:val="24"/>
              </w:rPr>
              <w:t>Июнь 2017</w:t>
            </w:r>
          </w:p>
          <w:p w14:paraId="60DB0998" w14:textId="77777777" w:rsidR="006A4453" w:rsidRDefault="006A4453" w:rsidP="006A4453">
            <w:pPr>
              <w:tabs>
                <w:tab w:val="left" w:pos="360"/>
              </w:tabs>
              <w:rPr>
                <w:sz w:val="24"/>
                <w:szCs w:val="24"/>
              </w:rPr>
            </w:pPr>
          </w:p>
          <w:p w14:paraId="4E0BEB9A" w14:textId="77777777" w:rsidR="006A4453" w:rsidRDefault="006A4453" w:rsidP="006A4453">
            <w:pPr>
              <w:tabs>
                <w:tab w:val="left" w:pos="360"/>
              </w:tabs>
              <w:rPr>
                <w:sz w:val="24"/>
                <w:szCs w:val="24"/>
              </w:rPr>
            </w:pPr>
          </w:p>
          <w:p w14:paraId="3A5A558D" w14:textId="77777777" w:rsidR="006A4453" w:rsidRDefault="006A4453" w:rsidP="006A4453">
            <w:pPr>
              <w:tabs>
                <w:tab w:val="left" w:pos="360"/>
              </w:tabs>
              <w:rPr>
                <w:sz w:val="24"/>
                <w:szCs w:val="24"/>
              </w:rPr>
            </w:pPr>
          </w:p>
          <w:p w14:paraId="3690DD90" w14:textId="77777777" w:rsidR="006A4453" w:rsidRDefault="006A4453" w:rsidP="006A4453">
            <w:pPr>
              <w:tabs>
                <w:tab w:val="left" w:pos="360"/>
              </w:tabs>
              <w:rPr>
                <w:sz w:val="24"/>
                <w:szCs w:val="24"/>
              </w:rPr>
            </w:pPr>
          </w:p>
          <w:p w14:paraId="6E90A0E5" w14:textId="77777777" w:rsidR="006A4453" w:rsidRDefault="006A4453" w:rsidP="006A4453">
            <w:pPr>
              <w:tabs>
                <w:tab w:val="left" w:pos="360"/>
              </w:tabs>
              <w:rPr>
                <w:sz w:val="24"/>
                <w:szCs w:val="24"/>
              </w:rPr>
            </w:pPr>
          </w:p>
          <w:p w14:paraId="3D796B40" w14:textId="77777777" w:rsidR="006A4453" w:rsidRDefault="006A4453" w:rsidP="006A4453">
            <w:pPr>
              <w:tabs>
                <w:tab w:val="left" w:pos="360"/>
              </w:tabs>
              <w:rPr>
                <w:sz w:val="24"/>
                <w:szCs w:val="24"/>
              </w:rPr>
            </w:pPr>
          </w:p>
          <w:p w14:paraId="76144C0A" w14:textId="77777777" w:rsidR="006A4453" w:rsidRDefault="006A4453" w:rsidP="006A4453">
            <w:pPr>
              <w:tabs>
                <w:tab w:val="left" w:pos="360"/>
              </w:tabs>
              <w:rPr>
                <w:sz w:val="24"/>
                <w:szCs w:val="24"/>
              </w:rPr>
            </w:pPr>
          </w:p>
          <w:p w14:paraId="03B61B04" w14:textId="77777777" w:rsidR="006A4453" w:rsidRDefault="006A4453" w:rsidP="006A4453">
            <w:pPr>
              <w:tabs>
                <w:tab w:val="left" w:pos="360"/>
              </w:tabs>
              <w:rPr>
                <w:sz w:val="24"/>
                <w:szCs w:val="24"/>
              </w:rPr>
            </w:pPr>
          </w:p>
          <w:p w14:paraId="7C3713D5" w14:textId="77777777" w:rsidR="006A4453" w:rsidRDefault="006A4453" w:rsidP="006A4453">
            <w:pPr>
              <w:tabs>
                <w:tab w:val="left" w:pos="360"/>
              </w:tabs>
              <w:rPr>
                <w:sz w:val="24"/>
                <w:szCs w:val="24"/>
              </w:rPr>
            </w:pPr>
          </w:p>
          <w:p w14:paraId="6800D919" w14:textId="77777777" w:rsidR="006A4453" w:rsidRDefault="006A4453" w:rsidP="006A4453">
            <w:pPr>
              <w:tabs>
                <w:tab w:val="left" w:pos="360"/>
              </w:tabs>
              <w:rPr>
                <w:sz w:val="24"/>
                <w:szCs w:val="24"/>
              </w:rPr>
            </w:pPr>
          </w:p>
          <w:p w14:paraId="0395848E" w14:textId="77777777" w:rsidR="006A4453" w:rsidRDefault="006A4453" w:rsidP="006A4453">
            <w:pPr>
              <w:tabs>
                <w:tab w:val="left" w:pos="360"/>
              </w:tabs>
              <w:rPr>
                <w:sz w:val="24"/>
                <w:szCs w:val="24"/>
              </w:rPr>
            </w:pPr>
          </w:p>
          <w:p w14:paraId="1A0AE15A" w14:textId="77777777" w:rsidR="006A4453" w:rsidRDefault="006A4453" w:rsidP="006A4453">
            <w:pPr>
              <w:tabs>
                <w:tab w:val="left" w:pos="360"/>
              </w:tabs>
              <w:rPr>
                <w:sz w:val="24"/>
                <w:szCs w:val="24"/>
              </w:rPr>
            </w:pPr>
          </w:p>
          <w:p w14:paraId="2E740227" w14:textId="77777777" w:rsidR="006A4453" w:rsidRDefault="006A4453" w:rsidP="006A4453">
            <w:pPr>
              <w:tabs>
                <w:tab w:val="left" w:pos="360"/>
              </w:tabs>
              <w:rPr>
                <w:sz w:val="24"/>
                <w:szCs w:val="24"/>
              </w:rPr>
            </w:pPr>
          </w:p>
          <w:p w14:paraId="33835E72" w14:textId="77777777" w:rsidR="006A4453" w:rsidRDefault="006A4453" w:rsidP="006A4453">
            <w:pPr>
              <w:tabs>
                <w:tab w:val="left" w:pos="360"/>
              </w:tabs>
              <w:rPr>
                <w:sz w:val="24"/>
                <w:szCs w:val="24"/>
              </w:rPr>
            </w:pPr>
          </w:p>
          <w:p w14:paraId="51CB11CE" w14:textId="77777777" w:rsidR="006A4453" w:rsidRDefault="006A4453" w:rsidP="006A4453">
            <w:pPr>
              <w:tabs>
                <w:tab w:val="left" w:pos="360"/>
              </w:tabs>
              <w:rPr>
                <w:sz w:val="24"/>
                <w:szCs w:val="24"/>
              </w:rPr>
            </w:pPr>
          </w:p>
          <w:p w14:paraId="617D7A93" w14:textId="77777777" w:rsidR="006A4453" w:rsidRPr="006A4453" w:rsidRDefault="006A4453" w:rsidP="006A4453">
            <w:pPr>
              <w:tabs>
                <w:tab w:val="left" w:pos="360"/>
              </w:tabs>
              <w:rPr>
                <w:sz w:val="24"/>
                <w:szCs w:val="24"/>
              </w:rPr>
            </w:pPr>
            <w:r w:rsidRPr="006A4453">
              <w:rPr>
                <w:sz w:val="24"/>
                <w:szCs w:val="24"/>
              </w:rPr>
              <w:t>Июнь 2017</w:t>
            </w:r>
          </w:p>
          <w:p w14:paraId="2E5CF79F" w14:textId="77777777" w:rsidR="006A4453" w:rsidRPr="006A4453" w:rsidRDefault="006A4453" w:rsidP="006A4453">
            <w:pPr>
              <w:tabs>
                <w:tab w:val="left" w:pos="360"/>
              </w:tabs>
              <w:rPr>
                <w:sz w:val="22"/>
                <w:szCs w:val="24"/>
              </w:rPr>
            </w:pPr>
          </w:p>
          <w:p w14:paraId="3F945D70" w14:textId="77777777" w:rsidR="006A4453" w:rsidRPr="006A4453" w:rsidRDefault="006A4453" w:rsidP="006A4453">
            <w:pPr>
              <w:tabs>
                <w:tab w:val="left" w:pos="360"/>
              </w:tabs>
              <w:rPr>
                <w:sz w:val="22"/>
                <w:szCs w:val="24"/>
              </w:rPr>
            </w:pPr>
          </w:p>
          <w:p w14:paraId="307EBE15" w14:textId="77777777" w:rsidR="006A4453" w:rsidRPr="006A4453" w:rsidRDefault="006A4453" w:rsidP="006A4453">
            <w:pPr>
              <w:tabs>
                <w:tab w:val="left" w:pos="360"/>
              </w:tabs>
              <w:rPr>
                <w:sz w:val="22"/>
                <w:szCs w:val="24"/>
              </w:rPr>
            </w:pPr>
          </w:p>
          <w:p w14:paraId="094EE866" w14:textId="77777777" w:rsidR="006A4453" w:rsidRPr="006A4453" w:rsidRDefault="006A4453" w:rsidP="006A4453">
            <w:pPr>
              <w:tabs>
                <w:tab w:val="left" w:pos="360"/>
              </w:tabs>
              <w:rPr>
                <w:sz w:val="22"/>
                <w:szCs w:val="24"/>
              </w:rPr>
            </w:pPr>
          </w:p>
          <w:p w14:paraId="33365072" w14:textId="77777777" w:rsidR="006A4453" w:rsidRPr="006A4453" w:rsidRDefault="006A4453" w:rsidP="006A4453">
            <w:pPr>
              <w:tabs>
                <w:tab w:val="left" w:pos="360"/>
              </w:tabs>
              <w:rPr>
                <w:sz w:val="22"/>
                <w:szCs w:val="24"/>
              </w:rPr>
            </w:pPr>
          </w:p>
          <w:p w14:paraId="45B8F284" w14:textId="77777777" w:rsidR="006A4453" w:rsidRPr="006A4453" w:rsidRDefault="006A4453" w:rsidP="006A4453">
            <w:pPr>
              <w:tabs>
                <w:tab w:val="left" w:pos="360"/>
              </w:tabs>
              <w:rPr>
                <w:sz w:val="22"/>
                <w:szCs w:val="24"/>
              </w:rPr>
            </w:pPr>
          </w:p>
          <w:p w14:paraId="39D160E3" w14:textId="77777777" w:rsidR="006A4453" w:rsidRPr="006A4453" w:rsidRDefault="006A4453" w:rsidP="006A4453">
            <w:pPr>
              <w:tabs>
                <w:tab w:val="left" w:pos="360"/>
              </w:tabs>
              <w:rPr>
                <w:sz w:val="22"/>
                <w:szCs w:val="24"/>
              </w:rPr>
            </w:pPr>
          </w:p>
          <w:p w14:paraId="25D44D3F" w14:textId="77777777" w:rsidR="006A4453" w:rsidRPr="006A4453" w:rsidRDefault="006A4453" w:rsidP="006A4453">
            <w:pPr>
              <w:tabs>
                <w:tab w:val="left" w:pos="360"/>
              </w:tabs>
              <w:rPr>
                <w:sz w:val="24"/>
                <w:szCs w:val="24"/>
              </w:rPr>
            </w:pPr>
            <w:r w:rsidRPr="006A4453">
              <w:rPr>
                <w:sz w:val="24"/>
                <w:szCs w:val="24"/>
              </w:rPr>
              <w:t>Июнь 2017</w:t>
            </w:r>
          </w:p>
          <w:p w14:paraId="50F6DAF3" w14:textId="77777777" w:rsidR="006A4453" w:rsidRDefault="006A4453" w:rsidP="006A4453">
            <w:pPr>
              <w:tabs>
                <w:tab w:val="left" w:pos="360"/>
              </w:tabs>
              <w:rPr>
                <w:sz w:val="24"/>
                <w:szCs w:val="24"/>
              </w:rPr>
            </w:pPr>
          </w:p>
          <w:p w14:paraId="293A7DD6" w14:textId="77777777" w:rsidR="006A4453" w:rsidRDefault="006A4453" w:rsidP="006A4453">
            <w:pPr>
              <w:tabs>
                <w:tab w:val="left" w:pos="360"/>
              </w:tabs>
              <w:rPr>
                <w:sz w:val="24"/>
                <w:szCs w:val="24"/>
              </w:rPr>
            </w:pPr>
          </w:p>
          <w:p w14:paraId="5CA421C8" w14:textId="77777777" w:rsidR="006A4453" w:rsidRPr="006A4453" w:rsidRDefault="006A4453" w:rsidP="006A4453">
            <w:pPr>
              <w:tabs>
                <w:tab w:val="left" w:pos="360"/>
              </w:tabs>
              <w:rPr>
                <w:sz w:val="24"/>
                <w:szCs w:val="24"/>
              </w:rPr>
            </w:pPr>
            <w:r w:rsidRPr="006A4453">
              <w:rPr>
                <w:sz w:val="24"/>
                <w:szCs w:val="24"/>
              </w:rPr>
              <w:t>Июнь 2017</w:t>
            </w:r>
          </w:p>
          <w:p w14:paraId="67073F12" w14:textId="77777777" w:rsidR="006A4453" w:rsidRPr="001F444C" w:rsidRDefault="006A4453" w:rsidP="006A4453">
            <w:pPr>
              <w:tabs>
                <w:tab w:val="left" w:pos="360"/>
              </w:tabs>
              <w:rPr>
                <w:sz w:val="24"/>
                <w:szCs w:val="24"/>
              </w:rPr>
            </w:pPr>
          </w:p>
          <w:p w14:paraId="1C0B7646" w14:textId="77777777" w:rsidR="006A4453" w:rsidRPr="001F444C" w:rsidRDefault="006A4453" w:rsidP="006A4453">
            <w:pPr>
              <w:tabs>
                <w:tab w:val="left" w:pos="360"/>
              </w:tabs>
              <w:rPr>
                <w:sz w:val="24"/>
                <w:szCs w:val="24"/>
              </w:rPr>
            </w:pPr>
          </w:p>
          <w:p w14:paraId="7EC52202" w14:textId="77777777" w:rsidR="006A4453" w:rsidRPr="001F444C" w:rsidRDefault="006A4453" w:rsidP="006A4453">
            <w:pPr>
              <w:tabs>
                <w:tab w:val="left" w:pos="360"/>
              </w:tabs>
              <w:rPr>
                <w:sz w:val="24"/>
                <w:szCs w:val="24"/>
              </w:rPr>
            </w:pPr>
          </w:p>
          <w:p w14:paraId="6BB6AAF9" w14:textId="77777777" w:rsidR="006A4453" w:rsidRPr="001F444C" w:rsidRDefault="006A4453" w:rsidP="006A4453">
            <w:pPr>
              <w:tabs>
                <w:tab w:val="left" w:pos="360"/>
              </w:tabs>
              <w:rPr>
                <w:sz w:val="24"/>
                <w:szCs w:val="24"/>
              </w:rPr>
            </w:pPr>
          </w:p>
          <w:p w14:paraId="59CA0339" w14:textId="77777777" w:rsidR="006A4453" w:rsidRPr="001F444C" w:rsidRDefault="006A4453" w:rsidP="006A4453">
            <w:pPr>
              <w:tabs>
                <w:tab w:val="left" w:pos="360"/>
              </w:tabs>
              <w:rPr>
                <w:sz w:val="24"/>
                <w:szCs w:val="24"/>
              </w:rPr>
            </w:pPr>
          </w:p>
          <w:p w14:paraId="35EA89C9" w14:textId="77777777" w:rsidR="006A4453" w:rsidRPr="001F444C" w:rsidRDefault="006A4453" w:rsidP="006A4453">
            <w:pPr>
              <w:tabs>
                <w:tab w:val="left" w:pos="360"/>
              </w:tabs>
              <w:rPr>
                <w:sz w:val="24"/>
                <w:szCs w:val="24"/>
              </w:rPr>
            </w:pPr>
          </w:p>
          <w:p w14:paraId="09DC8106" w14:textId="77777777" w:rsidR="006A4453" w:rsidRPr="001F444C" w:rsidRDefault="006A4453" w:rsidP="006A4453">
            <w:pPr>
              <w:tabs>
                <w:tab w:val="left" w:pos="360"/>
              </w:tabs>
              <w:rPr>
                <w:sz w:val="24"/>
                <w:szCs w:val="24"/>
              </w:rPr>
            </w:pPr>
          </w:p>
          <w:p w14:paraId="1FB0E2D4" w14:textId="77777777" w:rsidR="006A4453" w:rsidRPr="006A4453" w:rsidRDefault="006A4453" w:rsidP="006A4453">
            <w:pPr>
              <w:tabs>
                <w:tab w:val="left" w:pos="360"/>
              </w:tabs>
              <w:rPr>
                <w:sz w:val="24"/>
                <w:szCs w:val="24"/>
              </w:rPr>
            </w:pPr>
            <w:r w:rsidRPr="006A4453">
              <w:rPr>
                <w:sz w:val="24"/>
                <w:szCs w:val="24"/>
              </w:rPr>
              <w:t>Июнь 2017</w:t>
            </w:r>
          </w:p>
          <w:p w14:paraId="1031AA63" w14:textId="77777777" w:rsidR="001F444C" w:rsidRDefault="001F444C" w:rsidP="006A4453">
            <w:pPr>
              <w:tabs>
                <w:tab w:val="left" w:pos="360"/>
              </w:tabs>
              <w:rPr>
                <w:sz w:val="24"/>
                <w:szCs w:val="24"/>
              </w:rPr>
            </w:pPr>
          </w:p>
          <w:p w14:paraId="5C6255DB" w14:textId="77777777" w:rsidR="001F444C" w:rsidRDefault="001F444C" w:rsidP="006A4453">
            <w:pPr>
              <w:tabs>
                <w:tab w:val="left" w:pos="360"/>
              </w:tabs>
              <w:rPr>
                <w:sz w:val="24"/>
                <w:szCs w:val="24"/>
              </w:rPr>
            </w:pPr>
          </w:p>
          <w:p w14:paraId="43848DBF" w14:textId="77777777" w:rsidR="001F444C" w:rsidRDefault="001F444C" w:rsidP="006A4453">
            <w:pPr>
              <w:tabs>
                <w:tab w:val="left" w:pos="360"/>
              </w:tabs>
              <w:rPr>
                <w:sz w:val="24"/>
                <w:szCs w:val="24"/>
              </w:rPr>
            </w:pPr>
          </w:p>
          <w:p w14:paraId="4F3EB466" w14:textId="77777777" w:rsidR="001F444C" w:rsidRDefault="001F444C" w:rsidP="006A4453">
            <w:pPr>
              <w:tabs>
                <w:tab w:val="left" w:pos="360"/>
              </w:tabs>
              <w:rPr>
                <w:sz w:val="24"/>
                <w:szCs w:val="24"/>
              </w:rPr>
            </w:pPr>
          </w:p>
          <w:p w14:paraId="0983BE48" w14:textId="77777777" w:rsidR="00A73809" w:rsidRDefault="006A4453" w:rsidP="006A4453">
            <w:pPr>
              <w:tabs>
                <w:tab w:val="left" w:pos="360"/>
              </w:tabs>
              <w:rPr>
                <w:sz w:val="24"/>
                <w:szCs w:val="24"/>
              </w:rPr>
            </w:pPr>
            <w:r w:rsidRPr="006A4453">
              <w:rPr>
                <w:sz w:val="24"/>
                <w:szCs w:val="24"/>
              </w:rPr>
              <w:t>Июнь 2017</w:t>
            </w:r>
          </w:p>
          <w:p w14:paraId="1E279924" w14:textId="77777777" w:rsidR="001F444C" w:rsidRDefault="001F444C" w:rsidP="006A4453">
            <w:pPr>
              <w:tabs>
                <w:tab w:val="left" w:pos="360"/>
              </w:tabs>
              <w:rPr>
                <w:sz w:val="24"/>
                <w:szCs w:val="24"/>
              </w:rPr>
            </w:pPr>
          </w:p>
          <w:p w14:paraId="0A4EDF52" w14:textId="702AAA67" w:rsidR="001F444C" w:rsidRDefault="001F444C" w:rsidP="006A4453">
            <w:pPr>
              <w:tabs>
                <w:tab w:val="left" w:pos="360"/>
              </w:tabs>
              <w:rPr>
                <w:b/>
                <w:sz w:val="24"/>
                <w:szCs w:val="24"/>
              </w:rPr>
            </w:pPr>
            <w:r w:rsidRPr="006A4453">
              <w:rPr>
                <w:sz w:val="24"/>
                <w:szCs w:val="24"/>
              </w:rPr>
              <w:lastRenderedPageBreak/>
              <w:t>Июнь 2017</w:t>
            </w:r>
          </w:p>
        </w:tc>
        <w:tc>
          <w:tcPr>
            <w:tcW w:w="1808" w:type="dxa"/>
          </w:tcPr>
          <w:p w14:paraId="3D7925E7" w14:textId="77777777" w:rsidR="006A4453" w:rsidRDefault="006A4453" w:rsidP="006A4453">
            <w:pPr>
              <w:tabs>
                <w:tab w:val="left" w:pos="360"/>
              </w:tabs>
              <w:rPr>
                <w:b/>
                <w:sz w:val="24"/>
                <w:szCs w:val="24"/>
              </w:rPr>
            </w:pPr>
          </w:p>
          <w:p w14:paraId="234C9C5D" w14:textId="77777777" w:rsidR="006A4453" w:rsidRPr="006A4453" w:rsidRDefault="006A4453" w:rsidP="006A4453">
            <w:pPr>
              <w:tabs>
                <w:tab w:val="left" w:pos="360"/>
              </w:tabs>
              <w:rPr>
                <w:sz w:val="24"/>
                <w:szCs w:val="24"/>
              </w:rPr>
            </w:pPr>
            <w:r w:rsidRPr="006A4453">
              <w:rPr>
                <w:sz w:val="24"/>
                <w:szCs w:val="24"/>
              </w:rPr>
              <w:t>Июль 2017</w:t>
            </w:r>
          </w:p>
          <w:p w14:paraId="0B02578B" w14:textId="77777777" w:rsidR="006A4453" w:rsidRDefault="006A4453" w:rsidP="006A4453">
            <w:pPr>
              <w:tabs>
                <w:tab w:val="left" w:pos="360"/>
              </w:tabs>
              <w:rPr>
                <w:sz w:val="24"/>
                <w:szCs w:val="24"/>
              </w:rPr>
            </w:pPr>
          </w:p>
          <w:p w14:paraId="73E5194E" w14:textId="77777777" w:rsidR="006A4453" w:rsidRDefault="006A4453" w:rsidP="006A4453">
            <w:pPr>
              <w:tabs>
                <w:tab w:val="left" w:pos="360"/>
              </w:tabs>
              <w:rPr>
                <w:sz w:val="24"/>
                <w:szCs w:val="24"/>
              </w:rPr>
            </w:pPr>
          </w:p>
          <w:p w14:paraId="4D1759E6" w14:textId="77777777" w:rsidR="006A4453" w:rsidRPr="006A4453" w:rsidRDefault="006A4453" w:rsidP="006A4453">
            <w:pPr>
              <w:tabs>
                <w:tab w:val="left" w:pos="360"/>
              </w:tabs>
              <w:rPr>
                <w:sz w:val="24"/>
                <w:szCs w:val="24"/>
              </w:rPr>
            </w:pPr>
            <w:r w:rsidRPr="006A4453">
              <w:rPr>
                <w:sz w:val="24"/>
                <w:szCs w:val="24"/>
              </w:rPr>
              <w:t>Апрель 2017</w:t>
            </w:r>
          </w:p>
          <w:p w14:paraId="62DA7B8E" w14:textId="77777777" w:rsidR="006A4453" w:rsidRDefault="006A4453" w:rsidP="006A4453">
            <w:pPr>
              <w:tabs>
                <w:tab w:val="left" w:pos="360"/>
              </w:tabs>
              <w:rPr>
                <w:sz w:val="24"/>
                <w:szCs w:val="24"/>
              </w:rPr>
            </w:pPr>
          </w:p>
          <w:p w14:paraId="13E0BCA7" w14:textId="77777777" w:rsidR="006A4453" w:rsidRPr="006A4453" w:rsidRDefault="006A4453" w:rsidP="006A4453">
            <w:pPr>
              <w:tabs>
                <w:tab w:val="left" w:pos="360"/>
              </w:tabs>
              <w:rPr>
                <w:sz w:val="24"/>
                <w:szCs w:val="24"/>
              </w:rPr>
            </w:pPr>
            <w:r w:rsidRPr="006A4453">
              <w:rPr>
                <w:sz w:val="24"/>
                <w:szCs w:val="24"/>
              </w:rPr>
              <w:t>Май 2017</w:t>
            </w:r>
          </w:p>
          <w:p w14:paraId="4229A5E0" w14:textId="77777777" w:rsidR="006A4453" w:rsidRDefault="006A4453" w:rsidP="006A4453">
            <w:pPr>
              <w:tabs>
                <w:tab w:val="left" w:pos="360"/>
              </w:tabs>
              <w:rPr>
                <w:sz w:val="24"/>
                <w:szCs w:val="24"/>
              </w:rPr>
            </w:pPr>
          </w:p>
          <w:p w14:paraId="52CD6C8C" w14:textId="77777777" w:rsidR="006A4453" w:rsidRDefault="006A4453" w:rsidP="006A4453">
            <w:pPr>
              <w:tabs>
                <w:tab w:val="left" w:pos="360"/>
              </w:tabs>
              <w:rPr>
                <w:sz w:val="24"/>
                <w:szCs w:val="24"/>
              </w:rPr>
            </w:pPr>
          </w:p>
          <w:p w14:paraId="2DCA1F76" w14:textId="77777777" w:rsidR="006A4453" w:rsidRDefault="006A4453" w:rsidP="006A4453">
            <w:pPr>
              <w:tabs>
                <w:tab w:val="left" w:pos="360"/>
              </w:tabs>
              <w:rPr>
                <w:sz w:val="24"/>
                <w:szCs w:val="24"/>
              </w:rPr>
            </w:pPr>
          </w:p>
          <w:p w14:paraId="2FB1FBF4" w14:textId="77777777" w:rsidR="006A4453" w:rsidRPr="006A4453" w:rsidRDefault="006A4453" w:rsidP="006A4453">
            <w:pPr>
              <w:tabs>
                <w:tab w:val="left" w:pos="360"/>
              </w:tabs>
              <w:rPr>
                <w:sz w:val="24"/>
                <w:szCs w:val="24"/>
              </w:rPr>
            </w:pPr>
            <w:r w:rsidRPr="006A4453">
              <w:rPr>
                <w:sz w:val="24"/>
                <w:szCs w:val="24"/>
              </w:rPr>
              <w:t>Май 2017</w:t>
            </w:r>
          </w:p>
          <w:p w14:paraId="488C4CE1" w14:textId="77777777" w:rsidR="006A4453" w:rsidRDefault="006A4453" w:rsidP="006A4453">
            <w:pPr>
              <w:tabs>
                <w:tab w:val="left" w:pos="360"/>
              </w:tabs>
              <w:rPr>
                <w:sz w:val="24"/>
                <w:szCs w:val="24"/>
              </w:rPr>
            </w:pPr>
          </w:p>
          <w:p w14:paraId="5A1B9CB3" w14:textId="77777777" w:rsidR="006A4453" w:rsidRPr="006A4453" w:rsidRDefault="006A4453" w:rsidP="006A4453">
            <w:pPr>
              <w:tabs>
                <w:tab w:val="left" w:pos="360"/>
              </w:tabs>
              <w:rPr>
                <w:sz w:val="24"/>
                <w:szCs w:val="24"/>
              </w:rPr>
            </w:pPr>
            <w:r w:rsidRPr="006A4453">
              <w:rPr>
                <w:sz w:val="24"/>
                <w:szCs w:val="24"/>
              </w:rPr>
              <w:t>Май 2017</w:t>
            </w:r>
          </w:p>
          <w:p w14:paraId="290C5B4A" w14:textId="77777777" w:rsidR="006A4453" w:rsidRDefault="006A4453" w:rsidP="006A4453">
            <w:pPr>
              <w:tabs>
                <w:tab w:val="left" w:pos="360"/>
              </w:tabs>
              <w:rPr>
                <w:sz w:val="24"/>
                <w:szCs w:val="24"/>
              </w:rPr>
            </w:pPr>
          </w:p>
          <w:p w14:paraId="72EE232B" w14:textId="77777777" w:rsidR="006A4453" w:rsidRDefault="006A4453" w:rsidP="006A4453">
            <w:pPr>
              <w:tabs>
                <w:tab w:val="left" w:pos="360"/>
              </w:tabs>
              <w:rPr>
                <w:sz w:val="24"/>
                <w:szCs w:val="24"/>
              </w:rPr>
            </w:pPr>
          </w:p>
          <w:p w14:paraId="70576FCB" w14:textId="77777777" w:rsidR="006A4453" w:rsidRPr="006A4453" w:rsidRDefault="006A4453" w:rsidP="006A4453">
            <w:pPr>
              <w:tabs>
                <w:tab w:val="left" w:pos="360"/>
              </w:tabs>
              <w:rPr>
                <w:sz w:val="24"/>
                <w:szCs w:val="24"/>
              </w:rPr>
            </w:pPr>
            <w:r w:rsidRPr="006A4453">
              <w:rPr>
                <w:sz w:val="24"/>
                <w:szCs w:val="24"/>
              </w:rPr>
              <w:t>Июнь 2017</w:t>
            </w:r>
          </w:p>
          <w:p w14:paraId="34C81DBC" w14:textId="77777777" w:rsidR="006A4453" w:rsidRDefault="006A4453" w:rsidP="006A4453">
            <w:pPr>
              <w:tabs>
                <w:tab w:val="left" w:pos="360"/>
              </w:tabs>
              <w:rPr>
                <w:sz w:val="24"/>
                <w:szCs w:val="24"/>
              </w:rPr>
            </w:pPr>
          </w:p>
          <w:p w14:paraId="6568A6BF" w14:textId="77777777" w:rsidR="006A4453" w:rsidRPr="006A4453" w:rsidRDefault="006A4453" w:rsidP="006A4453">
            <w:pPr>
              <w:tabs>
                <w:tab w:val="left" w:pos="360"/>
              </w:tabs>
              <w:rPr>
                <w:sz w:val="24"/>
                <w:szCs w:val="24"/>
              </w:rPr>
            </w:pPr>
            <w:r w:rsidRPr="006A4453">
              <w:rPr>
                <w:sz w:val="24"/>
                <w:szCs w:val="24"/>
              </w:rPr>
              <w:t>Июнь 2017</w:t>
            </w:r>
          </w:p>
          <w:p w14:paraId="3E3ADAF1" w14:textId="77777777" w:rsidR="006A4453" w:rsidRDefault="006A4453" w:rsidP="006A4453">
            <w:pPr>
              <w:tabs>
                <w:tab w:val="left" w:pos="360"/>
              </w:tabs>
              <w:rPr>
                <w:sz w:val="24"/>
                <w:szCs w:val="24"/>
              </w:rPr>
            </w:pPr>
          </w:p>
          <w:p w14:paraId="7AD1CBB8" w14:textId="77777777" w:rsidR="006A4453" w:rsidRPr="006A4453" w:rsidRDefault="006A4453" w:rsidP="006A4453">
            <w:pPr>
              <w:tabs>
                <w:tab w:val="left" w:pos="360"/>
              </w:tabs>
              <w:rPr>
                <w:sz w:val="24"/>
                <w:szCs w:val="24"/>
              </w:rPr>
            </w:pPr>
            <w:r w:rsidRPr="006A4453">
              <w:rPr>
                <w:sz w:val="24"/>
                <w:szCs w:val="24"/>
              </w:rPr>
              <w:t>Апрель 2017</w:t>
            </w:r>
          </w:p>
          <w:p w14:paraId="5D8145FB" w14:textId="77777777" w:rsidR="006A4453" w:rsidRPr="006A4453" w:rsidRDefault="006A4453" w:rsidP="006A4453">
            <w:pPr>
              <w:tabs>
                <w:tab w:val="left" w:pos="360"/>
              </w:tabs>
              <w:rPr>
                <w:sz w:val="24"/>
                <w:szCs w:val="24"/>
              </w:rPr>
            </w:pPr>
          </w:p>
          <w:p w14:paraId="43669CDA" w14:textId="77777777" w:rsidR="006A4453" w:rsidRPr="006A4453" w:rsidRDefault="006A4453" w:rsidP="006A4453">
            <w:pPr>
              <w:tabs>
                <w:tab w:val="left" w:pos="360"/>
              </w:tabs>
              <w:rPr>
                <w:sz w:val="24"/>
                <w:szCs w:val="24"/>
              </w:rPr>
            </w:pPr>
          </w:p>
          <w:p w14:paraId="529C3BE6" w14:textId="77777777" w:rsidR="006A4453" w:rsidRPr="006A4453" w:rsidRDefault="006A4453" w:rsidP="006A4453">
            <w:pPr>
              <w:tabs>
                <w:tab w:val="left" w:pos="360"/>
              </w:tabs>
              <w:rPr>
                <w:sz w:val="24"/>
                <w:szCs w:val="24"/>
              </w:rPr>
            </w:pPr>
          </w:p>
          <w:p w14:paraId="4EB2C530" w14:textId="77777777" w:rsidR="006A4453" w:rsidRPr="006A4453" w:rsidRDefault="006A4453" w:rsidP="006A4453">
            <w:pPr>
              <w:tabs>
                <w:tab w:val="left" w:pos="360"/>
              </w:tabs>
              <w:rPr>
                <w:sz w:val="24"/>
                <w:szCs w:val="24"/>
              </w:rPr>
            </w:pPr>
          </w:p>
          <w:p w14:paraId="3B43AC16" w14:textId="77777777" w:rsidR="006A4453" w:rsidRPr="006A4453" w:rsidRDefault="006A4453" w:rsidP="006A4453">
            <w:pPr>
              <w:tabs>
                <w:tab w:val="left" w:pos="360"/>
              </w:tabs>
              <w:rPr>
                <w:sz w:val="24"/>
                <w:szCs w:val="24"/>
              </w:rPr>
            </w:pPr>
          </w:p>
          <w:p w14:paraId="2E2DA62E" w14:textId="77777777" w:rsidR="006A4453" w:rsidRPr="006A4453" w:rsidRDefault="006A4453" w:rsidP="006A4453">
            <w:pPr>
              <w:tabs>
                <w:tab w:val="left" w:pos="360"/>
              </w:tabs>
              <w:rPr>
                <w:sz w:val="24"/>
                <w:szCs w:val="24"/>
              </w:rPr>
            </w:pPr>
          </w:p>
          <w:p w14:paraId="284CF28D" w14:textId="77777777" w:rsidR="006A4453" w:rsidRPr="006A4453" w:rsidRDefault="006A4453" w:rsidP="006A4453">
            <w:pPr>
              <w:tabs>
                <w:tab w:val="left" w:pos="360"/>
              </w:tabs>
              <w:rPr>
                <w:sz w:val="24"/>
                <w:szCs w:val="24"/>
              </w:rPr>
            </w:pPr>
          </w:p>
          <w:p w14:paraId="0158F886" w14:textId="77777777" w:rsidR="006A4453" w:rsidRPr="006A4453" w:rsidRDefault="006A4453" w:rsidP="006A4453">
            <w:pPr>
              <w:tabs>
                <w:tab w:val="left" w:pos="360"/>
              </w:tabs>
              <w:rPr>
                <w:sz w:val="24"/>
                <w:szCs w:val="24"/>
              </w:rPr>
            </w:pPr>
          </w:p>
          <w:p w14:paraId="4D42EBFE" w14:textId="77777777" w:rsidR="006A4453" w:rsidRPr="006A4453" w:rsidRDefault="006A4453" w:rsidP="006A4453">
            <w:pPr>
              <w:tabs>
                <w:tab w:val="left" w:pos="360"/>
              </w:tabs>
              <w:rPr>
                <w:sz w:val="24"/>
                <w:szCs w:val="24"/>
              </w:rPr>
            </w:pPr>
            <w:r w:rsidRPr="006A4453">
              <w:rPr>
                <w:sz w:val="24"/>
                <w:szCs w:val="24"/>
              </w:rPr>
              <w:t>Июнь 2017</w:t>
            </w:r>
          </w:p>
          <w:p w14:paraId="7676F63B" w14:textId="77777777" w:rsidR="006A4453" w:rsidRDefault="006A4453" w:rsidP="006A4453">
            <w:pPr>
              <w:tabs>
                <w:tab w:val="left" w:pos="360"/>
              </w:tabs>
              <w:rPr>
                <w:sz w:val="24"/>
                <w:szCs w:val="24"/>
              </w:rPr>
            </w:pPr>
          </w:p>
          <w:p w14:paraId="4CD132F0" w14:textId="77777777" w:rsidR="006A4453" w:rsidRDefault="006A4453" w:rsidP="006A4453">
            <w:pPr>
              <w:tabs>
                <w:tab w:val="left" w:pos="360"/>
              </w:tabs>
              <w:rPr>
                <w:sz w:val="24"/>
                <w:szCs w:val="24"/>
              </w:rPr>
            </w:pPr>
          </w:p>
          <w:p w14:paraId="109C049F" w14:textId="77777777" w:rsidR="006A4453" w:rsidRDefault="006A4453" w:rsidP="006A4453">
            <w:pPr>
              <w:tabs>
                <w:tab w:val="left" w:pos="360"/>
              </w:tabs>
              <w:rPr>
                <w:sz w:val="24"/>
                <w:szCs w:val="24"/>
              </w:rPr>
            </w:pPr>
          </w:p>
          <w:p w14:paraId="4C69FCA9" w14:textId="77777777" w:rsidR="006A4453" w:rsidRDefault="006A4453" w:rsidP="006A4453">
            <w:pPr>
              <w:tabs>
                <w:tab w:val="left" w:pos="360"/>
              </w:tabs>
              <w:rPr>
                <w:sz w:val="24"/>
                <w:szCs w:val="24"/>
              </w:rPr>
            </w:pPr>
          </w:p>
          <w:p w14:paraId="190EC261" w14:textId="77777777" w:rsidR="006A4453" w:rsidRDefault="006A4453" w:rsidP="006A4453">
            <w:pPr>
              <w:tabs>
                <w:tab w:val="left" w:pos="360"/>
              </w:tabs>
              <w:rPr>
                <w:sz w:val="24"/>
                <w:szCs w:val="24"/>
              </w:rPr>
            </w:pPr>
          </w:p>
          <w:p w14:paraId="6643B4B0" w14:textId="77777777" w:rsidR="006A4453" w:rsidRDefault="006A4453" w:rsidP="006A4453">
            <w:pPr>
              <w:tabs>
                <w:tab w:val="left" w:pos="360"/>
              </w:tabs>
              <w:rPr>
                <w:sz w:val="24"/>
                <w:szCs w:val="24"/>
              </w:rPr>
            </w:pPr>
          </w:p>
          <w:p w14:paraId="4E77BFA5" w14:textId="77777777" w:rsidR="006A4453" w:rsidRDefault="006A4453" w:rsidP="006A4453">
            <w:pPr>
              <w:tabs>
                <w:tab w:val="left" w:pos="360"/>
              </w:tabs>
              <w:rPr>
                <w:sz w:val="24"/>
                <w:szCs w:val="24"/>
              </w:rPr>
            </w:pPr>
          </w:p>
          <w:p w14:paraId="62FFF282" w14:textId="77777777" w:rsidR="006A4453" w:rsidRDefault="006A4453" w:rsidP="006A4453">
            <w:pPr>
              <w:tabs>
                <w:tab w:val="left" w:pos="360"/>
              </w:tabs>
              <w:rPr>
                <w:sz w:val="24"/>
                <w:szCs w:val="24"/>
              </w:rPr>
            </w:pPr>
          </w:p>
          <w:p w14:paraId="10074FB4" w14:textId="77777777" w:rsidR="006A4453" w:rsidRDefault="006A4453" w:rsidP="006A4453">
            <w:pPr>
              <w:tabs>
                <w:tab w:val="left" w:pos="360"/>
              </w:tabs>
              <w:rPr>
                <w:sz w:val="24"/>
                <w:szCs w:val="24"/>
              </w:rPr>
            </w:pPr>
          </w:p>
          <w:p w14:paraId="03896424" w14:textId="77777777" w:rsidR="006A4453" w:rsidRDefault="006A4453" w:rsidP="006A4453">
            <w:pPr>
              <w:tabs>
                <w:tab w:val="left" w:pos="360"/>
              </w:tabs>
              <w:rPr>
                <w:sz w:val="24"/>
                <w:szCs w:val="24"/>
              </w:rPr>
            </w:pPr>
          </w:p>
          <w:p w14:paraId="48D371F3" w14:textId="77777777" w:rsidR="006A4453" w:rsidRDefault="006A4453" w:rsidP="006A4453">
            <w:pPr>
              <w:tabs>
                <w:tab w:val="left" w:pos="360"/>
              </w:tabs>
              <w:rPr>
                <w:sz w:val="24"/>
                <w:szCs w:val="24"/>
              </w:rPr>
            </w:pPr>
          </w:p>
          <w:p w14:paraId="72C74BF2" w14:textId="77777777" w:rsidR="006A4453" w:rsidRDefault="006A4453" w:rsidP="006A4453">
            <w:pPr>
              <w:tabs>
                <w:tab w:val="left" w:pos="360"/>
              </w:tabs>
              <w:rPr>
                <w:sz w:val="24"/>
                <w:szCs w:val="24"/>
              </w:rPr>
            </w:pPr>
          </w:p>
          <w:p w14:paraId="62B9667E" w14:textId="77777777" w:rsidR="006A4453" w:rsidRDefault="006A4453" w:rsidP="006A4453">
            <w:pPr>
              <w:tabs>
                <w:tab w:val="left" w:pos="360"/>
              </w:tabs>
              <w:rPr>
                <w:sz w:val="24"/>
                <w:szCs w:val="24"/>
              </w:rPr>
            </w:pPr>
          </w:p>
          <w:p w14:paraId="7D9DD90B" w14:textId="77777777" w:rsidR="006A4453" w:rsidRDefault="006A4453" w:rsidP="006A4453">
            <w:pPr>
              <w:tabs>
                <w:tab w:val="left" w:pos="360"/>
              </w:tabs>
              <w:rPr>
                <w:sz w:val="24"/>
                <w:szCs w:val="24"/>
              </w:rPr>
            </w:pPr>
          </w:p>
          <w:p w14:paraId="2B9C8311" w14:textId="77777777" w:rsidR="006A4453" w:rsidRDefault="006A4453" w:rsidP="006A4453">
            <w:pPr>
              <w:tabs>
                <w:tab w:val="left" w:pos="360"/>
              </w:tabs>
              <w:rPr>
                <w:sz w:val="24"/>
                <w:szCs w:val="24"/>
              </w:rPr>
            </w:pPr>
          </w:p>
          <w:p w14:paraId="1B645BC6" w14:textId="77777777" w:rsidR="006A4453" w:rsidRPr="006A4453" w:rsidRDefault="006A4453" w:rsidP="006A4453">
            <w:pPr>
              <w:tabs>
                <w:tab w:val="left" w:pos="360"/>
              </w:tabs>
              <w:rPr>
                <w:sz w:val="24"/>
                <w:szCs w:val="24"/>
              </w:rPr>
            </w:pPr>
            <w:r w:rsidRPr="006A4453">
              <w:rPr>
                <w:sz w:val="24"/>
                <w:szCs w:val="24"/>
              </w:rPr>
              <w:t>Июнь 2017</w:t>
            </w:r>
          </w:p>
          <w:p w14:paraId="633C8845" w14:textId="77777777" w:rsidR="006A4453" w:rsidRPr="006A4453" w:rsidRDefault="006A4453" w:rsidP="006A4453">
            <w:pPr>
              <w:tabs>
                <w:tab w:val="left" w:pos="360"/>
              </w:tabs>
              <w:rPr>
                <w:sz w:val="22"/>
                <w:szCs w:val="24"/>
              </w:rPr>
            </w:pPr>
          </w:p>
          <w:p w14:paraId="2444A280" w14:textId="77777777" w:rsidR="006A4453" w:rsidRPr="006A4453" w:rsidRDefault="006A4453" w:rsidP="006A4453">
            <w:pPr>
              <w:tabs>
                <w:tab w:val="left" w:pos="360"/>
              </w:tabs>
              <w:rPr>
                <w:sz w:val="22"/>
                <w:szCs w:val="24"/>
              </w:rPr>
            </w:pPr>
          </w:p>
          <w:p w14:paraId="781ABD65" w14:textId="77777777" w:rsidR="006A4453" w:rsidRPr="006A4453" w:rsidRDefault="006A4453" w:rsidP="006A4453">
            <w:pPr>
              <w:tabs>
                <w:tab w:val="left" w:pos="360"/>
              </w:tabs>
              <w:rPr>
                <w:sz w:val="22"/>
                <w:szCs w:val="24"/>
              </w:rPr>
            </w:pPr>
          </w:p>
          <w:p w14:paraId="34E0D509" w14:textId="77777777" w:rsidR="006A4453" w:rsidRPr="006A4453" w:rsidRDefault="006A4453" w:rsidP="006A4453">
            <w:pPr>
              <w:tabs>
                <w:tab w:val="left" w:pos="360"/>
              </w:tabs>
              <w:rPr>
                <w:sz w:val="22"/>
                <w:szCs w:val="24"/>
              </w:rPr>
            </w:pPr>
          </w:p>
          <w:p w14:paraId="30599229" w14:textId="77777777" w:rsidR="006A4453" w:rsidRPr="006A4453" w:rsidRDefault="006A4453" w:rsidP="006A4453">
            <w:pPr>
              <w:tabs>
                <w:tab w:val="left" w:pos="360"/>
              </w:tabs>
              <w:rPr>
                <w:sz w:val="22"/>
                <w:szCs w:val="24"/>
              </w:rPr>
            </w:pPr>
          </w:p>
          <w:p w14:paraId="77490B34" w14:textId="77777777" w:rsidR="006A4453" w:rsidRPr="006A4453" w:rsidRDefault="006A4453" w:rsidP="006A4453">
            <w:pPr>
              <w:tabs>
                <w:tab w:val="left" w:pos="360"/>
              </w:tabs>
              <w:rPr>
                <w:sz w:val="22"/>
                <w:szCs w:val="24"/>
              </w:rPr>
            </w:pPr>
          </w:p>
          <w:p w14:paraId="483FC1B3" w14:textId="77777777" w:rsidR="006A4453" w:rsidRPr="006A4453" w:rsidRDefault="006A4453" w:rsidP="006A4453">
            <w:pPr>
              <w:tabs>
                <w:tab w:val="left" w:pos="360"/>
              </w:tabs>
              <w:rPr>
                <w:sz w:val="22"/>
                <w:szCs w:val="24"/>
              </w:rPr>
            </w:pPr>
          </w:p>
          <w:p w14:paraId="74217A77" w14:textId="77777777" w:rsidR="006A4453" w:rsidRPr="006A4453" w:rsidRDefault="006A4453" w:rsidP="006A4453">
            <w:pPr>
              <w:tabs>
                <w:tab w:val="left" w:pos="360"/>
              </w:tabs>
              <w:rPr>
                <w:sz w:val="24"/>
                <w:szCs w:val="24"/>
              </w:rPr>
            </w:pPr>
            <w:r w:rsidRPr="006A4453">
              <w:rPr>
                <w:sz w:val="24"/>
                <w:szCs w:val="24"/>
              </w:rPr>
              <w:t>Июнь 2017</w:t>
            </w:r>
          </w:p>
          <w:p w14:paraId="43FA4140" w14:textId="77777777" w:rsidR="006A4453" w:rsidRDefault="006A4453" w:rsidP="006A4453">
            <w:pPr>
              <w:tabs>
                <w:tab w:val="left" w:pos="360"/>
              </w:tabs>
              <w:rPr>
                <w:sz w:val="24"/>
                <w:szCs w:val="24"/>
              </w:rPr>
            </w:pPr>
          </w:p>
          <w:p w14:paraId="72A60B2A" w14:textId="77777777" w:rsidR="006A4453" w:rsidRDefault="006A4453" w:rsidP="006A4453">
            <w:pPr>
              <w:tabs>
                <w:tab w:val="left" w:pos="360"/>
              </w:tabs>
              <w:rPr>
                <w:sz w:val="24"/>
                <w:szCs w:val="24"/>
              </w:rPr>
            </w:pPr>
          </w:p>
          <w:p w14:paraId="436428A2" w14:textId="77777777" w:rsidR="006A4453" w:rsidRPr="006A4453" w:rsidRDefault="006A4453" w:rsidP="006A4453">
            <w:pPr>
              <w:tabs>
                <w:tab w:val="left" w:pos="360"/>
              </w:tabs>
              <w:rPr>
                <w:sz w:val="24"/>
                <w:szCs w:val="24"/>
              </w:rPr>
            </w:pPr>
            <w:r w:rsidRPr="006A4453">
              <w:rPr>
                <w:sz w:val="24"/>
                <w:szCs w:val="24"/>
              </w:rPr>
              <w:t>Июнь 2017</w:t>
            </w:r>
          </w:p>
          <w:p w14:paraId="35496E75" w14:textId="77777777" w:rsidR="001F444C" w:rsidRDefault="001F444C" w:rsidP="006A4453">
            <w:pPr>
              <w:tabs>
                <w:tab w:val="left" w:pos="360"/>
              </w:tabs>
              <w:rPr>
                <w:sz w:val="24"/>
                <w:szCs w:val="24"/>
              </w:rPr>
            </w:pPr>
          </w:p>
          <w:p w14:paraId="5D1F5917" w14:textId="77777777" w:rsidR="001F444C" w:rsidRDefault="001F444C" w:rsidP="006A4453">
            <w:pPr>
              <w:tabs>
                <w:tab w:val="left" w:pos="360"/>
              </w:tabs>
              <w:rPr>
                <w:sz w:val="24"/>
                <w:szCs w:val="24"/>
              </w:rPr>
            </w:pPr>
          </w:p>
          <w:p w14:paraId="16A9B85A" w14:textId="77777777" w:rsidR="001F444C" w:rsidRDefault="001F444C" w:rsidP="006A4453">
            <w:pPr>
              <w:tabs>
                <w:tab w:val="left" w:pos="360"/>
              </w:tabs>
              <w:rPr>
                <w:sz w:val="24"/>
                <w:szCs w:val="24"/>
              </w:rPr>
            </w:pPr>
          </w:p>
          <w:p w14:paraId="081204E1" w14:textId="77777777" w:rsidR="001F444C" w:rsidRDefault="001F444C" w:rsidP="006A4453">
            <w:pPr>
              <w:tabs>
                <w:tab w:val="left" w:pos="360"/>
              </w:tabs>
              <w:rPr>
                <w:sz w:val="24"/>
                <w:szCs w:val="24"/>
              </w:rPr>
            </w:pPr>
          </w:p>
          <w:p w14:paraId="3651D759" w14:textId="77777777" w:rsidR="001F444C" w:rsidRDefault="001F444C" w:rsidP="006A4453">
            <w:pPr>
              <w:tabs>
                <w:tab w:val="left" w:pos="360"/>
              </w:tabs>
              <w:rPr>
                <w:sz w:val="24"/>
                <w:szCs w:val="24"/>
              </w:rPr>
            </w:pPr>
          </w:p>
          <w:p w14:paraId="7CBF403A" w14:textId="77777777" w:rsidR="001F444C" w:rsidRDefault="001F444C" w:rsidP="006A4453">
            <w:pPr>
              <w:tabs>
                <w:tab w:val="left" w:pos="360"/>
              </w:tabs>
              <w:rPr>
                <w:sz w:val="24"/>
                <w:szCs w:val="24"/>
              </w:rPr>
            </w:pPr>
          </w:p>
          <w:p w14:paraId="500FFB8A" w14:textId="77777777" w:rsidR="001F444C" w:rsidRDefault="001F444C" w:rsidP="006A4453">
            <w:pPr>
              <w:tabs>
                <w:tab w:val="left" w:pos="360"/>
              </w:tabs>
              <w:rPr>
                <w:sz w:val="24"/>
                <w:szCs w:val="24"/>
              </w:rPr>
            </w:pPr>
          </w:p>
          <w:p w14:paraId="74779D00" w14:textId="77777777" w:rsidR="006A4453" w:rsidRPr="006A4453" w:rsidRDefault="006A4453" w:rsidP="006A4453">
            <w:pPr>
              <w:tabs>
                <w:tab w:val="left" w:pos="360"/>
              </w:tabs>
              <w:rPr>
                <w:sz w:val="24"/>
                <w:szCs w:val="24"/>
              </w:rPr>
            </w:pPr>
            <w:r w:rsidRPr="006A4453">
              <w:rPr>
                <w:sz w:val="24"/>
                <w:szCs w:val="24"/>
              </w:rPr>
              <w:t>Июнь 2017</w:t>
            </w:r>
          </w:p>
          <w:p w14:paraId="339B88FE" w14:textId="77777777" w:rsidR="001F444C" w:rsidRDefault="001F444C" w:rsidP="006A4453">
            <w:pPr>
              <w:tabs>
                <w:tab w:val="left" w:pos="360"/>
              </w:tabs>
              <w:rPr>
                <w:sz w:val="24"/>
                <w:szCs w:val="24"/>
              </w:rPr>
            </w:pPr>
          </w:p>
          <w:p w14:paraId="70E34D3D" w14:textId="77777777" w:rsidR="001F444C" w:rsidRDefault="001F444C" w:rsidP="006A4453">
            <w:pPr>
              <w:tabs>
                <w:tab w:val="left" w:pos="360"/>
              </w:tabs>
              <w:rPr>
                <w:sz w:val="24"/>
                <w:szCs w:val="24"/>
              </w:rPr>
            </w:pPr>
          </w:p>
          <w:p w14:paraId="5B171C9D" w14:textId="77777777" w:rsidR="001F444C" w:rsidRDefault="001F444C" w:rsidP="006A4453">
            <w:pPr>
              <w:tabs>
                <w:tab w:val="left" w:pos="360"/>
              </w:tabs>
              <w:rPr>
                <w:sz w:val="24"/>
                <w:szCs w:val="24"/>
              </w:rPr>
            </w:pPr>
          </w:p>
          <w:p w14:paraId="20B18BD4" w14:textId="77777777" w:rsidR="001F444C" w:rsidRDefault="001F444C" w:rsidP="006A4453">
            <w:pPr>
              <w:tabs>
                <w:tab w:val="left" w:pos="360"/>
              </w:tabs>
              <w:rPr>
                <w:sz w:val="24"/>
                <w:szCs w:val="24"/>
              </w:rPr>
            </w:pPr>
          </w:p>
          <w:p w14:paraId="2FD837B1" w14:textId="77777777" w:rsidR="00A73809" w:rsidRDefault="006A4453" w:rsidP="006A4453">
            <w:pPr>
              <w:tabs>
                <w:tab w:val="left" w:pos="360"/>
              </w:tabs>
              <w:rPr>
                <w:sz w:val="24"/>
                <w:szCs w:val="24"/>
              </w:rPr>
            </w:pPr>
            <w:r w:rsidRPr="006A4453">
              <w:rPr>
                <w:sz w:val="24"/>
                <w:szCs w:val="24"/>
              </w:rPr>
              <w:t>Июнь 2017</w:t>
            </w:r>
          </w:p>
          <w:p w14:paraId="14DD47F6" w14:textId="77777777" w:rsidR="001F444C" w:rsidRDefault="001F444C" w:rsidP="006A4453">
            <w:pPr>
              <w:tabs>
                <w:tab w:val="left" w:pos="360"/>
              </w:tabs>
              <w:rPr>
                <w:sz w:val="24"/>
                <w:szCs w:val="24"/>
              </w:rPr>
            </w:pPr>
          </w:p>
          <w:p w14:paraId="08EDC983" w14:textId="081E66DC" w:rsidR="001F444C" w:rsidRDefault="001F444C" w:rsidP="006A4453">
            <w:pPr>
              <w:tabs>
                <w:tab w:val="left" w:pos="360"/>
              </w:tabs>
              <w:rPr>
                <w:b/>
                <w:sz w:val="24"/>
                <w:szCs w:val="24"/>
              </w:rPr>
            </w:pPr>
            <w:r w:rsidRPr="006A4453">
              <w:rPr>
                <w:sz w:val="24"/>
                <w:szCs w:val="24"/>
              </w:rPr>
              <w:lastRenderedPageBreak/>
              <w:t>Июнь 2017</w:t>
            </w:r>
          </w:p>
        </w:tc>
      </w:tr>
      <w:tr w:rsidR="00A73809" w14:paraId="04056ED0" w14:textId="25584A1C" w:rsidTr="003649BE">
        <w:tc>
          <w:tcPr>
            <w:tcW w:w="6190" w:type="dxa"/>
          </w:tcPr>
          <w:p w14:paraId="68C0ECBF" w14:textId="77777777" w:rsidR="00A73809" w:rsidRDefault="00A73809" w:rsidP="00AD2A03">
            <w:pPr>
              <w:tabs>
                <w:tab w:val="left" w:pos="360"/>
              </w:tabs>
              <w:rPr>
                <w:b/>
                <w:sz w:val="24"/>
                <w:szCs w:val="24"/>
              </w:rPr>
            </w:pPr>
            <w:r>
              <w:rPr>
                <w:b/>
                <w:sz w:val="24"/>
                <w:szCs w:val="24"/>
              </w:rPr>
              <w:lastRenderedPageBreak/>
              <w:t>Фото и видеосъемка:</w:t>
            </w:r>
          </w:p>
          <w:p w14:paraId="4C4748DB" w14:textId="7BF9EC63" w:rsidR="00A73809" w:rsidRDefault="00A73809" w:rsidP="00AD2A03">
            <w:pPr>
              <w:tabs>
                <w:tab w:val="left" w:pos="360"/>
              </w:tabs>
              <w:rPr>
                <w:sz w:val="24"/>
                <w:szCs w:val="24"/>
              </w:rPr>
            </w:pPr>
            <w:r w:rsidRPr="00D91D0A">
              <w:rPr>
                <w:sz w:val="24"/>
                <w:szCs w:val="24"/>
              </w:rPr>
              <w:t xml:space="preserve">Организации съемки и монтажа видеороликов Конкурса с закадровой озвучкой диктором (ролик о Конкурсе для </w:t>
            </w:r>
            <w:r w:rsidR="00FB70A2">
              <w:rPr>
                <w:sz w:val="24"/>
                <w:szCs w:val="24"/>
              </w:rPr>
              <w:t>Церемонии</w:t>
            </w:r>
            <w:r w:rsidRPr="00D91D0A">
              <w:rPr>
                <w:sz w:val="24"/>
                <w:szCs w:val="24"/>
              </w:rPr>
              <w:t>, ролик о партнерах конкурса, заставки-представления лауреатов Конкурса и т.д. согласно концепции и сценарию)</w:t>
            </w:r>
            <w:r>
              <w:rPr>
                <w:sz w:val="24"/>
                <w:szCs w:val="24"/>
              </w:rPr>
              <w:t>,</w:t>
            </w:r>
          </w:p>
          <w:p w14:paraId="65C2E1DB" w14:textId="6A67E94A" w:rsidR="00A73809" w:rsidRDefault="00A73809" w:rsidP="00AD2A03">
            <w:pPr>
              <w:tabs>
                <w:tab w:val="left" w:pos="360"/>
              </w:tabs>
              <w:rPr>
                <w:sz w:val="24"/>
                <w:szCs w:val="24"/>
              </w:rPr>
            </w:pPr>
            <w:r w:rsidRPr="00C47C7E">
              <w:rPr>
                <w:sz w:val="24"/>
                <w:szCs w:val="24"/>
              </w:rPr>
              <w:t xml:space="preserve">Организация репортажной фотосъемки </w:t>
            </w:r>
            <w:r w:rsidR="00FB70A2">
              <w:rPr>
                <w:sz w:val="24"/>
                <w:szCs w:val="24"/>
              </w:rPr>
              <w:t>Ц</w:t>
            </w:r>
            <w:r w:rsidRPr="00C47C7E">
              <w:rPr>
                <w:sz w:val="24"/>
                <w:szCs w:val="24"/>
              </w:rPr>
              <w:t>еремонии (на всех этапах)</w:t>
            </w:r>
            <w:r>
              <w:rPr>
                <w:sz w:val="24"/>
                <w:szCs w:val="24"/>
              </w:rPr>
              <w:t xml:space="preserve"> с последующим представлением обработанных фотографий после </w:t>
            </w:r>
            <w:r w:rsidR="00FB70A2">
              <w:rPr>
                <w:sz w:val="24"/>
                <w:szCs w:val="24"/>
              </w:rPr>
              <w:t>Церемонии</w:t>
            </w:r>
            <w:r>
              <w:rPr>
                <w:sz w:val="24"/>
                <w:szCs w:val="24"/>
              </w:rPr>
              <w:t xml:space="preserve">: в день </w:t>
            </w:r>
            <w:r w:rsidR="00FB70A2">
              <w:rPr>
                <w:sz w:val="24"/>
                <w:szCs w:val="24"/>
              </w:rPr>
              <w:t xml:space="preserve">Церемонии </w:t>
            </w:r>
            <w:r>
              <w:rPr>
                <w:sz w:val="24"/>
                <w:szCs w:val="24"/>
              </w:rPr>
              <w:t xml:space="preserve">должно быть предоставлено не менее 5-ти обработанных фотографий с ключевых событий официальной части для размещения в новости о </w:t>
            </w:r>
            <w:r w:rsidR="00FB70A2">
              <w:rPr>
                <w:sz w:val="24"/>
                <w:szCs w:val="24"/>
              </w:rPr>
              <w:t>Ц</w:t>
            </w:r>
            <w:r>
              <w:rPr>
                <w:sz w:val="24"/>
                <w:szCs w:val="24"/>
              </w:rPr>
              <w:t xml:space="preserve">еремонии, остальные обработанные фотографии предоставляются по мере готовности, но не позднее 3-х дней после </w:t>
            </w:r>
            <w:r w:rsidR="00FB70A2">
              <w:rPr>
                <w:sz w:val="24"/>
                <w:szCs w:val="24"/>
              </w:rPr>
              <w:t xml:space="preserve">Церемонии </w:t>
            </w:r>
            <w:r>
              <w:rPr>
                <w:sz w:val="24"/>
                <w:szCs w:val="24"/>
              </w:rPr>
              <w:t>(не менее одного репортажного фотографа)</w:t>
            </w:r>
            <w:r w:rsidRPr="00C47C7E">
              <w:rPr>
                <w:sz w:val="24"/>
                <w:szCs w:val="24"/>
              </w:rPr>
              <w:t>,</w:t>
            </w:r>
          </w:p>
          <w:p w14:paraId="005F88C5" w14:textId="77777777" w:rsidR="00A73809" w:rsidRDefault="00A73809" w:rsidP="00AD2A03">
            <w:pPr>
              <w:tabs>
                <w:tab w:val="left" w:pos="360"/>
              </w:tabs>
              <w:rPr>
                <w:sz w:val="24"/>
                <w:szCs w:val="24"/>
              </w:rPr>
            </w:pPr>
            <w:r>
              <w:rPr>
                <w:sz w:val="24"/>
                <w:szCs w:val="24"/>
              </w:rPr>
              <w:t>Организация портретной фотосъемки в специально оборудованной и оформленной зоне с пресс-волом (отдельный фотограф у пресс-вола),</w:t>
            </w:r>
          </w:p>
          <w:p w14:paraId="6C0EAADB" w14:textId="1DA7C2C1" w:rsidR="00A73809" w:rsidRDefault="00A73809" w:rsidP="00AD2A03">
            <w:pPr>
              <w:tabs>
                <w:tab w:val="left" w:pos="360"/>
              </w:tabs>
              <w:rPr>
                <w:sz w:val="24"/>
                <w:szCs w:val="24"/>
              </w:rPr>
            </w:pPr>
            <w:r>
              <w:rPr>
                <w:sz w:val="24"/>
                <w:szCs w:val="24"/>
              </w:rPr>
              <w:t xml:space="preserve">Мультикамерная видеосъемка </w:t>
            </w:r>
            <w:r w:rsidR="00FB70A2">
              <w:rPr>
                <w:sz w:val="24"/>
                <w:szCs w:val="24"/>
              </w:rPr>
              <w:t>Ц</w:t>
            </w:r>
            <w:r>
              <w:rPr>
                <w:sz w:val="24"/>
                <w:szCs w:val="24"/>
              </w:rPr>
              <w:t>еремонии для архива (полностью официальную и культурную часть, частично во время встречи гостей и свободного общения),</w:t>
            </w:r>
          </w:p>
          <w:p w14:paraId="5F0C228F" w14:textId="46735B80" w:rsidR="00A73809" w:rsidRPr="00AD2A03" w:rsidRDefault="00A73809" w:rsidP="007044B2">
            <w:pPr>
              <w:tabs>
                <w:tab w:val="left" w:pos="360"/>
              </w:tabs>
              <w:rPr>
                <w:sz w:val="24"/>
                <w:szCs w:val="24"/>
              </w:rPr>
            </w:pPr>
            <w:r w:rsidRPr="00A0276F">
              <w:rPr>
                <w:sz w:val="24"/>
                <w:szCs w:val="24"/>
              </w:rPr>
              <w:t>Запись экспресс-интервью лауреа</w:t>
            </w:r>
            <w:r>
              <w:rPr>
                <w:sz w:val="24"/>
                <w:szCs w:val="24"/>
              </w:rPr>
              <w:t>тов Конкурса и гостей Церемонии.</w:t>
            </w:r>
          </w:p>
        </w:tc>
        <w:tc>
          <w:tcPr>
            <w:tcW w:w="1998" w:type="dxa"/>
          </w:tcPr>
          <w:p w14:paraId="0E9D0E5D" w14:textId="77777777" w:rsidR="00B77468" w:rsidRDefault="00B77468" w:rsidP="00B77468">
            <w:pPr>
              <w:tabs>
                <w:tab w:val="left" w:pos="360"/>
              </w:tabs>
              <w:rPr>
                <w:b/>
                <w:sz w:val="24"/>
                <w:szCs w:val="24"/>
              </w:rPr>
            </w:pPr>
          </w:p>
          <w:p w14:paraId="74FC33A8" w14:textId="77777777" w:rsidR="00B77468" w:rsidRPr="00B77468" w:rsidRDefault="00B77468" w:rsidP="00B77468">
            <w:pPr>
              <w:tabs>
                <w:tab w:val="left" w:pos="360"/>
              </w:tabs>
              <w:rPr>
                <w:sz w:val="24"/>
                <w:szCs w:val="24"/>
              </w:rPr>
            </w:pPr>
            <w:r w:rsidRPr="00B77468">
              <w:rPr>
                <w:sz w:val="24"/>
                <w:szCs w:val="24"/>
              </w:rPr>
              <w:t>Март 2017</w:t>
            </w:r>
          </w:p>
          <w:p w14:paraId="46E9AD85" w14:textId="77777777" w:rsidR="00B77468" w:rsidRDefault="00B77468" w:rsidP="00B77468">
            <w:pPr>
              <w:tabs>
                <w:tab w:val="left" w:pos="360"/>
              </w:tabs>
              <w:rPr>
                <w:sz w:val="24"/>
                <w:szCs w:val="24"/>
              </w:rPr>
            </w:pPr>
          </w:p>
          <w:p w14:paraId="0DB2A488" w14:textId="77777777" w:rsidR="00B77468" w:rsidRDefault="00B77468" w:rsidP="00B77468">
            <w:pPr>
              <w:tabs>
                <w:tab w:val="left" w:pos="360"/>
              </w:tabs>
              <w:rPr>
                <w:sz w:val="24"/>
                <w:szCs w:val="24"/>
              </w:rPr>
            </w:pPr>
          </w:p>
          <w:p w14:paraId="195EA763" w14:textId="77777777" w:rsidR="00B77468" w:rsidRDefault="00B77468" w:rsidP="00B77468">
            <w:pPr>
              <w:tabs>
                <w:tab w:val="left" w:pos="360"/>
              </w:tabs>
              <w:rPr>
                <w:sz w:val="24"/>
                <w:szCs w:val="24"/>
              </w:rPr>
            </w:pPr>
          </w:p>
          <w:p w14:paraId="5F483A5C" w14:textId="77777777" w:rsidR="00B77468" w:rsidRDefault="00B77468" w:rsidP="00B77468">
            <w:pPr>
              <w:tabs>
                <w:tab w:val="left" w:pos="360"/>
              </w:tabs>
              <w:rPr>
                <w:sz w:val="24"/>
                <w:szCs w:val="24"/>
              </w:rPr>
            </w:pPr>
          </w:p>
          <w:p w14:paraId="0A56AB78" w14:textId="77777777" w:rsidR="00B77468" w:rsidRPr="00B77468" w:rsidRDefault="00B77468" w:rsidP="00B77468">
            <w:pPr>
              <w:tabs>
                <w:tab w:val="left" w:pos="360"/>
              </w:tabs>
              <w:rPr>
                <w:sz w:val="24"/>
                <w:szCs w:val="24"/>
              </w:rPr>
            </w:pPr>
            <w:r w:rsidRPr="00B77468">
              <w:rPr>
                <w:sz w:val="24"/>
                <w:szCs w:val="24"/>
              </w:rPr>
              <w:t>Июнь 2017</w:t>
            </w:r>
          </w:p>
          <w:p w14:paraId="4714233A" w14:textId="77777777" w:rsidR="00B77468" w:rsidRDefault="00B77468" w:rsidP="00B77468">
            <w:pPr>
              <w:tabs>
                <w:tab w:val="left" w:pos="360"/>
              </w:tabs>
              <w:rPr>
                <w:sz w:val="24"/>
                <w:szCs w:val="24"/>
              </w:rPr>
            </w:pPr>
          </w:p>
          <w:p w14:paraId="6A98437B" w14:textId="77777777" w:rsidR="00B77468" w:rsidRDefault="00B77468" w:rsidP="00B77468">
            <w:pPr>
              <w:tabs>
                <w:tab w:val="left" w:pos="360"/>
              </w:tabs>
              <w:rPr>
                <w:sz w:val="24"/>
                <w:szCs w:val="24"/>
              </w:rPr>
            </w:pPr>
          </w:p>
          <w:p w14:paraId="6E61B699" w14:textId="77777777" w:rsidR="00B77468" w:rsidRDefault="00B77468" w:rsidP="00B77468">
            <w:pPr>
              <w:tabs>
                <w:tab w:val="left" w:pos="360"/>
              </w:tabs>
              <w:rPr>
                <w:sz w:val="24"/>
                <w:szCs w:val="24"/>
              </w:rPr>
            </w:pPr>
          </w:p>
          <w:p w14:paraId="35A70185" w14:textId="77777777" w:rsidR="00B77468" w:rsidRDefault="00B77468" w:rsidP="00B77468">
            <w:pPr>
              <w:tabs>
                <w:tab w:val="left" w:pos="360"/>
              </w:tabs>
              <w:rPr>
                <w:sz w:val="24"/>
                <w:szCs w:val="24"/>
              </w:rPr>
            </w:pPr>
          </w:p>
          <w:p w14:paraId="62F22168" w14:textId="77777777" w:rsidR="00B77468" w:rsidRDefault="00B77468" w:rsidP="00B77468">
            <w:pPr>
              <w:tabs>
                <w:tab w:val="left" w:pos="360"/>
              </w:tabs>
              <w:rPr>
                <w:sz w:val="24"/>
                <w:szCs w:val="24"/>
              </w:rPr>
            </w:pPr>
          </w:p>
          <w:p w14:paraId="7DF887AA" w14:textId="77777777" w:rsidR="00B77468" w:rsidRDefault="00B77468" w:rsidP="00B77468">
            <w:pPr>
              <w:tabs>
                <w:tab w:val="left" w:pos="360"/>
              </w:tabs>
              <w:rPr>
                <w:sz w:val="24"/>
                <w:szCs w:val="24"/>
              </w:rPr>
            </w:pPr>
          </w:p>
          <w:p w14:paraId="427992BF" w14:textId="77777777" w:rsidR="00B77468" w:rsidRDefault="00B77468" w:rsidP="00B77468">
            <w:pPr>
              <w:tabs>
                <w:tab w:val="left" w:pos="360"/>
              </w:tabs>
              <w:rPr>
                <w:sz w:val="24"/>
                <w:szCs w:val="24"/>
              </w:rPr>
            </w:pPr>
          </w:p>
          <w:p w14:paraId="4CFF8B51" w14:textId="77777777" w:rsidR="00B77468" w:rsidRDefault="00B77468" w:rsidP="00B77468">
            <w:pPr>
              <w:tabs>
                <w:tab w:val="left" w:pos="360"/>
              </w:tabs>
              <w:rPr>
                <w:sz w:val="24"/>
                <w:szCs w:val="24"/>
              </w:rPr>
            </w:pPr>
          </w:p>
          <w:p w14:paraId="02908BC7" w14:textId="77777777" w:rsidR="00B77468" w:rsidRDefault="00B77468" w:rsidP="00B77468">
            <w:pPr>
              <w:tabs>
                <w:tab w:val="left" w:pos="360"/>
              </w:tabs>
              <w:rPr>
                <w:sz w:val="24"/>
                <w:szCs w:val="24"/>
              </w:rPr>
            </w:pPr>
          </w:p>
          <w:p w14:paraId="39FCE29A" w14:textId="77777777" w:rsidR="00B77468" w:rsidRPr="00B77468" w:rsidRDefault="00B77468" w:rsidP="00B77468">
            <w:pPr>
              <w:tabs>
                <w:tab w:val="left" w:pos="360"/>
              </w:tabs>
              <w:rPr>
                <w:sz w:val="24"/>
                <w:szCs w:val="24"/>
              </w:rPr>
            </w:pPr>
            <w:r w:rsidRPr="00B77468">
              <w:rPr>
                <w:sz w:val="24"/>
                <w:szCs w:val="24"/>
              </w:rPr>
              <w:t>Июнь 2017</w:t>
            </w:r>
          </w:p>
          <w:p w14:paraId="5E3467D0" w14:textId="77777777" w:rsidR="00B77468" w:rsidRDefault="00B77468" w:rsidP="00B77468">
            <w:pPr>
              <w:tabs>
                <w:tab w:val="left" w:pos="360"/>
              </w:tabs>
              <w:rPr>
                <w:sz w:val="24"/>
                <w:szCs w:val="24"/>
              </w:rPr>
            </w:pPr>
          </w:p>
          <w:p w14:paraId="1B7F6FCE" w14:textId="77777777" w:rsidR="00B77468" w:rsidRDefault="00B77468" w:rsidP="00B77468">
            <w:pPr>
              <w:tabs>
                <w:tab w:val="left" w:pos="360"/>
              </w:tabs>
              <w:rPr>
                <w:sz w:val="24"/>
                <w:szCs w:val="24"/>
              </w:rPr>
            </w:pPr>
          </w:p>
          <w:p w14:paraId="358DF6C7" w14:textId="77777777" w:rsidR="00B77468" w:rsidRPr="00B77468" w:rsidRDefault="00B77468" w:rsidP="00B77468">
            <w:pPr>
              <w:tabs>
                <w:tab w:val="left" w:pos="360"/>
              </w:tabs>
              <w:rPr>
                <w:sz w:val="24"/>
                <w:szCs w:val="24"/>
              </w:rPr>
            </w:pPr>
            <w:r w:rsidRPr="00B77468">
              <w:rPr>
                <w:sz w:val="24"/>
                <w:szCs w:val="24"/>
              </w:rPr>
              <w:t>Июнь 2017</w:t>
            </w:r>
          </w:p>
          <w:p w14:paraId="4DFD63FE" w14:textId="77777777" w:rsidR="00B77468" w:rsidRDefault="00B77468" w:rsidP="00B77468">
            <w:pPr>
              <w:tabs>
                <w:tab w:val="left" w:pos="360"/>
              </w:tabs>
              <w:rPr>
                <w:sz w:val="24"/>
                <w:szCs w:val="24"/>
              </w:rPr>
            </w:pPr>
          </w:p>
          <w:p w14:paraId="0CF1DFC4" w14:textId="77777777" w:rsidR="00B77468" w:rsidRDefault="00B77468" w:rsidP="00B77468">
            <w:pPr>
              <w:tabs>
                <w:tab w:val="left" w:pos="360"/>
              </w:tabs>
              <w:rPr>
                <w:sz w:val="24"/>
                <w:szCs w:val="24"/>
              </w:rPr>
            </w:pPr>
          </w:p>
          <w:p w14:paraId="6F96B75D" w14:textId="2240F90D" w:rsidR="00A73809" w:rsidRDefault="00B77468" w:rsidP="00B77468">
            <w:pPr>
              <w:tabs>
                <w:tab w:val="left" w:pos="360"/>
              </w:tabs>
              <w:rPr>
                <w:b/>
                <w:sz w:val="24"/>
                <w:szCs w:val="24"/>
              </w:rPr>
            </w:pPr>
            <w:r w:rsidRPr="00B77468">
              <w:rPr>
                <w:sz w:val="24"/>
                <w:szCs w:val="24"/>
              </w:rPr>
              <w:t>Июнь 2017</w:t>
            </w:r>
          </w:p>
        </w:tc>
        <w:tc>
          <w:tcPr>
            <w:tcW w:w="1808" w:type="dxa"/>
          </w:tcPr>
          <w:p w14:paraId="3A3CBB49" w14:textId="77777777" w:rsidR="00B77468" w:rsidRDefault="00B77468" w:rsidP="00B77468">
            <w:pPr>
              <w:tabs>
                <w:tab w:val="left" w:pos="360"/>
              </w:tabs>
              <w:rPr>
                <w:b/>
                <w:sz w:val="24"/>
                <w:szCs w:val="24"/>
              </w:rPr>
            </w:pPr>
          </w:p>
          <w:p w14:paraId="2A498EC9" w14:textId="77777777" w:rsidR="00B77468" w:rsidRPr="00B77468" w:rsidRDefault="00B77468" w:rsidP="00B77468">
            <w:pPr>
              <w:tabs>
                <w:tab w:val="left" w:pos="360"/>
              </w:tabs>
              <w:rPr>
                <w:sz w:val="24"/>
                <w:szCs w:val="24"/>
              </w:rPr>
            </w:pPr>
            <w:r w:rsidRPr="00B77468">
              <w:rPr>
                <w:sz w:val="24"/>
                <w:szCs w:val="24"/>
              </w:rPr>
              <w:t>Апрель 2017</w:t>
            </w:r>
          </w:p>
          <w:p w14:paraId="70F3BA81" w14:textId="77777777" w:rsidR="00B77468" w:rsidRDefault="00B77468" w:rsidP="00B77468">
            <w:pPr>
              <w:tabs>
                <w:tab w:val="left" w:pos="360"/>
              </w:tabs>
              <w:rPr>
                <w:sz w:val="24"/>
                <w:szCs w:val="24"/>
              </w:rPr>
            </w:pPr>
          </w:p>
          <w:p w14:paraId="5146D3F5" w14:textId="77777777" w:rsidR="00B77468" w:rsidRDefault="00B77468" w:rsidP="00B77468">
            <w:pPr>
              <w:tabs>
                <w:tab w:val="left" w:pos="360"/>
              </w:tabs>
              <w:rPr>
                <w:sz w:val="24"/>
                <w:szCs w:val="24"/>
              </w:rPr>
            </w:pPr>
          </w:p>
          <w:p w14:paraId="253E49D4" w14:textId="77777777" w:rsidR="00B77468" w:rsidRDefault="00B77468" w:rsidP="00B77468">
            <w:pPr>
              <w:tabs>
                <w:tab w:val="left" w:pos="360"/>
              </w:tabs>
              <w:rPr>
                <w:sz w:val="24"/>
                <w:szCs w:val="24"/>
              </w:rPr>
            </w:pPr>
          </w:p>
          <w:p w14:paraId="61A30C1A" w14:textId="77777777" w:rsidR="00B77468" w:rsidRDefault="00B77468" w:rsidP="00B77468">
            <w:pPr>
              <w:tabs>
                <w:tab w:val="left" w:pos="360"/>
              </w:tabs>
              <w:rPr>
                <w:sz w:val="24"/>
                <w:szCs w:val="24"/>
              </w:rPr>
            </w:pPr>
          </w:p>
          <w:p w14:paraId="62F787F7" w14:textId="77777777" w:rsidR="00B77468" w:rsidRPr="00B77468" w:rsidRDefault="00B77468" w:rsidP="00B77468">
            <w:pPr>
              <w:tabs>
                <w:tab w:val="left" w:pos="360"/>
              </w:tabs>
              <w:rPr>
                <w:sz w:val="24"/>
                <w:szCs w:val="24"/>
              </w:rPr>
            </w:pPr>
            <w:r w:rsidRPr="00B77468">
              <w:rPr>
                <w:sz w:val="24"/>
                <w:szCs w:val="24"/>
              </w:rPr>
              <w:t>Июнь 2017</w:t>
            </w:r>
          </w:p>
          <w:p w14:paraId="4A119CFB" w14:textId="77777777" w:rsidR="00B77468" w:rsidRDefault="00B77468" w:rsidP="00B77468">
            <w:pPr>
              <w:tabs>
                <w:tab w:val="left" w:pos="360"/>
              </w:tabs>
              <w:rPr>
                <w:sz w:val="24"/>
                <w:szCs w:val="24"/>
              </w:rPr>
            </w:pPr>
          </w:p>
          <w:p w14:paraId="20C014B7" w14:textId="77777777" w:rsidR="00B77468" w:rsidRDefault="00B77468" w:rsidP="00B77468">
            <w:pPr>
              <w:tabs>
                <w:tab w:val="left" w:pos="360"/>
              </w:tabs>
              <w:rPr>
                <w:sz w:val="24"/>
                <w:szCs w:val="24"/>
              </w:rPr>
            </w:pPr>
          </w:p>
          <w:p w14:paraId="03E7678F" w14:textId="77777777" w:rsidR="00B77468" w:rsidRDefault="00B77468" w:rsidP="00B77468">
            <w:pPr>
              <w:tabs>
                <w:tab w:val="left" w:pos="360"/>
              </w:tabs>
              <w:rPr>
                <w:sz w:val="24"/>
                <w:szCs w:val="24"/>
              </w:rPr>
            </w:pPr>
          </w:p>
          <w:p w14:paraId="5F7C7977" w14:textId="77777777" w:rsidR="00B77468" w:rsidRDefault="00B77468" w:rsidP="00B77468">
            <w:pPr>
              <w:tabs>
                <w:tab w:val="left" w:pos="360"/>
              </w:tabs>
              <w:rPr>
                <w:sz w:val="24"/>
                <w:szCs w:val="24"/>
              </w:rPr>
            </w:pPr>
          </w:p>
          <w:p w14:paraId="454CC3FD" w14:textId="77777777" w:rsidR="00B77468" w:rsidRDefault="00B77468" w:rsidP="00B77468">
            <w:pPr>
              <w:tabs>
                <w:tab w:val="left" w:pos="360"/>
              </w:tabs>
              <w:rPr>
                <w:sz w:val="24"/>
                <w:szCs w:val="24"/>
              </w:rPr>
            </w:pPr>
          </w:p>
          <w:p w14:paraId="2D07A11F" w14:textId="77777777" w:rsidR="00B77468" w:rsidRDefault="00B77468" w:rsidP="00B77468">
            <w:pPr>
              <w:tabs>
                <w:tab w:val="left" w:pos="360"/>
              </w:tabs>
              <w:rPr>
                <w:sz w:val="24"/>
                <w:szCs w:val="24"/>
              </w:rPr>
            </w:pPr>
          </w:p>
          <w:p w14:paraId="18BCDE6F" w14:textId="77777777" w:rsidR="00B77468" w:rsidRDefault="00B77468" w:rsidP="00B77468">
            <w:pPr>
              <w:tabs>
                <w:tab w:val="left" w:pos="360"/>
              </w:tabs>
              <w:rPr>
                <w:sz w:val="24"/>
                <w:szCs w:val="24"/>
              </w:rPr>
            </w:pPr>
          </w:p>
          <w:p w14:paraId="20ADF655" w14:textId="77777777" w:rsidR="00B77468" w:rsidRDefault="00B77468" w:rsidP="00B77468">
            <w:pPr>
              <w:tabs>
                <w:tab w:val="left" w:pos="360"/>
              </w:tabs>
              <w:rPr>
                <w:sz w:val="24"/>
                <w:szCs w:val="24"/>
              </w:rPr>
            </w:pPr>
          </w:p>
          <w:p w14:paraId="4CCFE296" w14:textId="77777777" w:rsidR="00B77468" w:rsidRDefault="00B77468" w:rsidP="00B77468">
            <w:pPr>
              <w:tabs>
                <w:tab w:val="left" w:pos="360"/>
              </w:tabs>
              <w:rPr>
                <w:sz w:val="24"/>
                <w:szCs w:val="24"/>
              </w:rPr>
            </w:pPr>
          </w:p>
          <w:p w14:paraId="4D27EB7E" w14:textId="77777777" w:rsidR="00B77468" w:rsidRPr="00B77468" w:rsidRDefault="00B77468" w:rsidP="00B77468">
            <w:pPr>
              <w:tabs>
                <w:tab w:val="left" w:pos="360"/>
              </w:tabs>
              <w:rPr>
                <w:sz w:val="24"/>
                <w:szCs w:val="24"/>
              </w:rPr>
            </w:pPr>
            <w:r w:rsidRPr="00B77468">
              <w:rPr>
                <w:sz w:val="24"/>
                <w:szCs w:val="24"/>
              </w:rPr>
              <w:t>Июнь 2017</w:t>
            </w:r>
          </w:p>
          <w:p w14:paraId="02F0F221" w14:textId="77777777" w:rsidR="00B77468" w:rsidRDefault="00B77468" w:rsidP="00B77468">
            <w:pPr>
              <w:tabs>
                <w:tab w:val="left" w:pos="360"/>
              </w:tabs>
              <w:rPr>
                <w:sz w:val="24"/>
                <w:szCs w:val="24"/>
              </w:rPr>
            </w:pPr>
          </w:p>
          <w:p w14:paraId="7085899E" w14:textId="77777777" w:rsidR="00B77468" w:rsidRDefault="00B77468" w:rsidP="00B77468">
            <w:pPr>
              <w:tabs>
                <w:tab w:val="left" w:pos="360"/>
              </w:tabs>
              <w:rPr>
                <w:sz w:val="24"/>
                <w:szCs w:val="24"/>
              </w:rPr>
            </w:pPr>
          </w:p>
          <w:p w14:paraId="0F8215AC" w14:textId="77777777" w:rsidR="00B77468" w:rsidRPr="00B77468" w:rsidRDefault="00B77468" w:rsidP="00B77468">
            <w:pPr>
              <w:tabs>
                <w:tab w:val="left" w:pos="360"/>
              </w:tabs>
              <w:rPr>
                <w:sz w:val="24"/>
                <w:szCs w:val="24"/>
              </w:rPr>
            </w:pPr>
            <w:r w:rsidRPr="00B77468">
              <w:rPr>
                <w:sz w:val="24"/>
                <w:szCs w:val="24"/>
              </w:rPr>
              <w:t>Июнь 2017</w:t>
            </w:r>
          </w:p>
          <w:p w14:paraId="36222989" w14:textId="77777777" w:rsidR="00B77468" w:rsidRDefault="00B77468" w:rsidP="00B77468">
            <w:pPr>
              <w:tabs>
                <w:tab w:val="left" w:pos="360"/>
              </w:tabs>
              <w:rPr>
                <w:sz w:val="24"/>
                <w:szCs w:val="24"/>
              </w:rPr>
            </w:pPr>
          </w:p>
          <w:p w14:paraId="57A0439C" w14:textId="77777777" w:rsidR="00B77468" w:rsidRDefault="00B77468" w:rsidP="00B77468">
            <w:pPr>
              <w:tabs>
                <w:tab w:val="left" w:pos="360"/>
              </w:tabs>
              <w:rPr>
                <w:sz w:val="24"/>
                <w:szCs w:val="24"/>
              </w:rPr>
            </w:pPr>
          </w:p>
          <w:p w14:paraId="471FCB65" w14:textId="0C86133F" w:rsidR="00A73809" w:rsidRDefault="00B77468" w:rsidP="00B77468">
            <w:pPr>
              <w:tabs>
                <w:tab w:val="left" w:pos="360"/>
              </w:tabs>
              <w:rPr>
                <w:b/>
                <w:sz w:val="24"/>
                <w:szCs w:val="24"/>
              </w:rPr>
            </w:pPr>
            <w:r w:rsidRPr="00B77468">
              <w:rPr>
                <w:sz w:val="24"/>
                <w:szCs w:val="24"/>
              </w:rPr>
              <w:t>Июнь 2017</w:t>
            </w:r>
          </w:p>
        </w:tc>
      </w:tr>
      <w:tr w:rsidR="00A73809" w14:paraId="5898F4E2" w14:textId="29CAB683" w:rsidTr="003649BE">
        <w:tc>
          <w:tcPr>
            <w:tcW w:w="6190" w:type="dxa"/>
          </w:tcPr>
          <w:p w14:paraId="7AC444D2" w14:textId="17748114" w:rsidR="00A73809" w:rsidRPr="00665AC6" w:rsidRDefault="00A73809" w:rsidP="00AD2A03">
            <w:pPr>
              <w:tabs>
                <w:tab w:val="left" w:pos="360"/>
              </w:tabs>
              <w:rPr>
                <w:b/>
                <w:sz w:val="24"/>
                <w:szCs w:val="24"/>
              </w:rPr>
            </w:pPr>
            <w:r w:rsidRPr="00665AC6">
              <w:rPr>
                <w:b/>
                <w:sz w:val="24"/>
                <w:szCs w:val="24"/>
              </w:rPr>
              <w:t xml:space="preserve">Программа </w:t>
            </w:r>
            <w:r w:rsidR="00FB70A2" w:rsidRPr="00FB70A2">
              <w:rPr>
                <w:b/>
                <w:sz w:val="24"/>
                <w:szCs w:val="24"/>
              </w:rPr>
              <w:t>Церемонии</w:t>
            </w:r>
            <w:r w:rsidRPr="00FB70A2">
              <w:rPr>
                <w:b/>
                <w:sz w:val="24"/>
                <w:szCs w:val="24"/>
              </w:rPr>
              <w:t>:</w:t>
            </w:r>
          </w:p>
          <w:p w14:paraId="56912E37" w14:textId="4A1A5A34" w:rsidR="00A73809" w:rsidRDefault="00A73809" w:rsidP="00AD2A03">
            <w:pPr>
              <w:tabs>
                <w:tab w:val="left" w:pos="360"/>
              </w:tabs>
              <w:rPr>
                <w:sz w:val="24"/>
                <w:szCs w:val="24"/>
              </w:rPr>
            </w:pPr>
            <w:r>
              <w:rPr>
                <w:sz w:val="24"/>
                <w:szCs w:val="24"/>
              </w:rPr>
              <w:t xml:space="preserve">Разработка сценария </w:t>
            </w:r>
            <w:r w:rsidR="00FB70A2">
              <w:rPr>
                <w:sz w:val="24"/>
                <w:szCs w:val="24"/>
              </w:rPr>
              <w:t>Церемонии</w:t>
            </w:r>
            <w:r>
              <w:rPr>
                <w:sz w:val="24"/>
                <w:szCs w:val="24"/>
              </w:rPr>
              <w:t>, включая официальную часть, культурную часть, активностей в зонах партнеров,</w:t>
            </w:r>
          </w:p>
          <w:p w14:paraId="1AA6CC79" w14:textId="77777777" w:rsidR="00A73809" w:rsidRPr="00A0276F" w:rsidRDefault="00A73809" w:rsidP="00AD2A03">
            <w:pPr>
              <w:tabs>
                <w:tab w:val="left" w:pos="360"/>
              </w:tabs>
              <w:rPr>
                <w:sz w:val="24"/>
                <w:szCs w:val="24"/>
              </w:rPr>
            </w:pPr>
            <w:r w:rsidRPr="00A0276F">
              <w:rPr>
                <w:sz w:val="24"/>
                <w:szCs w:val="24"/>
              </w:rPr>
              <w:t>Рассадка (распределение потоков) гост</w:t>
            </w:r>
            <w:r>
              <w:rPr>
                <w:sz w:val="24"/>
                <w:szCs w:val="24"/>
              </w:rPr>
              <w:t>ей в зале с учетом ранжирования,</w:t>
            </w:r>
          </w:p>
          <w:p w14:paraId="0BFF054B" w14:textId="4B8A90F3" w:rsidR="00A73809" w:rsidRPr="00A0276F" w:rsidRDefault="00A73809" w:rsidP="00AD2A03">
            <w:pPr>
              <w:tabs>
                <w:tab w:val="left" w:pos="360"/>
              </w:tabs>
              <w:rPr>
                <w:sz w:val="24"/>
                <w:szCs w:val="24"/>
              </w:rPr>
            </w:pPr>
            <w:r w:rsidRPr="00A0276F">
              <w:rPr>
                <w:sz w:val="24"/>
                <w:szCs w:val="24"/>
              </w:rPr>
              <w:t xml:space="preserve">Обеспечение проведения </w:t>
            </w:r>
            <w:r w:rsidR="00FB70A2">
              <w:rPr>
                <w:sz w:val="24"/>
                <w:szCs w:val="24"/>
              </w:rPr>
              <w:t>Ц</w:t>
            </w:r>
            <w:r w:rsidRPr="00A0276F">
              <w:rPr>
                <w:sz w:val="24"/>
                <w:szCs w:val="24"/>
              </w:rPr>
              <w:t>еремонии необходимым административным и промо-персоналом</w:t>
            </w:r>
            <w:r>
              <w:rPr>
                <w:sz w:val="24"/>
                <w:szCs w:val="24"/>
              </w:rPr>
              <w:t>,</w:t>
            </w:r>
          </w:p>
          <w:p w14:paraId="517ABEB9" w14:textId="1671A3A7" w:rsidR="00A73809" w:rsidRPr="00A0276F" w:rsidRDefault="00A73809" w:rsidP="00AD2A03">
            <w:pPr>
              <w:tabs>
                <w:tab w:val="left" w:pos="360"/>
              </w:tabs>
              <w:rPr>
                <w:sz w:val="24"/>
                <w:szCs w:val="24"/>
              </w:rPr>
            </w:pPr>
            <w:r w:rsidRPr="00A0276F">
              <w:rPr>
                <w:sz w:val="24"/>
                <w:szCs w:val="24"/>
              </w:rPr>
              <w:t xml:space="preserve">Организация выступления ведущих, официальных лиц, музыкальных, танцевальных и творческих коллективов согласно утвержденному ранее сценарию </w:t>
            </w:r>
            <w:r w:rsidR="00FB70A2">
              <w:rPr>
                <w:sz w:val="24"/>
                <w:szCs w:val="24"/>
              </w:rPr>
              <w:t>Церемонии</w:t>
            </w:r>
            <w:r>
              <w:rPr>
                <w:sz w:val="24"/>
                <w:szCs w:val="24"/>
              </w:rPr>
              <w:t>,</w:t>
            </w:r>
          </w:p>
          <w:p w14:paraId="5F78D6FC" w14:textId="34B07612" w:rsidR="00A73809" w:rsidRPr="00AD2A03" w:rsidRDefault="00A73809" w:rsidP="00FB70A2">
            <w:pPr>
              <w:tabs>
                <w:tab w:val="left" w:pos="360"/>
              </w:tabs>
              <w:rPr>
                <w:sz w:val="24"/>
                <w:szCs w:val="24"/>
              </w:rPr>
            </w:pPr>
            <w:r w:rsidRPr="00A0276F">
              <w:rPr>
                <w:sz w:val="24"/>
                <w:szCs w:val="24"/>
              </w:rPr>
              <w:t xml:space="preserve">Проведение необходимого количества репетиций </w:t>
            </w:r>
            <w:r w:rsidR="00FB70A2">
              <w:rPr>
                <w:sz w:val="24"/>
                <w:szCs w:val="24"/>
              </w:rPr>
              <w:t>Ц</w:t>
            </w:r>
            <w:r>
              <w:rPr>
                <w:sz w:val="24"/>
                <w:szCs w:val="24"/>
              </w:rPr>
              <w:t>еремонии на площадке.</w:t>
            </w:r>
          </w:p>
        </w:tc>
        <w:tc>
          <w:tcPr>
            <w:tcW w:w="1998" w:type="dxa"/>
          </w:tcPr>
          <w:p w14:paraId="61A9F2E5" w14:textId="77777777" w:rsidR="00F00D01" w:rsidRPr="00F00D01" w:rsidRDefault="00F00D01" w:rsidP="00F00D01">
            <w:pPr>
              <w:tabs>
                <w:tab w:val="left" w:pos="360"/>
              </w:tabs>
              <w:rPr>
                <w:sz w:val="24"/>
                <w:szCs w:val="24"/>
              </w:rPr>
            </w:pPr>
          </w:p>
          <w:p w14:paraId="7021398D" w14:textId="77777777" w:rsidR="00F00D01" w:rsidRPr="00F00D01" w:rsidRDefault="00F00D01" w:rsidP="00F00D01">
            <w:pPr>
              <w:tabs>
                <w:tab w:val="left" w:pos="360"/>
              </w:tabs>
              <w:rPr>
                <w:sz w:val="24"/>
                <w:szCs w:val="24"/>
              </w:rPr>
            </w:pPr>
            <w:r w:rsidRPr="00F00D01">
              <w:rPr>
                <w:sz w:val="24"/>
                <w:szCs w:val="24"/>
              </w:rPr>
              <w:t>Март 2017</w:t>
            </w:r>
          </w:p>
          <w:p w14:paraId="3496ACEF" w14:textId="77777777" w:rsidR="00F00D01" w:rsidRDefault="00F00D01" w:rsidP="00F00D01">
            <w:pPr>
              <w:tabs>
                <w:tab w:val="left" w:pos="360"/>
              </w:tabs>
              <w:rPr>
                <w:sz w:val="24"/>
                <w:szCs w:val="24"/>
              </w:rPr>
            </w:pPr>
          </w:p>
          <w:p w14:paraId="13752445" w14:textId="77777777" w:rsidR="00F00D01" w:rsidRDefault="00F00D01" w:rsidP="00F00D01">
            <w:pPr>
              <w:tabs>
                <w:tab w:val="left" w:pos="360"/>
              </w:tabs>
              <w:rPr>
                <w:sz w:val="24"/>
                <w:szCs w:val="24"/>
              </w:rPr>
            </w:pPr>
          </w:p>
          <w:p w14:paraId="45A9C8DD" w14:textId="77777777" w:rsidR="00F00D01" w:rsidRPr="00F00D01" w:rsidRDefault="00F00D01" w:rsidP="00F00D01">
            <w:pPr>
              <w:tabs>
                <w:tab w:val="left" w:pos="360"/>
              </w:tabs>
              <w:rPr>
                <w:sz w:val="24"/>
                <w:szCs w:val="24"/>
              </w:rPr>
            </w:pPr>
            <w:r w:rsidRPr="00F00D01">
              <w:rPr>
                <w:sz w:val="24"/>
                <w:szCs w:val="24"/>
              </w:rPr>
              <w:t>Июнь 2017</w:t>
            </w:r>
          </w:p>
          <w:p w14:paraId="2A3FC66F" w14:textId="77777777" w:rsidR="00F00D01" w:rsidRDefault="00F00D01" w:rsidP="00F00D01">
            <w:pPr>
              <w:tabs>
                <w:tab w:val="left" w:pos="360"/>
              </w:tabs>
              <w:rPr>
                <w:sz w:val="24"/>
                <w:szCs w:val="24"/>
              </w:rPr>
            </w:pPr>
          </w:p>
          <w:p w14:paraId="1D8B9CAE" w14:textId="77777777" w:rsidR="00F00D01" w:rsidRPr="00F00D01" w:rsidRDefault="00F00D01" w:rsidP="00F00D01">
            <w:pPr>
              <w:tabs>
                <w:tab w:val="left" w:pos="360"/>
              </w:tabs>
              <w:rPr>
                <w:sz w:val="24"/>
                <w:szCs w:val="24"/>
              </w:rPr>
            </w:pPr>
            <w:r w:rsidRPr="00F00D01">
              <w:rPr>
                <w:sz w:val="24"/>
                <w:szCs w:val="24"/>
              </w:rPr>
              <w:t>Июнь 2017</w:t>
            </w:r>
          </w:p>
          <w:p w14:paraId="4DF93B61" w14:textId="77777777" w:rsidR="00F00D01" w:rsidRDefault="00F00D01" w:rsidP="00F00D01">
            <w:pPr>
              <w:tabs>
                <w:tab w:val="left" w:pos="360"/>
              </w:tabs>
              <w:rPr>
                <w:sz w:val="24"/>
                <w:szCs w:val="24"/>
              </w:rPr>
            </w:pPr>
          </w:p>
          <w:p w14:paraId="10068340" w14:textId="77777777" w:rsidR="00F00D01" w:rsidRPr="00F00D01" w:rsidRDefault="00F00D01" w:rsidP="00F00D01">
            <w:pPr>
              <w:tabs>
                <w:tab w:val="left" w:pos="360"/>
              </w:tabs>
              <w:rPr>
                <w:sz w:val="24"/>
                <w:szCs w:val="24"/>
              </w:rPr>
            </w:pPr>
            <w:r w:rsidRPr="00F00D01">
              <w:rPr>
                <w:sz w:val="24"/>
                <w:szCs w:val="24"/>
              </w:rPr>
              <w:t>Июнь 2017</w:t>
            </w:r>
          </w:p>
          <w:p w14:paraId="468531D0" w14:textId="77777777" w:rsidR="00F00D01" w:rsidRDefault="00F00D01" w:rsidP="00F00D01">
            <w:pPr>
              <w:tabs>
                <w:tab w:val="left" w:pos="360"/>
              </w:tabs>
              <w:rPr>
                <w:sz w:val="24"/>
                <w:szCs w:val="24"/>
              </w:rPr>
            </w:pPr>
          </w:p>
          <w:p w14:paraId="7ED4CBCE" w14:textId="77777777" w:rsidR="00F00D01" w:rsidRDefault="00F00D01" w:rsidP="00F00D01">
            <w:pPr>
              <w:tabs>
                <w:tab w:val="left" w:pos="360"/>
              </w:tabs>
              <w:rPr>
                <w:sz w:val="24"/>
                <w:szCs w:val="24"/>
              </w:rPr>
            </w:pPr>
          </w:p>
          <w:p w14:paraId="449B9678" w14:textId="77777777" w:rsidR="00F00D01" w:rsidRDefault="00F00D01" w:rsidP="00F00D01">
            <w:pPr>
              <w:tabs>
                <w:tab w:val="left" w:pos="360"/>
              </w:tabs>
              <w:rPr>
                <w:sz w:val="24"/>
                <w:szCs w:val="24"/>
              </w:rPr>
            </w:pPr>
          </w:p>
          <w:p w14:paraId="39DC6EF1" w14:textId="64E5DF07" w:rsidR="00A73809" w:rsidRPr="00F00D01" w:rsidRDefault="00F00D01" w:rsidP="00F00D01">
            <w:pPr>
              <w:tabs>
                <w:tab w:val="left" w:pos="360"/>
              </w:tabs>
              <w:rPr>
                <w:sz w:val="24"/>
                <w:szCs w:val="24"/>
              </w:rPr>
            </w:pPr>
            <w:r w:rsidRPr="00F00D01">
              <w:rPr>
                <w:sz w:val="24"/>
                <w:szCs w:val="24"/>
              </w:rPr>
              <w:t>Июнь 2017</w:t>
            </w:r>
          </w:p>
        </w:tc>
        <w:tc>
          <w:tcPr>
            <w:tcW w:w="1808" w:type="dxa"/>
          </w:tcPr>
          <w:p w14:paraId="4FD835D9" w14:textId="77777777" w:rsidR="00F00D01" w:rsidRPr="00F00D01" w:rsidRDefault="00F00D01" w:rsidP="00F00D01">
            <w:pPr>
              <w:tabs>
                <w:tab w:val="left" w:pos="360"/>
              </w:tabs>
              <w:rPr>
                <w:sz w:val="24"/>
                <w:szCs w:val="24"/>
              </w:rPr>
            </w:pPr>
          </w:p>
          <w:p w14:paraId="3BE1B7B1" w14:textId="77777777" w:rsidR="00F00D01" w:rsidRPr="00F00D01" w:rsidRDefault="00F00D01" w:rsidP="00F00D01">
            <w:pPr>
              <w:tabs>
                <w:tab w:val="left" w:pos="360"/>
              </w:tabs>
              <w:rPr>
                <w:sz w:val="24"/>
                <w:szCs w:val="24"/>
              </w:rPr>
            </w:pPr>
            <w:r w:rsidRPr="00F00D01">
              <w:rPr>
                <w:sz w:val="24"/>
                <w:szCs w:val="24"/>
              </w:rPr>
              <w:t>Апрель 2017</w:t>
            </w:r>
          </w:p>
          <w:p w14:paraId="0FFD1D92" w14:textId="77777777" w:rsidR="00F00D01" w:rsidRDefault="00F00D01" w:rsidP="00F00D01">
            <w:pPr>
              <w:tabs>
                <w:tab w:val="left" w:pos="360"/>
              </w:tabs>
              <w:rPr>
                <w:sz w:val="24"/>
                <w:szCs w:val="24"/>
              </w:rPr>
            </w:pPr>
          </w:p>
          <w:p w14:paraId="7C642DD9" w14:textId="77777777" w:rsidR="00F00D01" w:rsidRDefault="00F00D01" w:rsidP="00F00D01">
            <w:pPr>
              <w:tabs>
                <w:tab w:val="left" w:pos="360"/>
              </w:tabs>
              <w:rPr>
                <w:sz w:val="24"/>
                <w:szCs w:val="24"/>
              </w:rPr>
            </w:pPr>
          </w:p>
          <w:p w14:paraId="5D50D6F1" w14:textId="77777777" w:rsidR="00F00D01" w:rsidRPr="00F00D01" w:rsidRDefault="00F00D01" w:rsidP="00F00D01">
            <w:pPr>
              <w:tabs>
                <w:tab w:val="left" w:pos="360"/>
              </w:tabs>
              <w:rPr>
                <w:sz w:val="24"/>
                <w:szCs w:val="24"/>
              </w:rPr>
            </w:pPr>
            <w:r w:rsidRPr="00F00D01">
              <w:rPr>
                <w:sz w:val="24"/>
                <w:szCs w:val="24"/>
              </w:rPr>
              <w:t>Июнь 2017</w:t>
            </w:r>
          </w:p>
          <w:p w14:paraId="6BAC59AD" w14:textId="77777777" w:rsidR="00F00D01" w:rsidRDefault="00F00D01" w:rsidP="00F00D01">
            <w:pPr>
              <w:tabs>
                <w:tab w:val="left" w:pos="360"/>
              </w:tabs>
              <w:rPr>
                <w:sz w:val="24"/>
                <w:szCs w:val="24"/>
              </w:rPr>
            </w:pPr>
          </w:p>
          <w:p w14:paraId="0152CCFF" w14:textId="77777777" w:rsidR="00F00D01" w:rsidRPr="00F00D01" w:rsidRDefault="00F00D01" w:rsidP="00F00D01">
            <w:pPr>
              <w:tabs>
                <w:tab w:val="left" w:pos="360"/>
              </w:tabs>
              <w:rPr>
                <w:sz w:val="24"/>
                <w:szCs w:val="24"/>
              </w:rPr>
            </w:pPr>
            <w:r w:rsidRPr="00F00D01">
              <w:rPr>
                <w:sz w:val="24"/>
                <w:szCs w:val="24"/>
              </w:rPr>
              <w:t>Июнь 2017</w:t>
            </w:r>
          </w:p>
          <w:p w14:paraId="6D67E9E7" w14:textId="77777777" w:rsidR="00F00D01" w:rsidRDefault="00F00D01" w:rsidP="00F00D01">
            <w:pPr>
              <w:tabs>
                <w:tab w:val="left" w:pos="360"/>
              </w:tabs>
              <w:rPr>
                <w:sz w:val="24"/>
                <w:szCs w:val="24"/>
              </w:rPr>
            </w:pPr>
          </w:p>
          <w:p w14:paraId="608F0643" w14:textId="77777777" w:rsidR="00F00D01" w:rsidRPr="00F00D01" w:rsidRDefault="00F00D01" w:rsidP="00F00D01">
            <w:pPr>
              <w:tabs>
                <w:tab w:val="left" w:pos="360"/>
              </w:tabs>
              <w:rPr>
                <w:sz w:val="24"/>
                <w:szCs w:val="24"/>
              </w:rPr>
            </w:pPr>
            <w:r w:rsidRPr="00F00D01">
              <w:rPr>
                <w:sz w:val="24"/>
                <w:szCs w:val="24"/>
              </w:rPr>
              <w:t>Июнь 2017</w:t>
            </w:r>
          </w:p>
          <w:p w14:paraId="1FE8645E" w14:textId="77777777" w:rsidR="00F00D01" w:rsidRDefault="00F00D01" w:rsidP="00F00D01">
            <w:pPr>
              <w:tabs>
                <w:tab w:val="left" w:pos="360"/>
              </w:tabs>
              <w:rPr>
                <w:sz w:val="24"/>
                <w:szCs w:val="24"/>
              </w:rPr>
            </w:pPr>
          </w:p>
          <w:p w14:paraId="315F3DC5" w14:textId="77777777" w:rsidR="00F00D01" w:rsidRDefault="00F00D01" w:rsidP="00F00D01">
            <w:pPr>
              <w:tabs>
                <w:tab w:val="left" w:pos="360"/>
              </w:tabs>
              <w:rPr>
                <w:sz w:val="24"/>
                <w:szCs w:val="24"/>
              </w:rPr>
            </w:pPr>
          </w:p>
          <w:p w14:paraId="2DD17D51" w14:textId="77777777" w:rsidR="00F00D01" w:rsidRDefault="00F00D01" w:rsidP="00F00D01">
            <w:pPr>
              <w:tabs>
                <w:tab w:val="left" w:pos="360"/>
              </w:tabs>
              <w:rPr>
                <w:sz w:val="24"/>
                <w:szCs w:val="24"/>
              </w:rPr>
            </w:pPr>
          </w:p>
          <w:p w14:paraId="60C88ABE" w14:textId="69F017F3" w:rsidR="00A73809" w:rsidRPr="00F00D01" w:rsidRDefault="00F00D01" w:rsidP="00F00D01">
            <w:pPr>
              <w:tabs>
                <w:tab w:val="left" w:pos="360"/>
              </w:tabs>
              <w:rPr>
                <w:sz w:val="24"/>
                <w:szCs w:val="24"/>
              </w:rPr>
            </w:pPr>
            <w:r w:rsidRPr="00F00D01">
              <w:rPr>
                <w:sz w:val="24"/>
                <w:szCs w:val="24"/>
              </w:rPr>
              <w:t>Июнь 2017</w:t>
            </w:r>
          </w:p>
        </w:tc>
      </w:tr>
      <w:tr w:rsidR="00A73809" w14:paraId="2DDB52E8" w14:textId="087F7BFC" w:rsidTr="003649BE">
        <w:tc>
          <w:tcPr>
            <w:tcW w:w="6190" w:type="dxa"/>
          </w:tcPr>
          <w:p w14:paraId="7A4533B6" w14:textId="77777777" w:rsidR="00A73809" w:rsidRDefault="00A73809" w:rsidP="00AD2A03">
            <w:pPr>
              <w:tabs>
                <w:tab w:val="left" w:pos="360"/>
              </w:tabs>
              <w:rPr>
                <w:b/>
                <w:sz w:val="24"/>
                <w:szCs w:val="24"/>
              </w:rPr>
            </w:pPr>
            <w:r>
              <w:rPr>
                <w:b/>
                <w:sz w:val="24"/>
                <w:szCs w:val="24"/>
              </w:rPr>
              <w:t>Информационное и консультационное сопровождение:</w:t>
            </w:r>
          </w:p>
          <w:p w14:paraId="4BDDCF6B" w14:textId="77777777" w:rsidR="00A73809" w:rsidRDefault="00A73809" w:rsidP="00AD2A03">
            <w:pPr>
              <w:tabs>
                <w:tab w:val="left" w:pos="360"/>
              </w:tabs>
              <w:rPr>
                <w:sz w:val="24"/>
                <w:szCs w:val="24"/>
              </w:rPr>
            </w:pPr>
            <w:r w:rsidRPr="003F152F">
              <w:rPr>
                <w:sz w:val="24"/>
                <w:szCs w:val="24"/>
              </w:rPr>
              <w:t>Стимулирование подачи заявок на Конкурс для достижения цели: не менее 2000 заявок со всех регионов России</w:t>
            </w:r>
            <w:r>
              <w:rPr>
                <w:sz w:val="24"/>
                <w:szCs w:val="24"/>
              </w:rPr>
              <w:t xml:space="preserve"> (работа с пресс-службами регионов, информирование СМИ в регионах, информирование и приглашение к участию отдельных авторов и т.п.),</w:t>
            </w:r>
          </w:p>
          <w:p w14:paraId="176B10EB" w14:textId="77777777" w:rsidR="00A73809" w:rsidRDefault="00A73809" w:rsidP="00AD2A03">
            <w:pPr>
              <w:tabs>
                <w:tab w:val="left" w:pos="360"/>
              </w:tabs>
              <w:rPr>
                <w:sz w:val="24"/>
                <w:szCs w:val="24"/>
              </w:rPr>
            </w:pPr>
            <w:r>
              <w:rPr>
                <w:sz w:val="24"/>
                <w:szCs w:val="24"/>
              </w:rPr>
              <w:t>Организация горячей линии поддержки конкурсантов по телефону, электронной почте, в аккаунтах социальных медиа,</w:t>
            </w:r>
          </w:p>
          <w:p w14:paraId="0174C112" w14:textId="4F70772C" w:rsidR="00A73809" w:rsidRDefault="00A73809" w:rsidP="00AD2A03">
            <w:pPr>
              <w:tabs>
                <w:tab w:val="left" w:pos="360"/>
              </w:tabs>
              <w:rPr>
                <w:sz w:val="24"/>
                <w:szCs w:val="24"/>
              </w:rPr>
            </w:pPr>
            <w:r>
              <w:rPr>
                <w:sz w:val="24"/>
                <w:szCs w:val="24"/>
              </w:rPr>
              <w:t xml:space="preserve">Организация горячей линии по вопросам </w:t>
            </w:r>
            <w:r w:rsidR="00FB70A2">
              <w:rPr>
                <w:sz w:val="24"/>
                <w:szCs w:val="24"/>
              </w:rPr>
              <w:t xml:space="preserve">Церемонии </w:t>
            </w:r>
            <w:r>
              <w:rPr>
                <w:sz w:val="24"/>
                <w:szCs w:val="24"/>
              </w:rPr>
              <w:t>по телефону, электронной почте, в аккаунтах социальных медиа,</w:t>
            </w:r>
          </w:p>
          <w:p w14:paraId="0E28CB2F" w14:textId="79C12365" w:rsidR="00A73809" w:rsidRDefault="00A73809" w:rsidP="00AD2A03">
            <w:pPr>
              <w:tabs>
                <w:tab w:val="left" w:pos="360"/>
              </w:tabs>
              <w:rPr>
                <w:sz w:val="24"/>
                <w:szCs w:val="24"/>
              </w:rPr>
            </w:pPr>
            <w:r>
              <w:rPr>
                <w:sz w:val="24"/>
                <w:szCs w:val="24"/>
              </w:rPr>
              <w:t xml:space="preserve">Пригласительная кампания на </w:t>
            </w:r>
            <w:r w:rsidR="00FB70A2">
              <w:rPr>
                <w:sz w:val="24"/>
                <w:szCs w:val="24"/>
              </w:rPr>
              <w:t xml:space="preserve">Церемонию </w:t>
            </w:r>
            <w:r>
              <w:rPr>
                <w:sz w:val="24"/>
                <w:szCs w:val="24"/>
              </w:rPr>
              <w:t>(в 4 этапа: электронная рассылка по утвержденному списку гостей (</w:t>
            </w:r>
            <w:r w:rsidRPr="00CF4111">
              <w:rPr>
                <w:sz w:val="24"/>
                <w:szCs w:val="24"/>
              </w:rPr>
              <w:t>лауреатов Конкурса, членов Эк</w:t>
            </w:r>
            <w:r w:rsidR="00F00D01">
              <w:rPr>
                <w:sz w:val="24"/>
                <w:szCs w:val="24"/>
              </w:rPr>
              <w:t xml:space="preserve">спертного совета и Жюри </w:t>
            </w:r>
            <w:r w:rsidRPr="00CF4111">
              <w:rPr>
                <w:sz w:val="24"/>
                <w:szCs w:val="24"/>
              </w:rPr>
              <w:lastRenderedPageBreak/>
              <w:t>Конкурса, представителей СМИ для освещения мероприятия, партнеров и почетных гостей</w:t>
            </w:r>
            <w:r>
              <w:rPr>
                <w:sz w:val="24"/>
                <w:szCs w:val="24"/>
              </w:rPr>
              <w:t>)</w:t>
            </w:r>
            <w:r w:rsidRPr="00CF4111">
              <w:rPr>
                <w:sz w:val="24"/>
                <w:szCs w:val="24"/>
              </w:rPr>
              <w:t xml:space="preserve"> </w:t>
            </w:r>
            <w:r>
              <w:rPr>
                <w:sz w:val="24"/>
                <w:szCs w:val="24"/>
              </w:rPr>
              <w:t xml:space="preserve">за 1,5 месяца до даты </w:t>
            </w:r>
            <w:r w:rsidR="00FB70A2">
              <w:rPr>
                <w:sz w:val="24"/>
                <w:szCs w:val="24"/>
              </w:rPr>
              <w:t>Церемонии</w:t>
            </w:r>
            <w:r>
              <w:rPr>
                <w:sz w:val="24"/>
                <w:szCs w:val="24"/>
              </w:rPr>
              <w:t xml:space="preserve">, почтовая и курьерская адресная рассылка печатных приглашений за 1 месяц до даты </w:t>
            </w:r>
            <w:r w:rsidR="00FB70A2">
              <w:rPr>
                <w:sz w:val="24"/>
                <w:szCs w:val="24"/>
              </w:rPr>
              <w:t>Церемонии</w:t>
            </w:r>
            <w:r>
              <w:rPr>
                <w:sz w:val="24"/>
                <w:szCs w:val="24"/>
              </w:rPr>
              <w:t xml:space="preserve">, повторная электронная рассылка за 2 недели до </w:t>
            </w:r>
            <w:r w:rsidR="00FB70A2">
              <w:rPr>
                <w:sz w:val="24"/>
                <w:szCs w:val="24"/>
              </w:rPr>
              <w:t>Церемонии</w:t>
            </w:r>
            <w:r>
              <w:rPr>
                <w:sz w:val="24"/>
                <w:szCs w:val="24"/>
              </w:rPr>
              <w:t>, сбор обратной связи с помощью электронной почты и телефонный обзвон приглашенных для подтверждения их присутствия),</w:t>
            </w:r>
          </w:p>
          <w:p w14:paraId="4E077635" w14:textId="7D95AF29" w:rsidR="00A73809" w:rsidRDefault="00A73809" w:rsidP="00AD2A03">
            <w:pPr>
              <w:tabs>
                <w:tab w:val="left" w:pos="360"/>
              </w:tabs>
              <w:rPr>
                <w:sz w:val="24"/>
                <w:szCs w:val="24"/>
              </w:rPr>
            </w:pPr>
            <w:r>
              <w:rPr>
                <w:sz w:val="24"/>
                <w:szCs w:val="24"/>
              </w:rPr>
              <w:t xml:space="preserve">Уведомление лауреатов об их статусе, приглашение их на </w:t>
            </w:r>
            <w:r w:rsidR="00FB70A2">
              <w:rPr>
                <w:sz w:val="24"/>
                <w:szCs w:val="24"/>
              </w:rPr>
              <w:t>Церемонию</w:t>
            </w:r>
            <w:r>
              <w:rPr>
                <w:sz w:val="24"/>
                <w:szCs w:val="24"/>
              </w:rPr>
              <w:t>,</w:t>
            </w:r>
          </w:p>
          <w:p w14:paraId="0F4EA892" w14:textId="77777777" w:rsidR="00A73809" w:rsidRPr="00714111" w:rsidRDefault="00A73809" w:rsidP="00AD2A03">
            <w:pPr>
              <w:tabs>
                <w:tab w:val="left" w:pos="360"/>
              </w:tabs>
              <w:rPr>
                <w:sz w:val="24"/>
                <w:szCs w:val="24"/>
              </w:rPr>
            </w:pPr>
            <w:r w:rsidRPr="00714111">
              <w:rPr>
                <w:sz w:val="24"/>
                <w:szCs w:val="24"/>
              </w:rPr>
              <w:t>Регулярное обновление новостной информации на информационны</w:t>
            </w:r>
            <w:r>
              <w:rPr>
                <w:sz w:val="24"/>
                <w:szCs w:val="24"/>
              </w:rPr>
              <w:t>х ресурсах Конкурса и Агентства, в том числе социальных медиа,</w:t>
            </w:r>
          </w:p>
          <w:p w14:paraId="57A5B04B" w14:textId="77777777" w:rsidR="00A73809" w:rsidRDefault="00A73809" w:rsidP="00AD2A03">
            <w:pPr>
              <w:tabs>
                <w:tab w:val="left" w:pos="360"/>
              </w:tabs>
              <w:rPr>
                <w:sz w:val="24"/>
                <w:szCs w:val="24"/>
              </w:rPr>
            </w:pPr>
            <w:r w:rsidRPr="00714111">
              <w:rPr>
                <w:sz w:val="24"/>
                <w:szCs w:val="24"/>
              </w:rPr>
              <w:t>Организация и осуществление информирования целевой аудитории о проведении Конкурса</w:t>
            </w:r>
            <w:r>
              <w:rPr>
                <w:sz w:val="24"/>
                <w:szCs w:val="24"/>
              </w:rPr>
              <w:t>,</w:t>
            </w:r>
          </w:p>
          <w:p w14:paraId="0A69237D" w14:textId="77777777" w:rsidR="00A73809" w:rsidRPr="00860180" w:rsidRDefault="00A73809" w:rsidP="00AD2A03">
            <w:pPr>
              <w:tabs>
                <w:tab w:val="left" w:pos="360"/>
              </w:tabs>
              <w:rPr>
                <w:sz w:val="24"/>
                <w:szCs w:val="24"/>
              </w:rPr>
            </w:pPr>
            <w:r w:rsidRPr="00860180">
              <w:rPr>
                <w:sz w:val="24"/>
                <w:szCs w:val="24"/>
              </w:rPr>
              <w:t>Организация пост-информационной кампании для распр</w:t>
            </w:r>
            <w:r>
              <w:rPr>
                <w:sz w:val="24"/>
                <w:szCs w:val="24"/>
              </w:rPr>
              <w:t>остранения результатов Конкурса,</w:t>
            </w:r>
          </w:p>
          <w:p w14:paraId="7EF75A10" w14:textId="062F1FB6" w:rsidR="00A73809" w:rsidRPr="00AD2A03" w:rsidRDefault="00A73809" w:rsidP="007044B2">
            <w:pPr>
              <w:tabs>
                <w:tab w:val="left" w:pos="360"/>
              </w:tabs>
              <w:rPr>
                <w:sz w:val="24"/>
                <w:szCs w:val="24"/>
              </w:rPr>
            </w:pPr>
            <w:r w:rsidRPr="00336F5E">
              <w:rPr>
                <w:sz w:val="24"/>
                <w:szCs w:val="24"/>
              </w:rPr>
              <w:t>Запрос и сбор информации и документов у лауреатов Конкурса, необходимой для перечисления им денежных премий.</w:t>
            </w:r>
          </w:p>
        </w:tc>
        <w:tc>
          <w:tcPr>
            <w:tcW w:w="1998" w:type="dxa"/>
          </w:tcPr>
          <w:p w14:paraId="02F4BC4B" w14:textId="77777777" w:rsidR="00F00D01" w:rsidRDefault="00F00D01" w:rsidP="00F00D01">
            <w:pPr>
              <w:tabs>
                <w:tab w:val="left" w:pos="360"/>
              </w:tabs>
              <w:rPr>
                <w:b/>
                <w:sz w:val="24"/>
                <w:szCs w:val="24"/>
              </w:rPr>
            </w:pPr>
          </w:p>
          <w:p w14:paraId="2CA3A303" w14:textId="77777777" w:rsidR="00F00D01" w:rsidRDefault="00F00D01" w:rsidP="00F00D01">
            <w:pPr>
              <w:tabs>
                <w:tab w:val="left" w:pos="360"/>
              </w:tabs>
              <w:rPr>
                <w:sz w:val="24"/>
                <w:szCs w:val="24"/>
              </w:rPr>
            </w:pPr>
          </w:p>
          <w:p w14:paraId="71F97797" w14:textId="77777777" w:rsidR="00F00D01" w:rsidRPr="00F00D01" w:rsidRDefault="00F00D01" w:rsidP="00F00D01">
            <w:pPr>
              <w:tabs>
                <w:tab w:val="left" w:pos="360"/>
              </w:tabs>
              <w:rPr>
                <w:sz w:val="24"/>
                <w:szCs w:val="24"/>
              </w:rPr>
            </w:pPr>
            <w:r w:rsidRPr="00F00D01">
              <w:rPr>
                <w:sz w:val="24"/>
                <w:szCs w:val="24"/>
              </w:rPr>
              <w:t>Февраль 2017</w:t>
            </w:r>
          </w:p>
          <w:p w14:paraId="5F9264FA" w14:textId="77777777" w:rsidR="00F00D01" w:rsidRDefault="00F00D01" w:rsidP="00F00D01">
            <w:pPr>
              <w:tabs>
                <w:tab w:val="left" w:pos="360"/>
              </w:tabs>
              <w:rPr>
                <w:sz w:val="24"/>
                <w:szCs w:val="24"/>
              </w:rPr>
            </w:pPr>
          </w:p>
          <w:p w14:paraId="0E38C3D5" w14:textId="77777777" w:rsidR="00F00D01" w:rsidRDefault="00F00D01" w:rsidP="00F00D01">
            <w:pPr>
              <w:tabs>
                <w:tab w:val="left" w:pos="360"/>
              </w:tabs>
              <w:rPr>
                <w:sz w:val="24"/>
                <w:szCs w:val="24"/>
              </w:rPr>
            </w:pPr>
          </w:p>
          <w:p w14:paraId="32BD8345" w14:textId="77777777" w:rsidR="00F00D01" w:rsidRDefault="00F00D01" w:rsidP="00F00D01">
            <w:pPr>
              <w:tabs>
                <w:tab w:val="left" w:pos="360"/>
              </w:tabs>
              <w:rPr>
                <w:sz w:val="24"/>
                <w:szCs w:val="24"/>
              </w:rPr>
            </w:pPr>
          </w:p>
          <w:p w14:paraId="2B61AD15" w14:textId="77777777" w:rsidR="00F00D01" w:rsidRDefault="00F00D01" w:rsidP="00F00D01">
            <w:pPr>
              <w:tabs>
                <w:tab w:val="left" w:pos="360"/>
              </w:tabs>
              <w:rPr>
                <w:sz w:val="24"/>
                <w:szCs w:val="24"/>
              </w:rPr>
            </w:pPr>
          </w:p>
          <w:p w14:paraId="0A6DC4FC" w14:textId="77777777" w:rsidR="00F00D01" w:rsidRPr="00F00D01" w:rsidRDefault="00F00D01" w:rsidP="00F00D01">
            <w:pPr>
              <w:tabs>
                <w:tab w:val="left" w:pos="360"/>
              </w:tabs>
              <w:rPr>
                <w:sz w:val="24"/>
                <w:szCs w:val="24"/>
              </w:rPr>
            </w:pPr>
            <w:r w:rsidRPr="00F00D01">
              <w:rPr>
                <w:sz w:val="24"/>
                <w:szCs w:val="24"/>
              </w:rPr>
              <w:t>Февраль 2017</w:t>
            </w:r>
          </w:p>
          <w:p w14:paraId="5E5ED647" w14:textId="77777777" w:rsidR="00F00D01" w:rsidRDefault="00F00D01" w:rsidP="00F00D01">
            <w:pPr>
              <w:tabs>
                <w:tab w:val="left" w:pos="360"/>
              </w:tabs>
              <w:rPr>
                <w:sz w:val="24"/>
                <w:szCs w:val="24"/>
              </w:rPr>
            </w:pPr>
          </w:p>
          <w:p w14:paraId="774F569A" w14:textId="77777777" w:rsidR="00F00D01" w:rsidRDefault="00F00D01" w:rsidP="00F00D01">
            <w:pPr>
              <w:tabs>
                <w:tab w:val="left" w:pos="360"/>
              </w:tabs>
              <w:rPr>
                <w:sz w:val="24"/>
                <w:szCs w:val="24"/>
              </w:rPr>
            </w:pPr>
          </w:p>
          <w:p w14:paraId="302AA508" w14:textId="77777777" w:rsidR="00F00D01" w:rsidRPr="00F00D01" w:rsidRDefault="00F00D01" w:rsidP="00F00D01">
            <w:pPr>
              <w:tabs>
                <w:tab w:val="left" w:pos="360"/>
              </w:tabs>
              <w:rPr>
                <w:sz w:val="24"/>
                <w:szCs w:val="24"/>
              </w:rPr>
            </w:pPr>
            <w:r w:rsidRPr="00F00D01">
              <w:rPr>
                <w:sz w:val="24"/>
                <w:szCs w:val="24"/>
              </w:rPr>
              <w:t>Апрель 2017</w:t>
            </w:r>
          </w:p>
          <w:p w14:paraId="7326BEC2" w14:textId="77777777" w:rsidR="00F00D01" w:rsidRDefault="00F00D01" w:rsidP="00F00D01">
            <w:pPr>
              <w:tabs>
                <w:tab w:val="left" w:pos="360"/>
              </w:tabs>
              <w:rPr>
                <w:sz w:val="24"/>
                <w:szCs w:val="24"/>
              </w:rPr>
            </w:pPr>
          </w:p>
          <w:p w14:paraId="307108CC" w14:textId="77777777" w:rsidR="00F00D01" w:rsidRDefault="00F00D01" w:rsidP="00F00D01">
            <w:pPr>
              <w:tabs>
                <w:tab w:val="left" w:pos="360"/>
              </w:tabs>
              <w:rPr>
                <w:sz w:val="24"/>
                <w:szCs w:val="24"/>
              </w:rPr>
            </w:pPr>
          </w:p>
          <w:p w14:paraId="6F09E132" w14:textId="77777777" w:rsidR="00F00D01" w:rsidRPr="00F00D01" w:rsidRDefault="00F00D01" w:rsidP="00F00D01">
            <w:pPr>
              <w:tabs>
                <w:tab w:val="left" w:pos="360"/>
              </w:tabs>
              <w:rPr>
                <w:sz w:val="24"/>
                <w:szCs w:val="24"/>
              </w:rPr>
            </w:pPr>
            <w:r w:rsidRPr="00F00D01">
              <w:rPr>
                <w:sz w:val="24"/>
                <w:szCs w:val="24"/>
              </w:rPr>
              <w:t>Апрель 2017</w:t>
            </w:r>
          </w:p>
          <w:p w14:paraId="4A65054B" w14:textId="77777777" w:rsidR="00F00D01" w:rsidRDefault="00F00D01" w:rsidP="00F00D01">
            <w:pPr>
              <w:tabs>
                <w:tab w:val="left" w:pos="360"/>
              </w:tabs>
              <w:rPr>
                <w:sz w:val="24"/>
                <w:szCs w:val="24"/>
              </w:rPr>
            </w:pPr>
          </w:p>
          <w:p w14:paraId="2088F37A" w14:textId="77777777" w:rsidR="00F00D01" w:rsidRDefault="00F00D01" w:rsidP="00F00D01">
            <w:pPr>
              <w:tabs>
                <w:tab w:val="left" w:pos="360"/>
              </w:tabs>
              <w:rPr>
                <w:sz w:val="24"/>
                <w:szCs w:val="24"/>
              </w:rPr>
            </w:pPr>
          </w:p>
          <w:p w14:paraId="40F15202" w14:textId="77777777" w:rsidR="00F00D01" w:rsidRDefault="00F00D01" w:rsidP="00F00D01">
            <w:pPr>
              <w:tabs>
                <w:tab w:val="left" w:pos="360"/>
              </w:tabs>
              <w:rPr>
                <w:sz w:val="24"/>
                <w:szCs w:val="24"/>
              </w:rPr>
            </w:pPr>
          </w:p>
          <w:p w14:paraId="456E7E14" w14:textId="77777777" w:rsidR="00F00D01" w:rsidRDefault="00F00D01" w:rsidP="00F00D01">
            <w:pPr>
              <w:tabs>
                <w:tab w:val="left" w:pos="360"/>
              </w:tabs>
              <w:rPr>
                <w:sz w:val="24"/>
                <w:szCs w:val="24"/>
              </w:rPr>
            </w:pPr>
          </w:p>
          <w:p w14:paraId="3AE7A300" w14:textId="77777777" w:rsidR="00F00D01" w:rsidRDefault="00F00D01" w:rsidP="00F00D01">
            <w:pPr>
              <w:tabs>
                <w:tab w:val="left" w:pos="360"/>
              </w:tabs>
              <w:rPr>
                <w:sz w:val="24"/>
                <w:szCs w:val="24"/>
              </w:rPr>
            </w:pPr>
          </w:p>
          <w:p w14:paraId="636519C1" w14:textId="77777777" w:rsidR="00F00D01" w:rsidRDefault="00F00D01" w:rsidP="00F00D01">
            <w:pPr>
              <w:tabs>
                <w:tab w:val="left" w:pos="360"/>
              </w:tabs>
              <w:rPr>
                <w:sz w:val="24"/>
                <w:szCs w:val="24"/>
              </w:rPr>
            </w:pPr>
          </w:p>
          <w:p w14:paraId="3899EA63" w14:textId="77777777" w:rsidR="00F00D01" w:rsidRDefault="00F00D01" w:rsidP="00F00D01">
            <w:pPr>
              <w:tabs>
                <w:tab w:val="left" w:pos="360"/>
              </w:tabs>
              <w:rPr>
                <w:sz w:val="24"/>
                <w:szCs w:val="24"/>
              </w:rPr>
            </w:pPr>
          </w:p>
          <w:p w14:paraId="03C1B9AD" w14:textId="77777777" w:rsidR="00F00D01" w:rsidRDefault="00F00D01" w:rsidP="00F00D01">
            <w:pPr>
              <w:tabs>
                <w:tab w:val="left" w:pos="360"/>
              </w:tabs>
              <w:rPr>
                <w:sz w:val="24"/>
                <w:szCs w:val="24"/>
              </w:rPr>
            </w:pPr>
          </w:p>
          <w:p w14:paraId="39FCCFEE" w14:textId="77777777" w:rsidR="00F00D01" w:rsidRDefault="00F00D01" w:rsidP="00F00D01">
            <w:pPr>
              <w:tabs>
                <w:tab w:val="left" w:pos="360"/>
              </w:tabs>
              <w:rPr>
                <w:sz w:val="24"/>
                <w:szCs w:val="24"/>
              </w:rPr>
            </w:pPr>
          </w:p>
          <w:p w14:paraId="32C1AC23" w14:textId="77777777" w:rsidR="00F00D01" w:rsidRDefault="00F00D01" w:rsidP="00F00D01">
            <w:pPr>
              <w:tabs>
                <w:tab w:val="left" w:pos="360"/>
              </w:tabs>
              <w:rPr>
                <w:sz w:val="24"/>
                <w:szCs w:val="24"/>
              </w:rPr>
            </w:pPr>
          </w:p>
          <w:p w14:paraId="4AF589EA" w14:textId="77777777" w:rsidR="00F00D01" w:rsidRDefault="00F00D01" w:rsidP="00F00D01">
            <w:pPr>
              <w:tabs>
                <w:tab w:val="left" w:pos="360"/>
              </w:tabs>
              <w:rPr>
                <w:sz w:val="24"/>
                <w:szCs w:val="24"/>
              </w:rPr>
            </w:pPr>
          </w:p>
          <w:p w14:paraId="69112B54" w14:textId="77777777" w:rsidR="00F00D01" w:rsidRPr="00F00D01" w:rsidRDefault="00F00D01" w:rsidP="00F00D01">
            <w:pPr>
              <w:tabs>
                <w:tab w:val="left" w:pos="360"/>
              </w:tabs>
              <w:rPr>
                <w:sz w:val="24"/>
                <w:szCs w:val="24"/>
              </w:rPr>
            </w:pPr>
            <w:r w:rsidRPr="00F00D01">
              <w:rPr>
                <w:sz w:val="24"/>
                <w:szCs w:val="24"/>
              </w:rPr>
              <w:t>Июнь 2017</w:t>
            </w:r>
          </w:p>
          <w:p w14:paraId="13AC1A3E" w14:textId="77777777" w:rsidR="00F00D01" w:rsidRDefault="00F00D01" w:rsidP="00F00D01">
            <w:pPr>
              <w:tabs>
                <w:tab w:val="left" w:pos="360"/>
              </w:tabs>
              <w:rPr>
                <w:sz w:val="24"/>
                <w:szCs w:val="24"/>
              </w:rPr>
            </w:pPr>
          </w:p>
          <w:p w14:paraId="52B83292" w14:textId="77777777" w:rsidR="00F00D01" w:rsidRPr="00F00D01" w:rsidRDefault="00F00D01" w:rsidP="00F00D01">
            <w:pPr>
              <w:tabs>
                <w:tab w:val="left" w:pos="360"/>
              </w:tabs>
              <w:rPr>
                <w:sz w:val="24"/>
                <w:szCs w:val="24"/>
              </w:rPr>
            </w:pPr>
            <w:r w:rsidRPr="00F00D01">
              <w:rPr>
                <w:sz w:val="24"/>
                <w:szCs w:val="24"/>
              </w:rPr>
              <w:t>Февраль 2017</w:t>
            </w:r>
          </w:p>
          <w:p w14:paraId="4EB502C8" w14:textId="77777777" w:rsidR="00F00D01" w:rsidRDefault="00F00D01" w:rsidP="00F00D01">
            <w:pPr>
              <w:tabs>
                <w:tab w:val="left" w:pos="360"/>
              </w:tabs>
              <w:rPr>
                <w:sz w:val="24"/>
                <w:szCs w:val="24"/>
              </w:rPr>
            </w:pPr>
          </w:p>
          <w:p w14:paraId="258B99E0" w14:textId="77777777" w:rsidR="00F00D01" w:rsidRDefault="00F00D01" w:rsidP="00F00D01">
            <w:pPr>
              <w:tabs>
                <w:tab w:val="left" w:pos="360"/>
              </w:tabs>
              <w:rPr>
                <w:sz w:val="24"/>
                <w:szCs w:val="24"/>
              </w:rPr>
            </w:pPr>
          </w:p>
          <w:p w14:paraId="7F78EAF2" w14:textId="77777777" w:rsidR="00F00D01" w:rsidRPr="00F00D01" w:rsidRDefault="00F00D01" w:rsidP="00F00D01">
            <w:pPr>
              <w:tabs>
                <w:tab w:val="left" w:pos="360"/>
              </w:tabs>
              <w:rPr>
                <w:sz w:val="24"/>
                <w:szCs w:val="24"/>
              </w:rPr>
            </w:pPr>
            <w:r w:rsidRPr="00F00D01">
              <w:rPr>
                <w:sz w:val="24"/>
                <w:szCs w:val="24"/>
              </w:rPr>
              <w:t>Февраль 2017</w:t>
            </w:r>
          </w:p>
          <w:p w14:paraId="0CA11AFB" w14:textId="77777777" w:rsidR="00F00D01" w:rsidRDefault="00F00D01" w:rsidP="00F00D01">
            <w:pPr>
              <w:tabs>
                <w:tab w:val="left" w:pos="360"/>
              </w:tabs>
              <w:rPr>
                <w:sz w:val="24"/>
                <w:szCs w:val="24"/>
              </w:rPr>
            </w:pPr>
          </w:p>
          <w:p w14:paraId="5CDA32EF" w14:textId="77777777" w:rsidR="00F00D01" w:rsidRPr="00F00D01" w:rsidRDefault="00F00D01" w:rsidP="00F00D01">
            <w:pPr>
              <w:tabs>
                <w:tab w:val="left" w:pos="360"/>
              </w:tabs>
              <w:rPr>
                <w:sz w:val="24"/>
                <w:szCs w:val="24"/>
              </w:rPr>
            </w:pPr>
            <w:r w:rsidRPr="00F00D01">
              <w:rPr>
                <w:sz w:val="24"/>
                <w:szCs w:val="24"/>
              </w:rPr>
              <w:t>Июнь 2017</w:t>
            </w:r>
          </w:p>
          <w:p w14:paraId="34DA209F" w14:textId="77777777" w:rsidR="00F00D01" w:rsidRDefault="00F00D01" w:rsidP="00F00D01">
            <w:pPr>
              <w:tabs>
                <w:tab w:val="left" w:pos="360"/>
              </w:tabs>
              <w:rPr>
                <w:sz w:val="24"/>
                <w:szCs w:val="24"/>
              </w:rPr>
            </w:pPr>
          </w:p>
          <w:p w14:paraId="72472174" w14:textId="39E0DFC1" w:rsidR="00A73809" w:rsidRDefault="00F00D01" w:rsidP="00F00D01">
            <w:pPr>
              <w:tabs>
                <w:tab w:val="left" w:pos="360"/>
              </w:tabs>
              <w:rPr>
                <w:b/>
                <w:sz w:val="24"/>
                <w:szCs w:val="24"/>
              </w:rPr>
            </w:pPr>
            <w:r w:rsidRPr="00F00D01">
              <w:rPr>
                <w:sz w:val="24"/>
                <w:szCs w:val="24"/>
              </w:rPr>
              <w:t>Июнь 2017</w:t>
            </w:r>
          </w:p>
        </w:tc>
        <w:tc>
          <w:tcPr>
            <w:tcW w:w="1808" w:type="dxa"/>
          </w:tcPr>
          <w:p w14:paraId="18E5380A" w14:textId="77777777" w:rsidR="00F00D01" w:rsidRPr="00F00D01" w:rsidRDefault="00F00D01" w:rsidP="00F00D01">
            <w:pPr>
              <w:tabs>
                <w:tab w:val="left" w:pos="360"/>
              </w:tabs>
              <w:rPr>
                <w:sz w:val="24"/>
                <w:szCs w:val="24"/>
              </w:rPr>
            </w:pPr>
          </w:p>
          <w:p w14:paraId="1CB17997" w14:textId="77777777" w:rsidR="00F00D01" w:rsidRDefault="00F00D01" w:rsidP="00F00D01">
            <w:pPr>
              <w:tabs>
                <w:tab w:val="left" w:pos="360"/>
              </w:tabs>
              <w:rPr>
                <w:sz w:val="24"/>
                <w:szCs w:val="24"/>
              </w:rPr>
            </w:pPr>
          </w:p>
          <w:p w14:paraId="4E034AE3" w14:textId="77777777" w:rsidR="00F00D01" w:rsidRPr="00F00D01" w:rsidRDefault="00F00D01" w:rsidP="00F00D01">
            <w:pPr>
              <w:tabs>
                <w:tab w:val="left" w:pos="360"/>
              </w:tabs>
              <w:rPr>
                <w:sz w:val="24"/>
                <w:szCs w:val="24"/>
              </w:rPr>
            </w:pPr>
            <w:r w:rsidRPr="00F00D01">
              <w:rPr>
                <w:sz w:val="24"/>
                <w:szCs w:val="24"/>
              </w:rPr>
              <w:t>Май 2017</w:t>
            </w:r>
          </w:p>
          <w:p w14:paraId="5D39CF40" w14:textId="77777777" w:rsidR="00F00D01" w:rsidRDefault="00F00D01" w:rsidP="00F00D01">
            <w:pPr>
              <w:tabs>
                <w:tab w:val="left" w:pos="360"/>
              </w:tabs>
              <w:rPr>
                <w:sz w:val="24"/>
                <w:szCs w:val="24"/>
              </w:rPr>
            </w:pPr>
          </w:p>
          <w:p w14:paraId="0DD0B52D" w14:textId="77777777" w:rsidR="00F00D01" w:rsidRDefault="00F00D01" w:rsidP="00F00D01">
            <w:pPr>
              <w:tabs>
                <w:tab w:val="left" w:pos="360"/>
              </w:tabs>
              <w:rPr>
                <w:sz w:val="24"/>
                <w:szCs w:val="24"/>
              </w:rPr>
            </w:pPr>
          </w:p>
          <w:p w14:paraId="1AC33A8B" w14:textId="77777777" w:rsidR="00F00D01" w:rsidRDefault="00F00D01" w:rsidP="00F00D01">
            <w:pPr>
              <w:tabs>
                <w:tab w:val="left" w:pos="360"/>
              </w:tabs>
              <w:rPr>
                <w:sz w:val="24"/>
                <w:szCs w:val="24"/>
              </w:rPr>
            </w:pPr>
          </w:p>
          <w:p w14:paraId="4EA9AD01" w14:textId="77777777" w:rsidR="00F00D01" w:rsidRDefault="00F00D01" w:rsidP="00F00D01">
            <w:pPr>
              <w:tabs>
                <w:tab w:val="left" w:pos="360"/>
              </w:tabs>
              <w:rPr>
                <w:sz w:val="24"/>
                <w:szCs w:val="24"/>
              </w:rPr>
            </w:pPr>
          </w:p>
          <w:p w14:paraId="6F5CBC7B" w14:textId="77777777" w:rsidR="00F00D01" w:rsidRPr="00F00D01" w:rsidRDefault="00F00D01" w:rsidP="00F00D01">
            <w:pPr>
              <w:tabs>
                <w:tab w:val="left" w:pos="360"/>
              </w:tabs>
              <w:rPr>
                <w:sz w:val="24"/>
                <w:szCs w:val="24"/>
              </w:rPr>
            </w:pPr>
            <w:r w:rsidRPr="00F00D01">
              <w:rPr>
                <w:sz w:val="24"/>
                <w:szCs w:val="24"/>
              </w:rPr>
              <w:t>Июль 2017</w:t>
            </w:r>
          </w:p>
          <w:p w14:paraId="39BA58F8" w14:textId="77777777" w:rsidR="00F00D01" w:rsidRDefault="00F00D01" w:rsidP="00F00D01">
            <w:pPr>
              <w:tabs>
                <w:tab w:val="left" w:pos="360"/>
              </w:tabs>
              <w:rPr>
                <w:sz w:val="24"/>
                <w:szCs w:val="24"/>
              </w:rPr>
            </w:pPr>
          </w:p>
          <w:p w14:paraId="3CF3E1B5" w14:textId="77777777" w:rsidR="00F00D01" w:rsidRDefault="00F00D01" w:rsidP="00F00D01">
            <w:pPr>
              <w:tabs>
                <w:tab w:val="left" w:pos="360"/>
              </w:tabs>
              <w:rPr>
                <w:sz w:val="24"/>
                <w:szCs w:val="24"/>
              </w:rPr>
            </w:pPr>
          </w:p>
          <w:p w14:paraId="53B7A89A" w14:textId="77777777" w:rsidR="00F00D01" w:rsidRPr="00F00D01" w:rsidRDefault="00F00D01" w:rsidP="00F00D01">
            <w:pPr>
              <w:tabs>
                <w:tab w:val="left" w:pos="360"/>
              </w:tabs>
              <w:rPr>
                <w:sz w:val="24"/>
                <w:szCs w:val="24"/>
              </w:rPr>
            </w:pPr>
            <w:r w:rsidRPr="00F00D01">
              <w:rPr>
                <w:sz w:val="24"/>
                <w:szCs w:val="24"/>
              </w:rPr>
              <w:t>Июль 2017</w:t>
            </w:r>
          </w:p>
          <w:p w14:paraId="5B5E928A" w14:textId="77777777" w:rsidR="00F00D01" w:rsidRDefault="00F00D01" w:rsidP="00F00D01">
            <w:pPr>
              <w:tabs>
                <w:tab w:val="left" w:pos="360"/>
              </w:tabs>
              <w:rPr>
                <w:sz w:val="24"/>
                <w:szCs w:val="24"/>
              </w:rPr>
            </w:pPr>
          </w:p>
          <w:p w14:paraId="5628A5E7" w14:textId="77777777" w:rsidR="00F00D01" w:rsidRDefault="00F00D01" w:rsidP="00F00D01">
            <w:pPr>
              <w:tabs>
                <w:tab w:val="left" w:pos="360"/>
              </w:tabs>
              <w:rPr>
                <w:sz w:val="24"/>
                <w:szCs w:val="24"/>
              </w:rPr>
            </w:pPr>
          </w:p>
          <w:p w14:paraId="47CC07C4" w14:textId="77777777" w:rsidR="00F00D01" w:rsidRPr="00F00D01" w:rsidRDefault="00F00D01" w:rsidP="00F00D01">
            <w:pPr>
              <w:tabs>
                <w:tab w:val="left" w:pos="360"/>
              </w:tabs>
              <w:rPr>
                <w:sz w:val="24"/>
                <w:szCs w:val="24"/>
              </w:rPr>
            </w:pPr>
            <w:r w:rsidRPr="00F00D01">
              <w:rPr>
                <w:sz w:val="24"/>
                <w:szCs w:val="24"/>
              </w:rPr>
              <w:t>Июнь 2017</w:t>
            </w:r>
          </w:p>
          <w:p w14:paraId="04E3E388" w14:textId="77777777" w:rsidR="00F00D01" w:rsidRDefault="00F00D01" w:rsidP="00F00D01">
            <w:pPr>
              <w:tabs>
                <w:tab w:val="left" w:pos="360"/>
              </w:tabs>
              <w:rPr>
                <w:sz w:val="24"/>
                <w:szCs w:val="24"/>
              </w:rPr>
            </w:pPr>
          </w:p>
          <w:p w14:paraId="359C92DA" w14:textId="77777777" w:rsidR="00F00D01" w:rsidRDefault="00F00D01" w:rsidP="00F00D01">
            <w:pPr>
              <w:tabs>
                <w:tab w:val="left" w:pos="360"/>
              </w:tabs>
              <w:rPr>
                <w:sz w:val="24"/>
                <w:szCs w:val="24"/>
              </w:rPr>
            </w:pPr>
          </w:p>
          <w:p w14:paraId="52BA82BF" w14:textId="77777777" w:rsidR="00F00D01" w:rsidRDefault="00F00D01" w:rsidP="00F00D01">
            <w:pPr>
              <w:tabs>
                <w:tab w:val="left" w:pos="360"/>
              </w:tabs>
              <w:rPr>
                <w:sz w:val="24"/>
                <w:szCs w:val="24"/>
              </w:rPr>
            </w:pPr>
          </w:p>
          <w:p w14:paraId="48B8AF9F" w14:textId="77777777" w:rsidR="00F00D01" w:rsidRDefault="00F00D01" w:rsidP="00F00D01">
            <w:pPr>
              <w:tabs>
                <w:tab w:val="left" w:pos="360"/>
              </w:tabs>
              <w:rPr>
                <w:sz w:val="24"/>
                <w:szCs w:val="24"/>
              </w:rPr>
            </w:pPr>
          </w:p>
          <w:p w14:paraId="703649E4" w14:textId="77777777" w:rsidR="00F00D01" w:rsidRDefault="00F00D01" w:rsidP="00F00D01">
            <w:pPr>
              <w:tabs>
                <w:tab w:val="left" w:pos="360"/>
              </w:tabs>
              <w:rPr>
                <w:sz w:val="24"/>
                <w:szCs w:val="24"/>
              </w:rPr>
            </w:pPr>
          </w:p>
          <w:p w14:paraId="6DBD9594" w14:textId="77777777" w:rsidR="00F00D01" w:rsidRDefault="00F00D01" w:rsidP="00F00D01">
            <w:pPr>
              <w:tabs>
                <w:tab w:val="left" w:pos="360"/>
              </w:tabs>
              <w:rPr>
                <w:sz w:val="24"/>
                <w:szCs w:val="24"/>
              </w:rPr>
            </w:pPr>
          </w:p>
          <w:p w14:paraId="1D20423C" w14:textId="77777777" w:rsidR="00F00D01" w:rsidRDefault="00F00D01" w:rsidP="00F00D01">
            <w:pPr>
              <w:tabs>
                <w:tab w:val="left" w:pos="360"/>
              </w:tabs>
              <w:rPr>
                <w:sz w:val="24"/>
                <w:szCs w:val="24"/>
              </w:rPr>
            </w:pPr>
          </w:p>
          <w:p w14:paraId="7999A7D3" w14:textId="77777777" w:rsidR="00F00D01" w:rsidRDefault="00F00D01" w:rsidP="00F00D01">
            <w:pPr>
              <w:tabs>
                <w:tab w:val="left" w:pos="360"/>
              </w:tabs>
              <w:rPr>
                <w:sz w:val="24"/>
                <w:szCs w:val="24"/>
              </w:rPr>
            </w:pPr>
          </w:p>
          <w:p w14:paraId="16C8340E" w14:textId="77777777" w:rsidR="00F00D01" w:rsidRDefault="00F00D01" w:rsidP="00F00D01">
            <w:pPr>
              <w:tabs>
                <w:tab w:val="left" w:pos="360"/>
              </w:tabs>
              <w:rPr>
                <w:sz w:val="24"/>
                <w:szCs w:val="24"/>
              </w:rPr>
            </w:pPr>
          </w:p>
          <w:p w14:paraId="1981ADDE" w14:textId="77777777" w:rsidR="00F00D01" w:rsidRDefault="00F00D01" w:rsidP="00F00D01">
            <w:pPr>
              <w:tabs>
                <w:tab w:val="left" w:pos="360"/>
              </w:tabs>
              <w:rPr>
                <w:sz w:val="24"/>
                <w:szCs w:val="24"/>
              </w:rPr>
            </w:pPr>
          </w:p>
          <w:p w14:paraId="1EF7DAA4" w14:textId="77777777" w:rsidR="00F00D01" w:rsidRDefault="00F00D01" w:rsidP="00F00D01">
            <w:pPr>
              <w:tabs>
                <w:tab w:val="left" w:pos="360"/>
              </w:tabs>
              <w:rPr>
                <w:sz w:val="24"/>
                <w:szCs w:val="24"/>
              </w:rPr>
            </w:pPr>
          </w:p>
          <w:p w14:paraId="7952D2A6" w14:textId="77777777" w:rsidR="00F00D01" w:rsidRPr="00F00D01" w:rsidRDefault="00F00D01" w:rsidP="00F00D01">
            <w:pPr>
              <w:tabs>
                <w:tab w:val="left" w:pos="360"/>
              </w:tabs>
              <w:rPr>
                <w:sz w:val="24"/>
                <w:szCs w:val="24"/>
              </w:rPr>
            </w:pPr>
            <w:r w:rsidRPr="00F00D01">
              <w:rPr>
                <w:sz w:val="24"/>
                <w:szCs w:val="24"/>
              </w:rPr>
              <w:t>Июнь 2017</w:t>
            </w:r>
          </w:p>
          <w:p w14:paraId="7A5CA1B8" w14:textId="77777777" w:rsidR="00F00D01" w:rsidRDefault="00F00D01" w:rsidP="00F00D01">
            <w:pPr>
              <w:tabs>
                <w:tab w:val="left" w:pos="360"/>
              </w:tabs>
              <w:rPr>
                <w:sz w:val="24"/>
                <w:szCs w:val="24"/>
              </w:rPr>
            </w:pPr>
          </w:p>
          <w:p w14:paraId="79683272" w14:textId="77777777" w:rsidR="00F00D01" w:rsidRPr="00F00D01" w:rsidRDefault="00F00D01" w:rsidP="00F00D01">
            <w:pPr>
              <w:tabs>
                <w:tab w:val="left" w:pos="360"/>
              </w:tabs>
              <w:rPr>
                <w:sz w:val="24"/>
                <w:szCs w:val="24"/>
              </w:rPr>
            </w:pPr>
            <w:r w:rsidRPr="00F00D01">
              <w:rPr>
                <w:sz w:val="24"/>
                <w:szCs w:val="24"/>
              </w:rPr>
              <w:t>Июль 2017</w:t>
            </w:r>
          </w:p>
          <w:p w14:paraId="1138A4ED" w14:textId="77777777" w:rsidR="00F00D01" w:rsidRDefault="00F00D01" w:rsidP="00F00D01">
            <w:pPr>
              <w:tabs>
                <w:tab w:val="left" w:pos="360"/>
              </w:tabs>
              <w:rPr>
                <w:sz w:val="24"/>
                <w:szCs w:val="24"/>
              </w:rPr>
            </w:pPr>
          </w:p>
          <w:p w14:paraId="779AE71C" w14:textId="77777777" w:rsidR="00F00D01" w:rsidRDefault="00F00D01" w:rsidP="00F00D01">
            <w:pPr>
              <w:tabs>
                <w:tab w:val="left" w:pos="360"/>
              </w:tabs>
              <w:rPr>
                <w:sz w:val="24"/>
                <w:szCs w:val="24"/>
              </w:rPr>
            </w:pPr>
          </w:p>
          <w:p w14:paraId="2D644144" w14:textId="77777777" w:rsidR="00F00D01" w:rsidRPr="00F00D01" w:rsidRDefault="00F00D01" w:rsidP="00F00D01">
            <w:pPr>
              <w:tabs>
                <w:tab w:val="left" w:pos="360"/>
              </w:tabs>
              <w:rPr>
                <w:sz w:val="24"/>
                <w:szCs w:val="24"/>
              </w:rPr>
            </w:pPr>
            <w:r w:rsidRPr="00F00D01">
              <w:rPr>
                <w:sz w:val="24"/>
                <w:szCs w:val="24"/>
              </w:rPr>
              <w:t>Май 2017</w:t>
            </w:r>
          </w:p>
          <w:p w14:paraId="1B94C1C3" w14:textId="77777777" w:rsidR="00F00D01" w:rsidRDefault="00F00D01" w:rsidP="00F00D01">
            <w:pPr>
              <w:tabs>
                <w:tab w:val="left" w:pos="360"/>
              </w:tabs>
              <w:rPr>
                <w:sz w:val="24"/>
                <w:szCs w:val="24"/>
              </w:rPr>
            </w:pPr>
          </w:p>
          <w:p w14:paraId="7A289F4C" w14:textId="77777777" w:rsidR="00F00D01" w:rsidRPr="00F00D01" w:rsidRDefault="00F00D01" w:rsidP="00F00D01">
            <w:pPr>
              <w:tabs>
                <w:tab w:val="left" w:pos="360"/>
              </w:tabs>
              <w:rPr>
                <w:sz w:val="24"/>
                <w:szCs w:val="24"/>
              </w:rPr>
            </w:pPr>
            <w:r w:rsidRPr="00F00D01">
              <w:rPr>
                <w:sz w:val="24"/>
                <w:szCs w:val="24"/>
              </w:rPr>
              <w:t>Июль 2017</w:t>
            </w:r>
          </w:p>
          <w:p w14:paraId="2F2231E1" w14:textId="77777777" w:rsidR="00F00D01" w:rsidRDefault="00F00D01" w:rsidP="00F00D01">
            <w:pPr>
              <w:tabs>
                <w:tab w:val="left" w:pos="360"/>
              </w:tabs>
              <w:rPr>
                <w:sz w:val="24"/>
                <w:szCs w:val="24"/>
              </w:rPr>
            </w:pPr>
          </w:p>
          <w:p w14:paraId="1DC427AC" w14:textId="03741F66" w:rsidR="00A73809" w:rsidRDefault="00F00D01" w:rsidP="00F00D01">
            <w:pPr>
              <w:tabs>
                <w:tab w:val="left" w:pos="360"/>
              </w:tabs>
              <w:rPr>
                <w:b/>
                <w:sz w:val="24"/>
                <w:szCs w:val="24"/>
              </w:rPr>
            </w:pPr>
            <w:r w:rsidRPr="00F00D01">
              <w:rPr>
                <w:sz w:val="24"/>
                <w:szCs w:val="24"/>
              </w:rPr>
              <w:t>Июнь 2017</w:t>
            </w:r>
          </w:p>
        </w:tc>
      </w:tr>
      <w:tr w:rsidR="00A73809" w14:paraId="1E45408D" w14:textId="0932C303" w:rsidTr="003649BE">
        <w:tc>
          <w:tcPr>
            <w:tcW w:w="6190" w:type="dxa"/>
          </w:tcPr>
          <w:p w14:paraId="210FD421" w14:textId="77777777" w:rsidR="00A73809" w:rsidRPr="00666BD0" w:rsidRDefault="00A73809" w:rsidP="00AD2A03">
            <w:pPr>
              <w:tabs>
                <w:tab w:val="left" w:pos="360"/>
              </w:tabs>
              <w:rPr>
                <w:b/>
                <w:sz w:val="24"/>
                <w:szCs w:val="24"/>
              </w:rPr>
            </w:pPr>
            <w:r w:rsidRPr="00666BD0">
              <w:rPr>
                <w:b/>
                <w:sz w:val="24"/>
                <w:szCs w:val="24"/>
              </w:rPr>
              <w:lastRenderedPageBreak/>
              <w:t>Логистика:</w:t>
            </w:r>
          </w:p>
          <w:p w14:paraId="7749A929" w14:textId="6D1A29F9" w:rsidR="00A73809" w:rsidRPr="00AB2DE4" w:rsidRDefault="00A73809" w:rsidP="00AD2A03">
            <w:pPr>
              <w:tabs>
                <w:tab w:val="left" w:pos="360"/>
              </w:tabs>
              <w:rPr>
                <w:sz w:val="24"/>
                <w:szCs w:val="24"/>
              </w:rPr>
            </w:pPr>
            <w:r>
              <w:rPr>
                <w:sz w:val="24"/>
                <w:szCs w:val="24"/>
              </w:rPr>
              <w:t xml:space="preserve">Обеспечение присутствия на </w:t>
            </w:r>
            <w:r w:rsidR="00FB70A2">
              <w:rPr>
                <w:sz w:val="24"/>
                <w:szCs w:val="24"/>
              </w:rPr>
              <w:t xml:space="preserve">Церемонии </w:t>
            </w:r>
            <w:r>
              <w:rPr>
                <w:sz w:val="24"/>
                <w:szCs w:val="24"/>
              </w:rPr>
              <w:t>лауреатов из регионов в зависимости от результатов оценки жюри Конкурса (ж/д или авиабилеты, трансфер, гостиница),</w:t>
            </w:r>
          </w:p>
          <w:p w14:paraId="5FEB8C6B" w14:textId="77777777" w:rsidR="00A73809" w:rsidRDefault="00A73809" w:rsidP="00AD2A03">
            <w:pPr>
              <w:tabs>
                <w:tab w:val="left" w:pos="360"/>
              </w:tabs>
              <w:rPr>
                <w:sz w:val="24"/>
                <w:szCs w:val="24"/>
              </w:rPr>
            </w:pPr>
            <w:r>
              <w:rPr>
                <w:sz w:val="24"/>
                <w:szCs w:val="24"/>
              </w:rPr>
              <w:t>Организация работы шаттла с водителем (микроавтобус пассажирский) для гостей от ближайшей станции метро до площадки и обратно в период с 17:30 до 19:00 и с 21:00 до 23:30,</w:t>
            </w:r>
          </w:p>
          <w:p w14:paraId="6A76CEBE" w14:textId="432DCEC8" w:rsidR="00A73809" w:rsidRDefault="00A73809" w:rsidP="00AD2A03">
            <w:pPr>
              <w:tabs>
                <w:tab w:val="left" w:pos="360"/>
              </w:tabs>
              <w:rPr>
                <w:sz w:val="24"/>
                <w:szCs w:val="24"/>
              </w:rPr>
            </w:pPr>
            <w:r>
              <w:rPr>
                <w:sz w:val="24"/>
                <w:szCs w:val="24"/>
              </w:rPr>
              <w:t xml:space="preserve">Обеспечение навигационной разметки на площадке </w:t>
            </w:r>
            <w:r w:rsidR="00FB70A2">
              <w:rPr>
                <w:sz w:val="24"/>
                <w:szCs w:val="24"/>
              </w:rPr>
              <w:t>Церемонии</w:t>
            </w:r>
            <w:r>
              <w:rPr>
                <w:sz w:val="24"/>
                <w:szCs w:val="24"/>
              </w:rPr>
              <w:t>,</w:t>
            </w:r>
          </w:p>
          <w:p w14:paraId="6AE6421C" w14:textId="77777777" w:rsidR="00A73809" w:rsidRDefault="00A73809" w:rsidP="00AD2A03">
            <w:pPr>
              <w:tabs>
                <w:tab w:val="left" w:pos="360"/>
              </w:tabs>
              <w:rPr>
                <w:sz w:val="24"/>
                <w:szCs w:val="24"/>
              </w:rPr>
            </w:pPr>
            <w:r>
              <w:rPr>
                <w:sz w:val="24"/>
                <w:szCs w:val="24"/>
              </w:rPr>
              <w:t>Обеспечение навигационного сопровождения паркинга (сотрудник на парковку не менее 2 человек),</w:t>
            </w:r>
          </w:p>
          <w:p w14:paraId="1E832C60" w14:textId="77777777" w:rsidR="00A73809" w:rsidRDefault="00A73809" w:rsidP="00AD2A03">
            <w:pPr>
              <w:tabs>
                <w:tab w:val="left" w:pos="360"/>
              </w:tabs>
              <w:rPr>
                <w:sz w:val="24"/>
                <w:szCs w:val="24"/>
              </w:rPr>
            </w:pPr>
            <w:r>
              <w:rPr>
                <w:sz w:val="24"/>
                <w:szCs w:val="24"/>
              </w:rPr>
              <w:t>Обеспечение встречи гостей (хостесс не менее 3 человек),</w:t>
            </w:r>
          </w:p>
          <w:p w14:paraId="52085A2F" w14:textId="28EF2745" w:rsidR="00A73809" w:rsidRPr="00AD2A03" w:rsidRDefault="00A73809" w:rsidP="007044B2">
            <w:pPr>
              <w:tabs>
                <w:tab w:val="left" w:pos="360"/>
              </w:tabs>
              <w:rPr>
                <w:sz w:val="24"/>
                <w:szCs w:val="24"/>
              </w:rPr>
            </w:pPr>
            <w:r>
              <w:rPr>
                <w:sz w:val="24"/>
                <w:szCs w:val="24"/>
              </w:rPr>
              <w:t xml:space="preserve">Обеспечение навигационного и информационного сопровождения гостей на площадке </w:t>
            </w:r>
            <w:r w:rsidR="00FB70A2">
              <w:rPr>
                <w:sz w:val="24"/>
                <w:szCs w:val="24"/>
              </w:rPr>
              <w:t>Церемонии</w:t>
            </w:r>
            <w:r>
              <w:rPr>
                <w:sz w:val="24"/>
                <w:szCs w:val="24"/>
              </w:rPr>
              <w:t>, стимулирование работы фотозоны (хостесс не менее 3 человек).</w:t>
            </w:r>
          </w:p>
        </w:tc>
        <w:tc>
          <w:tcPr>
            <w:tcW w:w="1998" w:type="dxa"/>
          </w:tcPr>
          <w:p w14:paraId="7F15CE43" w14:textId="77777777" w:rsidR="00A0780B" w:rsidRPr="00A0780B" w:rsidRDefault="00A0780B" w:rsidP="00A0780B">
            <w:pPr>
              <w:tabs>
                <w:tab w:val="left" w:pos="360"/>
              </w:tabs>
              <w:rPr>
                <w:sz w:val="24"/>
                <w:szCs w:val="24"/>
              </w:rPr>
            </w:pPr>
          </w:p>
          <w:p w14:paraId="781CD556" w14:textId="77777777" w:rsidR="00A0780B" w:rsidRPr="00A0780B" w:rsidRDefault="00A0780B" w:rsidP="00A0780B">
            <w:pPr>
              <w:tabs>
                <w:tab w:val="left" w:pos="360"/>
              </w:tabs>
              <w:rPr>
                <w:sz w:val="24"/>
                <w:szCs w:val="24"/>
              </w:rPr>
            </w:pPr>
            <w:r w:rsidRPr="00A0780B">
              <w:rPr>
                <w:sz w:val="24"/>
                <w:szCs w:val="24"/>
              </w:rPr>
              <w:t>Июнь 2017</w:t>
            </w:r>
          </w:p>
          <w:p w14:paraId="1E5CCB82" w14:textId="77777777" w:rsidR="00A0780B" w:rsidRDefault="00A0780B" w:rsidP="00A0780B">
            <w:pPr>
              <w:tabs>
                <w:tab w:val="left" w:pos="360"/>
              </w:tabs>
              <w:rPr>
                <w:sz w:val="24"/>
                <w:szCs w:val="24"/>
              </w:rPr>
            </w:pPr>
          </w:p>
          <w:p w14:paraId="68F802FB" w14:textId="77777777" w:rsidR="00A0780B" w:rsidRDefault="00A0780B" w:rsidP="00A0780B">
            <w:pPr>
              <w:tabs>
                <w:tab w:val="left" w:pos="360"/>
              </w:tabs>
              <w:rPr>
                <w:sz w:val="24"/>
                <w:szCs w:val="24"/>
              </w:rPr>
            </w:pPr>
          </w:p>
          <w:p w14:paraId="0D973F56" w14:textId="77777777" w:rsidR="00A0780B" w:rsidRDefault="00A0780B" w:rsidP="00A0780B">
            <w:pPr>
              <w:tabs>
                <w:tab w:val="left" w:pos="360"/>
              </w:tabs>
              <w:rPr>
                <w:sz w:val="24"/>
                <w:szCs w:val="24"/>
              </w:rPr>
            </w:pPr>
          </w:p>
          <w:p w14:paraId="05312D72" w14:textId="77777777" w:rsidR="00A0780B" w:rsidRPr="00A0780B" w:rsidRDefault="00A0780B" w:rsidP="00A0780B">
            <w:pPr>
              <w:tabs>
                <w:tab w:val="left" w:pos="360"/>
              </w:tabs>
              <w:rPr>
                <w:sz w:val="24"/>
                <w:szCs w:val="24"/>
              </w:rPr>
            </w:pPr>
            <w:r w:rsidRPr="00A0780B">
              <w:rPr>
                <w:sz w:val="24"/>
                <w:szCs w:val="24"/>
              </w:rPr>
              <w:t>Июнь 2017</w:t>
            </w:r>
          </w:p>
          <w:p w14:paraId="333D6E13" w14:textId="77777777" w:rsidR="00A0780B" w:rsidRDefault="00A0780B" w:rsidP="00A0780B">
            <w:pPr>
              <w:tabs>
                <w:tab w:val="left" w:pos="360"/>
              </w:tabs>
              <w:rPr>
                <w:sz w:val="24"/>
                <w:szCs w:val="24"/>
              </w:rPr>
            </w:pPr>
          </w:p>
          <w:p w14:paraId="56B4AAB0" w14:textId="77777777" w:rsidR="00A0780B" w:rsidRDefault="00A0780B" w:rsidP="00A0780B">
            <w:pPr>
              <w:tabs>
                <w:tab w:val="left" w:pos="360"/>
              </w:tabs>
              <w:rPr>
                <w:sz w:val="24"/>
                <w:szCs w:val="24"/>
              </w:rPr>
            </w:pPr>
          </w:p>
          <w:p w14:paraId="6C050F55" w14:textId="77777777" w:rsidR="00A0780B" w:rsidRDefault="00A0780B" w:rsidP="00A0780B">
            <w:pPr>
              <w:tabs>
                <w:tab w:val="left" w:pos="360"/>
              </w:tabs>
              <w:rPr>
                <w:sz w:val="24"/>
                <w:szCs w:val="24"/>
              </w:rPr>
            </w:pPr>
          </w:p>
          <w:p w14:paraId="4AA922CA" w14:textId="77777777" w:rsidR="00A0780B" w:rsidRPr="00A0780B" w:rsidRDefault="00A0780B" w:rsidP="00A0780B">
            <w:pPr>
              <w:tabs>
                <w:tab w:val="left" w:pos="360"/>
              </w:tabs>
              <w:rPr>
                <w:sz w:val="24"/>
                <w:szCs w:val="24"/>
              </w:rPr>
            </w:pPr>
            <w:r w:rsidRPr="00A0780B">
              <w:rPr>
                <w:sz w:val="24"/>
                <w:szCs w:val="24"/>
              </w:rPr>
              <w:t>Июнь 2017</w:t>
            </w:r>
          </w:p>
          <w:p w14:paraId="0654EA5D" w14:textId="77777777" w:rsidR="00A0780B" w:rsidRDefault="00A0780B" w:rsidP="00A0780B">
            <w:pPr>
              <w:tabs>
                <w:tab w:val="left" w:pos="360"/>
              </w:tabs>
              <w:rPr>
                <w:sz w:val="24"/>
                <w:szCs w:val="24"/>
              </w:rPr>
            </w:pPr>
          </w:p>
          <w:p w14:paraId="55A877F2" w14:textId="77777777" w:rsidR="00A0780B" w:rsidRPr="00A0780B" w:rsidRDefault="00A0780B" w:rsidP="00A0780B">
            <w:pPr>
              <w:tabs>
                <w:tab w:val="left" w:pos="360"/>
              </w:tabs>
              <w:rPr>
                <w:sz w:val="24"/>
                <w:szCs w:val="24"/>
              </w:rPr>
            </w:pPr>
            <w:r w:rsidRPr="00A0780B">
              <w:rPr>
                <w:sz w:val="24"/>
                <w:szCs w:val="24"/>
              </w:rPr>
              <w:t>Июнь 2017</w:t>
            </w:r>
          </w:p>
          <w:p w14:paraId="2A0D0E5D" w14:textId="77777777" w:rsidR="00A0780B" w:rsidRDefault="00A0780B" w:rsidP="00A0780B">
            <w:pPr>
              <w:tabs>
                <w:tab w:val="left" w:pos="360"/>
              </w:tabs>
              <w:rPr>
                <w:sz w:val="24"/>
                <w:szCs w:val="24"/>
              </w:rPr>
            </w:pPr>
          </w:p>
          <w:p w14:paraId="3B0E7394" w14:textId="77777777" w:rsidR="00A0780B" w:rsidRPr="00A0780B" w:rsidRDefault="00A0780B" w:rsidP="00A0780B">
            <w:pPr>
              <w:tabs>
                <w:tab w:val="left" w:pos="360"/>
              </w:tabs>
              <w:rPr>
                <w:sz w:val="24"/>
                <w:szCs w:val="24"/>
              </w:rPr>
            </w:pPr>
            <w:r w:rsidRPr="00A0780B">
              <w:rPr>
                <w:sz w:val="24"/>
                <w:szCs w:val="24"/>
              </w:rPr>
              <w:t>Июнь 2017</w:t>
            </w:r>
          </w:p>
          <w:p w14:paraId="257896FD" w14:textId="3474C77D" w:rsidR="00A73809" w:rsidRPr="00A0780B" w:rsidRDefault="00A0780B" w:rsidP="00A0780B">
            <w:pPr>
              <w:tabs>
                <w:tab w:val="left" w:pos="360"/>
              </w:tabs>
              <w:rPr>
                <w:sz w:val="24"/>
                <w:szCs w:val="24"/>
              </w:rPr>
            </w:pPr>
            <w:r w:rsidRPr="00A0780B">
              <w:rPr>
                <w:sz w:val="24"/>
                <w:szCs w:val="24"/>
              </w:rPr>
              <w:t>Июнь 2017</w:t>
            </w:r>
          </w:p>
        </w:tc>
        <w:tc>
          <w:tcPr>
            <w:tcW w:w="1808" w:type="dxa"/>
          </w:tcPr>
          <w:p w14:paraId="2EEEE891" w14:textId="77777777" w:rsidR="00A0780B" w:rsidRPr="00A0780B" w:rsidRDefault="00A0780B" w:rsidP="00A0780B">
            <w:pPr>
              <w:tabs>
                <w:tab w:val="left" w:pos="360"/>
              </w:tabs>
              <w:rPr>
                <w:sz w:val="24"/>
                <w:szCs w:val="24"/>
              </w:rPr>
            </w:pPr>
          </w:p>
          <w:p w14:paraId="602D018A" w14:textId="77777777" w:rsidR="00A0780B" w:rsidRPr="00A0780B" w:rsidRDefault="00A0780B" w:rsidP="00A0780B">
            <w:pPr>
              <w:tabs>
                <w:tab w:val="left" w:pos="360"/>
              </w:tabs>
              <w:rPr>
                <w:sz w:val="24"/>
                <w:szCs w:val="24"/>
              </w:rPr>
            </w:pPr>
            <w:r w:rsidRPr="00A0780B">
              <w:rPr>
                <w:sz w:val="24"/>
                <w:szCs w:val="24"/>
              </w:rPr>
              <w:t>Июнь 2017</w:t>
            </w:r>
          </w:p>
          <w:p w14:paraId="7E658C26" w14:textId="77777777" w:rsidR="00A0780B" w:rsidRDefault="00A0780B" w:rsidP="00A0780B">
            <w:pPr>
              <w:tabs>
                <w:tab w:val="left" w:pos="360"/>
              </w:tabs>
              <w:rPr>
                <w:sz w:val="24"/>
                <w:szCs w:val="24"/>
              </w:rPr>
            </w:pPr>
          </w:p>
          <w:p w14:paraId="18BE79B4" w14:textId="77777777" w:rsidR="00A0780B" w:rsidRDefault="00A0780B" w:rsidP="00A0780B">
            <w:pPr>
              <w:tabs>
                <w:tab w:val="left" w:pos="360"/>
              </w:tabs>
              <w:rPr>
                <w:sz w:val="24"/>
                <w:szCs w:val="24"/>
              </w:rPr>
            </w:pPr>
          </w:p>
          <w:p w14:paraId="5E4FB772" w14:textId="77777777" w:rsidR="00A0780B" w:rsidRDefault="00A0780B" w:rsidP="00A0780B">
            <w:pPr>
              <w:tabs>
                <w:tab w:val="left" w:pos="360"/>
              </w:tabs>
              <w:rPr>
                <w:sz w:val="24"/>
                <w:szCs w:val="24"/>
              </w:rPr>
            </w:pPr>
          </w:p>
          <w:p w14:paraId="39A1074A" w14:textId="77777777" w:rsidR="00A0780B" w:rsidRPr="00A0780B" w:rsidRDefault="00A0780B" w:rsidP="00A0780B">
            <w:pPr>
              <w:tabs>
                <w:tab w:val="left" w:pos="360"/>
              </w:tabs>
              <w:rPr>
                <w:sz w:val="24"/>
                <w:szCs w:val="24"/>
              </w:rPr>
            </w:pPr>
            <w:r w:rsidRPr="00A0780B">
              <w:rPr>
                <w:sz w:val="24"/>
                <w:szCs w:val="24"/>
              </w:rPr>
              <w:t>Июнь 2017</w:t>
            </w:r>
          </w:p>
          <w:p w14:paraId="192A1137" w14:textId="77777777" w:rsidR="00A0780B" w:rsidRDefault="00A0780B" w:rsidP="00A0780B">
            <w:pPr>
              <w:tabs>
                <w:tab w:val="left" w:pos="360"/>
              </w:tabs>
              <w:rPr>
                <w:sz w:val="24"/>
                <w:szCs w:val="24"/>
              </w:rPr>
            </w:pPr>
          </w:p>
          <w:p w14:paraId="7DE31CA8" w14:textId="77777777" w:rsidR="00A0780B" w:rsidRDefault="00A0780B" w:rsidP="00A0780B">
            <w:pPr>
              <w:tabs>
                <w:tab w:val="left" w:pos="360"/>
              </w:tabs>
              <w:rPr>
                <w:sz w:val="24"/>
                <w:szCs w:val="24"/>
              </w:rPr>
            </w:pPr>
          </w:p>
          <w:p w14:paraId="0CCF4348" w14:textId="77777777" w:rsidR="00A0780B" w:rsidRDefault="00A0780B" w:rsidP="00A0780B">
            <w:pPr>
              <w:tabs>
                <w:tab w:val="left" w:pos="360"/>
              </w:tabs>
              <w:rPr>
                <w:sz w:val="24"/>
                <w:szCs w:val="24"/>
              </w:rPr>
            </w:pPr>
          </w:p>
          <w:p w14:paraId="71A17AE5" w14:textId="77777777" w:rsidR="00A0780B" w:rsidRPr="00A0780B" w:rsidRDefault="00A0780B" w:rsidP="00A0780B">
            <w:pPr>
              <w:tabs>
                <w:tab w:val="left" w:pos="360"/>
              </w:tabs>
              <w:rPr>
                <w:sz w:val="24"/>
                <w:szCs w:val="24"/>
              </w:rPr>
            </w:pPr>
            <w:r w:rsidRPr="00A0780B">
              <w:rPr>
                <w:sz w:val="24"/>
                <w:szCs w:val="24"/>
              </w:rPr>
              <w:t>Июнь 2017</w:t>
            </w:r>
          </w:p>
          <w:p w14:paraId="02AFB706" w14:textId="77777777" w:rsidR="00A0780B" w:rsidRDefault="00A0780B" w:rsidP="00A0780B">
            <w:pPr>
              <w:tabs>
                <w:tab w:val="left" w:pos="360"/>
              </w:tabs>
              <w:rPr>
                <w:sz w:val="24"/>
                <w:szCs w:val="24"/>
              </w:rPr>
            </w:pPr>
          </w:p>
          <w:p w14:paraId="5AF49B4D" w14:textId="77777777" w:rsidR="00A0780B" w:rsidRPr="00A0780B" w:rsidRDefault="00A0780B" w:rsidP="00A0780B">
            <w:pPr>
              <w:tabs>
                <w:tab w:val="left" w:pos="360"/>
              </w:tabs>
              <w:rPr>
                <w:sz w:val="24"/>
                <w:szCs w:val="24"/>
              </w:rPr>
            </w:pPr>
            <w:r w:rsidRPr="00A0780B">
              <w:rPr>
                <w:sz w:val="24"/>
                <w:szCs w:val="24"/>
              </w:rPr>
              <w:t>Июнь 2017</w:t>
            </w:r>
          </w:p>
          <w:p w14:paraId="049724F9" w14:textId="77777777" w:rsidR="00A0780B" w:rsidRDefault="00A0780B" w:rsidP="00A0780B">
            <w:pPr>
              <w:tabs>
                <w:tab w:val="left" w:pos="360"/>
              </w:tabs>
              <w:rPr>
                <w:sz w:val="24"/>
                <w:szCs w:val="24"/>
              </w:rPr>
            </w:pPr>
          </w:p>
          <w:p w14:paraId="74F6B967" w14:textId="77777777" w:rsidR="00A0780B" w:rsidRPr="00A0780B" w:rsidRDefault="00A0780B" w:rsidP="00A0780B">
            <w:pPr>
              <w:tabs>
                <w:tab w:val="left" w:pos="360"/>
              </w:tabs>
              <w:rPr>
                <w:sz w:val="24"/>
                <w:szCs w:val="24"/>
              </w:rPr>
            </w:pPr>
            <w:r w:rsidRPr="00A0780B">
              <w:rPr>
                <w:sz w:val="24"/>
                <w:szCs w:val="24"/>
              </w:rPr>
              <w:t>Июнь 2017</w:t>
            </w:r>
          </w:p>
          <w:p w14:paraId="7B6FEF2D" w14:textId="38339BDB" w:rsidR="00A73809" w:rsidRPr="00A0780B" w:rsidRDefault="00A0780B" w:rsidP="00A0780B">
            <w:pPr>
              <w:tabs>
                <w:tab w:val="left" w:pos="360"/>
              </w:tabs>
              <w:rPr>
                <w:sz w:val="24"/>
                <w:szCs w:val="24"/>
              </w:rPr>
            </w:pPr>
            <w:r w:rsidRPr="00A0780B">
              <w:rPr>
                <w:sz w:val="24"/>
                <w:szCs w:val="24"/>
              </w:rPr>
              <w:t>Июнь 2017</w:t>
            </w:r>
          </w:p>
        </w:tc>
      </w:tr>
    </w:tbl>
    <w:p w14:paraId="56CC5EEF" w14:textId="77777777" w:rsidR="00A0780B" w:rsidRDefault="00A0780B" w:rsidP="00A0780B">
      <w:pPr>
        <w:tabs>
          <w:tab w:val="left" w:pos="360"/>
        </w:tabs>
        <w:rPr>
          <w:b/>
          <w:sz w:val="24"/>
          <w:szCs w:val="24"/>
        </w:rPr>
      </w:pPr>
    </w:p>
    <w:p w14:paraId="2FBE9EC4" w14:textId="77777777" w:rsidR="00A0780B" w:rsidRDefault="00A0780B" w:rsidP="0028177D">
      <w:pPr>
        <w:tabs>
          <w:tab w:val="left" w:pos="360"/>
        </w:tabs>
        <w:jc w:val="both"/>
        <w:rPr>
          <w:b/>
          <w:sz w:val="24"/>
          <w:szCs w:val="24"/>
        </w:rPr>
      </w:pPr>
      <w:r w:rsidRPr="000B321C">
        <w:rPr>
          <w:b/>
          <w:sz w:val="24"/>
          <w:szCs w:val="24"/>
        </w:rPr>
        <w:t>Требования к отчетным документам:</w:t>
      </w:r>
    </w:p>
    <w:p w14:paraId="79176955" w14:textId="2CDA2B7F" w:rsidR="005B16AF" w:rsidRPr="005B16AF" w:rsidRDefault="00A0780B" w:rsidP="0028177D">
      <w:pPr>
        <w:tabs>
          <w:tab w:val="left" w:pos="360"/>
        </w:tabs>
        <w:jc w:val="both"/>
        <w:rPr>
          <w:sz w:val="24"/>
          <w:szCs w:val="24"/>
        </w:rPr>
      </w:pPr>
      <w:r w:rsidRPr="00F07E5F">
        <w:rPr>
          <w:sz w:val="24"/>
          <w:szCs w:val="24"/>
        </w:rPr>
        <w:t xml:space="preserve">По итогам оказания услуг Исполнитель представляет Заказчику иллюстрированный отчет о ходе оказании услуг и Акты оказанных услуг (выполненных работ) в течение 10 </w:t>
      </w:r>
      <w:r>
        <w:rPr>
          <w:sz w:val="24"/>
          <w:szCs w:val="24"/>
        </w:rPr>
        <w:t xml:space="preserve">(Десяти) </w:t>
      </w:r>
      <w:r w:rsidRPr="00F07E5F">
        <w:rPr>
          <w:sz w:val="24"/>
          <w:szCs w:val="24"/>
        </w:rPr>
        <w:t xml:space="preserve">дней после проведения </w:t>
      </w:r>
      <w:r w:rsidR="00FB70A2">
        <w:rPr>
          <w:sz w:val="24"/>
          <w:szCs w:val="24"/>
        </w:rPr>
        <w:t>Церемонии</w:t>
      </w:r>
      <w:r w:rsidRPr="00F07E5F">
        <w:rPr>
          <w:sz w:val="24"/>
          <w:szCs w:val="24"/>
        </w:rPr>
        <w:t>.</w:t>
      </w:r>
    </w:p>
    <w:p w14:paraId="4ADD33E9" w14:textId="77777777" w:rsidR="005807CC" w:rsidRDefault="005807CC" w:rsidP="0028177D">
      <w:pPr>
        <w:jc w:val="both"/>
        <w:rPr>
          <w:sz w:val="24"/>
          <w:szCs w:val="24"/>
        </w:rPr>
        <w:sectPr w:rsidR="005807CC" w:rsidSect="000415DC">
          <w:headerReference w:type="default" r:id="rId3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4" w:name="_ОБРАЗЦЫ_ФОРМ_И"/>
      <w:bookmarkStart w:id="85" w:name="_Toc465240947"/>
      <w:bookmarkEnd w:id="84"/>
      <w:r w:rsidRPr="00B85548">
        <w:rPr>
          <w:rStyle w:val="af7"/>
          <w:b/>
          <w:sz w:val="28"/>
        </w:rPr>
        <w:lastRenderedPageBreak/>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8177D">
        <w:trPr>
          <w:trHeight w:val="246"/>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D44FF3" w:rsidRDefault="00E1739A" w:rsidP="006E0447">
            <w:pPr>
              <w:jc w:val="center"/>
            </w:pPr>
            <w:r w:rsidRPr="00D44FF3">
              <w:t>Цена договора</w:t>
            </w:r>
          </w:p>
        </w:tc>
        <w:tc>
          <w:tcPr>
            <w:tcW w:w="2127" w:type="dxa"/>
            <w:shd w:val="clear" w:color="000000" w:fill="auto"/>
            <w:vAlign w:val="center"/>
          </w:tcPr>
          <w:p w14:paraId="30606466" w14:textId="77777777" w:rsidR="00C808BC" w:rsidRPr="00D44FF3" w:rsidRDefault="00C808BC" w:rsidP="003120C9">
            <w:pPr>
              <w:jc w:val="center"/>
            </w:pPr>
            <w:r w:rsidRPr="00D44FF3">
              <w:t>руб.</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w:t>
      </w:r>
      <w:r w:rsidR="00B154F2" w:rsidRPr="00E5738C">
        <w:rPr>
          <w:sz w:val="24"/>
          <w:szCs w:val="24"/>
        </w:rPr>
        <w:lastRenderedPageBreak/>
        <w:t>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28177D">
        <w:trPr>
          <w:trHeight w:val="195"/>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28177D">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28177D">
        <w:trPr>
          <w:trHeight w:val="20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28177D" w:rsidRDefault="00C23D3F" w:rsidP="00C23D3F">
      <w:pPr>
        <w:rPr>
          <w:szCs w:val="24"/>
          <w:u w:val="single"/>
          <w:vertAlign w:val="subscript"/>
        </w:rPr>
      </w:pPr>
      <w:r w:rsidRPr="0028177D">
        <w:rPr>
          <w:szCs w:val="24"/>
          <w:u w:val="single"/>
          <w:vertAlign w:val="subscript"/>
        </w:rPr>
        <w:t>__________________________________________________________________</w:t>
      </w:r>
    </w:p>
    <w:p w14:paraId="679C1CDB" w14:textId="2FAD2122"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763"/>
        <w:gridCol w:w="1134"/>
        <w:gridCol w:w="1340"/>
        <w:gridCol w:w="1560"/>
        <w:gridCol w:w="1564"/>
      </w:tblGrid>
      <w:tr w:rsidR="00A8014E" w:rsidRPr="00031635" w14:paraId="12DF8E50" w14:textId="77777777" w:rsidTr="00A2500A">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7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A2500A">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76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A2500A">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763"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340"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A2500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763"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340"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A2500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763"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340"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A2500A">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763"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340"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28177D">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C2155" w:rsidRDefault="00CC2155" w:rsidP="00486ED5">
                            <w:r w:rsidRPr="00AE4917">
                              <w:t xml:space="preserve">Комиссия по закупочной деятельности </w:t>
                            </w:r>
                            <w:r>
                              <w:t>/Комиссия по аккредитации</w:t>
                            </w:r>
                          </w:p>
                          <w:p w14:paraId="199B95AD" w14:textId="77777777" w:rsidR="00CC2155" w:rsidRDefault="00CC2155" w:rsidP="00486ED5"/>
                          <w:p w14:paraId="00C9CC6B" w14:textId="7E4CC102" w:rsidR="00CC2155" w:rsidRDefault="00CC2155" w:rsidP="00486ED5">
                            <w:r>
                              <w:t>В зависимости от содержимого конверта:</w:t>
                            </w:r>
                          </w:p>
                          <w:p w14:paraId="4FECEBF1" w14:textId="38A3C886" w:rsidR="00CC2155" w:rsidRDefault="00CC2155" w:rsidP="00095BEB">
                            <w:pPr>
                              <w:pStyle w:val="afff3"/>
                              <w:numPr>
                                <w:ilvl w:val="0"/>
                                <w:numId w:val="18"/>
                              </w:numPr>
                            </w:pPr>
                            <w:r>
                              <w:t>АККРЕДИТАЦИЯ</w:t>
                            </w:r>
                          </w:p>
                          <w:p w14:paraId="61955326" w14:textId="5A039BE4" w:rsidR="00CC2155" w:rsidRPr="00AE4917" w:rsidRDefault="00CC2155" w:rsidP="00095BEB">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C2155" w:rsidRDefault="00CC2155" w:rsidP="00486ED5">
                      <w:r w:rsidRPr="00AE4917">
                        <w:t xml:space="preserve">Комиссия по закупочной деятельности </w:t>
                      </w:r>
                      <w:r>
                        <w:t>/Комиссия по аккредитации</w:t>
                      </w:r>
                    </w:p>
                    <w:p w14:paraId="199B95AD" w14:textId="77777777" w:rsidR="00CC2155" w:rsidRDefault="00CC2155" w:rsidP="00486ED5"/>
                    <w:p w14:paraId="00C9CC6B" w14:textId="7E4CC102" w:rsidR="00CC2155" w:rsidRDefault="00CC2155" w:rsidP="00486ED5">
                      <w:r>
                        <w:t>В зависимости от содержимого конверта:</w:t>
                      </w:r>
                    </w:p>
                    <w:p w14:paraId="4FECEBF1" w14:textId="38A3C886" w:rsidR="00CC2155" w:rsidRDefault="00CC2155" w:rsidP="00095BEB">
                      <w:pPr>
                        <w:pStyle w:val="afff3"/>
                        <w:numPr>
                          <w:ilvl w:val="0"/>
                          <w:numId w:val="18"/>
                        </w:numPr>
                      </w:pPr>
                      <w:r>
                        <w:t>АККРЕДИТАЦИЯ</w:t>
                      </w:r>
                    </w:p>
                    <w:p w14:paraId="61955326" w14:textId="5A039BE4" w:rsidR="00CC2155" w:rsidRPr="00AE4917" w:rsidRDefault="00CC2155" w:rsidP="00095BEB">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C2155" w:rsidRPr="008D0025" w:rsidRDefault="00CC2155" w:rsidP="00486ED5">
                            <w:pPr>
                              <w:rPr>
                                <w:rFonts w:ascii="Arial" w:hAnsi="Arial" w:cs="Arial"/>
                              </w:rPr>
                            </w:pPr>
                            <w:r>
                              <w:rPr>
                                <w:rFonts w:ascii="Arial" w:hAnsi="Arial" w:cs="Arial"/>
                              </w:rPr>
                              <w:t>Адрес подачи:</w:t>
                            </w:r>
                          </w:p>
                          <w:p w14:paraId="00FD9240" w14:textId="4C264EAC" w:rsidR="00CC2155" w:rsidRPr="006E58C7" w:rsidRDefault="00CC215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CC2155" w:rsidRPr="008D0025" w:rsidRDefault="00CC2155"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C2155" w:rsidRPr="008D0025" w:rsidRDefault="00CC2155" w:rsidP="00486ED5">
                      <w:pPr>
                        <w:rPr>
                          <w:rFonts w:ascii="Arial" w:hAnsi="Arial" w:cs="Arial"/>
                        </w:rPr>
                      </w:pPr>
                      <w:r>
                        <w:rPr>
                          <w:rFonts w:ascii="Arial" w:hAnsi="Arial" w:cs="Arial"/>
                        </w:rPr>
                        <w:t>Адрес подачи:</w:t>
                      </w:r>
                    </w:p>
                    <w:p w14:paraId="00FD9240" w14:textId="4C264EAC" w:rsidR="00CC2155" w:rsidRPr="006E58C7" w:rsidRDefault="00CC215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CC2155" w:rsidRPr="008D0025" w:rsidRDefault="00CC2155"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C2155" w:rsidRDefault="00CC215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C2155" w:rsidRDefault="00CC215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C2155" w:rsidRDefault="00CC215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C2155" w:rsidRDefault="00CC215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C2155" w:rsidRDefault="00CC2155"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C2155" w:rsidRDefault="00CC2155"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3ED5"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B6E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57AC"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C2155" w:rsidRDefault="00CC2155" w:rsidP="00486ED5">
                            <w:pPr>
                              <w:jc w:val="center"/>
                            </w:pPr>
                            <w:r>
                              <w:t>_________</w:t>
                            </w:r>
                          </w:p>
                          <w:p w14:paraId="5A4A2F33" w14:textId="77777777" w:rsidR="00CC2155" w:rsidRPr="00191D86" w:rsidRDefault="00CC2155"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C2155" w:rsidRDefault="00CC2155" w:rsidP="00486ED5">
                      <w:pPr>
                        <w:jc w:val="center"/>
                      </w:pPr>
                      <w:r>
                        <w:t>_________</w:t>
                      </w:r>
                    </w:p>
                    <w:p w14:paraId="5A4A2F33" w14:textId="77777777" w:rsidR="00CC2155" w:rsidRPr="00191D86" w:rsidRDefault="00CC2155"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5C6E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8C3CA"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C2155" w:rsidRPr="00191D86" w:rsidRDefault="00CC2155" w:rsidP="00486ED5">
                            <w:pPr>
                              <w:jc w:val="center"/>
                              <w:rPr>
                                <w:rFonts w:ascii="Arial" w:hAnsi="Arial" w:cs="Arial"/>
                                <w:b/>
                              </w:rPr>
                            </w:pPr>
                          </w:p>
                          <w:p w14:paraId="7892D226" w14:textId="135D6AF4" w:rsidR="00CC2155" w:rsidRPr="00486ED5" w:rsidRDefault="00CC215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C2155" w:rsidRPr="00191D86" w:rsidRDefault="00CC215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C2155" w:rsidRPr="00191D86" w:rsidRDefault="00CC2155" w:rsidP="00486ED5">
                      <w:pPr>
                        <w:jc w:val="center"/>
                        <w:rPr>
                          <w:rFonts w:ascii="Arial" w:hAnsi="Arial" w:cs="Arial"/>
                          <w:b/>
                        </w:rPr>
                      </w:pPr>
                    </w:p>
                    <w:p w14:paraId="7892D226" w14:textId="135D6AF4" w:rsidR="00CC2155" w:rsidRPr="00486ED5" w:rsidRDefault="00CC215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C2155" w:rsidRPr="00191D86" w:rsidRDefault="00CC215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C2155" w:rsidRPr="008D0025" w:rsidRDefault="00CC215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C2155" w:rsidRPr="00D377EA" w:rsidRDefault="00CC215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C2155" w:rsidRPr="008D0025" w:rsidRDefault="00CC215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C2155" w:rsidRPr="008D0025" w:rsidRDefault="00CC215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C2155" w:rsidRPr="00D377EA" w:rsidRDefault="00CC215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C2155" w:rsidRPr="008D0025" w:rsidRDefault="00CC215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C2155" w:rsidRDefault="00CC215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C2155" w:rsidRDefault="00CC2155"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C2155" w:rsidRDefault="00CC215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C2155" w:rsidRDefault="00CC2155"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lastRenderedPageBreak/>
        <w:t>ПРОЕКТ ДОГОВОРА</w:t>
      </w:r>
      <w:bookmarkEnd w:id="90"/>
    </w:p>
    <w:p w14:paraId="668906AF" w14:textId="17F371FE" w:rsidR="00747C3B" w:rsidRPr="00802037" w:rsidRDefault="00747C3B" w:rsidP="00802037">
      <w:pPr>
        <w:jc w:val="center"/>
        <w:rPr>
          <w:b/>
          <w:sz w:val="24"/>
          <w:szCs w:val="24"/>
        </w:rPr>
      </w:pPr>
      <w:r w:rsidRPr="003E10F1">
        <w:rPr>
          <w:b/>
          <w:sz w:val="24"/>
          <w:szCs w:val="24"/>
        </w:rPr>
        <w:t>ДОГОВОР ОКАЗАНИЯ УСЛУГ №_____</w:t>
      </w:r>
    </w:p>
    <w:p w14:paraId="31D26288" w14:textId="77777777" w:rsidR="00747C3B" w:rsidRPr="0089745F" w:rsidRDefault="00747C3B" w:rsidP="00747C3B">
      <w:pPr>
        <w:rPr>
          <w:szCs w:val="24"/>
        </w:rPr>
      </w:pPr>
    </w:p>
    <w:p w14:paraId="6F1AD804" w14:textId="16B48B14" w:rsidR="00747C3B" w:rsidRPr="003E10F1" w:rsidRDefault="00747C3B" w:rsidP="00747C3B">
      <w:pPr>
        <w:tabs>
          <w:tab w:val="left" w:pos="7594"/>
        </w:tabs>
        <w:ind w:left="610" w:hanging="610"/>
        <w:rPr>
          <w:sz w:val="24"/>
          <w:szCs w:val="24"/>
        </w:rPr>
      </w:pPr>
      <w:r w:rsidRPr="003E10F1">
        <w:rPr>
          <w:sz w:val="24"/>
          <w:szCs w:val="24"/>
        </w:rPr>
        <w:t>г. Москва                                                                                                          «____» __________2017 г.</w:t>
      </w:r>
    </w:p>
    <w:p w14:paraId="459C4AEE" w14:textId="77777777" w:rsidR="00802037" w:rsidRPr="003E10F1" w:rsidRDefault="00802037" w:rsidP="00747C3B">
      <w:pPr>
        <w:tabs>
          <w:tab w:val="left" w:pos="7594"/>
        </w:tabs>
        <w:rPr>
          <w:sz w:val="24"/>
          <w:szCs w:val="24"/>
        </w:rPr>
      </w:pPr>
    </w:p>
    <w:p w14:paraId="29441548" w14:textId="4F6EA399" w:rsidR="00747C3B" w:rsidRPr="003E10F1" w:rsidRDefault="00747C3B" w:rsidP="0089745F">
      <w:pPr>
        <w:ind w:firstLine="709"/>
        <w:jc w:val="both"/>
        <w:rPr>
          <w:color w:val="000000"/>
          <w:sz w:val="24"/>
          <w:szCs w:val="24"/>
        </w:rPr>
      </w:pPr>
      <w:r w:rsidRPr="003E10F1">
        <w:rPr>
          <w:b/>
          <w:color w:val="000000"/>
          <w:sz w:val="24"/>
          <w:szCs w:val="24"/>
        </w:rPr>
        <w:t>Автономная некоммерческая организация «Агентство стратегических инициатив по продвижению новых проектов»</w:t>
      </w:r>
      <w:r w:rsidRPr="003E10F1">
        <w:rPr>
          <w:color w:val="000000"/>
          <w:sz w:val="24"/>
          <w:szCs w:val="24"/>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rsidRPr="003E10F1">
        <w:rPr>
          <w:sz w:val="24"/>
          <w:szCs w:val="24"/>
        </w:rPr>
        <w:t xml:space="preserve"> стороны,</w:t>
      </w:r>
      <w:r w:rsidRPr="003E10F1">
        <w:rPr>
          <w:b/>
          <w:color w:val="000000"/>
          <w:sz w:val="24"/>
          <w:szCs w:val="24"/>
        </w:rPr>
        <w:t xml:space="preserve"> </w:t>
      </w:r>
      <w:r w:rsidRPr="003E10F1">
        <w:rPr>
          <w:sz w:val="24"/>
          <w:szCs w:val="24"/>
        </w:rPr>
        <w:t>и</w:t>
      </w:r>
      <w:r w:rsidRPr="003E10F1">
        <w:rPr>
          <w:b/>
          <w:color w:val="000000"/>
          <w:sz w:val="24"/>
          <w:szCs w:val="24"/>
        </w:rPr>
        <w:t xml:space="preserve"> </w:t>
      </w:r>
      <w:r w:rsidR="00802037">
        <w:rPr>
          <w:b/>
          <w:color w:val="000000"/>
          <w:sz w:val="24"/>
          <w:szCs w:val="24"/>
        </w:rPr>
        <w:t>__________________________</w:t>
      </w:r>
      <w:r w:rsidRPr="003E10F1">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33F12A8C" w14:textId="77777777" w:rsidR="00747C3B" w:rsidRPr="003E10F1" w:rsidRDefault="00747C3B" w:rsidP="00747C3B">
      <w:pPr>
        <w:ind w:firstLine="709"/>
        <w:jc w:val="both"/>
        <w:rPr>
          <w:color w:val="000000"/>
          <w:sz w:val="24"/>
          <w:szCs w:val="24"/>
        </w:rPr>
      </w:pPr>
      <w:r w:rsidRPr="003E10F1">
        <w:rPr>
          <w:color w:val="000000"/>
          <w:sz w:val="24"/>
          <w:szCs w:val="24"/>
        </w:rPr>
        <w:t>далее совместно именуемые «Стороны», а по отдельности – «Сторона», заключили настоящий Договор о нижеследующем.</w:t>
      </w:r>
    </w:p>
    <w:p w14:paraId="45FA09F6" w14:textId="77777777" w:rsidR="00747C3B" w:rsidRPr="008B0563" w:rsidRDefault="00747C3B" w:rsidP="00747C3B">
      <w:pPr>
        <w:tabs>
          <w:tab w:val="left" w:pos="2644"/>
        </w:tabs>
        <w:jc w:val="both"/>
      </w:pPr>
    </w:p>
    <w:p w14:paraId="245CF8B0" w14:textId="604ADB2A" w:rsidR="00747C3B" w:rsidRPr="003E10F1" w:rsidRDefault="008B0563" w:rsidP="008B0563">
      <w:pPr>
        <w:widowControl w:val="0"/>
        <w:tabs>
          <w:tab w:val="left" w:pos="284"/>
        </w:tabs>
        <w:autoSpaceDE w:val="0"/>
        <w:autoSpaceDN w:val="0"/>
        <w:adjustRightInd w:val="0"/>
        <w:jc w:val="center"/>
        <w:rPr>
          <w:b/>
          <w:bCs/>
          <w:sz w:val="24"/>
          <w:szCs w:val="24"/>
        </w:rPr>
      </w:pPr>
      <w:r>
        <w:rPr>
          <w:b/>
          <w:bCs/>
          <w:sz w:val="24"/>
          <w:szCs w:val="24"/>
        </w:rPr>
        <w:t xml:space="preserve">1. </w:t>
      </w:r>
      <w:r w:rsidR="00747C3B" w:rsidRPr="003E10F1">
        <w:rPr>
          <w:b/>
          <w:bCs/>
          <w:sz w:val="24"/>
          <w:szCs w:val="24"/>
        </w:rPr>
        <w:t>ПРЕДМЕТ ДОГОВОРА</w:t>
      </w:r>
    </w:p>
    <w:p w14:paraId="1DBD3502" w14:textId="77777777" w:rsidR="00747C3B" w:rsidRPr="008B0563" w:rsidRDefault="00747C3B" w:rsidP="00747C3B">
      <w:pPr>
        <w:tabs>
          <w:tab w:val="left" w:pos="360"/>
        </w:tabs>
        <w:autoSpaceDN w:val="0"/>
        <w:adjustRightInd w:val="0"/>
        <w:jc w:val="center"/>
        <w:rPr>
          <w:b/>
          <w:bCs/>
        </w:rPr>
      </w:pPr>
    </w:p>
    <w:p w14:paraId="7EA7429F" w14:textId="7AA7F0EB" w:rsidR="00747C3B" w:rsidRPr="008B0563" w:rsidRDefault="008B0563" w:rsidP="008B0563">
      <w:pPr>
        <w:tabs>
          <w:tab w:val="num" w:pos="0"/>
        </w:tabs>
        <w:ind w:firstLine="709"/>
        <w:jc w:val="both"/>
        <w:rPr>
          <w:color w:val="000000"/>
          <w:sz w:val="24"/>
          <w:szCs w:val="24"/>
        </w:rPr>
      </w:pPr>
      <w:r>
        <w:rPr>
          <w:color w:val="000000"/>
          <w:sz w:val="24"/>
          <w:szCs w:val="24"/>
        </w:rPr>
        <w:t xml:space="preserve">1.1. </w:t>
      </w:r>
      <w:r w:rsidR="00747C3B" w:rsidRPr="008B0563">
        <w:rPr>
          <w:color w:val="000000"/>
          <w:sz w:val="24"/>
          <w:szCs w:val="24"/>
        </w:rPr>
        <w:t xml:space="preserve">По настоящему Договору Исполнитель обязуется оказать услуги по </w:t>
      </w:r>
      <w:r w:rsidR="002871D2" w:rsidRPr="008B0563">
        <w:rPr>
          <w:bCs/>
          <w:sz w:val="24"/>
          <w:szCs w:val="24"/>
        </w:rPr>
        <w:t>по подготовке, организации и проведению торжественной церемонии награждения лауреатов VI Всероссийского конкурса журналистов «Предпринимательство в России: история, проблемы, успехи»</w:t>
      </w:r>
      <w:r w:rsidR="00747C3B" w:rsidRPr="008B0563">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138DA2BB" w14:textId="382F96BD" w:rsidR="003E10F1" w:rsidRPr="008B0563" w:rsidRDefault="008B0563" w:rsidP="008B0563">
      <w:pPr>
        <w:widowControl w:val="0"/>
        <w:ind w:firstLine="709"/>
        <w:jc w:val="both"/>
        <w:rPr>
          <w:color w:val="000000"/>
          <w:sz w:val="24"/>
          <w:szCs w:val="24"/>
        </w:rPr>
      </w:pPr>
      <w:r>
        <w:rPr>
          <w:color w:val="000000"/>
          <w:sz w:val="24"/>
          <w:szCs w:val="24"/>
        </w:rPr>
        <w:t xml:space="preserve">1.2. </w:t>
      </w:r>
      <w:r w:rsidR="003E10F1" w:rsidRPr="008B0563">
        <w:rPr>
          <w:color w:val="000000"/>
          <w:sz w:val="24"/>
          <w:szCs w:val="24"/>
        </w:rPr>
        <w:t>Объем услуг, их перечень, требования к услугам, содержание, срок оказания услуг и результат оказанных услуг перечислены в Приложение № 1, являющимся неотъемлемой частью настоящего Договора.</w:t>
      </w:r>
    </w:p>
    <w:p w14:paraId="1B4FFEB4" w14:textId="14B6A82E" w:rsidR="00747C3B" w:rsidRPr="008B0563" w:rsidRDefault="008B0563" w:rsidP="008B0563">
      <w:pPr>
        <w:widowControl w:val="0"/>
        <w:ind w:firstLine="709"/>
        <w:jc w:val="both"/>
        <w:rPr>
          <w:color w:val="000000"/>
          <w:sz w:val="24"/>
          <w:szCs w:val="24"/>
        </w:rPr>
      </w:pPr>
      <w:r>
        <w:rPr>
          <w:color w:val="000000"/>
          <w:sz w:val="24"/>
          <w:szCs w:val="24"/>
        </w:rPr>
        <w:t xml:space="preserve">1.3. </w:t>
      </w:r>
      <w:r w:rsidR="00747C3B" w:rsidRPr="008B0563">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6EAF569" w14:textId="77777777" w:rsidR="00747C3B" w:rsidRPr="008B0563" w:rsidRDefault="00747C3B" w:rsidP="00747C3B">
      <w:pPr>
        <w:ind w:firstLine="709"/>
        <w:jc w:val="both"/>
        <w:rPr>
          <w:color w:val="000000"/>
        </w:rPr>
      </w:pPr>
      <w:r w:rsidRPr="003E10F1">
        <w:rPr>
          <w:color w:val="000000"/>
          <w:sz w:val="24"/>
          <w:szCs w:val="24"/>
        </w:rPr>
        <w:t xml:space="preserve">  </w:t>
      </w:r>
    </w:p>
    <w:p w14:paraId="5ED5BBEC" w14:textId="77777777" w:rsidR="00747C3B" w:rsidRPr="003E10F1" w:rsidRDefault="00747C3B" w:rsidP="00747C3B">
      <w:pPr>
        <w:jc w:val="center"/>
        <w:rPr>
          <w:b/>
          <w:bCs/>
          <w:sz w:val="24"/>
          <w:szCs w:val="24"/>
        </w:rPr>
      </w:pPr>
      <w:r w:rsidRPr="003E10F1">
        <w:rPr>
          <w:b/>
          <w:bCs/>
          <w:sz w:val="24"/>
          <w:szCs w:val="24"/>
        </w:rPr>
        <w:t>2. СТОИМОСТЬ УСЛУГ И ПОРЯДОК РАСЧЕТОВ</w:t>
      </w:r>
    </w:p>
    <w:p w14:paraId="48973376" w14:textId="77777777" w:rsidR="00747C3B" w:rsidRPr="008B0563" w:rsidRDefault="00747C3B" w:rsidP="00747C3B">
      <w:pPr>
        <w:jc w:val="center"/>
        <w:rPr>
          <w:b/>
          <w:bCs/>
        </w:rPr>
      </w:pPr>
    </w:p>
    <w:p w14:paraId="6B9E10D4" w14:textId="77777777" w:rsidR="00747C3B" w:rsidRPr="003E10F1" w:rsidRDefault="00747C3B" w:rsidP="00226E6B">
      <w:pPr>
        <w:ind w:firstLine="709"/>
        <w:jc w:val="both"/>
        <w:rPr>
          <w:color w:val="000000"/>
          <w:sz w:val="24"/>
          <w:szCs w:val="24"/>
        </w:rPr>
      </w:pPr>
      <w:r w:rsidRPr="003E10F1">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3DB2B76C" w14:textId="6C3AAC86" w:rsidR="00747C3B" w:rsidRDefault="00747C3B" w:rsidP="00F135AC">
      <w:pPr>
        <w:pStyle w:val="afff3"/>
        <w:widowControl w:val="0"/>
        <w:ind w:left="0" w:firstLine="709"/>
        <w:contextualSpacing w:val="0"/>
        <w:jc w:val="both"/>
        <w:rPr>
          <w:sz w:val="24"/>
          <w:szCs w:val="24"/>
          <w:lang w:eastAsia="en-US"/>
        </w:rPr>
      </w:pPr>
      <w:r w:rsidRPr="003E10F1">
        <w:rPr>
          <w:color w:val="000000"/>
          <w:sz w:val="24"/>
          <w:szCs w:val="24"/>
        </w:rPr>
        <w:t>2.2.</w:t>
      </w:r>
      <w:r w:rsidRPr="003E10F1">
        <w:rPr>
          <w:sz w:val="24"/>
          <w:szCs w:val="24"/>
          <w:lang w:eastAsia="en-US"/>
        </w:rPr>
        <w:t xml:space="preserve"> </w:t>
      </w:r>
      <w:r w:rsidR="00F135AC" w:rsidRPr="00F135AC">
        <w:rPr>
          <w:sz w:val="24"/>
          <w:szCs w:val="24"/>
          <w:lang w:eastAsia="en-US"/>
        </w:rPr>
        <w:t xml:space="preserve">Оплата осуществляется на основании выставленных </w:t>
      </w:r>
      <w:r w:rsidR="00F135AC">
        <w:rPr>
          <w:sz w:val="24"/>
          <w:szCs w:val="24"/>
          <w:lang w:eastAsia="en-US"/>
        </w:rPr>
        <w:t xml:space="preserve">Исполнителем </w:t>
      </w:r>
      <w:r w:rsidR="00F135AC" w:rsidRPr="00F135AC">
        <w:rPr>
          <w:sz w:val="24"/>
          <w:szCs w:val="24"/>
          <w:lang w:eastAsia="en-US"/>
        </w:rPr>
        <w:t>счетов следующими долями: 70</w:t>
      </w:r>
      <w:r w:rsidR="003A6A71">
        <w:rPr>
          <w:sz w:val="24"/>
          <w:szCs w:val="24"/>
          <w:lang w:eastAsia="en-US"/>
        </w:rPr>
        <w:t xml:space="preserve"> (Семьдесят) </w:t>
      </w:r>
      <w:r w:rsidR="00F135AC" w:rsidRPr="00F135AC">
        <w:rPr>
          <w:sz w:val="24"/>
          <w:szCs w:val="24"/>
          <w:lang w:eastAsia="en-US"/>
        </w:rPr>
        <w:t>% от суммы Договора перечисляется в течение 5</w:t>
      </w:r>
      <w:r w:rsidR="00F135AC">
        <w:rPr>
          <w:sz w:val="24"/>
          <w:szCs w:val="24"/>
          <w:lang w:eastAsia="en-US"/>
        </w:rPr>
        <w:t xml:space="preserve"> (</w:t>
      </w:r>
      <w:r w:rsidR="005B20FB">
        <w:rPr>
          <w:sz w:val="24"/>
          <w:szCs w:val="24"/>
          <w:lang w:eastAsia="en-US"/>
        </w:rPr>
        <w:t>П</w:t>
      </w:r>
      <w:r w:rsidR="00F135AC">
        <w:rPr>
          <w:sz w:val="24"/>
          <w:szCs w:val="24"/>
          <w:lang w:eastAsia="en-US"/>
        </w:rPr>
        <w:t>яти)</w:t>
      </w:r>
      <w:r w:rsidR="00F135AC" w:rsidRPr="00F135AC">
        <w:rPr>
          <w:sz w:val="24"/>
          <w:szCs w:val="24"/>
          <w:lang w:eastAsia="en-US"/>
        </w:rPr>
        <w:t xml:space="preserve"> дней после подписания договора обеими Сторонами, 20</w:t>
      </w:r>
      <w:r w:rsidR="003A6A71">
        <w:rPr>
          <w:sz w:val="24"/>
          <w:szCs w:val="24"/>
          <w:lang w:eastAsia="en-US"/>
        </w:rPr>
        <w:t xml:space="preserve"> (Двадцать) </w:t>
      </w:r>
      <w:r w:rsidR="00F135AC" w:rsidRPr="00F135AC">
        <w:rPr>
          <w:sz w:val="24"/>
          <w:szCs w:val="24"/>
          <w:lang w:eastAsia="en-US"/>
        </w:rPr>
        <w:t>% от суммы договора перечисляются не позднее, чем за 1</w:t>
      </w:r>
      <w:r w:rsidR="00F135AC">
        <w:rPr>
          <w:sz w:val="24"/>
          <w:szCs w:val="24"/>
          <w:lang w:eastAsia="en-US"/>
        </w:rPr>
        <w:t xml:space="preserve"> (</w:t>
      </w:r>
      <w:r w:rsidR="005B20FB">
        <w:rPr>
          <w:sz w:val="24"/>
          <w:szCs w:val="24"/>
          <w:lang w:eastAsia="en-US"/>
        </w:rPr>
        <w:t>О</w:t>
      </w:r>
      <w:r w:rsidR="00F135AC">
        <w:rPr>
          <w:sz w:val="24"/>
          <w:szCs w:val="24"/>
          <w:lang w:eastAsia="en-US"/>
        </w:rPr>
        <w:t>дин)</w:t>
      </w:r>
      <w:r w:rsidR="00F135AC" w:rsidRPr="00F135AC">
        <w:rPr>
          <w:sz w:val="24"/>
          <w:szCs w:val="24"/>
          <w:lang w:eastAsia="en-US"/>
        </w:rPr>
        <w:t xml:space="preserve"> месяц до даты церемонии награждения лауреатов Конкурса, 10</w:t>
      </w:r>
      <w:r w:rsidR="003A6A71">
        <w:rPr>
          <w:sz w:val="24"/>
          <w:szCs w:val="24"/>
          <w:lang w:eastAsia="en-US"/>
        </w:rPr>
        <w:t xml:space="preserve"> (Десять) </w:t>
      </w:r>
      <w:r w:rsidR="00F135AC" w:rsidRPr="00F135AC">
        <w:rPr>
          <w:sz w:val="24"/>
          <w:szCs w:val="24"/>
          <w:lang w:eastAsia="en-US"/>
        </w:rPr>
        <w:t>% от суммы Договора перечисляются в течение 5</w:t>
      </w:r>
      <w:r w:rsidR="00F135AC">
        <w:rPr>
          <w:sz w:val="24"/>
          <w:szCs w:val="24"/>
          <w:lang w:eastAsia="en-US"/>
        </w:rPr>
        <w:t xml:space="preserve"> (</w:t>
      </w:r>
      <w:r w:rsidR="005B20FB">
        <w:rPr>
          <w:sz w:val="24"/>
          <w:szCs w:val="24"/>
          <w:lang w:eastAsia="en-US"/>
        </w:rPr>
        <w:t>П</w:t>
      </w:r>
      <w:r w:rsidR="00F135AC">
        <w:rPr>
          <w:sz w:val="24"/>
          <w:szCs w:val="24"/>
          <w:lang w:eastAsia="en-US"/>
        </w:rPr>
        <w:t>яти)</w:t>
      </w:r>
      <w:r w:rsidR="00F135AC" w:rsidRPr="00F135AC">
        <w:rPr>
          <w:sz w:val="24"/>
          <w:szCs w:val="24"/>
          <w:lang w:eastAsia="en-US"/>
        </w:rPr>
        <w:t xml:space="preserve"> дней после выполнения Исполнителем всех условий Договора.</w:t>
      </w:r>
    </w:p>
    <w:p w14:paraId="1A1ABA68" w14:textId="77777777" w:rsidR="00F135AC" w:rsidRPr="003E10F1" w:rsidRDefault="00F135AC" w:rsidP="00F135AC">
      <w:pPr>
        <w:pStyle w:val="afff3"/>
        <w:widowControl w:val="0"/>
        <w:ind w:left="0" w:firstLine="709"/>
        <w:contextualSpacing w:val="0"/>
        <w:jc w:val="both"/>
        <w:rPr>
          <w:vanish/>
          <w:color w:val="000000"/>
          <w:sz w:val="24"/>
          <w:szCs w:val="24"/>
        </w:rPr>
      </w:pPr>
    </w:p>
    <w:p w14:paraId="0C33850D" w14:textId="77777777" w:rsidR="00747C3B" w:rsidRPr="003E10F1" w:rsidRDefault="00747C3B" w:rsidP="00095BEB">
      <w:pPr>
        <w:pStyle w:val="afff3"/>
        <w:numPr>
          <w:ilvl w:val="0"/>
          <w:numId w:val="45"/>
        </w:numPr>
        <w:tabs>
          <w:tab w:val="left" w:pos="0"/>
        </w:tabs>
        <w:ind w:left="0" w:firstLine="709"/>
        <w:contextualSpacing w:val="0"/>
        <w:jc w:val="both"/>
        <w:rPr>
          <w:vanish/>
          <w:color w:val="000000"/>
          <w:sz w:val="24"/>
          <w:szCs w:val="24"/>
        </w:rPr>
      </w:pPr>
    </w:p>
    <w:p w14:paraId="2F83FCE5" w14:textId="77777777" w:rsidR="00747C3B" w:rsidRPr="003E10F1" w:rsidRDefault="00747C3B" w:rsidP="00226E6B">
      <w:pPr>
        <w:ind w:firstLine="709"/>
        <w:jc w:val="both"/>
        <w:rPr>
          <w:sz w:val="24"/>
          <w:szCs w:val="24"/>
        </w:rPr>
      </w:pPr>
      <w:r w:rsidRPr="003E10F1">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589A75E" w14:textId="77777777" w:rsidR="00747C3B" w:rsidRPr="003E10F1" w:rsidRDefault="00747C3B" w:rsidP="00226E6B">
      <w:pPr>
        <w:ind w:firstLine="709"/>
        <w:jc w:val="both"/>
        <w:rPr>
          <w:color w:val="000000"/>
          <w:sz w:val="24"/>
          <w:szCs w:val="24"/>
        </w:rPr>
      </w:pPr>
      <w:r w:rsidRPr="003E10F1">
        <w:rPr>
          <w:sz w:val="24"/>
          <w:szCs w:val="24"/>
        </w:rPr>
        <w:t xml:space="preserve">2.4. </w:t>
      </w:r>
      <w:r w:rsidRPr="003E10F1">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CE6BA9C" w14:textId="77777777" w:rsidR="00747C3B" w:rsidRPr="008B0563" w:rsidRDefault="00747C3B" w:rsidP="00747C3B">
      <w:pPr>
        <w:ind w:firstLine="709"/>
        <w:jc w:val="both"/>
        <w:rPr>
          <w:color w:val="000000"/>
        </w:rPr>
      </w:pPr>
    </w:p>
    <w:p w14:paraId="7A91B714" w14:textId="77777777" w:rsidR="00747C3B" w:rsidRPr="003E10F1" w:rsidRDefault="00747C3B" w:rsidP="00747C3B">
      <w:pPr>
        <w:jc w:val="center"/>
        <w:rPr>
          <w:b/>
          <w:bCs/>
          <w:sz w:val="24"/>
          <w:szCs w:val="24"/>
        </w:rPr>
      </w:pPr>
      <w:r w:rsidRPr="003E10F1">
        <w:rPr>
          <w:b/>
          <w:bCs/>
          <w:sz w:val="24"/>
          <w:szCs w:val="24"/>
        </w:rPr>
        <w:t>3. ПОРЯДОК СДАЧИ-ПРИЕМКИ УСЛУГ</w:t>
      </w:r>
    </w:p>
    <w:p w14:paraId="43297440" w14:textId="77777777" w:rsidR="00747C3B" w:rsidRPr="008B0563" w:rsidRDefault="00747C3B" w:rsidP="00747C3B">
      <w:pPr>
        <w:jc w:val="center"/>
        <w:rPr>
          <w:b/>
          <w:bCs/>
        </w:rPr>
      </w:pPr>
    </w:p>
    <w:p w14:paraId="285D8A00" w14:textId="6E5EE6ED" w:rsidR="00747C3B" w:rsidRPr="003E10F1" w:rsidRDefault="00747C3B" w:rsidP="00747C3B">
      <w:pPr>
        <w:ind w:firstLine="709"/>
        <w:jc w:val="both"/>
        <w:rPr>
          <w:color w:val="000000"/>
          <w:sz w:val="24"/>
          <w:szCs w:val="24"/>
        </w:rPr>
      </w:pPr>
      <w:r w:rsidRPr="003E10F1">
        <w:rPr>
          <w:color w:val="000000"/>
          <w:sz w:val="24"/>
          <w:szCs w:val="24"/>
        </w:rPr>
        <w:t>3.1. Исполнитель обязан оказать Заказчику услуги в соответствии с Приложение №1 к настоящему Договору.</w:t>
      </w:r>
    </w:p>
    <w:p w14:paraId="2783F82B" w14:textId="77777777" w:rsidR="00747C3B" w:rsidRPr="003E10F1" w:rsidRDefault="00747C3B" w:rsidP="00747C3B">
      <w:pPr>
        <w:ind w:firstLine="709"/>
        <w:jc w:val="both"/>
        <w:rPr>
          <w:color w:val="000000"/>
          <w:sz w:val="24"/>
          <w:szCs w:val="24"/>
        </w:rPr>
      </w:pPr>
      <w:r w:rsidRPr="003E10F1">
        <w:rPr>
          <w:color w:val="000000"/>
          <w:sz w:val="24"/>
          <w:szCs w:val="24"/>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0CD45F1E" w14:textId="77777777" w:rsidR="00747C3B" w:rsidRPr="003E10F1" w:rsidRDefault="00747C3B" w:rsidP="00747C3B">
      <w:pPr>
        <w:ind w:firstLine="709"/>
        <w:jc w:val="both"/>
        <w:rPr>
          <w:color w:val="000000"/>
          <w:sz w:val="24"/>
          <w:szCs w:val="24"/>
        </w:rPr>
      </w:pPr>
      <w:r w:rsidRPr="003E10F1">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4A51BF0A" w14:textId="77777777" w:rsidR="00747C3B" w:rsidRPr="003E10F1" w:rsidRDefault="00747C3B" w:rsidP="00747C3B">
      <w:pPr>
        <w:ind w:firstLine="709"/>
        <w:jc w:val="both"/>
        <w:rPr>
          <w:color w:val="000000"/>
          <w:sz w:val="24"/>
          <w:szCs w:val="24"/>
        </w:rPr>
      </w:pPr>
      <w:r w:rsidRPr="003E10F1">
        <w:rPr>
          <w:color w:val="000000"/>
          <w:sz w:val="24"/>
          <w:szCs w:val="24"/>
        </w:rPr>
        <w:t>3.4. При отсутствии замечаний Заказчик направляет Исполнителю подписанный акт сдачи-приемки оказанных услуг.</w:t>
      </w:r>
    </w:p>
    <w:p w14:paraId="3D1AC4DD" w14:textId="77777777" w:rsidR="00747C3B" w:rsidRPr="003E10F1" w:rsidRDefault="00747C3B" w:rsidP="00747C3B">
      <w:pPr>
        <w:ind w:firstLine="709"/>
        <w:jc w:val="both"/>
        <w:rPr>
          <w:color w:val="000000"/>
          <w:sz w:val="24"/>
          <w:szCs w:val="24"/>
        </w:rPr>
      </w:pPr>
      <w:r w:rsidRPr="003E10F1">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6FF3125" w14:textId="77777777" w:rsidR="00747C3B" w:rsidRPr="003E10F1" w:rsidRDefault="00747C3B" w:rsidP="00747C3B">
      <w:pPr>
        <w:ind w:firstLine="709"/>
        <w:jc w:val="both"/>
        <w:rPr>
          <w:color w:val="000000"/>
          <w:sz w:val="24"/>
          <w:szCs w:val="24"/>
        </w:rPr>
      </w:pPr>
      <w:r w:rsidRPr="003E10F1">
        <w:rPr>
          <w:color w:val="000000"/>
          <w:sz w:val="24"/>
          <w:szCs w:val="24"/>
        </w:rPr>
        <w:t xml:space="preserve">3.6. Исполнитель устраняет недостатки оказанных услуг в согласовываемые Сторонами сроки. </w:t>
      </w:r>
    </w:p>
    <w:p w14:paraId="470D30A2" w14:textId="48FA9741" w:rsidR="00747C3B" w:rsidRPr="003E10F1" w:rsidRDefault="00747C3B" w:rsidP="00747C3B">
      <w:pPr>
        <w:ind w:firstLine="709"/>
        <w:jc w:val="both"/>
        <w:rPr>
          <w:color w:val="000000"/>
          <w:sz w:val="24"/>
          <w:szCs w:val="24"/>
        </w:rPr>
      </w:pPr>
      <w:r w:rsidRPr="003E10F1">
        <w:rPr>
          <w:color w:val="000000"/>
          <w:sz w:val="24"/>
          <w:szCs w:val="24"/>
        </w:rPr>
        <w:t>3.7. После устранения Исполнителем недостатков Заказчик проводит приемку результатов оказанных услуг в порядке, предусмотренном п. 3.2</w:t>
      </w:r>
      <w:r w:rsidR="00802037">
        <w:rPr>
          <w:color w:val="000000"/>
          <w:sz w:val="24"/>
          <w:szCs w:val="24"/>
        </w:rPr>
        <w:t>.</w:t>
      </w:r>
      <w:r w:rsidRPr="003E10F1">
        <w:rPr>
          <w:color w:val="000000"/>
          <w:sz w:val="24"/>
          <w:szCs w:val="24"/>
        </w:rPr>
        <w:t>-3.6</w:t>
      </w:r>
      <w:r w:rsidR="00802037">
        <w:rPr>
          <w:color w:val="000000"/>
          <w:sz w:val="24"/>
          <w:szCs w:val="24"/>
        </w:rPr>
        <w:t>.</w:t>
      </w:r>
      <w:r w:rsidRPr="003E10F1">
        <w:rPr>
          <w:color w:val="000000"/>
          <w:sz w:val="24"/>
          <w:szCs w:val="24"/>
        </w:rPr>
        <w:t xml:space="preserve"> настоящего Договора. </w:t>
      </w:r>
    </w:p>
    <w:p w14:paraId="600F88AC" w14:textId="77777777" w:rsidR="00747C3B" w:rsidRPr="008B0563" w:rsidRDefault="00747C3B" w:rsidP="00747C3B">
      <w:pPr>
        <w:jc w:val="center"/>
      </w:pPr>
    </w:p>
    <w:p w14:paraId="4EFB15CF" w14:textId="77777777" w:rsidR="00747C3B" w:rsidRPr="003E10F1" w:rsidRDefault="00747C3B" w:rsidP="00747C3B">
      <w:pPr>
        <w:jc w:val="center"/>
        <w:rPr>
          <w:b/>
          <w:bCs/>
          <w:sz w:val="24"/>
          <w:szCs w:val="24"/>
        </w:rPr>
      </w:pPr>
      <w:r w:rsidRPr="003E10F1">
        <w:rPr>
          <w:b/>
          <w:bCs/>
          <w:sz w:val="24"/>
          <w:szCs w:val="24"/>
        </w:rPr>
        <w:t>4. ПРАВА И ОБЯЗАННОСТИ СТОРОН</w:t>
      </w:r>
    </w:p>
    <w:p w14:paraId="1180928C" w14:textId="77777777" w:rsidR="00747C3B" w:rsidRPr="008B0563" w:rsidRDefault="00747C3B" w:rsidP="00747C3B">
      <w:pPr>
        <w:jc w:val="center"/>
        <w:rPr>
          <w:b/>
          <w:bCs/>
        </w:rPr>
      </w:pPr>
    </w:p>
    <w:p w14:paraId="0C82D15D" w14:textId="77777777" w:rsidR="00747C3B" w:rsidRPr="003E10F1" w:rsidRDefault="00747C3B" w:rsidP="00747C3B">
      <w:pPr>
        <w:ind w:firstLine="709"/>
        <w:jc w:val="both"/>
        <w:rPr>
          <w:color w:val="000000"/>
          <w:sz w:val="24"/>
          <w:szCs w:val="24"/>
        </w:rPr>
      </w:pPr>
      <w:r w:rsidRPr="003E10F1">
        <w:rPr>
          <w:color w:val="000000"/>
          <w:sz w:val="24"/>
          <w:szCs w:val="24"/>
        </w:rPr>
        <w:t xml:space="preserve">4.1. Заказчик обязуется: </w:t>
      </w:r>
    </w:p>
    <w:p w14:paraId="11A6A1B9" w14:textId="77777777" w:rsidR="00747C3B" w:rsidRPr="003E10F1" w:rsidRDefault="00747C3B" w:rsidP="00747C3B">
      <w:pPr>
        <w:ind w:firstLine="709"/>
        <w:jc w:val="both"/>
        <w:rPr>
          <w:color w:val="000000"/>
          <w:sz w:val="24"/>
          <w:szCs w:val="24"/>
        </w:rPr>
      </w:pPr>
      <w:r w:rsidRPr="003E10F1">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096EDE1" w14:textId="77777777" w:rsidR="00747C3B" w:rsidRPr="003E10F1" w:rsidRDefault="00747C3B" w:rsidP="00747C3B">
      <w:pPr>
        <w:ind w:firstLine="709"/>
        <w:jc w:val="both"/>
        <w:rPr>
          <w:color w:val="000000"/>
          <w:sz w:val="24"/>
          <w:szCs w:val="24"/>
        </w:rPr>
      </w:pPr>
      <w:r w:rsidRPr="003E10F1">
        <w:rPr>
          <w:color w:val="000000"/>
          <w:sz w:val="24"/>
          <w:szCs w:val="24"/>
        </w:rPr>
        <w:t>4.1.2. Оплатить Исполнителю оказанные в полном соответствии с настоящим Договором услуги.</w:t>
      </w:r>
    </w:p>
    <w:p w14:paraId="7930A900" w14:textId="77777777" w:rsidR="00747C3B" w:rsidRPr="003E10F1" w:rsidRDefault="00747C3B" w:rsidP="00747C3B">
      <w:pPr>
        <w:ind w:firstLine="709"/>
        <w:jc w:val="both"/>
        <w:rPr>
          <w:color w:val="000000"/>
          <w:sz w:val="24"/>
          <w:szCs w:val="24"/>
        </w:rPr>
      </w:pPr>
      <w:r w:rsidRPr="003E10F1">
        <w:rPr>
          <w:color w:val="000000"/>
          <w:sz w:val="24"/>
          <w:szCs w:val="24"/>
        </w:rPr>
        <w:t>4.2. Заказчик вправе:</w:t>
      </w:r>
    </w:p>
    <w:p w14:paraId="5AD06427" w14:textId="77777777" w:rsidR="00747C3B" w:rsidRPr="003E10F1" w:rsidRDefault="00747C3B" w:rsidP="00747C3B">
      <w:pPr>
        <w:ind w:firstLine="709"/>
        <w:jc w:val="both"/>
        <w:rPr>
          <w:color w:val="000000"/>
          <w:sz w:val="24"/>
          <w:szCs w:val="24"/>
        </w:rPr>
      </w:pPr>
      <w:r w:rsidRPr="003E10F1">
        <w:rPr>
          <w:color w:val="000000"/>
          <w:sz w:val="24"/>
          <w:szCs w:val="24"/>
        </w:rPr>
        <w:t>4.2.1. Требовать предоставления ему всей информации о ходе исполнения настоящего Договора;</w:t>
      </w:r>
    </w:p>
    <w:p w14:paraId="079F0F74" w14:textId="77777777" w:rsidR="00747C3B" w:rsidRPr="003E10F1" w:rsidRDefault="00747C3B" w:rsidP="00747C3B">
      <w:pPr>
        <w:ind w:firstLine="709"/>
        <w:jc w:val="both"/>
        <w:rPr>
          <w:color w:val="000000"/>
          <w:sz w:val="24"/>
          <w:szCs w:val="24"/>
        </w:rPr>
      </w:pPr>
      <w:r w:rsidRPr="003E10F1">
        <w:rPr>
          <w:color w:val="000000"/>
          <w:sz w:val="24"/>
          <w:szCs w:val="24"/>
        </w:rPr>
        <w:t xml:space="preserve">4.2.2. </w:t>
      </w:r>
      <w:r w:rsidRPr="003E10F1">
        <w:rPr>
          <w:color w:val="000000"/>
          <w:spacing w:val="-3"/>
          <w:sz w:val="24"/>
          <w:szCs w:val="24"/>
        </w:rPr>
        <w:t xml:space="preserve">Осуществлять контроль соблюдения Исполнителем сроков и качества оказания услуг; </w:t>
      </w:r>
      <w:r w:rsidRPr="003E10F1">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C207C1A" w14:textId="77777777" w:rsidR="00747C3B" w:rsidRPr="003E10F1" w:rsidRDefault="00747C3B" w:rsidP="00747C3B">
      <w:pPr>
        <w:ind w:firstLine="709"/>
        <w:jc w:val="both"/>
        <w:rPr>
          <w:color w:val="000000"/>
          <w:sz w:val="24"/>
          <w:szCs w:val="24"/>
        </w:rPr>
      </w:pPr>
      <w:r w:rsidRPr="003E10F1">
        <w:rPr>
          <w:color w:val="000000"/>
          <w:sz w:val="24"/>
          <w:szCs w:val="24"/>
        </w:rPr>
        <w:t>4.3. Исполнитель обязуется:</w:t>
      </w:r>
    </w:p>
    <w:p w14:paraId="0545DCAC" w14:textId="77777777" w:rsidR="00747C3B" w:rsidRPr="003E10F1" w:rsidRDefault="00747C3B" w:rsidP="00747C3B">
      <w:pPr>
        <w:ind w:firstLine="709"/>
        <w:jc w:val="both"/>
        <w:rPr>
          <w:color w:val="000000"/>
          <w:sz w:val="24"/>
          <w:szCs w:val="24"/>
        </w:rPr>
      </w:pPr>
      <w:r w:rsidRPr="003E10F1">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42F6343" w14:textId="77777777" w:rsidR="00747C3B" w:rsidRPr="003E10F1" w:rsidRDefault="00747C3B" w:rsidP="00747C3B">
      <w:pPr>
        <w:ind w:firstLine="709"/>
        <w:jc w:val="both"/>
        <w:rPr>
          <w:color w:val="000000"/>
          <w:sz w:val="24"/>
          <w:szCs w:val="24"/>
        </w:rPr>
      </w:pPr>
      <w:r w:rsidRPr="003E10F1">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8FFE4B3" w14:textId="77777777" w:rsidR="00747C3B" w:rsidRPr="003E10F1" w:rsidRDefault="00747C3B" w:rsidP="00747C3B">
      <w:pPr>
        <w:ind w:firstLine="709"/>
        <w:jc w:val="both"/>
        <w:rPr>
          <w:color w:val="000000"/>
          <w:sz w:val="24"/>
          <w:szCs w:val="24"/>
        </w:rPr>
      </w:pPr>
      <w:r w:rsidRPr="003E10F1">
        <w:rPr>
          <w:color w:val="000000"/>
          <w:sz w:val="24"/>
          <w:szCs w:val="24"/>
        </w:rPr>
        <w:t xml:space="preserve">4.3.3. </w:t>
      </w:r>
      <w:r w:rsidRPr="003E10F1">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BF554F5" w14:textId="77777777" w:rsidR="00747C3B" w:rsidRPr="003E10F1" w:rsidRDefault="00747C3B" w:rsidP="00747C3B">
      <w:pPr>
        <w:ind w:firstLine="709"/>
        <w:jc w:val="both"/>
        <w:rPr>
          <w:color w:val="000000"/>
          <w:sz w:val="24"/>
          <w:szCs w:val="24"/>
        </w:rPr>
      </w:pPr>
      <w:r w:rsidRPr="003E10F1">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DC9221A" w14:textId="77777777" w:rsidR="00747C3B" w:rsidRPr="003E10F1" w:rsidRDefault="00747C3B" w:rsidP="00747C3B">
      <w:pPr>
        <w:ind w:firstLine="709"/>
        <w:jc w:val="both"/>
        <w:rPr>
          <w:color w:val="000000"/>
          <w:sz w:val="24"/>
          <w:szCs w:val="24"/>
        </w:rPr>
      </w:pPr>
      <w:r w:rsidRPr="003E10F1">
        <w:rPr>
          <w:color w:val="000000"/>
          <w:sz w:val="24"/>
          <w:szCs w:val="24"/>
        </w:rPr>
        <w:t>4.4. Исполнитель вправе:</w:t>
      </w:r>
    </w:p>
    <w:p w14:paraId="582E3D40" w14:textId="77777777" w:rsidR="00747C3B" w:rsidRPr="003E10F1" w:rsidRDefault="00747C3B" w:rsidP="00747C3B">
      <w:pPr>
        <w:ind w:firstLine="709"/>
        <w:jc w:val="both"/>
        <w:rPr>
          <w:color w:val="000000"/>
          <w:sz w:val="24"/>
          <w:szCs w:val="24"/>
        </w:rPr>
      </w:pPr>
      <w:r w:rsidRPr="003E10F1">
        <w:rPr>
          <w:color w:val="000000"/>
          <w:sz w:val="24"/>
          <w:szCs w:val="24"/>
        </w:rPr>
        <w:t>4.4.1. Оказать услуги раньше установленной даты;</w:t>
      </w:r>
    </w:p>
    <w:p w14:paraId="00F09932" w14:textId="77777777" w:rsidR="00747C3B" w:rsidRPr="003E10F1" w:rsidRDefault="00747C3B" w:rsidP="00747C3B">
      <w:pPr>
        <w:ind w:firstLine="709"/>
        <w:jc w:val="both"/>
        <w:rPr>
          <w:color w:val="000000"/>
          <w:sz w:val="24"/>
          <w:szCs w:val="24"/>
        </w:rPr>
      </w:pPr>
      <w:r w:rsidRPr="003E10F1">
        <w:rPr>
          <w:color w:val="000000"/>
          <w:sz w:val="24"/>
          <w:szCs w:val="24"/>
        </w:rPr>
        <w:t>4.4.2. Расширить объем оказания услуг по настоящему Договору, без компенсации со стороны Заказчика.</w:t>
      </w:r>
    </w:p>
    <w:p w14:paraId="2931B795" w14:textId="77777777" w:rsidR="00747C3B" w:rsidRDefault="00747C3B" w:rsidP="00747C3B">
      <w:pPr>
        <w:ind w:firstLine="709"/>
        <w:jc w:val="both"/>
        <w:rPr>
          <w:sz w:val="24"/>
          <w:szCs w:val="24"/>
        </w:rPr>
      </w:pPr>
      <w:r w:rsidRPr="003E10F1">
        <w:rPr>
          <w:color w:val="000000"/>
          <w:sz w:val="24"/>
          <w:szCs w:val="24"/>
        </w:rPr>
        <w:t xml:space="preserve">4.4.3. </w:t>
      </w:r>
      <w:r w:rsidRPr="003E10F1">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35C8D3E" w14:textId="77777777" w:rsidR="00747C3B" w:rsidRPr="008B0563" w:rsidRDefault="00747C3B" w:rsidP="00747C3B">
      <w:pPr>
        <w:jc w:val="center"/>
        <w:rPr>
          <w:b/>
          <w:bCs/>
        </w:rPr>
      </w:pPr>
    </w:p>
    <w:p w14:paraId="40A37F1E" w14:textId="77777777" w:rsidR="00747C3B" w:rsidRPr="003E10F1" w:rsidRDefault="00747C3B" w:rsidP="00747C3B">
      <w:pPr>
        <w:jc w:val="center"/>
        <w:rPr>
          <w:b/>
          <w:bCs/>
          <w:sz w:val="24"/>
          <w:szCs w:val="24"/>
        </w:rPr>
      </w:pPr>
      <w:r w:rsidRPr="003E10F1">
        <w:rPr>
          <w:b/>
          <w:bCs/>
          <w:sz w:val="24"/>
          <w:szCs w:val="24"/>
        </w:rPr>
        <w:t>5. ОТВЕТСТВЕННОСТЬ СТОРОН</w:t>
      </w:r>
    </w:p>
    <w:p w14:paraId="5B50803B" w14:textId="77777777" w:rsidR="00747C3B" w:rsidRPr="008B0563" w:rsidRDefault="00747C3B" w:rsidP="00747C3B">
      <w:pPr>
        <w:jc w:val="center"/>
        <w:rPr>
          <w:b/>
          <w:bCs/>
        </w:rPr>
      </w:pPr>
    </w:p>
    <w:p w14:paraId="3A544B93" w14:textId="77777777" w:rsidR="00747C3B" w:rsidRPr="003E10F1" w:rsidRDefault="00747C3B" w:rsidP="00747C3B">
      <w:pPr>
        <w:ind w:firstLine="709"/>
        <w:jc w:val="both"/>
        <w:rPr>
          <w:color w:val="000000"/>
          <w:sz w:val="24"/>
          <w:szCs w:val="24"/>
        </w:rPr>
      </w:pPr>
      <w:r w:rsidRPr="003E10F1">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EE40EB5" w14:textId="77777777" w:rsidR="00747C3B" w:rsidRPr="003E10F1" w:rsidRDefault="00747C3B" w:rsidP="00747C3B">
      <w:pPr>
        <w:ind w:firstLine="709"/>
        <w:jc w:val="both"/>
        <w:rPr>
          <w:color w:val="000000"/>
          <w:sz w:val="24"/>
          <w:szCs w:val="24"/>
        </w:rPr>
      </w:pPr>
      <w:r w:rsidRPr="003E10F1">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E151A76" w14:textId="77777777" w:rsidR="00747C3B" w:rsidRPr="003E10F1" w:rsidRDefault="00747C3B" w:rsidP="00747C3B">
      <w:pPr>
        <w:ind w:firstLine="709"/>
        <w:jc w:val="both"/>
        <w:rPr>
          <w:color w:val="000000"/>
          <w:sz w:val="24"/>
          <w:szCs w:val="24"/>
        </w:rPr>
      </w:pPr>
      <w:r w:rsidRPr="003E10F1">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AA4D924" w14:textId="77777777" w:rsidR="00747C3B" w:rsidRPr="003E10F1" w:rsidRDefault="00747C3B" w:rsidP="00747C3B">
      <w:pPr>
        <w:ind w:firstLine="709"/>
        <w:jc w:val="both"/>
        <w:rPr>
          <w:color w:val="000000"/>
          <w:sz w:val="24"/>
          <w:szCs w:val="24"/>
        </w:rPr>
      </w:pPr>
      <w:r w:rsidRPr="003E10F1">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8E42B53" w14:textId="77777777" w:rsidR="00747C3B" w:rsidRPr="008B0563" w:rsidRDefault="00747C3B" w:rsidP="00747C3B">
      <w:pPr>
        <w:ind w:firstLine="708"/>
        <w:jc w:val="both"/>
      </w:pPr>
    </w:p>
    <w:p w14:paraId="045EE061" w14:textId="0F6C4E88" w:rsidR="00747C3B" w:rsidRPr="003E10F1" w:rsidRDefault="00D121C4" w:rsidP="00747C3B">
      <w:pPr>
        <w:jc w:val="center"/>
        <w:rPr>
          <w:b/>
          <w:sz w:val="24"/>
          <w:szCs w:val="24"/>
        </w:rPr>
      </w:pPr>
      <w:r>
        <w:rPr>
          <w:b/>
          <w:sz w:val="24"/>
          <w:szCs w:val="24"/>
        </w:rPr>
        <w:t>6</w:t>
      </w:r>
      <w:r w:rsidR="00747C3B" w:rsidRPr="003E10F1">
        <w:rPr>
          <w:b/>
          <w:sz w:val="24"/>
          <w:szCs w:val="24"/>
        </w:rPr>
        <w:t>. КОНФИДЕНЦИАЛЬНОСТЬ</w:t>
      </w:r>
    </w:p>
    <w:p w14:paraId="46D298D1" w14:textId="77777777" w:rsidR="00747C3B" w:rsidRPr="008B0563" w:rsidRDefault="00747C3B" w:rsidP="00747C3B">
      <w:pPr>
        <w:jc w:val="center"/>
        <w:rPr>
          <w:b/>
        </w:rPr>
      </w:pPr>
    </w:p>
    <w:p w14:paraId="183D70E1" w14:textId="21B35E52" w:rsidR="00747C3B" w:rsidRPr="003E10F1" w:rsidRDefault="00D121C4" w:rsidP="00747C3B">
      <w:pPr>
        <w:ind w:firstLine="709"/>
        <w:jc w:val="both"/>
        <w:rPr>
          <w:sz w:val="24"/>
          <w:szCs w:val="24"/>
        </w:rPr>
      </w:pPr>
      <w:r>
        <w:rPr>
          <w:sz w:val="24"/>
          <w:szCs w:val="24"/>
        </w:rPr>
        <w:t>6</w:t>
      </w:r>
      <w:r w:rsidR="00747C3B" w:rsidRPr="003E10F1">
        <w:rPr>
          <w:sz w:val="24"/>
          <w:szCs w:val="24"/>
        </w:rPr>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820313F" w14:textId="2F4C7E59" w:rsidR="00747C3B" w:rsidRPr="003E10F1" w:rsidRDefault="00D121C4" w:rsidP="00747C3B">
      <w:pPr>
        <w:ind w:firstLine="709"/>
        <w:jc w:val="both"/>
        <w:rPr>
          <w:sz w:val="24"/>
          <w:szCs w:val="24"/>
        </w:rPr>
      </w:pPr>
      <w:r>
        <w:rPr>
          <w:sz w:val="24"/>
          <w:szCs w:val="24"/>
        </w:rPr>
        <w:t>6</w:t>
      </w:r>
      <w:r w:rsidR="00747C3B" w:rsidRPr="003E10F1">
        <w:rPr>
          <w:sz w:val="24"/>
          <w:szCs w:val="24"/>
        </w:rPr>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60DF8A1" w14:textId="77777777" w:rsidR="00747C3B" w:rsidRPr="003E10F1" w:rsidRDefault="00747C3B" w:rsidP="00747C3B">
      <w:pPr>
        <w:ind w:firstLine="709"/>
        <w:jc w:val="both"/>
        <w:rPr>
          <w:sz w:val="24"/>
          <w:szCs w:val="24"/>
        </w:rPr>
      </w:pPr>
      <w:r w:rsidRPr="003E10F1">
        <w:rPr>
          <w:sz w:val="24"/>
          <w:szCs w:val="24"/>
        </w:rPr>
        <w:t xml:space="preserve">(1) разглашение Конфиденциальной информации с письменного согласия Заказчика; </w:t>
      </w:r>
    </w:p>
    <w:p w14:paraId="710821E9" w14:textId="77777777" w:rsidR="00747C3B" w:rsidRPr="003E10F1" w:rsidRDefault="00747C3B" w:rsidP="00747C3B">
      <w:pPr>
        <w:ind w:firstLine="709"/>
        <w:jc w:val="both"/>
        <w:rPr>
          <w:sz w:val="24"/>
          <w:szCs w:val="24"/>
        </w:rPr>
      </w:pPr>
      <w:r w:rsidRPr="003E10F1">
        <w:rPr>
          <w:sz w:val="24"/>
          <w:szCs w:val="24"/>
        </w:rPr>
        <w:t xml:space="preserve">(2) сведения, составляющие Конфиденциальную информацию, стали общеизвестными не по вине Исполнителя; </w:t>
      </w:r>
    </w:p>
    <w:p w14:paraId="6009D749" w14:textId="77777777" w:rsidR="00747C3B" w:rsidRPr="003E10F1" w:rsidRDefault="00747C3B" w:rsidP="00747C3B">
      <w:pPr>
        <w:ind w:firstLine="709"/>
        <w:jc w:val="both"/>
        <w:rPr>
          <w:sz w:val="24"/>
          <w:szCs w:val="24"/>
        </w:rPr>
      </w:pPr>
      <w:r w:rsidRPr="003E10F1">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494FE15" w14:textId="77777777" w:rsidR="00747C3B" w:rsidRPr="003E10F1" w:rsidRDefault="00747C3B" w:rsidP="00747C3B">
      <w:pPr>
        <w:ind w:firstLine="709"/>
        <w:jc w:val="both"/>
        <w:rPr>
          <w:sz w:val="24"/>
          <w:szCs w:val="24"/>
        </w:rPr>
      </w:pPr>
      <w:r w:rsidRPr="003E10F1">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2E4616B" w14:textId="7225662D" w:rsidR="00747C3B" w:rsidRPr="003E10F1" w:rsidRDefault="00D121C4" w:rsidP="00747C3B">
      <w:pPr>
        <w:ind w:firstLine="709"/>
        <w:jc w:val="both"/>
        <w:rPr>
          <w:sz w:val="24"/>
          <w:szCs w:val="24"/>
        </w:rPr>
      </w:pPr>
      <w:r>
        <w:rPr>
          <w:sz w:val="24"/>
          <w:szCs w:val="24"/>
        </w:rPr>
        <w:t>6</w:t>
      </w:r>
      <w:r w:rsidR="00747C3B" w:rsidRPr="003E10F1">
        <w:rPr>
          <w:sz w:val="24"/>
          <w:szCs w:val="24"/>
        </w:rPr>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E7A0E07" w14:textId="77777777" w:rsidR="00747C3B" w:rsidRPr="008B0563" w:rsidRDefault="00747C3B" w:rsidP="00747C3B">
      <w:pPr>
        <w:ind w:firstLine="709"/>
        <w:jc w:val="both"/>
        <w:rPr>
          <w:szCs w:val="24"/>
        </w:rPr>
      </w:pPr>
    </w:p>
    <w:p w14:paraId="0B78F950" w14:textId="31617AAF" w:rsidR="00747C3B" w:rsidRPr="003E10F1" w:rsidRDefault="00D121C4" w:rsidP="00747C3B">
      <w:pPr>
        <w:jc w:val="center"/>
        <w:rPr>
          <w:b/>
          <w:bCs/>
          <w:sz w:val="24"/>
          <w:szCs w:val="24"/>
        </w:rPr>
      </w:pPr>
      <w:r>
        <w:rPr>
          <w:b/>
          <w:bCs/>
          <w:sz w:val="24"/>
          <w:szCs w:val="24"/>
        </w:rPr>
        <w:t>7</w:t>
      </w:r>
      <w:r w:rsidR="00747C3B" w:rsidRPr="003E10F1">
        <w:rPr>
          <w:b/>
          <w:bCs/>
          <w:sz w:val="24"/>
          <w:szCs w:val="24"/>
        </w:rPr>
        <w:t>. ГАРАНТИИ И ЗАВЕРЕНИЯ СТОРОН</w:t>
      </w:r>
    </w:p>
    <w:p w14:paraId="3B013294" w14:textId="77777777" w:rsidR="00747C3B" w:rsidRPr="008B0563" w:rsidRDefault="00747C3B" w:rsidP="00747C3B">
      <w:pPr>
        <w:ind w:firstLine="709"/>
        <w:jc w:val="both"/>
        <w:rPr>
          <w:szCs w:val="24"/>
        </w:rPr>
      </w:pPr>
    </w:p>
    <w:p w14:paraId="37FE1A4E" w14:textId="04BBE7B7" w:rsidR="00747C3B" w:rsidRPr="003E10F1" w:rsidRDefault="00D121C4" w:rsidP="00747C3B">
      <w:pPr>
        <w:pStyle w:val="afff3"/>
        <w:tabs>
          <w:tab w:val="left" w:pos="0"/>
          <w:tab w:val="left" w:pos="180"/>
        </w:tabs>
        <w:ind w:left="0" w:firstLine="709"/>
        <w:jc w:val="both"/>
        <w:rPr>
          <w:color w:val="000000"/>
          <w:sz w:val="24"/>
          <w:szCs w:val="24"/>
        </w:rPr>
      </w:pPr>
      <w:r>
        <w:rPr>
          <w:sz w:val="24"/>
          <w:szCs w:val="24"/>
        </w:rPr>
        <w:t>7</w:t>
      </w:r>
      <w:r w:rsidR="00747C3B" w:rsidRPr="003E10F1">
        <w:rPr>
          <w:sz w:val="24"/>
          <w:szCs w:val="24"/>
        </w:rPr>
        <w:t xml:space="preserve">.1. </w:t>
      </w:r>
      <w:r w:rsidR="00747C3B" w:rsidRPr="003E10F1">
        <w:rPr>
          <w:color w:val="000000"/>
          <w:sz w:val="24"/>
          <w:szCs w:val="24"/>
        </w:rPr>
        <w:t>Исполнитель гарантирует и заверяет Заказчика, что:</w:t>
      </w:r>
    </w:p>
    <w:p w14:paraId="2A43E134" w14:textId="77777777" w:rsidR="00747C3B" w:rsidRPr="003E10F1" w:rsidRDefault="00747C3B" w:rsidP="00747C3B">
      <w:pPr>
        <w:shd w:val="clear" w:color="auto" w:fill="FFFFFF"/>
        <w:tabs>
          <w:tab w:val="left" w:pos="0"/>
          <w:tab w:val="left" w:pos="1276"/>
        </w:tabs>
        <w:ind w:firstLine="709"/>
        <w:jc w:val="both"/>
        <w:rPr>
          <w:color w:val="000000"/>
          <w:sz w:val="24"/>
          <w:szCs w:val="24"/>
        </w:rPr>
      </w:pPr>
      <w:r w:rsidRPr="003E10F1">
        <w:rPr>
          <w:sz w:val="24"/>
          <w:szCs w:val="24"/>
        </w:rPr>
        <w:t>(</w:t>
      </w:r>
      <w:r w:rsidRPr="003E10F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9234A95" w14:textId="77777777" w:rsidR="00747C3B" w:rsidRPr="003E10F1" w:rsidRDefault="00747C3B" w:rsidP="00747C3B">
      <w:pPr>
        <w:shd w:val="clear" w:color="auto" w:fill="FFFFFF"/>
        <w:tabs>
          <w:tab w:val="left" w:pos="0"/>
          <w:tab w:val="left" w:pos="1418"/>
        </w:tabs>
        <w:ind w:firstLine="709"/>
        <w:jc w:val="both"/>
        <w:rPr>
          <w:color w:val="000000"/>
          <w:sz w:val="24"/>
          <w:szCs w:val="24"/>
        </w:rPr>
      </w:pPr>
      <w:r w:rsidRPr="003E10F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9F0DC92" w14:textId="77777777" w:rsidR="00747C3B" w:rsidRPr="003E10F1" w:rsidRDefault="00747C3B" w:rsidP="00747C3B">
      <w:pPr>
        <w:shd w:val="clear" w:color="auto" w:fill="FFFFFF"/>
        <w:tabs>
          <w:tab w:val="left" w:pos="0"/>
          <w:tab w:val="left" w:pos="1276"/>
        </w:tabs>
        <w:ind w:firstLine="709"/>
        <w:jc w:val="both"/>
        <w:rPr>
          <w:color w:val="000000"/>
          <w:sz w:val="24"/>
          <w:szCs w:val="24"/>
        </w:rPr>
      </w:pPr>
      <w:r w:rsidRPr="003E10F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84A877C" w14:textId="77777777" w:rsidR="00747C3B" w:rsidRPr="003E10F1" w:rsidRDefault="00747C3B" w:rsidP="00747C3B">
      <w:pPr>
        <w:shd w:val="clear" w:color="auto" w:fill="FFFFFF"/>
        <w:tabs>
          <w:tab w:val="left" w:pos="0"/>
          <w:tab w:val="left" w:pos="1276"/>
        </w:tabs>
        <w:ind w:firstLine="709"/>
        <w:jc w:val="both"/>
        <w:rPr>
          <w:color w:val="000000"/>
          <w:sz w:val="24"/>
          <w:szCs w:val="24"/>
        </w:rPr>
      </w:pPr>
      <w:r w:rsidRPr="003E10F1">
        <w:rPr>
          <w:color w:val="000000"/>
          <w:sz w:val="24"/>
          <w:szCs w:val="24"/>
        </w:rPr>
        <w:t xml:space="preserve">(4)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w:t>
      </w:r>
      <w:r w:rsidRPr="003E10F1">
        <w:rPr>
          <w:color w:val="000000"/>
          <w:sz w:val="24"/>
          <w:szCs w:val="24"/>
        </w:rPr>
        <w:lastRenderedPageBreak/>
        <w:t>запрещающих Исполнителю или ограничивающих Исполнителя заключать и исполнять настоящий Договор;</w:t>
      </w:r>
    </w:p>
    <w:p w14:paraId="7E3C6D98" w14:textId="77777777" w:rsidR="00747C3B" w:rsidRPr="003E10F1" w:rsidRDefault="00747C3B" w:rsidP="00747C3B">
      <w:pPr>
        <w:shd w:val="clear" w:color="auto" w:fill="FFFFFF"/>
        <w:tabs>
          <w:tab w:val="left" w:pos="0"/>
          <w:tab w:val="left" w:pos="1276"/>
        </w:tabs>
        <w:ind w:firstLine="709"/>
        <w:jc w:val="both"/>
        <w:rPr>
          <w:color w:val="000000"/>
          <w:sz w:val="24"/>
          <w:szCs w:val="24"/>
        </w:rPr>
      </w:pPr>
      <w:r w:rsidRPr="003E10F1">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F456058" w14:textId="77777777" w:rsidR="00747C3B" w:rsidRPr="003E10F1" w:rsidRDefault="00747C3B" w:rsidP="00747C3B">
      <w:pPr>
        <w:shd w:val="clear" w:color="auto" w:fill="FFFFFF"/>
        <w:tabs>
          <w:tab w:val="left" w:pos="0"/>
          <w:tab w:val="left" w:pos="1276"/>
        </w:tabs>
        <w:ind w:firstLine="709"/>
        <w:jc w:val="both"/>
        <w:rPr>
          <w:color w:val="000000"/>
          <w:sz w:val="24"/>
          <w:szCs w:val="24"/>
        </w:rPr>
      </w:pPr>
      <w:r w:rsidRPr="003E10F1">
        <w:rPr>
          <w:color w:val="000000"/>
          <w:sz w:val="24"/>
          <w:szCs w:val="24"/>
        </w:rPr>
        <w:t>(6)  имеет все необходимые ресурсы, персонал и опыт работы для оказания услуг по настоящему Договору.</w:t>
      </w:r>
    </w:p>
    <w:p w14:paraId="538E0109" w14:textId="77777777" w:rsidR="00747C3B" w:rsidRPr="003E10F1" w:rsidRDefault="00747C3B" w:rsidP="00747C3B">
      <w:pPr>
        <w:pStyle w:val="afff3"/>
        <w:numPr>
          <w:ilvl w:val="0"/>
          <w:numId w:val="15"/>
        </w:numPr>
        <w:shd w:val="clear" w:color="auto" w:fill="FFFFFF"/>
        <w:tabs>
          <w:tab w:val="left" w:pos="0"/>
        </w:tabs>
        <w:contextualSpacing w:val="0"/>
        <w:jc w:val="both"/>
        <w:rPr>
          <w:vanish/>
          <w:color w:val="000000"/>
          <w:sz w:val="24"/>
          <w:szCs w:val="24"/>
        </w:rPr>
      </w:pPr>
    </w:p>
    <w:p w14:paraId="09CA93DC" w14:textId="77777777" w:rsidR="00747C3B" w:rsidRPr="003E10F1" w:rsidRDefault="00747C3B" w:rsidP="00747C3B">
      <w:pPr>
        <w:pStyle w:val="afff3"/>
        <w:numPr>
          <w:ilvl w:val="0"/>
          <w:numId w:val="15"/>
        </w:numPr>
        <w:shd w:val="clear" w:color="auto" w:fill="FFFFFF"/>
        <w:tabs>
          <w:tab w:val="left" w:pos="0"/>
        </w:tabs>
        <w:contextualSpacing w:val="0"/>
        <w:jc w:val="both"/>
        <w:rPr>
          <w:vanish/>
          <w:color w:val="000000"/>
          <w:sz w:val="24"/>
          <w:szCs w:val="24"/>
        </w:rPr>
      </w:pPr>
    </w:p>
    <w:p w14:paraId="3B970D61" w14:textId="77777777" w:rsidR="00747C3B" w:rsidRPr="003E10F1" w:rsidRDefault="00747C3B" w:rsidP="00747C3B">
      <w:pPr>
        <w:pStyle w:val="afff3"/>
        <w:numPr>
          <w:ilvl w:val="0"/>
          <w:numId w:val="15"/>
        </w:numPr>
        <w:shd w:val="clear" w:color="auto" w:fill="FFFFFF"/>
        <w:tabs>
          <w:tab w:val="left" w:pos="0"/>
        </w:tabs>
        <w:contextualSpacing w:val="0"/>
        <w:jc w:val="both"/>
        <w:rPr>
          <w:vanish/>
          <w:color w:val="000000"/>
          <w:sz w:val="24"/>
          <w:szCs w:val="24"/>
        </w:rPr>
      </w:pPr>
    </w:p>
    <w:p w14:paraId="2CE90D65" w14:textId="4C44D2B3" w:rsidR="00747C3B" w:rsidRPr="00D85496" w:rsidRDefault="00D85496" w:rsidP="00D85496">
      <w:pPr>
        <w:shd w:val="clear" w:color="auto" w:fill="FFFFFF"/>
        <w:tabs>
          <w:tab w:val="left" w:pos="0"/>
        </w:tabs>
        <w:ind w:left="709"/>
        <w:jc w:val="both"/>
        <w:rPr>
          <w:color w:val="000000"/>
          <w:sz w:val="24"/>
          <w:szCs w:val="24"/>
        </w:rPr>
      </w:pPr>
      <w:r>
        <w:rPr>
          <w:color w:val="000000"/>
          <w:sz w:val="24"/>
          <w:szCs w:val="24"/>
        </w:rPr>
        <w:t xml:space="preserve">7.2. </w:t>
      </w:r>
      <w:r w:rsidR="00747C3B" w:rsidRPr="00D85496">
        <w:rPr>
          <w:color w:val="000000"/>
          <w:sz w:val="24"/>
          <w:szCs w:val="24"/>
        </w:rPr>
        <w:t>Заказчик гарантирует и заверяет Исполнителя, что:</w:t>
      </w:r>
    </w:p>
    <w:p w14:paraId="03B3964A"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B994A02"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2B9003F"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E4B62B3"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D1669DB"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FE7E7ED" w14:textId="3DADB7BD" w:rsidR="00747C3B" w:rsidRPr="003E10F1" w:rsidRDefault="00D85496" w:rsidP="00747C3B">
      <w:pPr>
        <w:shd w:val="clear" w:color="auto" w:fill="FFFFFF"/>
        <w:tabs>
          <w:tab w:val="left" w:pos="0"/>
        </w:tabs>
        <w:ind w:firstLine="709"/>
        <w:jc w:val="both"/>
        <w:rPr>
          <w:color w:val="000000"/>
          <w:sz w:val="24"/>
          <w:szCs w:val="24"/>
        </w:rPr>
      </w:pPr>
      <w:r>
        <w:rPr>
          <w:color w:val="000000"/>
          <w:sz w:val="24"/>
          <w:szCs w:val="24"/>
        </w:rPr>
        <w:t>7</w:t>
      </w:r>
      <w:r w:rsidR="00747C3B" w:rsidRPr="003E10F1">
        <w:rPr>
          <w:color w:val="000000"/>
          <w:sz w:val="24"/>
          <w:szCs w:val="24"/>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EB9421E"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2A5CA0"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8305D43" w14:textId="77777777" w:rsidR="00747C3B" w:rsidRPr="003E10F1" w:rsidRDefault="00747C3B" w:rsidP="00747C3B">
      <w:pPr>
        <w:shd w:val="clear" w:color="auto" w:fill="FFFFFF"/>
        <w:tabs>
          <w:tab w:val="left" w:pos="0"/>
        </w:tabs>
        <w:ind w:firstLine="709"/>
        <w:jc w:val="both"/>
        <w:rPr>
          <w:color w:val="000000"/>
          <w:sz w:val="24"/>
          <w:szCs w:val="24"/>
        </w:rPr>
      </w:pPr>
      <w:r w:rsidRPr="003E10F1">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276A5D7" w14:textId="4D89BABF" w:rsidR="00747C3B" w:rsidRPr="003E10F1" w:rsidRDefault="00D85496" w:rsidP="00747C3B">
      <w:pPr>
        <w:shd w:val="clear" w:color="auto" w:fill="FFFFFF"/>
        <w:tabs>
          <w:tab w:val="left" w:pos="0"/>
          <w:tab w:val="left" w:pos="1418"/>
        </w:tabs>
        <w:ind w:firstLine="709"/>
        <w:jc w:val="both"/>
        <w:rPr>
          <w:color w:val="000000"/>
          <w:sz w:val="24"/>
          <w:szCs w:val="24"/>
        </w:rPr>
      </w:pPr>
      <w:r>
        <w:rPr>
          <w:color w:val="000000"/>
          <w:sz w:val="24"/>
          <w:szCs w:val="24"/>
        </w:rPr>
        <w:t>7</w:t>
      </w:r>
      <w:r w:rsidR="00747C3B" w:rsidRPr="003E10F1">
        <w:rPr>
          <w:color w:val="000000"/>
          <w:sz w:val="24"/>
          <w:szCs w:val="24"/>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CC4DC0F" w14:textId="788E4AD9" w:rsidR="00747C3B" w:rsidRPr="003E10F1" w:rsidRDefault="00D85496" w:rsidP="00747C3B">
      <w:pPr>
        <w:shd w:val="clear" w:color="auto" w:fill="FFFFFF"/>
        <w:tabs>
          <w:tab w:val="left" w:pos="0"/>
        </w:tabs>
        <w:ind w:firstLine="709"/>
        <w:jc w:val="both"/>
        <w:rPr>
          <w:color w:val="000000"/>
          <w:sz w:val="24"/>
          <w:szCs w:val="24"/>
        </w:rPr>
      </w:pPr>
      <w:r>
        <w:rPr>
          <w:color w:val="000000"/>
          <w:sz w:val="24"/>
          <w:szCs w:val="24"/>
        </w:rPr>
        <w:t>7</w:t>
      </w:r>
      <w:r w:rsidR="00747C3B" w:rsidRPr="003E10F1">
        <w:rPr>
          <w:color w:val="000000"/>
          <w:sz w:val="24"/>
          <w:szCs w:val="24"/>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73AF2B5" w14:textId="268A37A0" w:rsidR="00747C3B" w:rsidRPr="003E10F1" w:rsidRDefault="00D85496" w:rsidP="00747C3B">
      <w:pPr>
        <w:ind w:firstLine="709"/>
        <w:jc w:val="both"/>
        <w:rPr>
          <w:color w:val="000000"/>
          <w:sz w:val="24"/>
          <w:szCs w:val="24"/>
        </w:rPr>
      </w:pPr>
      <w:r>
        <w:rPr>
          <w:color w:val="000000"/>
          <w:sz w:val="24"/>
          <w:szCs w:val="24"/>
        </w:rPr>
        <w:t>7</w:t>
      </w:r>
      <w:r w:rsidR="00747C3B" w:rsidRPr="003E10F1">
        <w:rPr>
          <w:color w:val="000000"/>
          <w:sz w:val="24"/>
          <w:szCs w:val="24"/>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B7DF0A2" w14:textId="77777777" w:rsidR="00747C3B" w:rsidRPr="008B0563" w:rsidRDefault="00747C3B" w:rsidP="00747C3B">
      <w:pPr>
        <w:ind w:firstLine="709"/>
        <w:jc w:val="both"/>
        <w:rPr>
          <w:color w:val="000000"/>
          <w:szCs w:val="24"/>
        </w:rPr>
      </w:pPr>
    </w:p>
    <w:p w14:paraId="69853963" w14:textId="605AA024" w:rsidR="00747C3B" w:rsidRPr="00D85496" w:rsidRDefault="00D85496" w:rsidP="00D85496">
      <w:pPr>
        <w:jc w:val="center"/>
        <w:rPr>
          <w:b/>
          <w:sz w:val="24"/>
          <w:szCs w:val="24"/>
        </w:rPr>
      </w:pPr>
      <w:r>
        <w:rPr>
          <w:b/>
          <w:sz w:val="24"/>
          <w:szCs w:val="24"/>
        </w:rPr>
        <w:t xml:space="preserve">8. </w:t>
      </w:r>
      <w:r w:rsidR="00747C3B" w:rsidRPr="00D85496">
        <w:rPr>
          <w:b/>
          <w:sz w:val="24"/>
          <w:szCs w:val="24"/>
        </w:rPr>
        <w:t>АНТИКОРРУПЦИОННЫЕ УСЛОВИЯ</w:t>
      </w:r>
    </w:p>
    <w:p w14:paraId="36F77032" w14:textId="77777777" w:rsidR="00747C3B" w:rsidRPr="008B0563" w:rsidRDefault="00747C3B" w:rsidP="00747C3B">
      <w:pPr>
        <w:jc w:val="center"/>
        <w:rPr>
          <w:b/>
          <w:szCs w:val="24"/>
        </w:rPr>
      </w:pPr>
    </w:p>
    <w:p w14:paraId="4D97F0DA" w14:textId="0FA87CD2" w:rsidR="00747C3B" w:rsidRPr="003E10F1" w:rsidRDefault="00D85496" w:rsidP="00747C3B">
      <w:pPr>
        <w:ind w:firstLine="709"/>
        <w:jc w:val="both"/>
        <w:rPr>
          <w:sz w:val="24"/>
          <w:szCs w:val="24"/>
        </w:rPr>
      </w:pPr>
      <w:r>
        <w:rPr>
          <w:sz w:val="24"/>
          <w:szCs w:val="24"/>
        </w:rPr>
        <w:t>8</w:t>
      </w:r>
      <w:r w:rsidR="00747C3B" w:rsidRPr="003E10F1">
        <w:rPr>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FFA7FF" w14:textId="3A3999B7" w:rsidR="00747C3B" w:rsidRPr="003E10F1" w:rsidRDefault="00D85496" w:rsidP="00747C3B">
      <w:pPr>
        <w:ind w:firstLine="709"/>
        <w:jc w:val="both"/>
        <w:rPr>
          <w:sz w:val="24"/>
          <w:szCs w:val="24"/>
        </w:rPr>
      </w:pPr>
      <w:r>
        <w:rPr>
          <w:sz w:val="24"/>
          <w:szCs w:val="24"/>
        </w:rPr>
        <w:t>8</w:t>
      </w:r>
      <w:r w:rsidR="00747C3B" w:rsidRPr="003E10F1">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DCC271" w14:textId="5452ECBB" w:rsidR="00747C3B" w:rsidRPr="003E10F1" w:rsidRDefault="00D85496" w:rsidP="00747C3B">
      <w:pPr>
        <w:ind w:firstLine="709"/>
        <w:jc w:val="both"/>
        <w:rPr>
          <w:sz w:val="24"/>
          <w:szCs w:val="24"/>
        </w:rPr>
      </w:pPr>
      <w:r>
        <w:rPr>
          <w:sz w:val="24"/>
          <w:szCs w:val="24"/>
        </w:rPr>
        <w:t>8</w:t>
      </w:r>
      <w:r w:rsidR="00747C3B" w:rsidRPr="003E10F1">
        <w:rPr>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747C3B" w:rsidRPr="003E10F1">
        <w:rPr>
          <w:sz w:val="24"/>
          <w:szCs w:val="24"/>
          <w:lang w:val="en-US"/>
        </w:rPr>
        <w:t> </w:t>
      </w:r>
      <w:r w:rsidR="00747C3B" w:rsidRPr="003E10F1">
        <w:rPr>
          <w:sz w:val="24"/>
          <w:szCs w:val="24"/>
        </w:rPr>
        <w:t>направленного на обеспечение выполнения этим работником каких-либо действий в пользу стимулирующей его Стороны.</w:t>
      </w:r>
    </w:p>
    <w:p w14:paraId="4A1C5CF7" w14:textId="77777777" w:rsidR="00747C3B" w:rsidRPr="003E10F1" w:rsidRDefault="00747C3B" w:rsidP="00747C3B">
      <w:pPr>
        <w:ind w:firstLine="709"/>
        <w:jc w:val="both"/>
        <w:rPr>
          <w:sz w:val="24"/>
          <w:szCs w:val="24"/>
        </w:rPr>
      </w:pPr>
      <w:r w:rsidRPr="003E10F1">
        <w:rPr>
          <w:sz w:val="24"/>
          <w:szCs w:val="24"/>
        </w:rPr>
        <w:t>Под действиями работника, осуществляемыми в пользу стимулирующей его Стороны, понимаются:</w:t>
      </w:r>
    </w:p>
    <w:p w14:paraId="3D27497F" w14:textId="77777777" w:rsidR="00747C3B" w:rsidRPr="003E10F1" w:rsidRDefault="00747C3B" w:rsidP="00747C3B">
      <w:pPr>
        <w:pStyle w:val="afff3"/>
        <w:numPr>
          <w:ilvl w:val="0"/>
          <w:numId w:val="16"/>
        </w:numPr>
        <w:autoSpaceDE w:val="0"/>
        <w:autoSpaceDN w:val="0"/>
        <w:adjustRightInd w:val="0"/>
        <w:jc w:val="both"/>
        <w:rPr>
          <w:sz w:val="24"/>
          <w:szCs w:val="24"/>
        </w:rPr>
      </w:pPr>
      <w:r w:rsidRPr="003E10F1">
        <w:rPr>
          <w:sz w:val="24"/>
          <w:szCs w:val="24"/>
        </w:rPr>
        <w:t>предоставление неоправданных преимуществ по сравнению с другими контрагентами;</w:t>
      </w:r>
    </w:p>
    <w:p w14:paraId="273B57D8" w14:textId="77777777" w:rsidR="00747C3B" w:rsidRPr="003E10F1" w:rsidRDefault="00747C3B" w:rsidP="00747C3B">
      <w:pPr>
        <w:pStyle w:val="afff3"/>
        <w:numPr>
          <w:ilvl w:val="0"/>
          <w:numId w:val="16"/>
        </w:numPr>
        <w:autoSpaceDE w:val="0"/>
        <w:autoSpaceDN w:val="0"/>
        <w:adjustRightInd w:val="0"/>
        <w:jc w:val="both"/>
        <w:rPr>
          <w:sz w:val="24"/>
          <w:szCs w:val="24"/>
        </w:rPr>
      </w:pPr>
      <w:r w:rsidRPr="003E10F1">
        <w:rPr>
          <w:sz w:val="24"/>
          <w:szCs w:val="24"/>
        </w:rPr>
        <w:t>предоставление каких-либо гарантий;</w:t>
      </w:r>
    </w:p>
    <w:p w14:paraId="2AA5B09E" w14:textId="77777777" w:rsidR="00747C3B" w:rsidRPr="003E10F1" w:rsidRDefault="00747C3B" w:rsidP="00747C3B">
      <w:pPr>
        <w:pStyle w:val="afff3"/>
        <w:numPr>
          <w:ilvl w:val="0"/>
          <w:numId w:val="16"/>
        </w:numPr>
        <w:autoSpaceDE w:val="0"/>
        <w:autoSpaceDN w:val="0"/>
        <w:adjustRightInd w:val="0"/>
        <w:jc w:val="both"/>
        <w:rPr>
          <w:sz w:val="24"/>
          <w:szCs w:val="24"/>
        </w:rPr>
      </w:pPr>
      <w:r w:rsidRPr="003E10F1">
        <w:rPr>
          <w:sz w:val="24"/>
          <w:szCs w:val="24"/>
        </w:rPr>
        <w:t>ускорение существующих процедур;</w:t>
      </w:r>
    </w:p>
    <w:p w14:paraId="31756B40" w14:textId="77777777" w:rsidR="00747C3B" w:rsidRPr="003E10F1" w:rsidRDefault="00747C3B" w:rsidP="00747C3B">
      <w:pPr>
        <w:pStyle w:val="afff3"/>
        <w:numPr>
          <w:ilvl w:val="0"/>
          <w:numId w:val="16"/>
        </w:numPr>
        <w:autoSpaceDE w:val="0"/>
        <w:autoSpaceDN w:val="0"/>
        <w:adjustRightInd w:val="0"/>
        <w:jc w:val="both"/>
        <w:rPr>
          <w:sz w:val="24"/>
          <w:szCs w:val="24"/>
        </w:rPr>
      </w:pPr>
      <w:r w:rsidRPr="003E10F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0A04587" w14:textId="0E128E79" w:rsidR="00747C3B" w:rsidRPr="003E10F1" w:rsidRDefault="00D85496" w:rsidP="00747C3B">
      <w:pPr>
        <w:ind w:firstLine="709"/>
        <w:jc w:val="both"/>
        <w:rPr>
          <w:bCs/>
          <w:sz w:val="24"/>
          <w:szCs w:val="24"/>
        </w:rPr>
      </w:pPr>
      <w:r>
        <w:rPr>
          <w:sz w:val="24"/>
          <w:szCs w:val="24"/>
        </w:rPr>
        <w:t>8</w:t>
      </w:r>
      <w:r w:rsidR="00747C3B" w:rsidRPr="003E10F1">
        <w:rPr>
          <w:sz w:val="24"/>
          <w:szCs w:val="24"/>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747C3B" w:rsidRPr="003E10F1">
        <w:rPr>
          <w:b/>
          <w:bCs/>
          <w:sz w:val="24"/>
          <w:szCs w:val="24"/>
        </w:rPr>
        <w:t xml:space="preserve"> </w:t>
      </w:r>
      <w:r w:rsidR="00747C3B" w:rsidRPr="003E10F1">
        <w:rPr>
          <w:bCs/>
          <w:sz w:val="24"/>
          <w:szCs w:val="24"/>
        </w:rPr>
        <w:t>Это подтверждение должно быть направлено в течение 5 (Пяти) рабочих дней с даты направления письменного уведомления.</w:t>
      </w:r>
    </w:p>
    <w:p w14:paraId="1F980644" w14:textId="3A19F5B6" w:rsidR="00747C3B" w:rsidRPr="003E10F1" w:rsidRDefault="00D85496" w:rsidP="00747C3B">
      <w:pPr>
        <w:ind w:firstLine="709"/>
        <w:jc w:val="both"/>
        <w:rPr>
          <w:sz w:val="24"/>
          <w:szCs w:val="24"/>
        </w:rPr>
      </w:pPr>
      <w:r>
        <w:rPr>
          <w:bCs/>
          <w:sz w:val="24"/>
          <w:szCs w:val="24"/>
        </w:rPr>
        <w:t>8</w:t>
      </w:r>
      <w:r w:rsidR="00747C3B" w:rsidRPr="003E10F1">
        <w:rPr>
          <w:bCs/>
          <w:sz w:val="24"/>
          <w:szCs w:val="24"/>
        </w:rPr>
        <w:t xml:space="preserve">.5. </w:t>
      </w:r>
      <w:r w:rsidR="00747C3B" w:rsidRPr="003E10F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635175A" w14:textId="020B5863" w:rsidR="00747C3B" w:rsidRPr="003E10F1" w:rsidRDefault="00D85496" w:rsidP="00747C3B">
      <w:pPr>
        <w:ind w:firstLine="709"/>
        <w:jc w:val="both"/>
        <w:rPr>
          <w:sz w:val="24"/>
          <w:szCs w:val="24"/>
        </w:rPr>
      </w:pPr>
      <w:r>
        <w:rPr>
          <w:sz w:val="24"/>
          <w:szCs w:val="24"/>
        </w:rPr>
        <w:t>8</w:t>
      </w:r>
      <w:r w:rsidR="00747C3B" w:rsidRPr="003E10F1">
        <w:rPr>
          <w:sz w:val="24"/>
          <w:szCs w:val="24"/>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CDA2F6" w14:textId="2A2FC1F0" w:rsidR="00747C3B" w:rsidRPr="003E10F1" w:rsidRDefault="00D85496" w:rsidP="00747C3B">
      <w:pPr>
        <w:ind w:firstLine="709"/>
        <w:jc w:val="both"/>
        <w:rPr>
          <w:sz w:val="24"/>
          <w:szCs w:val="24"/>
        </w:rPr>
      </w:pPr>
      <w:r>
        <w:rPr>
          <w:sz w:val="24"/>
          <w:szCs w:val="24"/>
        </w:rPr>
        <w:t>8</w:t>
      </w:r>
      <w:r w:rsidR="00747C3B" w:rsidRPr="003E10F1">
        <w:rPr>
          <w:sz w:val="24"/>
          <w:szCs w:val="24"/>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4F18F99" w14:textId="18DF6E5C" w:rsidR="00747C3B" w:rsidRPr="003E10F1" w:rsidRDefault="00D85496" w:rsidP="00747C3B">
      <w:pPr>
        <w:ind w:firstLine="709"/>
        <w:jc w:val="both"/>
        <w:rPr>
          <w:sz w:val="24"/>
          <w:szCs w:val="24"/>
        </w:rPr>
      </w:pPr>
      <w:r>
        <w:rPr>
          <w:sz w:val="24"/>
          <w:szCs w:val="24"/>
        </w:rPr>
        <w:t>8</w:t>
      </w:r>
      <w:r w:rsidR="00747C3B" w:rsidRPr="003E10F1">
        <w:rPr>
          <w:sz w:val="24"/>
          <w:szCs w:val="24"/>
        </w:rPr>
        <w:t xml:space="preserve">.8.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w:t>
      </w:r>
      <w:r w:rsidR="00747C3B" w:rsidRPr="003E10F1">
        <w:rPr>
          <w:sz w:val="24"/>
          <w:szCs w:val="24"/>
        </w:rPr>
        <w:lastRenderedPageBreak/>
        <w:t>конфиденциальности и применение эффективных мер по устранению практических затруднений и предотвращению возможных конфликтных ситуаций.</w:t>
      </w:r>
    </w:p>
    <w:p w14:paraId="321EA2BF" w14:textId="6F3D0A46" w:rsidR="00747C3B" w:rsidRPr="003E10F1" w:rsidRDefault="00D85496" w:rsidP="00747C3B">
      <w:pPr>
        <w:ind w:firstLine="709"/>
        <w:jc w:val="both"/>
        <w:rPr>
          <w:sz w:val="24"/>
          <w:szCs w:val="24"/>
        </w:rPr>
      </w:pPr>
      <w:r>
        <w:rPr>
          <w:sz w:val="24"/>
          <w:szCs w:val="24"/>
        </w:rPr>
        <w:t>8</w:t>
      </w:r>
      <w:r w:rsidR="00747C3B" w:rsidRPr="003E10F1">
        <w:rPr>
          <w:sz w:val="24"/>
          <w:szCs w:val="24"/>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C563BC6" w14:textId="77777777" w:rsidR="00747C3B" w:rsidRPr="008B0563" w:rsidRDefault="00747C3B" w:rsidP="00747C3B">
      <w:pPr>
        <w:ind w:firstLine="709"/>
        <w:jc w:val="both"/>
        <w:rPr>
          <w:color w:val="000000"/>
          <w:szCs w:val="24"/>
        </w:rPr>
      </w:pPr>
    </w:p>
    <w:p w14:paraId="733FF238" w14:textId="5FF93CC9" w:rsidR="00747C3B" w:rsidRPr="00D85496" w:rsidRDefault="00D85496" w:rsidP="00D85496">
      <w:pPr>
        <w:tabs>
          <w:tab w:val="left" w:pos="142"/>
        </w:tabs>
        <w:jc w:val="center"/>
        <w:rPr>
          <w:b/>
          <w:bCs/>
          <w:sz w:val="24"/>
          <w:szCs w:val="24"/>
        </w:rPr>
      </w:pPr>
      <w:r>
        <w:rPr>
          <w:b/>
          <w:bCs/>
          <w:sz w:val="24"/>
          <w:szCs w:val="24"/>
        </w:rPr>
        <w:t xml:space="preserve">9. </w:t>
      </w:r>
      <w:r w:rsidR="00747C3B" w:rsidRPr="00D85496">
        <w:rPr>
          <w:b/>
          <w:bCs/>
          <w:sz w:val="24"/>
          <w:szCs w:val="24"/>
        </w:rPr>
        <w:t>ОБСТОЯТЕЛЬСТВА НЕПРЕОДОЛИМОЙ СИЛЫ (ФОРС-МАЖОР)</w:t>
      </w:r>
    </w:p>
    <w:p w14:paraId="773C3FA2" w14:textId="77777777" w:rsidR="00747C3B" w:rsidRPr="008B0563" w:rsidRDefault="00747C3B" w:rsidP="00747C3B">
      <w:pPr>
        <w:pStyle w:val="afff3"/>
        <w:ind w:left="360"/>
        <w:rPr>
          <w:b/>
          <w:bCs/>
          <w:szCs w:val="24"/>
        </w:rPr>
      </w:pPr>
    </w:p>
    <w:p w14:paraId="5D621C44" w14:textId="5A3DBFA6" w:rsidR="00747C3B" w:rsidRPr="003E10F1" w:rsidRDefault="00D85496" w:rsidP="00747C3B">
      <w:pPr>
        <w:ind w:firstLine="709"/>
        <w:jc w:val="both"/>
        <w:rPr>
          <w:sz w:val="24"/>
          <w:szCs w:val="24"/>
        </w:rPr>
      </w:pPr>
      <w:r>
        <w:rPr>
          <w:sz w:val="24"/>
          <w:szCs w:val="24"/>
        </w:rPr>
        <w:t>9</w:t>
      </w:r>
      <w:r w:rsidR="00747C3B" w:rsidRPr="003E10F1">
        <w:rPr>
          <w:sz w:val="24"/>
          <w:szCs w:val="24"/>
        </w:rPr>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7E344A2" w14:textId="38424BD4" w:rsidR="00747C3B" w:rsidRPr="003E10F1" w:rsidRDefault="00D85496" w:rsidP="00747C3B">
      <w:pPr>
        <w:ind w:firstLine="709"/>
        <w:jc w:val="both"/>
        <w:rPr>
          <w:sz w:val="24"/>
          <w:szCs w:val="24"/>
        </w:rPr>
      </w:pPr>
      <w:r>
        <w:rPr>
          <w:sz w:val="24"/>
          <w:szCs w:val="24"/>
        </w:rPr>
        <w:t>9</w:t>
      </w:r>
      <w:r w:rsidR="00747C3B" w:rsidRPr="003E10F1">
        <w:rPr>
          <w:sz w:val="24"/>
          <w:szCs w:val="24"/>
        </w:rPr>
        <w:t xml:space="preserve">.2. В случае если какая-либо из Сторон пострадает от событий, описанных в п. </w:t>
      </w:r>
      <w:r w:rsidR="008974AE">
        <w:rPr>
          <w:sz w:val="24"/>
          <w:szCs w:val="24"/>
        </w:rPr>
        <w:t>9</w:t>
      </w:r>
      <w:r w:rsidR="00747C3B" w:rsidRPr="003E10F1">
        <w:rPr>
          <w:sz w:val="24"/>
          <w:szCs w:val="24"/>
        </w:rPr>
        <w:t>.1</w:t>
      </w:r>
      <w:r w:rsidR="008974AE">
        <w:rPr>
          <w:sz w:val="24"/>
          <w:szCs w:val="24"/>
        </w:rPr>
        <w:t>.</w:t>
      </w:r>
      <w:r w:rsidR="00747C3B" w:rsidRPr="003E10F1">
        <w:rPr>
          <w:sz w:val="24"/>
          <w:szCs w:val="24"/>
        </w:rPr>
        <w:t xml:space="preserve">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4CCABDC" w14:textId="3E3961F3" w:rsidR="00747C3B" w:rsidRPr="003E10F1" w:rsidRDefault="00D85496" w:rsidP="00747C3B">
      <w:pPr>
        <w:ind w:firstLine="709"/>
        <w:jc w:val="both"/>
        <w:rPr>
          <w:sz w:val="24"/>
          <w:szCs w:val="24"/>
        </w:rPr>
      </w:pPr>
      <w:r>
        <w:rPr>
          <w:sz w:val="24"/>
          <w:szCs w:val="24"/>
        </w:rPr>
        <w:t>9</w:t>
      </w:r>
      <w:r w:rsidR="00747C3B" w:rsidRPr="003E10F1">
        <w:rPr>
          <w:sz w:val="24"/>
          <w:szCs w:val="24"/>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AE9C275" w14:textId="2445F473" w:rsidR="00747C3B" w:rsidRPr="003E10F1" w:rsidRDefault="00D85496" w:rsidP="00747C3B">
      <w:pPr>
        <w:ind w:firstLine="709"/>
        <w:jc w:val="both"/>
        <w:rPr>
          <w:sz w:val="24"/>
          <w:szCs w:val="24"/>
        </w:rPr>
      </w:pPr>
      <w:r>
        <w:rPr>
          <w:sz w:val="24"/>
          <w:szCs w:val="24"/>
        </w:rPr>
        <w:t>9</w:t>
      </w:r>
      <w:r w:rsidR="00747C3B" w:rsidRPr="003E10F1">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sidR="00353C02" w:rsidRPr="003E10F1">
        <w:rPr>
          <w:sz w:val="24"/>
          <w:szCs w:val="24"/>
        </w:rPr>
        <w:t xml:space="preserve"> </w:t>
      </w:r>
      <w:r w:rsidR="00747C3B" w:rsidRPr="003E10F1">
        <w:rPr>
          <w:sz w:val="24"/>
          <w:szCs w:val="24"/>
        </w:rPr>
        <w:t>10 (Десять) суток до предполагаемой даты расторжения.</w:t>
      </w:r>
    </w:p>
    <w:p w14:paraId="34D5CA70" w14:textId="53038F16" w:rsidR="00747C3B" w:rsidRPr="003E10F1" w:rsidRDefault="00D85496" w:rsidP="00747C3B">
      <w:pPr>
        <w:pStyle w:val="23"/>
        <w:ind w:firstLine="709"/>
        <w:rPr>
          <w:szCs w:val="24"/>
        </w:rPr>
      </w:pPr>
      <w:r>
        <w:rPr>
          <w:szCs w:val="24"/>
        </w:rPr>
        <w:t>9</w:t>
      </w:r>
      <w:r w:rsidR="00747C3B" w:rsidRPr="003E10F1">
        <w:rPr>
          <w:szCs w:val="24"/>
        </w:rPr>
        <w:t>.5. В случае досрочного расторжения настоящего Договора в порядке, указанном в         п.</w:t>
      </w:r>
      <w:r>
        <w:rPr>
          <w:szCs w:val="24"/>
        </w:rPr>
        <w:t>9</w:t>
      </w:r>
      <w:r w:rsidR="00747C3B" w:rsidRPr="003E10F1">
        <w:rPr>
          <w:szCs w:val="24"/>
        </w:rPr>
        <w:t>.4</w:t>
      </w:r>
      <w:r>
        <w:rPr>
          <w:szCs w:val="24"/>
        </w:rPr>
        <w:t>.</w:t>
      </w:r>
      <w:r w:rsidR="00747C3B" w:rsidRPr="003E10F1">
        <w:rPr>
          <w:szCs w:val="24"/>
        </w:rPr>
        <w:t xml:space="preserve"> настоящего Договора, расчеты производятся Сторонами по состоянию на момент возникновения таких обстоятельств непреодолимой силы.</w:t>
      </w:r>
    </w:p>
    <w:p w14:paraId="08C3EC8E" w14:textId="77777777" w:rsidR="00747C3B" w:rsidRPr="008B0563" w:rsidRDefault="00747C3B" w:rsidP="00747C3B">
      <w:pPr>
        <w:jc w:val="center"/>
        <w:rPr>
          <w:b/>
          <w:bCs/>
          <w:szCs w:val="24"/>
        </w:rPr>
      </w:pPr>
    </w:p>
    <w:p w14:paraId="5F56AA19" w14:textId="7130C3D3" w:rsidR="00747C3B" w:rsidRPr="003E10F1" w:rsidRDefault="00D85496" w:rsidP="00747C3B">
      <w:pPr>
        <w:jc w:val="center"/>
        <w:rPr>
          <w:b/>
          <w:bCs/>
          <w:sz w:val="24"/>
          <w:szCs w:val="24"/>
        </w:rPr>
      </w:pPr>
      <w:r>
        <w:rPr>
          <w:b/>
          <w:bCs/>
          <w:sz w:val="24"/>
          <w:szCs w:val="24"/>
        </w:rPr>
        <w:t>10</w:t>
      </w:r>
      <w:r w:rsidR="00747C3B" w:rsidRPr="003E10F1">
        <w:rPr>
          <w:b/>
          <w:bCs/>
          <w:sz w:val="24"/>
          <w:szCs w:val="24"/>
        </w:rPr>
        <w:t>. СРОК ДЕЙСТВИЯ ДОГОВОРА</w:t>
      </w:r>
    </w:p>
    <w:p w14:paraId="1AC868DC" w14:textId="77777777" w:rsidR="00747C3B" w:rsidRPr="008B0563" w:rsidRDefault="00747C3B" w:rsidP="00747C3B">
      <w:pPr>
        <w:jc w:val="center"/>
        <w:rPr>
          <w:b/>
          <w:bCs/>
          <w:szCs w:val="24"/>
        </w:rPr>
      </w:pPr>
    </w:p>
    <w:p w14:paraId="1464A4F7" w14:textId="7D3B7E51" w:rsidR="0060234F" w:rsidRDefault="00D85496" w:rsidP="00747C3B">
      <w:pPr>
        <w:ind w:firstLine="720"/>
        <w:jc w:val="both"/>
        <w:rPr>
          <w:sz w:val="24"/>
          <w:szCs w:val="24"/>
        </w:rPr>
      </w:pPr>
      <w:r>
        <w:rPr>
          <w:sz w:val="24"/>
          <w:szCs w:val="24"/>
        </w:rPr>
        <w:t>10</w:t>
      </w:r>
      <w:r w:rsidR="00747C3B" w:rsidRPr="003E10F1">
        <w:rPr>
          <w:sz w:val="24"/>
          <w:szCs w:val="24"/>
        </w:rPr>
        <w:t xml:space="preserve">.1. Настоящий Договор вступает в силу с момента подписания и действует </w:t>
      </w:r>
      <w:r w:rsidR="0060234F" w:rsidRPr="0060234F">
        <w:rPr>
          <w:sz w:val="24"/>
          <w:szCs w:val="24"/>
        </w:rPr>
        <w:t>до полного исполнения Сторонами своих обязательств</w:t>
      </w:r>
      <w:r w:rsidR="0060234F">
        <w:rPr>
          <w:sz w:val="24"/>
          <w:szCs w:val="24"/>
        </w:rPr>
        <w:t>.</w:t>
      </w:r>
    </w:p>
    <w:p w14:paraId="156B895B" w14:textId="2DD2DC4A" w:rsidR="00747C3B" w:rsidRDefault="00D85496" w:rsidP="00747C3B">
      <w:pPr>
        <w:ind w:firstLine="720"/>
        <w:jc w:val="both"/>
        <w:rPr>
          <w:sz w:val="24"/>
          <w:szCs w:val="24"/>
        </w:rPr>
      </w:pPr>
      <w:r>
        <w:rPr>
          <w:sz w:val="24"/>
          <w:szCs w:val="24"/>
        </w:rPr>
        <w:t>10</w:t>
      </w:r>
      <w:r w:rsidR="0060234F">
        <w:rPr>
          <w:sz w:val="24"/>
          <w:szCs w:val="24"/>
        </w:rPr>
        <w:t xml:space="preserve">.2. Срок оказания услуг в рамках настоящего Договора: с 20 февраля  2017 года по </w:t>
      </w:r>
      <w:r w:rsidR="002871D2" w:rsidRPr="003E10F1">
        <w:rPr>
          <w:sz w:val="24"/>
          <w:szCs w:val="24"/>
        </w:rPr>
        <w:t>31 июля 2017 года</w:t>
      </w:r>
      <w:r w:rsidR="00747C3B" w:rsidRPr="003E10F1">
        <w:rPr>
          <w:sz w:val="24"/>
          <w:szCs w:val="24"/>
        </w:rPr>
        <w:t>.</w:t>
      </w:r>
    </w:p>
    <w:p w14:paraId="59811BD5" w14:textId="77777777" w:rsidR="00747C3B" w:rsidRPr="008B0563" w:rsidRDefault="00747C3B" w:rsidP="00747C3B">
      <w:pPr>
        <w:rPr>
          <w:b/>
          <w:bCs/>
          <w:szCs w:val="24"/>
        </w:rPr>
      </w:pPr>
    </w:p>
    <w:p w14:paraId="4915A7ED" w14:textId="4933B0E0" w:rsidR="00747C3B" w:rsidRPr="003E10F1" w:rsidRDefault="00747C3B" w:rsidP="00802037">
      <w:pPr>
        <w:jc w:val="center"/>
        <w:rPr>
          <w:b/>
          <w:bCs/>
          <w:sz w:val="24"/>
          <w:szCs w:val="24"/>
        </w:rPr>
      </w:pPr>
      <w:r w:rsidRPr="003E10F1">
        <w:rPr>
          <w:b/>
          <w:bCs/>
          <w:sz w:val="24"/>
          <w:szCs w:val="24"/>
        </w:rPr>
        <w:t>1</w:t>
      </w:r>
      <w:r w:rsidR="00D85496">
        <w:rPr>
          <w:b/>
          <w:bCs/>
          <w:sz w:val="24"/>
          <w:szCs w:val="24"/>
        </w:rPr>
        <w:t>1</w:t>
      </w:r>
      <w:r w:rsidRPr="003E10F1">
        <w:rPr>
          <w:b/>
          <w:bCs/>
          <w:sz w:val="24"/>
          <w:szCs w:val="24"/>
        </w:rPr>
        <w:t>. ПОРЯДОК И ОСНОВАНИЯ ИЗМЕНЕНИЯ И РАСТОРЖЕНИЕ ДОГОВОРА</w:t>
      </w:r>
    </w:p>
    <w:p w14:paraId="5ED7F800" w14:textId="77777777" w:rsidR="00747C3B" w:rsidRPr="008B0563" w:rsidRDefault="00747C3B" w:rsidP="00747C3B">
      <w:pPr>
        <w:jc w:val="center"/>
        <w:rPr>
          <w:b/>
          <w:bCs/>
          <w:szCs w:val="24"/>
        </w:rPr>
      </w:pPr>
    </w:p>
    <w:p w14:paraId="1E520E17" w14:textId="4EEF1A75" w:rsidR="00747C3B" w:rsidRPr="003E10F1" w:rsidRDefault="00747C3B" w:rsidP="00747C3B">
      <w:pPr>
        <w:ind w:firstLine="720"/>
        <w:jc w:val="both"/>
        <w:rPr>
          <w:sz w:val="24"/>
          <w:szCs w:val="24"/>
        </w:rPr>
      </w:pPr>
      <w:r w:rsidRPr="003E10F1">
        <w:rPr>
          <w:sz w:val="24"/>
          <w:szCs w:val="24"/>
        </w:rPr>
        <w:t>1</w:t>
      </w:r>
      <w:r w:rsidR="00D85496">
        <w:rPr>
          <w:sz w:val="24"/>
          <w:szCs w:val="24"/>
        </w:rPr>
        <w:t>1</w:t>
      </w:r>
      <w:r w:rsidRPr="003E10F1">
        <w:rPr>
          <w:sz w:val="24"/>
          <w:szCs w:val="24"/>
        </w:rPr>
        <w:t>.1. Досрочное расторжение настоящего Договора допускается по письменному соглашению Сторон.</w:t>
      </w:r>
    </w:p>
    <w:p w14:paraId="4CF34605" w14:textId="5E18A014" w:rsidR="00747C3B" w:rsidRPr="003E10F1" w:rsidRDefault="00747C3B" w:rsidP="00747C3B">
      <w:pPr>
        <w:ind w:firstLine="720"/>
        <w:jc w:val="both"/>
        <w:rPr>
          <w:sz w:val="24"/>
          <w:szCs w:val="24"/>
        </w:rPr>
      </w:pPr>
      <w:r w:rsidRPr="003E10F1">
        <w:rPr>
          <w:sz w:val="24"/>
          <w:szCs w:val="24"/>
        </w:rPr>
        <w:t>1</w:t>
      </w:r>
      <w:r w:rsidR="00D85496">
        <w:rPr>
          <w:sz w:val="24"/>
          <w:szCs w:val="24"/>
        </w:rPr>
        <w:t>1</w:t>
      </w:r>
      <w:r w:rsidRPr="003E10F1">
        <w:rPr>
          <w:sz w:val="24"/>
          <w:szCs w:val="24"/>
        </w:rPr>
        <w:t xml:space="preserve">.2. </w:t>
      </w:r>
      <w:r w:rsidRPr="003E10F1">
        <w:rPr>
          <w:spacing w:val="-7"/>
          <w:sz w:val="24"/>
          <w:szCs w:val="24"/>
        </w:rPr>
        <w:t>Любая из Сторон вправе о</w:t>
      </w:r>
      <w:r w:rsidRPr="003E10F1">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BD21A77" w14:textId="3B9D9A0A" w:rsidR="00747C3B" w:rsidRPr="003E10F1" w:rsidRDefault="00747C3B" w:rsidP="00747C3B">
      <w:pPr>
        <w:ind w:firstLine="720"/>
        <w:jc w:val="both"/>
        <w:rPr>
          <w:sz w:val="24"/>
          <w:szCs w:val="24"/>
        </w:rPr>
      </w:pPr>
      <w:r w:rsidRPr="003E10F1">
        <w:rPr>
          <w:sz w:val="24"/>
          <w:szCs w:val="24"/>
        </w:rPr>
        <w:t>1</w:t>
      </w:r>
      <w:r w:rsidR="00D85496">
        <w:rPr>
          <w:sz w:val="24"/>
          <w:szCs w:val="24"/>
        </w:rPr>
        <w:t>1</w:t>
      </w:r>
      <w:r w:rsidRPr="003E10F1">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64E093E" w14:textId="1E2F4753" w:rsidR="00747C3B" w:rsidRDefault="00747C3B" w:rsidP="00747C3B">
      <w:pPr>
        <w:ind w:firstLine="720"/>
        <w:jc w:val="both"/>
        <w:rPr>
          <w:sz w:val="24"/>
          <w:szCs w:val="24"/>
        </w:rPr>
      </w:pPr>
      <w:r w:rsidRPr="003E10F1">
        <w:rPr>
          <w:sz w:val="24"/>
          <w:szCs w:val="24"/>
        </w:rPr>
        <w:t>1</w:t>
      </w:r>
      <w:r w:rsidR="00D85496">
        <w:rPr>
          <w:sz w:val="24"/>
          <w:szCs w:val="24"/>
        </w:rPr>
        <w:t>1</w:t>
      </w:r>
      <w:r w:rsidRPr="003E10F1">
        <w:rPr>
          <w:sz w:val="24"/>
          <w:szCs w:val="24"/>
        </w:rPr>
        <w:t xml:space="preserve">.4.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w:t>
      </w:r>
      <w:r w:rsidRPr="003E10F1">
        <w:rPr>
          <w:sz w:val="24"/>
          <w:szCs w:val="24"/>
        </w:rPr>
        <w:lastRenderedPageBreak/>
        <w:t>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E4BB368" w14:textId="77777777" w:rsidR="008B0563" w:rsidRPr="008B0563" w:rsidRDefault="008B0563" w:rsidP="00747C3B">
      <w:pPr>
        <w:ind w:firstLine="720"/>
        <w:jc w:val="both"/>
        <w:rPr>
          <w:szCs w:val="24"/>
        </w:rPr>
      </w:pPr>
    </w:p>
    <w:p w14:paraId="328D44C7" w14:textId="43051C85" w:rsidR="00747C3B" w:rsidRPr="003E10F1" w:rsidRDefault="00747C3B" w:rsidP="00747C3B">
      <w:pPr>
        <w:jc w:val="center"/>
        <w:rPr>
          <w:b/>
          <w:bCs/>
          <w:sz w:val="24"/>
          <w:szCs w:val="24"/>
        </w:rPr>
      </w:pPr>
      <w:r w:rsidRPr="003E10F1">
        <w:rPr>
          <w:b/>
          <w:bCs/>
          <w:sz w:val="24"/>
          <w:szCs w:val="24"/>
        </w:rPr>
        <w:t>1</w:t>
      </w:r>
      <w:r w:rsidR="00D85496">
        <w:rPr>
          <w:b/>
          <w:bCs/>
          <w:sz w:val="24"/>
          <w:szCs w:val="24"/>
        </w:rPr>
        <w:t>2</w:t>
      </w:r>
      <w:r w:rsidRPr="003E10F1">
        <w:rPr>
          <w:b/>
          <w:bCs/>
          <w:sz w:val="24"/>
          <w:szCs w:val="24"/>
        </w:rPr>
        <w:t>. ПОРЯДОК РАССМОТРЕНИЯ СПОРОВ</w:t>
      </w:r>
    </w:p>
    <w:p w14:paraId="7094508B" w14:textId="77777777" w:rsidR="00747C3B" w:rsidRPr="008B0563" w:rsidRDefault="00747C3B" w:rsidP="00747C3B">
      <w:pPr>
        <w:jc w:val="center"/>
        <w:rPr>
          <w:b/>
          <w:bCs/>
          <w:szCs w:val="24"/>
        </w:rPr>
      </w:pPr>
    </w:p>
    <w:p w14:paraId="04E2E4ED" w14:textId="1E31DEFF" w:rsidR="00747C3B" w:rsidRPr="003E10F1" w:rsidRDefault="00747C3B" w:rsidP="00747C3B">
      <w:pPr>
        <w:ind w:firstLine="709"/>
        <w:jc w:val="both"/>
        <w:rPr>
          <w:color w:val="000000"/>
          <w:sz w:val="24"/>
          <w:szCs w:val="24"/>
        </w:rPr>
      </w:pPr>
      <w:r w:rsidRPr="003E10F1">
        <w:rPr>
          <w:color w:val="000000"/>
          <w:sz w:val="24"/>
          <w:szCs w:val="24"/>
        </w:rPr>
        <w:t>1</w:t>
      </w:r>
      <w:r w:rsidR="00D85496">
        <w:rPr>
          <w:color w:val="000000"/>
          <w:sz w:val="24"/>
          <w:szCs w:val="24"/>
        </w:rPr>
        <w:t>2</w:t>
      </w:r>
      <w:r w:rsidRPr="003E10F1">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F751851" w14:textId="357BA1A3" w:rsidR="00747C3B" w:rsidRPr="003E10F1" w:rsidRDefault="00747C3B" w:rsidP="00747C3B">
      <w:pPr>
        <w:ind w:firstLine="709"/>
        <w:jc w:val="both"/>
        <w:rPr>
          <w:color w:val="000000"/>
          <w:sz w:val="24"/>
          <w:szCs w:val="24"/>
        </w:rPr>
      </w:pPr>
      <w:r w:rsidRPr="003E10F1">
        <w:rPr>
          <w:color w:val="000000"/>
          <w:sz w:val="24"/>
          <w:szCs w:val="24"/>
        </w:rPr>
        <w:t>1</w:t>
      </w:r>
      <w:r w:rsidR="00D85496">
        <w:rPr>
          <w:color w:val="000000"/>
          <w:sz w:val="24"/>
          <w:szCs w:val="24"/>
        </w:rPr>
        <w:t>2</w:t>
      </w:r>
      <w:r w:rsidRPr="003E10F1">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A328217" w14:textId="77777777" w:rsidR="00747C3B" w:rsidRPr="008B0563" w:rsidRDefault="00747C3B" w:rsidP="00747C3B">
      <w:pPr>
        <w:jc w:val="both"/>
        <w:rPr>
          <w:color w:val="000000"/>
          <w:szCs w:val="24"/>
        </w:rPr>
      </w:pPr>
    </w:p>
    <w:p w14:paraId="1EB57BB5" w14:textId="60A53AB1" w:rsidR="00747C3B" w:rsidRPr="003E10F1" w:rsidRDefault="00747C3B" w:rsidP="00747C3B">
      <w:pPr>
        <w:jc w:val="center"/>
        <w:rPr>
          <w:b/>
          <w:bCs/>
          <w:sz w:val="24"/>
          <w:szCs w:val="24"/>
        </w:rPr>
      </w:pPr>
      <w:r w:rsidRPr="003E10F1">
        <w:rPr>
          <w:b/>
          <w:bCs/>
          <w:sz w:val="24"/>
          <w:szCs w:val="24"/>
        </w:rPr>
        <w:t>1</w:t>
      </w:r>
      <w:r w:rsidR="00D85496">
        <w:rPr>
          <w:b/>
          <w:bCs/>
          <w:sz w:val="24"/>
          <w:szCs w:val="24"/>
        </w:rPr>
        <w:t>3</w:t>
      </w:r>
      <w:r w:rsidRPr="003E10F1">
        <w:rPr>
          <w:b/>
          <w:bCs/>
          <w:sz w:val="24"/>
          <w:szCs w:val="24"/>
        </w:rPr>
        <w:t>. ТРЕБОВАНИЯ К ПОДПИСИ</w:t>
      </w:r>
    </w:p>
    <w:p w14:paraId="33578FF1" w14:textId="77777777" w:rsidR="00747C3B" w:rsidRPr="008B0563" w:rsidRDefault="00747C3B" w:rsidP="00747C3B">
      <w:pPr>
        <w:jc w:val="center"/>
        <w:rPr>
          <w:b/>
          <w:bCs/>
          <w:szCs w:val="24"/>
        </w:rPr>
      </w:pPr>
    </w:p>
    <w:p w14:paraId="4139EB70" w14:textId="75465413" w:rsidR="00747C3B" w:rsidRPr="003E10F1" w:rsidRDefault="00747C3B" w:rsidP="00747C3B">
      <w:pPr>
        <w:ind w:firstLine="720"/>
        <w:jc w:val="both"/>
        <w:rPr>
          <w:sz w:val="24"/>
          <w:szCs w:val="24"/>
        </w:rPr>
      </w:pPr>
      <w:r w:rsidRPr="003E10F1">
        <w:rPr>
          <w:sz w:val="24"/>
          <w:szCs w:val="24"/>
        </w:rPr>
        <w:t>1</w:t>
      </w:r>
      <w:r w:rsidR="00D85496">
        <w:rPr>
          <w:sz w:val="24"/>
          <w:szCs w:val="24"/>
        </w:rPr>
        <w:t>3</w:t>
      </w:r>
      <w:r w:rsidRPr="003E10F1">
        <w:rPr>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60A0E30" w14:textId="732B4A3F" w:rsidR="00747C3B" w:rsidRPr="003E10F1" w:rsidRDefault="00747C3B" w:rsidP="00747C3B">
      <w:pPr>
        <w:ind w:firstLine="720"/>
        <w:jc w:val="both"/>
        <w:rPr>
          <w:sz w:val="24"/>
          <w:szCs w:val="24"/>
        </w:rPr>
      </w:pPr>
      <w:r w:rsidRPr="003E10F1">
        <w:rPr>
          <w:sz w:val="24"/>
          <w:szCs w:val="24"/>
        </w:rPr>
        <w:t>1</w:t>
      </w:r>
      <w:r w:rsidR="00D85496">
        <w:rPr>
          <w:sz w:val="24"/>
          <w:szCs w:val="24"/>
        </w:rPr>
        <w:t>3</w:t>
      </w:r>
      <w:r w:rsidRPr="003E10F1">
        <w:rPr>
          <w:sz w:val="24"/>
          <w:szCs w:val="24"/>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ACF33DC" w14:textId="77777777" w:rsidR="00747C3B" w:rsidRPr="008B0563" w:rsidRDefault="00747C3B" w:rsidP="00747C3B">
      <w:pPr>
        <w:ind w:firstLine="709"/>
        <w:jc w:val="both"/>
        <w:rPr>
          <w:color w:val="000000"/>
          <w:szCs w:val="24"/>
        </w:rPr>
      </w:pPr>
    </w:p>
    <w:p w14:paraId="6A055264" w14:textId="5E91170E" w:rsidR="00747C3B" w:rsidRPr="003E10F1" w:rsidRDefault="00747C3B" w:rsidP="00747C3B">
      <w:pPr>
        <w:jc w:val="center"/>
        <w:rPr>
          <w:b/>
          <w:bCs/>
          <w:sz w:val="24"/>
          <w:szCs w:val="24"/>
        </w:rPr>
      </w:pPr>
      <w:r w:rsidRPr="003E10F1">
        <w:rPr>
          <w:b/>
          <w:bCs/>
          <w:sz w:val="24"/>
          <w:szCs w:val="24"/>
        </w:rPr>
        <w:t>1</w:t>
      </w:r>
      <w:r w:rsidR="00D85496">
        <w:rPr>
          <w:b/>
          <w:bCs/>
          <w:sz w:val="24"/>
          <w:szCs w:val="24"/>
        </w:rPr>
        <w:t>4</w:t>
      </w:r>
      <w:r w:rsidRPr="003E10F1">
        <w:rPr>
          <w:b/>
          <w:bCs/>
          <w:sz w:val="24"/>
          <w:szCs w:val="24"/>
        </w:rPr>
        <w:t>. ЗАКЛЮЧИТЕЛЬНЫЕ ПОЛОЖЕНИЯ</w:t>
      </w:r>
    </w:p>
    <w:p w14:paraId="6936AD81" w14:textId="77777777" w:rsidR="00747C3B" w:rsidRPr="008B0563" w:rsidRDefault="00747C3B" w:rsidP="00747C3B">
      <w:pPr>
        <w:jc w:val="center"/>
        <w:rPr>
          <w:b/>
          <w:bCs/>
          <w:szCs w:val="24"/>
        </w:rPr>
      </w:pPr>
    </w:p>
    <w:p w14:paraId="71AB0C45" w14:textId="2E50B032" w:rsidR="00747C3B" w:rsidRPr="003E10F1" w:rsidRDefault="00747C3B" w:rsidP="00747C3B">
      <w:pPr>
        <w:ind w:firstLine="720"/>
        <w:jc w:val="both"/>
        <w:rPr>
          <w:sz w:val="24"/>
          <w:szCs w:val="24"/>
        </w:rPr>
      </w:pPr>
      <w:r w:rsidRPr="003E10F1">
        <w:rPr>
          <w:sz w:val="24"/>
          <w:szCs w:val="24"/>
        </w:rPr>
        <w:t>1</w:t>
      </w:r>
      <w:r w:rsidR="00D85496">
        <w:rPr>
          <w:sz w:val="24"/>
          <w:szCs w:val="24"/>
        </w:rPr>
        <w:t>4</w:t>
      </w:r>
      <w:r w:rsidRPr="003E10F1">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02AE2C" w14:textId="310856DF" w:rsidR="00747C3B" w:rsidRPr="003E10F1" w:rsidRDefault="00747C3B" w:rsidP="00747C3B">
      <w:pPr>
        <w:ind w:firstLine="720"/>
        <w:jc w:val="both"/>
        <w:rPr>
          <w:sz w:val="24"/>
          <w:szCs w:val="24"/>
        </w:rPr>
      </w:pPr>
      <w:r w:rsidRPr="003E10F1">
        <w:rPr>
          <w:sz w:val="24"/>
          <w:szCs w:val="24"/>
        </w:rPr>
        <w:t>1</w:t>
      </w:r>
      <w:r w:rsidR="00D85496">
        <w:rPr>
          <w:sz w:val="24"/>
          <w:szCs w:val="24"/>
        </w:rPr>
        <w:t>4</w:t>
      </w:r>
      <w:r w:rsidRPr="003E10F1">
        <w:rPr>
          <w:sz w:val="24"/>
          <w:szCs w:val="24"/>
        </w:rPr>
        <w:t>.2. Настоящий Договор составлен в двух экземплярах, имеющих одинаковую юридическую силу, по одному для каждой из Сторон.</w:t>
      </w:r>
    </w:p>
    <w:p w14:paraId="63E0B89B" w14:textId="277195A6" w:rsidR="00747C3B" w:rsidRPr="003E10F1" w:rsidRDefault="00747C3B" w:rsidP="00747C3B">
      <w:pPr>
        <w:ind w:left="720"/>
        <w:jc w:val="both"/>
        <w:rPr>
          <w:sz w:val="24"/>
          <w:szCs w:val="24"/>
        </w:rPr>
      </w:pPr>
      <w:r w:rsidRPr="003E10F1">
        <w:rPr>
          <w:sz w:val="24"/>
          <w:szCs w:val="24"/>
        </w:rPr>
        <w:t>1</w:t>
      </w:r>
      <w:r w:rsidR="00D85496">
        <w:rPr>
          <w:sz w:val="24"/>
          <w:szCs w:val="24"/>
        </w:rPr>
        <w:t>4</w:t>
      </w:r>
      <w:r w:rsidRPr="003E10F1">
        <w:rPr>
          <w:sz w:val="24"/>
          <w:szCs w:val="24"/>
        </w:rPr>
        <w:t>.3. К настоящему Договору прилагаются и являются его неотъемлемой частью:</w:t>
      </w:r>
    </w:p>
    <w:p w14:paraId="3F16FE5B" w14:textId="1E6CD74A" w:rsidR="00747C3B" w:rsidRPr="003E10F1" w:rsidRDefault="00747C3B" w:rsidP="00747C3B">
      <w:pPr>
        <w:ind w:firstLine="709"/>
        <w:jc w:val="both"/>
        <w:rPr>
          <w:bCs/>
          <w:sz w:val="24"/>
          <w:szCs w:val="24"/>
        </w:rPr>
      </w:pPr>
      <w:r w:rsidRPr="003E10F1">
        <w:rPr>
          <w:bCs/>
          <w:sz w:val="24"/>
          <w:szCs w:val="24"/>
        </w:rPr>
        <w:t xml:space="preserve">Приложение № 1: </w:t>
      </w:r>
      <w:r w:rsidR="00D85496">
        <w:rPr>
          <w:bCs/>
          <w:sz w:val="24"/>
          <w:szCs w:val="24"/>
        </w:rPr>
        <w:t>П</w:t>
      </w:r>
      <w:r w:rsidR="00D85496" w:rsidRPr="00D85496">
        <w:rPr>
          <w:bCs/>
          <w:sz w:val="24"/>
          <w:szCs w:val="24"/>
        </w:rPr>
        <w:t>еречень, описание и сроки оказания услуг</w:t>
      </w:r>
      <w:r w:rsidRPr="003E10F1">
        <w:rPr>
          <w:bCs/>
          <w:sz w:val="24"/>
          <w:szCs w:val="24"/>
        </w:rPr>
        <w:t>.</w:t>
      </w:r>
    </w:p>
    <w:p w14:paraId="665C8824" w14:textId="77777777" w:rsidR="00747C3B" w:rsidRPr="008B0563" w:rsidRDefault="00747C3B" w:rsidP="00747C3B">
      <w:pPr>
        <w:ind w:firstLine="709"/>
        <w:jc w:val="both"/>
        <w:rPr>
          <w:color w:val="000000"/>
          <w:szCs w:val="24"/>
        </w:rPr>
      </w:pPr>
    </w:p>
    <w:p w14:paraId="06DFA99E" w14:textId="0D02899A" w:rsidR="00747C3B" w:rsidRPr="003E10F1" w:rsidRDefault="00747C3B" w:rsidP="00747C3B">
      <w:pPr>
        <w:jc w:val="center"/>
        <w:rPr>
          <w:b/>
          <w:sz w:val="24"/>
          <w:szCs w:val="24"/>
        </w:rPr>
      </w:pPr>
      <w:r w:rsidRPr="003E10F1">
        <w:rPr>
          <w:b/>
          <w:sz w:val="24"/>
          <w:szCs w:val="24"/>
        </w:rPr>
        <w:t>1</w:t>
      </w:r>
      <w:r w:rsidR="00D85496">
        <w:rPr>
          <w:b/>
          <w:sz w:val="24"/>
          <w:szCs w:val="24"/>
        </w:rPr>
        <w:t>5</w:t>
      </w:r>
      <w:r w:rsidRPr="003E10F1">
        <w:rPr>
          <w:b/>
          <w:sz w:val="24"/>
          <w:szCs w:val="24"/>
        </w:rPr>
        <w:t>. АДРЕСА, РЕКВИЗИТЫ И ПОДПИСИ СТОРОН</w:t>
      </w:r>
    </w:p>
    <w:p w14:paraId="4D7AD263" w14:textId="77777777" w:rsidR="00747C3B" w:rsidRPr="008B0563" w:rsidRDefault="00747C3B" w:rsidP="00747C3B">
      <w:pPr>
        <w:ind w:firstLine="542"/>
        <w:jc w:val="center"/>
        <w:rPr>
          <w:b/>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747C3B" w:rsidRPr="003E10F1" w14:paraId="3E0A21E8" w14:textId="77777777" w:rsidTr="006B74FE">
        <w:tc>
          <w:tcPr>
            <w:tcW w:w="2677" w:type="pct"/>
            <w:shd w:val="clear" w:color="auto" w:fill="auto"/>
          </w:tcPr>
          <w:p w14:paraId="7BE5FE72" w14:textId="77777777" w:rsidR="00747C3B" w:rsidRPr="003E10F1" w:rsidRDefault="00747C3B" w:rsidP="006B74FE">
            <w:pPr>
              <w:tabs>
                <w:tab w:val="left" w:pos="5245"/>
              </w:tabs>
              <w:ind w:right="602"/>
              <w:rPr>
                <w:sz w:val="24"/>
                <w:szCs w:val="24"/>
              </w:rPr>
            </w:pPr>
            <w:r w:rsidRPr="003E10F1">
              <w:rPr>
                <w:sz w:val="24"/>
                <w:szCs w:val="24"/>
              </w:rPr>
              <w:t>Заказчик:</w:t>
            </w:r>
          </w:p>
          <w:p w14:paraId="415F5D7D" w14:textId="77777777" w:rsidR="00747C3B" w:rsidRPr="003E10F1" w:rsidRDefault="00747C3B" w:rsidP="006B74FE">
            <w:pPr>
              <w:tabs>
                <w:tab w:val="left" w:pos="5245"/>
              </w:tabs>
              <w:ind w:right="602"/>
              <w:rPr>
                <w:b/>
                <w:sz w:val="24"/>
                <w:szCs w:val="24"/>
              </w:rPr>
            </w:pPr>
            <w:r w:rsidRPr="003E10F1">
              <w:rPr>
                <w:b/>
                <w:sz w:val="24"/>
                <w:szCs w:val="24"/>
              </w:rPr>
              <w:t>Автономная некоммерческая организация «Агентство стратегических инициатив по продвижению новых проектов»</w:t>
            </w:r>
          </w:p>
          <w:p w14:paraId="02926AD7" w14:textId="77777777" w:rsidR="00747C3B" w:rsidRPr="003E10F1" w:rsidRDefault="00747C3B" w:rsidP="006B74FE">
            <w:pPr>
              <w:tabs>
                <w:tab w:val="left" w:pos="5245"/>
              </w:tabs>
              <w:ind w:right="602"/>
              <w:rPr>
                <w:b/>
                <w:sz w:val="24"/>
                <w:szCs w:val="24"/>
              </w:rPr>
            </w:pPr>
          </w:p>
          <w:p w14:paraId="46197932" w14:textId="77777777" w:rsidR="00747C3B" w:rsidRPr="003E10F1" w:rsidRDefault="00747C3B" w:rsidP="006B74FE">
            <w:pPr>
              <w:tabs>
                <w:tab w:val="left" w:pos="5245"/>
              </w:tabs>
              <w:ind w:right="602"/>
              <w:rPr>
                <w:sz w:val="24"/>
                <w:szCs w:val="24"/>
              </w:rPr>
            </w:pPr>
            <w:r w:rsidRPr="003E10F1">
              <w:rPr>
                <w:sz w:val="24"/>
                <w:szCs w:val="24"/>
              </w:rPr>
              <w:t xml:space="preserve">Местонахождение: 121099, г. Москва, </w:t>
            </w:r>
          </w:p>
          <w:p w14:paraId="5A4B4AC2" w14:textId="67C754E1" w:rsidR="00747C3B" w:rsidRPr="003E10F1" w:rsidRDefault="00747C3B" w:rsidP="006B74FE">
            <w:pPr>
              <w:tabs>
                <w:tab w:val="left" w:pos="5245"/>
              </w:tabs>
              <w:ind w:right="602"/>
              <w:rPr>
                <w:sz w:val="24"/>
                <w:szCs w:val="24"/>
              </w:rPr>
            </w:pPr>
            <w:r w:rsidRPr="003E10F1">
              <w:rPr>
                <w:sz w:val="24"/>
                <w:szCs w:val="24"/>
              </w:rPr>
              <w:t>ул. Новый Арбат, д.36</w:t>
            </w:r>
          </w:p>
          <w:p w14:paraId="157FCBEC" w14:textId="77777777" w:rsidR="00747C3B" w:rsidRPr="003E10F1" w:rsidRDefault="00747C3B" w:rsidP="006B74FE">
            <w:pPr>
              <w:tabs>
                <w:tab w:val="left" w:pos="5245"/>
              </w:tabs>
              <w:ind w:right="602"/>
              <w:rPr>
                <w:sz w:val="24"/>
                <w:szCs w:val="24"/>
              </w:rPr>
            </w:pPr>
            <w:r w:rsidRPr="003E10F1">
              <w:rPr>
                <w:sz w:val="24"/>
                <w:szCs w:val="24"/>
              </w:rPr>
              <w:t>Тел.: (495) 690-91-29</w:t>
            </w:r>
          </w:p>
          <w:p w14:paraId="62BECF3C" w14:textId="77777777" w:rsidR="00747C3B" w:rsidRPr="003E10F1" w:rsidRDefault="00747C3B" w:rsidP="006B74FE">
            <w:pPr>
              <w:tabs>
                <w:tab w:val="left" w:pos="5245"/>
              </w:tabs>
              <w:ind w:right="602"/>
              <w:rPr>
                <w:sz w:val="24"/>
                <w:szCs w:val="24"/>
              </w:rPr>
            </w:pPr>
            <w:r w:rsidRPr="003E10F1">
              <w:rPr>
                <w:sz w:val="24"/>
                <w:szCs w:val="24"/>
              </w:rPr>
              <w:t xml:space="preserve">Факс: (495) 690-91-39 </w:t>
            </w:r>
          </w:p>
          <w:p w14:paraId="4D211AF8" w14:textId="77777777" w:rsidR="00747C3B" w:rsidRPr="003E10F1" w:rsidRDefault="00747C3B" w:rsidP="006B74FE">
            <w:pPr>
              <w:tabs>
                <w:tab w:val="left" w:pos="5245"/>
              </w:tabs>
              <w:ind w:right="602"/>
              <w:rPr>
                <w:sz w:val="24"/>
                <w:szCs w:val="24"/>
              </w:rPr>
            </w:pPr>
            <w:r w:rsidRPr="003E10F1">
              <w:rPr>
                <w:sz w:val="24"/>
                <w:szCs w:val="24"/>
                <w:lang w:val="en-US"/>
              </w:rPr>
              <w:t>E</w:t>
            </w:r>
            <w:r w:rsidRPr="003E10F1">
              <w:rPr>
                <w:sz w:val="24"/>
                <w:szCs w:val="24"/>
              </w:rPr>
              <w:t>-</w:t>
            </w:r>
            <w:r w:rsidRPr="003E10F1">
              <w:rPr>
                <w:sz w:val="24"/>
                <w:szCs w:val="24"/>
                <w:lang w:val="en-US"/>
              </w:rPr>
              <w:t>mail</w:t>
            </w:r>
            <w:r w:rsidRPr="003E10F1">
              <w:rPr>
                <w:sz w:val="24"/>
                <w:szCs w:val="24"/>
              </w:rPr>
              <w:t xml:space="preserve">: </w:t>
            </w:r>
            <w:hyperlink r:id="rId40" w:history="1">
              <w:r w:rsidRPr="003E10F1">
                <w:rPr>
                  <w:rStyle w:val="a9"/>
                  <w:sz w:val="24"/>
                  <w:szCs w:val="24"/>
                  <w:lang w:val="en-US"/>
                </w:rPr>
                <w:t>asi</w:t>
              </w:r>
              <w:r w:rsidRPr="003E10F1">
                <w:rPr>
                  <w:rStyle w:val="a9"/>
                  <w:sz w:val="24"/>
                  <w:szCs w:val="24"/>
                </w:rPr>
                <w:t>@</w:t>
              </w:r>
              <w:r w:rsidRPr="003E10F1">
                <w:rPr>
                  <w:rStyle w:val="a9"/>
                  <w:sz w:val="24"/>
                  <w:szCs w:val="24"/>
                  <w:lang w:val="en-US"/>
                </w:rPr>
                <w:t>asi</w:t>
              </w:r>
              <w:r w:rsidRPr="003E10F1">
                <w:rPr>
                  <w:rStyle w:val="a9"/>
                  <w:sz w:val="24"/>
                  <w:szCs w:val="24"/>
                </w:rPr>
                <w:t>.</w:t>
              </w:r>
              <w:r w:rsidRPr="003E10F1">
                <w:rPr>
                  <w:rStyle w:val="a9"/>
                  <w:sz w:val="24"/>
                  <w:szCs w:val="24"/>
                  <w:lang w:val="en-US"/>
                </w:rPr>
                <w:t>ru</w:t>
              </w:r>
            </w:hyperlink>
            <w:r w:rsidRPr="003E10F1">
              <w:rPr>
                <w:sz w:val="24"/>
                <w:szCs w:val="24"/>
              </w:rPr>
              <w:t xml:space="preserve"> </w:t>
            </w:r>
          </w:p>
          <w:p w14:paraId="0A1484B2" w14:textId="77777777" w:rsidR="00747C3B" w:rsidRPr="003E10F1" w:rsidRDefault="00747C3B" w:rsidP="006B74FE">
            <w:pPr>
              <w:tabs>
                <w:tab w:val="left" w:pos="5245"/>
              </w:tabs>
              <w:ind w:right="602"/>
              <w:rPr>
                <w:sz w:val="24"/>
                <w:szCs w:val="24"/>
              </w:rPr>
            </w:pPr>
            <w:r w:rsidRPr="003E10F1">
              <w:rPr>
                <w:sz w:val="24"/>
                <w:szCs w:val="24"/>
              </w:rPr>
              <w:t>ОГРН 1117799016829  ОКПО 30145767</w:t>
            </w:r>
          </w:p>
          <w:p w14:paraId="50336A05" w14:textId="77777777" w:rsidR="00747C3B" w:rsidRPr="003E10F1" w:rsidRDefault="00747C3B" w:rsidP="006B74FE">
            <w:pPr>
              <w:tabs>
                <w:tab w:val="left" w:pos="5245"/>
              </w:tabs>
              <w:ind w:right="602"/>
              <w:rPr>
                <w:sz w:val="24"/>
                <w:szCs w:val="24"/>
              </w:rPr>
            </w:pPr>
            <w:r w:rsidRPr="003E10F1">
              <w:rPr>
                <w:sz w:val="24"/>
                <w:szCs w:val="24"/>
              </w:rPr>
              <w:t>ИНН 7704278735 КПП 770401001</w:t>
            </w:r>
          </w:p>
          <w:p w14:paraId="5F7714FC" w14:textId="77777777" w:rsidR="00747C3B" w:rsidRPr="003E10F1" w:rsidRDefault="00747C3B" w:rsidP="006B74FE">
            <w:pPr>
              <w:tabs>
                <w:tab w:val="left" w:pos="5245"/>
              </w:tabs>
              <w:ind w:right="602"/>
              <w:rPr>
                <w:sz w:val="24"/>
                <w:szCs w:val="24"/>
              </w:rPr>
            </w:pPr>
            <w:r w:rsidRPr="003E10F1">
              <w:rPr>
                <w:sz w:val="24"/>
                <w:szCs w:val="24"/>
              </w:rPr>
              <w:t>р/с 40703810638170002348</w:t>
            </w:r>
          </w:p>
          <w:p w14:paraId="766CF936" w14:textId="77777777" w:rsidR="00747C3B" w:rsidRPr="003E10F1" w:rsidRDefault="00747C3B" w:rsidP="006B74FE">
            <w:pPr>
              <w:tabs>
                <w:tab w:val="left" w:pos="5245"/>
              </w:tabs>
              <w:ind w:right="602"/>
              <w:rPr>
                <w:sz w:val="24"/>
                <w:szCs w:val="24"/>
              </w:rPr>
            </w:pPr>
            <w:r w:rsidRPr="003E10F1">
              <w:rPr>
                <w:sz w:val="24"/>
                <w:szCs w:val="24"/>
              </w:rPr>
              <w:t>в ПАО «Сбербанк России», г. Москва</w:t>
            </w:r>
          </w:p>
          <w:p w14:paraId="4DA17B83" w14:textId="77777777" w:rsidR="00747C3B" w:rsidRPr="003E10F1" w:rsidRDefault="00747C3B" w:rsidP="006B74FE">
            <w:pPr>
              <w:tabs>
                <w:tab w:val="left" w:pos="5245"/>
              </w:tabs>
              <w:ind w:right="602"/>
              <w:rPr>
                <w:sz w:val="24"/>
                <w:szCs w:val="24"/>
              </w:rPr>
            </w:pPr>
            <w:r w:rsidRPr="003E10F1">
              <w:rPr>
                <w:sz w:val="24"/>
                <w:szCs w:val="24"/>
              </w:rPr>
              <w:t>к/с 30101810400000000225</w:t>
            </w:r>
          </w:p>
          <w:p w14:paraId="470C23D6" w14:textId="77777777" w:rsidR="00747C3B" w:rsidRPr="003E10F1" w:rsidRDefault="00747C3B" w:rsidP="006B74FE">
            <w:pPr>
              <w:tabs>
                <w:tab w:val="left" w:pos="5245"/>
              </w:tabs>
              <w:ind w:right="602"/>
              <w:rPr>
                <w:sz w:val="24"/>
                <w:szCs w:val="24"/>
              </w:rPr>
            </w:pPr>
            <w:r w:rsidRPr="003E10F1">
              <w:rPr>
                <w:sz w:val="24"/>
                <w:szCs w:val="24"/>
              </w:rPr>
              <w:t>БИК 044525225</w:t>
            </w:r>
          </w:p>
          <w:p w14:paraId="37C79B04" w14:textId="77777777" w:rsidR="00747C3B" w:rsidRPr="003E10F1" w:rsidRDefault="00747C3B" w:rsidP="006B74FE">
            <w:pPr>
              <w:tabs>
                <w:tab w:val="left" w:pos="5245"/>
              </w:tabs>
              <w:ind w:right="602"/>
              <w:rPr>
                <w:b/>
                <w:sz w:val="24"/>
                <w:szCs w:val="24"/>
              </w:rPr>
            </w:pPr>
          </w:p>
          <w:p w14:paraId="7F92ACDC" w14:textId="77777777" w:rsidR="00747C3B" w:rsidRPr="003E10F1" w:rsidRDefault="00747C3B" w:rsidP="006B74FE">
            <w:pPr>
              <w:tabs>
                <w:tab w:val="left" w:pos="5245"/>
              </w:tabs>
              <w:ind w:right="602"/>
              <w:rPr>
                <w:sz w:val="24"/>
                <w:szCs w:val="24"/>
              </w:rPr>
            </w:pPr>
            <w:r w:rsidRPr="003E10F1">
              <w:rPr>
                <w:sz w:val="24"/>
                <w:szCs w:val="24"/>
              </w:rPr>
              <w:t xml:space="preserve">Административный директор </w:t>
            </w:r>
          </w:p>
          <w:p w14:paraId="38FE6DE8" w14:textId="77777777" w:rsidR="00747C3B" w:rsidRPr="003E10F1" w:rsidRDefault="00747C3B" w:rsidP="006B74FE">
            <w:pPr>
              <w:rPr>
                <w:sz w:val="24"/>
                <w:szCs w:val="24"/>
              </w:rPr>
            </w:pPr>
          </w:p>
          <w:p w14:paraId="13CB2C09" w14:textId="77777777" w:rsidR="00747C3B" w:rsidRPr="003E10F1" w:rsidRDefault="00747C3B" w:rsidP="006B74FE">
            <w:pPr>
              <w:rPr>
                <w:sz w:val="24"/>
                <w:szCs w:val="24"/>
              </w:rPr>
            </w:pPr>
          </w:p>
          <w:p w14:paraId="62807F65" w14:textId="77777777" w:rsidR="00747C3B" w:rsidRPr="003E10F1" w:rsidRDefault="00747C3B" w:rsidP="006B74FE">
            <w:pPr>
              <w:ind w:firstLine="35"/>
              <w:rPr>
                <w:sz w:val="24"/>
                <w:szCs w:val="24"/>
              </w:rPr>
            </w:pPr>
          </w:p>
          <w:p w14:paraId="76A42945" w14:textId="77777777" w:rsidR="00747C3B" w:rsidRPr="003E10F1" w:rsidRDefault="00747C3B" w:rsidP="006B74FE">
            <w:pPr>
              <w:ind w:firstLine="35"/>
              <w:rPr>
                <w:sz w:val="24"/>
                <w:szCs w:val="24"/>
              </w:rPr>
            </w:pPr>
            <w:r w:rsidRPr="003E10F1">
              <w:rPr>
                <w:sz w:val="24"/>
                <w:szCs w:val="24"/>
              </w:rPr>
              <w:t>_____________________ С.В.Сорокин</w:t>
            </w:r>
          </w:p>
          <w:p w14:paraId="12D02545" w14:textId="77777777" w:rsidR="00747C3B" w:rsidRPr="003E10F1" w:rsidRDefault="00747C3B" w:rsidP="006B74FE">
            <w:pPr>
              <w:ind w:firstLine="35"/>
              <w:rPr>
                <w:b/>
                <w:bCs/>
                <w:sz w:val="24"/>
                <w:szCs w:val="24"/>
              </w:rPr>
            </w:pPr>
            <w:r w:rsidRPr="003E10F1">
              <w:rPr>
                <w:sz w:val="24"/>
                <w:szCs w:val="24"/>
              </w:rPr>
              <w:lastRenderedPageBreak/>
              <w:t>М.П.</w:t>
            </w:r>
            <w:r w:rsidRPr="003E10F1">
              <w:rPr>
                <w:bCs/>
                <w:sz w:val="24"/>
                <w:szCs w:val="24"/>
              </w:rPr>
              <w:t xml:space="preserve"> </w:t>
            </w:r>
          </w:p>
        </w:tc>
        <w:tc>
          <w:tcPr>
            <w:tcW w:w="2323" w:type="pct"/>
            <w:shd w:val="clear" w:color="auto" w:fill="auto"/>
          </w:tcPr>
          <w:p w14:paraId="56327C71" w14:textId="77777777" w:rsidR="00747C3B" w:rsidRPr="003E10F1" w:rsidRDefault="00747C3B" w:rsidP="006B74FE">
            <w:pPr>
              <w:rPr>
                <w:sz w:val="24"/>
                <w:szCs w:val="24"/>
              </w:rPr>
            </w:pPr>
            <w:r w:rsidRPr="003E10F1">
              <w:rPr>
                <w:sz w:val="24"/>
                <w:szCs w:val="24"/>
              </w:rPr>
              <w:lastRenderedPageBreak/>
              <w:t>Исполнитель:</w:t>
            </w:r>
          </w:p>
          <w:p w14:paraId="69DCD39D" w14:textId="77777777" w:rsidR="00747C3B" w:rsidRPr="003E10F1" w:rsidRDefault="00747C3B" w:rsidP="006B74FE">
            <w:pPr>
              <w:rPr>
                <w:bCs/>
                <w:sz w:val="24"/>
                <w:szCs w:val="24"/>
                <w:lang w:val="en-US"/>
              </w:rPr>
            </w:pPr>
            <w:r w:rsidRPr="003E10F1">
              <w:rPr>
                <w:bCs/>
                <w:sz w:val="24"/>
                <w:szCs w:val="24"/>
                <w:lang w:val="en-US"/>
              </w:rPr>
              <w:t>_____________</w:t>
            </w:r>
          </w:p>
          <w:p w14:paraId="57AF22B3" w14:textId="77777777" w:rsidR="00747C3B" w:rsidRPr="003E10F1" w:rsidRDefault="00747C3B" w:rsidP="006B74FE">
            <w:pPr>
              <w:rPr>
                <w:bCs/>
                <w:sz w:val="24"/>
                <w:szCs w:val="24"/>
                <w:lang w:val="en-US"/>
              </w:rPr>
            </w:pPr>
          </w:p>
          <w:p w14:paraId="74D2FFBF" w14:textId="77777777" w:rsidR="00747C3B" w:rsidRPr="003E10F1" w:rsidRDefault="00747C3B" w:rsidP="006B74FE">
            <w:pPr>
              <w:rPr>
                <w:bCs/>
                <w:sz w:val="24"/>
                <w:szCs w:val="24"/>
                <w:lang w:val="en-US"/>
              </w:rPr>
            </w:pPr>
          </w:p>
          <w:p w14:paraId="5DAA309B" w14:textId="77777777" w:rsidR="00747C3B" w:rsidRPr="003E10F1" w:rsidRDefault="00747C3B" w:rsidP="006B74FE">
            <w:pPr>
              <w:rPr>
                <w:bCs/>
                <w:sz w:val="24"/>
                <w:szCs w:val="24"/>
                <w:lang w:val="en-US"/>
              </w:rPr>
            </w:pPr>
          </w:p>
          <w:p w14:paraId="65178BA3" w14:textId="77777777" w:rsidR="00747C3B" w:rsidRPr="003E10F1" w:rsidRDefault="00747C3B" w:rsidP="006B74FE">
            <w:pPr>
              <w:rPr>
                <w:bCs/>
                <w:sz w:val="24"/>
                <w:szCs w:val="24"/>
                <w:lang w:val="en-US"/>
              </w:rPr>
            </w:pPr>
          </w:p>
          <w:p w14:paraId="5354EA8B" w14:textId="77777777" w:rsidR="00747C3B" w:rsidRPr="003E10F1" w:rsidRDefault="00747C3B" w:rsidP="006B74FE">
            <w:pPr>
              <w:rPr>
                <w:bCs/>
                <w:sz w:val="24"/>
                <w:szCs w:val="24"/>
                <w:lang w:val="en-US"/>
              </w:rPr>
            </w:pPr>
          </w:p>
          <w:p w14:paraId="7BB6B9C6" w14:textId="77777777" w:rsidR="00747C3B" w:rsidRPr="003E10F1" w:rsidRDefault="00747C3B" w:rsidP="006B74FE">
            <w:pPr>
              <w:rPr>
                <w:bCs/>
                <w:sz w:val="24"/>
                <w:szCs w:val="24"/>
                <w:lang w:val="en-US"/>
              </w:rPr>
            </w:pPr>
          </w:p>
          <w:p w14:paraId="2C01D49F" w14:textId="77777777" w:rsidR="00747C3B" w:rsidRPr="003E10F1" w:rsidRDefault="00747C3B" w:rsidP="006B74FE">
            <w:pPr>
              <w:rPr>
                <w:bCs/>
                <w:sz w:val="24"/>
                <w:szCs w:val="24"/>
                <w:lang w:val="en-US"/>
              </w:rPr>
            </w:pPr>
          </w:p>
          <w:p w14:paraId="5D469C9F" w14:textId="77777777" w:rsidR="00747C3B" w:rsidRPr="003E10F1" w:rsidRDefault="00747C3B" w:rsidP="006B74FE">
            <w:pPr>
              <w:rPr>
                <w:bCs/>
                <w:sz w:val="24"/>
                <w:szCs w:val="24"/>
                <w:lang w:val="en-US"/>
              </w:rPr>
            </w:pPr>
          </w:p>
          <w:p w14:paraId="78F356D3" w14:textId="77777777" w:rsidR="00747C3B" w:rsidRPr="003E10F1" w:rsidRDefault="00747C3B" w:rsidP="006B74FE">
            <w:pPr>
              <w:rPr>
                <w:bCs/>
                <w:sz w:val="24"/>
                <w:szCs w:val="24"/>
                <w:lang w:val="en-US"/>
              </w:rPr>
            </w:pPr>
          </w:p>
          <w:p w14:paraId="2A56DF67" w14:textId="77777777" w:rsidR="00747C3B" w:rsidRPr="003E10F1" w:rsidRDefault="00747C3B" w:rsidP="006B74FE">
            <w:pPr>
              <w:rPr>
                <w:bCs/>
                <w:sz w:val="24"/>
                <w:szCs w:val="24"/>
                <w:lang w:val="en-US"/>
              </w:rPr>
            </w:pPr>
          </w:p>
          <w:p w14:paraId="61C54AE8" w14:textId="77777777" w:rsidR="00747C3B" w:rsidRPr="003E10F1" w:rsidRDefault="00747C3B" w:rsidP="006B74FE">
            <w:pPr>
              <w:rPr>
                <w:bCs/>
                <w:sz w:val="24"/>
                <w:szCs w:val="24"/>
                <w:lang w:val="en-US"/>
              </w:rPr>
            </w:pPr>
          </w:p>
          <w:p w14:paraId="68D793F9" w14:textId="77777777" w:rsidR="00747C3B" w:rsidRPr="003E10F1" w:rsidRDefault="00747C3B" w:rsidP="006B74FE">
            <w:pPr>
              <w:rPr>
                <w:bCs/>
                <w:sz w:val="24"/>
                <w:szCs w:val="24"/>
                <w:lang w:val="en-US"/>
              </w:rPr>
            </w:pPr>
          </w:p>
          <w:p w14:paraId="3154B4AA" w14:textId="77777777" w:rsidR="00747C3B" w:rsidRPr="003E10F1" w:rsidRDefault="00747C3B" w:rsidP="006B74FE">
            <w:pPr>
              <w:rPr>
                <w:bCs/>
                <w:sz w:val="24"/>
                <w:szCs w:val="24"/>
                <w:lang w:val="en-US"/>
              </w:rPr>
            </w:pPr>
          </w:p>
          <w:p w14:paraId="19A3A53E" w14:textId="77777777" w:rsidR="00747C3B" w:rsidRPr="003E10F1" w:rsidRDefault="00747C3B" w:rsidP="006B74FE">
            <w:pPr>
              <w:rPr>
                <w:bCs/>
                <w:sz w:val="24"/>
                <w:szCs w:val="24"/>
                <w:lang w:val="en-US"/>
              </w:rPr>
            </w:pPr>
          </w:p>
          <w:p w14:paraId="3606F9F1" w14:textId="77777777" w:rsidR="00747C3B" w:rsidRPr="003E10F1" w:rsidRDefault="00747C3B" w:rsidP="006B74FE">
            <w:pPr>
              <w:rPr>
                <w:sz w:val="24"/>
                <w:szCs w:val="24"/>
              </w:rPr>
            </w:pPr>
          </w:p>
          <w:p w14:paraId="44AF51CA" w14:textId="77777777" w:rsidR="00747C3B" w:rsidRPr="003E10F1" w:rsidRDefault="00747C3B" w:rsidP="006B74FE">
            <w:pPr>
              <w:rPr>
                <w:sz w:val="24"/>
                <w:szCs w:val="24"/>
              </w:rPr>
            </w:pPr>
            <w:r w:rsidRPr="003E10F1">
              <w:rPr>
                <w:sz w:val="24"/>
                <w:szCs w:val="24"/>
              </w:rPr>
              <w:t>_____________________</w:t>
            </w:r>
          </w:p>
          <w:p w14:paraId="14E197EA" w14:textId="77777777" w:rsidR="00747C3B" w:rsidRPr="003E10F1" w:rsidRDefault="00747C3B" w:rsidP="006B74FE">
            <w:pPr>
              <w:rPr>
                <w:sz w:val="24"/>
                <w:szCs w:val="24"/>
              </w:rPr>
            </w:pPr>
          </w:p>
          <w:p w14:paraId="2DE14193" w14:textId="77777777" w:rsidR="00747C3B" w:rsidRPr="003E10F1" w:rsidRDefault="00747C3B" w:rsidP="006B74FE">
            <w:pPr>
              <w:rPr>
                <w:sz w:val="24"/>
                <w:szCs w:val="24"/>
              </w:rPr>
            </w:pPr>
          </w:p>
          <w:p w14:paraId="359D6059" w14:textId="77777777" w:rsidR="00747C3B" w:rsidRPr="003E10F1" w:rsidRDefault="00747C3B" w:rsidP="006B74FE">
            <w:pPr>
              <w:rPr>
                <w:sz w:val="24"/>
                <w:szCs w:val="24"/>
              </w:rPr>
            </w:pPr>
          </w:p>
          <w:p w14:paraId="7185F5CB" w14:textId="77777777" w:rsidR="00747C3B" w:rsidRPr="003E10F1" w:rsidRDefault="00747C3B" w:rsidP="006B74FE">
            <w:pPr>
              <w:rPr>
                <w:sz w:val="24"/>
                <w:szCs w:val="24"/>
                <w:lang w:val="en-US"/>
              </w:rPr>
            </w:pPr>
            <w:r w:rsidRPr="003E10F1">
              <w:rPr>
                <w:sz w:val="24"/>
                <w:szCs w:val="24"/>
              </w:rPr>
              <w:t xml:space="preserve">_____________________ </w:t>
            </w:r>
            <w:r w:rsidRPr="003E10F1">
              <w:rPr>
                <w:sz w:val="24"/>
                <w:szCs w:val="24"/>
                <w:lang w:val="en-US"/>
              </w:rPr>
              <w:t>_____________</w:t>
            </w:r>
          </w:p>
          <w:p w14:paraId="3B33672E" w14:textId="77777777" w:rsidR="00747C3B" w:rsidRPr="003E10F1" w:rsidRDefault="00747C3B" w:rsidP="006B74FE">
            <w:pPr>
              <w:rPr>
                <w:sz w:val="24"/>
                <w:szCs w:val="24"/>
              </w:rPr>
            </w:pPr>
            <w:r w:rsidRPr="003E10F1">
              <w:rPr>
                <w:sz w:val="24"/>
                <w:szCs w:val="24"/>
              </w:rPr>
              <w:lastRenderedPageBreak/>
              <w:t>М.П.</w:t>
            </w:r>
          </w:p>
        </w:tc>
      </w:tr>
    </w:tbl>
    <w:p w14:paraId="25C3A516" w14:textId="77777777" w:rsidR="00747C3B" w:rsidRPr="003E10F1" w:rsidRDefault="00747C3B" w:rsidP="00747C3B">
      <w:pPr>
        <w:tabs>
          <w:tab w:val="left" w:pos="3165"/>
        </w:tabs>
        <w:rPr>
          <w:sz w:val="24"/>
          <w:szCs w:val="24"/>
        </w:rPr>
        <w:sectPr w:rsidR="00747C3B" w:rsidRPr="003E10F1" w:rsidSect="006B74FE">
          <w:footerReference w:type="default" r:id="rId41"/>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747C3B" w:rsidRPr="003E10F1" w14:paraId="755F5014" w14:textId="77777777" w:rsidTr="006B74FE">
        <w:trPr>
          <w:trHeight w:val="708"/>
        </w:trPr>
        <w:tc>
          <w:tcPr>
            <w:tcW w:w="4820" w:type="dxa"/>
            <w:tcBorders>
              <w:top w:val="nil"/>
              <w:left w:val="nil"/>
              <w:bottom w:val="nil"/>
              <w:right w:val="nil"/>
            </w:tcBorders>
            <w:shd w:val="clear" w:color="auto" w:fill="auto"/>
          </w:tcPr>
          <w:p w14:paraId="5DA114BB" w14:textId="77777777" w:rsidR="00747C3B" w:rsidRPr="003E10F1" w:rsidRDefault="00747C3B" w:rsidP="006B74FE">
            <w:pPr>
              <w:jc w:val="right"/>
              <w:rPr>
                <w:sz w:val="24"/>
                <w:szCs w:val="24"/>
              </w:rPr>
            </w:pPr>
            <w:r w:rsidRPr="003E10F1">
              <w:rPr>
                <w:sz w:val="24"/>
                <w:szCs w:val="24"/>
              </w:rPr>
              <w:lastRenderedPageBreak/>
              <w:t xml:space="preserve">Приложение № 1 </w:t>
            </w:r>
          </w:p>
          <w:p w14:paraId="07A53EAD" w14:textId="77777777" w:rsidR="00747C3B" w:rsidRPr="003E10F1" w:rsidRDefault="00747C3B" w:rsidP="006B74FE">
            <w:pPr>
              <w:jc w:val="right"/>
              <w:rPr>
                <w:sz w:val="24"/>
                <w:szCs w:val="24"/>
              </w:rPr>
            </w:pPr>
            <w:r w:rsidRPr="003E10F1">
              <w:rPr>
                <w:sz w:val="24"/>
                <w:szCs w:val="24"/>
              </w:rPr>
              <w:t xml:space="preserve">к Договору оказания услуг №_________ </w:t>
            </w:r>
          </w:p>
          <w:p w14:paraId="6962262C" w14:textId="13794AC7" w:rsidR="00747C3B" w:rsidRPr="003E10F1" w:rsidRDefault="00747C3B" w:rsidP="00D85496">
            <w:pPr>
              <w:jc w:val="right"/>
              <w:rPr>
                <w:sz w:val="24"/>
                <w:szCs w:val="24"/>
              </w:rPr>
            </w:pPr>
            <w:r w:rsidRPr="003E10F1">
              <w:rPr>
                <w:sz w:val="24"/>
                <w:szCs w:val="24"/>
              </w:rPr>
              <w:t>от «____ » ____________ 201</w:t>
            </w:r>
            <w:r w:rsidR="00D85496">
              <w:rPr>
                <w:sz w:val="24"/>
                <w:szCs w:val="24"/>
              </w:rPr>
              <w:t>7</w:t>
            </w:r>
            <w:r w:rsidRPr="003E10F1">
              <w:rPr>
                <w:sz w:val="24"/>
                <w:szCs w:val="24"/>
              </w:rPr>
              <w:t xml:space="preserve"> г.</w:t>
            </w:r>
          </w:p>
        </w:tc>
      </w:tr>
    </w:tbl>
    <w:p w14:paraId="64901742" w14:textId="77777777" w:rsidR="00747C3B" w:rsidRPr="003E10F1" w:rsidRDefault="00747C3B" w:rsidP="00747C3B">
      <w:pPr>
        <w:jc w:val="center"/>
        <w:rPr>
          <w:b/>
          <w:bCs/>
          <w:sz w:val="24"/>
          <w:szCs w:val="24"/>
        </w:rPr>
      </w:pPr>
    </w:p>
    <w:p w14:paraId="46D9737D" w14:textId="77777777" w:rsidR="00770FE2" w:rsidRDefault="00770FE2" w:rsidP="00770FE2">
      <w:pPr>
        <w:widowControl w:val="0"/>
        <w:jc w:val="center"/>
        <w:rPr>
          <w:b/>
          <w:sz w:val="24"/>
          <w:szCs w:val="24"/>
        </w:rPr>
      </w:pPr>
      <w:r w:rsidRPr="003E10F1">
        <w:rPr>
          <w:b/>
          <w:sz w:val="24"/>
          <w:szCs w:val="24"/>
        </w:rPr>
        <w:t>ПЕРЕЧЕНЬ, ОПИСАНИЕ И СРОКИ ОКАЗАНИЯ УСЛУГ</w:t>
      </w:r>
    </w:p>
    <w:p w14:paraId="02FD06E4" w14:textId="77777777" w:rsidR="0043731A" w:rsidRPr="003E10F1" w:rsidRDefault="0043731A" w:rsidP="00770FE2">
      <w:pPr>
        <w:widowControl w:val="0"/>
        <w:jc w:val="center"/>
        <w:rPr>
          <w:b/>
          <w:sz w:val="24"/>
          <w:szCs w:val="24"/>
        </w:rPr>
      </w:pPr>
    </w:p>
    <w:tbl>
      <w:tblPr>
        <w:tblW w:w="100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1701"/>
        <w:gridCol w:w="1800"/>
      </w:tblGrid>
      <w:tr w:rsidR="0043731A" w:rsidRPr="0043731A" w14:paraId="7C503B79" w14:textId="77777777" w:rsidTr="0043731A">
        <w:trPr>
          <w:trHeight w:val="300"/>
        </w:trPr>
        <w:tc>
          <w:tcPr>
            <w:tcW w:w="6536" w:type="dxa"/>
            <w:vMerge w:val="restart"/>
            <w:shd w:val="clear" w:color="auto" w:fill="auto"/>
            <w:vAlign w:val="center"/>
            <w:hideMark/>
          </w:tcPr>
          <w:p w14:paraId="00E56CF5" w14:textId="77777777" w:rsidR="0043731A" w:rsidRPr="0043731A" w:rsidRDefault="0043731A" w:rsidP="0043731A">
            <w:pPr>
              <w:jc w:val="center"/>
              <w:rPr>
                <w:b/>
                <w:bCs/>
                <w:color w:val="000000"/>
                <w:sz w:val="22"/>
                <w:szCs w:val="22"/>
              </w:rPr>
            </w:pPr>
            <w:r w:rsidRPr="0043731A">
              <w:rPr>
                <w:b/>
                <w:bCs/>
                <w:color w:val="000000"/>
                <w:sz w:val="22"/>
                <w:szCs w:val="22"/>
              </w:rPr>
              <w:t>Наименование услуг</w:t>
            </w:r>
          </w:p>
        </w:tc>
        <w:tc>
          <w:tcPr>
            <w:tcW w:w="3501" w:type="dxa"/>
            <w:gridSpan w:val="2"/>
            <w:shd w:val="clear" w:color="auto" w:fill="auto"/>
            <w:noWrap/>
            <w:vAlign w:val="center"/>
            <w:hideMark/>
          </w:tcPr>
          <w:p w14:paraId="7C91B16A" w14:textId="77777777" w:rsidR="0043731A" w:rsidRPr="0043731A" w:rsidRDefault="0043731A" w:rsidP="0043731A">
            <w:pPr>
              <w:jc w:val="center"/>
              <w:rPr>
                <w:b/>
                <w:bCs/>
                <w:color w:val="000000"/>
                <w:sz w:val="22"/>
                <w:szCs w:val="22"/>
              </w:rPr>
            </w:pPr>
            <w:r w:rsidRPr="0043731A">
              <w:rPr>
                <w:b/>
                <w:bCs/>
                <w:color w:val="000000"/>
                <w:sz w:val="22"/>
                <w:szCs w:val="22"/>
              </w:rPr>
              <w:t>Сроки выполнения</w:t>
            </w:r>
          </w:p>
        </w:tc>
      </w:tr>
      <w:tr w:rsidR="0043731A" w:rsidRPr="0043731A" w14:paraId="3D903A55" w14:textId="77777777" w:rsidTr="0043731A">
        <w:trPr>
          <w:trHeight w:val="300"/>
        </w:trPr>
        <w:tc>
          <w:tcPr>
            <w:tcW w:w="6536" w:type="dxa"/>
            <w:vMerge/>
            <w:vAlign w:val="center"/>
            <w:hideMark/>
          </w:tcPr>
          <w:p w14:paraId="2D068206" w14:textId="77777777" w:rsidR="0043731A" w:rsidRPr="0043731A" w:rsidRDefault="0043731A" w:rsidP="0043731A">
            <w:pPr>
              <w:rPr>
                <w:b/>
                <w:bCs/>
                <w:color w:val="000000"/>
                <w:sz w:val="22"/>
                <w:szCs w:val="22"/>
              </w:rPr>
            </w:pPr>
          </w:p>
        </w:tc>
        <w:tc>
          <w:tcPr>
            <w:tcW w:w="1701" w:type="dxa"/>
            <w:shd w:val="clear" w:color="auto" w:fill="auto"/>
            <w:noWrap/>
            <w:vAlign w:val="center"/>
            <w:hideMark/>
          </w:tcPr>
          <w:p w14:paraId="6DB6FDC3" w14:textId="77777777" w:rsidR="0043731A" w:rsidRPr="0043731A" w:rsidRDefault="0043731A" w:rsidP="0043731A">
            <w:pPr>
              <w:jc w:val="center"/>
              <w:rPr>
                <w:b/>
                <w:bCs/>
                <w:color w:val="000000"/>
                <w:sz w:val="22"/>
                <w:szCs w:val="22"/>
              </w:rPr>
            </w:pPr>
            <w:r w:rsidRPr="0043731A">
              <w:rPr>
                <w:b/>
                <w:bCs/>
                <w:color w:val="000000"/>
                <w:sz w:val="22"/>
                <w:szCs w:val="22"/>
              </w:rPr>
              <w:t>Начало</w:t>
            </w:r>
          </w:p>
        </w:tc>
        <w:tc>
          <w:tcPr>
            <w:tcW w:w="1800" w:type="dxa"/>
            <w:shd w:val="clear" w:color="auto" w:fill="auto"/>
            <w:noWrap/>
            <w:vAlign w:val="center"/>
            <w:hideMark/>
          </w:tcPr>
          <w:p w14:paraId="20321D06" w14:textId="77777777" w:rsidR="0043731A" w:rsidRPr="0043731A" w:rsidRDefault="0043731A" w:rsidP="0043731A">
            <w:pPr>
              <w:jc w:val="center"/>
              <w:rPr>
                <w:b/>
                <w:bCs/>
                <w:color w:val="000000"/>
                <w:sz w:val="22"/>
                <w:szCs w:val="22"/>
              </w:rPr>
            </w:pPr>
            <w:r w:rsidRPr="0043731A">
              <w:rPr>
                <w:b/>
                <w:bCs/>
                <w:color w:val="000000"/>
                <w:sz w:val="22"/>
                <w:szCs w:val="22"/>
              </w:rPr>
              <w:t>Окончание</w:t>
            </w:r>
          </w:p>
        </w:tc>
      </w:tr>
      <w:tr w:rsidR="0043731A" w:rsidRPr="0043731A" w14:paraId="787C0A74" w14:textId="77777777" w:rsidTr="00707113">
        <w:trPr>
          <w:trHeight w:val="300"/>
        </w:trPr>
        <w:tc>
          <w:tcPr>
            <w:tcW w:w="10037" w:type="dxa"/>
            <w:gridSpan w:val="3"/>
            <w:shd w:val="clear" w:color="auto" w:fill="auto"/>
            <w:hideMark/>
          </w:tcPr>
          <w:p w14:paraId="27BC28F5" w14:textId="17AC864F" w:rsidR="0043731A" w:rsidRPr="0043731A" w:rsidRDefault="0043731A" w:rsidP="0043731A">
            <w:pPr>
              <w:rPr>
                <w:b/>
                <w:bCs/>
                <w:color w:val="000000"/>
                <w:sz w:val="22"/>
                <w:szCs w:val="22"/>
              </w:rPr>
            </w:pPr>
            <w:r w:rsidRPr="0043731A">
              <w:rPr>
                <w:b/>
                <w:bCs/>
                <w:color w:val="000000"/>
                <w:sz w:val="22"/>
                <w:szCs w:val="22"/>
              </w:rPr>
              <w:t>Оформление:</w:t>
            </w:r>
          </w:p>
        </w:tc>
      </w:tr>
      <w:tr w:rsidR="0043731A" w:rsidRPr="0043731A" w14:paraId="3A01F832" w14:textId="77777777" w:rsidTr="0043731A">
        <w:trPr>
          <w:trHeight w:val="300"/>
        </w:trPr>
        <w:tc>
          <w:tcPr>
            <w:tcW w:w="6536" w:type="dxa"/>
            <w:shd w:val="clear" w:color="auto" w:fill="auto"/>
            <w:hideMark/>
          </w:tcPr>
          <w:p w14:paraId="49AA00F9" w14:textId="77777777" w:rsidR="0043731A" w:rsidRPr="0043731A" w:rsidRDefault="0043731A" w:rsidP="0043731A">
            <w:pPr>
              <w:rPr>
                <w:color w:val="000000"/>
                <w:sz w:val="22"/>
                <w:szCs w:val="22"/>
              </w:rPr>
            </w:pPr>
            <w:r w:rsidRPr="0043731A">
              <w:rPr>
                <w:color w:val="000000"/>
                <w:sz w:val="22"/>
                <w:szCs w:val="22"/>
              </w:rPr>
              <w:t>Разработка логотипа Конкурса,</w:t>
            </w:r>
          </w:p>
        </w:tc>
        <w:tc>
          <w:tcPr>
            <w:tcW w:w="1701" w:type="dxa"/>
            <w:shd w:val="clear" w:color="auto" w:fill="auto"/>
            <w:noWrap/>
            <w:vAlign w:val="center"/>
            <w:hideMark/>
          </w:tcPr>
          <w:p w14:paraId="19F41B77"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44CE50E3" w14:textId="77777777" w:rsidR="0043731A" w:rsidRPr="0043731A" w:rsidRDefault="0043731A" w:rsidP="0043731A">
            <w:pPr>
              <w:jc w:val="right"/>
              <w:rPr>
                <w:color w:val="000000"/>
                <w:sz w:val="22"/>
                <w:szCs w:val="22"/>
              </w:rPr>
            </w:pPr>
            <w:r w:rsidRPr="0043731A">
              <w:rPr>
                <w:color w:val="000000"/>
                <w:sz w:val="22"/>
                <w:szCs w:val="22"/>
              </w:rPr>
              <w:t>Февраль 2017</w:t>
            </w:r>
          </w:p>
        </w:tc>
      </w:tr>
      <w:tr w:rsidR="0043731A" w:rsidRPr="0043731A" w14:paraId="6E7B2B07" w14:textId="77777777" w:rsidTr="0043731A">
        <w:trPr>
          <w:trHeight w:val="300"/>
        </w:trPr>
        <w:tc>
          <w:tcPr>
            <w:tcW w:w="6536" w:type="dxa"/>
            <w:shd w:val="clear" w:color="auto" w:fill="auto"/>
            <w:hideMark/>
          </w:tcPr>
          <w:p w14:paraId="789B66EF" w14:textId="77777777" w:rsidR="0043731A" w:rsidRPr="0043731A" w:rsidRDefault="0043731A" w:rsidP="0043731A">
            <w:pPr>
              <w:rPr>
                <w:color w:val="000000"/>
                <w:sz w:val="22"/>
                <w:szCs w:val="22"/>
              </w:rPr>
            </w:pPr>
            <w:r w:rsidRPr="0043731A">
              <w:rPr>
                <w:color w:val="000000"/>
                <w:sz w:val="22"/>
                <w:szCs w:val="22"/>
              </w:rPr>
              <w:t>Верстка презентации Конкурса,</w:t>
            </w:r>
          </w:p>
        </w:tc>
        <w:tc>
          <w:tcPr>
            <w:tcW w:w="1701" w:type="dxa"/>
            <w:shd w:val="clear" w:color="auto" w:fill="auto"/>
            <w:noWrap/>
            <w:vAlign w:val="center"/>
            <w:hideMark/>
          </w:tcPr>
          <w:p w14:paraId="7CC8D7AE"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40072DF7" w14:textId="77777777" w:rsidR="0043731A" w:rsidRPr="0043731A" w:rsidRDefault="0043731A" w:rsidP="0043731A">
            <w:pPr>
              <w:jc w:val="right"/>
              <w:rPr>
                <w:color w:val="000000"/>
                <w:sz w:val="22"/>
                <w:szCs w:val="22"/>
              </w:rPr>
            </w:pPr>
            <w:r w:rsidRPr="0043731A">
              <w:rPr>
                <w:color w:val="000000"/>
                <w:sz w:val="22"/>
                <w:szCs w:val="22"/>
              </w:rPr>
              <w:t>Февраль 2017</w:t>
            </w:r>
          </w:p>
        </w:tc>
      </w:tr>
      <w:tr w:rsidR="0043731A" w:rsidRPr="0043731A" w14:paraId="345F0B12" w14:textId="77777777" w:rsidTr="0043731A">
        <w:trPr>
          <w:trHeight w:val="300"/>
        </w:trPr>
        <w:tc>
          <w:tcPr>
            <w:tcW w:w="6536" w:type="dxa"/>
            <w:shd w:val="clear" w:color="auto" w:fill="auto"/>
            <w:hideMark/>
          </w:tcPr>
          <w:p w14:paraId="062EA4A2" w14:textId="77777777" w:rsidR="0043731A" w:rsidRPr="0043731A" w:rsidRDefault="0043731A" w:rsidP="0043731A">
            <w:pPr>
              <w:rPr>
                <w:color w:val="000000"/>
                <w:sz w:val="22"/>
                <w:szCs w:val="22"/>
              </w:rPr>
            </w:pPr>
            <w:r w:rsidRPr="0043731A">
              <w:rPr>
                <w:color w:val="000000"/>
                <w:sz w:val="22"/>
                <w:szCs w:val="22"/>
              </w:rPr>
              <w:t>Оформление страницы Конкурса на сайте АСИ,</w:t>
            </w:r>
          </w:p>
        </w:tc>
        <w:tc>
          <w:tcPr>
            <w:tcW w:w="1701" w:type="dxa"/>
            <w:shd w:val="clear" w:color="auto" w:fill="auto"/>
            <w:noWrap/>
            <w:vAlign w:val="center"/>
            <w:hideMark/>
          </w:tcPr>
          <w:p w14:paraId="466E7C58"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17A51D3A" w14:textId="77777777" w:rsidR="0043731A" w:rsidRPr="0043731A" w:rsidRDefault="0043731A" w:rsidP="0043731A">
            <w:pPr>
              <w:jc w:val="right"/>
              <w:rPr>
                <w:color w:val="000000"/>
                <w:sz w:val="22"/>
                <w:szCs w:val="22"/>
              </w:rPr>
            </w:pPr>
            <w:r w:rsidRPr="0043731A">
              <w:rPr>
                <w:color w:val="000000"/>
                <w:sz w:val="22"/>
                <w:szCs w:val="22"/>
              </w:rPr>
              <w:t>Февраль 2017</w:t>
            </w:r>
          </w:p>
        </w:tc>
      </w:tr>
      <w:tr w:rsidR="0043731A" w:rsidRPr="0043731A" w14:paraId="5E730961" w14:textId="77777777" w:rsidTr="0043731A">
        <w:trPr>
          <w:trHeight w:val="300"/>
        </w:trPr>
        <w:tc>
          <w:tcPr>
            <w:tcW w:w="6536" w:type="dxa"/>
            <w:shd w:val="clear" w:color="auto" w:fill="auto"/>
            <w:hideMark/>
          </w:tcPr>
          <w:p w14:paraId="3D387294" w14:textId="77777777" w:rsidR="0043731A" w:rsidRPr="0043731A" w:rsidRDefault="0043731A" w:rsidP="0043731A">
            <w:pPr>
              <w:rPr>
                <w:color w:val="000000"/>
                <w:sz w:val="22"/>
                <w:szCs w:val="22"/>
              </w:rPr>
            </w:pPr>
            <w:r w:rsidRPr="0043731A">
              <w:rPr>
                <w:color w:val="000000"/>
                <w:sz w:val="22"/>
                <w:szCs w:val="22"/>
              </w:rPr>
              <w:t>Оформление аккаунтов в социальных медиа,</w:t>
            </w:r>
          </w:p>
        </w:tc>
        <w:tc>
          <w:tcPr>
            <w:tcW w:w="1701" w:type="dxa"/>
            <w:shd w:val="clear" w:color="auto" w:fill="auto"/>
            <w:noWrap/>
            <w:vAlign w:val="center"/>
            <w:hideMark/>
          </w:tcPr>
          <w:p w14:paraId="399064B8"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7374AF39" w14:textId="77777777" w:rsidR="0043731A" w:rsidRPr="0043731A" w:rsidRDefault="0043731A" w:rsidP="0043731A">
            <w:pPr>
              <w:jc w:val="right"/>
              <w:rPr>
                <w:color w:val="000000"/>
                <w:sz w:val="22"/>
                <w:szCs w:val="22"/>
              </w:rPr>
            </w:pPr>
            <w:r w:rsidRPr="0043731A">
              <w:rPr>
                <w:color w:val="000000"/>
                <w:sz w:val="22"/>
                <w:szCs w:val="22"/>
              </w:rPr>
              <w:t>Февраль 2017</w:t>
            </w:r>
          </w:p>
        </w:tc>
      </w:tr>
      <w:tr w:rsidR="0043731A" w:rsidRPr="0043731A" w14:paraId="021E4606" w14:textId="77777777" w:rsidTr="0043731A">
        <w:trPr>
          <w:trHeight w:val="300"/>
        </w:trPr>
        <w:tc>
          <w:tcPr>
            <w:tcW w:w="6536" w:type="dxa"/>
            <w:shd w:val="clear" w:color="auto" w:fill="auto"/>
            <w:hideMark/>
          </w:tcPr>
          <w:p w14:paraId="7E3BA8D3" w14:textId="77777777" w:rsidR="0043731A" w:rsidRPr="0043731A" w:rsidRDefault="0043731A" w:rsidP="0043731A">
            <w:pPr>
              <w:rPr>
                <w:color w:val="000000"/>
                <w:sz w:val="22"/>
                <w:szCs w:val="22"/>
              </w:rPr>
            </w:pPr>
            <w:r w:rsidRPr="0043731A">
              <w:rPr>
                <w:color w:val="000000"/>
                <w:sz w:val="22"/>
                <w:szCs w:val="22"/>
              </w:rPr>
              <w:t>Оформление публикаций в социальных медиа,</w:t>
            </w:r>
          </w:p>
        </w:tc>
        <w:tc>
          <w:tcPr>
            <w:tcW w:w="1701" w:type="dxa"/>
            <w:shd w:val="clear" w:color="auto" w:fill="auto"/>
            <w:noWrap/>
            <w:vAlign w:val="center"/>
            <w:hideMark/>
          </w:tcPr>
          <w:p w14:paraId="51C897A5"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176E6B7D"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4DC25C93" w14:textId="77777777" w:rsidTr="0043731A">
        <w:trPr>
          <w:trHeight w:val="300"/>
        </w:trPr>
        <w:tc>
          <w:tcPr>
            <w:tcW w:w="6536" w:type="dxa"/>
            <w:shd w:val="clear" w:color="auto" w:fill="auto"/>
            <w:hideMark/>
          </w:tcPr>
          <w:p w14:paraId="5E70FCB7" w14:textId="5B9CBABE" w:rsidR="0043731A" w:rsidRPr="0043731A" w:rsidRDefault="0043731A" w:rsidP="0043731A">
            <w:pPr>
              <w:rPr>
                <w:color w:val="000000"/>
                <w:sz w:val="22"/>
                <w:szCs w:val="22"/>
              </w:rPr>
            </w:pPr>
            <w:r w:rsidRPr="0043731A">
              <w:rPr>
                <w:color w:val="000000"/>
                <w:sz w:val="22"/>
                <w:szCs w:val="22"/>
              </w:rPr>
              <w:t xml:space="preserve">Разработка концепции оформления </w:t>
            </w:r>
            <w:r w:rsidR="00377782">
              <w:rPr>
                <w:sz w:val="24"/>
                <w:szCs w:val="24"/>
              </w:rPr>
              <w:t>Церемонии</w:t>
            </w:r>
            <w:r w:rsidRPr="0043731A">
              <w:rPr>
                <w:color w:val="000000"/>
                <w:sz w:val="22"/>
                <w:szCs w:val="22"/>
              </w:rPr>
              <w:t>:</w:t>
            </w:r>
          </w:p>
        </w:tc>
        <w:tc>
          <w:tcPr>
            <w:tcW w:w="1701" w:type="dxa"/>
            <w:vMerge w:val="restart"/>
            <w:shd w:val="clear" w:color="auto" w:fill="auto"/>
            <w:noWrap/>
            <w:vAlign w:val="center"/>
            <w:hideMark/>
          </w:tcPr>
          <w:p w14:paraId="2F9BDC97" w14:textId="77777777" w:rsidR="0043731A" w:rsidRPr="0043731A" w:rsidRDefault="0043731A" w:rsidP="0043731A">
            <w:pPr>
              <w:jc w:val="right"/>
              <w:rPr>
                <w:color w:val="000000"/>
                <w:sz w:val="22"/>
                <w:szCs w:val="22"/>
              </w:rPr>
            </w:pPr>
            <w:r w:rsidRPr="0043731A">
              <w:rPr>
                <w:color w:val="000000"/>
                <w:sz w:val="22"/>
                <w:szCs w:val="22"/>
              </w:rPr>
              <w:t>Март 2017</w:t>
            </w:r>
          </w:p>
        </w:tc>
        <w:tc>
          <w:tcPr>
            <w:tcW w:w="1800" w:type="dxa"/>
            <w:vMerge w:val="restart"/>
            <w:shd w:val="clear" w:color="auto" w:fill="auto"/>
            <w:noWrap/>
            <w:vAlign w:val="center"/>
            <w:hideMark/>
          </w:tcPr>
          <w:p w14:paraId="096A4AC0"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3A4443B1" w14:textId="77777777" w:rsidTr="0043731A">
        <w:trPr>
          <w:trHeight w:val="300"/>
        </w:trPr>
        <w:tc>
          <w:tcPr>
            <w:tcW w:w="6536" w:type="dxa"/>
            <w:shd w:val="clear" w:color="auto" w:fill="auto"/>
            <w:hideMark/>
          </w:tcPr>
          <w:p w14:paraId="34664F6A" w14:textId="77777777" w:rsidR="0043731A" w:rsidRPr="0043731A" w:rsidRDefault="0043731A" w:rsidP="0043731A">
            <w:pPr>
              <w:ind w:firstLineChars="200" w:firstLine="440"/>
              <w:rPr>
                <w:color w:val="000000"/>
                <w:sz w:val="22"/>
                <w:szCs w:val="22"/>
              </w:rPr>
            </w:pPr>
            <w:r w:rsidRPr="0043731A">
              <w:rPr>
                <w:color w:val="000000"/>
                <w:sz w:val="22"/>
                <w:szCs w:val="22"/>
              </w:rPr>
              <w:t>Оформление в общей концепции всех зон (согласно зонированию площадки)</w:t>
            </w:r>
          </w:p>
        </w:tc>
        <w:tc>
          <w:tcPr>
            <w:tcW w:w="1701" w:type="dxa"/>
            <w:vMerge/>
            <w:shd w:val="clear" w:color="auto" w:fill="auto"/>
            <w:noWrap/>
            <w:vAlign w:val="center"/>
            <w:hideMark/>
          </w:tcPr>
          <w:p w14:paraId="54017172"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5669F762" w14:textId="77777777" w:rsidR="0043731A" w:rsidRPr="0043731A" w:rsidRDefault="0043731A" w:rsidP="0043731A">
            <w:pPr>
              <w:rPr>
                <w:color w:val="000000"/>
                <w:sz w:val="22"/>
                <w:szCs w:val="22"/>
              </w:rPr>
            </w:pPr>
          </w:p>
        </w:tc>
      </w:tr>
      <w:tr w:rsidR="0043731A" w:rsidRPr="0043731A" w14:paraId="45F13C43" w14:textId="77777777" w:rsidTr="0043731A">
        <w:trPr>
          <w:trHeight w:val="900"/>
        </w:trPr>
        <w:tc>
          <w:tcPr>
            <w:tcW w:w="6536" w:type="dxa"/>
            <w:shd w:val="clear" w:color="auto" w:fill="auto"/>
            <w:hideMark/>
          </w:tcPr>
          <w:p w14:paraId="67E5B604" w14:textId="2BE8ADA8" w:rsidR="0043731A" w:rsidRPr="0043731A" w:rsidRDefault="0043731A" w:rsidP="00377782">
            <w:pPr>
              <w:ind w:firstLineChars="200" w:firstLine="440"/>
              <w:rPr>
                <w:color w:val="000000"/>
                <w:sz w:val="22"/>
                <w:szCs w:val="22"/>
              </w:rPr>
            </w:pPr>
            <w:r w:rsidRPr="0043731A">
              <w:rPr>
                <w:color w:val="000000"/>
                <w:sz w:val="22"/>
                <w:szCs w:val="22"/>
              </w:rPr>
              <w:t xml:space="preserve">Разработка дизайна электронных приглашений на </w:t>
            </w:r>
            <w:r w:rsidR="00377782">
              <w:rPr>
                <w:sz w:val="24"/>
                <w:szCs w:val="24"/>
              </w:rPr>
              <w:t>Церемонию</w:t>
            </w:r>
            <w:r w:rsidRPr="0043731A">
              <w:rPr>
                <w:color w:val="000000"/>
                <w:sz w:val="22"/>
                <w:szCs w:val="22"/>
              </w:rPr>
              <w:t xml:space="preserve"> в стиле общей концепции </w:t>
            </w:r>
            <w:r w:rsidR="00377782">
              <w:rPr>
                <w:color w:val="000000"/>
                <w:sz w:val="22"/>
                <w:szCs w:val="22"/>
              </w:rPr>
              <w:t>Ц</w:t>
            </w:r>
            <w:r w:rsidRPr="0043731A">
              <w:rPr>
                <w:color w:val="000000"/>
                <w:sz w:val="22"/>
                <w:szCs w:val="22"/>
              </w:rPr>
              <w:t>еремонии и формирование электронного письма-приглашения с активными кнопками «пойду на мероприятие» и «не смогу посетить мероприятие»,</w:t>
            </w:r>
          </w:p>
        </w:tc>
        <w:tc>
          <w:tcPr>
            <w:tcW w:w="1701" w:type="dxa"/>
            <w:vMerge/>
            <w:shd w:val="clear" w:color="auto" w:fill="auto"/>
            <w:noWrap/>
            <w:vAlign w:val="center"/>
            <w:hideMark/>
          </w:tcPr>
          <w:p w14:paraId="728493B0"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6322B7C7" w14:textId="77777777" w:rsidR="0043731A" w:rsidRPr="0043731A" w:rsidRDefault="0043731A" w:rsidP="0043731A">
            <w:pPr>
              <w:rPr>
                <w:color w:val="000000"/>
                <w:sz w:val="22"/>
                <w:szCs w:val="22"/>
              </w:rPr>
            </w:pPr>
          </w:p>
        </w:tc>
      </w:tr>
      <w:tr w:rsidR="0043731A" w:rsidRPr="0043731A" w14:paraId="33612D83" w14:textId="77777777" w:rsidTr="0043731A">
        <w:trPr>
          <w:trHeight w:val="600"/>
        </w:trPr>
        <w:tc>
          <w:tcPr>
            <w:tcW w:w="6536" w:type="dxa"/>
            <w:shd w:val="clear" w:color="auto" w:fill="auto"/>
            <w:hideMark/>
          </w:tcPr>
          <w:p w14:paraId="52A1B08D" w14:textId="086A568C" w:rsidR="0043731A" w:rsidRPr="0043731A" w:rsidRDefault="0043731A" w:rsidP="0043731A">
            <w:pPr>
              <w:ind w:firstLineChars="200" w:firstLine="440"/>
              <w:rPr>
                <w:color w:val="000000"/>
                <w:sz w:val="22"/>
                <w:szCs w:val="22"/>
              </w:rPr>
            </w:pPr>
            <w:r w:rsidRPr="0043731A">
              <w:rPr>
                <w:color w:val="000000"/>
                <w:sz w:val="22"/>
                <w:szCs w:val="22"/>
              </w:rPr>
              <w:t xml:space="preserve">Разработка дизайна печатных приглашений в стиле общей концепции </w:t>
            </w:r>
            <w:r w:rsidR="00377782">
              <w:rPr>
                <w:sz w:val="24"/>
                <w:szCs w:val="24"/>
              </w:rPr>
              <w:t xml:space="preserve">Церемонии </w:t>
            </w:r>
            <w:r w:rsidRPr="0043731A">
              <w:rPr>
                <w:color w:val="000000"/>
                <w:sz w:val="22"/>
                <w:szCs w:val="22"/>
              </w:rPr>
              <w:t>и тиражирование 600 экземпляров,</w:t>
            </w:r>
          </w:p>
        </w:tc>
        <w:tc>
          <w:tcPr>
            <w:tcW w:w="1701" w:type="dxa"/>
            <w:vMerge/>
            <w:shd w:val="clear" w:color="auto" w:fill="auto"/>
            <w:noWrap/>
            <w:vAlign w:val="center"/>
            <w:hideMark/>
          </w:tcPr>
          <w:p w14:paraId="1FFF05BD"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158BE872" w14:textId="77777777" w:rsidR="0043731A" w:rsidRPr="0043731A" w:rsidRDefault="0043731A" w:rsidP="0043731A">
            <w:pPr>
              <w:rPr>
                <w:color w:val="000000"/>
                <w:sz w:val="22"/>
                <w:szCs w:val="22"/>
              </w:rPr>
            </w:pPr>
          </w:p>
        </w:tc>
      </w:tr>
      <w:tr w:rsidR="0043731A" w:rsidRPr="0043731A" w14:paraId="72E033CB" w14:textId="77777777" w:rsidTr="0043731A">
        <w:trPr>
          <w:trHeight w:val="600"/>
        </w:trPr>
        <w:tc>
          <w:tcPr>
            <w:tcW w:w="6536" w:type="dxa"/>
            <w:shd w:val="clear" w:color="auto" w:fill="auto"/>
            <w:hideMark/>
          </w:tcPr>
          <w:p w14:paraId="321BDB19" w14:textId="1BA8603D" w:rsidR="0043731A" w:rsidRPr="0043731A" w:rsidRDefault="0043731A" w:rsidP="0043731A">
            <w:pPr>
              <w:ind w:firstLineChars="200" w:firstLine="440"/>
              <w:rPr>
                <w:color w:val="000000"/>
                <w:sz w:val="22"/>
                <w:szCs w:val="22"/>
              </w:rPr>
            </w:pPr>
            <w:r w:rsidRPr="0043731A">
              <w:rPr>
                <w:color w:val="000000"/>
                <w:sz w:val="22"/>
                <w:szCs w:val="22"/>
              </w:rPr>
              <w:t xml:space="preserve">Разработка дизайна видео-оформления для </w:t>
            </w:r>
            <w:r w:rsidR="00377782">
              <w:rPr>
                <w:sz w:val="24"/>
                <w:szCs w:val="24"/>
              </w:rPr>
              <w:t>Церемонии</w:t>
            </w:r>
            <w:r w:rsidRPr="0043731A">
              <w:rPr>
                <w:color w:val="000000"/>
                <w:sz w:val="22"/>
                <w:szCs w:val="22"/>
              </w:rPr>
              <w:t xml:space="preserve"> в стиле общей концепции,</w:t>
            </w:r>
          </w:p>
        </w:tc>
        <w:tc>
          <w:tcPr>
            <w:tcW w:w="1701" w:type="dxa"/>
            <w:vMerge/>
            <w:shd w:val="clear" w:color="auto" w:fill="auto"/>
            <w:noWrap/>
            <w:vAlign w:val="center"/>
            <w:hideMark/>
          </w:tcPr>
          <w:p w14:paraId="71B1261F"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34105D83" w14:textId="77777777" w:rsidR="0043731A" w:rsidRPr="0043731A" w:rsidRDefault="0043731A" w:rsidP="0043731A">
            <w:pPr>
              <w:rPr>
                <w:color w:val="000000"/>
                <w:sz w:val="22"/>
                <w:szCs w:val="22"/>
              </w:rPr>
            </w:pPr>
          </w:p>
        </w:tc>
      </w:tr>
      <w:tr w:rsidR="0043731A" w:rsidRPr="0043731A" w14:paraId="7A39AA95" w14:textId="77777777" w:rsidTr="0043731A">
        <w:trPr>
          <w:trHeight w:val="300"/>
        </w:trPr>
        <w:tc>
          <w:tcPr>
            <w:tcW w:w="6536" w:type="dxa"/>
            <w:shd w:val="clear" w:color="auto" w:fill="auto"/>
            <w:hideMark/>
          </w:tcPr>
          <w:p w14:paraId="1E2FDE58" w14:textId="77777777" w:rsidR="0043731A" w:rsidRPr="0043731A" w:rsidRDefault="0043731A" w:rsidP="0043731A">
            <w:pPr>
              <w:ind w:firstLineChars="200" w:firstLine="440"/>
              <w:rPr>
                <w:color w:val="000000"/>
                <w:sz w:val="22"/>
                <w:szCs w:val="22"/>
              </w:rPr>
            </w:pPr>
            <w:r w:rsidRPr="0043731A">
              <w:rPr>
                <w:color w:val="000000"/>
                <w:sz w:val="22"/>
                <w:szCs w:val="22"/>
              </w:rPr>
              <w:t>Разработка дизайна и изготовление наградной символики для вручения лауреатам.</w:t>
            </w:r>
          </w:p>
        </w:tc>
        <w:tc>
          <w:tcPr>
            <w:tcW w:w="1701" w:type="dxa"/>
            <w:vMerge/>
            <w:shd w:val="clear" w:color="auto" w:fill="auto"/>
            <w:noWrap/>
            <w:vAlign w:val="center"/>
            <w:hideMark/>
          </w:tcPr>
          <w:p w14:paraId="2D71A984"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7C80F4BB" w14:textId="77777777" w:rsidR="0043731A" w:rsidRPr="0043731A" w:rsidRDefault="0043731A" w:rsidP="0043731A">
            <w:pPr>
              <w:rPr>
                <w:color w:val="000000"/>
                <w:sz w:val="22"/>
                <w:szCs w:val="22"/>
              </w:rPr>
            </w:pPr>
          </w:p>
        </w:tc>
      </w:tr>
      <w:tr w:rsidR="0043731A" w:rsidRPr="0043731A" w14:paraId="54141094" w14:textId="77777777" w:rsidTr="00707113">
        <w:trPr>
          <w:trHeight w:val="300"/>
        </w:trPr>
        <w:tc>
          <w:tcPr>
            <w:tcW w:w="10037" w:type="dxa"/>
            <w:gridSpan w:val="3"/>
            <w:shd w:val="clear" w:color="auto" w:fill="auto"/>
            <w:hideMark/>
          </w:tcPr>
          <w:p w14:paraId="27251143" w14:textId="2DD16033" w:rsidR="0043731A" w:rsidRPr="0043731A" w:rsidRDefault="0043731A" w:rsidP="0043731A">
            <w:pPr>
              <w:rPr>
                <w:color w:val="000000"/>
                <w:sz w:val="22"/>
                <w:szCs w:val="22"/>
              </w:rPr>
            </w:pPr>
            <w:r w:rsidRPr="0043731A">
              <w:rPr>
                <w:b/>
                <w:bCs/>
                <w:color w:val="000000"/>
                <w:sz w:val="22"/>
                <w:szCs w:val="22"/>
              </w:rPr>
              <w:t>Буфетное обслуживание:</w:t>
            </w:r>
          </w:p>
        </w:tc>
      </w:tr>
      <w:tr w:rsidR="0043731A" w:rsidRPr="0043731A" w14:paraId="2F591C4D" w14:textId="77777777" w:rsidTr="0043731A">
        <w:trPr>
          <w:trHeight w:val="600"/>
        </w:trPr>
        <w:tc>
          <w:tcPr>
            <w:tcW w:w="6536" w:type="dxa"/>
            <w:shd w:val="clear" w:color="auto" w:fill="auto"/>
            <w:hideMark/>
          </w:tcPr>
          <w:p w14:paraId="20CCE46B" w14:textId="77777777" w:rsidR="0043731A" w:rsidRPr="0043731A" w:rsidRDefault="0043731A" w:rsidP="0043731A">
            <w:pPr>
              <w:rPr>
                <w:color w:val="000000"/>
                <w:sz w:val="22"/>
                <w:szCs w:val="22"/>
              </w:rPr>
            </w:pPr>
            <w:r w:rsidRPr="0043731A">
              <w:rPr>
                <w:color w:val="000000"/>
                <w:sz w:val="22"/>
                <w:szCs w:val="22"/>
              </w:rPr>
              <w:t>Организация кофе-брейков: во время встречи гостей с 18:00 до 19:00 и во время свободного общения с 20:00 до 23:00.</w:t>
            </w:r>
          </w:p>
        </w:tc>
        <w:tc>
          <w:tcPr>
            <w:tcW w:w="1701" w:type="dxa"/>
            <w:shd w:val="clear" w:color="auto" w:fill="auto"/>
            <w:noWrap/>
            <w:vAlign w:val="center"/>
            <w:hideMark/>
          </w:tcPr>
          <w:p w14:paraId="6F63B0DD"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5E84FFE0"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53F33FA" w14:textId="77777777" w:rsidTr="00707113">
        <w:trPr>
          <w:trHeight w:val="300"/>
        </w:trPr>
        <w:tc>
          <w:tcPr>
            <w:tcW w:w="10037" w:type="dxa"/>
            <w:gridSpan w:val="3"/>
            <w:shd w:val="clear" w:color="auto" w:fill="auto"/>
            <w:hideMark/>
          </w:tcPr>
          <w:p w14:paraId="0D6560CC" w14:textId="30586708" w:rsidR="0043731A" w:rsidRPr="0043731A" w:rsidRDefault="0043731A" w:rsidP="0043731A">
            <w:pPr>
              <w:rPr>
                <w:color w:val="000000"/>
                <w:sz w:val="22"/>
                <w:szCs w:val="22"/>
              </w:rPr>
            </w:pPr>
            <w:r w:rsidRPr="0043731A">
              <w:rPr>
                <w:b/>
                <w:bCs/>
                <w:color w:val="000000"/>
                <w:sz w:val="22"/>
                <w:szCs w:val="22"/>
              </w:rPr>
              <w:t>Техническое обеспечение:</w:t>
            </w:r>
          </w:p>
        </w:tc>
      </w:tr>
      <w:tr w:rsidR="0043731A" w:rsidRPr="0043731A" w14:paraId="5762DF01" w14:textId="77777777" w:rsidTr="0043731A">
        <w:trPr>
          <w:trHeight w:val="600"/>
        </w:trPr>
        <w:tc>
          <w:tcPr>
            <w:tcW w:w="6536" w:type="dxa"/>
            <w:shd w:val="clear" w:color="auto" w:fill="auto"/>
            <w:hideMark/>
          </w:tcPr>
          <w:p w14:paraId="64B9A455" w14:textId="77777777" w:rsidR="0043731A" w:rsidRPr="0043731A" w:rsidRDefault="0043731A" w:rsidP="0043731A">
            <w:pPr>
              <w:rPr>
                <w:color w:val="000000"/>
                <w:sz w:val="22"/>
                <w:szCs w:val="22"/>
              </w:rPr>
            </w:pPr>
            <w:r w:rsidRPr="0043731A">
              <w:rPr>
                <w:color w:val="000000"/>
                <w:sz w:val="22"/>
                <w:szCs w:val="22"/>
              </w:rPr>
              <w:t>Поддержка бесперебойной работы страницы Конкурса на сайте Агентства и web-формы для приема работ конкурсантов,</w:t>
            </w:r>
          </w:p>
        </w:tc>
        <w:tc>
          <w:tcPr>
            <w:tcW w:w="1701" w:type="dxa"/>
            <w:shd w:val="clear" w:color="auto" w:fill="auto"/>
            <w:noWrap/>
            <w:vAlign w:val="center"/>
            <w:hideMark/>
          </w:tcPr>
          <w:p w14:paraId="40E238A8"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41A44E76"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034A50F3" w14:textId="77777777" w:rsidTr="0043731A">
        <w:trPr>
          <w:trHeight w:val="600"/>
        </w:trPr>
        <w:tc>
          <w:tcPr>
            <w:tcW w:w="6536" w:type="dxa"/>
            <w:shd w:val="clear" w:color="auto" w:fill="auto"/>
            <w:hideMark/>
          </w:tcPr>
          <w:p w14:paraId="071216EA" w14:textId="77777777" w:rsidR="0043731A" w:rsidRPr="0043731A" w:rsidRDefault="0043731A" w:rsidP="0043731A">
            <w:pPr>
              <w:rPr>
                <w:color w:val="000000"/>
                <w:sz w:val="22"/>
                <w:szCs w:val="22"/>
              </w:rPr>
            </w:pPr>
            <w:r w:rsidRPr="0043731A">
              <w:rPr>
                <w:color w:val="000000"/>
                <w:sz w:val="22"/>
                <w:szCs w:val="22"/>
              </w:rPr>
              <w:t>Отладка и настройка работы личных кабинетов членов экспертного совета и членов жюри Конкурса,</w:t>
            </w:r>
          </w:p>
        </w:tc>
        <w:tc>
          <w:tcPr>
            <w:tcW w:w="1701" w:type="dxa"/>
            <w:shd w:val="clear" w:color="auto" w:fill="auto"/>
            <w:noWrap/>
            <w:vAlign w:val="center"/>
            <w:hideMark/>
          </w:tcPr>
          <w:p w14:paraId="5C05B18C" w14:textId="77777777" w:rsidR="0043731A" w:rsidRPr="0043731A" w:rsidRDefault="0043731A" w:rsidP="0043731A">
            <w:pPr>
              <w:jc w:val="right"/>
              <w:rPr>
                <w:color w:val="000000"/>
                <w:sz w:val="22"/>
                <w:szCs w:val="22"/>
              </w:rPr>
            </w:pPr>
            <w:r w:rsidRPr="0043731A">
              <w:rPr>
                <w:color w:val="000000"/>
                <w:sz w:val="22"/>
                <w:szCs w:val="22"/>
              </w:rPr>
              <w:t>Март 2017</w:t>
            </w:r>
          </w:p>
        </w:tc>
        <w:tc>
          <w:tcPr>
            <w:tcW w:w="1800" w:type="dxa"/>
            <w:shd w:val="clear" w:color="auto" w:fill="auto"/>
            <w:noWrap/>
            <w:vAlign w:val="center"/>
            <w:hideMark/>
          </w:tcPr>
          <w:p w14:paraId="61793DF2" w14:textId="77777777" w:rsidR="0043731A" w:rsidRPr="0043731A" w:rsidRDefault="0043731A" w:rsidP="0043731A">
            <w:pPr>
              <w:jc w:val="right"/>
              <w:rPr>
                <w:color w:val="000000"/>
                <w:sz w:val="22"/>
                <w:szCs w:val="22"/>
              </w:rPr>
            </w:pPr>
            <w:r w:rsidRPr="0043731A">
              <w:rPr>
                <w:color w:val="000000"/>
                <w:sz w:val="22"/>
                <w:szCs w:val="22"/>
              </w:rPr>
              <w:t>Апрель 2017</w:t>
            </w:r>
          </w:p>
        </w:tc>
      </w:tr>
      <w:tr w:rsidR="0043731A" w:rsidRPr="0043731A" w14:paraId="0BF49BC0" w14:textId="77777777" w:rsidTr="0043731A">
        <w:trPr>
          <w:trHeight w:val="600"/>
        </w:trPr>
        <w:tc>
          <w:tcPr>
            <w:tcW w:w="6536" w:type="dxa"/>
            <w:shd w:val="clear" w:color="auto" w:fill="auto"/>
            <w:hideMark/>
          </w:tcPr>
          <w:p w14:paraId="55101A32" w14:textId="77777777" w:rsidR="0043731A" w:rsidRPr="0043731A" w:rsidRDefault="0043731A" w:rsidP="0043731A">
            <w:pPr>
              <w:rPr>
                <w:color w:val="000000"/>
                <w:sz w:val="22"/>
                <w:szCs w:val="22"/>
              </w:rPr>
            </w:pPr>
            <w:r w:rsidRPr="0043731A">
              <w:rPr>
                <w:color w:val="000000"/>
                <w:sz w:val="22"/>
                <w:szCs w:val="22"/>
              </w:rPr>
              <w:t>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p>
        </w:tc>
        <w:tc>
          <w:tcPr>
            <w:tcW w:w="1701" w:type="dxa"/>
            <w:shd w:val="clear" w:color="auto" w:fill="auto"/>
            <w:noWrap/>
            <w:vAlign w:val="center"/>
            <w:hideMark/>
          </w:tcPr>
          <w:p w14:paraId="65C9D88A" w14:textId="77777777" w:rsidR="0043731A" w:rsidRPr="0043731A" w:rsidRDefault="0043731A" w:rsidP="0043731A">
            <w:pPr>
              <w:jc w:val="right"/>
              <w:rPr>
                <w:color w:val="000000"/>
                <w:sz w:val="22"/>
                <w:szCs w:val="22"/>
              </w:rPr>
            </w:pPr>
            <w:r w:rsidRPr="0043731A">
              <w:rPr>
                <w:color w:val="000000"/>
                <w:sz w:val="22"/>
                <w:szCs w:val="22"/>
              </w:rPr>
              <w:t>Март 2017</w:t>
            </w:r>
          </w:p>
        </w:tc>
        <w:tc>
          <w:tcPr>
            <w:tcW w:w="1800" w:type="dxa"/>
            <w:shd w:val="clear" w:color="auto" w:fill="auto"/>
            <w:noWrap/>
            <w:vAlign w:val="center"/>
            <w:hideMark/>
          </w:tcPr>
          <w:p w14:paraId="0B8517F4"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67896C95" w14:textId="77777777" w:rsidTr="0043731A">
        <w:trPr>
          <w:trHeight w:val="300"/>
        </w:trPr>
        <w:tc>
          <w:tcPr>
            <w:tcW w:w="6536" w:type="dxa"/>
            <w:shd w:val="clear" w:color="auto" w:fill="auto"/>
            <w:hideMark/>
          </w:tcPr>
          <w:p w14:paraId="4207B964" w14:textId="77777777" w:rsidR="0043731A" w:rsidRPr="0043731A" w:rsidRDefault="0043731A" w:rsidP="0043731A">
            <w:pPr>
              <w:rPr>
                <w:color w:val="000000"/>
                <w:sz w:val="22"/>
                <w:szCs w:val="22"/>
              </w:rPr>
            </w:pPr>
            <w:r w:rsidRPr="0043731A">
              <w:rPr>
                <w:color w:val="000000"/>
                <w:sz w:val="22"/>
                <w:szCs w:val="22"/>
              </w:rPr>
              <w:t>Организация работы членов Экспертного совета в определенные для этого сроки,</w:t>
            </w:r>
          </w:p>
        </w:tc>
        <w:tc>
          <w:tcPr>
            <w:tcW w:w="1701" w:type="dxa"/>
            <w:shd w:val="clear" w:color="auto" w:fill="auto"/>
            <w:noWrap/>
            <w:vAlign w:val="center"/>
            <w:hideMark/>
          </w:tcPr>
          <w:p w14:paraId="3D600459" w14:textId="77777777" w:rsidR="0043731A" w:rsidRPr="0043731A" w:rsidRDefault="0043731A" w:rsidP="0043731A">
            <w:pPr>
              <w:jc w:val="right"/>
              <w:rPr>
                <w:color w:val="000000"/>
                <w:sz w:val="22"/>
                <w:szCs w:val="22"/>
              </w:rPr>
            </w:pPr>
            <w:r w:rsidRPr="0043731A">
              <w:rPr>
                <w:color w:val="000000"/>
                <w:sz w:val="22"/>
                <w:szCs w:val="22"/>
              </w:rPr>
              <w:t>Май 2017</w:t>
            </w:r>
          </w:p>
        </w:tc>
        <w:tc>
          <w:tcPr>
            <w:tcW w:w="1800" w:type="dxa"/>
            <w:shd w:val="clear" w:color="auto" w:fill="auto"/>
            <w:noWrap/>
            <w:vAlign w:val="center"/>
            <w:hideMark/>
          </w:tcPr>
          <w:p w14:paraId="2793AE10"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043DC165" w14:textId="77777777" w:rsidTr="0043731A">
        <w:trPr>
          <w:trHeight w:val="600"/>
        </w:trPr>
        <w:tc>
          <w:tcPr>
            <w:tcW w:w="6536" w:type="dxa"/>
            <w:shd w:val="clear" w:color="auto" w:fill="auto"/>
            <w:hideMark/>
          </w:tcPr>
          <w:p w14:paraId="1E1788FE" w14:textId="77777777" w:rsidR="0043731A" w:rsidRPr="0043731A" w:rsidRDefault="0043731A" w:rsidP="0043731A">
            <w:pPr>
              <w:rPr>
                <w:color w:val="000000"/>
                <w:sz w:val="22"/>
                <w:szCs w:val="22"/>
              </w:rPr>
            </w:pPr>
            <w:r w:rsidRPr="0043731A">
              <w:rPr>
                <w:color w:val="000000"/>
                <w:sz w:val="22"/>
                <w:szCs w:val="22"/>
              </w:rPr>
              <w:t>Формирование короткого списка (шорт-листа) конкурсных работ по итогам оценок членов Экспертного совета,</w:t>
            </w:r>
          </w:p>
        </w:tc>
        <w:tc>
          <w:tcPr>
            <w:tcW w:w="1701" w:type="dxa"/>
            <w:shd w:val="clear" w:color="auto" w:fill="auto"/>
            <w:noWrap/>
            <w:vAlign w:val="center"/>
            <w:hideMark/>
          </w:tcPr>
          <w:p w14:paraId="07EF2B3A" w14:textId="77777777" w:rsidR="0043731A" w:rsidRPr="0043731A" w:rsidRDefault="0043731A" w:rsidP="0043731A">
            <w:pPr>
              <w:jc w:val="right"/>
              <w:rPr>
                <w:color w:val="000000"/>
                <w:sz w:val="22"/>
                <w:szCs w:val="22"/>
              </w:rPr>
            </w:pPr>
            <w:r w:rsidRPr="0043731A">
              <w:rPr>
                <w:color w:val="000000"/>
                <w:sz w:val="22"/>
                <w:szCs w:val="22"/>
              </w:rPr>
              <w:t>Май 2017</w:t>
            </w:r>
          </w:p>
        </w:tc>
        <w:tc>
          <w:tcPr>
            <w:tcW w:w="1800" w:type="dxa"/>
            <w:shd w:val="clear" w:color="auto" w:fill="auto"/>
            <w:noWrap/>
            <w:vAlign w:val="center"/>
            <w:hideMark/>
          </w:tcPr>
          <w:p w14:paraId="7D5A1753"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22E90CFE" w14:textId="77777777" w:rsidTr="0043731A">
        <w:trPr>
          <w:trHeight w:val="300"/>
        </w:trPr>
        <w:tc>
          <w:tcPr>
            <w:tcW w:w="6536" w:type="dxa"/>
            <w:shd w:val="clear" w:color="auto" w:fill="auto"/>
            <w:hideMark/>
          </w:tcPr>
          <w:p w14:paraId="5030E4EE" w14:textId="77777777" w:rsidR="0043731A" w:rsidRPr="0043731A" w:rsidRDefault="0043731A" w:rsidP="0043731A">
            <w:pPr>
              <w:rPr>
                <w:color w:val="000000"/>
                <w:sz w:val="22"/>
                <w:szCs w:val="22"/>
              </w:rPr>
            </w:pPr>
            <w:r w:rsidRPr="0043731A">
              <w:rPr>
                <w:color w:val="000000"/>
                <w:sz w:val="22"/>
                <w:szCs w:val="22"/>
              </w:rPr>
              <w:t>Организация работы членов Жюри в определенные для этого сроки,</w:t>
            </w:r>
          </w:p>
        </w:tc>
        <w:tc>
          <w:tcPr>
            <w:tcW w:w="1701" w:type="dxa"/>
            <w:shd w:val="clear" w:color="auto" w:fill="auto"/>
            <w:noWrap/>
            <w:vAlign w:val="center"/>
            <w:hideMark/>
          </w:tcPr>
          <w:p w14:paraId="7ECB62DD" w14:textId="77777777" w:rsidR="0043731A" w:rsidRPr="0043731A" w:rsidRDefault="0043731A" w:rsidP="0043731A">
            <w:pPr>
              <w:jc w:val="right"/>
              <w:rPr>
                <w:color w:val="000000"/>
                <w:sz w:val="22"/>
                <w:szCs w:val="22"/>
              </w:rPr>
            </w:pPr>
            <w:r w:rsidRPr="0043731A">
              <w:rPr>
                <w:color w:val="000000"/>
                <w:sz w:val="22"/>
                <w:szCs w:val="22"/>
              </w:rPr>
              <w:t>Май 2017</w:t>
            </w:r>
          </w:p>
        </w:tc>
        <w:tc>
          <w:tcPr>
            <w:tcW w:w="1800" w:type="dxa"/>
            <w:shd w:val="clear" w:color="auto" w:fill="auto"/>
            <w:noWrap/>
            <w:vAlign w:val="center"/>
            <w:hideMark/>
          </w:tcPr>
          <w:p w14:paraId="5B9CA168"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527CE4E9" w14:textId="77777777" w:rsidTr="0043731A">
        <w:trPr>
          <w:trHeight w:val="300"/>
        </w:trPr>
        <w:tc>
          <w:tcPr>
            <w:tcW w:w="6536" w:type="dxa"/>
            <w:shd w:val="clear" w:color="auto" w:fill="auto"/>
            <w:hideMark/>
          </w:tcPr>
          <w:p w14:paraId="61A42990" w14:textId="77777777" w:rsidR="0043731A" w:rsidRPr="0043731A" w:rsidRDefault="0043731A" w:rsidP="0043731A">
            <w:pPr>
              <w:rPr>
                <w:color w:val="000000"/>
                <w:sz w:val="22"/>
                <w:szCs w:val="22"/>
              </w:rPr>
            </w:pPr>
            <w:r w:rsidRPr="0043731A">
              <w:rPr>
                <w:color w:val="000000"/>
                <w:sz w:val="22"/>
                <w:szCs w:val="22"/>
              </w:rPr>
              <w:t xml:space="preserve">Определение списка лауреатов Конкурса по итогам голосования Жюри,  </w:t>
            </w:r>
          </w:p>
        </w:tc>
        <w:tc>
          <w:tcPr>
            <w:tcW w:w="1701" w:type="dxa"/>
            <w:shd w:val="clear" w:color="auto" w:fill="auto"/>
            <w:noWrap/>
            <w:vAlign w:val="center"/>
            <w:hideMark/>
          </w:tcPr>
          <w:p w14:paraId="71DB697A"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096A6A4E"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B388516" w14:textId="77777777" w:rsidTr="0043731A">
        <w:trPr>
          <w:trHeight w:val="600"/>
        </w:trPr>
        <w:tc>
          <w:tcPr>
            <w:tcW w:w="6536" w:type="dxa"/>
            <w:shd w:val="clear" w:color="auto" w:fill="auto"/>
            <w:hideMark/>
          </w:tcPr>
          <w:p w14:paraId="1C66AFCA" w14:textId="7E54630A" w:rsidR="0043731A" w:rsidRPr="0043731A" w:rsidRDefault="0043731A" w:rsidP="0043731A">
            <w:pPr>
              <w:rPr>
                <w:color w:val="000000"/>
                <w:sz w:val="22"/>
                <w:szCs w:val="22"/>
              </w:rPr>
            </w:pPr>
            <w:r w:rsidRPr="0043731A">
              <w:rPr>
                <w:color w:val="000000"/>
                <w:sz w:val="22"/>
                <w:szCs w:val="22"/>
              </w:rPr>
              <w:t xml:space="preserve">Подбор и аренда помещения для проведения </w:t>
            </w:r>
            <w:r w:rsidR="00377782">
              <w:rPr>
                <w:sz w:val="24"/>
                <w:szCs w:val="24"/>
              </w:rPr>
              <w:t>Церемонии</w:t>
            </w:r>
            <w:r w:rsidRPr="0043731A">
              <w:rPr>
                <w:color w:val="000000"/>
                <w:sz w:val="22"/>
                <w:szCs w:val="22"/>
              </w:rPr>
              <w:t>, согласно характеристикам:</w:t>
            </w:r>
          </w:p>
        </w:tc>
        <w:tc>
          <w:tcPr>
            <w:tcW w:w="1701" w:type="dxa"/>
            <w:vMerge w:val="restart"/>
            <w:shd w:val="clear" w:color="auto" w:fill="auto"/>
            <w:noWrap/>
            <w:vAlign w:val="center"/>
            <w:hideMark/>
          </w:tcPr>
          <w:p w14:paraId="2A729680" w14:textId="77777777" w:rsidR="0043731A" w:rsidRPr="0043731A" w:rsidRDefault="0043731A" w:rsidP="0043731A">
            <w:pPr>
              <w:jc w:val="right"/>
              <w:rPr>
                <w:color w:val="000000"/>
                <w:sz w:val="22"/>
                <w:szCs w:val="22"/>
              </w:rPr>
            </w:pPr>
            <w:r w:rsidRPr="0043731A">
              <w:rPr>
                <w:color w:val="000000"/>
                <w:sz w:val="22"/>
                <w:szCs w:val="22"/>
              </w:rPr>
              <w:t>Март 2017</w:t>
            </w:r>
          </w:p>
        </w:tc>
        <w:tc>
          <w:tcPr>
            <w:tcW w:w="1800" w:type="dxa"/>
            <w:vMerge w:val="restart"/>
            <w:shd w:val="clear" w:color="auto" w:fill="auto"/>
            <w:noWrap/>
            <w:vAlign w:val="center"/>
            <w:hideMark/>
          </w:tcPr>
          <w:p w14:paraId="0904763C" w14:textId="77777777" w:rsidR="0043731A" w:rsidRPr="0043731A" w:rsidRDefault="0043731A" w:rsidP="0043731A">
            <w:pPr>
              <w:jc w:val="right"/>
              <w:rPr>
                <w:color w:val="000000"/>
                <w:sz w:val="22"/>
                <w:szCs w:val="22"/>
              </w:rPr>
            </w:pPr>
            <w:r w:rsidRPr="0043731A">
              <w:rPr>
                <w:color w:val="000000"/>
                <w:sz w:val="22"/>
                <w:szCs w:val="22"/>
              </w:rPr>
              <w:t>Апрель 2017</w:t>
            </w:r>
          </w:p>
        </w:tc>
      </w:tr>
      <w:tr w:rsidR="0043731A" w:rsidRPr="0043731A" w14:paraId="217406AA" w14:textId="77777777" w:rsidTr="0043731A">
        <w:trPr>
          <w:trHeight w:val="600"/>
        </w:trPr>
        <w:tc>
          <w:tcPr>
            <w:tcW w:w="6536" w:type="dxa"/>
            <w:shd w:val="clear" w:color="auto" w:fill="auto"/>
            <w:hideMark/>
          </w:tcPr>
          <w:p w14:paraId="125653B1" w14:textId="77777777" w:rsidR="0043731A" w:rsidRPr="0043731A" w:rsidRDefault="0043731A" w:rsidP="0043731A">
            <w:pPr>
              <w:ind w:firstLineChars="200" w:firstLine="440"/>
              <w:rPr>
                <w:color w:val="000000"/>
                <w:sz w:val="22"/>
                <w:szCs w:val="22"/>
              </w:rPr>
            </w:pPr>
            <w:r w:rsidRPr="0043731A">
              <w:rPr>
                <w:color w:val="000000"/>
                <w:sz w:val="22"/>
                <w:szCs w:val="22"/>
              </w:rPr>
              <w:t>Закрытая площадка (помещение) в Москве в пределах Садового кольца с функциональной прилегающей огороженной территорией (двор или терраса),</w:t>
            </w:r>
          </w:p>
        </w:tc>
        <w:tc>
          <w:tcPr>
            <w:tcW w:w="1701" w:type="dxa"/>
            <w:vMerge/>
            <w:shd w:val="clear" w:color="auto" w:fill="auto"/>
            <w:noWrap/>
            <w:vAlign w:val="center"/>
            <w:hideMark/>
          </w:tcPr>
          <w:p w14:paraId="14D577B5"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5C5E1C64" w14:textId="77777777" w:rsidR="0043731A" w:rsidRPr="0043731A" w:rsidRDefault="0043731A" w:rsidP="0043731A">
            <w:pPr>
              <w:rPr>
                <w:color w:val="000000"/>
                <w:sz w:val="22"/>
                <w:szCs w:val="22"/>
              </w:rPr>
            </w:pPr>
          </w:p>
        </w:tc>
      </w:tr>
      <w:tr w:rsidR="0043731A" w:rsidRPr="0043731A" w14:paraId="0D7EBAD1" w14:textId="77777777" w:rsidTr="0043731A">
        <w:trPr>
          <w:trHeight w:val="600"/>
        </w:trPr>
        <w:tc>
          <w:tcPr>
            <w:tcW w:w="6536" w:type="dxa"/>
            <w:shd w:val="clear" w:color="auto" w:fill="auto"/>
            <w:hideMark/>
          </w:tcPr>
          <w:p w14:paraId="7B307588" w14:textId="77777777" w:rsidR="0043731A" w:rsidRPr="0043731A" w:rsidRDefault="0043731A" w:rsidP="0043731A">
            <w:pPr>
              <w:ind w:firstLineChars="200" w:firstLine="440"/>
              <w:rPr>
                <w:color w:val="000000"/>
                <w:sz w:val="22"/>
                <w:szCs w:val="22"/>
              </w:rPr>
            </w:pPr>
            <w:r w:rsidRPr="0043731A">
              <w:rPr>
                <w:color w:val="000000"/>
                <w:sz w:val="22"/>
                <w:szCs w:val="22"/>
              </w:rPr>
              <w:lastRenderedPageBreak/>
              <w:t>наличие парковки (бесплатной для участников церемонии) на территории площадки минимум на 50 машина/мест,</w:t>
            </w:r>
          </w:p>
        </w:tc>
        <w:tc>
          <w:tcPr>
            <w:tcW w:w="1701" w:type="dxa"/>
            <w:vMerge/>
            <w:shd w:val="clear" w:color="auto" w:fill="auto"/>
            <w:noWrap/>
            <w:vAlign w:val="center"/>
            <w:hideMark/>
          </w:tcPr>
          <w:p w14:paraId="0D19D114"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3276AAAF" w14:textId="77777777" w:rsidR="0043731A" w:rsidRPr="0043731A" w:rsidRDefault="0043731A" w:rsidP="0043731A">
            <w:pPr>
              <w:rPr>
                <w:color w:val="000000"/>
                <w:sz w:val="22"/>
                <w:szCs w:val="22"/>
              </w:rPr>
            </w:pPr>
          </w:p>
        </w:tc>
      </w:tr>
      <w:tr w:rsidR="0043731A" w:rsidRPr="0043731A" w14:paraId="4DF38851" w14:textId="77777777" w:rsidTr="0043731A">
        <w:trPr>
          <w:trHeight w:val="300"/>
        </w:trPr>
        <w:tc>
          <w:tcPr>
            <w:tcW w:w="6536" w:type="dxa"/>
            <w:shd w:val="clear" w:color="auto" w:fill="auto"/>
            <w:hideMark/>
          </w:tcPr>
          <w:p w14:paraId="51D1A317" w14:textId="77777777" w:rsidR="0043731A" w:rsidRPr="0043731A" w:rsidRDefault="0043731A" w:rsidP="0043731A">
            <w:pPr>
              <w:ind w:firstLineChars="200" w:firstLine="440"/>
              <w:rPr>
                <w:color w:val="000000"/>
                <w:sz w:val="22"/>
                <w:szCs w:val="22"/>
              </w:rPr>
            </w:pPr>
            <w:r w:rsidRPr="0043731A">
              <w:rPr>
                <w:color w:val="000000"/>
                <w:sz w:val="22"/>
                <w:szCs w:val="22"/>
              </w:rPr>
              <w:t>Зонирование площадки:</w:t>
            </w:r>
          </w:p>
        </w:tc>
        <w:tc>
          <w:tcPr>
            <w:tcW w:w="1701" w:type="dxa"/>
            <w:vMerge/>
            <w:shd w:val="clear" w:color="auto" w:fill="auto"/>
            <w:noWrap/>
            <w:vAlign w:val="center"/>
            <w:hideMark/>
          </w:tcPr>
          <w:p w14:paraId="726A87EA"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7BECFEAF" w14:textId="77777777" w:rsidR="0043731A" w:rsidRPr="0043731A" w:rsidRDefault="0043731A" w:rsidP="0043731A">
            <w:pPr>
              <w:rPr>
                <w:color w:val="000000"/>
                <w:sz w:val="22"/>
                <w:szCs w:val="22"/>
              </w:rPr>
            </w:pPr>
          </w:p>
        </w:tc>
      </w:tr>
      <w:tr w:rsidR="0043731A" w:rsidRPr="0043731A" w14:paraId="37D4E96F" w14:textId="77777777" w:rsidTr="0043731A">
        <w:trPr>
          <w:trHeight w:val="600"/>
        </w:trPr>
        <w:tc>
          <w:tcPr>
            <w:tcW w:w="6536" w:type="dxa"/>
            <w:shd w:val="clear" w:color="auto" w:fill="auto"/>
            <w:hideMark/>
          </w:tcPr>
          <w:p w14:paraId="12C1784D" w14:textId="77777777" w:rsidR="0043731A" w:rsidRPr="0043731A" w:rsidRDefault="0043731A" w:rsidP="0043731A">
            <w:pPr>
              <w:ind w:firstLineChars="200" w:firstLine="440"/>
              <w:rPr>
                <w:color w:val="000000"/>
                <w:sz w:val="22"/>
                <w:szCs w:val="22"/>
              </w:rPr>
            </w:pPr>
            <w:r w:rsidRPr="0043731A">
              <w:rPr>
                <w:color w:val="000000"/>
                <w:sz w:val="22"/>
                <w:szCs w:val="22"/>
              </w:rPr>
              <w:t>зал (внутри помещения) для проведения официальной части с культурной программой вместимостью не менее 400 человек,</w:t>
            </w:r>
          </w:p>
        </w:tc>
        <w:tc>
          <w:tcPr>
            <w:tcW w:w="1701" w:type="dxa"/>
            <w:vMerge/>
            <w:shd w:val="clear" w:color="auto" w:fill="auto"/>
            <w:noWrap/>
            <w:vAlign w:val="center"/>
            <w:hideMark/>
          </w:tcPr>
          <w:p w14:paraId="2330D287"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2309537F" w14:textId="77777777" w:rsidR="0043731A" w:rsidRPr="0043731A" w:rsidRDefault="0043731A" w:rsidP="0043731A">
            <w:pPr>
              <w:rPr>
                <w:color w:val="000000"/>
                <w:sz w:val="22"/>
                <w:szCs w:val="22"/>
              </w:rPr>
            </w:pPr>
          </w:p>
        </w:tc>
      </w:tr>
      <w:tr w:rsidR="0043731A" w:rsidRPr="0043731A" w14:paraId="119B0A75" w14:textId="77777777" w:rsidTr="0043731A">
        <w:trPr>
          <w:trHeight w:val="600"/>
        </w:trPr>
        <w:tc>
          <w:tcPr>
            <w:tcW w:w="6536" w:type="dxa"/>
            <w:shd w:val="clear" w:color="auto" w:fill="auto"/>
            <w:hideMark/>
          </w:tcPr>
          <w:p w14:paraId="7E0C06EF" w14:textId="77777777" w:rsidR="0043731A" w:rsidRPr="0043731A" w:rsidRDefault="0043731A" w:rsidP="0043731A">
            <w:pPr>
              <w:ind w:firstLineChars="200" w:firstLine="440"/>
              <w:rPr>
                <w:color w:val="000000"/>
                <w:sz w:val="22"/>
                <w:szCs w:val="22"/>
              </w:rPr>
            </w:pPr>
            <w:r w:rsidRPr="0043731A">
              <w:rPr>
                <w:color w:val="000000"/>
                <w:sz w:val="22"/>
                <w:szCs w:val="22"/>
              </w:rPr>
              <w:t>зона общения с регулируемым доступом по приглашениям (внутри помещения) с посадочными местами и столиками на 20 человек,</w:t>
            </w:r>
          </w:p>
        </w:tc>
        <w:tc>
          <w:tcPr>
            <w:tcW w:w="1701" w:type="dxa"/>
            <w:vMerge/>
            <w:shd w:val="clear" w:color="auto" w:fill="auto"/>
            <w:noWrap/>
            <w:vAlign w:val="center"/>
            <w:hideMark/>
          </w:tcPr>
          <w:p w14:paraId="2E730732"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0DE7D31F" w14:textId="77777777" w:rsidR="0043731A" w:rsidRPr="0043731A" w:rsidRDefault="0043731A" w:rsidP="0043731A">
            <w:pPr>
              <w:rPr>
                <w:color w:val="000000"/>
                <w:sz w:val="22"/>
                <w:szCs w:val="22"/>
              </w:rPr>
            </w:pPr>
          </w:p>
        </w:tc>
      </w:tr>
      <w:tr w:rsidR="0043731A" w:rsidRPr="0043731A" w14:paraId="1EBC70C4" w14:textId="77777777" w:rsidTr="0043731A">
        <w:trPr>
          <w:trHeight w:val="645"/>
        </w:trPr>
        <w:tc>
          <w:tcPr>
            <w:tcW w:w="6536" w:type="dxa"/>
            <w:shd w:val="clear" w:color="auto" w:fill="auto"/>
            <w:hideMark/>
          </w:tcPr>
          <w:p w14:paraId="03ECD4D8" w14:textId="77777777" w:rsidR="0043731A" w:rsidRPr="0043731A" w:rsidRDefault="0043731A" w:rsidP="0043731A">
            <w:pPr>
              <w:ind w:firstLineChars="200" w:firstLine="440"/>
              <w:rPr>
                <w:color w:val="000000"/>
                <w:sz w:val="22"/>
                <w:szCs w:val="22"/>
              </w:rPr>
            </w:pPr>
            <w:r w:rsidRPr="0043731A">
              <w:rPr>
                <w:color w:val="000000"/>
                <w:sz w:val="22"/>
                <w:szCs w:val="22"/>
              </w:rPr>
              <w:t>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w:t>
            </w:r>
          </w:p>
        </w:tc>
        <w:tc>
          <w:tcPr>
            <w:tcW w:w="1701" w:type="dxa"/>
            <w:vMerge/>
            <w:shd w:val="clear" w:color="auto" w:fill="auto"/>
            <w:noWrap/>
            <w:vAlign w:val="center"/>
            <w:hideMark/>
          </w:tcPr>
          <w:p w14:paraId="2FAE07A2"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4267AF4A" w14:textId="77777777" w:rsidR="0043731A" w:rsidRPr="0043731A" w:rsidRDefault="0043731A" w:rsidP="0043731A">
            <w:pPr>
              <w:rPr>
                <w:color w:val="000000"/>
                <w:sz w:val="22"/>
                <w:szCs w:val="22"/>
              </w:rPr>
            </w:pPr>
          </w:p>
        </w:tc>
      </w:tr>
      <w:tr w:rsidR="0043731A" w:rsidRPr="0043731A" w14:paraId="2FE66F61" w14:textId="77777777" w:rsidTr="0043731A">
        <w:trPr>
          <w:trHeight w:val="300"/>
        </w:trPr>
        <w:tc>
          <w:tcPr>
            <w:tcW w:w="6536" w:type="dxa"/>
            <w:shd w:val="clear" w:color="auto" w:fill="auto"/>
            <w:hideMark/>
          </w:tcPr>
          <w:p w14:paraId="3E3EE299" w14:textId="77777777" w:rsidR="0043731A" w:rsidRPr="0043731A" w:rsidRDefault="0043731A" w:rsidP="0043731A">
            <w:pPr>
              <w:ind w:firstLineChars="200" w:firstLine="440"/>
              <w:rPr>
                <w:color w:val="000000"/>
                <w:sz w:val="22"/>
                <w:szCs w:val="22"/>
              </w:rPr>
            </w:pPr>
            <w:r w:rsidRPr="0043731A">
              <w:rPr>
                <w:color w:val="000000"/>
                <w:sz w:val="22"/>
                <w:szCs w:val="22"/>
              </w:rPr>
              <w:t>зона для фотосессий,</w:t>
            </w:r>
          </w:p>
        </w:tc>
        <w:tc>
          <w:tcPr>
            <w:tcW w:w="1701" w:type="dxa"/>
            <w:vMerge/>
            <w:shd w:val="clear" w:color="auto" w:fill="auto"/>
            <w:noWrap/>
            <w:vAlign w:val="center"/>
            <w:hideMark/>
          </w:tcPr>
          <w:p w14:paraId="0D87E7CB"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31D412EA" w14:textId="77777777" w:rsidR="0043731A" w:rsidRPr="0043731A" w:rsidRDefault="0043731A" w:rsidP="0043731A">
            <w:pPr>
              <w:rPr>
                <w:color w:val="000000"/>
                <w:sz w:val="22"/>
                <w:szCs w:val="22"/>
              </w:rPr>
            </w:pPr>
          </w:p>
        </w:tc>
      </w:tr>
      <w:tr w:rsidR="0043731A" w:rsidRPr="0043731A" w14:paraId="703F98EB" w14:textId="77777777" w:rsidTr="0043731A">
        <w:trPr>
          <w:trHeight w:val="300"/>
        </w:trPr>
        <w:tc>
          <w:tcPr>
            <w:tcW w:w="6536" w:type="dxa"/>
            <w:shd w:val="clear" w:color="auto" w:fill="auto"/>
            <w:hideMark/>
          </w:tcPr>
          <w:p w14:paraId="364BA3F2" w14:textId="77777777" w:rsidR="0043731A" w:rsidRPr="0043731A" w:rsidRDefault="0043731A" w:rsidP="0043731A">
            <w:pPr>
              <w:ind w:firstLineChars="200" w:firstLine="440"/>
              <w:rPr>
                <w:color w:val="000000"/>
                <w:sz w:val="22"/>
                <w:szCs w:val="22"/>
              </w:rPr>
            </w:pPr>
            <w:r w:rsidRPr="0043731A">
              <w:rPr>
                <w:color w:val="000000"/>
                <w:sz w:val="22"/>
                <w:szCs w:val="22"/>
              </w:rPr>
              <w:t>тематические зоны партнеров Конкурса,</w:t>
            </w:r>
          </w:p>
        </w:tc>
        <w:tc>
          <w:tcPr>
            <w:tcW w:w="1701" w:type="dxa"/>
            <w:vMerge/>
            <w:shd w:val="clear" w:color="auto" w:fill="auto"/>
            <w:noWrap/>
            <w:vAlign w:val="center"/>
            <w:hideMark/>
          </w:tcPr>
          <w:p w14:paraId="0EDD4E3D"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5B0F2D09" w14:textId="77777777" w:rsidR="0043731A" w:rsidRPr="0043731A" w:rsidRDefault="0043731A" w:rsidP="0043731A">
            <w:pPr>
              <w:rPr>
                <w:color w:val="000000"/>
                <w:sz w:val="22"/>
                <w:szCs w:val="22"/>
              </w:rPr>
            </w:pPr>
          </w:p>
        </w:tc>
      </w:tr>
      <w:tr w:rsidR="0043731A" w:rsidRPr="0043731A" w14:paraId="62CB3B8B" w14:textId="77777777" w:rsidTr="0043731A">
        <w:trPr>
          <w:trHeight w:val="600"/>
        </w:trPr>
        <w:tc>
          <w:tcPr>
            <w:tcW w:w="6536" w:type="dxa"/>
            <w:shd w:val="clear" w:color="auto" w:fill="auto"/>
            <w:hideMark/>
          </w:tcPr>
          <w:p w14:paraId="52DA69BA" w14:textId="77777777" w:rsidR="0043731A" w:rsidRPr="0043731A" w:rsidRDefault="0043731A" w:rsidP="0043731A">
            <w:pPr>
              <w:ind w:firstLineChars="200" w:firstLine="440"/>
              <w:rPr>
                <w:color w:val="000000"/>
                <w:sz w:val="22"/>
                <w:szCs w:val="22"/>
              </w:rPr>
            </w:pPr>
            <w:r w:rsidRPr="0043731A">
              <w:rPr>
                <w:color w:val="000000"/>
                <w:sz w:val="22"/>
                <w:szCs w:val="22"/>
              </w:rPr>
              <w:t>технические помещения: гримерные комнаты для артистов, штаб для оргкомитета, помещение для организации буфетного обслуживания (кухня),</w:t>
            </w:r>
          </w:p>
        </w:tc>
        <w:tc>
          <w:tcPr>
            <w:tcW w:w="1701" w:type="dxa"/>
            <w:vMerge/>
            <w:shd w:val="clear" w:color="auto" w:fill="auto"/>
            <w:noWrap/>
            <w:vAlign w:val="center"/>
            <w:hideMark/>
          </w:tcPr>
          <w:p w14:paraId="2016F63D" w14:textId="77777777" w:rsidR="0043731A" w:rsidRPr="0043731A" w:rsidRDefault="0043731A" w:rsidP="0043731A">
            <w:pPr>
              <w:rPr>
                <w:color w:val="000000"/>
                <w:sz w:val="22"/>
                <w:szCs w:val="22"/>
              </w:rPr>
            </w:pPr>
          </w:p>
        </w:tc>
        <w:tc>
          <w:tcPr>
            <w:tcW w:w="1800" w:type="dxa"/>
            <w:vMerge/>
            <w:shd w:val="clear" w:color="auto" w:fill="auto"/>
            <w:noWrap/>
            <w:vAlign w:val="center"/>
            <w:hideMark/>
          </w:tcPr>
          <w:p w14:paraId="2BF14AB1" w14:textId="77777777" w:rsidR="0043731A" w:rsidRPr="0043731A" w:rsidRDefault="0043731A" w:rsidP="0043731A">
            <w:pPr>
              <w:rPr>
                <w:color w:val="000000"/>
                <w:sz w:val="22"/>
                <w:szCs w:val="22"/>
              </w:rPr>
            </w:pPr>
          </w:p>
        </w:tc>
      </w:tr>
      <w:tr w:rsidR="0043731A" w:rsidRPr="0043731A" w14:paraId="7F17C19D" w14:textId="77777777" w:rsidTr="0043731A">
        <w:trPr>
          <w:trHeight w:val="600"/>
        </w:trPr>
        <w:tc>
          <w:tcPr>
            <w:tcW w:w="6536" w:type="dxa"/>
            <w:shd w:val="clear" w:color="auto" w:fill="auto"/>
            <w:hideMark/>
          </w:tcPr>
          <w:p w14:paraId="29B83C22" w14:textId="77777777" w:rsidR="0043731A" w:rsidRPr="0043731A" w:rsidRDefault="0043731A" w:rsidP="0043731A">
            <w:pPr>
              <w:rPr>
                <w:color w:val="000000"/>
                <w:sz w:val="22"/>
                <w:szCs w:val="22"/>
              </w:rPr>
            </w:pPr>
            <w:r w:rsidRPr="0043731A">
              <w:rPr>
                <w:color w:val="000000"/>
                <w:sz w:val="22"/>
                <w:szCs w:val="22"/>
              </w:rPr>
              <w:t>Обеспечение охраны порядка и безопасности гостей и организаторов – дежурство службы безопасности,</w:t>
            </w:r>
          </w:p>
        </w:tc>
        <w:tc>
          <w:tcPr>
            <w:tcW w:w="1701" w:type="dxa"/>
            <w:shd w:val="clear" w:color="auto" w:fill="auto"/>
            <w:noWrap/>
            <w:vAlign w:val="center"/>
            <w:hideMark/>
          </w:tcPr>
          <w:p w14:paraId="1BE7A8C3"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21421476"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A42BEDC" w14:textId="77777777" w:rsidTr="0043731A">
        <w:trPr>
          <w:trHeight w:val="600"/>
        </w:trPr>
        <w:tc>
          <w:tcPr>
            <w:tcW w:w="6536" w:type="dxa"/>
            <w:shd w:val="clear" w:color="auto" w:fill="auto"/>
            <w:hideMark/>
          </w:tcPr>
          <w:p w14:paraId="4D6BA091" w14:textId="77777777" w:rsidR="0043731A" w:rsidRPr="0043731A" w:rsidRDefault="0043731A" w:rsidP="0043731A">
            <w:pPr>
              <w:rPr>
                <w:color w:val="000000"/>
                <w:sz w:val="22"/>
                <w:szCs w:val="22"/>
              </w:rPr>
            </w:pPr>
            <w:r w:rsidRPr="0043731A">
              <w:rPr>
                <w:color w:val="000000"/>
                <w:sz w:val="22"/>
                <w:szCs w:val="22"/>
              </w:rPr>
              <w:t>Обеспечение ограниченного доступа на площадку церемонии: строго по приглашениям (для гостей) и специальным бейджам (для организаторов),</w:t>
            </w:r>
          </w:p>
        </w:tc>
        <w:tc>
          <w:tcPr>
            <w:tcW w:w="1701" w:type="dxa"/>
            <w:shd w:val="clear" w:color="auto" w:fill="auto"/>
            <w:noWrap/>
            <w:vAlign w:val="center"/>
            <w:hideMark/>
          </w:tcPr>
          <w:p w14:paraId="34FBB02C"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36A24520"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70F3602D" w14:textId="77777777" w:rsidTr="0043731A">
        <w:trPr>
          <w:trHeight w:val="600"/>
        </w:trPr>
        <w:tc>
          <w:tcPr>
            <w:tcW w:w="6536" w:type="dxa"/>
            <w:shd w:val="clear" w:color="auto" w:fill="auto"/>
            <w:hideMark/>
          </w:tcPr>
          <w:p w14:paraId="3DA0B66B" w14:textId="77777777" w:rsidR="0043731A" w:rsidRPr="0043731A" w:rsidRDefault="0043731A" w:rsidP="0043731A">
            <w:pPr>
              <w:rPr>
                <w:color w:val="000000"/>
                <w:sz w:val="22"/>
                <w:szCs w:val="22"/>
              </w:rPr>
            </w:pPr>
            <w:r w:rsidRPr="0043731A">
              <w:rPr>
                <w:color w:val="000000"/>
                <w:sz w:val="22"/>
                <w:szCs w:val="22"/>
              </w:rPr>
              <w:t>Обеспечение медицинского сопровождения церемонии – дежурство бригады скорой помощи на автомобиле,</w:t>
            </w:r>
          </w:p>
        </w:tc>
        <w:tc>
          <w:tcPr>
            <w:tcW w:w="1701" w:type="dxa"/>
            <w:shd w:val="clear" w:color="auto" w:fill="auto"/>
            <w:noWrap/>
            <w:vAlign w:val="center"/>
            <w:hideMark/>
          </w:tcPr>
          <w:p w14:paraId="5982FF0F"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117FDAA3"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2CF7769F" w14:textId="77777777" w:rsidTr="0043731A">
        <w:trPr>
          <w:trHeight w:val="975"/>
        </w:trPr>
        <w:tc>
          <w:tcPr>
            <w:tcW w:w="6536" w:type="dxa"/>
            <w:shd w:val="clear" w:color="auto" w:fill="auto"/>
            <w:hideMark/>
          </w:tcPr>
          <w:p w14:paraId="43BD8AB2" w14:textId="77777777" w:rsidR="0043731A" w:rsidRPr="0043731A" w:rsidRDefault="0043731A" w:rsidP="0043731A">
            <w:pPr>
              <w:rPr>
                <w:color w:val="000000"/>
                <w:sz w:val="22"/>
                <w:szCs w:val="22"/>
              </w:rPr>
            </w:pPr>
            <w:r w:rsidRPr="0043731A">
              <w:rPr>
                <w:color w:val="000000"/>
                <w:sz w:val="22"/>
                <w:szCs w:val="22"/>
              </w:rPr>
              <w:t>Обеспечение звукового, светового и музыкального оформления Церемонии награждения лауреатов Конкурса согласно утвержденной концепции, сценарию и техническим райдерам задействованных участников официальной и культурной частей программы,</w:t>
            </w:r>
          </w:p>
        </w:tc>
        <w:tc>
          <w:tcPr>
            <w:tcW w:w="1701" w:type="dxa"/>
            <w:shd w:val="clear" w:color="auto" w:fill="auto"/>
            <w:noWrap/>
            <w:vAlign w:val="center"/>
            <w:hideMark/>
          </w:tcPr>
          <w:p w14:paraId="597E9B2A"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6913858E"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14B1B15A" w14:textId="77777777" w:rsidTr="0043731A">
        <w:trPr>
          <w:trHeight w:val="300"/>
        </w:trPr>
        <w:tc>
          <w:tcPr>
            <w:tcW w:w="6536" w:type="dxa"/>
            <w:shd w:val="clear" w:color="auto" w:fill="auto"/>
            <w:hideMark/>
          </w:tcPr>
          <w:p w14:paraId="2C8E8A07" w14:textId="77777777" w:rsidR="0043731A" w:rsidRPr="0043731A" w:rsidRDefault="0043731A" w:rsidP="0043731A">
            <w:pPr>
              <w:rPr>
                <w:color w:val="000000"/>
                <w:sz w:val="22"/>
                <w:szCs w:val="22"/>
              </w:rPr>
            </w:pPr>
            <w:r w:rsidRPr="0043731A">
              <w:rPr>
                <w:color w:val="000000"/>
                <w:sz w:val="22"/>
                <w:szCs w:val="22"/>
              </w:rPr>
              <w:t>Аккредитация представителей СМИ и пресс-служб регионов на Церемонию,</w:t>
            </w:r>
          </w:p>
        </w:tc>
        <w:tc>
          <w:tcPr>
            <w:tcW w:w="1701" w:type="dxa"/>
            <w:shd w:val="clear" w:color="auto" w:fill="auto"/>
            <w:noWrap/>
            <w:vAlign w:val="center"/>
            <w:hideMark/>
          </w:tcPr>
          <w:p w14:paraId="73520755"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2CF02B16"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4D6FD786" w14:textId="77777777" w:rsidTr="0043731A">
        <w:trPr>
          <w:trHeight w:val="330"/>
        </w:trPr>
        <w:tc>
          <w:tcPr>
            <w:tcW w:w="6536" w:type="dxa"/>
            <w:shd w:val="clear" w:color="auto" w:fill="auto"/>
            <w:hideMark/>
          </w:tcPr>
          <w:p w14:paraId="7FED92AC" w14:textId="77777777" w:rsidR="0043731A" w:rsidRPr="0043731A" w:rsidRDefault="0043731A" w:rsidP="0043731A">
            <w:pPr>
              <w:rPr>
                <w:color w:val="000000"/>
                <w:sz w:val="22"/>
                <w:szCs w:val="22"/>
              </w:rPr>
            </w:pPr>
            <w:r w:rsidRPr="0043731A">
              <w:rPr>
                <w:color w:val="000000"/>
                <w:sz w:val="22"/>
                <w:szCs w:val="22"/>
              </w:rPr>
              <w:t>Организация необходимых точек съемки для представителей СМИ и пресс-служб регионов.</w:t>
            </w:r>
          </w:p>
        </w:tc>
        <w:tc>
          <w:tcPr>
            <w:tcW w:w="1701" w:type="dxa"/>
            <w:shd w:val="clear" w:color="auto" w:fill="auto"/>
            <w:noWrap/>
            <w:vAlign w:val="center"/>
            <w:hideMark/>
          </w:tcPr>
          <w:p w14:paraId="5820CD8A"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7D7A071D"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30525DA" w14:textId="77777777" w:rsidTr="00707113">
        <w:trPr>
          <w:trHeight w:val="300"/>
        </w:trPr>
        <w:tc>
          <w:tcPr>
            <w:tcW w:w="10037" w:type="dxa"/>
            <w:gridSpan w:val="3"/>
            <w:shd w:val="clear" w:color="auto" w:fill="auto"/>
            <w:hideMark/>
          </w:tcPr>
          <w:p w14:paraId="3A78453E" w14:textId="303C6F79" w:rsidR="0043731A" w:rsidRPr="0043731A" w:rsidRDefault="0043731A" w:rsidP="0043731A">
            <w:pPr>
              <w:rPr>
                <w:color w:val="000000"/>
                <w:sz w:val="22"/>
                <w:szCs w:val="22"/>
              </w:rPr>
            </w:pPr>
            <w:r w:rsidRPr="0043731A">
              <w:rPr>
                <w:b/>
                <w:bCs/>
                <w:color w:val="000000"/>
                <w:sz w:val="22"/>
                <w:szCs w:val="22"/>
              </w:rPr>
              <w:t>Фото и видеосъемка:</w:t>
            </w:r>
          </w:p>
        </w:tc>
      </w:tr>
      <w:tr w:rsidR="0043731A" w:rsidRPr="0043731A" w14:paraId="161F253F" w14:textId="77777777" w:rsidTr="0043731A">
        <w:trPr>
          <w:trHeight w:val="900"/>
        </w:trPr>
        <w:tc>
          <w:tcPr>
            <w:tcW w:w="6536" w:type="dxa"/>
            <w:shd w:val="clear" w:color="auto" w:fill="auto"/>
            <w:hideMark/>
          </w:tcPr>
          <w:p w14:paraId="6789FD3A" w14:textId="77777777" w:rsidR="0043731A" w:rsidRPr="0043731A" w:rsidRDefault="0043731A" w:rsidP="0043731A">
            <w:pPr>
              <w:rPr>
                <w:color w:val="000000"/>
                <w:sz w:val="22"/>
                <w:szCs w:val="22"/>
              </w:rPr>
            </w:pPr>
            <w:r w:rsidRPr="0043731A">
              <w:rPr>
                <w:color w:val="000000"/>
                <w:sz w:val="22"/>
                <w:szCs w:val="22"/>
              </w:rPr>
              <w:t>Организации съемки и монтажа видеороликов Конкурса с закадровой озвучкой диктором (ролик о Конкурсе для церемонии награждения, ролик о партнерах конкурса, заставки-представления лауреатов Конкурса и т.д. согласно концепции и сценарию),</w:t>
            </w:r>
          </w:p>
        </w:tc>
        <w:tc>
          <w:tcPr>
            <w:tcW w:w="1701" w:type="dxa"/>
            <w:shd w:val="clear" w:color="auto" w:fill="auto"/>
            <w:noWrap/>
            <w:vAlign w:val="center"/>
            <w:hideMark/>
          </w:tcPr>
          <w:p w14:paraId="33C47C87" w14:textId="77777777" w:rsidR="0043731A" w:rsidRPr="0043731A" w:rsidRDefault="0043731A" w:rsidP="0043731A">
            <w:pPr>
              <w:jc w:val="right"/>
              <w:rPr>
                <w:color w:val="000000"/>
                <w:sz w:val="22"/>
                <w:szCs w:val="22"/>
              </w:rPr>
            </w:pPr>
            <w:r w:rsidRPr="0043731A">
              <w:rPr>
                <w:color w:val="000000"/>
                <w:sz w:val="22"/>
                <w:szCs w:val="22"/>
              </w:rPr>
              <w:t>Май 2017</w:t>
            </w:r>
          </w:p>
        </w:tc>
        <w:tc>
          <w:tcPr>
            <w:tcW w:w="1800" w:type="dxa"/>
            <w:shd w:val="clear" w:color="auto" w:fill="auto"/>
            <w:noWrap/>
            <w:vAlign w:val="center"/>
            <w:hideMark/>
          </w:tcPr>
          <w:p w14:paraId="13EA1472"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68EFBC4" w14:textId="77777777" w:rsidTr="0043731A">
        <w:trPr>
          <w:trHeight w:val="2100"/>
        </w:trPr>
        <w:tc>
          <w:tcPr>
            <w:tcW w:w="6536" w:type="dxa"/>
            <w:shd w:val="clear" w:color="auto" w:fill="auto"/>
            <w:hideMark/>
          </w:tcPr>
          <w:p w14:paraId="43E48E78" w14:textId="77777777" w:rsidR="0043731A" w:rsidRPr="0043731A" w:rsidRDefault="0043731A" w:rsidP="0043731A">
            <w:pPr>
              <w:rPr>
                <w:color w:val="000000"/>
                <w:sz w:val="22"/>
                <w:szCs w:val="22"/>
              </w:rPr>
            </w:pPr>
            <w:r w:rsidRPr="0043731A">
              <w:rPr>
                <w:color w:val="000000"/>
                <w:sz w:val="22"/>
                <w:szCs w:val="22"/>
              </w:rPr>
              <w:t>Организация репортажной фотосъемки церемонии (на всех этапах) с последующим представлением обработанных фотографий после церемонии награждения: в день церемонии награждения должно быть предоставлено не менее 5-ти обработанных фотографий с ключевых событий официальной части для размещения в новости о церемонии, остальные обработанные фотографии предоставляются по мере готовности, но не позднее 3-х дней после церемонии награждения (не менее одного репортажного фотографа),</w:t>
            </w:r>
          </w:p>
        </w:tc>
        <w:tc>
          <w:tcPr>
            <w:tcW w:w="1701" w:type="dxa"/>
            <w:shd w:val="clear" w:color="auto" w:fill="auto"/>
            <w:noWrap/>
            <w:vAlign w:val="center"/>
            <w:hideMark/>
          </w:tcPr>
          <w:p w14:paraId="323A6E5B"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06A86DF5"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FA5FC1D" w14:textId="77777777" w:rsidTr="0043731A">
        <w:trPr>
          <w:trHeight w:val="600"/>
        </w:trPr>
        <w:tc>
          <w:tcPr>
            <w:tcW w:w="6536" w:type="dxa"/>
            <w:shd w:val="clear" w:color="auto" w:fill="auto"/>
            <w:hideMark/>
          </w:tcPr>
          <w:p w14:paraId="365D44AD" w14:textId="77777777" w:rsidR="0043731A" w:rsidRPr="0043731A" w:rsidRDefault="0043731A" w:rsidP="0043731A">
            <w:pPr>
              <w:rPr>
                <w:color w:val="000000"/>
                <w:sz w:val="22"/>
                <w:szCs w:val="22"/>
              </w:rPr>
            </w:pPr>
            <w:r w:rsidRPr="0043731A">
              <w:rPr>
                <w:color w:val="000000"/>
                <w:sz w:val="22"/>
                <w:szCs w:val="22"/>
              </w:rPr>
              <w:t>Организация портретной фотосъемки в специально оборудованной и оформленной зоне с пресс-волом (отдельный фотограф у пресс-вола),</w:t>
            </w:r>
          </w:p>
        </w:tc>
        <w:tc>
          <w:tcPr>
            <w:tcW w:w="1701" w:type="dxa"/>
            <w:shd w:val="clear" w:color="auto" w:fill="auto"/>
            <w:noWrap/>
            <w:vAlign w:val="center"/>
            <w:hideMark/>
          </w:tcPr>
          <w:p w14:paraId="33207CB6"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005D201F"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1F89F03D" w14:textId="77777777" w:rsidTr="0043731A">
        <w:trPr>
          <w:trHeight w:val="600"/>
        </w:trPr>
        <w:tc>
          <w:tcPr>
            <w:tcW w:w="6536" w:type="dxa"/>
            <w:shd w:val="clear" w:color="auto" w:fill="auto"/>
            <w:hideMark/>
          </w:tcPr>
          <w:p w14:paraId="6DC59683" w14:textId="77777777" w:rsidR="0043731A" w:rsidRPr="0043731A" w:rsidRDefault="0043731A" w:rsidP="0043731A">
            <w:pPr>
              <w:rPr>
                <w:color w:val="000000"/>
                <w:sz w:val="22"/>
                <w:szCs w:val="22"/>
              </w:rPr>
            </w:pPr>
            <w:r w:rsidRPr="0043731A">
              <w:rPr>
                <w:color w:val="000000"/>
                <w:sz w:val="22"/>
                <w:szCs w:val="22"/>
              </w:rPr>
              <w:t>Мультикамерная видеосъемка церемонии для архива (полностью официальную и культурную часть, частично во время встречи гостей и свободного общения),</w:t>
            </w:r>
          </w:p>
        </w:tc>
        <w:tc>
          <w:tcPr>
            <w:tcW w:w="1701" w:type="dxa"/>
            <w:shd w:val="clear" w:color="auto" w:fill="auto"/>
            <w:noWrap/>
            <w:vAlign w:val="center"/>
            <w:hideMark/>
          </w:tcPr>
          <w:p w14:paraId="502C0DB7"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45170790"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2ED34BA1" w14:textId="77777777" w:rsidTr="0043731A">
        <w:trPr>
          <w:trHeight w:val="300"/>
        </w:trPr>
        <w:tc>
          <w:tcPr>
            <w:tcW w:w="6536" w:type="dxa"/>
            <w:shd w:val="clear" w:color="auto" w:fill="auto"/>
            <w:hideMark/>
          </w:tcPr>
          <w:p w14:paraId="09D20E3C" w14:textId="77777777" w:rsidR="0043731A" w:rsidRPr="0043731A" w:rsidRDefault="0043731A" w:rsidP="0043731A">
            <w:pPr>
              <w:rPr>
                <w:color w:val="000000"/>
                <w:sz w:val="22"/>
                <w:szCs w:val="22"/>
              </w:rPr>
            </w:pPr>
            <w:r w:rsidRPr="0043731A">
              <w:rPr>
                <w:color w:val="000000"/>
                <w:sz w:val="22"/>
                <w:szCs w:val="22"/>
              </w:rPr>
              <w:t>Запись экспресс-интервью лауреатов Конкурса и гостей Церемонии.</w:t>
            </w:r>
          </w:p>
        </w:tc>
        <w:tc>
          <w:tcPr>
            <w:tcW w:w="1701" w:type="dxa"/>
            <w:shd w:val="clear" w:color="auto" w:fill="auto"/>
            <w:noWrap/>
            <w:vAlign w:val="center"/>
            <w:hideMark/>
          </w:tcPr>
          <w:p w14:paraId="5A78BE81"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6531493B"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2698C03" w14:textId="77777777" w:rsidTr="00707113">
        <w:trPr>
          <w:trHeight w:val="300"/>
        </w:trPr>
        <w:tc>
          <w:tcPr>
            <w:tcW w:w="10037" w:type="dxa"/>
            <w:gridSpan w:val="3"/>
            <w:shd w:val="clear" w:color="auto" w:fill="auto"/>
            <w:hideMark/>
          </w:tcPr>
          <w:p w14:paraId="725B44C1" w14:textId="030D697B" w:rsidR="0043731A" w:rsidRPr="0043731A" w:rsidRDefault="0043731A" w:rsidP="0043731A">
            <w:pPr>
              <w:rPr>
                <w:color w:val="000000"/>
                <w:sz w:val="22"/>
                <w:szCs w:val="22"/>
              </w:rPr>
            </w:pPr>
            <w:r w:rsidRPr="0043731A">
              <w:rPr>
                <w:b/>
                <w:bCs/>
                <w:color w:val="000000"/>
                <w:sz w:val="22"/>
                <w:szCs w:val="22"/>
              </w:rPr>
              <w:lastRenderedPageBreak/>
              <w:t>Программа церемонии награждения:</w:t>
            </w:r>
          </w:p>
        </w:tc>
      </w:tr>
      <w:tr w:rsidR="0043731A" w:rsidRPr="0043731A" w14:paraId="0E6CCAD5" w14:textId="77777777" w:rsidTr="0043731A">
        <w:trPr>
          <w:trHeight w:val="600"/>
        </w:trPr>
        <w:tc>
          <w:tcPr>
            <w:tcW w:w="6536" w:type="dxa"/>
            <w:shd w:val="clear" w:color="auto" w:fill="auto"/>
            <w:hideMark/>
          </w:tcPr>
          <w:p w14:paraId="162D1826" w14:textId="77777777" w:rsidR="0043731A" w:rsidRPr="0043731A" w:rsidRDefault="0043731A" w:rsidP="0043731A">
            <w:pPr>
              <w:rPr>
                <w:color w:val="000000"/>
                <w:sz w:val="22"/>
                <w:szCs w:val="22"/>
              </w:rPr>
            </w:pPr>
            <w:r w:rsidRPr="0043731A">
              <w:rPr>
                <w:color w:val="000000"/>
                <w:sz w:val="22"/>
                <w:szCs w:val="22"/>
              </w:rPr>
              <w:t>Разработка сценария церемонии награждения, включая официальную часть, культурную часть, активностей в зонах партнеров,</w:t>
            </w:r>
          </w:p>
        </w:tc>
        <w:tc>
          <w:tcPr>
            <w:tcW w:w="1701" w:type="dxa"/>
            <w:shd w:val="clear" w:color="auto" w:fill="auto"/>
            <w:noWrap/>
            <w:vAlign w:val="center"/>
            <w:hideMark/>
          </w:tcPr>
          <w:p w14:paraId="5B04211A" w14:textId="77777777" w:rsidR="0043731A" w:rsidRPr="0043731A" w:rsidRDefault="0043731A" w:rsidP="0043731A">
            <w:pPr>
              <w:jc w:val="right"/>
              <w:rPr>
                <w:color w:val="000000"/>
                <w:sz w:val="22"/>
                <w:szCs w:val="22"/>
              </w:rPr>
            </w:pPr>
            <w:r w:rsidRPr="0043731A">
              <w:rPr>
                <w:color w:val="000000"/>
                <w:sz w:val="22"/>
                <w:szCs w:val="22"/>
              </w:rPr>
              <w:t>Март 2017</w:t>
            </w:r>
          </w:p>
        </w:tc>
        <w:tc>
          <w:tcPr>
            <w:tcW w:w="1800" w:type="dxa"/>
            <w:shd w:val="clear" w:color="auto" w:fill="auto"/>
            <w:noWrap/>
            <w:vAlign w:val="center"/>
            <w:hideMark/>
          </w:tcPr>
          <w:p w14:paraId="4876BE3B" w14:textId="77777777" w:rsidR="0043731A" w:rsidRPr="0043731A" w:rsidRDefault="0043731A" w:rsidP="0043731A">
            <w:pPr>
              <w:jc w:val="right"/>
              <w:rPr>
                <w:color w:val="000000"/>
                <w:sz w:val="22"/>
                <w:szCs w:val="22"/>
              </w:rPr>
            </w:pPr>
            <w:r w:rsidRPr="0043731A">
              <w:rPr>
                <w:color w:val="000000"/>
                <w:sz w:val="22"/>
                <w:szCs w:val="22"/>
              </w:rPr>
              <w:t>Апрель 2017</w:t>
            </w:r>
          </w:p>
        </w:tc>
      </w:tr>
      <w:tr w:rsidR="0043731A" w:rsidRPr="0043731A" w14:paraId="028EAC3C" w14:textId="77777777" w:rsidTr="0043731A">
        <w:trPr>
          <w:trHeight w:val="300"/>
        </w:trPr>
        <w:tc>
          <w:tcPr>
            <w:tcW w:w="6536" w:type="dxa"/>
            <w:shd w:val="clear" w:color="auto" w:fill="auto"/>
            <w:hideMark/>
          </w:tcPr>
          <w:p w14:paraId="7EAE0858" w14:textId="77777777" w:rsidR="0043731A" w:rsidRPr="0043731A" w:rsidRDefault="0043731A" w:rsidP="0043731A">
            <w:pPr>
              <w:rPr>
                <w:color w:val="000000"/>
                <w:sz w:val="22"/>
                <w:szCs w:val="22"/>
              </w:rPr>
            </w:pPr>
            <w:r w:rsidRPr="0043731A">
              <w:rPr>
                <w:color w:val="000000"/>
                <w:sz w:val="22"/>
                <w:szCs w:val="22"/>
              </w:rPr>
              <w:t>Рассадка (распределение потоков) гостей в зале с учетом ранжирования,</w:t>
            </w:r>
          </w:p>
        </w:tc>
        <w:tc>
          <w:tcPr>
            <w:tcW w:w="1701" w:type="dxa"/>
            <w:shd w:val="clear" w:color="auto" w:fill="auto"/>
            <w:noWrap/>
            <w:vAlign w:val="center"/>
            <w:hideMark/>
          </w:tcPr>
          <w:p w14:paraId="7583164B"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40FB44E4"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4D2CB059" w14:textId="77777777" w:rsidTr="0043731A">
        <w:trPr>
          <w:trHeight w:val="600"/>
        </w:trPr>
        <w:tc>
          <w:tcPr>
            <w:tcW w:w="6536" w:type="dxa"/>
            <w:shd w:val="clear" w:color="auto" w:fill="auto"/>
            <w:hideMark/>
          </w:tcPr>
          <w:p w14:paraId="36721F43" w14:textId="77777777" w:rsidR="0043731A" w:rsidRPr="0043731A" w:rsidRDefault="0043731A" w:rsidP="0043731A">
            <w:pPr>
              <w:rPr>
                <w:color w:val="000000"/>
                <w:sz w:val="22"/>
                <w:szCs w:val="22"/>
              </w:rPr>
            </w:pPr>
            <w:r w:rsidRPr="0043731A">
              <w:rPr>
                <w:color w:val="000000"/>
                <w:sz w:val="22"/>
                <w:szCs w:val="22"/>
              </w:rPr>
              <w:t>Обеспечение проведения церемонии необходимым административным и промо-персоналом,</w:t>
            </w:r>
          </w:p>
        </w:tc>
        <w:tc>
          <w:tcPr>
            <w:tcW w:w="1701" w:type="dxa"/>
            <w:shd w:val="clear" w:color="auto" w:fill="auto"/>
            <w:noWrap/>
            <w:vAlign w:val="center"/>
            <w:hideMark/>
          </w:tcPr>
          <w:p w14:paraId="53262049"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78B18448"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647569CE" w14:textId="77777777" w:rsidTr="0043731A">
        <w:trPr>
          <w:trHeight w:val="900"/>
        </w:trPr>
        <w:tc>
          <w:tcPr>
            <w:tcW w:w="6536" w:type="dxa"/>
            <w:shd w:val="clear" w:color="auto" w:fill="auto"/>
            <w:hideMark/>
          </w:tcPr>
          <w:p w14:paraId="46761947" w14:textId="77777777" w:rsidR="0043731A" w:rsidRPr="0043731A" w:rsidRDefault="0043731A" w:rsidP="0043731A">
            <w:pPr>
              <w:rPr>
                <w:color w:val="000000"/>
                <w:sz w:val="22"/>
                <w:szCs w:val="22"/>
              </w:rPr>
            </w:pPr>
            <w:r w:rsidRPr="0043731A">
              <w:rPr>
                <w:color w:val="000000"/>
                <w:sz w:val="22"/>
                <w:szCs w:val="22"/>
              </w:rPr>
              <w:t>Организация выступления ведущих, официальных лиц, музыкальных, танцевальных и творческих коллективов согласно утвержденному ранее сценарию церемонии награждения,</w:t>
            </w:r>
          </w:p>
        </w:tc>
        <w:tc>
          <w:tcPr>
            <w:tcW w:w="1701" w:type="dxa"/>
            <w:shd w:val="clear" w:color="auto" w:fill="auto"/>
            <w:noWrap/>
            <w:vAlign w:val="center"/>
            <w:hideMark/>
          </w:tcPr>
          <w:p w14:paraId="3BB4958E"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19DA3D7B"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DEC4017" w14:textId="77777777" w:rsidTr="0043731A">
        <w:trPr>
          <w:trHeight w:val="300"/>
        </w:trPr>
        <w:tc>
          <w:tcPr>
            <w:tcW w:w="6536" w:type="dxa"/>
            <w:shd w:val="clear" w:color="auto" w:fill="auto"/>
            <w:hideMark/>
          </w:tcPr>
          <w:p w14:paraId="0768E0AD" w14:textId="77777777" w:rsidR="0043731A" w:rsidRPr="0043731A" w:rsidRDefault="0043731A" w:rsidP="0043731A">
            <w:pPr>
              <w:rPr>
                <w:color w:val="000000"/>
                <w:sz w:val="22"/>
                <w:szCs w:val="22"/>
              </w:rPr>
            </w:pPr>
            <w:r w:rsidRPr="0043731A">
              <w:rPr>
                <w:color w:val="000000"/>
                <w:sz w:val="22"/>
                <w:szCs w:val="22"/>
              </w:rPr>
              <w:t>Проведение необходимого количества репетиций церемонии на площадке.</w:t>
            </w:r>
          </w:p>
        </w:tc>
        <w:tc>
          <w:tcPr>
            <w:tcW w:w="1701" w:type="dxa"/>
            <w:shd w:val="clear" w:color="auto" w:fill="auto"/>
            <w:noWrap/>
            <w:vAlign w:val="center"/>
            <w:hideMark/>
          </w:tcPr>
          <w:p w14:paraId="5D800258"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12E6DE56"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17E5C486" w14:textId="77777777" w:rsidTr="00707113">
        <w:trPr>
          <w:trHeight w:val="300"/>
        </w:trPr>
        <w:tc>
          <w:tcPr>
            <w:tcW w:w="10037" w:type="dxa"/>
            <w:gridSpan w:val="3"/>
            <w:shd w:val="clear" w:color="auto" w:fill="auto"/>
            <w:hideMark/>
          </w:tcPr>
          <w:p w14:paraId="5B4C4451" w14:textId="2D54B2BD" w:rsidR="0043731A" w:rsidRPr="0043731A" w:rsidRDefault="0043731A" w:rsidP="0043731A">
            <w:pPr>
              <w:rPr>
                <w:color w:val="000000"/>
                <w:sz w:val="22"/>
                <w:szCs w:val="22"/>
              </w:rPr>
            </w:pPr>
            <w:r w:rsidRPr="0043731A">
              <w:rPr>
                <w:b/>
                <w:bCs/>
                <w:color w:val="000000"/>
                <w:sz w:val="22"/>
                <w:szCs w:val="22"/>
              </w:rPr>
              <w:t>Информационное и консультационное сопровождение:</w:t>
            </w:r>
          </w:p>
        </w:tc>
      </w:tr>
      <w:tr w:rsidR="0043731A" w:rsidRPr="0043731A" w14:paraId="5F24991E" w14:textId="77777777" w:rsidTr="0043731A">
        <w:trPr>
          <w:trHeight w:val="900"/>
        </w:trPr>
        <w:tc>
          <w:tcPr>
            <w:tcW w:w="6536" w:type="dxa"/>
            <w:shd w:val="clear" w:color="auto" w:fill="auto"/>
            <w:hideMark/>
          </w:tcPr>
          <w:p w14:paraId="64B10E23" w14:textId="77777777" w:rsidR="0043731A" w:rsidRPr="0043731A" w:rsidRDefault="0043731A" w:rsidP="0043731A">
            <w:pPr>
              <w:rPr>
                <w:color w:val="000000"/>
                <w:sz w:val="22"/>
                <w:szCs w:val="22"/>
              </w:rPr>
            </w:pPr>
            <w:r w:rsidRPr="0043731A">
              <w:rPr>
                <w:color w:val="000000"/>
                <w:sz w:val="22"/>
                <w:szCs w:val="22"/>
              </w:rPr>
              <w:t>Стимулирование подачи заявок на Конкурс для достижения цели: не менее 2000 заявок со всех регионов России (работа с пресс-службами регионов, информирование СМИ в регионах, информирование и приглашение к участию отдельных авторов и т.п.),</w:t>
            </w:r>
          </w:p>
        </w:tc>
        <w:tc>
          <w:tcPr>
            <w:tcW w:w="1701" w:type="dxa"/>
            <w:shd w:val="clear" w:color="auto" w:fill="auto"/>
            <w:noWrap/>
            <w:vAlign w:val="center"/>
            <w:hideMark/>
          </w:tcPr>
          <w:p w14:paraId="77783D29"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5ACF560A"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1B98299A" w14:textId="77777777" w:rsidTr="0043731A">
        <w:trPr>
          <w:trHeight w:val="600"/>
        </w:trPr>
        <w:tc>
          <w:tcPr>
            <w:tcW w:w="6536" w:type="dxa"/>
            <w:shd w:val="clear" w:color="auto" w:fill="auto"/>
            <w:hideMark/>
          </w:tcPr>
          <w:p w14:paraId="1A130BC9" w14:textId="77777777" w:rsidR="0043731A" w:rsidRPr="0043731A" w:rsidRDefault="0043731A" w:rsidP="0043731A">
            <w:pPr>
              <w:rPr>
                <w:color w:val="000000"/>
                <w:sz w:val="22"/>
                <w:szCs w:val="22"/>
              </w:rPr>
            </w:pPr>
            <w:r w:rsidRPr="0043731A">
              <w:rPr>
                <w:color w:val="000000"/>
                <w:sz w:val="22"/>
                <w:szCs w:val="22"/>
              </w:rPr>
              <w:t>Организация горячей линии поддержки конкурсантов по телефону, электронной почте, в аккаунтах социальных медиа,</w:t>
            </w:r>
          </w:p>
        </w:tc>
        <w:tc>
          <w:tcPr>
            <w:tcW w:w="1701" w:type="dxa"/>
            <w:shd w:val="clear" w:color="auto" w:fill="auto"/>
            <w:noWrap/>
            <w:vAlign w:val="center"/>
            <w:hideMark/>
          </w:tcPr>
          <w:p w14:paraId="67B7E978"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15849D6D"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0BE8DF14" w14:textId="77777777" w:rsidTr="0043731A">
        <w:trPr>
          <w:trHeight w:val="600"/>
        </w:trPr>
        <w:tc>
          <w:tcPr>
            <w:tcW w:w="6536" w:type="dxa"/>
            <w:shd w:val="clear" w:color="auto" w:fill="auto"/>
            <w:hideMark/>
          </w:tcPr>
          <w:p w14:paraId="3780CBF7" w14:textId="77777777" w:rsidR="0043731A" w:rsidRPr="0043731A" w:rsidRDefault="0043731A" w:rsidP="0043731A">
            <w:pPr>
              <w:rPr>
                <w:color w:val="000000"/>
                <w:sz w:val="22"/>
                <w:szCs w:val="22"/>
              </w:rPr>
            </w:pPr>
            <w:r w:rsidRPr="0043731A">
              <w:rPr>
                <w:color w:val="000000"/>
                <w:sz w:val="22"/>
                <w:szCs w:val="22"/>
              </w:rPr>
              <w:t>Организация горячей линии по вопросам церемонии награждения по телефону, электронной почте, в аккаунтах социальных медиа,</w:t>
            </w:r>
          </w:p>
        </w:tc>
        <w:tc>
          <w:tcPr>
            <w:tcW w:w="1701" w:type="dxa"/>
            <w:shd w:val="clear" w:color="auto" w:fill="auto"/>
            <w:noWrap/>
            <w:vAlign w:val="center"/>
            <w:hideMark/>
          </w:tcPr>
          <w:p w14:paraId="631DA675" w14:textId="77777777" w:rsidR="0043731A" w:rsidRPr="0043731A" w:rsidRDefault="0043731A" w:rsidP="0043731A">
            <w:pPr>
              <w:jc w:val="right"/>
              <w:rPr>
                <w:color w:val="000000"/>
                <w:sz w:val="22"/>
                <w:szCs w:val="22"/>
              </w:rPr>
            </w:pPr>
            <w:r w:rsidRPr="0043731A">
              <w:rPr>
                <w:color w:val="000000"/>
                <w:sz w:val="22"/>
                <w:szCs w:val="22"/>
              </w:rPr>
              <w:t>Апрель 2017</w:t>
            </w:r>
          </w:p>
        </w:tc>
        <w:tc>
          <w:tcPr>
            <w:tcW w:w="1800" w:type="dxa"/>
            <w:shd w:val="clear" w:color="auto" w:fill="auto"/>
            <w:noWrap/>
            <w:vAlign w:val="center"/>
            <w:hideMark/>
          </w:tcPr>
          <w:p w14:paraId="0387CDA5"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0F7DE6D7" w14:textId="77777777" w:rsidTr="0043731A">
        <w:trPr>
          <w:trHeight w:val="689"/>
        </w:trPr>
        <w:tc>
          <w:tcPr>
            <w:tcW w:w="6536" w:type="dxa"/>
            <w:shd w:val="clear" w:color="auto" w:fill="auto"/>
            <w:hideMark/>
          </w:tcPr>
          <w:p w14:paraId="7FC2B537" w14:textId="77777777" w:rsidR="0043731A" w:rsidRPr="0043731A" w:rsidRDefault="0043731A" w:rsidP="0043731A">
            <w:pPr>
              <w:rPr>
                <w:color w:val="000000"/>
                <w:sz w:val="22"/>
                <w:szCs w:val="22"/>
              </w:rPr>
            </w:pPr>
            <w:r w:rsidRPr="0043731A">
              <w:rPr>
                <w:color w:val="000000"/>
                <w:sz w:val="22"/>
                <w:szCs w:val="22"/>
              </w:rPr>
              <w:t>Пригласительная кампания на церемонию награждения (в 4 этапа: электронная рассылка по утвержденному списку гостей (лауреатов Конкурса, членов Экспертного совета и Жюри, Конкурса, представителей СМИ для освещения мероприятия, партнеров и почетных гостей) за 1,5 месяца до даты церемонии награждения, почтовая и курьерская адресная рассылка печатных приглашений за 1 месяц до даты церемонии награждения, повторная электронная рассылка за 2 недели до церемонии награждения, сбор обратной связи с помощью электронной почты и телефонный обзвон приглашенных для подтверждения их присутствия),</w:t>
            </w:r>
          </w:p>
        </w:tc>
        <w:tc>
          <w:tcPr>
            <w:tcW w:w="1701" w:type="dxa"/>
            <w:shd w:val="clear" w:color="auto" w:fill="auto"/>
            <w:noWrap/>
            <w:vAlign w:val="center"/>
            <w:hideMark/>
          </w:tcPr>
          <w:p w14:paraId="6BAEEC99" w14:textId="77777777" w:rsidR="0043731A" w:rsidRPr="0043731A" w:rsidRDefault="0043731A" w:rsidP="0043731A">
            <w:pPr>
              <w:jc w:val="right"/>
              <w:rPr>
                <w:color w:val="000000"/>
                <w:sz w:val="22"/>
                <w:szCs w:val="22"/>
              </w:rPr>
            </w:pPr>
            <w:r w:rsidRPr="0043731A">
              <w:rPr>
                <w:color w:val="000000"/>
                <w:sz w:val="22"/>
                <w:szCs w:val="22"/>
              </w:rPr>
              <w:t>Апрель 2017</w:t>
            </w:r>
          </w:p>
        </w:tc>
        <w:tc>
          <w:tcPr>
            <w:tcW w:w="1800" w:type="dxa"/>
            <w:shd w:val="clear" w:color="auto" w:fill="auto"/>
            <w:noWrap/>
            <w:vAlign w:val="center"/>
            <w:hideMark/>
          </w:tcPr>
          <w:p w14:paraId="30B79FE5"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799AF7AC" w14:textId="77777777" w:rsidTr="0043731A">
        <w:trPr>
          <w:trHeight w:val="300"/>
        </w:trPr>
        <w:tc>
          <w:tcPr>
            <w:tcW w:w="6536" w:type="dxa"/>
            <w:shd w:val="clear" w:color="auto" w:fill="auto"/>
            <w:hideMark/>
          </w:tcPr>
          <w:p w14:paraId="6C0D86FE" w14:textId="77777777" w:rsidR="0043731A" w:rsidRPr="0043731A" w:rsidRDefault="0043731A" w:rsidP="0043731A">
            <w:pPr>
              <w:rPr>
                <w:color w:val="000000"/>
                <w:sz w:val="22"/>
                <w:szCs w:val="22"/>
              </w:rPr>
            </w:pPr>
            <w:r w:rsidRPr="0043731A">
              <w:rPr>
                <w:color w:val="000000"/>
                <w:sz w:val="22"/>
                <w:szCs w:val="22"/>
              </w:rPr>
              <w:t>Уведомление лауреатов об их статусе, приглашение их на церемонию награждения,</w:t>
            </w:r>
          </w:p>
        </w:tc>
        <w:tc>
          <w:tcPr>
            <w:tcW w:w="1701" w:type="dxa"/>
            <w:shd w:val="clear" w:color="auto" w:fill="auto"/>
            <w:noWrap/>
            <w:vAlign w:val="center"/>
            <w:hideMark/>
          </w:tcPr>
          <w:p w14:paraId="5E00A3A6"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59930E5D"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9B2B7A9" w14:textId="77777777" w:rsidTr="0043731A">
        <w:trPr>
          <w:trHeight w:val="600"/>
        </w:trPr>
        <w:tc>
          <w:tcPr>
            <w:tcW w:w="6536" w:type="dxa"/>
            <w:shd w:val="clear" w:color="auto" w:fill="auto"/>
            <w:hideMark/>
          </w:tcPr>
          <w:p w14:paraId="491C8548" w14:textId="77777777" w:rsidR="0043731A" w:rsidRPr="0043731A" w:rsidRDefault="0043731A" w:rsidP="0043731A">
            <w:pPr>
              <w:rPr>
                <w:color w:val="000000"/>
                <w:sz w:val="22"/>
                <w:szCs w:val="22"/>
              </w:rPr>
            </w:pPr>
            <w:r w:rsidRPr="0043731A">
              <w:rPr>
                <w:color w:val="000000"/>
                <w:sz w:val="22"/>
                <w:szCs w:val="22"/>
              </w:rPr>
              <w:t>Регулярное обновление новостной информации на информационных ресурсах Конкурса и Агентства, в том числе социальных медиа,</w:t>
            </w:r>
          </w:p>
        </w:tc>
        <w:tc>
          <w:tcPr>
            <w:tcW w:w="1701" w:type="dxa"/>
            <w:shd w:val="clear" w:color="auto" w:fill="auto"/>
            <w:noWrap/>
            <w:vAlign w:val="center"/>
            <w:hideMark/>
          </w:tcPr>
          <w:p w14:paraId="6632087A"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287C0AB0"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3B514D4F" w14:textId="77777777" w:rsidTr="0043731A">
        <w:trPr>
          <w:trHeight w:val="600"/>
        </w:trPr>
        <w:tc>
          <w:tcPr>
            <w:tcW w:w="6536" w:type="dxa"/>
            <w:shd w:val="clear" w:color="auto" w:fill="auto"/>
            <w:hideMark/>
          </w:tcPr>
          <w:p w14:paraId="183CB14D" w14:textId="77777777" w:rsidR="0043731A" w:rsidRPr="0043731A" w:rsidRDefault="0043731A" w:rsidP="0043731A">
            <w:pPr>
              <w:rPr>
                <w:color w:val="000000"/>
                <w:sz w:val="22"/>
                <w:szCs w:val="22"/>
              </w:rPr>
            </w:pPr>
            <w:r w:rsidRPr="0043731A">
              <w:rPr>
                <w:color w:val="000000"/>
                <w:sz w:val="22"/>
                <w:szCs w:val="22"/>
              </w:rPr>
              <w:t>Организация и осуществление информирования целевой аудитории о проведении Конкурса,</w:t>
            </w:r>
          </w:p>
        </w:tc>
        <w:tc>
          <w:tcPr>
            <w:tcW w:w="1701" w:type="dxa"/>
            <w:shd w:val="clear" w:color="auto" w:fill="auto"/>
            <w:noWrap/>
            <w:vAlign w:val="center"/>
            <w:hideMark/>
          </w:tcPr>
          <w:p w14:paraId="6B6AA7D1" w14:textId="77777777" w:rsidR="0043731A" w:rsidRPr="0043731A" w:rsidRDefault="0043731A" w:rsidP="0043731A">
            <w:pPr>
              <w:jc w:val="right"/>
              <w:rPr>
                <w:color w:val="000000"/>
                <w:sz w:val="22"/>
                <w:szCs w:val="22"/>
              </w:rPr>
            </w:pPr>
            <w:r w:rsidRPr="0043731A">
              <w:rPr>
                <w:color w:val="000000"/>
                <w:sz w:val="22"/>
                <w:szCs w:val="22"/>
              </w:rPr>
              <w:t>Февраль 2017</w:t>
            </w:r>
          </w:p>
        </w:tc>
        <w:tc>
          <w:tcPr>
            <w:tcW w:w="1800" w:type="dxa"/>
            <w:shd w:val="clear" w:color="auto" w:fill="auto"/>
            <w:noWrap/>
            <w:vAlign w:val="center"/>
            <w:hideMark/>
          </w:tcPr>
          <w:p w14:paraId="75B4FCC0" w14:textId="77777777" w:rsidR="0043731A" w:rsidRPr="0043731A" w:rsidRDefault="0043731A" w:rsidP="0043731A">
            <w:pPr>
              <w:jc w:val="right"/>
              <w:rPr>
                <w:color w:val="000000"/>
                <w:sz w:val="22"/>
                <w:szCs w:val="22"/>
              </w:rPr>
            </w:pPr>
            <w:r w:rsidRPr="0043731A">
              <w:rPr>
                <w:color w:val="000000"/>
                <w:sz w:val="22"/>
                <w:szCs w:val="22"/>
              </w:rPr>
              <w:t>Май 2017</w:t>
            </w:r>
          </w:p>
        </w:tc>
      </w:tr>
      <w:tr w:rsidR="0043731A" w:rsidRPr="0043731A" w14:paraId="46898A3A" w14:textId="77777777" w:rsidTr="0043731A">
        <w:trPr>
          <w:trHeight w:val="345"/>
        </w:trPr>
        <w:tc>
          <w:tcPr>
            <w:tcW w:w="6536" w:type="dxa"/>
            <w:shd w:val="clear" w:color="auto" w:fill="auto"/>
            <w:hideMark/>
          </w:tcPr>
          <w:p w14:paraId="390F9768" w14:textId="77777777" w:rsidR="0043731A" w:rsidRPr="0043731A" w:rsidRDefault="0043731A" w:rsidP="0043731A">
            <w:pPr>
              <w:rPr>
                <w:color w:val="000000"/>
                <w:sz w:val="22"/>
                <w:szCs w:val="22"/>
              </w:rPr>
            </w:pPr>
            <w:r w:rsidRPr="0043731A">
              <w:rPr>
                <w:color w:val="000000"/>
                <w:sz w:val="22"/>
                <w:szCs w:val="22"/>
              </w:rPr>
              <w:t>Организация пост-информационной кампании для распространения результатов Конкурса,</w:t>
            </w:r>
          </w:p>
        </w:tc>
        <w:tc>
          <w:tcPr>
            <w:tcW w:w="1701" w:type="dxa"/>
            <w:shd w:val="clear" w:color="auto" w:fill="auto"/>
            <w:noWrap/>
            <w:vAlign w:val="center"/>
            <w:hideMark/>
          </w:tcPr>
          <w:p w14:paraId="2630441A"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24B172B0" w14:textId="77777777" w:rsidR="0043731A" w:rsidRPr="0043731A" w:rsidRDefault="0043731A" w:rsidP="0043731A">
            <w:pPr>
              <w:jc w:val="right"/>
              <w:rPr>
                <w:color w:val="000000"/>
                <w:sz w:val="22"/>
                <w:szCs w:val="22"/>
              </w:rPr>
            </w:pPr>
            <w:r w:rsidRPr="0043731A">
              <w:rPr>
                <w:color w:val="000000"/>
                <w:sz w:val="22"/>
                <w:szCs w:val="22"/>
              </w:rPr>
              <w:t>Июль 2017</w:t>
            </w:r>
          </w:p>
        </w:tc>
      </w:tr>
      <w:tr w:rsidR="0043731A" w:rsidRPr="0043731A" w14:paraId="47B93456" w14:textId="77777777" w:rsidTr="0043731A">
        <w:trPr>
          <w:trHeight w:val="600"/>
        </w:trPr>
        <w:tc>
          <w:tcPr>
            <w:tcW w:w="6536" w:type="dxa"/>
            <w:shd w:val="clear" w:color="auto" w:fill="auto"/>
            <w:hideMark/>
          </w:tcPr>
          <w:p w14:paraId="2588A711" w14:textId="77777777" w:rsidR="0043731A" w:rsidRPr="0043731A" w:rsidRDefault="0043731A" w:rsidP="0043731A">
            <w:pPr>
              <w:rPr>
                <w:color w:val="000000"/>
                <w:sz w:val="22"/>
                <w:szCs w:val="22"/>
              </w:rPr>
            </w:pPr>
            <w:r w:rsidRPr="0043731A">
              <w:rPr>
                <w:color w:val="000000"/>
                <w:sz w:val="22"/>
                <w:szCs w:val="22"/>
              </w:rPr>
              <w:t>Запрос и сбор информации и документов у лауреатов Конкурса, необходимой для перечисления им денежных премий.</w:t>
            </w:r>
          </w:p>
        </w:tc>
        <w:tc>
          <w:tcPr>
            <w:tcW w:w="1701" w:type="dxa"/>
            <w:shd w:val="clear" w:color="auto" w:fill="auto"/>
            <w:noWrap/>
            <w:vAlign w:val="center"/>
            <w:hideMark/>
          </w:tcPr>
          <w:p w14:paraId="067E0268"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2B2F1158"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23B9385" w14:textId="77777777" w:rsidTr="00707113">
        <w:trPr>
          <w:trHeight w:val="300"/>
        </w:trPr>
        <w:tc>
          <w:tcPr>
            <w:tcW w:w="10037" w:type="dxa"/>
            <w:gridSpan w:val="3"/>
            <w:shd w:val="clear" w:color="auto" w:fill="auto"/>
            <w:hideMark/>
          </w:tcPr>
          <w:p w14:paraId="6363AEF3" w14:textId="66D9C75A" w:rsidR="0043731A" w:rsidRPr="0043731A" w:rsidRDefault="0043731A" w:rsidP="0043731A">
            <w:pPr>
              <w:rPr>
                <w:color w:val="000000"/>
                <w:sz w:val="22"/>
                <w:szCs w:val="22"/>
              </w:rPr>
            </w:pPr>
            <w:r w:rsidRPr="0043731A">
              <w:rPr>
                <w:b/>
                <w:bCs/>
                <w:color w:val="000000"/>
                <w:sz w:val="22"/>
                <w:szCs w:val="22"/>
              </w:rPr>
              <w:t>Логистика:</w:t>
            </w:r>
          </w:p>
        </w:tc>
      </w:tr>
      <w:tr w:rsidR="0043731A" w:rsidRPr="0043731A" w14:paraId="4E34BD93" w14:textId="77777777" w:rsidTr="0043731A">
        <w:trPr>
          <w:trHeight w:val="645"/>
        </w:trPr>
        <w:tc>
          <w:tcPr>
            <w:tcW w:w="6536" w:type="dxa"/>
            <w:shd w:val="clear" w:color="auto" w:fill="auto"/>
            <w:hideMark/>
          </w:tcPr>
          <w:p w14:paraId="429716BB" w14:textId="77777777" w:rsidR="0043731A" w:rsidRPr="0043731A" w:rsidRDefault="0043731A" w:rsidP="0043731A">
            <w:pPr>
              <w:rPr>
                <w:color w:val="000000"/>
                <w:sz w:val="22"/>
                <w:szCs w:val="22"/>
              </w:rPr>
            </w:pPr>
            <w:r w:rsidRPr="0043731A">
              <w:rPr>
                <w:color w:val="000000"/>
                <w:sz w:val="22"/>
                <w:szCs w:val="22"/>
              </w:rPr>
              <w:t>Обеспечение присутствия на церемонии награждения лауреатов из регионов в зависимости от результатов оценки жюри Конкурса (ж/д или авиабилеты, трансфер, гостиница),</w:t>
            </w:r>
          </w:p>
        </w:tc>
        <w:tc>
          <w:tcPr>
            <w:tcW w:w="1701" w:type="dxa"/>
            <w:shd w:val="clear" w:color="auto" w:fill="auto"/>
            <w:noWrap/>
            <w:vAlign w:val="center"/>
            <w:hideMark/>
          </w:tcPr>
          <w:p w14:paraId="394FCD5E"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458659ED"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0906B09" w14:textId="77777777" w:rsidTr="0043731A">
        <w:trPr>
          <w:trHeight w:val="600"/>
        </w:trPr>
        <w:tc>
          <w:tcPr>
            <w:tcW w:w="6536" w:type="dxa"/>
            <w:shd w:val="clear" w:color="auto" w:fill="auto"/>
            <w:hideMark/>
          </w:tcPr>
          <w:p w14:paraId="5859A07E" w14:textId="77777777" w:rsidR="0043731A" w:rsidRPr="0043731A" w:rsidRDefault="0043731A" w:rsidP="0043731A">
            <w:pPr>
              <w:rPr>
                <w:color w:val="000000"/>
                <w:sz w:val="22"/>
                <w:szCs w:val="22"/>
              </w:rPr>
            </w:pPr>
            <w:r w:rsidRPr="0043731A">
              <w:rPr>
                <w:color w:val="000000"/>
                <w:sz w:val="22"/>
                <w:szCs w:val="22"/>
              </w:rPr>
              <w:t>Организация работы шаттла (микроавтобус пассажирский) для гостей от ближайшей станции метро до площадки и обратно в период с 17:30 до 19:00 и с 21:00 до 23:30,</w:t>
            </w:r>
          </w:p>
        </w:tc>
        <w:tc>
          <w:tcPr>
            <w:tcW w:w="1701" w:type="dxa"/>
            <w:shd w:val="clear" w:color="auto" w:fill="auto"/>
            <w:noWrap/>
            <w:vAlign w:val="center"/>
            <w:hideMark/>
          </w:tcPr>
          <w:p w14:paraId="016EF7CA"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1924B715"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17635BC8" w14:textId="77777777" w:rsidTr="0043731A">
        <w:trPr>
          <w:trHeight w:val="300"/>
        </w:trPr>
        <w:tc>
          <w:tcPr>
            <w:tcW w:w="6536" w:type="dxa"/>
            <w:shd w:val="clear" w:color="auto" w:fill="auto"/>
            <w:hideMark/>
          </w:tcPr>
          <w:p w14:paraId="2F670569" w14:textId="77777777" w:rsidR="0043731A" w:rsidRPr="0043731A" w:rsidRDefault="0043731A" w:rsidP="0043731A">
            <w:pPr>
              <w:rPr>
                <w:color w:val="000000"/>
                <w:sz w:val="22"/>
                <w:szCs w:val="22"/>
              </w:rPr>
            </w:pPr>
            <w:r w:rsidRPr="0043731A">
              <w:rPr>
                <w:color w:val="000000"/>
                <w:sz w:val="22"/>
                <w:szCs w:val="22"/>
              </w:rPr>
              <w:t>Обеспечение навигационной разметки на площадке церемонии награждения,</w:t>
            </w:r>
          </w:p>
        </w:tc>
        <w:tc>
          <w:tcPr>
            <w:tcW w:w="1701" w:type="dxa"/>
            <w:shd w:val="clear" w:color="auto" w:fill="auto"/>
            <w:noWrap/>
            <w:vAlign w:val="center"/>
            <w:hideMark/>
          </w:tcPr>
          <w:p w14:paraId="1E4753C4"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31655464"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231BBF2D" w14:textId="77777777" w:rsidTr="0043731A">
        <w:trPr>
          <w:trHeight w:val="600"/>
        </w:trPr>
        <w:tc>
          <w:tcPr>
            <w:tcW w:w="6536" w:type="dxa"/>
            <w:shd w:val="clear" w:color="auto" w:fill="auto"/>
            <w:hideMark/>
          </w:tcPr>
          <w:p w14:paraId="59C4C283" w14:textId="77777777" w:rsidR="0043731A" w:rsidRPr="0043731A" w:rsidRDefault="0043731A" w:rsidP="0043731A">
            <w:pPr>
              <w:rPr>
                <w:color w:val="000000"/>
                <w:sz w:val="22"/>
                <w:szCs w:val="22"/>
              </w:rPr>
            </w:pPr>
            <w:r w:rsidRPr="0043731A">
              <w:rPr>
                <w:color w:val="000000"/>
                <w:sz w:val="22"/>
                <w:szCs w:val="22"/>
              </w:rPr>
              <w:t>Обеспечение навигационного сопровождения паркинга (сотрудник на парковку не менее 2 человек),</w:t>
            </w:r>
          </w:p>
        </w:tc>
        <w:tc>
          <w:tcPr>
            <w:tcW w:w="1701" w:type="dxa"/>
            <w:shd w:val="clear" w:color="auto" w:fill="auto"/>
            <w:noWrap/>
            <w:vAlign w:val="center"/>
            <w:hideMark/>
          </w:tcPr>
          <w:p w14:paraId="6C66FC48"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45E952D6"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35910F72" w14:textId="77777777" w:rsidTr="0043731A">
        <w:trPr>
          <w:trHeight w:val="300"/>
        </w:trPr>
        <w:tc>
          <w:tcPr>
            <w:tcW w:w="6536" w:type="dxa"/>
            <w:shd w:val="clear" w:color="auto" w:fill="auto"/>
            <w:hideMark/>
          </w:tcPr>
          <w:p w14:paraId="7A81D63E" w14:textId="77777777" w:rsidR="0043731A" w:rsidRPr="0043731A" w:rsidRDefault="0043731A" w:rsidP="0043731A">
            <w:pPr>
              <w:rPr>
                <w:color w:val="000000"/>
                <w:sz w:val="22"/>
                <w:szCs w:val="22"/>
              </w:rPr>
            </w:pPr>
            <w:r w:rsidRPr="0043731A">
              <w:rPr>
                <w:color w:val="000000"/>
                <w:sz w:val="22"/>
                <w:szCs w:val="22"/>
              </w:rPr>
              <w:lastRenderedPageBreak/>
              <w:t>Обеспечение встречи гостей (хостесс не менее 3 человек),</w:t>
            </w:r>
          </w:p>
        </w:tc>
        <w:tc>
          <w:tcPr>
            <w:tcW w:w="1701" w:type="dxa"/>
            <w:shd w:val="clear" w:color="auto" w:fill="auto"/>
            <w:noWrap/>
            <w:vAlign w:val="center"/>
            <w:hideMark/>
          </w:tcPr>
          <w:p w14:paraId="620511DE"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778B4989" w14:textId="77777777" w:rsidR="0043731A" w:rsidRPr="0043731A" w:rsidRDefault="0043731A" w:rsidP="0043731A">
            <w:pPr>
              <w:jc w:val="right"/>
              <w:rPr>
                <w:color w:val="000000"/>
                <w:sz w:val="22"/>
                <w:szCs w:val="22"/>
              </w:rPr>
            </w:pPr>
            <w:r w:rsidRPr="0043731A">
              <w:rPr>
                <w:color w:val="000000"/>
                <w:sz w:val="22"/>
                <w:szCs w:val="22"/>
              </w:rPr>
              <w:t>Июнь 2017</w:t>
            </w:r>
          </w:p>
        </w:tc>
      </w:tr>
      <w:tr w:rsidR="0043731A" w:rsidRPr="0043731A" w14:paraId="0653D82A" w14:textId="77777777" w:rsidTr="0043731A">
        <w:trPr>
          <w:trHeight w:val="600"/>
        </w:trPr>
        <w:tc>
          <w:tcPr>
            <w:tcW w:w="6536" w:type="dxa"/>
            <w:shd w:val="clear" w:color="auto" w:fill="auto"/>
            <w:hideMark/>
          </w:tcPr>
          <w:p w14:paraId="190A59DD" w14:textId="77777777" w:rsidR="0043731A" w:rsidRPr="0043731A" w:rsidRDefault="0043731A" w:rsidP="0043731A">
            <w:pPr>
              <w:rPr>
                <w:color w:val="000000"/>
                <w:sz w:val="22"/>
                <w:szCs w:val="22"/>
              </w:rPr>
            </w:pPr>
            <w:r w:rsidRPr="0043731A">
              <w:rPr>
                <w:color w:val="000000"/>
                <w:sz w:val="22"/>
                <w:szCs w:val="22"/>
              </w:rPr>
              <w:t>Обеспечение навигационного и информационного сопровождения гостей на площадке церемонии, стимулирование работы фотозоны (хостесс не менее 3 человек).</w:t>
            </w:r>
          </w:p>
        </w:tc>
        <w:tc>
          <w:tcPr>
            <w:tcW w:w="1701" w:type="dxa"/>
            <w:shd w:val="clear" w:color="auto" w:fill="auto"/>
            <w:noWrap/>
            <w:vAlign w:val="center"/>
            <w:hideMark/>
          </w:tcPr>
          <w:p w14:paraId="3D2637C5" w14:textId="77777777" w:rsidR="0043731A" w:rsidRPr="0043731A" w:rsidRDefault="0043731A" w:rsidP="0043731A">
            <w:pPr>
              <w:jc w:val="right"/>
              <w:rPr>
                <w:color w:val="000000"/>
                <w:sz w:val="22"/>
                <w:szCs w:val="22"/>
              </w:rPr>
            </w:pPr>
            <w:r w:rsidRPr="0043731A">
              <w:rPr>
                <w:color w:val="000000"/>
                <w:sz w:val="22"/>
                <w:szCs w:val="22"/>
              </w:rPr>
              <w:t>Июнь 2017</w:t>
            </w:r>
          </w:p>
        </w:tc>
        <w:tc>
          <w:tcPr>
            <w:tcW w:w="1800" w:type="dxa"/>
            <w:shd w:val="clear" w:color="auto" w:fill="auto"/>
            <w:noWrap/>
            <w:vAlign w:val="center"/>
            <w:hideMark/>
          </w:tcPr>
          <w:p w14:paraId="7E365B27" w14:textId="77777777" w:rsidR="0043731A" w:rsidRPr="0043731A" w:rsidRDefault="0043731A" w:rsidP="0043731A">
            <w:pPr>
              <w:jc w:val="right"/>
              <w:rPr>
                <w:color w:val="000000"/>
                <w:sz w:val="22"/>
                <w:szCs w:val="22"/>
              </w:rPr>
            </w:pPr>
            <w:r w:rsidRPr="0043731A">
              <w:rPr>
                <w:color w:val="000000"/>
                <w:sz w:val="22"/>
                <w:szCs w:val="22"/>
              </w:rPr>
              <w:t>Июнь 2017</w:t>
            </w:r>
          </w:p>
        </w:tc>
      </w:tr>
    </w:tbl>
    <w:p w14:paraId="13EEA301" w14:textId="77777777" w:rsidR="00770FE2" w:rsidRPr="003E10F1" w:rsidRDefault="00770FE2" w:rsidP="00770FE2">
      <w:pPr>
        <w:widowControl w:val="0"/>
        <w:jc w:val="both"/>
        <w:rPr>
          <w:b/>
          <w:sz w:val="24"/>
          <w:szCs w:val="24"/>
          <w:lang w:val="en-US"/>
        </w:rPr>
      </w:pPr>
    </w:p>
    <w:tbl>
      <w:tblPr>
        <w:tblpPr w:leftFromText="180" w:rightFromText="180" w:vertAnchor="text" w:horzAnchor="margin" w:tblpX="-68" w:tblpY="129"/>
        <w:tblW w:w="5348" w:type="pct"/>
        <w:tblLook w:val="0000" w:firstRow="0" w:lastRow="0" w:firstColumn="0" w:lastColumn="0" w:noHBand="0" w:noVBand="0"/>
      </w:tblPr>
      <w:tblGrid>
        <w:gridCol w:w="5179"/>
        <w:gridCol w:w="5513"/>
      </w:tblGrid>
      <w:tr w:rsidR="00770FE2" w:rsidRPr="003E10F1" w14:paraId="76D3DA90" w14:textId="77777777" w:rsidTr="0043731A">
        <w:trPr>
          <w:trHeight w:val="3006"/>
        </w:trPr>
        <w:tc>
          <w:tcPr>
            <w:tcW w:w="2422" w:type="pct"/>
            <w:shd w:val="clear" w:color="auto" w:fill="auto"/>
          </w:tcPr>
          <w:p w14:paraId="44F016C2" w14:textId="77777777" w:rsidR="00770FE2" w:rsidRPr="003E10F1" w:rsidRDefault="00770FE2" w:rsidP="00CF1ACA">
            <w:pPr>
              <w:widowControl w:val="0"/>
              <w:tabs>
                <w:tab w:val="left" w:pos="5245"/>
              </w:tabs>
              <w:rPr>
                <w:b/>
                <w:sz w:val="24"/>
                <w:szCs w:val="24"/>
              </w:rPr>
            </w:pPr>
            <w:r w:rsidRPr="003E10F1">
              <w:rPr>
                <w:b/>
                <w:sz w:val="24"/>
                <w:szCs w:val="24"/>
              </w:rPr>
              <w:t>Заказчик:</w:t>
            </w:r>
          </w:p>
          <w:p w14:paraId="49A5EF8F" w14:textId="77777777" w:rsidR="00770FE2" w:rsidRPr="003E10F1" w:rsidRDefault="00770FE2" w:rsidP="00CF1ACA">
            <w:pPr>
              <w:widowControl w:val="0"/>
              <w:tabs>
                <w:tab w:val="left" w:pos="5245"/>
              </w:tabs>
              <w:rPr>
                <w:sz w:val="24"/>
                <w:szCs w:val="24"/>
              </w:rPr>
            </w:pPr>
            <w:r w:rsidRPr="003E10F1">
              <w:rPr>
                <w:sz w:val="24"/>
                <w:szCs w:val="24"/>
              </w:rPr>
              <w:t>Автономная некоммерческая организация «Агентство стратегических инициатив по продвижению новых проектов»</w:t>
            </w:r>
          </w:p>
          <w:p w14:paraId="35C747D2" w14:textId="77777777" w:rsidR="00770FE2" w:rsidRPr="003E10F1" w:rsidRDefault="00770FE2" w:rsidP="00CF1ACA">
            <w:pPr>
              <w:widowControl w:val="0"/>
              <w:tabs>
                <w:tab w:val="left" w:pos="5245"/>
              </w:tabs>
              <w:rPr>
                <w:sz w:val="24"/>
                <w:szCs w:val="24"/>
              </w:rPr>
            </w:pPr>
          </w:p>
          <w:p w14:paraId="391B0574" w14:textId="77777777" w:rsidR="00770FE2" w:rsidRPr="003E10F1" w:rsidRDefault="00770FE2" w:rsidP="00CF1ACA">
            <w:pPr>
              <w:widowControl w:val="0"/>
              <w:tabs>
                <w:tab w:val="left" w:pos="5245"/>
              </w:tabs>
              <w:rPr>
                <w:sz w:val="24"/>
                <w:szCs w:val="24"/>
              </w:rPr>
            </w:pPr>
            <w:r w:rsidRPr="003E10F1">
              <w:rPr>
                <w:sz w:val="24"/>
                <w:szCs w:val="24"/>
              </w:rPr>
              <w:t xml:space="preserve">Административный директор </w:t>
            </w:r>
          </w:p>
          <w:p w14:paraId="5CACF587" w14:textId="77777777" w:rsidR="00770FE2" w:rsidRPr="003E10F1" w:rsidRDefault="00770FE2" w:rsidP="00CF1ACA">
            <w:pPr>
              <w:widowControl w:val="0"/>
              <w:rPr>
                <w:sz w:val="24"/>
                <w:szCs w:val="24"/>
              </w:rPr>
            </w:pPr>
          </w:p>
          <w:p w14:paraId="72541355" w14:textId="77777777" w:rsidR="00770FE2" w:rsidRPr="003E10F1" w:rsidRDefault="00770FE2" w:rsidP="00CF1ACA">
            <w:pPr>
              <w:widowControl w:val="0"/>
              <w:rPr>
                <w:sz w:val="24"/>
                <w:szCs w:val="24"/>
              </w:rPr>
            </w:pPr>
          </w:p>
          <w:p w14:paraId="1E76952C" w14:textId="77777777" w:rsidR="00770FE2" w:rsidRPr="003E10F1" w:rsidRDefault="00770FE2" w:rsidP="00CF1ACA">
            <w:pPr>
              <w:widowControl w:val="0"/>
              <w:rPr>
                <w:sz w:val="24"/>
                <w:szCs w:val="24"/>
              </w:rPr>
            </w:pPr>
            <w:r w:rsidRPr="003E10F1">
              <w:rPr>
                <w:sz w:val="24"/>
                <w:szCs w:val="24"/>
              </w:rPr>
              <w:t>_____________________ С.В. Сорокин</w:t>
            </w:r>
          </w:p>
          <w:p w14:paraId="46458509" w14:textId="77777777" w:rsidR="00770FE2" w:rsidRPr="003E10F1" w:rsidRDefault="00770FE2" w:rsidP="00CF1ACA">
            <w:pPr>
              <w:widowControl w:val="0"/>
              <w:rPr>
                <w:b/>
                <w:bCs/>
                <w:sz w:val="24"/>
                <w:szCs w:val="24"/>
              </w:rPr>
            </w:pPr>
            <w:r w:rsidRPr="003E10F1">
              <w:rPr>
                <w:sz w:val="24"/>
                <w:szCs w:val="24"/>
              </w:rPr>
              <w:t>М.П.</w:t>
            </w:r>
            <w:r w:rsidRPr="003E10F1">
              <w:rPr>
                <w:bCs/>
                <w:sz w:val="24"/>
                <w:szCs w:val="24"/>
              </w:rPr>
              <w:t xml:space="preserve"> </w:t>
            </w:r>
          </w:p>
        </w:tc>
        <w:tc>
          <w:tcPr>
            <w:tcW w:w="2578" w:type="pct"/>
            <w:shd w:val="clear" w:color="auto" w:fill="auto"/>
          </w:tcPr>
          <w:p w14:paraId="740D921E" w14:textId="77777777" w:rsidR="00770FE2" w:rsidRPr="003E10F1" w:rsidRDefault="00770FE2" w:rsidP="00CF1ACA">
            <w:pPr>
              <w:widowControl w:val="0"/>
              <w:rPr>
                <w:b/>
                <w:sz w:val="24"/>
                <w:szCs w:val="24"/>
              </w:rPr>
            </w:pPr>
            <w:r w:rsidRPr="003E10F1">
              <w:rPr>
                <w:b/>
                <w:sz w:val="24"/>
                <w:szCs w:val="24"/>
              </w:rPr>
              <w:t>Исполнитель:</w:t>
            </w:r>
          </w:p>
          <w:p w14:paraId="3874BB93" w14:textId="77777777" w:rsidR="00770FE2" w:rsidRPr="003E10F1" w:rsidRDefault="00770FE2" w:rsidP="00CF1ACA">
            <w:pPr>
              <w:widowControl w:val="0"/>
              <w:ind w:right="544"/>
              <w:rPr>
                <w:bCs/>
                <w:sz w:val="24"/>
                <w:szCs w:val="24"/>
              </w:rPr>
            </w:pPr>
          </w:p>
          <w:p w14:paraId="2C6A5A5A" w14:textId="77777777" w:rsidR="00770FE2" w:rsidRPr="003E10F1" w:rsidRDefault="00770FE2" w:rsidP="00CF1ACA">
            <w:pPr>
              <w:widowControl w:val="0"/>
              <w:ind w:right="544"/>
              <w:rPr>
                <w:bCs/>
                <w:sz w:val="24"/>
                <w:szCs w:val="24"/>
              </w:rPr>
            </w:pPr>
          </w:p>
          <w:p w14:paraId="11475C3D" w14:textId="77777777" w:rsidR="00770FE2" w:rsidRPr="003E10F1" w:rsidRDefault="00770FE2" w:rsidP="00CF1ACA">
            <w:pPr>
              <w:widowControl w:val="0"/>
              <w:ind w:right="544"/>
              <w:rPr>
                <w:bCs/>
                <w:sz w:val="24"/>
                <w:szCs w:val="24"/>
              </w:rPr>
            </w:pPr>
          </w:p>
          <w:p w14:paraId="14E18250" w14:textId="77777777" w:rsidR="0043731A" w:rsidRDefault="0043731A" w:rsidP="0043731A">
            <w:pPr>
              <w:rPr>
                <w:sz w:val="24"/>
                <w:szCs w:val="24"/>
              </w:rPr>
            </w:pPr>
          </w:p>
          <w:p w14:paraId="275523B3" w14:textId="77777777" w:rsidR="0043731A" w:rsidRPr="003E10F1" w:rsidRDefault="0043731A" w:rsidP="0043731A">
            <w:pPr>
              <w:rPr>
                <w:sz w:val="24"/>
                <w:szCs w:val="24"/>
              </w:rPr>
            </w:pPr>
            <w:r w:rsidRPr="003E10F1">
              <w:rPr>
                <w:sz w:val="24"/>
                <w:szCs w:val="24"/>
              </w:rPr>
              <w:t>_____________________</w:t>
            </w:r>
          </w:p>
          <w:p w14:paraId="4BB17CC5" w14:textId="77777777" w:rsidR="0043731A" w:rsidRPr="003E10F1" w:rsidRDefault="0043731A" w:rsidP="0043731A">
            <w:pPr>
              <w:rPr>
                <w:sz w:val="24"/>
                <w:szCs w:val="24"/>
              </w:rPr>
            </w:pPr>
          </w:p>
          <w:p w14:paraId="730C766B" w14:textId="77777777" w:rsidR="0043731A" w:rsidRPr="003E10F1" w:rsidRDefault="0043731A" w:rsidP="0043731A">
            <w:pPr>
              <w:rPr>
                <w:sz w:val="24"/>
                <w:szCs w:val="24"/>
              </w:rPr>
            </w:pPr>
          </w:p>
          <w:p w14:paraId="4027D371" w14:textId="77777777" w:rsidR="0043731A" w:rsidRPr="003E10F1" w:rsidRDefault="0043731A" w:rsidP="0043731A">
            <w:pPr>
              <w:rPr>
                <w:sz w:val="24"/>
                <w:szCs w:val="24"/>
                <w:lang w:val="en-US"/>
              </w:rPr>
            </w:pPr>
            <w:r w:rsidRPr="003E10F1">
              <w:rPr>
                <w:sz w:val="24"/>
                <w:szCs w:val="24"/>
              </w:rPr>
              <w:t xml:space="preserve">_____________________ </w:t>
            </w:r>
            <w:r w:rsidRPr="003E10F1">
              <w:rPr>
                <w:sz w:val="24"/>
                <w:szCs w:val="24"/>
                <w:lang w:val="en-US"/>
              </w:rPr>
              <w:t>_____________</w:t>
            </w:r>
          </w:p>
          <w:p w14:paraId="7A13F844" w14:textId="52E77788" w:rsidR="00770FE2" w:rsidRPr="003E10F1" w:rsidRDefault="0043731A" w:rsidP="0043731A">
            <w:pPr>
              <w:widowControl w:val="0"/>
              <w:ind w:firstLine="708"/>
              <w:jc w:val="both"/>
              <w:rPr>
                <w:b/>
                <w:bCs/>
                <w:sz w:val="24"/>
                <w:szCs w:val="24"/>
              </w:rPr>
            </w:pPr>
            <w:r w:rsidRPr="003E10F1">
              <w:rPr>
                <w:sz w:val="24"/>
                <w:szCs w:val="24"/>
              </w:rPr>
              <w:t>М.П.</w:t>
            </w:r>
          </w:p>
          <w:p w14:paraId="6B283233" w14:textId="77777777" w:rsidR="00770FE2" w:rsidRPr="003E10F1" w:rsidRDefault="00770FE2" w:rsidP="00CF1ACA">
            <w:pPr>
              <w:widowControl w:val="0"/>
              <w:jc w:val="both"/>
              <w:rPr>
                <w:sz w:val="24"/>
                <w:szCs w:val="24"/>
              </w:rPr>
            </w:pPr>
          </w:p>
          <w:p w14:paraId="001AC525" w14:textId="77777777" w:rsidR="00770FE2" w:rsidRPr="003E10F1" w:rsidRDefault="00770FE2" w:rsidP="00CF1ACA">
            <w:pPr>
              <w:widowControl w:val="0"/>
              <w:rPr>
                <w:bCs/>
                <w:sz w:val="24"/>
                <w:szCs w:val="24"/>
              </w:rPr>
            </w:pPr>
          </w:p>
          <w:p w14:paraId="1E09BE3D" w14:textId="77777777" w:rsidR="00770FE2" w:rsidRPr="003E10F1" w:rsidRDefault="00770FE2" w:rsidP="00CF1ACA">
            <w:pPr>
              <w:widowControl w:val="0"/>
              <w:rPr>
                <w:sz w:val="24"/>
                <w:szCs w:val="24"/>
              </w:rPr>
            </w:pPr>
          </w:p>
        </w:tc>
      </w:tr>
    </w:tbl>
    <w:p w14:paraId="4B3EAD33" w14:textId="77777777" w:rsidR="007F3968" w:rsidRPr="003E10F1" w:rsidRDefault="007F3968" w:rsidP="00E1739A">
      <w:pPr>
        <w:jc w:val="center"/>
        <w:rPr>
          <w:b/>
          <w:sz w:val="24"/>
          <w:szCs w:val="24"/>
        </w:rPr>
        <w:sectPr w:rsidR="007F3968" w:rsidRPr="003E10F1" w:rsidSect="007F3968">
          <w:footerReference w:type="default" r:id="rId4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095BEB">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095BEB">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095BEB">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095BEB">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095BEB">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095B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095B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095BEB">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5FACC149" w:rsidR="00D44FF3" w:rsidRDefault="00D44FF3">
      <w:r>
        <w:br w:type="page"/>
      </w:r>
    </w:p>
    <w:p w14:paraId="0180003D"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
        <w:gridCol w:w="568"/>
        <w:gridCol w:w="27"/>
        <w:gridCol w:w="3516"/>
        <w:gridCol w:w="28"/>
        <w:gridCol w:w="3062"/>
        <w:gridCol w:w="1134"/>
        <w:gridCol w:w="1134"/>
        <w:gridCol w:w="340"/>
        <w:gridCol w:w="936"/>
        <w:gridCol w:w="737"/>
        <w:gridCol w:w="29"/>
        <w:gridCol w:w="3799"/>
        <w:gridCol w:w="27"/>
      </w:tblGrid>
      <w:tr w:rsidR="00921D11" w:rsidRPr="001C18A7" w14:paraId="3B8DD343" w14:textId="77777777" w:rsidTr="00C218A8">
        <w:trPr>
          <w:trHeight w:val="172"/>
        </w:trPr>
        <w:tc>
          <w:tcPr>
            <w:tcW w:w="669" w:type="dxa"/>
            <w:gridSpan w:val="3"/>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gridSpan w:val="2"/>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7"/>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gridSpan w:val="2"/>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C218A8">
        <w:trPr>
          <w:trHeight w:val="75"/>
        </w:trPr>
        <w:tc>
          <w:tcPr>
            <w:tcW w:w="669" w:type="dxa"/>
            <w:gridSpan w:val="3"/>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gridSpan w:val="2"/>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7"/>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gridSpan w:val="2"/>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C218A8">
        <w:trPr>
          <w:trHeight w:val="918"/>
        </w:trPr>
        <w:tc>
          <w:tcPr>
            <w:tcW w:w="669" w:type="dxa"/>
            <w:gridSpan w:val="3"/>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gridSpan w:val="2"/>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7"/>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6F82665C" w:rsidR="00921D11" w:rsidRPr="00653C40" w:rsidRDefault="00921D11" w:rsidP="00921D11">
            <w:pPr>
              <w:pStyle w:val="Default"/>
              <w:rPr>
                <w:sz w:val="20"/>
                <w:szCs w:val="20"/>
              </w:rPr>
            </w:pPr>
            <w:r w:rsidRPr="00653C40">
              <w:rPr>
                <w:sz w:val="20"/>
                <w:szCs w:val="20"/>
              </w:rPr>
              <w:t>Участник закупки не должен быть включен в перечень организаций и физических лиц, в отношении которых имеются сведения о причастности к экстремист</w:t>
            </w:r>
            <w:r w:rsidR="002C600B">
              <w:rPr>
                <w:sz w:val="20"/>
                <w:szCs w:val="20"/>
              </w:rPr>
              <w:t xml:space="preserve">ской </w:t>
            </w:r>
            <w:r w:rsidRPr="00653C40">
              <w:rPr>
                <w:sz w:val="20"/>
                <w:szCs w:val="20"/>
              </w:rPr>
              <w:t xml:space="preserve">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gridSpan w:val="2"/>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C218A8">
        <w:trPr>
          <w:trHeight w:val="918"/>
        </w:trPr>
        <w:tc>
          <w:tcPr>
            <w:tcW w:w="669" w:type="dxa"/>
            <w:gridSpan w:val="3"/>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gridSpan w:val="2"/>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7"/>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gridSpan w:val="2"/>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C218A8">
        <w:trPr>
          <w:trHeight w:val="918"/>
        </w:trPr>
        <w:tc>
          <w:tcPr>
            <w:tcW w:w="669" w:type="dxa"/>
            <w:gridSpan w:val="3"/>
          </w:tcPr>
          <w:p w14:paraId="6E1EF824" w14:textId="77777777" w:rsidR="00921D11" w:rsidRPr="000D19BA" w:rsidRDefault="00921D11" w:rsidP="00921D11">
            <w:pPr>
              <w:pStyle w:val="Default"/>
              <w:rPr>
                <w:color w:val="auto"/>
              </w:rPr>
            </w:pPr>
          </w:p>
        </w:tc>
        <w:tc>
          <w:tcPr>
            <w:tcW w:w="3544" w:type="dxa"/>
            <w:gridSpan w:val="2"/>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 xml:space="preserve">Требование не применяется для </w:t>
            </w:r>
            <w:r w:rsidRPr="00EA25BC">
              <w:rPr>
                <w:sz w:val="20"/>
                <w:szCs w:val="20"/>
              </w:rPr>
              <w:lastRenderedPageBreak/>
              <w:t>организаций – нерезидентов Российской Федерации.</w:t>
            </w:r>
          </w:p>
        </w:tc>
        <w:tc>
          <w:tcPr>
            <w:tcW w:w="5670" w:type="dxa"/>
            <w:gridSpan w:val="4"/>
          </w:tcPr>
          <w:p w14:paraId="736B1793" w14:textId="77777777" w:rsidR="00921D11" w:rsidRPr="00EA25BC" w:rsidRDefault="00921D11" w:rsidP="00095BEB">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095BEB">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095BEB">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3"/>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gridSpan w:val="2"/>
          </w:tcPr>
          <w:p w14:paraId="355A278E" w14:textId="77777777" w:rsidR="00921D11" w:rsidRPr="000D19BA" w:rsidRDefault="00921D11" w:rsidP="00921D11">
            <w:pPr>
              <w:pStyle w:val="Default"/>
              <w:rPr>
                <w:sz w:val="20"/>
                <w:szCs w:val="20"/>
              </w:rPr>
            </w:pPr>
          </w:p>
        </w:tc>
      </w:tr>
      <w:tr w:rsidR="00921D11" w:rsidRPr="001C18A7" w14:paraId="72CD2BD5" w14:textId="77777777" w:rsidTr="00C218A8">
        <w:trPr>
          <w:trHeight w:val="743"/>
        </w:trPr>
        <w:tc>
          <w:tcPr>
            <w:tcW w:w="669" w:type="dxa"/>
            <w:gridSpan w:val="3"/>
          </w:tcPr>
          <w:p w14:paraId="0FA6ADB5" w14:textId="77777777" w:rsidR="00921D11" w:rsidRPr="000D19BA" w:rsidRDefault="00921D11" w:rsidP="00921D11">
            <w:pPr>
              <w:pStyle w:val="Default"/>
              <w:rPr>
                <w:color w:val="auto"/>
              </w:rPr>
            </w:pPr>
          </w:p>
        </w:tc>
        <w:tc>
          <w:tcPr>
            <w:tcW w:w="3544" w:type="dxa"/>
            <w:gridSpan w:val="2"/>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095BEB">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095BEB">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3"/>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gridSpan w:val="2"/>
          </w:tcPr>
          <w:p w14:paraId="11C5F824" w14:textId="77777777" w:rsidR="00921D11" w:rsidRPr="000D19BA" w:rsidRDefault="00921D11" w:rsidP="00921D11">
            <w:pPr>
              <w:pStyle w:val="Default"/>
              <w:rPr>
                <w:sz w:val="20"/>
                <w:szCs w:val="20"/>
              </w:rPr>
            </w:pPr>
          </w:p>
        </w:tc>
      </w:tr>
      <w:tr w:rsidR="00921D11" w:rsidRPr="001C18A7" w14:paraId="51A4509F" w14:textId="77777777" w:rsidTr="00C218A8">
        <w:trPr>
          <w:trHeight w:val="743"/>
        </w:trPr>
        <w:tc>
          <w:tcPr>
            <w:tcW w:w="669" w:type="dxa"/>
            <w:gridSpan w:val="3"/>
          </w:tcPr>
          <w:p w14:paraId="44177168" w14:textId="77777777" w:rsidR="00921D11" w:rsidRPr="000D19BA" w:rsidRDefault="00921D11" w:rsidP="00921D11">
            <w:pPr>
              <w:pStyle w:val="Default"/>
              <w:rPr>
                <w:color w:val="auto"/>
              </w:rPr>
            </w:pPr>
          </w:p>
        </w:tc>
        <w:tc>
          <w:tcPr>
            <w:tcW w:w="3544" w:type="dxa"/>
            <w:gridSpan w:val="2"/>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095BEB">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095BEB">
            <w:pPr>
              <w:pStyle w:val="Default"/>
              <w:numPr>
                <w:ilvl w:val="0"/>
                <w:numId w:val="25"/>
              </w:numPr>
              <w:rPr>
                <w:sz w:val="20"/>
                <w:szCs w:val="20"/>
              </w:rPr>
            </w:pPr>
            <w:r w:rsidRPr="00EA25BC">
              <w:rPr>
                <w:sz w:val="20"/>
                <w:szCs w:val="20"/>
              </w:rPr>
              <w:t>обратное — «0»</w:t>
            </w:r>
          </w:p>
        </w:tc>
        <w:tc>
          <w:tcPr>
            <w:tcW w:w="1702" w:type="dxa"/>
            <w:gridSpan w:val="3"/>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gridSpan w:val="2"/>
          </w:tcPr>
          <w:p w14:paraId="6B4BAFCE" w14:textId="77777777" w:rsidR="00921D11" w:rsidRPr="000D19BA" w:rsidRDefault="00921D11" w:rsidP="00921D11">
            <w:pPr>
              <w:pStyle w:val="Default"/>
              <w:rPr>
                <w:sz w:val="20"/>
                <w:szCs w:val="20"/>
              </w:rPr>
            </w:pPr>
          </w:p>
        </w:tc>
      </w:tr>
      <w:tr w:rsidR="00921D11" w:rsidRPr="001C18A7" w14:paraId="75A256F7" w14:textId="77777777" w:rsidTr="00C218A8">
        <w:trPr>
          <w:trHeight w:val="743"/>
        </w:trPr>
        <w:tc>
          <w:tcPr>
            <w:tcW w:w="669" w:type="dxa"/>
            <w:gridSpan w:val="3"/>
          </w:tcPr>
          <w:p w14:paraId="27B5B510" w14:textId="77777777" w:rsidR="00921D11" w:rsidRPr="000D19BA" w:rsidRDefault="00921D11" w:rsidP="00921D11">
            <w:pPr>
              <w:pStyle w:val="Default"/>
              <w:rPr>
                <w:color w:val="auto"/>
              </w:rPr>
            </w:pPr>
          </w:p>
        </w:tc>
        <w:tc>
          <w:tcPr>
            <w:tcW w:w="3544" w:type="dxa"/>
            <w:gridSpan w:val="2"/>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095BEB">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095BEB">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095BEB">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3"/>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gridSpan w:val="2"/>
          </w:tcPr>
          <w:p w14:paraId="3F9C98E5" w14:textId="77777777" w:rsidR="00921D11" w:rsidRPr="000D19BA" w:rsidRDefault="00921D11" w:rsidP="00921D11">
            <w:pPr>
              <w:pStyle w:val="Default"/>
              <w:rPr>
                <w:sz w:val="20"/>
                <w:szCs w:val="20"/>
              </w:rPr>
            </w:pPr>
          </w:p>
        </w:tc>
      </w:tr>
      <w:tr w:rsidR="00921D11" w:rsidRPr="001C18A7" w14:paraId="43904A11" w14:textId="77777777" w:rsidTr="00C218A8">
        <w:trPr>
          <w:trHeight w:val="743"/>
        </w:trPr>
        <w:tc>
          <w:tcPr>
            <w:tcW w:w="669" w:type="dxa"/>
            <w:gridSpan w:val="3"/>
          </w:tcPr>
          <w:p w14:paraId="6FEF3066" w14:textId="77777777" w:rsidR="00921D11" w:rsidRPr="000D19BA" w:rsidRDefault="00921D11" w:rsidP="00921D11">
            <w:pPr>
              <w:pStyle w:val="Default"/>
              <w:rPr>
                <w:color w:val="auto"/>
              </w:rPr>
            </w:pPr>
          </w:p>
        </w:tc>
        <w:tc>
          <w:tcPr>
            <w:tcW w:w="3544" w:type="dxa"/>
            <w:gridSpan w:val="2"/>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095BEB">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095BEB">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095BEB">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3"/>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gridSpan w:val="2"/>
          </w:tcPr>
          <w:p w14:paraId="02FD1EB9" w14:textId="77777777" w:rsidR="00921D11" w:rsidRPr="000D19BA" w:rsidRDefault="00921D11" w:rsidP="00921D11">
            <w:pPr>
              <w:pStyle w:val="Default"/>
              <w:rPr>
                <w:sz w:val="20"/>
                <w:szCs w:val="20"/>
              </w:rPr>
            </w:pPr>
          </w:p>
        </w:tc>
      </w:tr>
      <w:tr w:rsidR="00921D11" w:rsidRPr="001C18A7" w14:paraId="4F77CE4D" w14:textId="77777777" w:rsidTr="00C218A8">
        <w:trPr>
          <w:trHeight w:val="743"/>
        </w:trPr>
        <w:tc>
          <w:tcPr>
            <w:tcW w:w="669" w:type="dxa"/>
            <w:gridSpan w:val="3"/>
          </w:tcPr>
          <w:p w14:paraId="11764420" w14:textId="77777777" w:rsidR="00921D11" w:rsidRPr="000D19BA" w:rsidRDefault="00921D11" w:rsidP="00921D11">
            <w:pPr>
              <w:pStyle w:val="Default"/>
              <w:rPr>
                <w:color w:val="auto"/>
              </w:rPr>
            </w:pPr>
          </w:p>
        </w:tc>
        <w:tc>
          <w:tcPr>
            <w:tcW w:w="3544" w:type="dxa"/>
            <w:gridSpan w:val="2"/>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095BEB">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095BEB">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3"/>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gridSpan w:val="2"/>
          </w:tcPr>
          <w:p w14:paraId="1B4C0C12" w14:textId="77777777" w:rsidR="00921D11" w:rsidRPr="000D19BA" w:rsidRDefault="00921D11" w:rsidP="00921D11">
            <w:pPr>
              <w:pStyle w:val="Default"/>
              <w:rPr>
                <w:sz w:val="20"/>
                <w:szCs w:val="20"/>
              </w:rPr>
            </w:pPr>
          </w:p>
        </w:tc>
      </w:tr>
      <w:tr w:rsidR="00921D11" w:rsidRPr="001C18A7" w14:paraId="0FAD1B20" w14:textId="77777777" w:rsidTr="00C218A8">
        <w:trPr>
          <w:trHeight w:val="743"/>
        </w:trPr>
        <w:tc>
          <w:tcPr>
            <w:tcW w:w="669" w:type="dxa"/>
            <w:gridSpan w:val="3"/>
          </w:tcPr>
          <w:p w14:paraId="42324FEA" w14:textId="77777777" w:rsidR="00921D11" w:rsidRPr="000D19BA" w:rsidRDefault="00921D11" w:rsidP="00921D11">
            <w:pPr>
              <w:pStyle w:val="Default"/>
              <w:rPr>
                <w:color w:val="auto"/>
              </w:rPr>
            </w:pPr>
          </w:p>
        </w:tc>
        <w:tc>
          <w:tcPr>
            <w:tcW w:w="3544" w:type="dxa"/>
            <w:gridSpan w:val="2"/>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котором </w:t>
            </w:r>
            <w:r w:rsidRPr="00B23BBC">
              <w:rPr>
                <w:sz w:val="20"/>
                <w:szCs w:val="20"/>
              </w:rPr>
              <w:lastRenderedPageBreak/>
              <w:t>проводится проверка).</w:t>
            </w:r>
          </w:p>
        </w:tc>
        <w:tc>
          <w:tcPr>
            <w:tcW w:w="5670" w:type="dxa"/>
            <w:gridSpan w:val="4"/>
          </w:tcPr>
          <w:p w14:paraId="294686EF" w14:textId="77777777" w:rsidR="00921D11" w:rsidRPr="00B23BBC" w:rsidRDefault="00921D11" w:rsidP="00095BEB">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095BEB">
            <w:pPr>
              <w:pStyle w:val="Default"/>
              <w:numPr>
                <w:ilvl w:val="0"/>
                <w:numId w:val="25"/>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702" w:type="dxa"/>
            <w:gridSpan w:val="3"/>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6" w:type="dxa"/>
            <w:gridSpan w:val="2"/>
          </w:tcPr>
          <w:p w14:paraId="118753F8" w14:textId="77777777" w:rsidR="00921D11" w:rsidRPr="000D19BA" w:rsidRDefault="00921D11" w:rsidP="00921D11">
            <w:pPr>
              <w:pStyle w:val="Default"/>
              <w:rPr>
                <w:sz w:val="20"/>
                <w:szCs w:val="20"/>
              </w:rPr>
            </w:pPr>
          </w:p>
        </w:tc>
      </w:tr>
      <w:tr w:rsidR="00921D11" w:rsidRPr="001C18A7" w14:paraId="013A9BFB" w14:textId="77777777" w:rsidTr="00C218A8">
        <w:trPr>
          <w:trHeight w:val="743"/>
        </w:trPr>
        <w:tc>
          <w:tcPr>
            <w:tcW w:w="669" w:type="dxa"/>
            <w:gridSpan w:val="3"/>
          </w:tcPr>
          <w:p w14:paraId="7EF65FC8" w14:textId="77777777" w:rsidR="00921D11" w:rsidRPr="000D19BA" w:rsidRDefault="00921D11" w:rsidP="00921D11">
            <w:pPr>
              <w:pStyle w:val="Default"/>
              <w:rPr>
                <w:color w:val="auto"/>
              </w:rPr>
            </w:pPr>
          </w:p>
        </w:tc>
        <w:tc>
          <w:tcPr>
            <w:tcW w:w="3544" w:type="dxa"/>
            <w:gridSpan w:val="2"/>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095BEB">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095BEB">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3"/>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gridSpan w:val="2"/>
          </w:tcPr>
          <w:p w14:paraId="3D47A967" w14:textId="77777777" w:rsidR="00921D11" w:rsidRPr="000D19BA" w:rsidRDefault="00921D11" w:rsidP="00921D11">
            <w:pPr>
              <w:pStyle w:val="Default"/>
              <w:rPr>
                <w:sz w:val="20"/>
                <w:szCs w:val="20"/>
              </w:rPr>
            </w:pPr>
          </w:p>
        </w:tc>
      </w:tr>
      <w:tr w:rsidR="00921D11" w:rsidRPr="001C18A7" w14:paraId="2DB6BD0A" w14:textId="77777777" w:rsidTr="00C218A8">
        <w:trPr>
          <w:trHeight w:val="743"/>
        </w:trPr>
        <w:tc>
          <w:tcPr>
            <w:tcW w:w="669" w:type="dxa"/>
            <w:gridSpan w:val="3"/>
          </w:tcPr>
          <w:p w14:paraId="407E8B34" w14:textId="77777777" w:rsidR="00921D11" w:rsidRPr="000D19BA" w:rsidRDefault="00921D11" w:rsidP="00921D11">
            <w:pPr>
              <w:pStyle w:val="Default"/>
              <w:rPr>
                <w:color w:val="auto"/>
              </w:rPr>
            </w:pPr>
          </w:p>
        </w:tc>
        <w:tc>
          <w:tcPr>
            <w:tcW w:w="3544" w:type="dxa"/>
            <w:gridSpan w:val="2"/>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095BEB">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095BEB">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3"/>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41427607" w14:textId="77777777" w:rsidR="00921D11" w:rsidRPr="000D19BA" w:rsidRDefault="00921D11" w:rsidP="00921D11">
            <w:pPr>
              <w:pStyle w:val="Default"/>
              <w:rPr>
                <w:sz w:val="20"/>
                <w:szCs w:val="20"/>
              </w:rPr>
            </w:pPr>
          </w:p>
        </w:tc>
      </w:tr>
      <w:tr w:rsidR="00921D11" w:rsidRPr="001C18A7" w14:paraId="278854FC" w14:textId="77777777" w:rsidTr="00C218A8">
        <w:trPr>
          <w:trHeight w:val="743"/>
        </w:trPr>
        <w:tc>
          <w:tcPr>
            <w:tcW w:w="669" w:type="dxa"/>
            <w:gridSpan w:val="3"/>
          </w:tcPr>
          <w:p w14:paraId="567F01F2" w14:textId="77777777" w:rsidR="00921D11" w:rsidRPr="000D19BA" w:rsidRDefault="00921D11" w:rsidP="00921D11">
            <w:pPr>
              <w:pStyle w:val="Default"/>
              <w:rPr>
                <w:color w:val="auto"/>
              </w:rPr>
            </w:pPr>
          </w:p>
        </w:tc>
        <w:tc>
          <w:tcPr>
            <w:tcW w:w="3544" w:type="dxa"/>
            <w:gridSpan w:val="2"/>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095BEB">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095BEB">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3"/>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233446AE" w14:textId="77777777" w:rsidR="00921D11" w:rsidRPr="000D19BA" w:rsidRDefault="00921D11" w:rsidP="00921D11">
            <w:pPr>
              <w:pStyle w:val="Default"/>
              <w:rPr>
                <w:sz w:val="20"/>
                <w:szCs w:val="20"/>
              </w:rPr>
            </w:pPr>
          </w:p>
        </w:tc>
      </w:tr>
      <w:tr w:rsidR="00921D11" w:rsidRPr="001C18A7" w14:paraId="07C2F1B4" w14:textId="77777777" w:rsidTr="00C218A8">
        <w:trPr>
          <w:trHeight w:val="743"/>
        </w:trPr>
        <w:tc>
          <w:tcPr>
            <w:tcW w:w="669" w:type="dxa"/>
            <w:gridSpan w:val="3"/>
          </w:tcPr>
          <w:p w14:paraId="3430FDDF" w14:textId="77777777" w:rsidR="00921D11" w:rsidRPr="000D19BA" w:rsidRDefault="00921D11" w:rsidP="00921D11">
            <w:pPr>
              <w:pStyle w:val="Default"/>
              <w:rPr>
                <w:color w:val="auto"/>
              </w:rPr>
            </w:pPr>
          </w:p>
        </w:tc>
        <w:tc>
          <w:tcPr>
            <w:tcW w:w="3544" w:type="dxa"/>
            <w:gridSpan w:val="2"/>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095BEB">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095BEB">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3"/>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0A4EB002" w14:textId="77777777" w:rsidR="00921D11" w:rsidRPr="000D19BA" w:rsidRDefault="00921D11" w:rsidP="00921D11">
            <w:pPr>
              <w:pStyle w:val="Default"/>
              <w:rPr>
                <w:sz w:val="20"/>
                <w:szCs w:val="20"/>
              </w:rPr>
            </w:pPr>
          </w:p>
        </w:tc>
      </w:tr>
      <w:tr w:rsidR="00921D11" w:rsidRPr="001C18A7" w14:paraId="5E8DDA06" w14:textId="77777777" w:rsidTr="00C218A8">
        <w:trPr>
          <w:trHeight w:val="743"/>
        </w:trPr>
        <w:tc>
          <w:tcPr>
            <w:tcW w:w="669" w:type="dxa"/>
            <w:gridSpan w:val="3"/>
          </w:tcPr>
          <w:p w14:paraId="5CBF49F9" w14:textId="77777777" w:rsidR="00921D11" w:rsidRPr="000D19BA" w:rsidRDefault="00921D11" w:rsidP="00921D11">
            <w:pPr>
              <w:pStyle w:val="Default"/>
              <w:rPr>
                <w:color w:val="auto"/>
              </w:rPr>
            </w:pPr>
          </w:p>
        </w:tc>
        <w:tc>
          <w:tcPr>
            <w:tcW w:w="3544" w:type="dxa"/>
            <w:gridSpan w:val="2"/>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095BEB">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095BEB">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702" w:type="dxa"/>
            <w:gridSpan w:val="3"/>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6" w:type="dxa"/>
            <w:gridSpan w:val="2"/>
          </w:tcPr>
          <w:p w14:paraId="29ACA049" w14:textId="77777777" w:rsidR="00921D11" w:rsidRPr="000D19BA" w:rsidRDefault="00921D11" w:rsidP="00921D11">
            <w:pPr>
              <w:pStyle w:val="Default"/>
              <w:rPr>
                <w:sz w:val="20"/>
                <w:szCs w:val="20"/>
              </w:rPr>
            </w:pPr>
          </w:p>
        </w:tc>
      </w:tr>
      <w:tr w:rsidR="00921D11" w:rsidRPr="001C18A7" w14:paraId="74CB5EA3" w14:textId="77777777" w:rsidTr="00C218A8">
        <w:trPr>
          <w:trHeight w:val="743"/>
        </w:trPr>
        <w:tc>
          <w:tcPr>
            <w:tcW w:w="669" w:type="dxa"/>
            <w:gridSpan w:val="3"/>
          </w:tcPr>
          <w:p w14:paraId="02F1F94A" w14:textId="77777777" w:rsidR="00921D11" w:rsidRPr="000D19BA" w:rsidRDefault="00921D11" w:rsidP="00921D11">
            <w:pPr>
              <w:pStyle w:val="Default"/>
              <w:rPr>
                <w:color w:val="auto"/>
              </w:rPr>
            </w:pPr>
          </w:p>
        </w:tc>
        <w:tc>
          <w:tcPr>
            <w:tcW w:w="3544" w:type="dxa"/>
            <w:gridSpan w:val="2"/>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095BEB">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095BEB">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3"/>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gridSpan w:val="2"/>
          </w:tcPr>
          <w:p w14:paraId="5A11B7F7" w14:textId="77777777" w:rsidR="00921D11" w:rsidRPr="000D19BA" w:rsidRDefault="00921D11" w:rsidP="00921D11">
            <w:pPr>
              <w:pStyle w:val="Default"/>
              <w:rPr>
                <w:sz w:val="20"/>
                <w:szCs w:val="20"/>
              </w:rPr>
            </w:pPr>
          </w:p>
        </w:tc>
      </w:tr>
      <w:tr w:rsidR="00921D11" w:rsidRPr="001C18A7" w14:paraId="2B25CCC3" w14:textId="77777777" w:rsidTr="00C218A8">
        <w:trPr>
          <w:trHeight w:val="743"/>
        </w:trPr>
        <w:tc>
          <w:tcPr>
            <w:tcW w:w="669" w:type="dxa"/>
            <w:gridSpan w:val="3"/>
          </w:tcPr>
          <w:p w14:paraId="38FA803C" w14:textId="77777777" w:rsidR="00921D11" w:rsidRPr="000D19BA" w:rsidRDefault="00921D11" w:rsidP="00921D11">
            <w:pPr>
              <w:pStyle w:val="Default"/>
              <w:rPr>
                <w:color w:val="auto"/>
              </w:rPr>
            </w:pPr>
          </w:p>
        </w:tc>
        <w:tc>
          <w:tcPr>
            <w:tcW w:w="3544" w:type="dxa"/>
            <w:gridSpan w:val="2"/>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095BEB">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095BEB">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3"/>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gridSpan w:val="2"/>
          </w:tcPr>
          <w:p w14:paraId="68E81977" w14:textId="77777777" w:rsidR="00921D11" w:rsidRPr="000D19BA" w:rsidRDefault="00921D11" w:rsidP="00921D11">
            <w:pPr>
              <w:pStyle w:val="Default"/>
              <w:rPr>
                <w:sz w:val="20"/>
                <w:szCs w:val="20"/>
              </w:rPr>
            </w:pPr>
          </w:p>
        </w:tc>
      </w:tr>
      <w:tr w:rsidR="00921D11" w:rsidRPr="001C18A7" w14:paraId="5094644B" w14:textId="77777777" w:rsidTr="00C218A8">
        <w:trPr>
          <w:trHeight w:val="743"/>
        </w:trPr>
        <w:tc>
          <w:tcPr>
            <w:tcW w:w="669" w:type="dxa"/>
            <w:gridSpan w:val="3"/>
          </w:tcPr>
          <w:p w14:paraId="642D2935" w14:textId="77777777" w:rsidR="00921D11" w:rsidRPr="000D19BA" w:rsidRDefault="00921D11" w:rsidP="00921D11">
            <w:pPr>
              <w:pStyle w:val="Default"/>
              <w:rPr>
                <w:color w:val="auto"/>
              </w:rPr>
            </w:pPr>
          </w:p>
        </w:tc>
        <w:tc>
          <w:tcPr>
            <w:tcW w:w="3544" w:type="dxa"/>
            <w:gridSpan w:val="2"/>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месяцев до момента осуществления </w:t>
            </w:r>
            <w:r w:rsidRPr="00CC6720">
              <w:rPr>
                <w:sz w:val="20"/>
                <w:szCs w:val="20"/>
              </w:rPr>
              <w:lastRenderedPageBreak/>
              <w:t>проверки.</w:t>
            </w:r>
          </w:p>
        </w:tc>
        <w:tc>
          <w:tcPr>
            <w:tcW w:w="5670" w:type="dxa"/>
            <w:gridSpan w:val="4"/>
          </w:tcPr>
          <w:p w14:paraId="2082777A" w14:textId="77777777" w:rsidR="00921D11" w:rsidRPr="00CC6720" w:rsidRDefault="00921D11" w:rsidP="00095BEB">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095BEB">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3"/>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gridSpan w:val="2"/>
          </w:tcPr>
          <w:p w14:paraId="79A52BF6" w14:textId="77777777" w:rsidR="00921D11" w:rsidRPr="000D19BA" w:rsidRDefault="00921D11" w:rsidP="00921D11">
            <w:pPr>
              <w:pStyle w:val="Default"/>
              <w:rPr>
                <w:sz w:val="20"/>
                <w:szCs w:val="20"/>
              </w:rPr>
            </w:pPr>
          </w:p>
        </w:tc>
      </w:tr>
      <w:tr w:rsidR="00921D11" w:rsidRPr="001C18A7" w14:paraId="78F036B5" w14:textId="77777777" w:rsidTr="00C218A8">
        <w:trPr>
          <w:trHeight w:val="743"/>
        </w:trPr>
        <w:tc>
          <w:tcPr>
            <w:tcW w:w="669" w:type="dxa"/>
            <w:gridSpan w:val="3"/>
          </w:tcPr>
          <w:p w14:paraId="67D868AF" w14:textId="77777777" w:rsidR="00921D11" w:rsidRPr="000D19BA" w:rsidRDefault="00921D11" w:rsidP="00921D11">
            <w:pPr>
              <w:pStyle w:val="Default"/>
              <w:rPr>
                <w:color w:val="auto"/>
              </w:rPr>
            </w:pPr>
          </w:p>
        </w:tc>
        <w:tc>
          <w:tcPr>
            <w:tcW w:w="3544" w:type="dxa"/>
            <w:gridSpan w:val="2"/>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095BEB">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095BEB">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3"/>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gridSpan w:val="2"/>
          </w:tcPr>
          <w:p w14:paraId="5D67FA0A" w14:textId="77777777" w:rsidR="00921D11" w:rsidRPr="000D19BA" w:rsidRDefault="00921D11" w:rsidP="00921D11">
            <w:pPr>
              <w:pStyle w:val="Default"/>
              <w:rPr>
                <w:sz w:val="20"/>
                <w:szCs w:val="20"/>
              </w:rPr>
            </w:pPr>
          </w:p>
        </w:tc>
      </w:tr>
      <w:tr w:rsidR="00921D11" w:rsidRPr="001C18A7" w14:paraId="7BBD67CB" w14:textId="77777777" w:rsidTr="00C218A8">
        <w:trPr>
          <w:trHeight w:val="743"/>
        </w:trPr>
        <w:tc>
          <w:tcPr>
            <w:tcW w:w="669" w:type="dxa"/>
            <w:gridSpan w:val="3"/>
          </w:tcPr>
          <w:p w14:paraId="326FBF3B" w14:textId="77777777" w:rsidR="00921D11" w:rsidRPr="000D19BA" w:rsidRDefault="00921D11" w:rsidP="00921D11">
            <w:pPr>
              <w:pStyle w:val="Default"/>
              <w:rPr>
                <w:color w:val="auto"/>
              </w:rPr>
            </w:pPr>
          </w:p>
        </w:tc>
        <w:tc>
          <w:tcPr>
            <w:tcW w:w="3544" w:type="dxa"/>
            <w:gridSpan w:val="2"/>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095BEB">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095BEB">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3"/>
          </w:tcPr>
          <w:p w14:paraId="64CA43FD" w14:textId="77777777" w:rsidR="00921D11" w:rsidRPr="00CC6720" w:rsidRDefault="00921D11" w:rsidP="00921D11">
            <w:pPr>
              <w:pStyle w:val="Default"/>
              <w:rPr>
                <w:sz w:val="20"/>
                <w:szCs w:val="20"/>
              </w:rPr>
            </w:pPr>
            <w:r>
              <w:rPr>
                <w:sz w:val="20"/>
                <w:szCs w:val="20"/>
              </w:rPr>
              <w:t>0 /2</w:t>
            </w:r>
          </w:p>
        </w:tc>
        <w:tc>
          <w:tcPr>
            <w:tcW w:w="3826" w:type="dxa"/>
            <w:gridSpan w:val="2"/>
          </w:tcPr>
          <w:p w14:paraId="3E9F2E3B" w14:textId="77777777" w:rsidR="00921D11" w:rsidRPr="000D19BA" w:rsidRDefault="00921D11" w:rsidP="00921D11">
            <w:pPr>
              <w:pStyle w:val="Default"/>
              <w:rPr>
                <w:sz w:val="20"/>
                <w:szCs w:val="20"/>
              </w:rPr>
            </w:pPr>
          </w:p>
        </w:tc>
      </w:tr>
      <w:tr w:rsidR="00921D11" w:rsidRPr="001C18A7" w14:paraId="142AAA3F" w14:textId="77777777" w:rsidTr="00C218A8">
        <w:trPr>
          <w:trHeight w:val="743"/>
        </w:trPr>
        <w:tc>
          <w:tcPr>
            <w:tcW w:w="669" w:type="dxa"/>
            <w:gridSpan w:val="3"/>
          </w:tcPr>
          <w:p w14:paraId="2C43D933" w14:textId="77777777" w:rsidR="00921D11" w:rsidRPr="000D19BA" w:rsidRDefault="00921D11" w:rsidP="00921D11">
            <w:pPr>
              <w:pStyle w:val="Default"/>
              <w:rPr>
                <w:color w:val="auto"/>
              </w:rPr>
            </w:pPr>
            <w:r>
              <w:rPr>
                <w:color w:val="auto"/>
              </w:rPr>
              <w:t>10.</w:t>
            </w:r>
          </w:p>
        </w:tc>
        <w:tc>
          <w:tcPr>
            <w:tcW w:w="3544" w:type="dxa"/>
            <w:gridSpan w:val="2"/>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7"/>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26" w:type="dxa"/>
            <w:gridSpan w:val="2"/>
          </w:tcPr>
          <w:p w14:paraId="1643B023" w14:textId="77777777" w:rsidR="00921D11" w:rsidRDefault="00921D11" w:rsidP="00921D11">
            <w:pPr>
              <w:pStyle w:val="Default"/>
              <w:rPr>
                <w:sz w:val="20"/>
                <w:szCs w:val="20"/>
              </w:rPr>
            </w:pPr>
            <w:r w:rsidRPr="00E66EEC">
              <w:rPr>
                <w:sz w:val="20"/>
                <w:szCs w:val="20"/>
              </w:rPr>
              <w:lastRenderedPageBreak/>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D44FF3" w:rsidRPr="00104E42" w14:paraId="73C0C568" w14:textId="77777777" w:rsidTr="00C218A8">
        <w:trPr>
          <w:gridBefore w:val="1"/>
          <w:gridAfter w:val="1"/>
          <w:wBefore w:w="74" w:type="dxa"/>
          <w:wAfter w:w="27" w:type="dxa"/>
          <w:trHeight w:val="501"/>
        </w:trPr>
        <w:tc>
          <w:tcPr>
            <w:tcW w:w="568" w:type="dxa"/>
            <w:vMerge w:val="restart"/>
          </w:tcPr>
          <w:p w14:paraId="185CC7F9" w14:textId="77777777" w:rsidR="00D44FF3" w:rsidRPr="00104E42" w:rsidRDefault="00D44FF3" w:rsidP="00D44FF3">
            <w:pPr>
              <w:autoSpaceDE w:val="0"/>
              <w:autoSpaceDN w:val="0"/>
              <w:adjustRightInd w:val="0"/>
              <w:rPr>
                <w:sz w:val="24"/>
                <w:szCs w:val="24"/>
              </w:rPr>
            </w:pPr>
          </w:p>
        </w:tc>
        <w:tc>
          <w:tcPr>
            <w:tcW w:w="3543" w:type="dxa"/>
            <w:gridSpan w:val="2"/>
            <w:vMerge w:val="restart"/>
          </w:tcPr>
          <w:p w14:paraId="3A706530" w14:textId="77777777" w:rsidR="00D44FF3" w:rsidRPr="00104E42" w:rsidRDefault="00D44FF3" w:rsidP="00D44FF3">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gridSpan w:val="2"/>
            <w:vMerge w:val="restart"/>
          </w:tcPr>
          <w:p w14:paraId="04E6B217" w14:textId="77777777" w:rsidR="00D44FF3" w:rsidRPr="00104E42" w:rsidRDefault="00D44FF3" w:rsidP="00D44FF3">
            <w:pPr>
              <w:autoSpaceDE w:val="0"/>
              <w:autoSpaceDN w:val="0"/>
              <w:adjustRightInd w:val="0"/>
              <w:jc w:val="center"/>
              <w:rPr>
                <w:color w:val="000000"/>
                <w:sz w:val="16"/>
              </w:rPr>
            </w:pPr>
            <w:r w:rsidRPr="00104E42">
              <w:rPr>
                <w:color w:val="000000"/>
                <w:sz w:val="16"/>
              </w:rPr>
              <w:t>Показатель</w:t>
            </w:r>
          </w:p>
        </w:tc>
        <w:tc>
          <w:tcPr>
            <w:tcW w:w="4281" w:type="dxa"/>
            <w:gridSpan w:val="5"/>
          </w:tcPr>
          <w:p w14:paraId="214AD30E" w14:textId="77777777" w:rsidR="00D44FF3" w:rsidRPr="00104E42" w:rsidRDefault="00D44FF3" w:rsidP="00D44FF3">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gridSpan w:val="2"/>
            <w:vMerge w:val="restart"/>
          </w:tcPr>
          <w:p w14:paraId="4E8F8A7D"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41B71B3" w14:textId="77777777" w:rsidTr="00C218A8">
        <w:trPr>
          <w:gridBefore w:val="1"/>
          <w:gridAfter w:val="1"/>
          <w:wBefore w:w="74" w:type="dxa"/>
          <w:wAfter w:w="27" w:type="dxa"/>
          <w:trHeight w:val="363"/>
        </w:trPr>
        <w:tc>
          <w:tcPr>
            <w:tcW w:w="568" w:type="dxa"/>
            <w:vMerge/>
          </w:tcPr>
          <w:p w14:paraId="45622B7B"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622ADB88"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vMerge/>
          </w:tcPr>
          <w:p w14:paraId="2134E60C" w14:textId="77777777" w:rsidR="00D44FF3" w:rsidRPr="00104E42" w:rsidRDefault="00D44FF3" w:rsidP="00D44FF3">
            <w:pPr>
              <w:autoSpaceDE w:val="0"/>
              <w:autoSpaceDN w:val="0"/>
              <w:adjustRightInd w:val="0"/>
              <w:jc w:val="center"/>
              <w:rPr>
                <w:rFonts w:eastAsia="Calibri"/>
                <w:color w:val="000000"/>
                <w:lang w:eastAsia="en-US"/>
              </w:rPr>
            </w:pPr>
          </w:p>
        </w:tc>
        <w:tc>
          <w:tcPr>
            <w:tcW w:w="1134" w:type="dxa"/>
          </w:tcPr>
          <w:p w14:paraId="056A1495"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1A450C6"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7BBA20F"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37" w:type="dxa"/>
          </w:tcPr>
          <w:p w14:paraId="6444E307"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gridSpan w:val="2"/>
            <w:vMerge/>
          </w:tcPr>
          <w:p w14:paraId="41C66B9E"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04FF5A20" w14:textId="77777777" w:rsidTr="00C218A8">
        <w:trPr>
          <w:gridBefore w:val="1"/>
          <w:gridAfter w:val="1"/>
          <w:wBefore w:w="74" w:type="dxa"/>
          <w:wAfter w:w="27" w:type="dxa"/>
          <w:trHeight w:val="363"/>
        </w:trPr>
        <w:tc>
          <w:tcPr>
            <w:tcW w:w="568" w:type="dxa"/>
            <w:vMerge/>
          </w:tcPr>
          <w:p w14:paraId="5BE5D00B"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1A6B251E"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1B7BB1B0"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35C72D8" w14:textId="77777777" w:rsidR="00D44FF3" w:rsidRPr="00104E42" w:rsidRDefault="00D44FF3" w:rsidP="00D44FF3">
            <w:pPr>
              <w:jc w:val="center"/>
              <w:rPr>
                <w:rFonts w:eastAsia="Calibri"/>
                <w:lang w:eastAsia="en-US"/>
              </w:rPr>
            </w:pPr>
            <w:r w:rsidRPr="00104E42">
              <w:rPr>
                <w:sz w:val="16"/>
                <w:szCs w:val="28"/>
              </w:rPr>
              <w:t>≥ 0,80</w:t>
            </w:r>
          </w:p>
        </w:tc>
        <w:tc>
          <w:tcPr>
            <w:tcW w:w="1134" w:type="dxa"/>
            <w:vAlign w:val="center"/>
          </w:tcPr>
          <w:p w14:paraId="3CAEB45E" w14:textId="77777777" w:rsidR="00D44FF3" w:rsidRPr="00104E42" w:rsidRDefault="00D44FF3" w:rsidP="00D44FF3">
            <w:pPr>
              <w:jc w:val="center"/>
              <w:rPr>
                <w:rFonts w:eastAsia="Calibri"/>
                <w:lang w:eastAsia="en-US"/>
              </w:rPr>
            </w:pPr>
            <w:r w:rsidRPr="00104E42">
              <w:rPr>
                <w:sz w:val="16"/>
                <w:szCs w:val="28"/>
              </w:rPr>
              <w:t>0,40-0,79</w:t>
            </w:r>
          </w:p>
        </w:tc>
        <w:tc>
          <w:tcPr>
            <w:tcW w:w="1276" w:type="dxa"/>
            <w:gridSpan w:val="2"/>
            <w:vAlign w:val="center"/>
          </w:tcPr>
          <w:p w14:paraId="154A4335" w14:textId="77777777" w:rsidR="00D44FF3" w:rsidRPr="00104E42" w:rsidRDefault="00D44FF3" w:rsidP="00D44FF3">
            <w:pPr>
              <w:jc w:val="center"/>
              <w:rPr>
                <w:rFonts w:eastAsia="Calibri"/>
                <w:lang w:eastAsia="en-US"/>
              </w:rPr>
            </w:pPr>
            <w:r w:rsidRPr="00104E42">
              <w:rPr>
                <w:sz w:val="16"/>
                <w:szCs w:val="28"/>
              </w:rPr>
              <w:t>0,01-0,39</w:t>
            </w:r>
          </w:p>
        </w:tc>
        <w:tc>
          <w:tcPr>
            <w:tcW w:w="737" w:type="dxa"/>
            <w:vAlign w:val="center"/>
          </w:tcPr>
          <w:p w14:paraId="5D00FF8D" w14:textId="77777777" w:rsidR="00D44FF3" w:rsidRPr="00104E42" w:rsidRDefault="00D44FF3" w:rsidP="00D44FF3">
            <w:pPr>
              <w:jc w:val="center"/>
              <w:rPr>
                <w:rFonts w:eastAsia="Calibri"/>
                <w:lang w:eastAsia="en-US"/>
              </w:rPr>
            </w:pPr>
            <w:r w:rsidRPr="00104E42">
              <w:rPr>
                <w:sz w:val="16"/>
                <w:szCs w:val="28"/>
              </w:rPr>
              <w:t>≤ 0</w:t>
            </w:r>
          </w:p>
        </w:tc>
        <w:tc>
          <w:tcPr>
            <w:tcW w:w="3828" w:type="dxa"/>
            <w:gridSpan w:val="2"/>
            <w:vMerge/>
          </w:tcPr>
          <w:p w14:paraId="0A58A003"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DBC598E" w14:textId="77777777" w:rsidTr="00C218A8">
        <w:trPr>
          <w:gridBefore w:val="1"/>
          <w:gridAfter w:val="1"/>
          <w:wBefore w:w="74" w:type="dxa"/>
          <w:wAfter w:w="27" w:type="dxa"/>
          <w:trHeight w:val="363"/>
        </w:trPr>
        <w:tc>
          <w:tcPr>
            <w:tcW w:w="568" w:type="dxa"/>
            <w:vMerge/>
          </w:tcPr>
          <w:p w14:paraId="53313898"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2254F730"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309BA95B"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5EBCD562" w14:textId="77777777" w:rsidR="00D44FF3" w:rsidRPr="00104E42" w:rsidRDefault="00D44FF3" w:rsidP="00D44FF3">
            <w:pPr>
              <w:jc w:val="center"/>
              <w:rPr>
                <w:rFonts w:eastAsia="Calibri"/>
                <w:lang w:eastAsia="en-US"/>
              </w:rPr>
            </w:pPr>
            <w:r w:rsidRPr="00104E42">
              <w:rPr>
                <w:sz w:val="16"/>
                <w:szCs w:val="28"/>
              </w:rPr>
              <w:t>≥ 2,00</w:t>
            </w:r>
          </w:p>
        </w:tc>
        <w:tc>
          <w:tcPr>
            <w:tcW w:w="1134" w:type="dxa"/>
            <w:vAlign w:val="center"/>
          </w:tcPr>
          <w:p w14:paraId="0D52FBD4" w14:textId="77777777" w:rsidR="00D44FF3" w:rsidRPr="00104E42" w:rsidRDefault="00D44FF3" w:rsidP="00D44FF3">
            <w:pPr>
              <w:jc w:val="center"/>
              <w:rPr>
                <w:rFonts w:eastAsia="Calibri"/>
                <w:lang w:eastAsia="en-US"/>
              </w:rPr>
            </w:pPr>
            <w:r w:rsidRPr="00104E42">
              <w:rPr>
                <w:sz w:val="16"/>
                <w:szCs w:val="28"/>
              </w:rPr>
              <w:t>0,60-1,99</w:t>
            </w:r>
          </w:p>
        </w:tc>
        <w:tc>
          <w:tcPr>
            <w:tcW w:w="1276" w:type="dxa"/>
            <w:gridSpan w:val="2"/>
            <w:vAlign w:val="center"/>
          </w:tcPr>
          <w:p w14:paraId="4393A4B8" w14:textId="77777777" w:rsidR="00D44FF3" w:rsidRPr="00104E42" w:rsidRDefault="00D44FF3" w:rsidP="00D44FF3">
            <w:pPr>
              <w:jc w:val="center"/>
              <w:rPr>
                <w:rFonts w:eastAsia="Calibri"/>
                <w:lang w:eastAsia="en-US"/>
              </w:rPr>
            </w:pPr>
            <w:r w:rsidRPr="00104E42">
              <w:rPr>
                <w:sz w:val="16"/>
                <w:szCs w:val="28"/>
              </w:rPr>
              <w:t>0,01-0,59</w:t>
            </w:r>
          </w:p>
        </w:tc>
        <w:tc>
          <w:tcPr>
            <w:tcW w:w="737" w:type="dxa"/>
            <w:vAlign w:val="center"/>
          </w:tcPr>
          <w:p w14:paraId="1223033C" w14:textId="77777777" w:rsidR="00D44FF3" w:rsidRPr="00104E42" w:rsidRDefault="00D44FF3" w:rsidP="00D44FF3">
            <w:pPr>
              <w:jc w:val="center"/>
              <w:rPr>
                <w:rFonts w:eastAsia="Calibri"/>
                <w:lang w:eastAsia="en-US"/>
              </w:rPr>
            </w:pPr>
            <w:r w:rsidRPr="00104E42">
              <w:rPr>
                <w:sz w:val="16"/>
                <w:szCs w:val="28"/>
              </w:rPr>
              <w:t>≤ 0</w:t>
            </w:r>
          </w:p>
        </w:tc>
        <w:tc>
          <w:tcPr>
            <w:tcW w:w="3828" w:type="dxa"/>
            <w:gridSpan w:val="2"/>
            <w:vMerge/>
          </w:tcPr>
          <w:p w14:paraId="643FC6D9"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287FDC6D" w14:textId="77777777" w:rsidTr="00C218A8">
        <w:trPr>
          <w:gridBefore w:val="1"/>
          <w:gridAfter w:val="1"/>
          <w:wBefore w:w="74" w:type="dxa"/>
          <w:wAfter w:w="27" w:type="dxa"/>
          <w:trHeight w:val="363"/>
        </w:trPr>
        <w:tc>
          <w:tcPr>
            <w:tcW w:w="568" w:type="dxa"/>
            <w:vMerge/>
          </w:tcPr>
          <w:p w14:paraId="3DC49DEA"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3AEAE144"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5FD0BD93"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605A25E" w14:textId="77777777" w:rsidR="00D44FF3" w:rsidRPr="00104E42" w:rsidRDefault="00D44FF3" w:rsidP="00D44FF3">
            <w:pPr>
              <w:jc w:val="center"/>
              <w:rPr>
                <w:rFonts w:eastAsia="Calibri"/>
                <w:lang w:eastAsia="en-US"/>
              </w:rPr>
            </w:pPr>
            <w:r w:rsidRPr="00104E42">
              <w:rPr>
                <w:sz w:val="16"/>
                <w:szCs w:val="28"/>
              </w:rPr>
              <w:t>≥ 2,00</w:t>
            </w:r>
          </w:p>
        </w:tc>
        <w:tc>
          <w:tcPr>
            <w:tcW w:w="1134" w:type="dxa"/>
            <w:vAlign w:val="center"/>
          </w:tcPr>
          <w:p w14:paraId="0132D48E" w14:textId="77777777" w:rsidR="00D44FF3" w:rsidRPr="00104E42" w:rsidRDefault="00D44FF3" w:rsidP="00D44FF3">
            <w:pPr>
              <w:jc w:val="center"/>
              <w:rPr>
                <w:rFonts w:eastAsia="Calibri"/>
                <w:lang w:eastAsia="en-US"/>
              </w:rPr>
            </w:pPr>
            <w:r w:rsidRPr="00104E42">
              <w:rPr>
                <w:sz w:val="16"/>
                <w:szCs w:val="28"/>
              </w:rPr>
              <w:t>1,40-1,99</w:t>
            </w:r>
          </w:p>
        </w:tc>
        <w:tc>
          <w:tcPr>
            <w:tcW w:w="1276" w:type="dxa"/>
            <w:gridSpan w:val="2"/>
            <w:vAlign w:val="center"/>
          </w:tcPr>
          <w:p w14:paraId="16110E5A" w14:textId="77777777" w:rsidR="00D44FF3" w:rsidRPr="00104E42" w:rsidRDefault="00D44FF3" w:rsidP="00D44FF3">
            <w:pPr>
              <w:jc w:val="center"/>
              <w:rPr>
                <w:rFonts w:eastAsia="Calibri"/>
                <w:lang w:eastAsia="en-US"/>
              </w:rPr>
            </w:pPr>
            <w:r w:rsidRPr="00104E42">
              <w:rPr>
                <w:sz w:val="16"/>
                <w:szCs w:val="28"/>
              </w:rPr>
              <w:t>1,00-1,39</w:t>
            </w:r>
          </w:p>
        </w:tc>
        <w:tc>
          <w:tcPr>
            <w:tcW w:w="737" w:type="dxa"/>
            <w:vAlign w:val="center"/>
          </w:tcPr>
          <w:p w14:paraId="2760401B" w14:textId="77777777" w:rsidR="00D44FF3" w:rsidRPr="00104E42" w:rsidRDefault="00D44FF3" w:rsidP="00D44FF3">
            <w:pPr>
              <w:jc w:val="center"/>
              <w:rPr>
                <w:rFonts w:eastAsia="Calibri"/>
                <w:lang w:eastAsia="en-US"/>
              </w:rPr>
            </w:pPr>
            <w:r w:rsidRPr="00104E42">
              <w:rPr>
                <w:sz w:val="16"/>
                <w:szCs w:val="28"/>
              </w:rPr>
              <w:t>≤ 0,99</w:t>
            </w:r>
          </w:p>
        </w:tc>
        <w:tc>
          <w:tcPr>
            <w:tcW w:w="3828" w:type="dxa"/>
            <w:gridSpan w:val="2"/>
            <w:vMerge/>
          </w:tcPr>
          <w:p w14:paraId="32880DA2"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0C17B69F" w14:textId="77777777" w:rsidTr="00C218A8">
        <w:trPr>
          <w:gridBefore w:val="1"/>
          <w:gridAfter w:val="1"/>
          <w:wBefore w:w="74" w:type="dxa"/>
          <w:wAfter w:w="27" w:type="dxa"/>
          <w:trHeight w:val="363"/>
        </w:trPr>
        <w:tc>
          <w:tcPr>
            <w:tcW w:w="568" w:type="dxa"/>
            <w:vMerge/>
          </w:tcPr>
          <w:p w14:paraId="4C381840"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1F073EDC"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7403336B"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39D8843C" w14:textId="77777777" w:rsidR="00D44FF3" w:rsidRPr="00104E42" w:rsidRDefault="00D44FF3" w:rsidP="00D44FF3">
            <w:pPr>
              <w:jc w:val="center"/>
              <w:rPr>
                <w:rFonts w:eastAsia="Calibri"/>
                <w:lang w:eastAsia="en-US"/>
              </w:rPr>
            </w:pPr>
            <w:r w:rsidRPr="00104E42">
              <w:rPr>
                <w:sz w:val="16"/>
                <w:szCs w:val="28"/>
              </w:rPr>
              <w:t>≥3,00</w:t>
            </w:r>
          </w:p>
        </w:tc>
        <w:tc>
          <w:tcPr>
            <w:tcW w:w="1134" w:type="dxa"/>
            <w:vAlign w:val="center"/>
          </w:tcPr>
          <w:p w14:paraId="4255CF15" w14:textId="77777777" w:rsidR="00D44FF3" w:rsidRPr="00104E42" w:rsidRDefault="00D44FF3" w:rsidP="00D44FF3">
            <w:pPr>
              <w:jc w:val="center"/>
              <w:rPr>
                <w:rFonts w:eastAsia="Calibri"/>
                <w:lang w:eastAsia="en-US"/>
              </w:rPr>
            </w:pPr>
            <w:r w:rsidRPr="00104E42">
              <w:rPr>
                <w:sz w:val="16"/>
                <w:szCs w:val="28"/>
              </w:rPr>
              <w:t>2,40-2,99</w:t>
            </w:r>
          </w:p>
        </w:tc>
        <w:tc>
          <w:tcPr>
            <w:tcW w:w="1276" w:type="dxa"/>
            <w:gridSpan w:val="2"/>
            <w:vAlign w:val="center"/>
          </w:tcPr>
          <w:p w14:paraId="70F637EF" w14:textId="77777777" w:rsidR="00D44FF3" w:rsidRPr="00104E42" w:rsidRDefault="00D44FF3" w:rsidP="00D44FF3">
            <w:pPr>
              <w:jc w:val="center"/>
              <w:rPr>
                <w:rFonts w:eastAsia="Calibri"/>
                <w:lang w:eastAsia="en-US"/>
              </w:rPr>
            </w:pPr>
            <w:r w:rsidRPr="00104E42">
              <w:rPr>
                <w:sz w:val="16"/>
                <w:szCs w:val="28"/>
              </w:rPr>
              <w:t>1,81-2,39</w:t>
            </w:r>
          </w:p>
        </w:tc>
        <w:tc>
          <w:tcPr>
            <w:tcW w:w="737" w:type="dxa"/>
            <w:vAlign w:val="center"/>
          </w:tcPr>
          <w:p w14:paraId="30CCCDD3" w14:textId="77777777" w:rsidR="00D44FF3" w:rsidRPr="00104E42" w:rsidRDefault="00D44FF3" w:rsidP="00D44FF3">
            <w:pPr>
              <w:jc w:val="center"/>
              <w:rPr>
                <w:rFonts w:eastAsia="Calibri"/>
                <w:lang w:eastAsia="en-US"/>
              </w:rPr>
            </w:pPr>
            <w:r w:rsidRPr="00104E42">
              <w:rPr>
                <w:sz w:val="16"/>
                <w:szCs w:val="28"/>
              </w:rPr>
              <w:t>≤ 1,80</w:t>
            </w:r>
          </w:p>
        </w:tc>
        <w:tc>
          <w:tcPr>
            <w:tcW w:w="3828" w:type="dxa"/>
            <w:gridSpan w:val="2"/>
            <w:vMerge/>
          </w:tcPr>
          <w:p w14:paraId="3C00F730"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463134E6" w14:textId="77777777" w:rsidTr="00C218A8">
        <w:trPr>
          <w:gridBefore w:val="1"/>
          <w:gridAfter w:val="1"/>
          <w:wBefore w:w="74" w:type="dxa"/>
          <w:wAfter w:w="27" w:type="dxa"/>
          <w:trHeight w:val="111"/>
        </w:trPr>
        <w:tc>
          <w:tcPr>
            <w:tcW w:w="568" w:type="dxa"/>
            <w:vMerge w:val="restart"/>
          </w:tcPr>
          <w:p w14:paraId="04C59E7F" w14:textId="77777777" w:rsidR="00D44FF3" w:rsidRPr="00104E42" w:rsidRDefault="00D44FF3" w:rsidP="00D44FF3">
            <w:pPr>
              <w:autoSpaceDE w:val="0"/>
              <w:autoSpaceDN w:val="0"/>
              <w:adjustRightInd w:val="0"/>
              <w:rPr>
                <w:sz w:val="24"/>
                <w:szCs w:val="24"/>
              </w:rPr>
            </w:pPr>
          </w:p>
        </w:tc>
        <w:tc>
          <w:tcPr>
            <w:tcW w:w="3543" w:type="dxa"/>
            <w:gridSpan w:val="2"/>
            <w:vMerge w:val="restart"/>
          </w:tcPr>
          <w:p w14:paraId="2C5E3279" w14:textId="77777777" w:rsidR="00D44FF3" w:rsidRPr="00104E42" w:rsidRDefault="00D44FF3" w:rsidP="00D44FF3">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gridSpan w:val="2"/>
            <w:vMerge w:val="restart"/>
          </w:tcPr>
          <w:p w14:paraId="34C3189C" w14:textId="77777777" w:rsidR="00D44FF3" w:rsidRPr="00104E42" w:rsidRDefault="00D44FF3" w:rsidP="00D44FF3">
            <w:pPr>
              <w:autoSpaceDE w:val="0"/>
              <w:autoSpaceDN w:val="0"/>
              <w:adjustRightInd w:val="0"/>
              <w:jc w:val="center"/>
              <w:rPr>
                <w:color w:val="000000"/>
                <w:sz w:val="16"/>
                <w:szCs w:val="16"/>
              </w:rPr>
            </w:pPr>
            <w:r w:rsidRPr="00104E42">
              <w:rPr>
                <w:color w:val="000000"/>
                <w:sz w:val="16"/>
                <w:szCs w:val="16"/>
              </w:rPr>
              <w:t>Показатель</w:t>
            </w:r>
          </w:p>
        </w:tc>
        <w:tc>
          <w:tcPr>
            <w:tcW w:w="4281" w:type="dxa"/>
            <w:gridSpan w:val="5"/>
          </w:tcPr>
          <w:p w14:paraId="3B93EB8B" w14:textId="77777777" w:rsidR="00D44FF3" w:rsidRPr="00104E42" w:rsidRDefault="00D44FF3" w:rsidP="00D44FF3">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gridSpan w:val="2"/>
            <w:vMerge w:val="restart"/>
          </w:tcPr>
          <w:p w14:paraId="34C0094A"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6C4C9EC7" w14:textId="77777777" w:rsidTr="00C218A8">
        <w:trPr>
          <w:gridBefore w:val="1"/>
          <w:gridAfter w:val="1"/>
          <w:wBefore w:w="74" w:type="dxa"/>
          <w:wAfter w:w="27" w:type="dxa"/>
          <w:trHeight w:val="109"/>
        </w:trPr>
        <w:tc>
          <w:tcPr>
            <w:tcW w:w="568" w:type="dxa"/>
            <w:vMerge/>
          </w:tcPr>
          <w:p w14:paraId="68C72D4D"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3C21C355"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vMerge/>
          </w:tcPr>
          <w:p w14:paraId="764F5DFB" w14:textId="77777777" w:rsidR="00D44FF3" w:rsidRPr="00104E42" w:rsidRDefault="00D44FF3" w:rsidP="00D44FF3">
            <w:pPr>
              <w:autoSpaceDE w:val="0"/>
              <w:autoSpaceDN w:val="0"/>
              <w:adjustRightInd w:val="0"/>
              <w:jc w:val="center"/>
              <w:rPr>
                <w:rFonts w:eastAsia="Calibri"/>
                <w:color w:val="000000"/>
                <w:lang w:eastAsia="en-US"/>
              </w:rPr>
            </w:pPr>
          </w:p>
        </w:tc>
        <w:tc>
          <w:tcPr>
            <w:tcW w:w="1134" w:type="dxa"/>
          </w:tcPr>
          <w:p w14:paraId="5DD558AC"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CB7AD4D"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D80559E"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37" w:type="dxa"/>
          </w:tcPr>
          <w:p w14:paraId="0F613E6E"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gridSpan w:val="2"/>
            <w:vMerge/>
          </w:tcPr>
          <w:p w14:paraId="20A4C600"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3EA49FDE" w14:textId="77777777" w:rsidTr="00C218A8">
        <w:trPr>
          <w:gridBefore w:val="1"/>
          <w:gridAfter w:val="1"/>
          <w:wBefore w:w="74" w:type="dxa"/>
          <w:wAfter w:w="27" w:type="dxa"/>
          <w:trHeight w:val="109"/>
        </w:trPr>
        <w:tc>
          <w:tcPr>
            <w:tcW w:w="568" w:type="dxa"/>
            <w:vMerge/>
          </w:tcPr>
          <w:p w14:paraId="52741BA6"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4B5583C0"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2AAC2B6D"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A0AC3CC" w14:textId="77777777" w:rsidR="00D44FF3" w:rsidRPr="00104E42" w:rsidRDefault="00D44FF3" w:rsidP="00D44FF3">
            <w:pPr>
              <w:jc w:val="center"/>
              <w:rPr>
                <w:rFonts w:eastAsia="Calibri"/>
                <w:lang w:eastAsia="en-US"/>
              </w:rPr>
            </w:pPr>
            <w:r w:rsidRPr="00104E42">
              <w:rPr>
                <w:sz w:val="16"/>
                <w:szCs w:val="16"/>
              </w:rPr>
              <w:t>≥ 0,80</w:t>
            </w:r>
          </w:p>
        </w:tc>
        <w:tc>
          <w:tcPr>
            <w:tcW w:w="1134" w:type="dxa"/>
            <w:vAlign w:val="center"/>
          </w:tcPr>
          <w:p w14:paraId="7A0642B8" w14:textId="77777777" w:rsidR="00D44FF3" w:rsidRPr="00104E42" w:rsidRDefault="00D44FF3" w:rsidP="00D44FF3">
            <w:pPr>
              <w:jc w:val="center"/>
              <w:rPr>
                <w:rFonts w:eastAsia="Calibri"/>
                <w:lang w:eastAsia="en-US"/>
              </w:rPr>
            </w:pPr>
            <w:r w:rsidRPr="00104E42">
              <w:rPr>
                <w:sz w:val="16"/>
                <w:szCs w:val="16"/>
              </w:rPr>
              <w:t>0,40-0,79</w:t>
            </w:r>
          </w:p>
        </w:tc>
        <w:tc>
          <w:tcPr>
            <w:tcW w:w="1276" w:type="dxa"/>
            <w:gridSpan w:val="2"/>
            <w:vAlign w:val="center"/>
          </w:tcPr>
          <w:p w14:paraId="5D3A9656" w14:textId="77777777" w:rsidR="00D44FF3" w:rsidRPr="00104E42" w:rsidRDefault="00D44FF3" w:rsidP="00D44FF3">
            <w:pPr>
              <w:jc w:val="center"/>
              <w:rPr>
                <w:rFonts w:eastAsia="Calibri"/>
                <w:lang w:eastAsia="en-US"/>
              </w:rPr>
            </w:pPr>
            <w:r w:rsidRPr="00104E42">
              <w:rPr>
                <w:sz w:val="16"/>
                <w:szCs w:val="16"/>
              </w:rPr>
              <w:t>0,01-0,39</w:t>
            </w:r>
          </w:p>
        </w:tc>
        <w:tc>
          <w:tcPr>
            <w:tcW w:w="737" w:type="dxa"/>
            <w:vAlign w:val="center"/>
          </w:tcPr>
          <w:p w14:paraId="2BA64712" w14:textId="77777777" w:rsidR="00D44FF3" w:rsidRPr="00104E42" w:rsidRDefault="00D44FF3" w:rsidP="00D44FF3">
            <w:pPr>
              <w:jc w:val="center"/>
              <w:rPr>
                <w:rFonts w:eastAsia="Calibri"/>
                <w:lang w:eastAsia="en-US"/>
              </w:rPr>
            </w:pPr>
            <w:r w:rsidRPr="00104E42">
              <w:rPr>
                <w:sz w:val="16"/>
                <w:szCs w:val="16"/>
              </w:rPr>
              <w:t>≤ 0</w:t>
            </w:r>
          </w:p>
        </w:tc>
        <w:tc>
          <w:tcPr>
            <w:tcW w:w="3828" w:type="dxa"/>
            <w:gridSpan w:val="2"/>
            <w:vMerge/>
          </w:tcPr>
          <w:p w14:paraId="2501519C"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3E4D2EE4" w14:textId="77777777" w:rsidTr="00C218A8">
        <w:trPr>
          <w:gridBefore w:val="1"/>
          <w:gridAfter w:val="1"/>
          <w:wBefore w:w="74" w:type="dxa"/>
          <w:wAfter w:w="27" w:type="dxa"/>
          <w:trHeight w:val="109"/>
        </w:trPr>
        <w:tc>
          <w:tcPr>
            <w:tcW w:w="568" w:type="dxa"/>
            <w:vMerge/>
          </w:tcPr>
          <w:p w14:paraId="4C95EB74"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2E7698E2"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16D3E47B"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9F0F602" w14:textId="77777777" w:rsidR="00D44FF3" w:rsidRPr="00104E42" w:rsidRDefault="00D44FF3" w:rsidP="00D44FF3">
            <w:pPr>
              <w:jc w:val="center"/>
              <w:rPr>
                <w:rFonts w:eastAsia="Calibri"/>
                <w:lang w:eastAsia="en-US"/>
              </w:rPr>
            </w:pPr>
            <w:r w:rsidRPr="00104E42">
              <w:rPr>
                <w:sz w:val="16"/>
                <w:szCs w:val="16"/>
              </w:rPr>
              <w:t>≥ 2,00</w:t>
            </w:r>
          </w:p>
        </w:tc>
        <w:tc>
          <w:tcPr>
            <w:tcW w:w="1134" w:type="dxa"/>
            <w:vAlign w:val="center"/>
          </w:tcPr>
          <w:p w14:paraId="0C1A94D4" w14:textId="77777777" w:rsidR="00D44FF3" w:rsidRPr="00104E42" w:rsidRDefault="00D44FF3" w:rsidP="00D44FF3">
            <w:pPr>
              <w:jc w:val="center"/>
              <w:rPr>
                <w:rFonts w:eastAsia="Calibri"/>
                <w:lang w:eastAsia="en-US"/>
              </w:rPr>
            </w:pPr>
            <w:r w:rsidRPr="00104E42">
              <w:rPr>
                <w:sz w:val="16"/>
                <w:szCs w:val="16"/>
              </w:rPr>
              <w:t>0,60-1,99</w:t>
            </w:r>
          </w:p>
        </w:tc>
        <w:tc>
          <w:tcPr>
            <w:tcW w:w="1276" w:type="dxa"/>
            <w:gridSpan w:val="2"/>
            <w:vAlign w:val="center"/>
          </w:tcPr>
          <w:p w14:paraId="72CC4448" w14:textId="77777777" w:rsidR="00D44FF3" w:rsidRPr="00104E42" w:rsidRDefault="00D44FF3" w:rsidP="00D44FF3">
            <w:pPr>
              <w:jc w:val="center"/>
              <w:rPr>
                <w:rFonts w:eastAsia="Calibri"/>
                <w:lang w:eastAsia="en-US"/>
              </w:rPr>
            </w:pPr>
            <w:r w:rsidRPr="00104E42">
              <w:rPr>
                <w:sz w:val="16"/>
                <w:szCs w:val="16"/>
              </w:rPr>
              <w:t>0,01-0,59</w:t>
            </w:r>
          </w:p>
        </w:tc>
        <w:tc>
          <w:tcPr>
            <w:tcW w:w="737" w:type="dxa"/>
            <w:vAlign w:val="center"/>
          </w:tcPr>
          <w:p w14:paraId="216471FF" w14:textId="77777777" w:rsidR="00D44FF3" w:rsidRPr="00104E42" w:rsidRDefault="00D44FF3" w:rsidP="00D44FF3">
            <w:pPr>
              <w:jc w:val="center"/>
              <w:rPr>
                <w:rFonts w:eastAsia="Calibri"/>
                <w:lang w:eastAsia="en-US"/>
              </w:rPr>
            </w:pPr>
            <w:r w:rsidRPr="00104E42">
              <w:rPr>
                <w:sz w:val="16"/>
                <w:szCs w:val="16"/>
              </w:rPr>
              <w:t>≤ 0</w:t>
            </w:r>
          </w:p>
        </w:tc>
        <w:tc>
          <w:tcPr>
            <w:tcW w:w="3828" w:type="dxa"/>
            <w:gridSpan w:val="2"/>
            <w:vMerge/>
          </w:tcPr>
          <w:p w14:paraId="25761696"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80C334F" w14:textId="77777777" w:rsidTr="00C218A8">
        <w:trPr>
          <w:gridBefore w:val="1"/>
          <w:gridAfter w:val="1"/>
          <w:wBefore w:w="74" w:type="dxa"/>
          <w:wAfter w:w="27" w:type="dxa"/>
          <w:trHeight w:val="109"/>
        </w:trPr>
        <w:tc>
          <w:tcPr>
            <w:tcW w:w="568" w:type="dxa"/>
            <w:vMerge/>
          </w:tcPr>
          <w:p w14:paraId="320CB5B9"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2CA44C54"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36110F5A"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786CB8F" w14:textId="77777777" w:rsidR="00D44FF3" w:rsidRPr="00104E42" w:rsidRDefault="00D44FF3" w:rsidP="00D44FF3">
            <w:pPr>
              <w:jc w:val="center"/>
              <w:rPr>
                <w:rFonts w:eastAsia="Calibri"/>
                <w:lang w:eastAsia="en-US"/>
              </w:rPr>
            </w:pPr>
            <w:r w:rsidRPr="00104E42">
              <w:rPr>
                <w:sz w:val="16"/>
                <w:szCs w:val="16"/>
              </w:rPr>
              <w:t>≥ 2,00</w:t>
            </w:r>
          </w:p>
        </w:tc>
        <w:tc>
          <w:tcPr>
            <w:tcW w:w="1134" w:type="dxa"/>
            <w:vAlign w:val="center"/>
          </w:tcPr>
          <w:p w14:paraId="193BFAF4" w14:textId="77777777" w:rsidR="00D44FF3" w:rsidRPr="00104E42" w:rsidRDefault="00D44FF3" w:rsidP="00D44FF3">
            <w:pPr>
              <w:jc w:val="center"/>
              <w:rPr>
                <w:rFonts w:eastAsia="Calibri"/>
                <w:lang w:eastAsia="en-US"/>
              </w:rPr>
            </w:pPr>
            <w:r w:rsidRPr="00104E42">
              <w:rPr>
                <w:sz w:val="16"/>
                <w:szCs w:val="16"/>
              </w:rPr>
              <w:t>1,40-1,99</w:t>
            </w:r>
          </w:p>
        </w:tc>
        <w:tc>
          <w:tcPr>
            <w:tcW w:w="1276" w:type="dxa"/>
            <w:gridSpan w:val="2"/>
            <w:vAlign w:val="center"/>
          </w:tcPr>
          <w:p w14:paraId="2D17197D" w14:textId="77777777" w:rsidR="00D44FF3" w:rsidRPr="00104E42" w:rsidRDefault="00D44FF3" w:rsidP="00D44FF3">
            <w:pPr>
              <w:jc w:val="center"/>
              <w:rPr>
                <w:rFonts w:eastAsia="Calibri"/>
                <w:lang w:eastAsia="en-US"/>
              </w:rPr>
            </w:pPr>
            <w:r w:rsidRPr="00104E42">
              <w:rPr>
                <w:sz w:val="16"/>
                <w:szCs w:val="16"/>
              </w:rPr>
              <w:t>1,00-1,39</w:t>
            </w:r>
          </w:p>
        </w:tc>
        <w:tc>
          <w:tcPr>
            <w:tcW w:w="737" w:type="dxa"/>
            <w:vAlign w:val="center"/>
          </w:tcPr>
          <w:p w14:paraId="6A39A8C0" w14:textId="77777777" w:rsidR="00D44FF3" w:rsidRPr="00104E42" w:rsidRDefault="00D44FF3" w:rsidP="00D44FF3">
            <w:pPr>
              <w:jc w:val="center"/>
              <w:rPr>
                <w:rFonts w:eastAsia="Calibri"/>
                <w:lang w:eastAsia="en-US"/>
              </w:rPr>
            </w:pPr>
            <w:r w:rsidRPr="00104E42">
              <w:rPr>
                <w:sz w:val="16"/>
                <w:szCs w:val="16"/>
              </w:rPr>
              <w:t>≤ 0,99</w:t>
            </w:r>
          </w:p>
        </w:tc>
        <w:tc>
          <w:tcPr>
            <w:tcW w:w="3828" w:type="dxa"/>
            <w:gridSpan w:val="2"/>
            <w:vMerge/>
          </w:tcPr>
          <w:p w14:paraId="410BAD82"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36CC5A12" w14:textId="77777777" w:rsidTr="00C218A8">
        <w:trPr>
          <w:gridBefore w:val="1"/>
          <w:gridAfter w:val="1"/>
          <w:wBefore w:w="74" w:type="dxa"/>
          <w:wAfter w:w="27" w:type="dxa"/>
          <w:trHeight w:val="109"/>
        </w:trPr>
        <w:tc>
          <w:tcPr>
            <w:tcW w:w="568" w:type="dxa"/>
            <w:vMerge/>
          </w:tcPr>
          <w:p w14:paraId="07194ACC"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70573991"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5D485820"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3B69A58F" w14:textId="77777777" w:rsidR="00D44FF3" w:rsidRPr="00104E42" w:rsidRDefault="00D44FF3" w:rsidP="00D44FF3">
            <w:pPr>
              <w:jc w:val="center"/>
              <w:rPr>
                <w:rFonts w:eastAsia="Calibri"/>
                <w:lang w:eastAsia="en-US"/>
              </w:rPr>
            </w:pPr>
            <w:r w:rsidRPr="00104E42">
              <w:rPr>
                <w:sz w:val="16"/>
                <w:szCs w:val="16"/>
              </w:rPr>
              <w:t>≥ 3,00</w:t>
            </w:r>
          </w:p>
        </w:tc>
        <w:tc>
          <w:tcPr>
            <w:tcW w:w="1134" w:type="dxa"/>
          </w:tcPr>
          <w:p w14:paraId="5F0121EF" w14:textId="77777777" w:rsidR="00D44FF3" w:rsidRPr="00104E42" w:rsidRDefault="00D44FF3" w:rsidP="00D44FF3">
            <w:pPr>
              <w:jc w:val="center"/>
              <w:rPr>
                <w:rFonts w:eastAsia="Calibri"/>
                <w:lang w:eastAsia="en-US"/>
              </w:rPr>
            </w:pPr>
            <w:r w:rsidRPr="00104E42">
              <w:rPr>
                <w:sz w:val="16"/>
                <w:szCs w:val="16"/>
              </w:rPr>
              <w:t>2,40-2,99</w:t>
            </w:r>
          </w:p>
        </w:tc>
        <w:tc>
          <w:tcPr>
            <w:tcW w:w="1276" w:type="dxa"/>
            <w:gridSpan w:val="2"/>
          </w:tcPr>
          <w:p w14:paraId="497FB680" w14:textId="77777777" w:rsidR="00D44FF3" w:rsidRPr="00104E42" w:rsidRDefault="00D44FF3" w:rsidP="00D44FF3">
            <w:pPr>
              <w:jc w:val="center"/>
              <w:rPr>
                <w:rFonts w:eastAsia="Calibri"/>
                <w:lang w:eastAsia="en-US"/>
              </w:rPr>
            </w:pPr>
            <w:r w:rsidRPr="00104E42">
              <w:rPr>
                <w:sz w:val="16"/>
                <w:szCs w:val="16"/>
              </w:rPr>
              <w:t>1,81-2,39</w:t>
            </w:r>
          </w:p>
        </w:tc>
        <w:tc>
          <w:tcPr>
            <w:tcW w:w="737" w:type="dxa"/>
          </w:tcPr>
          <w:p w14:paraId="43891CD3" w14:textId="77777777" w:rsidR="00D44FF3" w:rsidRPr="00104E42" w:rsidRDefault="00D44FF3" w:rsidP="00D44FF3">
            <w:pPr>
              <w:jc w:val="center"/>
              <w:rPr>
                <w:rFonts w:eastAsia="Calibri"/>
                <w:lang w:eastAsia="en-US"/>
              </w:rPr>
            </w:pPr>
            <w:r w:rsidRPr="00104E42">
              <w:rPr>
                <w:sz w:val="16"/>
                <w:szCs w:val="16"/>
              </w:rPr>
              <w:t>≤ 1,80</w:t>
            </w:r>
          </w:p>
        </w:tc>
        <w:tc>
          <w:tcPr>
            <w:tcW w:w="3828" w:type="dxa"/>
            <w:gridSpan w:val="2"/>
            <w:vMerge/>
          </w:tcPr>
          <w:p w14:paraId="7E2399B3"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79ACEA0" w14:textId="77777777" w:rsidTr="00C218A8">
        <w:trPr>
          <w:gridBefore w:val="1"/>
          <w:gridAfter w:val="1"/>
          <w:wBefore w:w="74" w:type="dxa"/>
          <w:wAfter w:w="27" w:type="dxa"/>
          <w:trHeight w:val="109"/>
        </w:trPr>
        <w:tc>
          <w:tcPr>
            <w:tcW w:w="568" w:type="dxa"/>
            <w:vMerge w:val="restart"/>
          </w:tcPr>
          <w:p w14:paraId="58A829B2" w14:textId="77777777" w:rsidR="00D44FF3" w:rsidRPr="00104E42" w:rsidRDefault="00D44FF3" w:rsidP="00D44FF3">
            <w:pPr>
              <w:autoSpaceDE w:val="0"/>
              <w:autoSpaceDN w:val="0"/>
              <w:adjustRightInd w:val="0"/>
              <w:rPr>
                <w:sz w:val="24"/>
                <w:szCs w:val="24"/>
              </w:rPr>
            </w:pPr>
          </w:p>
        </w:tc>
        <w:tc>
          <w:tcPr>
            <w:tcW w:w="3543" w:type="dxa"/>
            <w:gridSpan w:val="2"/>
            <w:vMerge w:val="restart"/>
          </w:tcPr>
          <w:p w14:paraId="4654849B" w14:textId="77777777" w:rsidR="00D44FF3" w:rsidRPr="00104E42" w:rsidRDefault="00D44FF3" w:rsidP="00D44FF3">
            <w:pPr>
              <w:autoSpaceDE w:val="0"/>
              <w:autoSpaceDN w:val="0"/>
              <w:adjustRightInd w:val="0"/>
              <w:rPr>
                <w:color w:val="000000"/>
              </w:rPr>
            </w:pPr>
            <w:r w:rsidRPr="00104E42">
              <w:rPr>
                <w:color w:val="000000"/>
              </w:rPr>
              <w:t>10.3. Оценка финансового состояния страховых компаний</w:t>
            </w:r>
          </w:p>
        </w:tc>
        <w:tc>
          <w:tcPr>
            <w:tcW w:w="3090" w:type="dxa"/>
            <w:gridSpan w:val="2"/>
            <w:vMerge w:val="restart"/>
          </w:tcPr>
          <w:p w14:paraId="336FFA36" w14:textId="77777777" w:rsidR="00D44FF3" w:rsidRPr="00104E42" w:rsidRDefault="00D44FF3" w:rsidP="00D44FF3">
            <w:pPr>
              <w:autoSpaceDE w:val="0"/>
              <w:autoSpaceDN w:val="0"/>
              <w:adjustRightInd w:val="0"/>
              <w:jc w:val="center"/>
              <w:rPr>
                <w:color w:val="000000"/>
                <w:sz w:val="16"/>
                <w:szCs w:val="16"/>
              </w:rPr>
            </w:pPr>
            <w:r w:rsidRPr="00104E42">
              <w:rPr>
                <w:color w:val="000000"/>
                <w:sz w:val="16"/>
                <w:szCs w:val="16"/>
              </w:rPr>
              <w:t>Показатель</w:t>
            </w:r>
          </w:p>
        </w:tc>
        <w:tc>
          <w:tcPr>
            <w:tcW w:w="4281" w:type="dxa"/>
            <w:gridSpan w:val="5"/>
          </w:tcPr>
          <w:p w14:paraId="69DEC387" w14:textId="77777777" w:rsidR="00D44FF3" w:rsidRPr="00104E42" w:rsidRDefault="00D44FF3" w:rsidP="00D44FF3">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gridSpan w:val="2"/>
          </w:tcPr>
          <w:p w14:paraId="2200110C"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163EB081" w14:textId="77777777" w:rsidTr="00C218A8">
        <w:trPr>
          <w:gridBefore w:val="1"/>
          <w:gridAfter w:val="1"/>
          <w:wBefore w:w="74" w:type="dxa"/>
          <w:wAfter w:w="27" w:type="dxa"/>
          <w:trHeight w:val="109"/>
        </w:trPr>
        <w:tc>
          <w:tcPr>
            <w:tcW w:w="568" w:type="dxa"/>
            <w:vMerge/>
          </w:tcPr>
          <w:p w14:paraId="08F5C517"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5796CBA9"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vMerge/>
          </w:tcPr>
          <w:p w14:paraId="4F0FF719" w14:textId="77777777" w:rsidR="00D44FF3" w:rsidRPr="00104E42" w:rsidRDefault="00D44FF3" w:rsidP="00D44FF3">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28758B8"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D634E22"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5B9262D" w14:textId="77777777" w:rsidR="00D44FF3" w:rsidRPr="00104E42" w:rsidRDefault="00D44FF3" w:rsidP="00D44FF3">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37" w:type="dxa"/>
            <w:tcBorders>
              <w:top w:val="single" w:sz="6" w:space="0" w:color="auto"/>
              <w:left w:val="single" w:sz="6" w:space="0" w:color="auto"/>
              <w:bottom w:val="single" w:sz="6" w:space="0" w:color="auto"/>
              <w:right w:val="single" w:sz="6" w:space="0" w:color="auto"/>
            </w:tcBorders>
            <w:shd w:val="clear" w:color="auto" w:fill="auto"/>
          </w:tcPr>
          <w:p w14:paraId="1AFA4C30" w14:textId="77777777" w:rsidR="00D44FF3" w:rsidRPr="00104E42" w:rsidRDefault="00D44FF3" w:rsidP="00D44FF3">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gridSpan w:val="2"/>
          </w:tcPr>
          <w:p w14:paraId="0F499DFD"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21ED0F12" w14:textId="77777777" w:rsidTr="00C218A8">
        <w:trPr>
          <w:gridBefore w:val="1"/>
          <w:gridAfter w:val="1"/>
          <w:wBefore w:w="74" w:type="dxa"/>
          <w:wAfter w:w="27" w:type="dxa"/>
          <w:trHeight w:val="109"/>
        </w:trPr>
        <w:tc>
          <w:tcPr>
            <w:tcW w:w="568" w:type="dxa"/>
            <w:vMerge/>
          </w:tcPr>
          <w:p w14:paraId="7E06042D"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47DB1ED8"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3B1EE8" w14:textId="77777777" w:rsidR="00D44FF3" w:rsidRPr="00104E42" w:rsidRDefault="00D44FF3" w:rsidP="00D44FF3">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31D8D56"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FC3FB06"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820CC3"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37" w:type="dxa"/>
            <w:tcBorders>
              <w:top w:val="single" w:sz="6" w:space="0" w:color="auto"/>
              <w:left w:val="single" w:sz="6" w:space="0" w:color="auto"/>
              <w:bottom w:val="single" w:sz="6" w:space="0" w:color="auto"/>
              <w:right w:val="single" w:sz="6" w:space="0" w:color="auto"/>
            </w:tcBorders>
            <w:shd w:val="clear" w:color="auto" w:fill="auto"/>
            <w:vAlign w:val="center"/>
          </w:tcPr>
          <w:p w14:paraId="24309126" w14:textId="77777777" w:rsidR="00D44FF3" w:rsidRPr="00104E42" w:rsidRDefault="00D44FF3" w:rsidP="00D44FF3">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gridSpan w:val="2"/>
          </w:tcPr>
          <w:p w14:paraId="763D1F77"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4AD11F0B" w14:textId="77777777" w:rsidTr="00C218A8">
        <w:trPr>
          <w:gridBefore w:val="1"/>
          <w:gridAfter w:val="1"/>
          <w:wBefore w:w="74" w:type="dxa"/>
          <w:wAfter w:w="27" w:type="dxa"/>
          <w:trHeight w:val="109"/>
        </w:trPr>
        <w:tc>
          <w:tcPr>
            <w:tcW w:w="568" w:type="dxa"/>
            <w:vMerge/>
          </w:tcPr>
          <w:p w14:paraId="1E67DC50"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117BBA70"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AC1834" w14:textId="77777777" w:rsidR="00D44FF3" w:rsidRPr="00104E42" w:rsidRDefault="00D44FF3" w:rsidP="00D44FF3">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29619A"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921B33"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2A4D97"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0,01 - 0,59</w:t>
            </w:r>
          </w:p>
        </w:tc>
        <w:tc>
          <w:tcPr>
            <w:tcW w:w="737" w:type="dxa"/>
            <w:tcBorders>
              <w:top w:val="single" w:sz="6" w:space="0" w:color="auto"/>
              <w:left w:val="single" w:sz="6" w:space="0" w:color="auto"/>
              <w:bottom w:val="single" w:sz="6" w:space="0" w:color="auto"/>
              <w:right w:val="single" w:sz="6" w:space="0" w:color="auto"/>
            </w:tcBorders>
            <w:shd w:val="clear" w:color="auto" w:fill="auto"/>
            <w:vAlign w:val="center"/>
          </w:tcPr>
          <w:p w14:paraId="1AEF806F"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gridSpan w:val="2"/>
          </w:tcPr>
          <w:p w14:paraId="711EEF59"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53B507CF" w14:textId="77777777" w:rsidTr="00C218A8">
        <w:trPr>
          <w:gridBefore w:val="1"/>
          <w:gridAfter w:val="1"/>
          <w:wBefore w:w="74" w:type="dxa"/>
          <w:wAfter w:w="27" w:type="dxa"/>
          <w:trHeight w:val="2123"/>
        </w:trPr>
        <w:tc>
          <w:tcPr>
            <w:tcW w:w="568" w:type="dxa"/>
            <w:vMerge w:val="restart"/>
          </w:tcPr>
          <w:p w14:paraId="53A0D09F" w14:textId="77777777" w:rsidR="00D44FF3" w:rsidRPr="00104E42" w:rsidRDefault="00D44FF3" w:rsidP="00D44FF3">
            <w:pPr>
              <w:autoSpaceDE w:val="0"/>
              <w:autoSpaceDN w:val="0"/>
              <w:adjustRightInd w:val="0"/>
              <w:rPr>
                <w:sz w:val="24"/>
                <w:szCs w:val="24"/>
              </w:rPr>
            </w:pPr>
          </w:p>
        </w:tc>
        <w:tc>
          <w:tcPr>
            <w:tcW w:w="3543" w:type="dxa"/>
            <w:gridSpan w:val="2"/>
            <w:vMerge w:val="restart"/>
          </w:tcPr>
          <w:p w14:paraId="5B70459E" w14:textId="77777777" w:rsidR="00D44FF3" w:rsidRPr="00104E42" w:rsidRDefault="00D44FF3" w:rsidP="00D44FF3">
            <w:pPr>
              <w:autoSpaceDE w:val="0"/>
              <w:autoSpaceDN w:val="0"/>
              <w:adjustRightInd w:val="0"/>
              <w:rPr>
                <w:color w:val="000000"/>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2BA0C7" w14:textId="77777777" w:rsidR="00D44FF3" w:rsidRPr="00104E42" w:rsidRDefault="00D44FF3" w:rsidP="00D44FF3">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C3DF18" w14:textId="77777777" w:rsidR="00D44FF3" w:rsidRPr="00104E42" w:rsidRDefault="00D44FF3" w:rsidP="00D44FF3">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E52454E" w14:textId="77777777" w:rsidR="00D44FF3" w:rsidRPr="00104E42" w:rsidRDefault="00D44FF3" w:rsidP="00D44FF3">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3993E9" w14:textId="77777777" w:rsidR="00D44FF3" w:rsidRPr="00104E42" w:rsidRDefault="00D44FF3" w:rsidP="00D44FF3">
            <w:pPr>
              <w:tabs>
                <w:tab w:val="right" w:pos="9360"/>
              </w:tabs>
              <w:jc w:val="center"/>
              <w:rPr>
                <w:bCs/>
                <w:color w:val="000000"/>
                <w:sz w:val="16"/>
                <w:szCs w:val="16"/>
              </w:rPr>
            </w:pPr>
            <w:r w:rsidRPr="00104E42">
              <w:rPr>
                <w:sz w:val="16"/>
                <w:szCs w:val="16"/>
              </w:rPr>
              <w:t>1,00 - 1,39</w:t>
            </w:r>
          </w:p>
        </w:tc>
        <w:tc>
          <w:tcPr>
            <w:tcW w:w="737" w:type="dxa"/>
            <w:tcBorders>
              <w:top w:val="single" w:sz="6" w:space="0" w:color="auto"/>
              <w:left w:val="single" w:sz="6" w:space="0" w:color="auto"/>
              <w:bottom w:val="single" w:sz="6" w:space="0" w:color="auto"/>
              <w:right w:val="single" w:sz="6" w:space="0" w:color="auto"/>
            </w:tcBorders>
            <w:shd w:val="clear" w:color="auto" w:fill="auto"/>
            <w:vAlign w:val="center"/>
          </w:tcPr>
          <w:p w14:paraId="2CEC0B91" w14:textId="77777777" w:rsidR="00D44FF3" w:rsidRPr="00104E42" w:rsidRDefault="00D44FF3" w:rsidP="00D44FF3">
            <w:pPr>
              <w:tabs>
                <w:tab w:val="right" w:pos="9360"/>
              </w:tabs>
              <w:jc w:val="center"/>
              <w:rPr>
                <w:bCs/>
                <w:color w:val="000000"/>
                <w:sz w:val="16"/>
                <w:szCs w:val="16"/>
              </w:rPr>
            </w:pPr>
            <w:r w:rsidRPr="00104E42">
              <w:rPr>
                <w:sz w:val="16"/>
                <w:szCs w:val="16"/>
              </w:rPr>
              <w:t>≤ 0,99</w:t>
            </w:r>
          </w:p>
        </w:tc>
        <w:tc>
          <w:tcPr>
            <w:tcW w:w="3828" w:type="dxa"/>
            <w:gridSpan w:val="2"/>
          </w:tcPr>
          <w:p w14:paraId="76847CCF"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600A4E9" w14:textId="77777777" w:rsidTr="00C218A8">
        <w:trPr>
          <w:gridBefore w:val="1"/>
          <w:gridAfter w:val="1"/>
          <w:wBefore w:w="74" w:type="dxa"/>
          <w:wAfter w:w="27" w:type="dxa"/>
          <w:trHeight w:val="109"/>
        </w:trPr>
        <w:tc>
          <w:tcPr>
            <w:tcW w:w="568" w:type="dxa"/>
            <w:vMerge/>
          </w:tcPr>
          <w:p w14:paraId="62F97EB7"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187F2F9D"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525A8C" w14:textId="77777777" w:rsidR="00D44FF3" w:rsidRPr="00104E42" w:rsidRDefault="00D44FF3" w:rsidP="00D44FF3">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6895C3"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4618B5"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2E9A70"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1,81 - 2,39</w:t>
            </w:r>
          </w:p>
        </w:tc>
        <w:tc>
          <w:tcPr>
            <w:tcW w:w="737" w:type="dxa"/>
            <w:tcBorders>
              <w:top w:val="single" w:sz="6" w:space="0" w:color="auto"/>
              <w:left w:val="single" w:sz="6" w:space="0" w:color="auto"/>
              <w:bottom w:val="single" w:sz="6" w:space="0" w:color="auto"/>
              <w:right w:val="single" w:sz="6" w:space="0" w:color="auto"/>
            </w:tcBorders>
            <w:shd w:val="clear" w:color="auto" w:fill="auto"/>
            <w:vAlign w:val="center"/>
          </w:tcPr>
          <w:p w14:paraId="3DE7ADDA" w14:textId="77777777" w:rsidR="00D44FF3" w:rsidRPr="00104E42" w:rsidRDefault="00D44FF3" w:rsidP="00D44FF3">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gridSpan w:val="2"/>
          </w:tcPr>
          <w:p w14:paraId="7C056500"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37A17724" w14:textId="77777777" w:rsidTr="00C218A8">
        <w:trPr>
          <w:gridBefore w:val="1"/>
          <w:gridAfter w:val="1"/>
          <w:wBefore w:w="74" w:type="dxa"/>
          <w:wAfter w:w="27" w:type="dxa"/>
          <w:trHeight w:val="92"/>
        </w:trPr>
        <w:tc>
          <w:tcPr>
            <w:tcW w:w="568" w:type="dxa"/>
            <w:vMerge w:val="restart"/>
          </w:tcPr>
          <w:p w14:paraId="11C37EDA" w14:textId="77777777" w:rsidR="00D44FF3" w:rsidRPr="00104E42" w:rsidRDefault="00D44FF3" w:rsidP="00D44FF3">
            <w:pPr>
              <w:autoSpaceDE w:val="0"/>
              <w:autoSpaceDN w:val="0"/>
              <w:adjustRightInd w:val="0"/>
              <w:rPr>
                <w:sz w:val="24"/>
                <w:szCs w:val="24"/>
              </w:rPr>
            </w:pPr>
          </w:p>
        </w:tc>
        <w:tc>
          <w:tcPr>
            <w:tcW w:w="3543" w:type="dxa"/>
            <w:gridSpan w:val="2"/>
            <w:vMerge w:val="restart"/>
          </w:tcPr>
          <w:p w14:paraId="13E61C95" w14:textId="77777777" w:rsidR="00D44FF3" w:rsidRPr="00104E42" w:rsidRDefault="00D44FF3" w:rsidP="00D44FF3">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90" w:type="dxa"/>
            <w:gridSpan w:val="2"/>
            <w:vMerge w:val="restart"/>
          </w:tcPr>
          <w:p w14:paraId="7DE33A1F" w14:textId="77777777" w:rsidR="00D44FF3" w:rsidRPr="00104E42" w:rsidRDefault="00D44FF3" w:rsidP="00D44FF3">
            <w:pPr>
              <w:autoSpaceDE w:val="0"/>
              <w:autoSpaceDN w:val="0"/>
              <w:adjustRightInd w:val="0"/>
              <w:jc w:val="center"/>
              <w:rPr>
                <w:color w:val="000000"/>
                <w:sz w:val="16"/>
                <w:szCs w:val="16"/>
              </w:rPr>
            </w:pPr>
            <w:r w:rsidRPr="00104E42">
              <w:rPr>
                <w:color w:val="000000"/>
                <w:sz w:val="16"/>
                <w:szCs w:val="16"/>
              </w:rPr>
              <w:t>Показатель</w:t>
            </w:r>
          </w:p>
        </w:tc>
        <w:tc>
          <w:tcPr>
            <w:tcW w:w="4281" w:type="dxa"/>
            <w:gridSpan w:val="5"/>
          </w:tcPr>
          <w:p w14:paraId="1139A7BB" w14:textId="77777777" w:rsidR="00D44FF3" w:rsidRPr="00104E42" w:rsidRDefault="00D44FF3" w:rsidP="00D44FF3">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gridSpan w:val="2"/>
            <w:vMerge w:val="restart"/>
          </w:tcPr>
          <w:p w14:paraId="6BE47D22"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1E2BC0CE" w14:textId="77777777" w:rsidTr="00C218A8">
        <w:trPr>
          <w:gridBefore w:val="1"/>
          <w:gridAfter w:val="1"/>
          <w:wBefore w:w="74" w:type="dxa"/>
          <w:wAfter w:w="27" w:type="dxa"/>
          <w:trHeight w:val="89"/>
        </w:trPr>
        <w:tc>
          <w:tcPr>
            <w:tcW w:w="568" w:type="dxa"/>
            <w:vMerge/>
          </w:tcPr>
          <w:p w14:paraId="4864683C"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4EFF9C90"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vMerge/>
          </w:tcPr>
          <w:p w14:paraId="3F262730" w14:textId="77777777" w:rsidR="00D44FF3" w:rsidRPr="00104E42" w:rsidRDefault="00D44FF3" w:rsidP="00D44FF3">
            <w:pPr>
              <w:autoSpaceDE w:val="0"/>
              <w:autoSpaceDN w:val="0"/>
              <w:adjustRightInd w:val="0"/>
              <w:jc w:val="center"/>
              <w:rPr>
                <w:rFonts w:eastAsia="Calibri"/>
                <w:color w:val="000000"/>
                <w:lang w:eastAsia="en-US"/>
              </w:rPr>
            </w:pPr>
          </w:p>
        </w:tc>
        <w:tc>
          <w:tcPr>
            <w:tcW w:w="1134" w:type="dxa"/>
          </w:tcPr>
          <w:p w14:paraId="35BA4557"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602D978"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65DB9A4"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37" w:type="dxa"/>
          </w:tcPr>
          <w:p w14:paraId="04A7BBBF"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Крайне неустойчивое финанс</w:t>
            </w:r>
            <w:r w:rsidRPr="00104E42">
              <w:rPr>
                <w:sz w:val="16"/>
                <w:szCs w:val="16"/>
              </w:rPr>
              <w:lastRenderedPageBreak/>
              <w:t>овое состояние</w:t>
            </w:r>
          </w:p>
        </w:tc>
        <w:tc>
          <w:tcPr>
            <w:tcW w:w="3828" w:type="dxa"/>
            <w:gridSpan w:val="2"/>
            <w:vMerge/>
          </w:tcPr>
          <w:p w14:paraId="31DA48E8"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76BFC40E" w14:textId="77777777" w:rsidTr="00C218A8">
        <w:trPr>
          <w:gridBefore w:val="1"/>
          <w:gridAfter w:val="1"/>
          <w:wBefore w:w="74" w:type="dxa"/>
          <w:wAfter w:w="27" w:type="dxa"/>
          <w:trHeight w:val="89"/>
        </w:trPr>
        <w:tc>
          <w:tcPr>
            <w:tcW w:w="568" w:type="dxa"/>
            <w:vMerge/>
          </w:tcPr>
          <w:p w14:paraId="0F904E1E"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2E119FFA"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753313CE"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438BCBCF"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65169558"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2E6C464F"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0,10</w:t>
            </w:r>
          </w:p>
        </w:tc>
        <w:tc>
          <w:tcPr>
            <w:tcW w:w="737" w:type="dxa"/>
          </w:tcPr>
          <w:p w14:paraId="0AD20969"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0,10</w:t>
            </w:r>
          </w:p>
        </w:tc>
        <w:tc>
          <w:tcPr>
            <w:tcW w:w="3828" w:type="dxa"/>
            <w:gridSpan w:val="2"/>
            <w:vMerge/>
          </w:tcPr>
          <w:p w14:paraId="36BFCA47"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083621AD" w14:textId="77777777" w:rsidTr="00C218A8">
        <w:trPr>
          <w:gridBefore w:val="1"/>
          <w:gridAfter w:val="1"/>
          <w:wBefore w:w="74" w:type="dxa"/>
          <w:wAfter w:w="27" w:type="dxa"/>
          <w:trHeight w:val="89"/>
        </w:trPr>
        <w:tc>
          <w:tcPr>
            <w:tcW w:w="568" w:type="dxa"/>
            <w:vMerge/>
          </w:tcPr>
          <w:p w14:paraId="35D14B1E"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393B8575"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3B7B9EE3"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108B4BF3"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AED68D1"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0DAF4F8"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0,15</w:t>
            </w:r>
          </w:p>
        </w:tc>
        <w:tc>
          <w:tcPr>
            <w:tcW w:w="737" w:type="dxa"/>
          </w:tcPr>
          <w:p w14:paraId="3AF475CE"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≤0,15</w:t>
            </w:r>
          </w:p>
        </w:tc>
        <w:tc>
          <w:tcPr>
            <w:tcW w:w="3828" w:type="dxa"/>
            <w:gridSpan w:val="2"/>
            <w:vMerge/>
          </w:tcPr>
          <w:p w14:paraId="4F584404"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31F824A4" w14:textId="77777777" w:rsidTr="00C218A8">
        <w:trPr>
          <w:gridBefore w:val="1"/>
          <w:gridAfter w:val="1"/>
          <w:wBefore w:w="74" w:type="dxa"/>
          <w:wAfter w:w="27" w:type="dxa"/>
          <w:trHeight w:val="89"/>
        </w:trPr>
        <w:tc>
          <w:tcPr>
            <w:tcW w:w="568" w:type="dxa"/>
            <w:vMerge/>
          </w:tcPr>
          <w:p w14:paraId="1FB6A39F"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3CAFBFF6"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3D6418DC"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41A7741"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465DCF75"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7EC82FD"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0,50</w:t>
            </w:r>
          </w:p>
        </w:tc>
        <w:tc>
          <w:tcPr>
            <w:tcW w:w="737" w:type="dxa"/>
          </w:tcPr>
          <w:p w14:paraId="6769E253"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 0,50</w:t>
            </w:r>
          </w:p>
        </w:tc>
        <w:tc>
          <w:tcPr>
            <w:tcW w:w="3828" w:type="dxa"/>
            <w:gridSpan w:val="2"/>
            <w:vMerge/>
          </w:tcPr>
          <w:p w14:paraId="641C6FC1" w14:textId="77777777" w:rsidR="00D44FF3" w:rsidRPr="00104E42" w:rsidRDefault="00D44FF3" w:rsidP="00D44FF3">
            <w:pPr>
              <w:autoSpaceDE w:val="0"/>
              <w:autoSpaceDN w:val="0"/>
              <w:adjustRightInd w:val="0"/>
              <w:jc w:val="both"/>
              <w:rPr>
                <w:rFonts w:eastAsia="Calibri"/>
                <w:color w:val="000000"/>
                <w:lang w:eastAsia="en-US"/>
              </w:rPr>
            </w:pPr>
          </w:p>
        </w:tc>
      </w:tr>
      <w:tr w:rsidR="00D44FF3" w:rsidRPr="00104E42" w14:paraId="5A7FFDFB" w14:textId="77777777" w:rsidTr="00C218A8">
        <w:trPr>
          <w:gridBefore w:val="1"/>
          <w:gridAfter w:val="1"/>
          <w:wBefore w:w="74" w:type="dxa"/>
          <w:wAfter w:w="27" w:type="dxa"/>
          <w:trHeight w:val="89"/>
        </w:trPr>
        <w:tc>
          <w:tcPr>
            <w:tcW w:w="568" w:type="dxa"/>
            <w:vMerge/>
          </w:tcPr>
          <w:p w14:paraId="17A28624" w14:textId="77777777" w:rsidR="00D44FF3" w:rsidRPr="00104E42" w:rsidRDefault="00D44FF3" w:rsidP="00D44FF3">
            <w:pPr>
              <w:autoSpaceDE w:val="0"/>
              <w:autoSpaceDN w:val="0"/>
              <w:adjustRightInd w:val="0"/>
              <w:jc w:val="both"/>
              <w:rPr>
                <w:rFonts w:eastAsia="Calibri"/>
                <w:lang w:eastAsia="en-US"/>
              </w:rPr>
            </w:pPr>
          </w:p>
        </w:tc>
        <w:tc>
          <w:tcPr>
            <w:tcW w:w="3543" w:type="dxa"/>
            <w:gridSpan w:val="2"/>
            <w:vMerge/>
          </w:tcPr>
          <w:p w14:paraId="5100CF65" w14:textId="77777777" w:rsidR="00D44FF3" w:rsidRPr="00104E42" w:rsidRDefault="00D44FF3" w:rsidP="00D44FF3">
            <w:pPr>
              <w:autoSpaceDE w:val="0"/>
              <w:autoSpaceDN w:val="0"/>
              <w:adjustRightInd w:val="0"/>
              <w:jc w:val="both"/>
              <w:rPr>
                <w:rFonts w:eastAsia="Calibri"/>
                <w:color w:val="000000"/>
                <w:lang w:eastAsia="en-US"/>
              </w:rPr>
            </w:pPr>
          </w:p>
        </w:tc>
        <w:tc>
          <w:tcPr>
            <w:tcW w:w="3090" w:type="dxa"/>
            <w:gridSpan w:val="2"/>
          </w:tcPr>
          <w:p w14:paraId="27213800"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406E1777"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A87044C"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08BCD02C"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&lt;BB-/BB-/Ba3</w:t>
            </w:r>
          </w:p>
        </w:tc>
        <w:tc>
          <w:tcPr>
            <w:tcW w:w="737" w:type="dxa"/>
          </w:tcPr>
          <w:p w14:paraId="4E8AE56D" w14:textId="77777777" w:rsidR="00D44FF3" w:rsidRPr="00104E42" w:rsidRDefault="00D44FF3" w:rsidP="00D44FF3">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gridSpan w:val="2"/>
            <w:vMerge/>
          </w:tcPr>
          <w:p w14:paraId="41905E57" w14:textId="77777777" w:rsidR="00D44FF3" w:rsidRPr="00104E42" w:rsidRDefault="00D44FF3" w:rsidP="00D44FF3">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095BEB">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095BEB">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095BEB">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095BEB">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095BEB">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095BEB">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095BEB">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095BEB">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095BEB">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095BEB">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095BEB">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095BEB">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095BEB">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B28F70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095BEB">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095BEB">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095BEB">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095BEB">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095BEB">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095BEB">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095BEB">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095BEB">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095BEB">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095BEB">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095BEB">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095BEB">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095BEB">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095BEB">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095BEB">
      <w:pPr>
        <w:pStyle w:val="afff3"/>
        <w:numPr>
          <w:ilvl w:val="0"/>
          <w:numId w:val="33"/>
        </w:numPr>
        <w:ind w:left="1560"/>
        <w:contextualSpacing w:val="0"/>
      </w:pPr>
      <w:r w:rsidRPr="00EF2A21">
        <w:t>20___ год  - _______ тыс. руб.;</w:t>
      </w:r>
    </w:p>
    <w:p w14:paraId="4868B179" w14:textId="77777777" w:rsidR="00FD4D22" w:rsidRPr="00EF2A21" w:rsidRDefault="00FD4D22" w:rsidP="00095BEB">
      <w:pPr>
        <w:pStyle w:val="afff3"/>
        <w:numPr>
          <w:ilvl w:val="0"/>
          <w:numId w:val="33"/>
        </w:numPr>
        <w:ind w:left="1560"/>
        <w:contextualSpacing w:val="0"/>
      </w:pPr>
      <w:r w:rsidRPr="00EF2A21">
        <w:t>20___ год  - _______ тыс. руб.;</w:t>
      </w:r>
    </w:p>
    <w:p w14:paraId="736D3CBB" w14:textId="77777777" w:rsidR="00FD4D22" w:rsidRPr="00EF2A21" w:rsidRDefault="00FD4D22" w:rsidP="00095BEB">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095BEB">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095BEB">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095BEB">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095BEB">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095BEB">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095BEB">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095BEB">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095BEB">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095BEB">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095BEB">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095BEB">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095BEB">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095BEB">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095BEB">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095BEB">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095BEB">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3BB9A85D" w:rsidR="00FD4D22" w:rsidRPr="00EF2A21" w:rsidRDefault="00FD4D22" w:rsidP="00095BEB">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C218A8">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095BEB">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095BEB">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5B741DE0" w14:textId="77777777" w:rsidR="00FD4D22" w:rsidRPr="00EF2A21" w:rsidRDefault="00FD4D22" w:rsidP="00FD4D22">
      <w:pPr>
        <w:spacing w:before="120"/>
      </w:pPr>
      <w:r w:rsidRPr="00EF2A21">
        <w:rPr>
          <w:b/>
        </w:rPr>
        <w:t>Инстру</w:t>
      </w:r>
      <w:bookmarkStart w:id="94" w:name="_GoBack"/>
      <w:bookmarkEnd w:id="94"/>
      <w:r w:rsidRPr="00EF2A21">
        <w:rPr>
          <w:b/>
        </w:rPr>
        <w:t>кция по заполнению</w:t>
      </w:r>
    </w:p>
    <w:p w14:paraId="10AAF1E5" w14:textId="77777777" w:rsidR="00FD4D22" w:rsidRPr="00EF2A21" w:rsidRDefault="00FD4D22" w:rsidP="00095BEB">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095BEB">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095BEB">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095BEB">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095BEB">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095BEB">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095BEB">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095BEB">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095BEB">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095BEB">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095BEB">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095BEB">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095BEB">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095BEB">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095BEB">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095BEB">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03C83FB5"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B139EB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ED2DE6">
        <w:t>.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E7D7" w14:textId="77777777" w:rsidR="002669B6" w:rsidRDefault="002669B6">
      <w:r>
        <w:separator/>
      </w:r>
    </w:p>
  </w:endnote>
  <w:endnote w:type="continuationSeparator" w:id="0">
    <w:p w14:paraId="07026893" w14:textId="77777777" w:rsidR="002669B6" w:rsidRDefault="0026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CC2155" w:rsidRDefault="00CC2155">
        <w:pPr>
          <w:pStyle w:val="af3"/>
          <w:jc w:val="right"/>
        </w:pPr>
        <w:r>
          <w:fldChar w:fldCharType="begin"/>
        </w:r>
        <w:r>
          <w:instrText>PAGE   \* MERGEFORMAT</w:instrText>
        </w:r>
        <w:r>
          <w:fldChar w:fldCharType="separate"/>
        </w:r>
        <w:r w:rsidR="00181764">
          <w:rPr>
            <w:noProof/>
          </w:rPr>
          <w:t>2</w:t>
        </w:r>
        <w:r>
          <w:fldChar w:fldCharType="end"/>
        </w:r>
      </w:p>
    </w:sdtContent>
  </w:sdt>
  <w:p w14:paraId="252E9E1C" w14:textId="77777777" w:rsidR="00CC2155" w:rsidRDefault="00CC215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770509"/>
      <w:docPartObj>
        <w:docPartGallery w:val="Page Numbers (Bottom of Page)"/>
        <w:docPartUnique/>
      </w:docPartObj>
    </w:sdtPr>
    <w:sdtEndPr/>
    <w:sdtContent>
      <w:p w14:paraId="38620F11" w14:textId="77777777" w:rsidR="00CC2155" w:rsidRDefault="00CC2155">
        <w:pPr>
          <w:pStyle w:val="af3"/>
          <w:jc w:val="right"/>
        </w:pPr>
        <w:r>
          <w:fldChar w:fldCharType="begin"/>
        </w:r>
        <w:r>
          <w:instrText>PAGE   \* MERGEFORMAT</w:instrText>
        </w:r>
        <w:r>
          <w:fldChar w:fldCharType="separate"/>
        </w:r>
        <w:r w:rsidR="00181764">
          <w:rPr>
            <w:noProof/>
          </w:rPr>
          <w:t>38</w:t>
        </w:r>
        <w:r>
          <w:fldChar w:fldCharType="end"/>
        </w:r>
      </w:p>
    </w:sdtContent>
  </w:sdt>
  <w:p w14:paraId="24E8E349" w14:textId="77777777" w:rsidR="00CC2155" w:rsidRPr="00BF3C31" w:rsidRDefault="00CC2155">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762858"/>
      <w:docPartObj>
        <w:docPartGallery w:val="Page Numbers (Bottom of Page)"/>
        <w:docPartUnique/>
      </w:docPartObj>
    </w:sdtPr>
    <w:sdtEndPr/>
    <w:sdtContent>
      <w:p w14:paraId="3EA2A7FE" w14:textId="77777777" w:rsidR="00CC2155" w:rsidRDefault="00CC2155">
        <w:pPr>
          <w:pStyle w:val="af3"/>
          <w:jc w:val="right"/>
        </w:pPr>
        <w:r>
          <w:fldChar w:fldCharType="begin"/>
        </w:r>
        <w:r>
          <w:instrText>PAGE   \* MERGEFORMAT</w:instrText>
        </w:r>
        <w:r>
          <w:fldChar w:fldCharType="separate"/>
        </w:r>
        <w:r w:rsidR="00181764">
          <w:rPr>
            <w:noProof/>
          </w:rPr>
          <w:t>61</w:t>
        </w:r>
        <w:r>
          <w:fldChar w:fldCharType="end"/>
        </w:r>
      </w:p>
    </w:sdtContent>
  </w:sdt>
  <w:p w14:paraId="01139DCF" w14:textId="77777777" w:rsidR="00CC2155" w:rsidRPr="00BF3C31" w:rsidRDefault="00CC215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77FB4" w14:textId="77777777" w:rsidR="002669B6" w:rsidRDefault="002669B6">
      <w:r>
        <w:separator/>
      </w:r>
    </w:p>
  </w:footnote>
  <w:footnote w:type="continuationSeparator" w:id="0">
    <w:p w14:paraId="0CC68266" w14:textId="77777777" w:rsidR="002669B6" w:rsidRDefault="002669B6">
      <w:r>
        <w:continuationSeparator/>
      </w:r>
    </w:p>
  </w:footnote>
  <w:footnote w:id="1">
    <w:p w14:paraId="5C62CD9F" w14:textId="77777777" w:rsidR="00CC2155" w:rsidRPr="001C18A7" w:rsidRDefault="00CC2155"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CC2155" w:rsidRPr="001C18A7" w:rsidRDefault="00CC2155"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CC2155" w:rsidRPr="00FD4D22" w:rsidRDefault="00CC2155"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CC2155" w:rsidRPr="00FD4D22" w:rsidRDefault="00CC2155"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CC2155" w:rsidRPr="00FD4D22" w:rsidRDefault="00CC2155"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CC2155" w:rsidRPr="0023770D" w:rsidRDefault="00CC2155"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CC2155" w:rsidRDefault="00CC2155"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C2155" w:rsidRPr="00622EE4" w:rsidRDefault="00CC215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C2155" w:rsidRDefault="00CC215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C2155" w:rsidRDefault="00CC215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C2155" w:rsidRDefault="00CC215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C2155" w:rsidRDefault="00CC215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C2155" w:rsidRDefault="00CC215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341872"/>
    <w:multiLevelType w:val="hybridMultilevel"/>
    <w:tmpl w:val="F5E8495A"/>
    <w:lvl w:ilvl="0" w:tplc="5D90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BD51CB"/>
    <w:multiLevelType w:val="hybridMultilevel"/>
    <w:tmpl w:val="4E86C14A"/>
    <w:lvl w:ilvl="0" w:tplc="5D90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326BD"/>
    <w:multiLevelType w:val="hybridMultilevel"/>
    <w:tmpl w:val="C94C2384"/>
    <w:lvl w:ilvl="0" w:tplc="5D90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3252DC"/>
    <w:multiLevelType w:val="multilevel"/>
    <w:tmpl w:val="33B61D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4"/>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5"/>
  </w:num>
  <w:num w:numId="18">
    <w:abstractNumId w:val="30"/>
  </w:num>
  <w:num w:numId="19">
    <w:abstractNumId w:val="39"/>
  </w:num>
  <w:num w:numId="20">
    <w:abstractNumId w:val="5"/>
  </w:num>
  <w:num w:numId="21">
    <w:abstractNumId w:val="14"/>
  </w:num>
  <w:num w:numId="22">
    <w:abstractNumId w:val="46"/>
  </w:num>
  <w:num w:numId="23">
    <w:abstractNumId w:val="18"/>
  </w:num>
  <w:num w:numId="24">
    <w:abstractNumId w:val="12"/>
  </w:num>
  <w:num w:numId="25">
    <w:abstractNumId w:val="37"/>
  </w:num>
  <w:num w:numId="26">
    <w:abstractNumId w:val="40"/>
  </w:num>
  <w:num w:numId="27">
    <w:abstractNumId w:val="8"/>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3"/>
  </w:num>
  <w:num w:numId="31">
    <w:abstractNumId w:val="41"/>
  </w:num>
  <w:num w:numId="32">
    <w:abstractNumId w:val="42"/>
  </w:num>
  <w:num w:numId="33">
    <w:abstractNumId w:val="10"/>
  </w:num>
  <w:num w:numId="34">
    <w:abstractNumId w:val="38"/>
  </w:num>
  <w:num w:numId="35">
    <w:abstractNumId w:val="34"/>
  </w:num>
  <w:num w:numId="36">
    <w:abstractNumId w:val="29"/>
  </w:num>
  <w:num w:numId="37">
    <w:abstractNumId w:val="6"/>
  </w:num>
  <w:num w:numId="38">
    <w:abstractNumId w:val="21"/>
  </w:num>
  <w:num w:numId="39">
    <w:abstractNumId w:val="22"/>
  </w:num>
  <w:num w:numId="40">
    <w:abstractNumId w:val="20"/>
  </w:num>
  <w:num w:numId="41">
    <w:abstractNumId w:val="35"/>
  </w:num>
  <w:num w:numId="42">
    <w:abstractNumId w:val="28"/>
  </w:num>
  <w:num w:numId="43">
    <w:abstractNumId w:val="43"/>
  </w:num>
  <w:num w:numId="44">
    <w:abstractNumId w:val="48"/>
  </w:num>
  <w:num w:numId="45">
    <w:abstractNumId w:val="26"/>
  </w:num>
  <w:num w:numId="46">
    <w:abstractNumId w:val="31"/>
  </w:num>
  <w:num w:numId="47">
    <w:abstractNumId w:val="36"/>
  </w:num>
  <w:num w:numId="48">
    <w:abstractNumId w:val="27"/>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57FA9"/>
    <w:rsid w:val="000605EE"/>
    <w:rsid w:val="00060E39"/>
    <w:rsid w:val="00061353"/>
    <w:rsid w:val="000615AE"/>
    <w:rsid w:val="0006287C"/>
    <w:rsid w:val="000652C1"/>
    <w:rsid w:val="00067104"/>
    <w:rsid w:val="000675A3"/>
    <w:rsid w:val="00072BF0"/>
    <w:rsid w:val="0007377B"/>
    <w:rsid w:val="00073928"/>
    <w:rsid w:val="000741F9"/>
    <w:rsid w:val="00076C6A"/>
    <w:rsid w:val="00081BE4"/>
    <w:rsid w:val="00081D21"/>
    <w:rsid w:val="00082C76"/>
    <w:rsid w:val="0008456E"/>
    <w:rsid w:val="00084665"/>
    <w:rsid w:val="00084C98"/>
    <w:rsid w:val="00086C4D"/>
    <w:rsid w:val="000904F7"/>
    <w:rsid w:val="00091AC1"/>
    <w:rsid w:val="000933D8"/>
    <w:rsid w:val="00095561"/>
    <w:rsid w:val="00095BEB"/>
    <w:rsid w:val="00096A08"/>
    <w:rsid w:val="000A2C73"/>
    <w:rsid w:val="000A301E"/>
    <w:rsid w:val="000B00A2"/>
    <w:rsid w:val="000B05DF"/>
    <w:rsid w:val="000B1A12"/>
    <w:rsid w:val="000B3063"/>
    <w:rsid w:val="000B321C"/>
    <w:rsid w:val="000B35A5"/>
    <w:rsid w:val="000B639C"/>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58E4"/>
    <w:rsid w:val="0010644C"/>
    <w:rsid w:val="00107A5F"/>
    <w:rsid w:val="001104B4"/>
    <w:rsid w:val="00111151"/>
    <w:rsid w:val="00111E54"/>
    <w:rsid w:val="00112CEC"/>
    <w:rsid w:val="0011302A"/>
    <w:rsid w:val="00113FD0"/>
    <w:rsid w:val="001150E1"/>
    <w:rsid w:val="00115EF8"/>
    <w:rsid w:val="00120496"/>
    <w:rsid w:val="0012172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3C2"/>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03E6"/>
    <w:rsid w:val="00171203"/>
    <w:rsid w:val="00171D29"/>
    <w:rsid w:val="001735AB"/>
    <w:rsid w:val="00173F7E"/>
    <w:rsid w:val="00176AEA"/>
    <w:rsid w:val="00176F75"/>
    <w:rsid w:val="00176FC1"/>
    <w:rsid w:val="0018063E"/>
    <w:rsid w:val="00180E68"/>
    <w:rsid w:val="00181764"/>
    <w:rsid w:val="00181920"/>
    <w:rsid w:val="00182F55"/>
    <w:rsid w:val="00182F6E"/>
    <w:rsid w:val="00183625"/>
    <w:rsid w:val="00185250"/>
    <w:rsid w:val="00185CEC"/>
    <w:rsid w:val="00187CE5"/>
    <w:rsid w:val="00191D86"/>
    <w:rsid w:val="001920C0"/>
    <w:rsid w:val="001922DD"/>
    <w:rsid w:val="00194D90"/>
    <w:rsid w:val="001976B4"/>
    <w:rsid w:val="00197803"/>
    <w:rsid w:val="001A1A73"/>
    <w:rsid w:val="001A48AA"/>
    <w:rsid w:val="001A527B"/>
    <w:rsid w:val="001A71AF"/>
    <w:rsid w:val="001B0D92"/>
    <w:rsid w:val="001B3030"/>
    <w:rsid w:val="001B4D8F"/>
    <w:rsid w:val="001B5500"/>
    <w:rsid w:val="001C1CA8"/>
    <w:rsid w:val="001C57AF"/>
    <w:rsid w:val="001D139C"/>
    <w:rsid w:val="001D16F4"/>
    <w:rsid w:val="001D1BC3"/>
    <w:rsid w:val="001D292D"/>
    <w:rsid w:val="001D2FB2"/>
    <w:rsid w:val="001D4BCF"/>
    <w:rsid w:val="001D4EA9"/>
    <w:rsid w:val="001D60A8"/>
    <w:rsid w:val="001D6325"/>
    <w:rsid w:val="001E2339"/>
    <w:rsid w:val="001E2C0B"/>
    <w:rsid w:val="001E44DE"/>
    <w:rsid w:val="001E66F8"/>
    <w:rsid w:val="001E73A2"/>
    <w:rsid w:val="001F444C"/>
    <w:rsid w:val="001F6895"/>
    <w:rsid w:val="00200B47"/>
    <w:rsid w:val="00201A36"/>
    <w:rsid w:val="00203130"/>
    <w:rsid w:val="002036CC"/>
    <w:rsid w:val="00203D04"/>
    <w:rsid w:val="00204AB2"/>
    <w:rsid w:val="00207EF5"/>
    <w:rsid w:val="00207EF6"/>
    <w:rsid w:val="00210EFA"/>
    <w:rsid w:val="002110F0"/>
    <w:rsid w:val="00215903"/>
    <w:rsid w:val="00216BE0"/>
    <w:rsid w:val="00216F65"/>
    <w:rsid w:val="0021736D"/>
    <w:rsid w:val="00217916"/>
    <w:rsid w:val="002201F8"/>
    <w:rsid w:val="00221B15"/>
    <w:rsid w:val="00222131"/>
    <w:rsid w:val="002228FF"/>
    <w:rsid w:val="00222D5D"/>
    <w:rsid w:val="0022312B"/>
    <w:rsid w:val="00223A9C"/>
    <w:rsid w:val="00224546"/>
    <w:rsid w:val="002263E2"/>
    <w:rsid w:val="0022682C"/>
    <w:rsid w:val="00226E6B"/>
    <w:rsid w:val="00227BEF"/>
    <w:rsid w:val="00230B3A"/>
    <w:rsid w:val="00232250"/>
    <w:rsid w:val="00234115"/>
    <w:rsid w:val="0023419C"/>
    <w:rsid w:val="0023464B"/>
    <w:rsid w:val="002371B2"/>
    <w:rsid w:val="002372B2"/>
    <w:rsid w:val="0023770D"/>
    <w:rsid w:val="002379E8"/>
    <w:rsid w:val="00241A40"/>
    <w:rsid w:val="002429EC"/>
    <w:rsid w:val="00243077"/>
    <w:rsid w:val="0024386B"/>
    <w:rsid w:val="00243C77"/>
    <w:rsid w:val="0024548E"/>
    <w:rsid w:val="002454E5"/>
    <w:rsid w:val="00246093"/>
    <w:rsid w:val="00246571"/>
    <w:rsid w:val="002465E4"/>
    <w:rsid w:val="00251D34"/>
    <w:rsid w:val="002534F3"/>
    <w:rsid w:val="00253534"/>
    <w:rsid w:val="00255DEA"/>
    <w:rsid w:val="00256367"/>
    <w:rsid w:val="00260857"/>
    <w:rsid w:val="00264507"/>
    <w:rsid w:val="00264546"/>
    <w:rsid w:val="002669B6"/>
    <w:rsid w:val="00271834"/>
    <w:rsid w:val="00272279"/>
    <w:rsid w:val="002758F0"/>
    <w:rsid w:val="00275D44"/>
    <w:rsid w:val="002763D2"/>
    <w:rsid w:val="002769D4"/>
    <w:rsid w:val="002773F9"/>
    <w:rsid w:val="00281742"/>
    <w:rsid w:val="0028177D"/>
    <w:rsid w:val="00281892"/>
    <w:rsid w:val="0028216B"/>
    <w:rsid w:val="002827E4"/>
    <w:rsid w:val="00284DA2"/>
    <w:rsid w:val="0028511A"/>
    <w:rsid w:val="00285B8E"/>
    <w:rsid w:val="002871D2"/>
    <w:rsid w:val="00287357"/>
    <w:rsid w:val="0028788F"/>
    <w:rsid w:val="0029002C"/>
    <w:rsid w:val="002900FD"/>
    <w:rsid w:val="00292B13"/>
    <w:rsid w:val="00293A05"/>
    <w:rsid w:val="00293BD1"/>
    <w:rsid w:val="00293D38"/>
    <w:rsid w:val="00294BC7"/>
    <w:rsid w:val="00295A8B"/>
    <w:rsid w:val="002A1F5F"/>
    <w:rsid w:val="002A3844"/>
    <w:rsid w:val="002A4B13"/>
    <w:rsid w:val="002A7C49"/>
    <w:rsid w:val="002B2229"/>
    <w:rsid w:val="002B4791"/>
    <w:rsid w:val="002B4E2F"/>
    <w:rsid w:val="002B5C65"/>
    <w:rsid w:val="002B5CB4"/>
    <w:rsid w:val="002B650A"/>
    <w:rsid w:val="002B7DD2"/>
    <w:rsid w:val="002C1351"/>
    <w:rsid w:val="002C1EB3"/>
    <w:rsid w:val="002C3959"/>
    <w:rsid w:val="002C4FF8"/>
    <w:rsid w:val="002C5348"/>
    <w:rsid w:val="002C5840"/>
    <w:rsid w:val="002C600B"/>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7A4"/>
    <w:rsid w:val="002D7F25"/>
    <w:rsid w:val="002E0691"/>
    <w:rsid w:val="002E13E1"/>
    <w:rsid w:val="002E1720"/>
    <w:rsid w:val="002E2CF9"/>
    <w:rsid w:val="002E2F87"/>
    <w:rsid w:val="002E306C"/>
    <w:rsid w:val="002E5CAF"/>
    <w:rsid w:val="002E6C36"/>
    <w:rsid w:val="002E7D6F"/>
    <w:rsid w:val="002E7EFA"/>
    <w:rsid w:val="002F0885"/>
    <w:rsid w:val="002F09B6"/>
    <w:rsid w:val="002F2B45"/>
    <w:rsid w:val="002F3002"/>
    <w:rsid w:val="002F41D1"/>
    <w:rsid w:val="002F5A04"/>
    <w:rsid w:val="002F7C30"/>
    <w:rsid w:val="00300CB3"/>
    <w:rsid w:val="00301792"/>
    <w:rsid w:val="00303294"/>
    <w:rsid w:val="00307E37"/>
    <w:rsid w:val="00310201"/>
    <w:rsid w:val="003120C9"/>
    <w:rsid w:val="00314410"/>
    <w:rsid w:val="0031673D"/>
    <w:rsid w:val="00320B5A"/>
    <w:rsid w:val="00321533"/>
    <w:rsid w:val="00322F44"/>
    <w:rsid w:val="00327D01"/>
    <w:rsid w:val="0033049F"/>
    <w:rsid w:val="00330BCD"/>
    <w:rsid w:val="003315DB"/>
    <w:rsid w:val="003336C7"/>
    <w:rsid w:val="0033651A"/>
    <w:rsid w:val="00336774"/>
    <w:rsid w:val="0033678E"/>
    <w:rsid w:val="00336F5E"/>
    <w:rsid w:val="003378F0"/>
    <w:rsid w:val="0034156F"/>
    <w:rsid w:val="00341D05"/>
    <w:rsid w:val="0034224F"/>
    <w:rsid w:val="003426EF"/>
    <w:rsid w:val="0034326D"/>
    <w:rsid w:val="0034481F"/>
    <w:rsid w:val="00346A36"/>
    <w:rsid w:val="00347573"/>
    <w:rsid w:val="00350693"/>
    <w:rsid w:val="00350BB9"/>
    <w:rsid w:val="003511CA"/>
    <w:rsid w:val="00353C02"/>
    <w:rsid w:val="003541F6"/>
    <w:rsid w:val="00355876"/>
    <w:rsid w:val="00355F1C"/>
    <w:rsid w:val="00356029"/>
    <w:rsid w:val="0035661C"/>
    <w:rsid w:val="003574B2"/>
    <w:rsid w:val="00360F46"/>
    <w:rsid w:val="003614A1"/>
    <w:rsid w:val="00361A0D"/>
    <w:rsid w:val="003625B2"/>
    <w:rsid w:val="003642A2"/>
    <w:rsid w:val="003649BE"/>
    <w:rsid w:val="00365B1E"/>
    <w:rsid w:val="00365F3E"/>
    <w:rsid w:val="00370827"/>
    <w:rsid w:val="003709DE"/>
    <w:rsid w:val="003720ED"/>
    <w:rsid w:val="00374620"/>
    <w:rsid w:val="00374D52"/>
    <w:rsid w:val="00376D78"/>
    <w:rsid w:val="0037766D"/>
    <w:rsid w:val="00377782"/>
    <w:rsid w:val="003819BA"/>
    <w:rsid w:val="00382B1A"/>
    <w:rsid w:val="00383ED8"/>
    <w:rsid w:val="003856EC"/>
    <w:rsid w:val="00391F72"/>
    <w:rsid w:val="00393F20"/>
    <w:rsid w:val="00395458"/>
    <w:rsid w:val="00396D01"/>
    <w:rsid w:val="003971C5"/>
    <w:rsid w:val="003A082D"/>
    <w:rsid w:val="003A24C1"/>
    <w:rsid w:val="003A520F"/>
    <w:rsid w:val="003A5D2E"/>
    <w:rsid w:val="003A6A71"/>
    <w:rsid w:val="003A6BF3"/>
    <w:rsid w:val="003A71EA"/>
    <w:rsid w:val="003B122A"/>
    <w:rsid w:val="003B1354"/>
    <w:rsid w:val="003B265E"/>
    <w:rsid w:val="003B36BB"/>
    <w:rsid w:val="003C01DD"/>
    <w:rsid w:val="003C07E4"/>
    <w:rsid w:val="003C17CA"/>
    <w:rsid w:val="003C31EC"/>
    <w:rsid w:val="003C3AED"/>
    <w:rsid w:val="003C4462"/>
    <w:rsid w:val="003C4D8F"/>
    <w:rsid w:val="003C7A41"/>
    <w:rsid w:val="003D19BB"/>
    <w:rsid w:val="003D3B6B"/>
    <w:rsid w:val="003D5A70"/>
    <w:rsid w:val="003D70FC"/>
    <w:rsid w:val="003E10F1"/>
    <w:rsid w:val="003E19A1"/>
    <w:rsid w:val="003E5252"/>
    <w:rsid w:val="003E580F"/>
    <w:rsid w:val="003E6A7B"/>
    <w:rsid w:val="003E749A"/>
    <w:rsid w:val="003F02EB"/>
    <w:rsid w:val="003F046E"/>
    <w:rsid w:val="003F119B"/>
    <w:rsid w:val="003F152F"/>
    <w:rsid w:val="003F1559"/>
    <w:rsid w:val="003F3FE4"/>
    <w:rsid w:val="003F496C"/>
    <w:rsid w:val="003F648A"/>
    <w:rsid w:val="003F6A57"/>
    <w:rsid w:val="003F6FC3"/>
    <w:rsid w:val="004005EC"/>
    <w:rsid w:val="00403E7C"/>
    <w:rsid w:val="004041C0"/>
    <w:rsid w:val="00404D16"/>
    <w:rsid w:val="0040568E"/>
    <w:rsid w:val="004065FD"/>
    <w:rsid w:val="00406A58"/>
    <w:rsid w:val="00406D30"/>
    <w:rsid w:val="00406E15"/>
    <w:rsid w:val="004073DE"/>
    <w:rsid w:val="00407FCA"/>
    <w:rsid w:val="00410894"/>
    <w:rsid w:val="004129EC"/>
    <w:rsid w:val="0041367E"/>
    <w:rsid w:val="00414DF1"/>
    <w:rsid w:val="00415255"/>
    <w:rsid w:val="0042024E"/>
    <w:rsid w:val="004207BE"/>
    <w:rsid w:val="00421AAE"/>
    <w:rsid w:val="00422E31"/>
    <w:rsid w:val="00430BDF"/>
    <w:rsid w:val="0043269E"/>
    <w:rsid w:val="00433215"/>
    <w:rsid w:val="00435212"/>
    <w:rsid w:val="0043558D"/>
    <w:rsid w:val="004368CC"/>
    <w:rsid w:val="0043731A"/>
    <w:rsid w:val="004405FF"/>
    <w:rsid w:val="004409B1"/>
    <w:rsid w:val="00440B48"/>
    <w:rsid w:val="0044184A"/>
    <w:rsid w:val="00442AD1"/>
    <w:rsid w:val="004434A0"/>
    <w:rsid w:val="00444F4D"/>
    <w:rsid w:val="00445B14"/>
    <w:rsid w:val="00452541"/>
    <w:rsid w:val="004535F6"/>
    <w:rsid w:val="00455311"/>
    <w:rsid w:val="00455916"/>
    <w:rsid w:val="00455F1E"/>
    <w:rsid w:val="00457BB1"/>
    <w:rsid w:val="004600D0"/>
    <w:rsid w:val="00460C79"/>
    <w:rsid w:val="00461A14"/>
    <w:rsid w:val="0046529B"/>
    <w:rsid w:val="00465FAE"/>
    <w:rsid w:val="0047016F"/>
    <w:rsid w:val="0047020F"/>
    <w:rsid w:val="00471E6F"/>
    <w:rsid w:val="00471EFD"/>
    <w:rsid w:val="00471F27"/>
    <w:rsid w:val="00471FFF"/>
    <w:rsid w:val="00472A8D"/>
    <w:rsid w:val="00473CD5"/>
    <w:rsid w:val="00480EFD"/>
    <w:rsid w:val="004810DA"/>
    <w:rsid w:val="004823A5"/>
    <w:rsid w:val="004830E7"/>
    <w:rsid w:val="00485079"/>
    <w:rsid w:val="00486C3A"/>
    <w:rsid w:val="00486ED5"/>
    <w:rsid w:val="00487D1E"/>
    <w:rsid w:val="00491295"/>
    <w:rsid w:val="00491BA3"/>
    <w:rsid w:val="00492BEE"/>
    <w:rsid w:val="00493A22"/>
    <w:rsid w:val="0049451A"/>
    <w:rsid w:val="00494EA0"/>
    <w:rsid w:val="004962CD"/>
    <w:rsid w:val="004970F0"/>
    <w:rsid w:val="00497A62"/>
    <w:rsid w:val="004A2241"/>
    <w:rsid w:val="004A3ECB"/>
    <w:rsid w:val="004A4973"/>
    <w:rsid w:val="004A613B"/>
    <w:rsid w:val="004A6628"/>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5616"/>
    <w:rsid w:val="004D6DC0"/>
    <w:rsid w:val="004E2C05"/>
    <w:rsid w:val="004E3766"/>
    <w:rsid w:val="004E5D13"/>
    <w:rsid w:val="004E6DC6"/>
    <w:rsid w:val="004F0D60"/>
    <w:rsid w:val="004F18C8"/>
    <w:rsid w:val="004F3E64"/>
    <w:rsid w:val="004F3EBF"/>
    <w:rsid w:val="004F450E"/>
    <w:rsid w:val="004F682F"/>
    <w:rsid w:val="004F6D48"/>
    <w:rsid w:val="00501C2E"/>
    <w:rsid w:val="00503897"/>
    <w:rsid w:val="00504585"/>
    <w:rsid w:val="005047A7"/>
    <w:rsid w:val="00505991"/>
    <w:rsid w:val="00505E3A"/>
    <w:rsid w:val="00505F8D"/>
    <w:rsid w:val="005075C7"/>
    <w:rsid w:val="00510BDF"/>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FAA"/>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03E"/>
    <w:rsid w:val="00557347"/>
    <w:rsid w:val="00557A9C"/>
    <w:rsid w:val="00565093"/>
    <w:rsid w:val="00565671"/>
    <w:rsid w:val="00565DFC"/>
    <w:rsid w:val="00566EFB"/>
    <w:rsid w:val="00570508"/>
    <w:rsid w:val="005718E5"/>
    <w:rsid w:val="00571E0B"/>
    <w:rsid w:val="00572CE4"/>
    <w:rsid w:val="00573DBE"/>
    <w:rsid w:val="00574A83"/>
    <w:rsid w:val="005753E6"/>
    <w:rsid w:val="00576C0E"/>
    <w:rsid w:val="00577B5A"/>
    <w:rsid w:val="0058040F"/>
    <w:rsid w:val="005807CC"/>
    <w:rsid w:val="0058105B"/>
    <w:rsid w:val="0058257B"/>
    <w:rsid w:val="00585C86"/>
    <w:rsid w:val="00590BD0"/>
    <w:rsid w:val="00591E13"/>
    <w:rsid w:val="005923BD"/>
    <w:rsid w:val="00592C8D"/>
    <w:rsid w:val="005938E3"/>
    <w:rsid w:val="00594415"/>
    <w:rsid w:val="005950F1"/>
    <w:rsid w:val="00596865"/>
    <w:rsid w:val="005A1206"/>
    <w:rsid w:val="005A1291"/>
    <w:rsid w:val="005A3BE0"/>
    <w:rsid w:val="005A3CDE"/>
    <w:rsid w:val="005A3ECB"/>
    <w:rsid w:val="005A707C"/>
    <w:rsid w:val="005A7F3A"/>
    <w:rsid w:val="005B0DF3"/>
    <w:rsid w:val="005B16AF"/>
    <w:rsid w:val="005B20FB"/>
    <w:rsid w:val="005B41A2"/>
    <w:rsid w:val="005B6F9D"/>
    <w:rsid w:val="005B71CC"/>
    <w:rsid w:val="005C0871"/>
    <w:rsid w:val="005C10EE"/>
    <w:rsid w:val="005C2155"/>
    <w:rsid w:val="005C2FEB"/>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234F"/>
    <w:rsid w:val="00602EDF"/>
    <w:rsid w:val="00603475"/>
    <w:rsid w:val="00603C4A"/>
    <w:rsid w:val="00605211"/>
    <w:rsid w:val="006127CE"/>
    <w:rsid w:val="00613216"/>
    <w:rsid w:val="00613DBB"/>
    <w:rsid w:val="0061410B"/>
    <w:rsid w:val="00616CB2"/>
    <w:rsid w:val="006209D8"/>
    <w:rsid w:val="00620AA6"/>
    <w:rsid w:val="00621C95"/>
    <w:rsid w:val="00621FC7"/>
    <w:rsid w:val="00622EE4"/>
    <w:rsid w:val="00624437"/>
    <w:rsid w:val="00625907"/>
    <w:rsid w:val="0062672E"/>
    <w:rsid w:val="00626FD2"/>
    <w:rsid w:val="00630F3F"/>
    <w:rsid w:val="00631F42"/>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5AC6"/>
    <w:rsid w:val="00666BD0"/>
    <w:rsid w:val="00667E59"/>
    <w:rsid w:val="0067202B"/>
    <w:rsid w:val="006730C2"/>
    <w:rsid w:val="0067329F"/>
    <w:rsid w:val="006733A4"/>
    <w:rsid w:val="0067379C"/>
    <w:rsid w:val="00673E8F"/>
    <w:rsid w:val="0067492C"/>
    <w:rsid w:val="006758B6"/>
    <w:rsid w:val="00677E45"/>
    <w:rsid w:val="00680597"/>
    <w:rsid w:val="00681B70"/>
    <w:rsid w:val="006858BE"/>
    <w:rsid w:val="00685A2B"/>
    <w:rsid w:val="0069058F"/>
    <w:rsid w:val="006924D2"/>
    <w:rsid w:val="006947F4"/>
    <w:rsid w:val="0069494A"/>
    <w:rsid w:val="00695602"/>
    <w:rsid w:val="00696607"/>
    <w:rsid w:val="006A1FC2"/>
    <w:rsid w:val="006A33D6"/>
    <w:rsid w:val="006A4453"/>
    <w:rsid w:val="006A46DC"/>
    <w:rsid w:val="006A724C"/>
    <w:rsid w:val="006B30B8"/>
    <w:rsid w:val="006B40CF"/>
    <w:rsid w:val="006B5CFF"/>
    <w:rsid w:val="006B62D4"/>
    <w:rsid w:val="006B74FE"/>
    <w:rsid w:val="006C181B"/>
    <w:rsid w:val="006C2ED2"/>
    <w:rsid w:val="006C2F1A"/>
    <w:rsid w:val="006C3A56"/>
    <w:rsid w:val="006C41C0"/>
    <w:rsid w:val="006C470D"/>
    <w:rsid w:val="006C5F86"/>
    <w:rsid w:val="006C659E"/>
    <w:rsid w:val="006C6D80"/>
    <w:rsid w:val="006C7237"/>
    <w:rsid w:val="006C7BAB"/>
    <w:rsid w:val="006D062E"/>
    <w:rsid w:val="006D1053"/>
    <w:rsid w:val="006D2435"/>
    <w:rsid w:val="006D284C"/>
    <w:rsid w:val="006D3898"/>
    <w:rsid w:val="006D3B29"/>
    <w:rsid w:val="006D3C21"/>
    <w:rsid w:val="006D4603"/>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6F5904"/>
    <w:rsid w:val="0070089E"/>
    <w:rsid w:val="00700C0B"/>
    <w:rsid w:val="007021E3"/>
    <w:rsid w:val="007044B2"/>
    <w:rsid w:val="0070453D"/>
    <w:rsid w:val="0070601A"/>
    <w:rsid w:val="007060CF"/>
    <w:rsid w:val="00706C33"/>
    <w:rsid w:val="00707113"/>
    <w:rsid w:val="00710FCE"/>
    <w:rsid w:val="00711CC0"/>
    <w:rsid w:val="007125A0"/>
    <w:rsid w:val="007136A6"/>
    <w:rsid w:val="00714111"/>
    <w:rsid w:val="0071528E"/>
    <w:rsid w:val="00715B93"/>
    <w:rsid w:val="00715D94"/>
    <w:rsid w:val="00716773"/>
    <w:rsid w:val="00717ABA"/>
    <w:rsid w:val="00717D05"/>
    <w:rsid w:val="0072197D"/>
    <w:rsid w:val="007249C6"/>
    <w:rsid w:val="00727124"/>
    <w:rsid w:val="007271B1"/>
    <w:rsid w:val="0073078E"/>
    <w:rsid w:val="007376F6"/>
    <w:rsid w:val="00743447"/>
    <w:rsid w:val="00743D1D"/>
    <w:rsid w:val="00747C3B"/>
    <w:rsid w:val="007519AF"/>
    <w:rsid w:val="00752BCE"/>
    <w:rsid w:val="00752D2C"/>
    <w:rsid w:val="007539DF"/>
    <w:rsid w:val="00753F58"/>
    <w:rsid w:val="00761038"/>
    <w:rsid w:val="0076406D"/>
    <w:rsid w:val="00765105"/>
    <w:rsid w:val="00765B8A"/>
    <w:rsid w:val="00765D0C"/>
    <w:rsid w:val="00770EB8"/>
    <w:rsid w:val="00770FE2"/>
    <w:rsid w:val="00771314"/>
    <w:rsid w:val="007746F6"/>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E7D98"/>
    <w:rsid w:val="007F0533"/>
    <w:rsid w:val="007F1332"/>
    <w:rsid w:val="007F266D"/>
    <w:rsid w:val="007F3818"/>
    <w:rsid w:val="007F381E"/>
    <w:rsid w:val="007F3968"/>
    <w:rsid w:val="007F422F"/>
    <w:rsid w:val="007F6459"/>
    <w:rsid w:val="007F66C4"/>
    <w:rsid w:val="00801059"/>
    <w:rsid w:val="00802028"/>
    <w:rsid w:val="00802037"/>
    <w:rsid w:val="0080206E"/>
    <w:rsid w:val="00802590"/>
    <w:rsid w:val="0080703C"/>
    <w:rsid w:val="008076EA"/>
    <w:rsid w:val="008102DB"/>
    <w:rsid w:val="00810E64"/>
    <w:rsid w:val="00811D17"/>
    <w:rsid w:val="00812472"/>
    <w:rsid w:val="008137D0"/>
    <w:rsid w:val="00813D43"/>
    <w:rsid w:val="0081555A"/>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21B"/>
    <w:rsid w:val="0085268B"/>
    <w:rsid w:val="00852A7E"/>
    <w:rsid w:val="00853E7D"/>
    <w:rsid w:val="0085452D"/>
    <w:rsid w:val="008564EE"/>
    <w:rsid w:val="00860180"/>
    <w:rsid w:val="00860673"/>
    <w:rsid w:val="008608D9"/>
    <w:rsid w:val="00860F95"/>
    <w:rsid w:val="0086149D"/>
    <w:rsid w:val="00861F3A"/>
    <w:rsid w:val="00863678"/>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745F"/>
    <w:rsid w:val="008974AE"/>
    <w:rsid w:val="008A0033"/>
    <w:rsid w:val="008A17DA"/>
    <w:rsid w:val="008A18B7"/>
    <w:rsid w:val="008A6C42"/>
    <w:rsid w:val="008A6D47"/>
    <w:rsid w:val="008A7445"/>
    <w:rsid w:val="008A7894"/>
    <w:rsid w:val="008B0238"/>
    <w:rsid w:val="008B0563"/>
    <w:rsid w:val="008B0AB9"/>
    <w:rsid w:val="008B118A"/>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573"/>
    <w:rsid w:val="008E29DF"/>
    <w:rsid w:val="008E2B16"/>
    <w:rsid w:val="008E2F2C"/>
    <w:rsid w:val="008E70CB"/>
    <w:rsid w:val="008F073C"/>
    <w:rsid w:val="008F45A3"/>
    <w:rsid w:val="008F5413"/>
    <w:rsid w:val="008F7925"/>
    <w:rsid w:val="00900176"/>
    <w:rsid w:val="00900BB8"/>
    <w:rsid w:val="009016B6"/>
    <w:rsid w:val="0090302D"/>
    <w:rsid w:val="00903ED8"/>
    <w:rsid w:val="00904FDA"/>
    <w:rsid w:val="0090502A"/>
    <w:rsid w:val="00905BC2"/>
    <w:rsid w:val="0090798B"/>
    <w:rsid w:val="00911F32"/>
    <w:rsid w:val="00912484"/>
    <w:rsid w:val="009159D0"/>
    <w:rsid w:val="00915D17"/>
    <w:rsid w:val="0091700C"/>
    <w:rsid w:val="00920A35"/>
    <w:rsid w:val="00921D11"/>
    <w:rsid w:val="009231C9"/>
    <w:rsid w:val="0092644C"/>
    <w:rsid w:val="00926A74"/>
    <w:rsid w:val="009273E9"/>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0DF"/>
    <w:rsid w:val="009505B0"/>
    <w:rsid w:val="00950E12"/>
    <w:rsid w:val="009528E2"/>
    <w:rsid w:val="00954291"/>
    <w:rsid w:val="00956DA3"/>
    <w:rsid w:val="00957B06"/>
    <w:rsid w:val="0096091F"/>
    <w:rsid w:val="0096190F"/>
    <w:rsid w:val="00961D9F"/>
    <w:rsid w:val="00963327"/>
    <w:rsid w:val="00964A50"/>
    <w:rsid w:val="009653A9"/>
    <w:rsid w:val="00970C3C"/>
    <w:rsid w:val="009714D3"/>
    <w:rsid w:val="0097193C"/>
    <w:rsid w:val="00971D58"/>
    <w:rsid w:val="00973700"/>
    <w:rsid w:val="009809A2"/>
    <w:rsid w:val="00981B3E"/>
    <w:rsid w:val="00981E7D"/>
    <w:rsid w:val="00981F35"/>
    <w:rsid w:val="00983799"/>
    <w:rsid w:val="009837CD"/>
    <w:rsid w:val="00983D9F"/>
    <w:rsid w:val="009841FE"/>
    <w:rsid w:val="009847A2"/>
    <w:rsid w:val="00984E21"/>
    <w:rsid w:val="00984E66"/>
    <w:rsid w:val="00984E9A"/>
    <w:rsid w:val="00987340"/>
    <w:rsid w:val="00990746"/>
    <w:rsid w:val="00992088"/>
    <w:rsid w:val="00992708"/>
    <w:rsid w:val="00992E8D"/>
    <w:rsid w:val="00995306"/>
    <w:rsid w:val="0099698F"/>
    <w:rsid w:val="009A3532"/>
    <w:rsid w:val="009A37D0"/>
    <w:rsid w:val="009A3F25"/>
    <w:rsid w:val="009A4563"/>
    <w:rsid w:val="009A48A0"/>
    <w:rsid w:val="009A4D0A"/>
    <w:rsid w:val="009B0EDF"/>
    <w:rsid w:val="009B29EB"/>
    <w:rsid w:val="009B367B"/>
    <w:rsid w:val="009B46C1"/>
    <w:rsid w:val="009B4C90"/>
    <w:rsid w:val="009B7D88"/>
    <w:rsid w:val="009C34AB"/>
    <w:rsid w:val="009C3678"/>
    <w:rsid w:val="009C39FC"/>
    <w:rsid w:val="009C6B15"/>
    <w:rsid w:val="009C7178"/>
    <w:rsid w:val="009C7613"/>
    <w:rsid w:val="009C7F49"/>
    <w:rsid w:val="009D16E8"/>
    <w:rsid w:val="009D4234"/>
    <w:rsid w:val="009D7765"/>
    <w:rsid w:val="009E0315"/>
    <w:rsid w:val="009E3940"/>
    <w:rsid w:val="009E42C7"/>
    <w:rsid w:val="009E6956"/>
    <w:rsid w:val="009E6C88"/>
    <w:rsid w:val="009E6D5D"/>
    <w:rsid w:val="009F0F15"/>
    <w:rsid w:val="009F2F33"/>
    <w:rsid w:val="009F350D"/>
    <w:rsid w:val="009F42EE"/>
    <w:rsid w:val="009F5E5B"/>
    <w:rsid w:val="009F69D6"/>
    <w:rsid w:val="009F70D9"/>
    <w:rsid w:val="00A0175F"/>
    <w:rsid w:val="00A0276F"/>
    <w:rsid w:val="00A02EEA"/>
    <w:rsid w:val="00A042B2"/>
    <w:rsid w:val="00A04A2B"/>
    <w:rsid w:val="00A0522F"/>
    <w:rsid w:val="00A05569"/>
    <w:rsid w:val="00A058AD"/>
    <w:rsid w:val="00A066E6"/>
    <w:rsid w:val="00A067E1"/>
    <w:rsid w:val="00A0688D"/>
    <w:rsid w:val="00A0702B"/>
    <w:rsid w:val="00A0780B"/>
    <w:rsid w:val="00A0797D"/>
    <w:rsid w:val="00A07C75"/>
    <w:rsid w:val="00A10E03"/>
    <w:rsid w:val="00A1160B"/>
    <w:rsid w:val="00A11719"/>
    <w:rsid w:val="00A12377"/>
    <w:rsid w:val="00A15D97"/>
    <w:rsid w:val="00A165C0"/>
    <w:rsid w:val="00A16781"/>
    <w:rsid w:val="00A1798E"/>
    <w:rsid w:val="00A21539"/>
    <w:rsid w:val="00A22AD6"/>
    <w:rsid w:val="00A22C70"/>
    <w:rsid w:val="00A24D8F"/>
    <w:rsid w:val="00A24F5F"/>
    <w:rsid w:val="00A2500A"/>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57B29"/>
    <w:rsid w:val="00A61857"/>
    <w:rsid w:val="00A621F8"/>
    <w:rsid w:val="00A6286E"/>
    <w:rsid w:val="00A64729"/>
    <w:rsid w:val="00A650BF"/>
    <w:rsid w:val="00A67D86"/>
    <w:rsid w:val="00A73764"/>
    <w:rsid w:val="00A73809"/>
    <w:rsid w:val="00A76302"/>
    <w:rsid w:val="00A77D33"/>
    <w:rsid w:val="00A8014E"/>
    <w:rsid w:val="00A8099E"/>
    <w:rsid w:val="00A81514"/>
    <w:rsid w:val="00A825A0"/>
    <w:rsid w:val="00A826BB"/>
    <w:rsid w:val="00A841E8"/>
    <w:rsid w:val="00A84F34"/>
    <w:rsid w:val="00A85443"/>
    <w:rsid w:val="00A87136"/>
    <w:rsid w:val="00A87901"/>
    <w:rsid w:val="00A87BE2"/>
    <w:rsid w:val="00A903ED"/>
    <w:rsid w:val="00A93391"/>
    <w:rsid w:val="00A94336"/>
    <w:rsid w:val="00A944FF"/>
    <w:rsid w:val="00A9456A"/>
    <w:rsid w:val="00A94BFF"/>
    <w:rsid w:val="00A96AD5"/>
    <w:rsid w:val="00A97352"/>
    <w:rsid w:val="00A975EF"/>
    <w:rsid w:val="00AA02E9"/>
    <w:rsid w:val="00AA0F21"/>
    <w:rsid w:val="00AA2F6E"/>
    <w:rsid w:val="00AA387C"/>
    <w:rsid w:val="00AA41E9"/>
    <w:rsid w:val="00AA6DB7"/>
    <w:rsid w:val="00AA78E7"/>
    <w:rsid w:val="00AB0C1A"/>
    <w:rsid w:val="00AB124D"/>
    <w:rsid w:val="00AB1421"/>
    <w:rsid w:val="00AB1CC7"/>
    <w:rsid w:val="00AB2D2D"/>
    <w:rsid w:val="00AB2DE4"/>
    <w:rsid w:val="00AB3F3B"/>
    <w:rsid w:val="00AB501E"/>
    <w:rsid w:val="00AB518D"/>
    <w:rsid w:val="00AB522E"/>
    <w:rsid w:val="00AB5321"/>
    <w:rsid w:val="00AB5800"/>
    <w:rsid w:val="00AB7347"/>
    <w:rsid w:val="00AB77BF"/>
    <w:rsid w:val="00AC072B"/>
    <w:rsid w:val="00AC5BB0"/>
    <w:rsid w:val="00AC7878"/>
    <w:rsid w:val="00AD00E2"/>
    <w:rsid w:val="00AD0EC7"/>
    <w:rsid w:val="00AD148E"/>
    <w:rsid w:val="00AD26A1"/>
    <w:rsid w:val="00AD26BE"/>
    <w:rsid w:val="00AD2A03"/>
    <w:rsid w:val="00AD3F2C"/>
    <w:rsid w:val="00AD4BFB"/>
    <w:rsid w:val="00AD6754"/>
    <w:rsid w:val="00AE03AE"/>
    <w:rsid w:val="00AE0DA1"/>
    <w:rsid w:val="00AE1CF8"/>
    <w:rsid w:val="00AE317D"/>
    <w:rsid w:val="00AE4720"/>
    <w:rsid w:val="00AE4722"/>
    <w:rsid w:val="00AF21BB"/>
    <w:rsid w:val="00AF4C5B"/>
    <w:rsid w:val="00AF54C1"/>
    <w:rsid w:val="00AF5AF6"/>
    <w:rsid w:val="00AF6105"/>
    <w:rsid w:val="00AF713C"/>
    <w:rsid w:val="00B0018C"/>
    <w:rsid w:val="00B00897"/>
    <w:rsid w:val="00B00AAD"/>
    <w:rsid w:val="00B01820"/>
    <w:rsid w:val="00B06AAD"/>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01DB"/>
    <w:rsid w:val="00B3231D"/>
    <w:rsid w:val="00B32C87"/>
    <w:rsid w:val="00B338D7"/>
    <w:rsid w:val="00B3732C"/>
    <w:rsid w:val="00B3776E"/>
    <w:rsid w:val="00B40F0A"/>
    <w:rsid w:val="00B4104B"/>
    <w:rsid w:val="00B44638"/>
    <w:rsid w:val="00B4564E"/>
    <w:rsid w:val="00B457B8"/>
    <w:rsid w:val="00B46433"/>
    <w:rsid w:val="00B4786E"/>
    <w:rsid w:val="00B479A0"/>
    <w:rsid w:val="00B5120B"/>
    <w:rsid w:val="00B522E5"/>
    <w:rsid w:val="00B52704"/>
    <w:rsid w:val="00B549BB"/>
    <w:rsid w:val="00B57861"/>
    <w:rsid w:val="00B5793D"/>
    <w:rsid w:val="00B57EC4"/>
    <w:rsid w:val="00B62787"/>
    <w:rsid w:val="00B63946"/>
    <w:rsid w:val="00B652ED"/>
    <w:rsid w:val="00B67BF0"/>
    <w:rsid w:val="00B70DAC"/>
    <w:rsid w:val="00B73B88"/>
    <w:rsid w:val="00B7447E"/>
    <w:rsid w:val="00B747F3"/>
    <w:rsid w:val="00B74E98"/>
    <w:rsid w:val="00B753B1"/>
    <w:rsid w:val="00B76155"/>
    <w:rsid w:val="00B76262"/>
    <w:rsid w:val="00B76C99"/>
    <w:rsid w:val="00B77468"/>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76D"/>
    <w:rsid w:val="00BA40B3"/>
    <w:rsid w:val="00BA484B"/>
    <w:rsid w:val="00BA55A7"/>
    <w:rsid w:val="00BA5650"/>
    <w:rsid w:val="00BA56D6"/>
    <w:rsid w:val="00BA60D5"/>
    <w:rsid w:val="00BA7722"/>
    <w:rsid w:val="00BB1208"/>
    <w:rsid w:val="00BB1BEE"/>
    <w:rsid w:val="00BB1DB8"/>
    <w:rsid w:val="00BB2F7B"/>
    <w:rsid w:val="00BB37C1"/>
    <w:rsid w:val="00BB4474"/>
    <w:rsid w:val="00BB4588"/>
    <w:rsid w:val="00BB492A"/>
    <w:rsid w:val="00BB5B4C"/>
    <w:rsid w:val="00BB5BCF"/>
    <w:rsid w:val="00BB7F69"/>
    <w:rsid w:val="00BC116A"/>
    <w:rsid w:val="00BC120E"/>
    <w:rsid w:val="00BC1737"/>
    <w:rsid w:val="00BC19AD"/>
    <w:rsid w:val="00BC1CCD"/>
    <w:rsid w:val="00BC3A68"/>
    <w:rsid w:val="00BC3D16"/>
    <w:rsid w:val="00BC4076"/>
    <w:rsid w:val="00BC66EC"/>
    <w:rsid w:val="00BD02E7"/>
    <w:rsid w:val="00BD0ECE"/>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0DD"/>
    <w:rsid w:val="00C13E55"/>
    <w:rsid w:val="00C1458B"/>
    <w:rsid w:val="00C147DA"/>
    <w:rsid w:val="00C20CF1"/>
    <w:rsid w:val="00C20D33"/>
    <w:rsid w:val="00C218A8"/>
    <w:rsid w:val="00C21980"/>
    <w:rsid w:val="00C23A90"/>
    <w:rsid w:val="00C23D3F"/>
    <w:rsid w:val="00C255AB"/>
    <w:rsid w:val="00C25790"/>
    <w:rsid w:val="00C25B51"/>
    <w:rsid w:val="00C27AE6"/>
    <w:rsid w:val="00C27DE9"/>
    <w:rsid w:val="00C30FA5"/>
    <w:rsid w:val="00C32C29"/>
    <w:rsid w:val="00C32CFE"/>
    <w:rsid w:val="00C362EE"/>
    <w:rsid w:val="00C374CA"/>
    <w:rsid w:val="00C37CD4"/>
    <w:rsid w:val="00C42CB7"/>
    <w:rsid w:val="00C438E5"/>
    <w:rsid w:val="00C44C70"/>
    <w:rsid w:val="00C46414"/>
    <w:rsid w:val="00C47AD1"/>
    <w:rsid w:val="00C47C7E"/>
    <w:rsid w:val="00C50269"/>
    <w:rsid w:val="00C50DA3"/>
    <w:rsid w:val="00C5738D"/>
    <w:rsid w:val="00C578A7"/>
    <w:rsid w:val="00C57921"/>
    <w:rsid w:val="00C65751"/>
    <w:rsid w:val="00C657FD"/>
    <w:rsid w:val="00C70D0F"/>
    <w:rsid w:val="00C71898"/>
    <w:rsid w:val="00C72DFF"/>
    <w:rsid w:val="00C804EB"/>
    <w:rsid w:val="00C808BC"/>
    <w:rsid w:val="00C80CC8"/>
    <w:rsid w:val="00C816EA"/>
    <w:rsid w:val="00C81D11"/>
    <w:rsid w:val="00C828EA"/>
    <w:rsid w:val="00C84C6E"/>
    <w:rsid w:val="00C86073"/>
    <w:rsid w:val="00C90B3D"/>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12B"/>
    <w:rsid w:val="00CB2A18"/>
    <w:rsid w:val="00CB2CCB"/>
    <w:rsid w:val="00CB5DD3"/>
    <w:rsid w:val="00CB6986"/>
    <w:rsid w:val="00CC2155"/>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1ACA"/>
    <w:rsid w:val="00CF2567"/>
    <w:rsid w:val="00CF3256"/>
    <w:rsid w:val="00CF408E"/>
    <w:rsid w:val="00CF4111"/>
    <w:rsid w:val="00CF5037"/>
    <w:rsid w:val="00CF6452"/>
    <w:rsid w:val="00CF6CFC"/>
    <w:rsid w:val="00D01C80"/>
    <w:rsid w:val="00D0205B"/>
    <w:rsid w:val="00D023B9"/>
    <w:rsid w:val="00D03B89"/>
    <w:rsid w:val="00D05130"/>
    <w:rsid w:val="00D07454"/>
    <w:rsid w:val="00D111BB"/>
    <w:rsid w:val="00D113CC"/>
    <w:rsid w:val="00D121C4"/>
    <w:rsid w:val="00D123E4"/>
    <w:rsid w:val="00D1327D"/>
    <w:rsid w:val="00D13429"/>
    <w:rsid w:val="00D138A1"/>
    <w:rsid w:val="00D13A84"/>
    <w:rsid w:val="00D140E4"/>
    <w:rsid w:val="00D14D73"/>
    <w:rsid w:val="00D155C8"/>
    <w:rsid w:val="00D17C40"/>
    <w:rsid w:val="00D209F9"/>
    <w:rsid w:val="00D223EB"/>
    <w:rsid w:val="00D24FDD"/>
    <w:rsid w:val="00D30581"/>
    <w:rsid w:val="00D30764"/>
    <w:rsid w:val="00D30CCF"/>
    <w:rsid w:val="00D32F86"/>
    <w:rsid w:val="00D332DE"/>
    <w:rsid w:val="00D33919"/>
    <w:rsid w:val="00D340AF"/>
    <w:rsid w:val="00D40A9A"/>
    <w:rsid w:val="00D41A2F"/>
    <w:rsid w:val="00D42C7B"/>
    <w:rsid w:val="00D4306D"/>
    <w:rsid w:val="00D4395E"/>
    <w:rsid w:val="00D43AE9"/>
    <w:rsid w:val="00D440C3"/>
    <w:rsid w:val="00D44EF9"/>
    <w:rsid w:val="00D44FF3"/>
    <w:rsid w:val="00D4607E"/>
    <w:rsid w:val="00D46172"/>
    <w:rsid w:val="00D46E64"/>
    <w:rsid w:val="00D47DAD"/>
    <w:rsid w:val="00D50A21"/>
    <w:rsid w:val="00D5128D"/>
    <w:rsid w:val="00D527E1"/>
    <w:rsid w:val="00D54CBF"/>
    <w:rsid w:val="00D56221"/>
    <w:rsid w:val="00D56E9C"/>
    <w:rsid w:val="00D60ECE"/>
    <w:rsid w:val="00D63221"/>
    <w:rsid w:val="00D6385B"/>
    <w:rsid w:val="00D64AEF"/>
    <w:rsid w:val="00D64B68"/>
    <w:rsid w:val="00D658E1"/>
    <w:rsid w:val="00D67094"/>
    <w:rsid w:val="00D67F69"/>
    <w:rsid w:val="00D7297A"/>
    <w:rsid w:val="00D75492"/>
    <w:rsid w:val="00D80098"/>
    <w:rsid w:val="00D80653"/>
    <w:rsid w:val="00D82453"/>
    <w:rsid w:val="00D83EFE"/>
    <w:rsid w:val="00D841A7"/>
    <w:rsid w:val="00D84451"/>
    <w:rsid w:val="00D85496"/>
    <w:rsid w:val="00D85DE1"/>
    <w:rsid w:val="00D873B5"/>
    <w:rsid w:val="00D87EE4"/>
    <w:rsid w:val="00D9018D"/>
    <w:rsid w:val="00D91D0A"/>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E16"/>
    <w:rsid w:val="00DC3D14"/>
    <w:rsid w:val="00DC686E"/>
    <w:rsid w:val="00DD3295"/>
    <w:rsid w:val="00DD380F"/>
    <w:rsid w:val="00DD3E32"/>
    <w:rsid w:val="00DD53C7"/>
    <w:rsid w:val="00DD54E5"/>
    <w:rsid w:val="00DD6AE7"/>
    <w:rsid w:val="00DE0D24"/>
    <w:rsid w:val="00DE0D70"/>
    <w:rsid w:val="00DE53C9"/>
    <w:rsid w:val="00DF1B60"/>
    <w:rsid w:val="00DF1D85"/>
    <w:rsid w:val="00DF2B52"/>
    <w:rsid w:val="00DF2DF1"/>
    <w:rsid w:val="00DF2EBF"/>
    <w:rsid w:val="00DF46CC"/>
    <w:rsid w:val="00DF4938"/>
    <w:rsid w:val="00DF51F6"/>
    <w:rsid w:val="00E0034E"/>
    <w:rsid w:val="00E017C8"/>
    <w:rsid w:val="00E01B5B"/>
    <w:rsid w:val="00E03C87"/>
    <w:rsid w:val="00E045AE"/>
    <w:rsid w:val="00E0559B"/>
    <w:rsid w:val="00E073EE"/>
    <w:rsid w:val="00E110EF"/>
    <w:rsid w:val="00E118E9"/>
    <w:rsid w:val="00E11E9C"/>
    <w:rsid w:val="00E16472"/>
    <w:rsid w:val="00E1739A"/>
    <w:rsid w:val="00E20F91"/>
    <w:rsid w:val="00E212D6"/>
    <w:rsid w:val="00E22358"/>
    <w:rsid w:val="00E24FA7"/>
    <w:rsid w:val="00E24FAB"/>
    <w:rsid w:val="00E264D0"/>
    <w:rsid w:val="00E26A65"/>
    <w:rsid w:val="00E27B29"/>
    <w:rsid w:val="00E3210F"/>
    <w:rsid w:val="00E3499D"/>
    <w:rsid w:val="00E3501A"/>
    <w:rsid w:val="00E36BFB"/>
    <w:rsid w:val="00E370AF"/>
    <w:rsid w:val="00E4149E"/>
    <w:rsid w:val="00E44DA4"/>
    <w:rsid w:val="00E4590A"/>
    <w:rsid w:val="00E460EE"/>
    <w:rsid w:val="00E477BB"/>
    <w:rsid w:val="00E50A26"/>
    <w:rsid w:val="00E56354"/>
    <w:rsid w:val="00E56F0C"/>
    <w:rsid w:val="00E5738C"/>
    <w:rsid w:val="00E622D1"/>
    <w:rsid w:val="00E62D21"/>
    <w:rsid w:val="00E63D32"/>
    <w:rsid w:val="00E63FC7"/>
    <w:rsid w:val="00E65C86"/>
    <w:rsid w:val="00E67609"/>
    <w:rsid w:val="00E67D36"/>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2D62"/>
    <w:rsid w:val="00E95006"/>
    <w:rsid w:val="00E96618"/>
    <w:rsid w:val="00EA0DDE"/>
    <w:rsid w:val="00EA1E05"/>
    <w:rsid w:val="00EA2FBE"/>
    <w:rsid w:val="00EA382D"/>
    <w:rsid w:val="00EA3E0A"/>
    <w:rsid w:val="00EA63E1"/>
    <w:rsid w:val="00EB3630"/>
    <w:rsid w:val="00EB3968"/>
    <w:rsid w:val="00EB51D6"/>
    <w:rsid w:val="00EB5B3C"/>
    <w:rsid w:val="00EB5D53"/>
    <w:rsid w:val="00EB5EF7"/>
    <w:rsid w:val="00EB6CF6"/>
    <w:rsid w:val="00EB70C6"/>
    <w:rsid w:val="00EB73E3"/>
    <w:rsid w:val="00EC0C46"/>
    <w:rsid w:val="00EC15C5"/>
    <w:rsid w:val="00EC184B"/>
    <w:rsid w:val="00EC1EEB"/>
    <w:rsid w:val="00EC23DC"/>
    <w:rsid w:val="00EC2A5E"/>
    <w:rsid w:val="00EC2AAF"/>
    <w:rsid w:val="00EC2BBB"/>
    <w:rsid w:val="00EC35AC"/>
    <w:rsid w:val="00EC407A"/>
    <w:rsid w:val="00EC4B97"/>
    <w:rsid w:val="00EC73E9"/>
    <w:rsid w:val="00ED0DDE"/>
    <w:rsid w:val="00ED2DE6"/>
    <w:rsid w:val="00ED35D4"/>
    <w:rsid w:val="00ED404B"/>
    <w:rsid w:val="00ED447B"/>
    <w:rsid w:val="00ED5537"/>
    <w:rsid w:val="00ED5572"/>
    <w:rsid w:val="00ED5EE4"/>
    <w:rsid w:val="00ED624D"/>
    <w:rsid w:val="00EE0363"/>
    <w:rsid w:val="00EE14BD"/>
    <w:rsid w:val="00EE14FC"/>
    <w:rsid w:val="00EE1D55"/>
    <w:rsid w:val="00EE2B06"/>
    <w:rsid w:val="00EE4A5A"/>
    <w:rsid w:val="00EE5A11"/>
    <w:rsid w:val="00EE6033"/>
    <w:rsid w:val="00EE7B16"/>
    <w:rsid w:val="00EF2D85"/>
    <w:rsid w:val="00EF3F31"/>
    <w:rsid w:val="00EF449E"/>
    <w:rsid w:val="00EF5AA5"/>
    <w:rsid w:val="00EF5E3D"/>
    <w:rsid w:val="00EF6551"/>
    <w:rsid w:val="00EF796E"/>
    <w:rsid w:val="00EF7B54"/>
    <w:rsid w:val="00F00D01"/>
    <w:rsid w:val="00F01CA5"/>
    <w:rsid w:val="00F025A8"/>
    <w:rsid w:val="00F02804"/>
    <w:rsid w:val="00F02EE5"/>
    <w:rsid w:val="00F036E5"/>
    <w:rsid w:val="00F071E9"/>
    <w:rsid w:val="00F07409"/>
    <w:rsid w:val="00F07E5F"/>
    <w:rsid w:val="00F11483"/>
    <w:rsid w:val="00F11492"/>
    <w:rsid w:val="00F126C3"/>
    <w:rsid w:val="00F135AC"/>
    <w:rsid w:val="00F13FC1"/>
    <w:rsid w:val="00F143C9"/>
    <w:rsid w:val="00F16A1B"/>
    <w:rsid w:val="00F209B7"/>
    <w:rsid w:val="00F215F1"/>
    <w:rsid w:val="00F21764"/>
    <w:rsid w:val="00F219F2"/>
    <w:rsid w:val="00F2241C"/>
    <w:rsid w:val="00F22DE7"/>
    <w:rsid w:val="00F238B8"/>
    <w:rsid w:val="00F2566B"/>
    <w:rsid w:val="00F25A43"/>
    <w:rsid w:val="00F25D44"/>
    <w:rsid w:val="00F25F21"/>
    <w:rsid w:val="00F260EA"/>
    <w:rsid w:val="00F26EB2"/>
    <w:rsid w:val="00F27FE4"/>
    <w:rsid w:val="00F33615"/>
    <w:rsid w:val="00F3421F"/>
    <w:rsid w:val="00F368E6"/>
    <w:rsid w:val="00F37B0E"/>
    <w:rsid w:val="00F40BAE"/>
    <w:rsid w:val="00F4178E"/>
    <w:rsid w:val="00F42C5B"/>
    <w:rsid w:val="00F43688"/>
    <w:rsid w:val="00F436E3"/>
    <w:rsid w:val="00F446F4"/>
    <w:rsid w:val="00F46F3A"/>
    <w:rsid w:val="00F47CAB"/>
    <w:rsid w:val="00F50784"/>
    <w:rsid w:val="00F50901"/>
    <w:rsid w:val="00F51D9D"/>
    <w:rsid w:val="00F5203A"/>
    <w:rsid w:val="00F56AA6"/>
    <w:rsid w:val="00F57CD4"/>
    <w:rsid w:val="00F60266"/>
    <w:rsid w:val="00F60F1F"/>
    <w:rsid w:val="00F61BA4"/>
    <w:rsid w:val="00F61D08"/>
    <w:rsid w:val="00F62AB4"/>
    <w:rsid w:val="00F631BD"/>
    <w:rsid w:val="00F636C7"/>
    <w:rsid w:val="00F63A1B"/>
    <w:rsid w:val="00F64649"/>
    <w:rsid w:val="00F657DA"/>
    <w:rsid w:val="00F678FD"/>
    <w:rsid w:val="00F67D86"/>
    <w:rsid w:val="00F7037A"/>
    <w:rsid w:val="00F71206"/>
    <w:rsid w:val="00F71EED"/>
    <w:rsid w:val="00F739D7"/>
    <w:rsid w:val="00F747F0"/>
    <w:rsid w:val="00F74844"/>
    <w:rsid w:val="00F757B2"/>
    <w:rsid w:val="00F76CDF"/>
    <w:rsid w:val="00F77325"/>
    <w:rsid w:val="00F82417"/>
    <w:rsid w:val="00F82C3F"/>
    <w:rsid w:val="00F835EE"/>
    <w:rsid w:val="00F83C6C"/>
    <w:rsid w:val="00F840CA"/>
    <w:rsid w:val="00F85904"/>
    <w:rsid w:val="00F85CCE"/>
    <w:rsid w:val="00F86599"/>
    <w:rsid w:val="00F86C28"/>
    <w:rsid w:val="00F87F55"/>
    <w:rsid w:val="00F9083D"/>
    <w:rsid w:val="00F90B2D"/>
    <w:rsid w:val="00F91A10"/>
    <w:rsid w:val="00F92A41"/>
    <w:rsid w:val="00F949FF"/>
    <w:rsid w:val="00F94E85"/>
    <w:rsid w:val="00F958A5"/>
    <w:rsid w:val="00F95B72"/>
    <w:rsid w:val="00F97E06"/>
    <w:rsid w:val="00FA01F8"/>
    <w:rsid w:val="00FA07BC"/>
    <w:rsid w:val="00FA1BA1"/>
    <w:rsid w:val="00FA1DDE"/>
    <w:rsid w:val="00FA257C"/>
    <w:rsid w:val="00FA44D8"/>
    <w:rsid w:val="00FA4A8B"/>
    <w:rsid w:val="00FA5800"/>
    <w:rsid w:val="00FA5B32"/>
    <w:rsid w:val="00FA638A"/>
    <w:rsid w:val="00FA6616"/>
    <w:rsid w:val="00FB1D92"/>
    <w:rsid w:val="00FB2CE5"/>
    <w:rsid w:val="00FB351C"/>
    <w:rsid w:val="00FB44A1"/>
    <w:rsid w:val="00FB5187"/>
    <w:rsid w:val="00FB6783"/>
    <w:rsid w:val="00FB6AF6"/>
    <w:rsid w:val="00FB6CBF"/>
    <w:rsid w:val="00FB70A2"/>
    <w:rsid w:val="00FB7DD3"/>
    <w:rsid w:val="00FC177C"/>
    <w:rsid w:val="00FC2D68"/>
    <w:rsid w:val="00FC43D0"/>
    <w:rsid w:val="00FC5B47"/>
    <w:rsid w:val="00FC5DF0"/>
    <w:rsid w:val="00FD14CB"/>
    <w:rsid w:val="00FD2E6B"/>
    <w:rsid w:val="00FD3746"/>
    <w:rsid w:val="00FD3948"/>
    <w:rsid w:val="00FD3E9E"/>
    <w:rsid w:val="00FD4A40"/>
    <w:rsid w:val="00FD4CD6"/>
    <w:rsid w:val="00FD4D22"/>
    <w:rsid w:val="00FD54FF"/>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562496AC-AD50-41B7-B75C-D780326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5B4C"/>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44">
    <w:name w:val="Стиль4"/>
    <w:basedOn w:val="10"/>
    <w:link w:val="45"/>
    <w:qFormat/>
    <w:rsid w:val="00770FE2"/>
    <w:pPr>
      <w:pageBreakBefore/>
      <w:numPr>
        <w:numId w:val="0"/>
      </w:numPr>
      <w:spacing w:before="0" w:after="0"/>
    </w:pPr>
    <w:rPr>
      <w:sz w:val="24"/>
      <w:szCs w:val="28"/>
      <w:lang w:val="en-US" w:eastAsia="en-US"/>
    </w:rPr>
  </w:style>
  <w:style w:type="character" w:customStyle="1" w:styleId="45">
    <w:name w:val="Стиль4 Знак"/>
    <w:basedOn w:val="a3"/>
    <w:link w:val="44"/>
    <w:rsid w:val="00770FE2"/>
    <w:rPr>
      <w:b/>
      <w:kern w:val="28"/>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01684981">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57076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header" Target="header5.xml"/><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yperlink" Target="http://asi.ru/konkurs/smi/2017/Polozhenie.pdf" TargetMode="External"/><Relationship Id="rId40" Type="http://schemas.openxmlformats.org/officeDocument/2006/relationships/hyperlink" Target="mailto:asi@asi.ru" TargetMode="External"/><Relationship Id="rId45"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oleObject" Target="embeddings/oleObject6.bin"/><Relationship Id="rId44" Type="http://schemas.openxmlformats.org/officeDocument/2006/relationships/hyperlink" Target="http://www.zakupki.gov.ru/epz/dishonestsupplier/dishonestSuppliersQuickSearch/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hyperlink" Target="http://zakupki.gov.ru/223/dishonest/public/supplier-search.html"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as.muromskaya@asi.ru"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4.xml"/><Relationship Id="rId46" Type="http://schemas.openxmlformats.org/officeDocument/2006/relationships/header" Target="header6.xml"/><Relationship Id="rId20" Type="http://schemas.openxmlformats.org/officeDocument/2006/relationships/image" Target="media/image1.wmf"/><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0BDC-C261-47FB-84EB-26FB052E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24071</Words>
  <Characters>137205</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160955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2017-02-08T07:41:00Z</cp:lastPrinted>
  <dcterms:created xsi:type="dcterms:W3CDTF">2017-02-08T07:42:00Z</dcterms:created>
  <dcterms:modified xsi:type="dcterms:W3CDTF">2017-02-08T07:42:00Z</dcterms:modified>
</cp:coreProperties>
</file>