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52D8"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2B77F717" w14:textId="77777777" w:rsidR="00194D90" w:rsidRDefault="00194D90" w:rsidP="00194D90">
      <w:pPr>
        <w:snapToGrid w:val="0"/>
        <w:jc w:val="center"/>
        <w:rPr>
          <w:sz w:val="28"/>
          <w:szCs w:val="28"/>
        </w:rPr>
      </w:pPr>
    </w:p>
    <w:p w14:paraId="344EF3D4" w14:textId="77777777" w:rsidR="0096091F" w:rsidRDefault="0096091F" w:rsidP="00194D90">
      <w:pPr>
        <w:snapToGrid w:val="0"/>
        <w:jc w:val="center"/>
        <w:rPr>
          <w:sz w:val="28"/>
          <w:szCs w:val="28"/>
        </w:rPr>
      </w:pPr>
    </w:p>
    <w:p w14:paraId="53ECCC44" w14:textId="77777777" w:rsidR="0096091F" w:rsidRPr="00C26BF1" w:rsidRDefault="0096091F" w:rsidP="00194D90">
      <w:pPr>
        <w:snapToGrid w:val="0"/>
        <w:jc w:val="center"/>
        <w:rPr>
          <w:b/>
          <w:sz w:val="28"/>
          <w:szCs w:val="28"/>
        </w:rPr>
      </w:pPr>
    </w:p>
    <w:p w14:paraId="3E653065" w14:textId="77777777" w:rsidR="0096091F" w:rsidRDefault="0096091F" w:rsidP="00194D90">
      <w:pPr>
        <w:snapToGrid w:val="0"/>
        <w:jc w:val="center"/>
        <w:rPr>
          <w:sz w:val="28"/>
          <w:szCs w:val="28"/>
        </w:rPr>
      </w:pPr>
    </w:p>
    <w:p w14:paraId="4AFE7333" w14:textId="5039D221" w:rsidR="00194D90" w:rsidRPr="002E5811" w:rsidRDefault="00194D90" w:rsidP="00194D90">
      <w:pPr>
        <w:autoSpaceDE w:val="0"/>
        <w:jc w:val="center"/>
        <w:rPr>
          <w:sz w:val="28"/>
          <w:szCs w:val="28"/>
        </w:rPr>
      </w:pPr>
    </w:p>
    <w:p w14:paraId="1E964392" w14:textId="77777777" w:rsidR="00194D90" w:rsidRPr="002E5811" w:rsidRDefault="00194D90" w:rsidP="00194D90">
      <w:pPr>
        <w:autoSpaceDE w:val="0"/>
        <w:jc w:val="center"/>
        <w:rPr>
          <w:sz w:val="28"/>
          <w:szCs w:val="28"/>
        </w:rPr>
      </w:pPr>
    </w:p>
    <w:p w14:paraId="05AAFBEE" w14:textId="77777777" w:rsidR="004E6DC6" w:rsidRPr="00D93B3E" w:rsidRDefault="004E6DC6" w:rsidP="004E6DC6">
      <w:pPr>
        <w:widowControl w:val="0"/>
        <w:jc w:val="center"/>
        <w:rPr>
          <w:sz w:val="28"/>
        </w:rPr>
      </w:pPr>
    </w:p>
    <w:p w14:paraId="0B8F7C4E" w14:textId="77777777" w:rsidR="004E6DC6" w:rsidRPr="001D2FB2" w:rsidRDefault="004E6DC6" w:rsidP="004E6DC6">
      <w:pPr>
        <w:widowControl w:val="0"/>
        <w:jc w:val="center"/>
        <w:rPr>
          <w:sz w:val="28"/>
          <w:szCs w:val="28"/>
        </w:rPr>
      </w:pPr>
    </w:p>
    <w:p w14:paraId="1AA08193" w14:textId="77777777" w:rsidR="004E6DC6" w:rsidRPr="001D2FB2" w:rsidRDefault="004E6DC6" w:rsidP="004E6DC6">
      <w:pPr>
        <w:widowControl w:val="0"/>
        <w:jc w:val="center"/>
        <w:rPr>
          <w:sz w:val="28"/>
          <w:szCs w:val="28"/>
        </w:rPr>
      </w:pPr>
    </w:p>
    <w:p w14:paraId="1A979196" w14:textId="77777777" w:rsidR="004E6DC6" w:rsidRPr="001D2FB2" w:rsidRDefault="004E6DC6" w:rsidP="004E6DC6">
      <w:pPr>
        <w:widowControl w:val="0"/>
        <w:jc w:val="center"/>
        <w:rPr>
          <w:sz w:val="28"/>
          <w:szCs w:val="28"/>
        </w:rPr>
      </w:pPr>
    </w:p>
    <w:p w14:paraId="43B8EF46" w14:textId="77777777" w:rsidR="004E6DC6" w:rsidRPr="001D2FB2" w:rsidRDefault="004E6DC6" w:rsidP="004E6DC6">
      <w:pPr>
        <w:widowControl w:val="0"/>
        <w:jc w:val="center"/>
        <w:rPr>
          <w:sz w:val="28"/>
          <w:szCs w:val="28"/>
        </w:rPr>
      </w:pPr>
    </w:p>
    <w:p w14:paraId="28C02AB8" w14:textId="77777777" w:rsidR="0096091F" w:rsidRDefault="0096091F" w:rsidP="0096091F">
      <w:pPr>
        <w:pStyle w:val="2b"/>
        <w:shd w:val="clear" w:color="auto" w:fill="auto"/>
        <w:spacing w:before="0" w:after="258" w:line="230" w:lineRule="exact"/>
      </w:pPr>
    </w:p>
    <w:p w14:paraId="77FD177B" w14:textId="77777777" w:rsidR="00957622" w:rsidRPr="00020431" w:rsidRDefault="00957622" w:rsidP="00BF65BB">
      <w:pPr>
        <w:widowControl w:val="0"/>
        <w:spacing w:line="360" w:lineRule="auto"/>
        <w:jc w:val="center"/>
        <w:rPr>
          <w:b/>
          <w:bCs/>
          <w:sz w:val="28"/>
          <w:szCs w:val="28"/>
        </w:rPr>
      </w:pPr>
      <w:r w:rsidRPr="00020431">
        <w:rPr>
          <w:b/>
          <w:bCs/>
          <w:sz w:val="28"/>
          <w:szCs w:val="28"/>
        </w:rPr>
        <w:t>ЗАКУПОЧНАЯ ДОКУМЕНТАЦИЯ</w:t>
      </w:r>
    </w:p>
    <w:p w14:paraId="2C0C2965" w14:textId="58D6BBD5" w:rsidR="007E7A72" w:rsidRPr="00957622" w:rsidRDefault="00957622" w:rsidP="00957622">
      <w:pPr>
        <w:widowControl w:val="0"/>
        <w:spacing w:after="258" w:line="360" w:lineRule="auto"/>
        <w:jc w:val="center"/>
        <w:rPr>
          <w:b/>
          <w:bCs/>
          <w:sz w:val="28"/>
          <w:szCs w:val="28"/>
        </w:rPr>
      </w:pPr>
      <w:r w:rsidRPr="00020431">
        <w:rPr>
          <w:b/>
          <w:bCs/>
          <w:sz w:val="28"/>
          <w:szCs w:val="28"/>
        </w:rPr>
        <w:t>ПО ПРОВЕДЕНИЮ ЗАКУПКИ В ФОРМЕ ОТКРЫТОГО ЗАПРОСА ПРЕДЛОЖЕНИЙ НА ВЫПОЛНЕНИЕ</w:t>
      </w:r>
      <w:r w:rsidRPr="00957622">
        <w:rPr>
          <w:b/>
          <w:bCs/>
          <w:sz w:val="28"/>
          <w:szCs w:val="28"/>
        </w:rPr>
        <w:t xml:space="preserve">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p>
    <w:p w14:paraId="699CD83D" w14:textId="77777777" w:rsidR="004E6DC6" w:rsidRPr="00957622" w:rsidRDefault="004E6DC6" w:rsidP="00957622">
      <w:pPr>
        <w:widowControl w:val="0"/>
        <w:spacing w:after="258" w:line="230" w:lineRule="exact"/>
        <w:jc w:val="center"/>
        <w:rPr>
          <w:b/>
          <w:bCs/>
          <w:sz w:val="28"/>
          <w:szCs w:val="28"/>
        </w:rPr>
      </w:pPr>
    </w:p>
    <w:p w14:paraId="4120801D" w14:textId="77777777" w:rsidR="004E6DC6" w:rsidRDefault="004E6DC6" w:rsidP="004E6DC6"/>
    <w:p w14:paraId="16DFBE37" w14:textId="77777777" w:rsidR="004E6DC6" w:rsidRDefault="004E6DC6" w:rsidP="004E6DC6"/>
    <w:p w14:paraId="20910A1E" w14:textId="77777777" w:rsidR="004E6DC6" w:rsidRPr="00297AEF" w:rsidRDefault="004E6DC6" w:rsidP="004E6DC6"/>
    <w:p w14:paraId="773DD4F8" w14:textId="77777777" w:rsidR="004E6DC6" w:rsidRPr="00297AEF" w:rsidRDefault="004E6DC6" w:rsidP="004E6DC6"/>
    <w:p w14:paraId="1A203784" w14:textId="77777777" w:rsidR="004E6DC6" w:rsidRPr="00297AEF" w:rsidRDefault="004E6DC6" w:rsidP="004E6DC6"/>
    <w:p w14:paraId="60FE7B5F" w14:textId="77777777" w:rsidR="004E6DC6" w:rsidRDefault="004E6DC6" w:rsidP="004E6DC6"/>
    <w:p w14:paraId="1DCFE31A" w14:textId="77777777" w:rsidR="00072BF0" w:rsidRDefault="00072BF0" w:rsidP="004E6DC6"/>
    <w:p w14:paraId="4B480C06" w14:textId="77777777" w:rsidR="00194D90" w:rsidRDefault="00194D90" w:rsidP="004E6DC6"/>
    <w:p w14:paraId="26022922" w14:textId="77777777" w:rsidR="00194D90" w:rsidRDefault="00194D90" w:rsidP="004E6DC6"/>
    <w:p w14:paraId="3BF0C6DB" w14:textId="77777777" w:rsidR="0096091F" w:rsidRDefault="0096091F" w:rsidP="004E6DC6"/>
    <w:p w14:paraId="1F09A0AB" w14:textId="77777777" w:rsidR="0096091F" w:rsidRDefault="0096091F" w:rsidP="004E6DC6"/>
    <w:p w14:paraId="4F65832E" w14:textId="77777777" w:rsidR="0096091F" w:rsidRDefault="0096091F" w:rsidP="004E6DC6"/>
    <w:p w14:paraId="04666B5C" w14:textId="77777777" w:rsidR="0096091F" w:rsidRDefault="0096091F" w:rsidP="004E6DC6"/>
    <w:p w14:paraId="68314E42" w14:textId="77777777" w:rsidR="0096091F" w:rsidRDefault="0096091F" w:rsidP="004E6DC6"/>
    <w:p w14:paraId="46942FC4" w14:textId="77777777" w:rsidR="00194D90" w:rsidRDefault="00194D90" w:rsidP="004E6DC6"/>
    <w:p w14:paraId="3DF93A5C" w14:textId="77777777" w:rsidR="00194D90" w:rsidRDefault="00194D90" w:rsidP="004E6DC6"/>
    <w:p w14:paraId="1D40B231" w14:textId="77777777" w:rsidR="00194D90" w:rsidRDefault="00194D90" w:rsidP="004E6DC6"/>
    <w:p w14:paraId="5600C250" w14:textId="77777777" w:rsidR="00194D90" w:rsidRDefault="00194D90" w:rsidP="004E6DC6"/>
    <w:p w14:paraId="762B5FF6" w14:textId="77777777" w:rsidR="00194D90" w:rsidRDefault="00194D90" w:rsidP="004E6DC6"/>
    <w:p w14:paraId="790D4598" w14:textId="77777777" w:rsidR="00194D90" w:rsidRDefault="00194D90" w:rsidP="004E6DC6"/>
    <w:p w14:paraId="0D33C159" w14:textId="77777777" w:rsidR="0058182C" w:rsidRDefault="0058182C" w:rsidP="004E6DC6"/>
    <w:p w14:paraId="252CA447" w14:textId="240F4C48" w:rsidR="00D0557E" w:rsidRDefault="00D0557E" w:rsidP="004E6DC6"/>
    <w:p w14:paraId="6230AF37" w14:textId="77777777" w:rsidR="0077332E" w:rsidRDefault="0077332E" w:rsidP="004E6DC6"/>
    <w:p w14:paraId="52AA5E26" w14:textId="77777777" w:rsidR="00957622" w:rsidRDefault="00957622" w:rsidP="004E6DC6"/>
    <w:p w14:paraId="00BEC127" w14:textId="77777777" w:rsidR="004E6DC6" w:rsidRPr="00BD1C40" w:rsidRDefault="004E6DC6" w:rsidP="007E7A72">
      <w:pPr>
        <w:jc w:val="center"/>
        <w:rPr>
          <w:sz w:val="24"/>
          <w:szCs w:val="24"/>
        </w:rPr>
      </w:pPr>
      <w:r w:rsidRPr="00BD1C40">
        <w:rPr>
          <w:sz w:val="24"/>
          <w:szCs w:val="24"/>
        </w:rPr>
        <w:t>г. Москва,</w:t>
      </w:r>
    </w:p>
    <w:p w14:paraId="3104A56C" w14:textId="0FA2BAC9" w:rsidR="004E6DC6" w:rsidRPr="00BD1C40" w:rsidRDefault="002B650A" w:rsidP="007E7A72">
      <w:pPr>
        <w:jc w:val="center"/>
        <w:rPr>
          <w:sz w:val="24"/>
          <w:szCs w:val="24"/>
        </w:rPr>
      </w:pPr>
      <w:r w:rsidRPr="00BD1C40">
        <w:rPr>
          <w:sz w:val="24"/>
          <w:szCs w:val="24"/>
        </w:rPr>
        <w:t>201</w:t>
      </w:r>
      <w:r w:rsidR="00BF65BB">
        <w:rPr>
          <w:sz w:val="24"/>
          <w:szCs w:val="24"/>
        </w:rPr>
        <w:t>5</w:t>
      </w:r>
      <w:r w:rsidR="004E6DC6" w:rsidRPr="00BD1C40">
        <w:rPr>
          <w:sz w:val="24"/>
          <w:szCs w:val="24"/>
        </w:rPr>
        <w:t xml:space="preserve"> г.</w:t>
      </w:r>
    </w:p>
    <w:p w14:paraId="1A4AF92E"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494609A1" w14:textId="77777777" w:rsidR="00CF408E" w:rsidRPr="00CF408E" w:rsidRDefault="00CF408E" w:rsidP="00CF408E"/>
    <w:p w14:paraId="1EEC3241" w14:textId="77777777" w:rsidR="00CF408E" w:rsidRDefault="00CF408E" w:rsidP="00CF408E">
      <w:pPr>
        <w:pStyle w:val="10"/>
        <w:spacing w:before="0" w:after="100" w:afterAutospacing="1"/>
        <w:jc w:val="left"/>
      </w:pPr>
    </w:p>
    <w:p w14:paraId="6650B1C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40C18BD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5C1EA1CD"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14:paraId="1E32287D"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14:paraId="05481649"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F36E27">
        <w:t>20</w:t>
      </w:r>
    </w:p>
    <w:p w14:paraId="398B9DF3"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36E27">
        <w:rPr>
          <w:b/>
          <w:kern w:val="28"/>
          <w:sz w:val="28"/>
        </w:rPr>
        <w:t>6</w:t>
      </w:r>
    </w:p>
    <w:p w14:paraId="3C374C4B" w14:textId="5F93C2AE" w:rsidR="004E6DC6" w:rsidRPr="00297AEF" w:rsidRDefault="004E6DC6" w:rsidP="00FC177C">
      <w:pPr>
        <w:pStyle w:val="10"/>
      </w:pPr>
      <w:r w:rsidRPr="00832661">
        <w:rPr>
          <w:sz w:val="24"/>
          <w:szCs w:val="24"/>
        </w:rPr>
        <w:br w:type="page"/>
      </w:r>
      <w:bookmarkStart w:id="7" w:name="_Toc253767322"/>
      <w:r w:rsidRPr="00297AEF">
        <w:lastRenderedPageBreak/>
        <w:t xml:space="preserve">I. </w:t>
      </w:r>
      <w:bookmarkEnd w:id="6"/>
      <w:bookmarkEnd w:id="7"/>
      <w:r w:rsidR="00957622" w:rsidRPr="00020431">
        <w:t>ТЕРМИНЫ И ОПРЕДЕЛЕНИЯ</w:t>
      </w:r>
    </w:p>
    <w:p w14:paraId="3076AAFE" w14:textId="77777777" w:rsidR="004E6DC6" w:rsidRPr="00AB1421" w:rsidRDefault="004E6DC6" w:rsidP="004E6DC6">
      <w:pPr>
        <w:rPr>
          <w:sz w:val="24"/>
          <w:szCs w:val="24"/>
        </w:rPr>
      </w:pPr>
    </w:p>
    <w:p w14:paraId="538AB2A1"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AF3BAF6"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43581522"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52F81CF"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2A93AE7A"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7E9954B6"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B53B484"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35410319" w14:textId="291CC9BE" w:rsidR="0028788F" w:rsidRDefault="00D85C31"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BF65BB"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12" w:history="1">
        <w:r w:rsidR="0028788F" w:rsidRPr="00CC0F19">
          <w:rPr>
            <w:rStyle w:val="a9"/>
            <w:sz w:val="24"/>
            <w:szCs w:val="24"/>
          </w:rPr>
          <w:t>www.asi.ru</w:t>
        </w:r>
      </w:hyperlink>
      <w:r w:rsidR="0028788F" w:rsidRPr="0028788F">
        <w:rPr>
          <w:sz w:val="24"/>
          <w:szCs w:val="24"/>
        </w:rPr>
        <w:t>).</w:t>
      </w:r>
    </w:p>
    <w:p w14:paraId="1A209314" w14:textId="77777777"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14:paraId="6EB71432" w14:textId="77777777" w:rsidR="00264507" w:rsidRPr="00F01B78" w:rsidRDefault="00264507" w:rsidP="00264507">
      <w:pPr>
        <w:pStyle w:val="ac"/>
        <w:spacing w:after="60"/>
        <w:ind w:firstLine="539"/>
        <w:jc w:val="both"/>
        <w:rPr>
          <w:color w:val="auto"/>
          <w:szCs w:val="24"/>
        </w:rPr>
      </w:pPr>
    </w:p>
    <w:p w14:paraId="008EA945" w14:textId="77777777" w:rsidR="00FD2E6B" w:rsidRDefault="00FD2E6B" w:rsidP="00246571">
      <w:pPr>
        <w:pStyle w:val="ac"/>
        <w:ind w:firstLine="539"/>
        <w:jc w:val="both"/>
        <w:rPr>
          <w:color w:val="auto"/>
          <w:szCs w:val="24"/>
        </w:rPr>
      </w:pPr>
    </w:p>
    <w:p w14:paraId="7C006D24" w14:textId="77777777" w:rsidR="00FD2E6B" w:rsidRDefault="00FD2E6B" w:rsidP="004E6DC6">
      <w:pPr>
        <w:pStyle w:val="ac"/>
        <w:spacing w:after="60"/>
        <w:ind w:firstLine="539"/>
        <w:jc w:val="both"/>
        <w:rPr>
          <w:color w:val="auto"/>
          <w:szCs w:val="24"/>
        </w:rPr>
      </w:pPr>
    </w:p>
    <w:p w14:paraId="3767FD4F" w14:textId="77777777" w:rsidR="00FD2E6B" w:rsidRDefault="00FD2E6B" w:rsidP="004E6DC6">
      <w:pPr>
        <w:pStyle w:val="ac"/>
        <w:spacing w:after="60"/>
        <w:ind w:firstLine="539"/>
        <w:jc w:val="both"/>
        <w:rPr>
          <w:color w:val="auto"/>
          <w:szCs w:val="24"/>
        </w:rPr>
      </w:pPr>
    </w:p>
    <w:p w14:paraId="2B6D8F0D" w14:textId="77777777" w:rsidR="00FD2E6B" w:rsidRDefault="00FD2E6B" w:rsidP="004E6DC6">
      <w:pPr>
        <w:pStyle w:val="ac"/>
        <w:spacing w:after="60"/>
        <w:ind w:firstLine="539"/>
        <w:jc w:val="both"/>
        <w:rPr>
          <w:color w:val="auto"/>
          <w:szCs w:val="24"/>
        </w:rPr>
      </w:pPr>
    </w:p>
    <w:p w14:paraId="2515A6EA" w14:textId="77777777" w:rsidR="00FD2E6B" w:rsidRDefault="00FD2E6B" w:rsidP="004E6DC6">
      <w:pPr>
        <w:pStyle w:val="ac"/>
        <w:spacing w:after="60"/>
        <w:ind w:firstLine="539"/>
        <w:jc w:val="both"/>
        <w:rPr>
          <w:color w:val="auto"/>
          <w:szCs w:val="24"/>
        </w:rPr>
      </w:pPr>
    </w:p>
    <w:p w14:paraId="4AB11388" w14:textId="77777777" w:rsidR="0094509F" w:rsidRDefault="0094509F" w:rsidP="004E6DC6">
      <w:pPr>
        <w:pStyle w:val="ac"/>
        <w:spacing w:after="60"/>
        <w:ind w:firstLine="539"/>
        <w:jc w:val="both"/>
        <w:rPr>
          <w:color w:val="auto"/>
          <w:szCs w:val="24"/>
        </w:rPr>
      </w:pPr>
    </w:p>
    <w:p w14:paraId="06472EE9" w14:textId="77777777" w:rsidR="0094509F" w:rsidRDefault="0094509F" w:rsidP="004E6DC6">
      <w:pPr>
        <w:pStyle w:val="ac"/>
        <w:spacing w:after="60"/>
        <w:ind w:firstLine="539"/>
        <w:jc w:val="both"/>
        <w:rPr>
          <w:color w:val="auto"/>
          <w:szCs w:val="24"/>
        </w:rPr>
      </w:pPr>
    </w:p>
    <w:p w14:paraId="73DF66B3" w14:textId="77777777" w:rsidR="0094509F" w:rsidRDefault="0094509F" w:rsidP="004E6DC6">
      <w:pPr>
        <w:pStyle w:val="ac"/>
        <w:spacing w:after="60"/>
        <w:ind w:firstLine="539"/>
        <w:jc w:val="both"/>
        <w:rPr>
          <w:color w:val="auto"/>
          <w:szCs w:val="24"/>
        </w:rPr>
      </w:pPr>
    </w:p>
    <w:p w14:paraId="5C73DADC" w14:textId="77777777" w:rsidR="00FD2E6B" w:rsidRDefault="0096091F" w:rsidP="004E6DC6">
      <w:pPr>
        <w:pStyle w:val="ac"/>
        <w:spacing w:after="60"/>
        <w:ind w:firstLine="539"/>
        <w:jc w:val="both"/>
        <w:rPr>
          <w:color w:val="auto"/>
          <w:szCs w:val="24"/>
        </w:rPr>
      </w:pPr>
      <w:r>
        <w:rPr>
          <w:color w:val="auto"/>
          <w:szCs w:val="24"/>
        </w:rPr>
        <w:br w:type="page"/>
      </w:r>
    </w:p>
    <w:p w14:paraId="365D8435" w14:textId="77777777" w:rsidR="00957622" w:rsidRPr="00020431" w:rsidRDefault="004E6DC6" w:rsidP="00957622">
      <w:pPr>
        <w:keepNext/>
        <w:spacing w:before="240" w:after="60"/>
        <w:jc w:val="center"/>
        <w:outlineLvl w:val="0"/>
        <w:rPr>
          <w:b/>
          <w:kern w:val="28"/>
          <w:sz w:val="28"/>
        </w:rPr>
      </w:pPr>
      <w:bookmarkStart w:id="9" w:name="_Toc253767323"/>
      <w:r w:rsidRPr="00957622">
        <w:rPr>
          <w:b/>
          <w:sz w:val="28"/>
          <w:szCs w:val="28"/>
        </w:rPr>
        <w:lastRenderedPageBreak/>
        <w:t>II.</w:t>
      </w:r>
      <w:r w:rsidRPr="00297AEF">
        <w:t xml:space="preserve"> </w:t>
      </w:r>
      <w:bookmarkStart w:id="10" w:name="_Toc168126680"/>
      <w:bookmarkEnd w:id="8"/>
      <w:bookmarkEnd w:id="9"/>
      <w:r w:rsidR="00957622" w:rsidRPr="00020431">
        <w:rPr>
          <w:b/>
          <w:kern w:val="28"/>
          <w:sz w:val="28"/>
        </w:rPr>
        <w:t>ОБЩИЕ УСЛОВИЯ ПРОВЕДЕНИЯ ЗАПРОСА ПРЕДЛОЖЕНИЙ</w:t>
      </w:r>
    </w:p>
    <w:p w14:paraId="3CA5B79A" w14:textId="77777777" w:rsidR="00957622" w:rsidRPr="00020431" w:rsidRDefault="00957622" w:rsidP="00957622"/>
    <w:p w14:paraId="3C815A53" w14:textId="77777777" w:rsidR="00957622" w:rsidRPr="00020431" w:rsidRDefault="00957622" w:rsidP="00957622">
      <w:pPr>
        <w:keepNext/>
        <w:spacing w:after="60"/>
        <w:ind w:firstLine="567"/>
        <w:jc w:val="center"/>
        <w:outlineLvl w:val="1"/>
        <w:rPr>
          <w:b/>
          <w:sz w:val="24"/>
          <w:szCs w:val="24"/>
        </w:rPr>
      </w:pPr>
      <w:r w:rsidRPr="00020431">
        <w:rPr>
          <w:b/>
          <w:sz w:val="24"/>
          <w:szCs w:val="24"/>
        </w:rPr>
        <w:t>1. ОБЩИЕ ПОЛОЖЕНИЯ</w:t>
      </w:r>
    </w:p>
    <w:p w14:paraId="54066A80" w14:textId="77777777" w:rsidR="004E6DC6" w:rsidRPr="00297AEF" w:rsidRDefault="004E6DC6" w:rsidP="00501C2E">
      <w:pPr>
        <w:pStyle w:val="20"/>
        <w:ind w:firstLine="567"/>
        <w:jc w:val="left"/>
        <w:rPr>
          <w:bCs/>
          <w:sz w:val="24"/>
          <w:szCs w:val="24"/>
        </w:rPr>
      </w:pPr>
      <w:bookmarkStart w:id="11" w:name="_Toc253767325"/>
      <w:r w:rsidRPr="00297AEF">
        <w:rPr>
          <w:bCs/>
          <w:sz w:val="24"/>
          <w:szCs w:val="24"/>
        </w:rPr>
        <w:t>1.1. Законодательное регулирование</w:t>
      </w:r>
      <w:bookmarkEnd w:id="10"/>
      <w:bookmarkEnd w:id="11"/>
    </w:p>
    <w:p w14:paraId="15309595" w14:textId="60067B10" w:rsidR="004E6DC6" w:rsidRDefault="0076406D" w:rsidP="00501C2E">
      <w:pPr>
        <w:ind w:firstLine="567"/>
        <w:jc w:val="both"/>
        <w:rPr>
          <w:sz w:val="24"/>
          <w:szCs w:val="24"/>
        </w:rPr>
      </w:pPr>
      <w:bookmarkStart w:id="12"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D85C31">
        <w:rPr>
          <w:sz w:val="24"/>
          <w:szCs w:val="24"/>
        </w:rPr>
        <w:t>требованиями</w:t>
      </w:r>
      <w:r w:rsidR="00D85C31" w:rsidRPr="00297AEF">
        <w:rPr>
          <w:sz w:val="24"/>
          <w:szCs w:val="24"/>
        </w:rPr>
        <w:t xml:space="preserve"> </w:t>
      </w:r>
      <w:r w:rsidR="00D85C31">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14:paraId="03E729E2"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3" w:name="_Toc167170547"/>
      <w:bookmarkStart w:id="14" w:name="_Toc233793533"/>
      <w:bookmarkStart w:id="15" w:name="_Toc168126683"/>
      <w:bookmarkEnd w:id="12"/>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563E71C8"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3"/>
      <w:bookmarkEnd w:id="14"/>
    </w:p>
    <w:p w14:paraId="349FE5B7"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753C7212"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E6664A">
        <w:rPr>
          <w:szCs w:val="24"/>
        </w:rPr>
        <w:t>), выступая в роли З</w:t>
      </w:r>
      <w:r w:rsidR="00F657DA">
        <w:rPr>
          <w:szCs w:val="24"/>
        </w:rPr>
        <w:t>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2AF11F84"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7F52D1E8"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274BB203" w14:textId="77777777" w:rsidR="004E6DC6" w:rsidRPr="00F739D7" w:rsidRDefault="00F739D7" w:rsidP="00501C2E">
      <w:pPr>
        <w:pStyle w:val="20"/>
        <w:spacing w:after="0"/>
        <w:ind w:firstLine="567"/>
        <w:jc w:val="left"/>
        <w:rPr>
          <w:sz w:val="24"/>
          <w:szCs w:val="24"/>
        </w:rPr>
      </w:pPr>
      <w:bookmarkStart w:id="16"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5"/>
      <w:bookmarkEnd w:id="16"/>
      <w:r w:rsidR="008564EE" w:rsidRPr="00EB5B3C">
        <w:rPr>
          <w:sz w:val="24"/>
          <w:szCs w:val="24"/>
        </w:rPr>
        <w:t xml:space="preserve"> </w:t>
      </w:r>
      <w:r w:rsidR="008564EE">
        <w:rPr>
          <w:sz w:val="24"/>
          <w:szCs w:val="24"/>
        </w:rPr>
        <w:t>договор</w:t>
      </w:r>
      <w:r w:rsidR="006A33D6">
        <w:rPr>
          <w:sz w:val="24"/>
          <w:szCs w:val="24"/>
        </w:rPr>
        <w:t>а</w:t>
      </w:r>
    </w:p>
    <w:p w14:paraId="1DF8D2D1"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7"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6DBC5877" w14:textId="7834B67D" w:rsidR="004E6DC6" w:rsidRPr="00297AEF" w:rsidRDefault="00AA02E9" w:rsidP="00501C2E">
      <w:pPr>
        <w:pStyle w:val="20"/>
        <w:spacing w:after="0"/>
        <w:ind w:firstLine="567"/>
        <w:jc w:val="left"/>
        <w:rPr>
          <w:sz w:val="24"/>
          <w:szCs w:val="24"/>
        </w:rPr>
      </w:pPr>
      <w:bookmarkStart w:id="18" w:name="_Toc168126685"/>
      <w:bookmarkStart w:id="19" w:name="_Toc253767327"/>
      <w:bookmarkEnd w:id="17"/>
      <w:r>
        <w:rPr>
          <w:sz w:val="24"/>
          <w:szCs w:val="24"/>
        </w:rPr>
        <w:t>1.</w:t>
      </w:r>
      <w:r w:rsidR="009E0315">
        <w:rPr>
          <w:sz w:val="24"/>
          <w:szCs w:val="24"/>
        </w:rPr>
        <w:t>5</w:t>
      </w:r>
      <w:r w:rsidR="004E6DC6" w:rsidRPr="00297AEF">
        <w:rPr>
          <w:sz w:val="24"/>
          <w:szCs w:val="24"/>
        </w:rPr>
        <w:t xml:space="preserve">. Требования к участникам </w:t>
      </w:r>
      <w:bookmarkEnd w:id="18"/>
      <w:bookmarkEnd w:id="19"/>
      <w:r w:rsidR="004B7B7C">
        <w:rPr>
          <w:sz w:val="24"/>
          <w:szCs w:val="24"/>
        </w:rPr>
        <w:t>процедуры закупки</w:t>
      </w:r>
      <w:r w:rsidR="00C361CC">
        <w:rPr>
          <w:sz w:val="24"/>
          <w:szCs w:val="24"/>
        </w:rPr>
        <w:t xml:space="preserve"> и перечень документов, предъявляемых участниками закупки, для подтверждения их соответствия установленным требованиям</w:t>
      </w:r>
    </w:p>
    <w:p w14:paraId="6D9AC470" w14:textId="015199A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656EFC97" w14:textId="1949D0A0"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w:t>
      </w:r>
      <w:r w:rsidR="00F10C2E">
        <w:rPr>
          <w:sz w:val="24"/>
          <w:szCs w:val="24"/>
        </w:rPr>
        <w:t xml:space="preserve">и </w:t>
      </w:r>
      <w:r w:rsidR="00C361CC">
        <w:rPr>
          <w:sz w:val="24"/>
          <w:szCs w:val="24"/>
        </w:rPr>
        <w:t xml:space="preserve">пункте </w:t>
      </w:r>
      <w:r w:rsidR="00F10C2E">
        <w:rPr>
          <w:sz w:val="24"/>
          <w:szCs w:val="24"/>
        </w:rPr>
        <w:t xml:space="preserve">1.5.4. </w:t>
      </w:r>
      <w:r w:rsidR="008926A4">
        <w:rPr>
          <w:sz w:val="24"/>
          <w:szCs w:val="24"/>
        </w:rPr>
        <w:t>настоящей</w:t>
      </w:r>
      <w:r w:rsidR="00F10C2E">
        <w:rPr>
          <w:sz w:val="24"/>
          <w:szCs w:val="24"/>
        </w:rPr>
        <w:t xml:space="preserve"> закупочной</w:t>
      </w:r>
      <w:r w:rsidR="008926A4">
        <w:rPr>
          <w:sz w:val="24"/>
          <w:szCs w:val="24"/>
        </w:rPr>
        <w:t xml:space="preserve"> документации.</w:t>
      </w:r>
    </w:p>
    <w:p w14:paraId="6DDD0917" w14:textId="6F6D133D"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w:t>
      </w:r>
      <w:r w:rsidR="00F10C2E">
        <w:rPr>
          <w:sz w:val="24"/>
          <w:szCs w:val="24"/>
        </w:rPr>
        <w:t>правоспособности участника</w:t>
      </w:r>
      <w:r w:rsidR="004E6DC6" w:rsidRPr="00297AEF">
        <w:rPr>
          <w:sz w:val="24"/>
          <w:szCs w:val="24"/>
        </w:rPr>
        <w:t xml:space="preserve"> </w:t>
      </w:r>
      <w:r w:rsidR="00D30764">
        <w:rPr>
          <w:sz w:val="24"/>
          <w:szCs w:val="24"/>
        </w:rPr>
        <w:t>закупки</w:t>
      </w:r>
      <w:r w:rsidR="004E6DC6" w:rsidRPr="00297AEF">
        <w:rPr>
          <w:sz w:val="24"/>
          <w:szCs w:val="24"/>
        </w:rPr>
        <w:t>:</w:t>
      </w:r>
    </w:p>
    <w:p w14:paraId="53B2A832"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w:t>
      </w:r>
      <w:r w:rsidR="00E6664A">
        <w:rPr>
          <w:sz w:val="24"/>
          <w:szCs w:val="24"/>
        </w:rPr>
        <w:t xml:space="preserve">поставки товаров, выполнение работ, </w:t>
      </w:r>
      <w:r w:rsidRPr="00E16472">
        <w:rPr>
          <w:sz w:val="24"/>
          <w:szCs w:val="24"/>
        </w:rPr>
        <w:t>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07EB7523" w14:textId="32805FB4"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6EF97390" w14:textId="01E4538A"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порядке, предусмотренном Кодексом Российской Федерации об административных правонарушениях</w:t>
      </w:r>
      <w:r w:rsidR="008F02CA">
        <w:rPr>
          <w:sz w:val="24"/>
          <w:szCs w:val="24"/>
        </w:rPr>
        <w:t>,</w:t>
      </w:r>
      <w:r w:rsidRPr="00297AEF">
        <w:rPr>
          <w:sz w:val="24"/>
          <w:szCs w:val="24"/>
        </w:rPr>
        <w:t xml:space="preserve"> на день подачи заявки на участие в </w:t>
      </w:r>
      <w:r w:rsidR="005145C2">
        <w:rPr>
          <w:sz w:val="24"/>
          <w:szCs w:val="24"/>
        </w:rPr>
        <w:t>запросе предложений</w:t>
      </w:r>
      <w:r w:rsidRPr="00297AEF">
        <w:rPr>
          <w:sz w:val="24"/>
          <w:szCs w:val="24"/>
        </w:rPr>
        <w:t>;</w:t>
      </w:r>
    </w:p>
    <w:p w14:paraId="72D34FD3" w14:textId="4F270B73"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закупки</w:t>
      </w:r>
      <w:r w:rsidRPr="00297AEF">
        <w:rPr>
          <w:sz w:val="24"/>
          <w:szCs w:val="24"/>
        </w:rPr>
        <w:t xml:space="preserve"> по данным бухгалтерской отчетности за послед</w:t>
      </w:r>
      <w:r w:rsidR="008F02CA">
        <w:rPr>
          <w:sz w:val="24"/>
          <w:szCs w:val="24"/>
        </w:rPr>
        <w:t xml:space="preserve">ний завершенный отчетный период. Участник закупки считается соответствующим установленному требованию в случае, если он обжалует наличие указанной </w:t>
      </w:r>
      <w:r w:rsidR="008F02CA">
        <w:rPr>
          <w:sz w:val="24"/>
          <w:szCs w:val="24"/>
        </w:rPr>
        <w:lastRenderedPageBreak/>
        <w:t xml:space="preserve">задолженности в соответствии с законодательством Российской Федерации </w:t>
      </w:r>
      <w:r w:rsidR="005369E5">
        <w:rPr>
          <w:sz w:val="24"/>
          <w:szCs w:val="24"/>
        </w:rPr>
        <w:t>и решение по такой жалобе на день рассмотрения заявки на участие в запросе предложений не принято;</w:t>
      </w:r>
    </w:p>
    <w:p w14:paraId="2FAA3CE0" w14:textId="77777777"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14:paraId="0BF2E4C6" w14:textId="77777777" w:rsidR="00AD469E" w:rsidRPr="00706C33" w:rsidRDefault="00AD469E" w:rsidP="00AD469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0" w:name="OLE_LINK6"/>
      <w:bookmarkStart w:id="21" w:name="OLE_LINK7"/>
      <w:bookmarkStart w:id="22"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0"/>
      <w:bookmarkEnd w:id="21"/>
      <w:bookmarkEnd w:id="22"/>
      <w:r w:rsidRPr="00706C33">
        <w:rPr>
          <w:rFonts w:ascii="Times New Roman" w:hAnsi="Times New Roman"/>
          <w:sz w:val="24"/>
          <w:szCs w:val="24"/>
        </w:rPr>
        <w:t>18.07.2011 № 223-ФЗ «О закупках товаров, работ, услуг отдельными видами юридических лиц»;</w:t>
      </w:r>
    </w:p>
    <w:p w14:paraId="2F657744" w14:textId="2E0A7CF6" w:rsidR="00AD469E" w:rsidRPr="00AD469E" w:rsidRDefault="00AD469E" w:rsidP="00AD469E">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46880B5D" w14:textId="521AF435" w:rsidR="00F10C2E" w:rsidRDefault="00957622"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957622">
        <w:rPr>
          <w:rFonts w:ascii="Times New Roman" w:hAnsi="Times New Roman"/>
          <w:sz w:val="24"/>
          <w:szCs w:val="24"/>
        </w:rPr>
        <w:t>наличие опыта</w:t>
      </w:r>
      <w:r w:rsidRPr="00020431">
        <w:rPr>
          <w:sz w:val="24"/>
          <w:szCs w:val="24"/>
        </w:rPr>
        <w:t xml:space="preserve"> </w:t>
      </w:r>
      <w:r w:rsidR="00F10C2E">
        <w:rPr>
          <w:rFonts w:ascii="Times New Roman" w:hAnsi="Times New Roman"/>
          <w:sz w:val="24"/>
          <w:szCs w:val="24"/>
        </w:rPr>
        <w:t xml:space="preserve">работы участника закупки на </w:t>
      </w:r>
      <w:r w:rsidR="00BF65BB">
        <w:rPr>
          <w:rFonts w:ascii="Times New Roman" w:hAnsi="Times New Roman"/>
          <w:sz w:val="24"/>
          <w:szCs w:val="24"/>
        </w:rPr>
        <w:t xml:space="preserve">рынке </w:t>
      </w:r>
      <w:r w:rsidR="001C48A0">
        <w:rPr>
          <w:rFonts w:ascii="Times New Roman" w:hAnsi="Times New Roman"/>
          <w:sz w:val="24"/>
          <w:szCs w:val="24"/>
        </w:rPr>
        <w:t xml:space="preserve">услуг, аналогичных предмету запроса предложений </w:t>
      </w:r>
      <w:r w:rsidR="00BF65BB">
        <w:rPr>
          <w:rFonts w:ascii="Times New Roman" w:hAnsi="Times New Roman"/>
          <w:sz w:val="24"/>
          <w:szCs w:val="24"/>
        </w:rPr>
        <w:t>-</w:t>
      </w:r>
      <w:r w:rsidR="00F10C2E">
        <w:rPr>
          <w:rFonts w:ascii="Times New Roman" w:hAnsi="Times New Roman"/>
          <w:sz w:val="24"/>
          <w:szCs w:val="24"/>
        </w:rPr>
        <w:t xml:space="preserve"> не менее </w:t>
      </w:r>
      <w:r w:rsidR="00BF65BB" w:rsidRPr="00BF65BB">
        <w:rPr>
          <w:rFonts w:ascii="Times New Roman" w:hAnsi="Times New Roman"/>
          <w:sz w:val="24"/>
          <w:szCs w:val="24"/>
        </w:rPr>
        <w:t>15</w:t>
      </w:r>
      <w:r w:rsidR="00930249" w:rsidRPr="00BF65BB">
        <w:rPr>
          <w:rFonts w:ascii="Times New Roman" w:hAnsi="Times New Roman"/>
          <w:sz w:val="24"/>
          <w:szCs w:val="24"/>
        </w:rPr>
        <w:t xml:space="preserve"> лет </w:t>
      </w:r>
      <w:r w:rsidR="00930249">
        <w:rPr>
          <w:rFonts w:ascii="Times New Roman" w:hAnsi="Times New Roman"/>
          <w:sz w:val="24"/>
          <w:szCs w:val="24"/>
        </w:rPr>
        <w:t>(подтверждается копией свидетельства о государственной регистрации юридического лица)</w:t>
      </w:r>
      <w:r w:rsidR="00B707AB">
        <w:rPr>
          <w:rFonts w:ascii="Times New Roman" w:hAnsi="Times New Roman"/>
          <w:sz w:val="24"/>
          <w:szCs w:val="24"/>
        </w:rPr>
        <w:t>.</w:t>
      </w:r>
    </w:p>
    <w:p w14:paraId="4676A38E" w14:textId="680919EA" w:rsidR="00930249" w:rsidRPr="001C48A0" w:rsidRDefault="00930249" w:rsidP="00930249">
      <w:pPr>
        <w:pStyle w:val="affe"/>
        <w:jc w:val="both"/>
        <w:rPr>
          <w:sz w:val="24"/>
          <w:szCs w:val="24"/>
        </w:rPr>
      </w:pPr>
      <w:r w:rsidRPr="001C48A0">
        <w:rPr>
          <w:sz w:val="24"/>
          <w:szCs w:val="24"/>
        </w:rPr>
        <w:t>1.5.4. Обязательные требования к квалификации участника закупки:</w:t>
      </w:r>
    </w:p>
    <w:p w14:paraId="57E99F79" w14:textId="77777777" w:rsidR="001C48A0" w:rsidRDefault="001C48A0"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w:t>
      </w:r>
      <w:r w:rsidR="00930249">
        <w:rPr>
          <w:rFonts w:ascii="Times New Roman" w:hAnsi="Times New Roman"/>
          <w:sz w:val="24"/>
          <w:szCs w:val="24"/>
        </w:rPr>
        <w:t>пыт работы участник</w:t>
      </w:r>
      <w:r>
        <w:rPr>
          <w:rFonts w:ascii="Times New Roman" w:hAnsi="Times New Roman"/>
          <w:sz w:val="24"/>
          <w:szCs w:val="24"/>
        </w:rPr>
        <w:t>а</w:t>
      </w:r>
      <w:r w:rsidR="00930249">
        <w:rPr>
          <w:rFonts w:ascii="Times New Roman" w:hAnsi="Times New Roman"/>
          <w:sz w:val="24"/>
          <w:szCs w:val="24"/>
        </w:rPr>
        <w:t xml:space="preserve"> закупки с государственными компаниями</w:t>
      </w:r>
      <w:r w:rsidR="00E42427">
        <w:rPr>
          <w:rFonts w:ascii="Times New Roman" w:hAnsi="Times New Roman"/>
          <w:sz w:val="24"/>
          <w:szCs w:val="24"/>
        </w:rPr>
        <w:t>,</w:t>
      </w:r>
      <w:r w:rsidR="00F10C2E">
        <w:rPr>
          <w:rFonts w:ascii="Times New Roman" w:hAnsi="Times New Roman"/>
          <w:sz w:val="24"/>
          <w:szCs w:val="24"/>
        </w:rPr>
        <w:t xml:space="preserve"> государственны</w:t>
      </w:r>
      <w:r w:rsidR="00930249">
        <w:rPr>
          <w:rFonts w:ascii="Times New Roman" w:hAnsi="Times New Roman"/>
          <w:sz w:val="24"/>
          <w:szCs w:val="24"/>
        </w:rPr>
        <w:t>ми корпорациями</w:t>
      </w:r>
      <w:r w:rsidR="00E42427">
        <w:rPr>
          <w:rFonts w:ascii="Times New Roman" w:hAnsi="Times New Roman"/>
          <w:sz w:val="24"/>
          <w:szCs w:val="24"/>
        </w:rPr>
        <w:t>, компаниями с государственным участием</w:t>
      </w:r>
      <w:r w:rsidR="00930249">
        <w:rPr>
          <w:rFonts w:ascii="Times New Roman" w:hAnsi="Times New Roman"/>
          <w:sz w:val="24"/>
          <w:szCs w:val="24"/>
        </w:rPr>
        <w:t xml:space="preserve"> </w:t>
      </w:r>
      <w:r>
        <w:rPr>
          <w:rFonts w:ascii="Times New Roman" w:hAnsi="Times New Roman"/>
          <w:sz w:val="24"/>
          <w:szCs w:val="24"/>
        </w:rPr>
        <w:t>должен составлять</w:t>
      </w:r>
      <w:r w:rsidR="00930249">
        <w:rPr>
          <w:rFonts w:ascii="Times New Roman" w:hAnsi="Times New Roman"/>
          <w:sz w:val="24"/>
          <w:szCs w:val="24"/>
        </w:rPr>
        <w:t xml:space="preserve"> </w:t>
      </w:r>
      <w:r w:rsidR="00930249" w:rsidRPr="001C48A0">
        <w:rPr>
          <w:rFonts w:ascii="Times New Roman" w:hAnsi="Times New Roman"/>
          <w:sz w:val="24"/>
          <w:szCs w:val="24"/>
        </w:rPr>
        <w:t xml:space="preserve">не </w:t>
      </w:r>
      <w:r w:rsidR="004B7B7C" w:rsidRPr="001C48A0">
        <w:rPr>
          <w:rFonts w:ascii="Times New Roman" w:hAnsi="Times New Roman"/>
          <w:sz w:val="24"/>
          <w:szCs w:val="24"/>
        </w:rPr>
        <w:t xml:space="preserve">менее </w:t>
      </w:r>
      <w:r w:rsidR="00DF2DF1" w:rsidRPr="001C48A0">
        <w:rPr>
          <w:rFonts w:ascii="Times New Roman" w:hAnsi="Times New Roman"/>
          <w:sz w:val="24"/>
          <w:szCs w:val="24"/>
        </w:rPr>
        <w:t>5</w:t>
      </w:r>
      <w:r w:rsidR="004B7B7C" w:rsidRPr="001C48A0">
        <w:rPr>
          <w:rFonts w:ascii="Times New Roman" w:hAnsi="Times New Roman"/>
          <w:sz w:val="24"/>
          <w:szCs w:val="24"/>
        </w:rPr>
        <w:t xml:space="preserve"> (</w:t>
      </w:r>
      <w:r w:rsidR="00DF2DF1" w:rsidRPr="001C48A0">
        <w:rPr>
          <w:rFonts w:ascii="Times New Roman" w:hAnsi="Times New Roman"/>
          <w:sz w:val="24"/>
          <w:szCs w:val="24"/>
        </w:rPr>
        <w:t>пя</w:t>
      </w:r>
      <w:r w:rsidR="004B7B7C" w:rsidRPr="001C48A0">
        <w:rPr>
          <w:rFonts w:ascii="Times New Roman" w:hAnsi="Times New Roman"/>
          <w:sz w:val="24"/>
          <w:szCs w:val="24"/>
        </w:rPr>
        <w:t>ти)</w:t>
      </w:r>
      <w:r w:rsidR="00930249" w:rsidRPr="001C48A0">
        <w:rPr>
          <w:rFonts w:ascii="Times New Roman" w:hAnsi="Times New Roman"/>
          <w:sz w:val="24"/>
          <w:szCs w:val="24"/>
        </w:rPr>
        <w:t xml:space="preserve"> лет</w:t>
      </w:r>
      <w:r>
        <w:rPr>
          <w:rFonts w:ascii="Times New Roman" w:hAnsi="Times New Roman"/>
          <w:sz w:val="24"/>
          <w:szCs w:val="24"/>
        </w:rPr>
        <w:t>;</w:t>
      </w:r>
    </w:p>
    <w:p w14:paraId="570960B4" w14:textId="6941D7B3" w:rsidR="00712CBC" w:rsidRDefault="001C48A0"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н</w:t>
      </w:r>
      <w:r w:rsidR="00712CBC">
        <w:rPr>
          <w:rFonts w:ascii="Times New Roman" w:hAnsi="Times New Roman"/>
          <w:sz w:val="24"/>
          <w:szCs w:val="24"/>
        </w:rPr>
        <w:t>аличие официальных благодарностей у участника закупки от государственных компаний и го</w:t>
      </w:r>
      <w:r w:rsidR="000F4A4E">
        <w:rPr>
          <w:rFonts w:ascii="Times New Roman" w:hAnsi="Times New Roman"/>
          <w:sz w:val="24"/>
          <w:szCs w:val="24"/>
        </w:rPr>
        <w:t>сударственных корпораций за 2009</w:t>
      </w:r>
      <w:r w:rsidR="00712CBC">
        <w:rPr>
          <w:rFonts w:ascii="Times New Roman" w:hAnsi="Times New Roman"/>
          <w:sz w:val="24"/>
          <w:szCs w:val="24"/>
        </w:rPr>
        <w:t>-2014 годы (заверенных подписью уполномоченного лица и печатью участника)</w:t>
      </w:r>
      <w:r w:rsidR="00301835" w:rsidRPr="00E42427">
        <w:rPr>
          <w:rFonts w:ascii="Times New Roman" w:hAnsi="Times New Roman"/>
          <w:sz w:val="24"/>
          <w:szCs w:val="24"/>
        </w:rPr>
        <w:t>;</w:t>
      </w:r>
    </w:p>
    <w:p w14:paraId="306A485C" w14:textId="72EA3BAF" w:rsidR="00116C09" w:rsidRDefault="00B97A55"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B97A55">
        <w:rPr>
          <w:rFonts w:ascii="Times New Roman" w:hAnsi="Times New Roman"/>
          <w:sz w:val="24"/>
          <w:szCs w:val="24"/>
        </w:rPr>
        <w:t>наличие у участника процедуры закупки достаточного количества кадровых ресурсов для исполнения договора соответствующей квалификации</w:t>
      </w:r>
      <w:r w:rsidR="00116C09">
        <w:rPr>
          <w:rFonts w:ascii="Times New Roman" w:hAnsi="Times New Roman"/>
          <w:sz w:val="24"/>
          <w:szCs w:val="24"/>
        </w:rPr>
        <w:t xml:space="preserve"> (подтверждается выпиской из штатного расписания, копиями дипломов, сертификатов,</w:t>
      </w:r>
      <w:r w:rsidR="00554464">
        <w:rPr>
          <w:rFonts w:ascii="Times New Roman" w:hAnsi="Times New Roman"/>
          <w:sz w:val="24"/>
          <w:szCs w:val="24"/>
        </w:rPr>
        <w:t xml:space="preserve"> аттестатов</w:t>
      </w:r>
      <w:r w:rsidR="00116C09">
        <w:rPr>
          <w:rFonts w:ascii="Times New Roman" w:hAnsi="Times New Roman"/>
          <w:sz w:val="24"/>
          <w:szCs w:val="24"/>
        </w:rPr>
        <w:t xml:space="preserve"> </w:t>
      </w:r>
      <w:r w:rsidR="00AA7AE4">
        <w:rPr>
          <w:rFonts w:ascii="Times New Roman" w:hAnsi="Times New Roman"/>
          <w:sz w:val="24"/>
          <w:szCs w:val="24"/>
        </w:rPr>
        <w:t xml:space="preserve">удостоверений, </w:t>
      </w:r>
      <w:r w:rsidR="00116C09">
        <w:rPr>
          <w:rFonts w:ascii="Times New Roman" w:hAnsi="Times New Roman"/>
          <w:sz w:val="24"/>
          <w:szCs w:val="24"/>
        </w:rPr>
        <w:t>резюме сотрудников);</w:t>
      </w:r>
    </w:p>
    <w:p w14:paraId="2706DF46" w14:textId="7866AB7D" w:rsidR="00301835" w:rsidRDefault="001C48A0"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н</w:t>
      </w:r>
      <w:r w:rsidR="00301835">
        <w:rPr>
          <w:rFonts w:ascii="Times New Roman" w:hAnsi="Times New Roman"/>
          <w:sz w:val="24"/>
          <w:szCs w:val="24"/>
        </w:rPr>
        <w:t xml:space="preserve">аличие у участника закупки материально-технической базы: помещение, телефоны, оргтехника, </w:t>
      </w:r>
      <w:r w:rsidR="0077592F">
        <w:rPr>
          <w:rFonts w:ascii="Times New Roman" w:hAnsi="Times New Roman"/>
          <w:sz w:val="24"/>
          <w:szCs w:val="24"/>
        </w:rPr>
        <w:t>персональные компьютеры (подтверждается копией договора аренды и официальной справкой о наличии материально-технической базы с печатью и подписью).</w:t>
      </w:r>
    </w:p>
    <w:p w14:paraId="3FD53D4D" w14:textId="5AF55D81" w:rsidR="00C361CC" w:rsidRDefault="00C361CC" w:rsidP="00116C09">
      <w:pPr>
        <w:pStyle w:val="ConsPlusNormal"/>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1.5.5. Перечень документов, представляемых участниками закупки, для подтверждения их соответствия </w:t>
      </w:r>
      <w:r w:rsidR="0078429B">
        <w:rPr>
          <w:rFonts w:ascii="Times New Roman" w:hAnsi="Times New Roman"/>
          <w:sz w:val="24"/>
          <w:szCs w:val="24"/>
        </w:rPr>
        <w:t xml:space="preserve">установленным требованиям изложен в Анкете участника </w:t>
      </w:r>
      <w:r w:rsidR="0078429B" w:rsidRPr="000F4A4E">
        <w:rPr>
          <w:rFonts w:ascii="Times New Roman" w:hAnsi="Times New Roman"/>
          <w:sz w:val="24"/>
          <w:szCs w:val="24"/>
        </w:rPr>
        <w:t>(</w:t>
      </w:r>
      <w:r w:rsidR="00057A37">
        <w:rPr>
          <w:rFonts w:ascii="Times New Roman" w:hAnsi="Times New Roman"/>
          <w:sz w:val="24"/>
          <w:szCs w:val="24"/>
        </w:rPr>
        <w:t>форма</w:t>
      </w:r>
      <w:r w:rsidR="00116C09">
        <w:rPr>
          <w:rFonts w:ascii="Times New Roman" w:hAnsi="Times New Roman"/>
          <w:sz w:val="24"/>
          <w:szCs w:val="24"/>
        </w:rPr>
        <w:t> </w:t>
      </w:r>
      <w:r w:rsidR="000F4A4E" w:rsidRPr="000F4A4E">
        <w:rPr>
          <w:rFonts w:ascii="Times New Roman" w:hAnsi="Times New Roman"/>
          <w:sz w:val="24"/>
          <w:szCs w:val="24"/>
        </w:rPr>
        <w:t xml:space="preserve">2 </w:t>
      </w:r>
      <w:r w:rsidR="0078429B" w:rsidRPr="000F4A4E">
        <w:rPr>
          <w:rFonts w:ascii="Times New Roman" w:hAnsi="Times New Roman"/>
          <w:sz w:val="24"/>
          <w:szCs w:val="24"/>
        </w:rPr>
        <w:t>к настоящей Документации);</w:t>
      </w:r>
    </w:p>
    <w:p w14:paraId="05910061" w14:textId="77777777" w:rsidR="008B0AB9" w:rsidRPr="00297AEF" w:rsidRDefault="008B0AB9" w:rsidP="008B0AB9">
      <w:pPr>
        <w:pStyle w:val="20"/>
        <w:spacing w:after="0"/>
        <w:ind w:firstLine="540"/>
        <w:jc w:val="both"/>
        <w:rPr>
          <w:sz w:val="24"/>
          <w:szCs w:val="24"/>
        </w:rPr>
      </w:pPr>
      <w:bookmarkStart w:id="23" w:name="_Toc138742688"/>
      <w:bookmarkStart w:id="24"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14:paraId="26C83A51"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14:paraId="6A720E4A" w14:textId="77777777"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14:paraId="349B170F"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3CD05CB0"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2080954B" w14:textId="43C014B7"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77592F">
        <w:rPr>
          <w:sz w:val="24"/>
          <w:szCs w:val="24"/>
        </w:rPr>
        <w:t xml:space="preserve"> и п</w:t>
      </w:r>
      <w:r w:rsidR="007F29B2">
        <w:rPr>
          <w:sz w:val="24"/>
          <w:szCs w:val="24"/>
        </w:rPr>
        <w:t>.</w:t>
      </w:r>
      <w:r w:rsidR="0077592F">
        <w:rPr>
          <w:sz w:val="24"/>
          <w:szCs w:val="24"/>
        </w:rPr>
        <w:t>1.5.4</w:t>
      </w:r>
      <w:r>
        <w:rPr>
          <w:sz w:val="24"/>
          <w:szCs w:val="24"/>
        </w:rPr>
        <w:t>. настоящей документации;</w:t>
      </w:r>
    </w:p>
    <w:p w14:paraId="7FEC316A"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2330A12D"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1BA403F5"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7E3881DA"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w:t>
      </w:r>
      <w:r>
        <w:rPr>
          <w:sz w:val="24"/>
          <w:szCs w:val="24"/>
        </w:rPr>
        <w:lastRenderedPageBreak/>
        <w:t>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58DA7CB5" w14:textId="4CC0C08C"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50EF16FA"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F514BE2" w14:textId="77777777"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14:paraId="6CD91FD9"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60A7C6AF" w14:textId="77777777"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14:paraId="1F7E1559"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14:paraId="4305AEC7"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0EF204" w14:textId="77777777"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14:paraId="7467689A"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3E24E464" w14:textId="77777777"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14:paraId="285AA154"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37EBD48E"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6D461889" w14:textId="77777777" w:rsidR="004E6DC6" w:rsidRPr="00297AEF" w:rsidRDefault="004E6DC6" w:rsidP="004E6DC6">
      <w:pPr>
        <w:pStyle w:val="20"/>
        <w:ind w:firstLine="720"/>
        <w:jc w:val="left"/>
        <w:rPr>
          <w:sz w:val="24"/>
          <w:szCs w:val="24"/>
        </w:rPr>
      </w:pPr>
      <w:bookmarkStart w:id="36" w:name="_Toc138742692"/>
      <w:bookmarkStart w:id="37" w:name="_Toc168126694"/>
    </w:p>
    <w:p w14:paraId="35282E84" w14:textId="6D54BDBC" w:rsidR="004E6DC6" w:rsidRPr="00982446" w:rsidRDefault="00982446" w:rsidP="00AB1CC7">
      <w:pPr>
        <w:pStyle w:val="20"/>
        <w:numPr>
          <w:ilvl w:val="0"/>
          <w:numId w:val="15"/>
        </w:numPr>
        <w:spacing w:before="60"/>
        <w:rPr>
          <w:sz w:val="24"/>
          <w:szCs w:val="24"/>
        </w:rPr>
      </w:pPr>
      <w:bookmarkStart w:id="38" w:name="_Toc253767337"/>
      <w:bookmarkEnd w:id="36"/>
      <w:bookmarkEnd w:id="37"/>
      <w:r w:rsidRPr="00982446">
        <w:rPr>
          <w:sz w:val="24"/>
          <w:szCs w:val="24"/>
        </w:rPr>
        <w:t>ТРЕБОВАНИЯ К СОДЕРЖАНИЮ, ФОРМЕ, ОФОРМЛЕНИЮ И СОСТАВУ ЗАЯВКИ НА УЧАСТИЕ В ЗАПРОСЕ ПРЕДЛОЖЕНИЙ</w:t>
      </w:r>
      <w:bookmarkEnd w:id="38"/>
    </w:p>
    <w:p w14:paraId="22FCE140" w14:textId="77777777" w:rsidR="0031175B" w:rsidRPr="00297AEF" w:rsidRDefault="00CA2876" w:rsidP="0031175B">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w:t>
      </w:r>
      <w:bookmarkEnd w:id="39"/>
      <w:bookmarkEnd w:id="40"/>
      <w:r w:rsidR="0031175B" w:rsidRPr="00297AEF">
        <w:rPr>
          <w:sz w:val="24"/>
          <w:szCs w:val="24"/>
        </w:rPr>
        <w:t xml:space="preserve">Форма заявки на участие в </w:t>
      </w:r>
      <w:r w:rsidR="0031175B">
        <w:rPr>
          <w:sz w:val="24"/>
          <w:szCs w:val="24"/>
        </w:rPr>
        <w:t>запросе предложений</w:t>
      </w:r>
      <w:r w:rsidR="0031175B" w:rsidRPr="00297AEF">
        <w:rPr>
          <w:sz w:val="24"/>
          <w:szCs w:val="24"/>
        </w:rPr>
        <w:t xml:space="preserve"> и требования к ее оформлению</w:t>
      </w:r>
    </w:p>
    <w:p w14:paraId="035A3BDB"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1ED8A570" w14:textId="547EEC71" w:rsidR="00B42B77" w:rsidRDefault="00B42B77" w:rsidP="008B0AB9">
      <w:pPr>
        <w:tabs>
          <w:tab w:val="num" w:pos="540"/>
        </w:tabs>
        <w:ind w:firstLine="540"/>
        <w:jc w:val="both"/>
        <w:rPr>
          <w:sz w:val="24"/>
          <w:szCs w:val="24"/>
        </w:rPr>
      </w:pPr>
      <w:r>
        <w:rPr>
          <w:sz w:val="24"/>
          <w:szCs w:val="24"/>
        </w:rPr>
        <w:t>3.1.2.Заявка предоставляется в одном экземпляре;</w:t>
      </w:r>
    </w:p>
    <w:p w14:paraId="6AF1ACCC" w14:textId="66FFD0ED" w:rsidR="00B42B77" w:rsidRDefault="00B42B77" w:rsidP="008B0AB9">
      <w:pPr>
        <w:tabs>
          <w:tab w:val="num" w:pos="540"/>
        </w:tabs>
        <w:ind w:firstLine="540"/>
        <w:jc w:val="both"/>
        <w:rPr>
          <w:sz w:val="24"/>
          <w:szCs w:val="24"/>
        </w:rPr>
      </w:pPr>
      <w:r>
        <w:rPr>
          <w:sz w:val="24"/>
          <w:szCs w:val="24"/>
        </w:rPr>
        <w:t>3.1.3. Все расценки в заявке участника</w:t>
      </w:r>
      <w:r w:rsidR="00982446">
        <w:rPr>
          <w:sz w:val="24"/>
          <w:szCs w:val="24"/>
        </w:rPr>
        <w:t>.</w:t>
      </w:r>
      <w:r>
        <w:rPr>
          <w:sz w:val="24"/>
          <w:szCs w:val="24"/>
        </w:rPr>
        <w:t xml:space="preserve"> </w:t>
      </w:r>
    </w:p>
    <w:p w14:paraId="37B70438"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0329B303"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71C52552" w14:textId="1D69B129"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w:t>
      </w:r>
      <w:r w:rsidR="00057A37">
        <w:rPr>
          <w:sz w:val="24"/>
          <w:szCs w:val="24"/>
        </w:rPr>
        <w:t>форма</w:t>
      </w:r>
      <w:r w:rsidR="00AA7AE4">
        <w:rPr>
          <w:sz w:val="24"/>
          <w:szCs w:val="24"/>
        </w:rPr>
        <w:t xml:space="preserve"> </w:t>
      </w:r>
      <w:r w:rsidR="00D14D73">
        <w:rPr>
          <w:sz w:val="24"/>
          <w:szCs w:val="24"/>
        </w:rPr>
        <w:t>3)</w:t>
      </w:r>
      <w:r>
        <w:rPr>
          <w:sz w:val="24"/>
          <w:szCs w:val="24"/>
        </w:rPr>
        <w:t xml:space="preserve">, быть скреплены печатью участника процедуры закупки и </w:t>
      </w:r>
      <w:r>
        <w:rPr>
          <w:sz w:val="24"/>
          <w:szCs w:val="24"/>
        </w:rPr>
        <w:lastRenderedPageBreak/>
        <w:t>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335B394"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2E36F7AE"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DC8898F"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1D32BE95" w14:textId="3B8CF5D1" w:rsidR="00D14D73" w:rsidRDefault="00CA2876" w:rsidP="00D25205">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3EC62954" w14:textId="77777777" w:rsidR="00D14D73" w:rsidRDefault="00D14D73" w:rsidP="00CA2876">
      <w:pPr>
        <w:ind w:firstLine="540"/>
        <w:jc w:val="both"/>
        <w:rPr>
          <w:sz w:val="24"/>
          <w:szCs w:val="24"/>
        </w:rPr>
      </w:pPr>
    </w:p>
    <w:p w14:paraId="2CD60DC5" w14:textId="77777777" w:rsidR="00D14D73" w:rsidRDefault="00D14D73" w:rsidP="00D14D73">
      <w:pPr>
        <w:jc w:val="both"/>
        <w:rPr>
          <w:color w:val="FF0000"/>
          <w:sz w:val="24"/>
          <w:szCs w:val="24"/>
        </w:rPr>
      </w:pPr>
    </w:p>
    <w:p w14:paraId="2ADB14E3" w14:textId="77777777"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280A6EC" wp14:editId="5C908C77">
                <wp:simplePos x="0" y="0"/>
                <wp:positionH relativeFrom="column">
                  <wp:posOffset>457200</wp:posOffset>
                </wp:positionH>
                <wp:positionV relativeFrom="paragraph">
                  <wp:posOffset>97155</wp:posOffset>
                </wp:positionV>
                <wp:extent cx="5372100" cy="27527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527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5F207938" w14:textId="77777777" w:rsidR="00D85C31" w:rsidRDefault="00D85C31" w:rsidP="00CA2876">
                            <w:pPr>
                              <w:pStyle w:val="h4"/>
                              <w:spacing w:before="0"/>
                              <w:jc w:val="right"/>
                            </w:pPr>
                            <w:r w:rsidRPr="00C65751">
                              <w:t xml:space="preserve">Заказчику: </w:t>
                            </w:r>
                            <w:r>
                              <w:rPr>
                                <w:u w:val="single"/>
                              </w:rPr>
                              <w:t>Агентство стратегических инициатив</w:t>
                            </w:r>
                          </w:p>
                          <w:p w14:paraId="7BD742C4" w14:textId="77777777" w:rsidR="00D85C31" w:rsidRDefault="00D85C31" w:rsidP="00CA2876">
                            <w:pPr>
                              <w:pStyle w:val="h4"/>
                              <w:spacing w:before="0"/>
                              <w:jc w:val="right"/>
                              <w:rPr>
                                <w:i/>
                              </w:rPr>
                            </w:pPr>
                          </w:p>
                          <w:p w14:paraId="0C2948DA" w14:textId="77777777" w:rsidR="00D85C31" w:rsidRPr="00C65751" w:rsidRDefault="00D85C31" w:rsidP="00CA2876">
                            <w:pPr>
                              <w:pStyle w:val="h4"/>
                              <w:spacing w:before="0"/>
                              <w:jc w:val="right"/>
                              <w:rPr>
                                <w:i/>
                              </w:rPr>
                            </w:pPr>
                          </w:p>
                          <w:p w14:paraId="26DC7909" w14:textId="77777777" w:rsidR="00D85C31" w:rsidRDefault="00D85C31" w:rsidP="00CA2876">
                            <w:pPr>
                              <w:jc w:val="center"/>
                              <w:rPr>
                                <w:b/>
                                <w:sz w:val="24"/>
                                <w:szCs w:val="24"/>
                              </w:rPr>
                            </w:pPr>
                            <w:r w:rsidRPr="00C65751">
                              <w:rPr>
                                <w:b/>
                                <w:sz w:val="24"/>
                                <w:szCs w:val="24"/>
                              </w:rPr>
                              <w:t>ЗАЯВКА</w:t>
                            </w:r>
                          </w:p>
                          <w:p w14:paraId="67494ABB" w14:textId="77777777" w:rsidR="00D85C31" w:rsidRDefault="00D85C31" w:rsidP="0098244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731C1DB1" w14:textId="01C4CAB1" w:rsidR="00D85C31" w:rsidRPr="00DD1CAA" w:rsidRDefault="00D85C31" w:rsidP="00CA2876">
                            <w:pPr>
                              <w:pStyle w:val="af"/>
                              <w:spacing w:after="0"/>
                              <w:jc w:val="center"/>
                              <w:rPr>
                                <w:b/>
                                <w:szCs w:val="24"/>
                              </w:rPr>
                            </w:pPr>
                            <w:r w:rsidRPr="0058182C">
                              <w:rPr>
                                <w:b/>
                                <w:szCs w:val="24"/>
                              </w:rPr>
                              <w:t>на оказание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p>
                          <w:p w14:paraId="18ABFDD3" w14:textId="77777777" w:rsidR="00D85C31" w:rsidRPr="00166B37" w:rsidRDefault="00D85C31" w:rsidP="00CA2876">
                            <w:pPr>
                              <w:pStyle w:val="af"/>
                              <w:spacing w:after="0"/>
                              <w:jc w:val="center"/>
                              <w:rPr>
                                <w:b/>
                                <w:bCs/>
                                <w:iCs/>
                                <w:szCs w:val="24"/>
                              </w:rPr>
                            </w:pPr>
                            <w:r w:rsidRPr="00166B37">
                              <w:rPr>
                                <w:b/>
                                <w:bCs/>
                                <w:iCs/>
                                <w:szCs w:val="24"/>
                              </w:rPr>
                              <w:t>(реестровый номер закупки _______________________)</w:t>
                            </w:r>
                          </w:p>
                          <w:p w14:paraId="19353822" w14:textId="77777777" w:rsidR="00D85C31" w:rsidRDefault="00D85C31" w:rsidP="00CA2876">
                            <w:pPr>
                              <w:pStyle w:val="33"/>
                              <w:tabs>
                                <w:tab w:val="clear" w:pos="1307"/>
                              </w:tabs>
                              <w:ind w:left="0"/>
                              <w:rPr>
                                <w:b/>
                                <w:bCs/>
                                <w:iCs/>
                                <w:szCs w:val="24"/>
                                <w:u w:val="single"/>
                              </w:rPr>
                            </w:pPr>
                          </w:p>
                          <w:p w14:paraId="29B737D6" w14:textId="77777777" w:rsidR="00D85C31" w:rsidRDefault="00D85C31" w:rsidP="00CA2876">
                            <w:pPr>
                              <w:pStyle w:val="33"/>
                              <w:tabs>
                                <w:tab w:val="clear" w:pos="1307"/>
                              </w:tabs>
                              <w:ind w:left="0"/>
                              <w:rPr>
                                <w:sz w:val="20"/>
                              </w:rPr>
                            </w:pPr>
                          </w:p>
                          <w:p w14:paraId="74E5CB28" w14:textId="77777777" w:rsidR="00D85C31" w:rsidRPr="003708E5" w:rsidRDefault="00D85C31" w:rsidP="00CA2876">
                            <w:pPr>
                              <w:pStyle w:val="33"/>
                              <w:tabs>
                                <w:tab w:val="clear" w:pos="1307"/>
                              </w:tabs>
                              <w:ind w:left="0"/>
                              <w:rPr>
                                <w:sz w:val="20"/>
                              </w:rPr>
                            </w:pPr>
                            <w:r w:rsidRPr="003708E5">
                              <w:rPr>
                                <w:sz w:val="20"/>
                              </w:rPr>
                              <w:t>Регистрационный номер заявки №_________</w:t>
                            </w:r>
                          </w:p>
                          <w:p w14:paraId="2EAFA323" w14:textId="77777777" w:rsidR="00D85C31" w:rsidRPr="003708E5" w:rsidRDefault="00D85C31"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231234E2" w14:textId="77777777" w:rsidR="00D85C31" w:rsidRPr="003708E5" w:rsidRDefault="00D85C3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0C837A4D" w14:textId="77777777" w:rsidR="00D85C31" w:rsidRPr="00C65751" w:rsidRDefault="00D85C31" w:rsidP="00CA2876">
                            <w:pPr>
                              <w:pStyle w:val="33"/>
                              <w:tabs>
                                <w:tab w:val="clear" w:pos="1307"/>
                              </w:tabs>
                              <w:ind w:left="0"/>
                              <w:rPr>
                                <w:color w:val="0000FF"/>
                                <w:szCs w:val="24"/>
                              </w:rPr>
                            </w:pPr>
                          </w:p>
                          <w:p w14:paraId="2AF7984B" w14:textId="77777777" w:rsidR="00D85C31" w:rsidRPr="00443C90" w:rsidRDefault="00D85C31" w:rsidP="00CA2876">
                            <w:pPr>
                              <w:pStyle w:val="33"/>
                              <w:tabs>
                                <w:tab w:val="clear" w:pos="1307"/>
                              </w:tabs>
                              <w:ind w:left="0"/>
                              <w:rPr>
                                <w:color w:val="0000FF"/>
                                <w:sz w:val="14"/>
                                <w:szCs w:val="14"/>
                              </w:rPr>
                            </w:pPr>
                          </w:p>
                          <w:p w14:paraId="779A3130" w14:textId="77777777" w:rsidR="00D85C31" w:rsidRDefault="00D85C31" w:rsidP="00CA2876">
                            <w:pPr>
                              <w:pStyle w:val="af"/>
                              <w:spacing w:after="0"/>
                              <w:jc w:val="left"/>
                              <w:rPr>
                                <w:bCs/>
                                <w:i/>
                                <w:iCs/>
                                <w:szCs w:val="24"/>
                                <w:vertAlign w:val="superscript"/>
                              </w:rPr>
                            </w:pPr>
                          </w:p>
                          <w:p w14:paraId="715DE443" w14:textId="77777777" w:rsidR="00D85C31" w:rsidRDefault="00D85C31"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0A6EC"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" strokecolor="gray">
                <v:shadow on="t"/>
                <v:textbox>
                  <w:txbxContent>
                    <w:p w14:paraId="5F207938" w14:textId="77777777" w:rsidR="00D85C31" w:rsidRDefault="00D85C31" w:rsidP="00CA2876">
                      <w:pPr>
                        <w:pStyle w:val="h4"/>
                        <w:spacing w:before="0"/>
                        <w:jc w:val="right"/>
                      </w:pPr>
                      <w:r w:rsidRPr="00C65751">
                        <w:t xml:space="preserve">Заказчику: </w:t>
                      </w:r>
                      <w:r>
                        <w:rPr>
                          <w:u w:val="single"/>
                        </w:rPr>
                        <w:t>Агентство стратегических инициатив</w:t>
                      </w:r>
                    </w:p>
                    <w:p w14:paraId="7BD742C4" w14:textId="77777777" w:rsidR="00D85C31" w:rsidRDefault="00D85C31" w:rsidP="00CA2876">
                      <w:pPr>
                        <w:pStyle w:val="h4"/>
                        <w:spacing w:before="0"/>
                        <w:jc w:val="right"/>
                        <w:rPr>
                          <w:i/>
                        </w:rPr>
                      </w:pPr>
                    </w:p>
                    <w:p w14:paraId="0C2948DA" w14:textId="77777777" w:rsidR="00D85C31" w:rsidRPr="00C65751" w:rsidRDefault="00D85C31" w:rsidP="00CA2876">
                      <w:pPr>
                        <w:pStyle w:val="h4"/>
                        <w:spacing w:before="0"/>
                        <w:jc w:val="right"/>
                        <w:rPr>
                          <w:i/>
                        </w:rPr>
                      </w:pPr>
                    </w:p>
                    <w:p w14:paraId="26DC7909" w14:textId="77777777" w:rsidR="00D85C31" w:rsidRDefault="00D85C31" w:rsidP="00CA2876">
                      <w:pPr>
                        <w:jc w:val="center"/>
                        <w:rPr>
                          <w:b/>
                          <w:sz w:val="24"/>
                          <w:szCs w:val="24"/>
                        </w:rPr>
                      </w:pPr>
                      <w:r w:rsidRPr="00C65751">
                        <w:rPr>
                          <w:b/>
                          <w:sz w:val="24"/>
                          <w:szCs w:val="24"/>
                        </w:rPr>
                        <w:t>ЗАЯВКА</w:t>
                      </w:r>
                    </w:p>
                    <w:p w14:paraId="67494ABB" w14:textId="77777777" w:rsidR="00D85C31" w:rsidRDefault="00D85C31" w:rsidP="0098244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731C1DB1" w14:textId="01C4CAB1" w:rsidR="00D85C31" w:rsidRPr="00DD1CAA" w:rsidRDefault="00D85C31" w:rsidP="00CA2876">
                      <w:pPr>
                        <w:pStyle w:val="af"/>
                        <w:spacing w:after="0"/>
                        <w:jc w:val="center"/>
                        <w:rPr>
                          <w:b/>
                          <w:szCs w:val="24"/>
                        </w:rPr>
                      </w:pPr>
                      <w:r w:rsidRPr="0058182C">
                        <w:rPr>
                          <w:b/>
                          <w:szCs w:val="24"/>
                        </w:rPr>
                        <w:t>на оказание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p>
                    <w:p w14:paraId="18ABFDD3" w14:textId="77777777" w:rsidR="00D85C31" w:rsidRPr="00166B37" w:rsidRDefault="00D85C31" w:rsidP="00CA2876">
                      <w:pPr>
                        <w:pStyle w:val="af"/>
                        <w:spacing w:after="0"/>
                        <w:jc w:val="center"/>
                        <w:rPr>
                          <w:b/>
                          <w:bCs/>
                          <w:iCs/>
                          <w:szCs w:val="24"/>
                        </w:rPr>
                      </w:pPr>
                      <w:r w:rsidRPr="00166B37">
                        <w:rPr>
                          <w:b/>
                          <w:bCs/>
                          <w:iCs/>
                          <w:szCs w:val="24"/>
                        </w:rPr>
                        <w:t>(реестровый номер закупки _______________________)</w:t>
                      </w:r>
                    </w:p>
                    <w:p w14:paraId="19353822" w14:textId="77777777" w:rsidR="00D85C31" w:rsidRDefault="00D85C31" w:rsidP="00CA2876">
                      <w:pPr>
                        <w:pStyle w:val="33"/>
                        <w:tabs>
                          <w:tab w:val="clear" w:pos="1307"/>
                        </w:tabs>
                        <w:ind w:left="0"/>
                        <w:rPr>
                          <w:b/>
                          <w:bCs/>
                          <w:iCs/>
                          <w:szCs w:val="24"/>
                          <w:u w:val="single"/>
                        </w:rPr>
                      </w:pPr>
                    </w:p>
                    <w:p w14:paraId="29B737D6" w14:textId="77777777" w:rsidR="00D85C31" w:rsidRDefault="00D85C31" w:rsidP="00CA2876">
                      <w:pPr>
                        <w:pStyle w:val="33"/>
                        <w:tabs>
                          <w:tab w:val="clear" w:pos="1307"/>
                        </w:tabs>
                        <w:ind w:left="0"/>
                        <w:rPr>
                          <w:sz w:val="20"/>
                        </w:rPr>
                      </w:pPr>
                    </w:p>
                    <w:p w14:paraId="74E5CB28" w14:textId="77777777" w:rsidR="00D85C31" w:rsidRPr="003708E5" w:rsidRDefault="00D85C31" w:rsidP="00CA2876">
                      <w:pPr>
                        <w:pStyle w:val="33"/>
                        <w:tabs>
                          <w:tab w:val="clear" w:pos="1307"/>
                        </w:tabs>
                        <w:ind w:left="0"/>
                        <w:rPr>
                          <w:sz w:val="20"/>
                        </w:rPr>
                      </w:pPr>
                      <w:r w:rsidRPr="003708E5">
                        <w:rPr>
                          <w:sz w:val="20"/>
                        </w:rPr>
                        <w:t>Регистрационный номер заявки №_________</w:t>
                      </w:r>
                    </w:p>
                    <w:p w14:paraId="2EAFA323" w14:textId="77777777" w:rsidR="00D85C31" w:rsidRPr="003708E5" w:rsidRDefault="00D85C31"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231234E2" w14:textId="77777777" w:rsidR="00D85C31" w:rsidRPr="003708E5" w:rsidRDefault="00D85C31"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0C837A4D" w14:textId="77777777" w:rsidR="00D85C31" w:rsidRPr="00C65751" w:rsidRDefault="00D85C31" w:rsidP="00CA2876">
                      <w:pPr>
                        <w:pStyle w:val="33"/>
                        <w:tabs>
                          <w:tab w:val="clear" w:pos="1307"/>
                        </w:tabs>
                        <w:ind w:left="0"/>
                        <w:rPr>
                          <w:color w:val="0000FF"/>
                          <w:szCs w:val="24"/>
                        </w:rPr>
                      </w:pPr>
                    </w:p>
                    <w:p w14:paraId="2AF7984B" w14:textId="77777777" w:rsidR="00D85C31" w:rsidRPr="00443C90" w:rsidRDefault="00D85C31" w:rsidP="00CA2876">
                      <w:pPr>
                        <w:pStyle w:val="33"/>
                        <w:tabs>
                          <w:tab w:val="clear" w:pos="1307"/>
                        </w:tabs>
                        <w:ind w:left="0"/>
                        <w:rPr>
                          <w:color w:val="0000FF"/>
                          <w:sz w:val="14"/>
                          <w:szCs w:val="14"/>
                        </w:rPr>
                      </w:pPr>
                    </w:p>
                    <w:p w14:paraId="779A3130" w14:textId="77777777" w:rsidR="00D85C31" w:rsidRDefault="00D85C31" w:rsidP="00CA2876">
                      <w:pPr>
                        <w:pStyle w:val="af"/>
                        <w:spacing w:after="0"/>
                        <w:jc w:val="left"/>
                        <w:rPr>
                          <w:bCs/>
                          <w:i/>
                          <w:iCs/>
                          <w:szCs w:val="24"/>
                          <w:vertAlign w:val="superscript"/>
                        </w:rPr>
                      </w:pPr>
                    </w:p>
                    <w:p w14:paraId="715DE443" w14:textId="77777777" w:rsidR="00D85C31" w:rsidRDefault="00D85C31" w:rsidP="00CA2876">
                      <w:pPr>
                        <w:pStyle w:val="af"/>
                        <w:spacing w:after="0"/>
                        <w:jc w:val="left"/>
                        <w:rPr>
                          <w:bCs/>
                          <w:i/>
                          <w:iCs/>
                          <w:szCs w:val="24"/>
                          <w:vertAlign w:val="superscript"/>
                        </w:rPr>
                      </w:pPr>
                    </w:p>
                  </w:txbxContent>
                </v:textbox>
              </v:shape>
            </w:pict>
          </mc:Fallback>
        </mc:AlternateContent>
      </w:r>
    </w:p>
    <w:p w14:paraId="31BD0588" w14:textId="77777777" w:rsidR="00CA2876" w:rsidRDefault="00CA2876" w:rsidP="00CA2876">
      <w:pPr>
        <w:ind w:firstLine="720"/>
        <w:jc w:val="both"/>
        <w:rPr>
          <w:color w:val="FF0000"/>
          <w:sz w:val="24"/>
          <w:szCs w:val="24"/>
        </w:rPr>
      </w:pPr>
    </w:p>
    <w:p w14:paraId="3B8A0DAB" w14:textId="77777777" w:rsidR="00CA2876" w:rsidRDefault="00CA2876" w:rsidP="00CA2876">
      <w:pPr>
        <w:ind w:firstLine="720"/>
        <w:jc w:val="both"/>
        <w:rPr>
          <w:color w:val="FF0000"/>
          <w:sz w:val="24"/>
          <w:szCs w:val="24"/>
        </w:rPr>
      </w:pPr>
    </w:p>
    <w:p w14:paraId="3A3B3C1A" w14:textId="77777777" w:rsidR="00CA2876" w:rsidRDefault="00CA2876" w:rsidP="00CA2876">
      <w:pPr>
        <w:ind w:firstLine="720"/>
        <w:jc w:val="both"/>
        <w:rPr>
          <w:color w:val="FF0000"/>
          <w:sz w:val="24"/>
          <w:szCs w:val="24"/>
        </w:rPr>
      </w:pPr>
    </w:p>
    <w:p w14:paraId="0D7D8944" w14:textId="77777777" w:rsidR="00CA2876" w:rsidRDefault="00CA2876" w:rsidP="00CA2876">
      <w:pPr>
        <w:ind w:firstLine="720"/>
        <w:jc w:val="both"/>
        <w:rPr>
          <w:color w:val="FF0000"/>
          <w:sz w:val="24"/>
          <w:szCs w:val="24"/>
        </w:rPr>
      </w:pPr>
    </w:p>
    <w:p w14:paraId="2407A4AF" w14:textId="77777777" w:rsidR="00CA2876" w:rsidRDefault="00CA2876" w:rsidP="00CA2876">
      <w:pPr>
        <w:ind w:firstLine="720"/>
        <w:jc w:val="both"/>
        <w:rPr>
          <w:color w:val="FF0000"/>
          <w:sz w:val="24"/>
          <w:szCs w:val="24"/>
        </w:rPr>
      </w:pPr>
    </w:p>
    <w:p w14:paraId="5445A324" w14:textId="77777777" w:rsidR="00CA2876" w:rsidRDefault="00CA2876" w:rsidP="00CA2876">
      <w:pPr>
        <w:ind w:firstLine="720"/>
        <w:jc w:val="both"/>
        <w:rPr>
          <w:color w:val="FF0000"/>
          <w:sz w:val="24"/>
          <w:szCs w:val="24"/>
        </w:rPr>
      </w:pPr>
    </w:p>
    <w:p w14:paraId="0E90868E" w14:textId="77777777" w:rsidR="00CA2876" w:rsidRPr="00C74AD5" w:rsidRDefault="00CA2876" w:rsidP="00CA2876">
      <w:pPr>
        <w:ind w:firstLine="720"/>
        <w:jc w:val="both"/>
        <w:rPr>
          <w:color w:val="FF0000"/>
          <w:sz w:val="24"/>
          <w:szCs w:val="24"/>
        </w:rPr>
      </w:pPr>
    </w:p>
    <w:p w14:paraId="5986AD55" w14:textId="77777777" w:rsidR="00CA2876" w:rsidRDefault="00CA2876" w:rsidP="00CA2876">
      <w:pPr>
        <w:tabs>
          <w:tab w:val="num" w:pos="900"/>
        </w:tabs>
        <w:spacing w:after="60"/>
        <w:ind w:firstLine="709"/>
        <w:jc w:val="both"/>
        <w:rPr>
          <w:sz w:val="24"/>
          <w:szCs w:val="24"/>
        </w:rPr>
      </w:pPr>
    </w:p>
    <w:p w14:paraId="1EB4751D" w14:textId="77777777" w:rsidR="00CA2876" w:rsidRDefault="00CA2876" w:rsidP="00CA2876">
      <w:pPr>
        <w:tabs>
          <w:tab w:val="num" w:pos="900"/>
        </w:tabs>
        <w:spacing w:after="60"/>
        <w:ind w:firstLine="709"/>
        <w:jc w:val="both"/>
        <w:rPr>
          <w:sz w:val="24"/>
          <w:szCs w:val="24"/>
        </w:rPr>
      </w:pPr>
    </w:p>
    <w:p w14:paraId="0BFDAE35" w14:textId="77777777" w:rsidR="00CA2876" w:rsidRDefault="00CA2876" w:rsidP="00CA2876">
      <w:pPr>
        <w:tabs>
          <w:tab w:val="num" w:pos="900"/>
        </w:tabs>
        <w:spacing w:after="60"/>
        <w:ind w:firstLine="709"/>
        <w:jc w:val="both"/>
        <w:rPr>
          <w:sz w:val="24"/>
          <w:szCs w:val="24"/>
        </w:rPr>
      </w:pPr>
    </w:p>
    <w:p w14:paraId="1E10E479" w14:textId="77777777" w:rsidR="00CA2876" w:rsidRDefault="00CA2876" w:rsidP="00CA2876">
      <w:pPr>
        <w:tabs>
          <w:tab w:val="num" w:pos="900"/>
        </w:tabs>
        <w:spacing w:after="60"/>
        <w:ind w:firstLine="709"/>
        <w:jc w:val="both"/>
        <w:rPr>
          <w:sz w:val="24"/>
          <w:szCs w:val="24"/>
        </w:rPr>
      </w:pPr>
    </w:p>
    <w:p w14:paraId="0919B8CC" w14:textId="77777777" w:rsidR="00CA2876" w:rsidRDefault="00CA2876" w:rsidP="00CA2876">
      <w:pPr>
        <w:tabs>
          <w:tab w:val="num" w:pos="900"/>
        </w:tabs>
        <w:spacing w:after="60"/>
        <w:ind w:firstLine="709"/>
        <w:jc w:val="both"/>
        <w:rPr>
          <w:sz w:val="24"/>
          <w:szCs w:val="24"/>
        </w:rPr>
      </w:pPr>
    </w:p>
    <w:p w14:paraId="3AD31E7C" w14:textId="77777777" w:rsidR="00CA2876" w:rsidRDefault="00CA2876" w:rsidP="00CA2876">
      <w:pPr>
        <w:tabs>
          <w:tab w:val="num" w:pos="900"/>
        </w:tabs>
        <w:spacing w:after="60"/>
        <w:ind w:firstLine="709"/>
        <w:jc w:val="both"/>
        <w:rPr>
          <w:sz w:val="24"/>
          <w:szCs w:val="24"/>
        </w:rPr>
      </w:pPr>
    </w:p>
    <w:p w14:paraId="5045539D" w14:textId="77777777" w:rsidR="006D3452" w:rsidRDefault="006D3452" w:rsidP="00CA2876">
      <w:pPr>
        <w:tabs>
          <w:tab w:val="num" w:pos="900"/>
        </w:tabs>
        <w:spacing w:after="60"/>
        <w:ind w:firstLine="709"/>
        <w:jc w:val="both"/>
        <w:rPr>
          <w:sz w:val="24"/>
          <w:szCs w:val="24"/>
        </w:rPr>
      </w:pPr>
    </w:p>
    <w:p w14:paraId="0EA57C57" w14:textId="77777777" w:rsidR="00CA2876" w:rsidRDefault="00CA2876" w:rsidP="00CA2876">
      <w:pPr>
        <w:tabs>
          <w:tab w:val="num" w:pos="900"/>
        </w:tabs>
        <w:spacing w:after="60"/>
        <w:ind w:firstLine="709"/>
        <w:jc w:val="both"/>
        <w:rPr>
          <w:sz w:val="24"/>
          <w:szCs w:val="24"/>
        </w:rPr>
      </w:pPr>
    </w:p>
    <w:p w14:paraId="7D9FC1F6"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74E0E895"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14:paraId="7347A3D2"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1E64ADB2"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176849A0" w14:textId="77777777"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14:paraId="16DD4F4D"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4337FE16" w14:textId="77777777" w:rsidR="004E6DC6" w:rsidRPr="00297AEF" w:rsidRDefault="004E6DC6" w:rsidP="00B4564E">
      <w:pPr>
        <w:ind w:firstLine="540"/>
        <w:jc w:val="both"/>
        <w:rPr>
          <w:sz w:val="24"/>
          <w:szCs w:val="24"/>
        </w:rPr>
      </w:pPr>
    </w:p>
    <w:p w14:paraId="561B65E9" w14:textId="77777777" w:rsidR="004E6DC6" w:rsidRDefault="004E6DC6" w:rsidP="008B0AB9">
      <w:pPr>
        <w:pStyle w:val="20"/>
        <w:spacing w:before="60"/>
        <w:ind w:firstLine="540"/>
        <w:rPr>
          <w:sz w:val="24"/>
          <w:szCs w:val="24"/>
        </w:rPr>
      </w:pPr>
      <w:r w:rsidRPr="00297AEF">
        <w:rPr>
          <w:sz w:val="24"/>
          <w:szCs w:val="24"/>
        </w:rPr>
        <w:lastRenderedPageBreak/>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14:paraId="74218644" w14:textId="77777777"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14:paraId="4528CAC0"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48F6FEBE"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46979471" w14:textId="77777777"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14:paraId="40268F96" w14:textId="6F1786D8"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w:t>
      </w:r>
      <w:r w:rsidRPr="00230B3A">
        <w:rPr>
          <w:rFonts w:ascii="Times New Roman" w:hAnsi="Times New Roman"/>
          <w:sz w:val="24"/>
          <w:szCs w:val="24"/>
        </w:rPr>
        <w:t>номер контактного телефона;</w:t>
      </w:r>
    </w:p>
    <w:p w14:paraId="225F53D9" w14:textId="44589E22"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надлежащим образом заверенный перевод на русский язык документов о государственной регистрации юридического лица;</w:t>
      </w:r>
    </w:p>
    <w:p w14:paraId="3E2063F4" w14:textId="77777777"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14:paraId="7BA76359" w14:textId="5FA4D056" w:rsidR="00230B3A" w:rsidRPr="00230B3A" w:rsidRDefault="00D85C31"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w:t>
      </w:r>
    </w:p>
    <w:p w14:paraId="5F9B5A1F" w14:textId="77777777"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14:paraId="65DD3CCA" w14:textId="77777777"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14:paraId="7371EFF1" w14:textId="77777777" w:rsidR="00F215F1" w:rsidRPr="00FF09D4" w:rsidRDefault="00361A0D" w:rsidP="00471E6F">
      <w:pPr>
        <w:ind w:firstLine="540"/>
        <w:jc w:val="both"/>
        <w:rPr>
          <w:sz w:val="24"/>
          <w:szCs w:val="24"/>
        </w:rPr>
      </w:pPr>
      <w:r w:rsidRPr="00FF09D4">
        <w:rPr>
          <w:sz w:val="24"/>
          <w:szCs w:val="24"/>
        </w:rPr>
        <w:t>4.1.2</w:t>
      </w:r>
      <w:r w:rsidR="00230B3A" w:rsidRPr="00FF09D4">
        <w:rPr>
          <w:sz w:val="24"/>
          <w:szCs w:val="24"/>
        </w:rPr>
        <w:t>.</w:t>
      </w:r>
      <w:r w:rsidR="00081BE4" w:rsidRPr="00FF09D4">
        <w:rPr>
          <w:sz w:val="24"/>
          <w:szCs w:val="24"/>
        </w:rPr>
        <w:t>2</w:t>
      </w:r>
      <w:r w:rsidR="00E370AF" w:rsidRPr="00FF09D4">
        <w:rPr>
          <w:sz w:val="24"/>
          <w:szCs w:val="24"/>
        </w:rPr>
        <w:t xml:space="preserve">. </w:t>
      </w:r>
      <w:r w:rsidR="00F215F1" w:rsidRPr="00FF09D4">
        <w:rPr>
          <w:sz w:val="24"/>
          <w:szCs w:val="24"/>
        </w:rPr>
        <w:t xml:space="preserve">Помимо документов, указанных в подпункте </w:t>
      </w:r>
      <w:r w:rsidR="00AB604A" w:rsidRPr="00FF09D4">
        <w:rPr>
          <w:sz w:val="24"/>
          <w:szCs w:val="24"/>
        </w:rPr>
        <w:t>4.1.2.1.</w:t>
      </w:r>
      <w:r w:rsidR="00F215F1" w:rsidRPr="00FF09D4">
        <w:rPr>
          <w:sz w:val="24"/>
          <w:szCs w:val="24"/>
        </w:rPr>
        <w:t xml:space="preserve"> участник процедуры закупки к своей заявке прикладывает следующие документы:</w:t>
      </w:r>
    </w:p>
    <w:p w14:paraId="750ED33A" w14:textId="77777777" w:rsidR="00F215F1" w:rsidRPr="00FF09D4" w:rsidRDefault="00F215F1" w:rsidP="00471E6F">
      <w:pPr>
        <w:suppressAutoHyphens/>
        <w:ind w:firstLine="540"/>
        <w:jc w:val="both"/>
        <w:rPr>
          <w:sz w:val="24"/>
          <w:szCs w:val="24"/>
        </w:rPr>
      </w:pPr>
      <w:r w:rsidRPr="00FF09D4">
        <w:rPr>
          <w:sz w:val="24"/>
          <w:szCs w:val="24"/>
        </w:rPr>
        <w:t xml:space="preserve">а) заявку на участие в </w:t>
      </w:r>
      <w:r w:rsidR="00B2113C" w:rsidRPr="00FF09D4">
        <w:rPr>
          <w:sz w:val="24"/>
          <w:szCs w:val="24"/>
        </w:rPr>
        <w:t>запросе предложений</w:t>
      </w:r>
      <w:r w:rsidRPr="00FF09D4">
        <w:rPr>
          <w:sz w:val="24"/>
          <w:szCs w:val="24"/>
        </w:rPr>
        <w:t xml:space="preserve">, заполненную </w:t>
      </w:r>
      <w:r w:rsidR="00B2113C" w:rsidRPr="00FF09D4">
        <w:rPr>
          <w:sz w:val="24"/>
          <w:szCs w:val="24"/>
        </w:rPr>
        <w:t>по прилагаемой форме</w:t>
      </w:r>
      <w:r w:rsidR="00B2412F" w:rsidRPr="00FF09D4">
        <w:rPr>
          <w:sz w:val="24"/>
          <w:szCs w:val="24"/>
        </w:rPr>
        <w:t xml:space="preserve"> (форма 1</w:t>
      </w:r>
      <w:r w:rsidRPr="00FF09D4">
        <w:rPr>
          <w:sz w:val="24"/>
          <w:szCs w:val="24"/>
        </w:rPr>
        <w:t>);</w:t>
      </w:r>
    </w:p>
    <w:p w14:paraId="54CA60D0" w14:textId="77777777" w:rsidR="00F215F1" w:rsidRPr="00FF09D4" w:rsidRDefault="00F215F1" w:rsidP="00471E6F">
      <w:pPr>
        <w:suppressAutoHyphens/>
        <w:ind w:firstLine="540"/>
        <w:jc w:val="both"/>
        <w:rPr>
          <w:sz w:val="24"/>
          <w:szCs w:val="24"/>
        </w:rPr>
      </w:pPr>
      <w:r w:rsidRPr="00FF09D4">
        <w:rPr>
          <w:sz w:val="24"/>
          <w:szCs w:val="24"/>
        </w:rPr>
        <w:t xml:space="preserve">б) анкету участника процедуры закупки, заполненную </w:t>
      </w:r>
      <w:r w:rsidR="00B2113C" w:rsidRPr="00FF09D4">
        <w:rPr>
          <w:sz w:val="24"/>
          <w:szCs w:val="24"/>
        </w:rPr>
        <w:t xml:space="preserve">по прилагаемой форме </w:t>
      </w:r>
      <w:r w:rsidR="00B2412F" w:rsidRPr="00FF09D4">
        <w:rPr>
          <w:sz w:val="24"/>
          <w:szCs w:val="24"/>
        </w:rPr>
        <w:t>(форма 2</w:t>
      </w:r>
      <w:r w:rsidRPr="00FF09D4">
        <w:rPr>
          <w:sz w:val="24"/>
          <w:szCs w:val="24"/>
        </w:rPr>
        <w:t>);</w:t>
      </w:r>
    </w:p>
    <w:p w14:paraId="297748BC" w14:textId="32236D3C" w:rsidR="00FF09D4" w:rsidRPr="00FF09D4" w:rsidRDefault="00057A37" w:rsidP="00471E6F">
      <w:pPr>
        <w:suppressAutoHyphens/>
        <w:ind w:firstLine="540"/>
        <w:jc w:val="both"/>
        <w:rPr>
          <w:sz w:val="24"/>
          <w:szCs w:val="24"/>
        </w:rPr>
      </w:pPr>
      <w:r>
        <w:rPr>
          <w:sz w:val="24"/>
          <w:szCs w:val="24"/>
        </w:rPr>
        <w:t xml:space="preserve">в) опись документов (форма </w:t>
      </w:r>
      <w:r w:rsidR="00FF09D4" w:rsidRPr="00FF09D4">
        <w:rPr>
          <w:sz w:val="24"/>
          <w:szCs w:val="24"/>
        </w:rPr>
        <w:t>3)</w:t>
      </w:r>
    </w:p>
    <w:p w14:paraId="72F0F86E" w14:textId="4F242AAE" w:rsidR="007D2075" w:rsidRPr="00FF09D4" w:rsidRDefault="00FF09D4" w:rsidP="007D2075">
      <w:pPr>
        <w:suppressAutoHyphens/>
        <w:ind w:firstLine="540"/>
        <w:jc w:val="both"/>
        <w:rPr>
          <w:sz w:val="24"/>
          <w:szCs w:val="24"/>
        </w:rPr>
      </w:pPr>
      <w:r w:rsidRPr="00FF09D4">
        <w:rPr>
          <w:sz w:val="24"/>
          <w:szCs w:val="24"/>
        </w:rPr>
        <w:t>г</w:t>
      </w:r>
      <w:r w:rsidR="007D2075" w:rsidRPr="00FF09D4">
        <w:rPr>
          <w:sz w:val="24"/>
          <w:szCs w:val="24"/>
        </w:rPr>
        <w:t>)</w:t>
      </w:r>
      <w:r w:rsidR="007D2075" w:rsidRPr="00FF09D4">
        <w:t xml:space="preserve"> </w:t>
      </w:r>
      <w:r w:rsidR="007D2075" w:rsidRPr="00FF09D4">
        <w:rPr>
          <w:sz w:val="24"/>
          <w:szCs w:val="24"/>
        </w:rPr>
        <w:t>сведения об опыте выполнения аналогичных договоров (форма 4);</w:t>
      </w:r>
    </w:p>
    <w:p w14:paraId="2177913E" w14:textId="34B2B6AC" w:rsidR="007D2075" w:rsidRDefault="00FF09D4" w:rsidP="007D2075">
      <w:pPr>
        <w:suppressAutoHyphens/>
        <w:ind w:firstLine="540"/>
        <w:jc w:val="both"/>
        <w:rPr>
          <w:sz w:val="24"/>
          <w:szCs w:val="24"/>
        </w:rPr>
      </w:pPr>
      <w:r w:rsidRPr="00FF09D4">
        <w:rPr>
          <w:sz w:val="24"/>
          <w:szCs w:val="24"/>
        </w:rPr>
        <w:t>д</w:t>
      </w:r>
      <w:r w:rsidR="007D2075" w:rsidRPr="00FF09D4">
        <w:rPr>
          <w:sz w:val="24"/>
          <w:szCs w:val="24"/>
        </w:rPr>
        <w:t>) сведения о кадровых ресурсах (форма 5);</w:t>
      </w:r>
    </w:p>
    <w:p w14:paraId="43468C50" w14:textId="203D7A0C" w:rsidR="00936CB8" w:rsidRDefault="00936CB8" w:rsidP="007D2075">
      <w:pPr>
        <w:suppressAutoHyphens/>
        <w:ind w:firstLine="540"/>
        <w:jc w:val="both"/>
        <w:rPr>
          <w:sz w:val="24"/>
          <w:szCs w:val="24"/>
        </w:rPr>
      </w:pPr>
      <w:r>
        <w:rPr>
          <w:sz w:val="24"/>
          <w:szCs w:val="24"/>
        </w:rPr>
        <w:t>е)</w:t>
      </w:r>
      <w:r w:rsidRPr="00936CB8">
        <w:t xml:space="preserve"> </w:t>
      </w:r>
      <w:r w:rsidRPr="00936CB8">
        <w:rPr>
          <w:sz w:val="24"/>
          <w:szCs w:val="24"/>
        </w:rPr>
        <w:t>выписк</w:t>
      </w:r>
      <w:r>
        <w:rPr>
          <w:sz w:val="24"/>
          <w:szCs w:val="24"/>
        </w:rPr>
        <w:t>а из штатного расписания, копи</w:t>
      </w:r>
      <w:r w:rsidRPr="00936CB8">
        <w:rPr>
          <w:sz w:val="24"/>
          <w:szCs w:val="24"/>
        </w:rPr>
        <w:t>и дипломов, сертификатов, резюме сотрудников</w:t>
      </w:r>
      <w:r>
        <w:rPr>
          <w:sz w:val="24"/>
          <w:szCs w:val="24"/>
        </w:rPr>
        <w:t>;</w:t>
      </w:r>
    </w:p>
    <w:p w14:paraId="13E12B94" w14:textId="41F1DDCA" w:rsidR="00936CB8" w:rsidRDefault="00936CB8" w:rsidP="007D2075">
      <w:pPr>
        <w:suppressAutoHyphens/>
        <w:ind w:firstLine="540"/>
        <w:jc w:val="both"/>
        <w:rPr>
          <w:sz w:val="24"/>
          <w:szCs w:val="24"/>
        </w:rPr>
      </w:pPr>
      <w:r>
        <w:rPr>
          <w:sz w:val="24"/>
          <w:szCs w:val="24"/>
        </w:rPr>
        <w:t>ж)</w:t>
      </w:r>
      <w:r w:rsidRPr="00936CB8">
        <w:rPr>
          <w:sz w:val="24"/>
          <w:szCs w:val="24"/>
        </w:rPr>
        <w:t xml:space="preserve"> </w:t>
      </w:r>
      <w:r>
        <w:rPr>
          <w:sz w:val="24"/>
          <w:szCs w:val="24"/>
        </w:rPr>
        <w:t>благодарственные и рекомендательные письма, награды, дипломы;</w:t>
      </w:r>
    </w:p>
    <w:p w14:paraId="6AA25BD2" w14:textId="0EDFA15B" w:rsidR="00936CB8" w:rsidRPr="00FF09D4" w:rsidRDefault="00936CB8" w:rsidP="007D2075">
      <w:pPr>
        <w:suppressAutoHyphens/>
        <w:ind w:firstLine="540"/>
        <w:jc w:val="both"/>
        <w:rPr>
          <w:sz w:val="24"/>
          <w:szCs w:val="24"/>
        </w:rPr>
      </w:pPr>
      <w:r>
        <w:rPr>
          <w:sz w:val="24"/>
          <w:szCs w:val="24"/>
        </w:rPr>
        <w:t xml:space="preserve">з) </w:t>
      </w:r>
      <w:r w:rsidRPr="00936CB8">
        <w:rPr>
          <w:sz w:val="24"/>
          <w:szCs w:val="24"/>
        </w:rPr>
        <w:t>копией договора аренды и официальной справкой о наличии материально-технической базы с печатью и подписью</w:t>
      </w:r>
      <w:r>
        <w:rPr>
          <w:sz w:val="24"/>
          <w:szCs w:val="24"/>
        </w:rPr>
        <w:t>.</w:t>
      </w:r>
    </w:p>
    <w:p w14:paraId="030BC5FA" w14:textId="4C37AC73" w:rsidR="00471E6F" w:rsidRDefault="00471E6F" w:rsidP="00041E26">
      <w:pPr>
        <w:autoSpaceDE w:val="0"/>
        <w:autoSpaceDN w:val="0"/>
        <w:adjustRightInd w:val="0"/>
        <w:ind w:firstLine="540"/>
        <w:jc w:val="both"/>
        <w:rPr>
          <w:sz w:val="24"/>
          <w:szCs w:val="24"/>
        </w:rPr>
      </w:pPr>
      <w:r w:rsidRPr="002C6329">
        <w:rPr>
          <w:sz w:val="24"/>
          <w:szCs w:val="24"/>
        </w:rPr>
        <w:lastRenderedPageBreak/>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w:t>
      </w:r>
      <w:r w:rsidR="00936CB8">
        <w:rPr>
          <w:sz w:val="24"/>
          <w:szCs w:val="24"/>
        </w:rPr>
        <w:t>рактеризующие его квалификацию.</w:t>
      </w:r>
    </w:p>
    <w:p w14:paraId="08FF36A2"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41DF8AF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AB604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37E3F735"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3F8F8A4A"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00B91127" w14:textId="1B3CBBB0"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D85C31">
        <w:rPr>
          <w:sz w:val="24"/>
          <w:szCs w:val="24"/>
        </w:rPr>
        <w:t>конфиденциальность заявок</w:t>
      </w:r>
      <w:r w:rsidR="00A43CC5">
        <w:rPr>
          <w:sz w:val="24"/>
          <w:szCs w:val="24"/>
        </w:rPr>
        <w:t xml:space="preserve">. </w:t>
      </w:r>
    </w:p>
    <w:p w14:paraId="56D3B798"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1337256E" w14:textId="77777777"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14:paraId="45A3986B"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01B2833"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1CE1F283"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23215818"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AB604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513D55A7"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390BC5B4"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13AC62A9"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57519FD2"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716D1E7E"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0237B480"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2E143531" w14:textId="77777777"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14:paraId="58497676"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15527FA9" w14:textId="77777777" w:rsidR="007A0A0C" w:rsidRDefault="007A0A0C" w:rsidP="00A0702B">
      <w:pPr>
        <w:ind w:firstLine="540"/>
        <w:jc w:val="both"/>
        <w:rPr>
          <w:sz w:val="24"/>
          <w:szCs w:val="24"/>
        </w:rPr>
      </w:pPr>
    </w:p>
    <w:p w14:paraId="18F8345D" w14:textId="77777777"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14:paraId="04FD8F95" w14:textId="77777777"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14:paraId="0E79F8A9"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8452157" w14:textId="77777777" w:rsidR="00A0702B"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4D581E7E" w14:textId="27A4E309" w:rsidR="00DD3C50" w:rsidRDefault="00C91A22" w:rsidP="00A0702B">
      <w:pPr>
        <w:ind w:firstLine="540"/>
        <w:jc w:val="both"/>
        <w:rPr>
          <w:sz w:val="24"/>
          <w:szCs w:val="24"/>
        </w:rPr>
      </w:pPr>
      <w:r>
        <w:rPr>
          <w:sz w:val="24"/>
          <w:szCs w:val="24"/>
        </w:rPr>
        <w:lastRenderedPageBreak/>
        <w:t xml:space="preserve">Заявка участника </w:t>
      </w:r>
      <w:r w:rsidR="00A74DC8">
        <w:rPr>
          <w:sz w:val="24"/>
          <w:szCs w:val="24"/>
        </w:rPr>
        <w:t>закупки будет отклонена в следующих случаях:</w:t>
      </w:r>
    </w:p>
    <w:p w14:paraId="440C51A4" w14:textId="0ED2E634" w:rsidR="00A74DC8" w:rsidRDefault="00FF4046" w:rsidP="00A74DC8">
      <w:pPr>
        <w:pStyle w:val="affe"/>
        <w:numPr>
          <w:ilvl w:val="0"/>
          <w:numId w:val="47"/>
        </w:numPr>
        <w:jc w:val="both"/>
        <w:rPr>
          <w:sz w:val="24"/>
          <w:szCs w:val="24"/>
        </w:rPr>
      </w:pPr>
      <w:r>
        <w:rPr>
          <w:sz w:val="24"/>
          <w:szCs w:val="24"/>
        </w:rPr>
        <w:t>Не предоставление</w:t>
      </w:r>
      <w:r w:rsidR="00A74DC8">
        <w:rPr>
          <w:sz w:val="24"/>
          <w:szCs w:val="24"/>
        </w:rPr>
        <w:t xml:space="preserve"> документов</w:t>
      </w:r>
      <w:r>
        <w:rPr>
          <w:sz w:val="24"/>
          <w:szCs w:val="24"/>
        </w:rPr>
        <w:t>, а также иных сведений, требование о наличие которых установлено документацией о закупках;</w:t>
      </w:r>
    </w:p>
    <w:p w14:paraId="4FBC88A4" w14:textId="1673964E" w:rsidR="00FF4046" w:rsidRDefault="00FF4046" w:rsidP="00A74DC8">
      <w:pPr>
        <w:pStyle w:val="affe"/>
        <w:numPr>
          <w:ilvl w:val="0"/>
          <w:numId w:val="47"/>
        </w:numPr>
        <w:jc w:val="both"/>
        <w:rPr>
          <w:sz w:val="24"/>
          <w:szCs w:val="24"/>
        </w:rPr>
      </w:pPr>
      <w:r>
        <w:rPr>
          <w:sz w:val="24"/>
          <w:szCs w:val="24"/>
        </w:rPr>
        <w:t>Несоответствие участника закупки требованиям к участнику закупки, установленным документацией о закупки;</w:t>
      </w:r>
    </w:p>
    <w:p w14:paraId="773A664D" w14:textId="32ECEA12" w:rsidR="00FF4046" w:rsidRDefault="00FF4046" w:rsidP="00A74DC8">
      <w:pPr>
        <w:pStyle w:val="affe"/>
        <w:numPr>
          <w:ilvl w:val="0"/>
          <w:numId w:val="47"/>
        </w:numPr>
        <w:jc w:val="both"/>
        <w:rPr>
          <w:sz w:val="24"/>
          <w:szCs w:val="24"/>
        </w:rPr>
      </w:pPr>
      <w:r>
        <w:rPr>
          <w:sz w:val="24"/>
          <w:szCs w:val="24"/>
        </w:rPr>
        <w:t>Несоответствие предлагаемых товаров, услуг, работ требованиям документации о закупке;</w:t>
      </w:r>
    </w:p>
    <w:p w14:paraId="2DA87713" w14:textId="59EB4BE2" w:rsidR="00FF4046" w:rsidRPr="00A74DC8" w:rsidRDefault="00FF4046" w:rsidP="00A74DC8">
      <w:pPr>
        <w:pStyle w:val="affe"/>
        <w:numPr>
          <w:ilvl w:val="0"/>
          <w:numId w:val="47"/>
        </w:numPr>
        <w:jc w:val="both"/>
        <w:rPr>
          <w:sz w:val="24"/>
          <w:szCs w:val="24"/>
        </w:rPr>
      </w:pPr>
      <w:r>
        <w:rPr>
          <w:sz w:val="24"/>
          <w:szCs w:val="24"/>
        </w:rPr>
        <w:t xml:space="preserve">Наличие других негативных сведений, выявленных по результатом проверки. </w:t>
      </w:r>
    </w:p>
    <w:p w14:paraId="0F1CFE6B"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659136E"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024B4486"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1C9068D4"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6B123D92" w14:textId="77777777"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35D0EF7E"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2B808C5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3"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95B295"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72F1066C" w14:textId="77777777"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14:paraId="239046A9" w14:textId="77777777"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70F38ABF" w14:textId="77777777"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lastRenderedPageBreak/>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14:paraId="4A1EBAEC"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17F5BB0A" w14:textId="77777777"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915372A" w14:textId="77777777"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4DF21981" w14:textId="49DB1831"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D85C31"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BC93C22" w14:textId="0C982A5C"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D85C31">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5214CF20" w14:textId="77777777"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035AD240"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14:paraId="4E4089A3" w14:textId="77777777"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14:paraId="1CED0863"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14:paraId="4C676D18" w14:textId="77777777" w:rsidR="00051A5A" w:rsidRDefault="00051A5A" w:rsidP="005B6F9D">
      <w:pPr>
        <w:pStyle w:val="20"/>
        <w:ind w:left="540"/>
        <w:rPr>
          <w:sz w:val="24"/>
          <w:szCs w:val="24"/>
        </w:rPr>
      </w:pPr>
    </w:p>
    <w:p w14:paraId="36D11539" w14:textId="77777777"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14:paraId="0E280DF1"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14:paraId="31AB8F0C" w14:textId="77777777"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14:paraId="1D9B978D" w14:textId="77777777"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14:paraId="7511CE0B" w14:textId="77777777"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w:t>
      </w:r>
      <w:r w:rsidRPr="00827BC3">
        <w:rPr>
          <w:sz w:val="24"/>
          <w:szCs w:val="24"/>
        </w:rPr>
        <w:lastRenderedPageBreak/>
        <w:t xml:space="preserve">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14:paraId="471A6352" w14:textId="77777777"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14:paraId="5A612D36" w14:textId="77777777"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14:paraId="5D104416" w14:textId="77777777"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14:paraId="5410E72B" w14:textId="77777777"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14:paraId="27813B08" w14:textId="77777777"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14:paraId="23C276A7" w14:textId="77777777"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AB604A">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14:paraId="764EA8DA" w14:textId="77777777"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14:paraId="42B09846" w14:textId="77777777"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60581B"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14:paraId="0BCE909F"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0E8ED96A"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19376D16" w14:textId="77777777"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w:t>
      </w:r>
      <w:r>
        <w:rPr>
          <w:sz w:val="24"/>
          <w:szCs w:val="24"/>
        </w:rPr>
        <w:lastRenderedPageBreak/>
        <w:t>заключен договор или при выявлении потребности в дополнительном объеме закупаемых товаров, работ, услуг, но не более чем на 10 % от цены договора.</w:t>
      </w:r>
    </w:p>
    <w:p w14:paraId="7E609398" w14:textId="77777777"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5A0B2DAC" w14:textId="77777777" w:rsidR="005B6F9D" w:rsidRDefault="005B6F9D" w:rsidP="00A0702B">
      <w:pPr>
        <w:pStyle w:val="20"/>
        <w:rPr>
          <w:sz w:val="24"/>
          <w:szCs w:val="24"/>
        </w:rPr>
      </w:pPr>
      <w:bookmarkStart w:id="68" w:name="_Toc138742703"/>
      <w:bookmarkStart w:id="69" w:name="_Toc168126718"/>
      <w:bookmarkStart w:id="70" w:name="_Toc253767385"/>
      <w:bookmarkEnd w:id="66"/>
      <w:bookmarkEnd w:id="67"/>
    </w:p>
    <w:p w14:paraId="79E3F845"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14:paraId="39B878A3" w14:textId="77777777"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14:paraId="74F8CB92" w14:textId="77777777"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14:paraId="07A68F63" w14:textId="77777777" w:rsidR="00B7169F" w:rsidRDefault="00B7169F">
      <w:pPr>
        <w:rPr>
          <w:sz w:val="24"/>
          <w:szCs w:val="24"/>
        </w:rPr>
      </w:pPr>
      <w:r>
        <w:rPr>
          <w:sz w:val="24"/>
          <w:szCs w:val="24"/>
        </w:rPr>
        <w:br w:type="page"/>
      </w:r>
    </w:p>
    <w:p w14:paraId="1BD7794C" w14:textId="77777777" w:rsidR="004E6DC6" w:rsidRPr="00297AEF" w:rsidRDefault="0033651A" w:rsidP="00493A22">
      <w:pPr>
        <w:pStyle w:val="10"/>
      </w:pPr>
      <w:bookmarkStart w:id="72"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14:paraId="34551228" w14:textId="77777777" w:rsidR="004E6DC6" w:rsidRPr="00297AEF" w:rsidRDefault="004E6DC6" w:rsidP="004E6DC6"/>
    <w:p w14:paraId="3EA64F30"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0D38C94B" w14:textId="77777777"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568F0874" w14:textId="77777777" w:rsidR="009A05A7" w:rsidRDefault="009A05A7" w:rsidP="00414DF1">
      <w:pPr>
        <w:ind w:left="-360" w:right="-360" w:firstLine="360"/>
        <w:jc w:val="both"/>
        <w:rPr>
          <w:sz w:val="24"/>
          <w:szCs w:val="24"/>
        </w:rPr>
      </w:pPr>
    </w:p>
    <w:p w14:paraId="48442B8C" w14:textId="77777777"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609"/>
        <w:gridCol w:w="25"/>
        <w:gridCol w:w="9319"/>
      </w:tblGrid>
      <w:tr w:rsidR="00F92A41" w:rsidRPr="00C9553C" w14:paraId="349AABFC" w14:textId="77777777" w:rsidTr="006730C2">
        <w:tc>
          <w:tcPr>
            <w:tcW w:w="1593" w:type="dxa"/>
            <w:gridSpan w:val="3"/>
            <w:tcBorders>
              <w:top w:val="single" w:sz="4" w:space="0" w:color="auto"/>
              <w:left w:val="single" w:sz="4" w:space="0" w:color="auto"/>
              <w:bottom w:val="single" w:sz="6" w:space="0" w:color="auto"/>
              <w:right w:val="single" w:sz="6" w:space="0" w:color="auto"/>
            </w:tcBorders>
            <w:shd w:val="clear" w:color="auto" w:fill="D9D9D9"/>
          </w:tcPr>
          <w:p w14:paraId="7A4778CA"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22F1E2E8" w14:textId="77777777"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14:paraId="5C4D4B5B" w14:textId="77777777" w:rsidTr="00ED5EE4">
        <w:trPr>
          <w:trHeight w:val="508"/>
        </w:trPr>
        <w:tc>
          <w:tcPr>
            <w:tcW w:w="10800" w:type="dxa"/>
            <w:gridSpan w:val="4"/>
            <w:tcBorders>
              <w:top w:val="single" w:sz="6" w:space="0" w:color="auto"/>
              <w:left w:val="single" w:sz="4" w:space="0" w:color="auto"/>
              <w:bottom w:val="single" w:sz="6" w:space="0" w:color="auto"/>
              <w:right w:val="single" w:sz="4" w:space="0" w:color="auto"/>
            </w:tcBorders>
          </w:tcPr>
          <w:p w14:paraId="2CC4A3E3"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0ECFFDEE"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79CAC96D" w14:textId="77777777" w:rsidTr="00ED5EE4">
        <w:trPr>
          <w:trHeight w:val="1385"/>
        </w:trPr>
        <w:tc>
          <w:tcPr>
            <w:tcW w:w="10800" w:type="dxa"/>
            <w:gridSpan w:val="4"/>
            <w:tcBorders>
              <w:top w:val="single" w:sz="6" w:space="0" w:color="auto"/>
              <w:left w:val="single" w:sz="4" w:space="0" w:color="auto"/>
              <w:bottom w:val="single" w:sz="6" w:space="0" w:color="auto"/>
              <w:right w:val="single" w:sz="4" w:space="0" w:color="auto"/>
            </w:tcBorders>
          </w:tcPr>
          <w:p w14:paraId="1C50CF3B"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32AD6DC"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7D819A3F" w14:textId="77777777"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3B099B">
              <w:rPr>
                <w:sz w:val="24"/>
                <w:szCs w:val="24"/>
                <w:lang w:val="en-US"/>
              </w:rPr>
              <w:t>os</w:t>
            </w:r>
            <w:r w:rsidR="00041E26" w:rsidRPr="00041E26">
              <w:rPr>
                <w:sz w:val="24"/>
                <w:szCs w:val="24"/>
              </w:rPr>
              <w:t>.</w:t>
            </w:r>
            <w:r w:rsidR="003B099B">
              <w:rPr>
                <w:sz w:val="24"/>
                <w:szCs w:val="24"/>
                <w:lang w:val="en-US"/>
              </w:rPr>
              <w:t>elkina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14:paraId="70076B67" w14:textId="77777777" w:rsidR="00F92A41" w:rsidRPr="00041E26" w:rsidRDefault="00F92A41" w:rsidP="00ED5EE4">
            <w:pPr>
              <w:rPr>
                <w:sz w:val="24"/>
                <w:szCs w:val="24"/>
              </w:rPr>
            </w:pPr>
            <w:r w:rsidRPr="00336774">
              <w:rPr>
                <w:b/>
                <w:bCs/>
                <w:sz w:val="24"/>
                <w:szCs w:val="24"/>
              </w:rPr>
              <w:t xml:space="preserve">Контактный </w:t>
            </w:r>
            <w:r w:rsidR="007D2075" w:rsidRPr="00336774">
              <w:rPr>
                <w:b/>
                <w:bCs/>
                <w:sz w:val="24"/>
                <w:szCs w:val="24"/>
              </w:rPr>
              <w:t>телефон:</w:t>
            </w:r>
            <w:r w:rsidR="007D2075"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041E26" w:rsidRPr="00041E26">
              <w:rPr>
                <w:i/>
                <w:sz w:val="24"/>
                <w:szCs w:val="24"/>
              </w:rPr>
              <w:t>(2</w:t>
            </w:r>
            <w:r w:rsidR="003B099B" w:rsidRPr="003B099B">
              <w:rPr>
                <w:i/>
                <w:sz w:val="24"/>
                <w:szCs w:val="24"/>
              </w:rPr>
              <w:t>52</w:t>
            </w:r>
            <w:r w:rsidR="00041E26" w:rsidRPr="00041E26">
              <w:rPr>
                <w:i/>
                <w:sz w:val="24"/>
                <w:szCs w:val="24"/>
              </w:rPr>
              <w:t>)</w:t>
            </w:r>
          </w:p>
          <w:p w14:paraId="67B04CAC" w14:textId="77777777"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14:paraId="717A3EDE" w14:textId="527EF258" w:rsidR="00EF7B54" w:rsidRPr="00336774" w:rsidRDefault="00F92A41" w:rsidP="00FD45F3">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FD45F3">
              <w:rPr>
                <w:bCs/>
                <w:sz w:val="24"/>
                <w:szCs w:val="24"/>
              </w:rPr>
              <w:t>Уварова</w:t>
            </w:r>
            <w:r w:rsidR="00721167">
              <w:rPr>
                <w:bCs/>
                <w:sz w:val="24"/>
                <w:szCs w:val="24"/>
              </w:rPr>
              <w:t xml:space="preserve"> (Елькина)</w:t>
            </w:r>
            <w:r w:rsidR="003B099B">
              <w:rPr>
                <w:bCs/>
                <w:sz w:val="24"/>
                <w:szCs w:val="24"/>
              </w:rPr>
              <w:t xml:space="preserve"> Ольга Сергеевна</w:t>
            </w:r>
          </w:p>
        </w:tc>
      </w:tr>
      <w:tr w:rsidR="00F92A41" w:rsidRPr="00C9553C" w14:paraId="50A46DF3" w14:textId="77777777" w:rsidTr="006730C2">
        <w:trPr>
          <w:trHeight w:val="510"/>
        </w:trPr>
        <w:tc>
          <w:tcPr>
            <w:tcW w:w="10800" w:type="dxa"/>
            <w:gridSpan w:val="4"/>
            <w:tcBorders>
              <w:top w:val="single" w:sz="6" w:space="0" w:color="auto"/>
              <w:left w:val="single" w:sz="4" w:space="0" w:color="auto"/>
              <w:bottom w:val="single" w:sz="6" w:space="0" w:color="auto"/>
              <w:right w:val="single" w:sz="4" w:space="0" w:color="auto"/>
            </w:tcBorders>
          </w:tcPr>
          <w:p w14:paraId="739E4152"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193CE831" w14:textId="77777777"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14:paraId="5816DC2C" w14:textId="77777777" w:rsidTr="00ED5EE4">
        <w:tc>
          <w:tcPr>
            <w:tcW w:w="10800" w:type="dxa"/>
            <w:gridSpan w:val="4"/>
            <w:tcBorders>
              <w:top w:val="single" w:sz="6" w:space="0" w:color="auto"/>
              <w:left w:val="single" w:sz="4" w:space="0" w:color="auto"/>
              <w:bottom w:val="single" w:sz="6" w:space="0" w:color="auto"/>
              <w:right w:val="single" w:sz="4" w:space="0" w:color="auto"/>
            </w:tcBorders>
          </w:tcPr>
          <w:p w14:paraId="4F1AEE6D" w14:textId="77777777"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14:paraId="57399BB2" w14:textId="3034160A" w:rsidR="00F92A41" w:rsidRPr="00345B92" w:rsidRDefault="004B26F0" w:rsidP="00B147F9">
            <w:pPr>
              <w:tabs>
                <w:tab w:val="left" w:pos="360"/>
              </w:tabs>
              <w:rPr>
                <w:bCs/>
                <w:sz w:val="24"/>
                <w:szCs w:val="24"/>
              </w:rPr>
            </w:pPr>
            <w:r w:rsidRPr="004B26F0">
              <w:rPr>
                <w:bCs/>
                <w:sz w:val="24"/>
                <w:szCs w:val="24"/>
              </w:rPr>
              <w:t>ВЫПОЛНЕНИЕ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bookmarkStart w:id="74" w:name="_GoBack"/>
            <w:bookmarkEnd w:id="74"/>
          </w:p>
        </w:tc>
      </w:tr>
      <w:tr w:rsidR="00F92A41" w:rsidRPr="00C9553C" w14:paraId="116A7184" w14:textId="77777777" w:rsidTr="00ED5EE4">
        <w:tc>
          <w:tcPr>
            <w:tcW w:w="10800" w:type="dxa"/>
            <w:gridSpan w:val="4"/>
            <w:tcBorders>
              <w:top w:val="single" w:sz="6" w:space="0" w:color="auto"/>
              <w:left w:val="single" w:sz="4" w:space="0" w:color="auto"/>
              <w:bottom w:val="single" w:sz="6" w:space="0" w:color="auto"/>
              <w:right w:val="single" w:sz="4" w:space="0" w:color="auto"/>
            </w:tcBorders>
          </w:tcPr>
          <w:p w14:paraId="00095C08"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14:paraId="021C3C6F" w14:textId="77777777" w:rsidR="006730C2" w:rsidRPr="00900176" w:rsidRDefault="006730C2" w:rsidP="006730C2">
            <w:pPr>
              <w:jc w:val="both"/>
              <w:rPr>
                <w:sz w:val="24"/>
                <w:szCs w:val="24"/>
              </w:rPr>
            </w:pPr>
            <w:r>
              <w:rPr>
                <w:sz w:val="24"/>
                <w:szCs w:val="24"/>
              </w:rPr>
              <w:t xml:space="preserve">Официальный сайт </w:t>
            </w:r>
            <w:r w:rsidR="007D2075">
              <w:rPr>
                <w:sz w:val="24"/>
                <w:szCs w:val="24"/>
              </w:rPr>
              <w:t>Агентства www.asi.ru</w:t>
            </w:r>
          </w:p>
          <w:p w14:paraId="1047112C" w14:textId="77777777"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14:paraId="1AB9B715" w14:textId="77777777"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14:paraId="3B917C89"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5763622A"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6CF9CA33" w14:textId="77777777" w:rsidTr="005A0F05">
        <w:trPr>
          <w:trHeight w:val="386"/>
        </w:trPr>
        <w:tc>
          <w:tcPr>
            <w:tcW w:w="10800" w:type="dxa"/>
            <w:gridSpan w:val="4"/>
            <w:tcBorders>
              <w:top w:val="single" w:sz="6" w:space="0" w:color="auto"/>
              <w:left w:val="single" w:sz="4" w:space="0" w:color="auto"/>
              <w:bottom w:val="single" w:sz="6" w:space="0" w:color="auto"/>
              <w:right w:val="single" w:sz="4" w:space="0" w:color="auto"/>
            </w:tcBorders>
          </w:tcPr>
          <w:p w14:paraId="61B16197" w14:textId="77777777"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14:paraId="7CEB2407" w14:textId="77777777"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14:paraId="45CEF964"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30425CB4"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9D7765" w14:paraId="0E649AF7" w14:textId="77777777" w:rsidTr="005A0F05">
        <w:trPr>
          <w:trHeight w:val="243"/>
        </w:trPr>
        <w:tc>
          <w:tcPr>
            <w:tcW w:w="10800" w:type="dxa"/>
            <w:gridSpan w:val="4"/>
            <w:tcBorders>
              <w:top w:val="single" w:sz="6" w:space="0" w:color="auto"/>
              <w:left w:val="single" w:sz="4" w:space="0" w:color="auto"/>
              <w:bottom w:val="single" w:sz="4" w:space="0" w:color="auto"/>
              <w:right w:val="single" w:sz="4" w:space="0" w:color="auto"/>
            </w:tcBorders>
          </w:tcPr>
          <w:p w14:paraId="63D21B0D" w14:textId="106209AB" w:rsidR="00F92A41" w:rsidRPr="007E60D5" w:rsidRDefault="002453E2" w:rsidP="001D0980">
            <w:pPr>
              <w:tabs>
                <w:tab w:val="left" w:pos="360"/>
              </w:tabs>
              <w:jc w:val="both"/>
              <w:rPr>
                <w:i/>
                <w:iCs/>
                <w:sz w:val="24"/>
                <w:szCs w:val="24"/>
              </w:rPr>
            </w:pPr>
            <w:r>
              <w:rPr>
                <w:b/>
                <w:sz w:val="24"/>
                <w:szCs w:val="24"/>
              </w:rPr>
              <w:t xml:space="preserve">Начальная (максимальная) цена договора: </w:t>
            </w:r>
            <w:r w:rsidR="00DE4129" w:rsidRPr="001D0980">
              <w:rPr>
                <w:sz w:val="24"/>
                <w:szCs w:val="24"/>
              </w:rPr>
              <w:t>11</w:t>
            </w:r>
            <w:r w:rsidRPr="001D0980">
              <w:rPr>
                <w:sz w:val="24"/>
                <w:szCs w:val="24"/>
              </w:rPr>
              <w:t> </w:t>
            </w:r>
            <w:r w:rsidR="00011900" w:rsidRPr="001D0980">
              <w:rPr>
                <w:sz w:val="24"/>
                <w:szCs w:val="24"/>
              </w:rPr>
              <w:t>0</w:t>
            </w:r>
            <w:r w:rsidRPr="001D0980">
              <w:rPr>
                <w:sz w:val="24"/>
                <w:szCs w:val="24"/>
              </w:rPr>
              <w:t>00 000 (</w:t>
            </w:r>
            <w:r w:rsidR="00DE4129" w:rsidRPr="001D0980">
              <w:rPr>
                <w:sz w:val="24"/>
                <w:szCs w:val="24"/>
              </w:rPr>
              <w:t>Одиннадцать</w:t>
            </w:r>
            <w:r w:rsidR="009E6423" w:rsidRPr="001D0980">
              <w:rPr>
                <w:sz w:val="24"/>
                <w:szCs w:val="24"/>
              </w:rPr>
              <w:t xml:space="preserve"> миллионов</w:t>
            </w:r>
            <w:r w:rsidRPr="001D0980">
              <w:rPr>
                <w:sz w:val="24"/>
                <w:szCs w:val="24"/>
              </w:rPr>
              <w:t>) рублей 00 копеек, в т.</w:t>
            </w:r>
            <w:r w:rsidR="00B147F9" w:rsidRPr="001D0980">
              <w:rPr>
                <w:sz w:val="24"/>
                <w:szCs w:val="24"/>
              </w:rPr>
              <w:t xml:space="preserve"> </w:t>
            </w:r>
            <w:r w:rsidRPr="001D0980">
              <w:rPr>
                <w:sz w:val="24"/>
                <w:szCs w:val="24"/>
              </w:rPr>
              <w:t xml:space="preserve">ч. НДС 18 % - </w:t>
            </w:r>
            <w:r w:rsidR="001D0980" w:rsidRPr="001D0980">
              <w:rPr>
                <w:sz w:val="24"/>
                <w:szCs w:val="24"/>
              </w:rPr>
              <w:t>1 677 966 (Один миллион шестьсот семьдесят семь тысяч девятьсот шестьдесят шесть) рублей 10 копеек.</w:t>
            </w:r>
          </w:p>
        </w:tc>
      </w:tr>
      <w:tr w:rsidR="00F92A41" w:rsidRPr="00C9553C" w14:paraId="14FA43CB" w14:textId="77777777" w:rsidTr="00CD08FF">
        <w:trPr>
          <w:trHeight w:val="261"/>
        </w:trPr>
        <w:tc>
          <w:tcPr>
            <w:tcW w:w="1575" w:type="dxa"/>
            <w:gridSpan w:val="2"/>
            <w:tcBorders>
              <w:top w:val="single" w:sz="4" w:space="0" w:color="auto"/>
              <w:left w:val="single" w:sz="4" w:space="0" w:color="auto"/>
              <w:bottom w:val="single" w:sz="4" w:space="0" w:color="auto"/>
              <w:right w:val="single" w:sz="4" w:space="0" w:color="auto"/>
            </w:tcBorders>
            <w:shd w:val="clear" w:color="auto" w:fill="D9D9D9"/>
          </w:tcPr>
          <w:p w14:paraId="4499B605" w14:textId="77777777"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14:paraId="57E8B1CF"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1B6BA211" w14:textId="77777777" w:rsidTr="005A0F05">
        <w:trPr>
          <w:trHeight w:val="413"/>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6007844F" w14:textId="77777777" w:rsidR="00F92A41" w:rsidRPr="00041E26" w:rsidRDefault="00EE2B06" w:rsidP="00D41729">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14:paraId="20BAEB9B" w14:textId="77777777" w:rsidTr="00CD08FF">
        <w:trPr>
          <w:trHeight w:val="242"/>
        </w:trPr>
        <w:tc>
          <w:tcPr>
            <w:tcW w:w="1593" w:type="dxa"/>
            <w:gridSpan w:val="3"/>
            <w:tcBorders>
              <w:top w:val="single" w:sz="4" w:space="0" w:color="auto"/>
              <w:left w:val="single" w:sz="4" w:space="0" w:color="auto"/>
              <w:bottom w:val="single" w:sz="4" w:space="0" w:color="auto"/>
              <w:right w:val="single" w:sz="6" w:space="0" w:color="auto"/>
            </w:tcBorders>
            <w:shd w:val="clear" w:color="auto" w:fill="D9D9D9"/>
          </w:tcPr>
          <w:p w14:paraId="0B353813"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3B4F8D6"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14:paraId="650B74A0" w14:textId="77777777" w:rsidTr="00A67D95">
        <w:trPr>
          <w:trHeight w:val="631"/>
        </w:trPr>
        <w:tc>
          <w:tcPr>
            <w:tcW w:w="10800" w:type="dxa"/>
            <w:gridSpan w:val="4"/>
            <w:tcBorders>
              <w:top w:val="single" w:sz="4" w:space="0" w:color="auto"/>
              <w:left w:val="single" w:sz="4" w:space="0" w:color="auto"/>
              <w:bottom w:val="single" w:sz="4" w:space="0" w:color="auto"/>
              <w:right w:val="single" w:sz="4" w:space="0" w:color="auto"/>
            </w:tcBorders>
          </w:tcPr>
          <w:p w14:paraId="3DED662F" w14:textId="77777777" w:rsidR="00041E26" w:rsidRPr="00942090" w:rsidRDefault="00F92A41" w:rsidP="00942090">
            <w:pPr>
              <w:jc w:val="both"/>
              <w:rPr>
                <w:b/>
                <w:sz w:val="24"/>
                <w:szCs w:val="24"/>
              </w:rPr>
            </w:pPr>
            <w:r>
              <w:rPr>
                <w:b/>
                <w:sz w:val="24"/>
                <w:szCs w:val="24"/>
              </w:rPr>
              <w:t>Место оказания услуг:</w:t>
            </w:r>
            <w:r w:rsidR="00B94269">
              <w:rPr>
                <w:b/>
                <w:sz w:val="24"/>
                <w:szCs w:val="24"/>
              </w:rPr>
              <w:t xml:space="preserve"> </w:t>
            </w:r>
            <w:r w:rsidR="009779EA">
              <w:rPr>
                <w:rFonts w:eastAsia="Calibri"/>
                <w:sz w:val="24"/>
                <w:szCs w:val="24"/>
              </w:rPr>
              <w:t>Москва</w:t>
            </w:r>
          </w:p>
          <w:p w14:paraId="577600D9" w14:textId="77777777" w:rsidR="00F92A41" w:rsidRPr="00942090" w:rsidRDefault="00F92A41" w:rsidP="00DB7C77">
            <w:pPr>
              <w:jc w:val="both"/>
              <w:rPr>
                <w:sz w:val="24"/>
                <w:szCs w:val="24"/>
                <w:highlight w:val="yellow"/>
              </w:rPr>
            </w:pPr>
            <w:r w:rsidRPr="00373DD6">
              <w:rPr>
                <w:b/>
                <w:sz w:val="24"/>
                <w:szCs w:val="24"/>
              </w:rPr>
              <w:t>Срок оказания услуг:</w:t>
            </w:r>
            <w:r w:rsidR="00FD45F3">
              <w:rPr>
                <w:b/>
                <w:sz w:val="24"/>
                <w:szCs w:val="24"/>
              </w:rPr>
              <w:t xml:space="preserve"> </w:t>
            </w:r>
            <w:r w:rsidR="009779EA">
              <w:rPr>
                <w:bCs/>
                <w:sz w:val="24"/>
                <w:szCs w:val="24"/>
              </w:rPr>
              <w:t>1 год с даты подписания договора.</w:t>
            </w:r>
          </w:p>
        </w:tc>
      </w:tr>
      <w:tr w:rsidR="00F92A41" w:rsidRPr="00C9553C" w14:paraId="0F784060" w14:textId="77777777" w:rsidTr="00EF7B54">
        <w:tc>
          <w:tcPr>
            <w:tcW w:w="1593" w:type="dxa"/>
            <w:gridSpan w:val="3"/>
            <w:tcBorders>
              <w:top w:val="single" w:sz="6" w:space="0" w:color="auto"/>
              <w:left w:val="single" w:sz="4" w:space="0" w:color="auto"/>
              <w:bottom w:val="single" w:sz="6" w:space="0" w:color="auto"/>
              <w:right w:val="single" w:sz="4" w:space="0" w:color="auto"/>
            </w:tcBorders>
            <w:shd w:val="clear" w:color="auto" w:fill="D9D9D9"/>
          </w:tcPr>
          <w:p w14:paraId="0385F845"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45920FE3"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5AF3D451" w14:textId="77777777" w:rsidTr="00FD45F3">
        <w:trPr>
          <w:trHeight w:val="558"/>
        </w:trPr>
        <w:tc>
          <w:tcPr>
            <w:tcW w:w="10800" w:type="dxa"/>
            <w:gridSpan w:val="4"/>
            <w:tcBorders>
              <w:top w:val="single" w:sz="6" w:space="0" w:color="auto"/>
              <w:left w:val="single" w:sz="4" w:space="0" w:color="auto"/>
              <w:bottom w:val="single" w:sz="6" w:space="0" w:color="auto"/>
              <w:right w:val="single" w:sz="4" w:space="0" w:color="auto"/>
            </w:tcBorders>
          </w:tcPr>
          <w:p w14:paraId="134A4C3D"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245B7DD4" w14:textId="1C909255"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D85C31">
              <w:rPr>
                <w:b/>
                <w:bCs/>
                <w:sz w:val="24"/>
                <w:szCs w:val="24"/>
              </w:rPr>
              <w:t>30</w:t>
            </w:r>
            <w:r w:rsidR="00F86C28">
              <w:rPr>
                <w:b/>
                <w:bCs/>
                <w:sz w:val="24"/>
                <w:szCs w:val="24"/>
              </w:rPr>
              <w:t xml:space="preserve">» </w:t>
            </w:r>
            <w:r w:rsidR="00DE4129">
              <w:rPr>
                <w:b/>
                <w:bCs/>
                <w:sz w:val="24"/>
                <w:szCs w:val="24"/>
              </w:rPr>
              <w:t>января</w:t>
            </w:r>
            <w:r w:rsidR="00F86C28">
              <w:rPr>
                <w:b/>
                <w:bCs/>
                <w:sz w:val="24"/>
                <w:szCs w:val="24"/>
              </w:rPr>
              <w:t xml:space="preserve"> </w:t>
            </w:r>
            <w:r>
              <w:rPr>
                <w:b/>
                <w:bCs/>
                <w:sz w:val="24"/>
                <w:szCs w:val="24"/>
              </w:rPr>
              <w:t>201</w:t>
            </w:r>
            <w:r w:rsidR="00DE4129">
              <w:rPr>
                <w:b/>
                <w:bCs/>
                <w:sz w:val="24"/>
                <w:szCs w:val="24"/>
              </w:rPr>
              <w:t>5</w:t>
            </w:r>
            <w:r w:rsidR="00F86C28">
              <w:rPr>
                <w:b/>
                <w:bCs/>
                <w:sz w:val="24"/>
                <w:szCs w:val="24"/>
              </w:rPr>
              <w:t xml:space="preserve"> года</w:t>
            </w:r>
          </w:p>
          <w:p w14:paraId="64F6F44C" w14:textId="550A9B47" w:rsidR="002453E2" w:rsidRDefault="002453E2"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AC6ABD">
              <w:rPr>
                <w:b/>
                <w:bCs/>
                <w:sz w:val="24"/>
                <w:szCs w:val="24"/>
              </w:rPr>
              <w:t>0</w:t>
            </w:r>
            <w:r w:rsidR="00D85C31">
              <w:rPr>
                <w:b/>
                <w:bCs/>
                <w:sz w:val="24"/>
                <w:szCs w:val="24"/>
              </w:rPr>
              <w:t>5</w:t>
            </w:r>
            <w:r>
              <w:rPr>
                <w:b/>
                <w:bCs/>
                <w:sz w:val="24"/>
                <w:szCs w:val="24"/>
              </w:rPr>
              <w:t xml:space="preserve">» </w:t>
            </w:r>
            <w:r w:rsidR="00DE4129">
              <w:rPr>
                <w:b/>
                <w:bCs/>
                <w:sz w:val="24"/>
                <w:szCs w:val="24"/>
              </w:rPr>
              <w:t>февраля</w:t>
            </w:r>
            <w:r>
              <w:rPr>
                <w:b/>
                <w:bCs/>
                <w:sz w:val="24"/>
                <w:szCs w:val="24"/>
              </w:rPr>
              <w:t xml:space="preserve"> 201</w:t>
            </w:r>
            <w:r w:rsidR="00DE4129">
              <w:rPr>
                <w:b/>
                <w:bCs/>
                <w:sz w:val="24"/>
                <w:szCs w:val="24"/>
              </w:rPr>
              <w:t>5</w:t>
            </w:r>
            <w:r>
              <w:rPr>
                <w:b/>
                <w:bCs/>
                <w:sz w:val="24"/>
                <w:szCs w:val="24"/>
              </w:rPr>
              <w:t xml:space="preserve"> года 1</w:t>
            </w:r>
            <w:r w:rsidR="00AC6ABD">
              <w:rPr>
                <w:b/>
                <w:bCs/>
                <w:sz w:val="24"/>
                <w:szCs w:val="24"/>
              </w:rPr>
              <w:t>7</w:t>
            </w:r>
            <w:r>
              <w:rPr>
                <w:b/>
                <w:bCs/>
                <w:sz w:val="24"/>
                <w:szCs w:val="24"/>
              </w:rPr>
              <w:t xml:space="preserve">ч. </w:t>
            </w:r>
            <w:r w:rsidR="00AC6ABD">
              <w:rPr>
                <w:b/>
                <w:bCs/>
                <w:sz w:val="24"/>
                <w:szCs w:val="24"/>
              </w:rPr>
              <w:t>00</w:t>
            </w:r>
            <w:r>
              <w:rPr>
                <w:b/>
                <w:bCs/>
                <w:sz w:val="24"/>
                <w:szCs w:val="24"/>
              </w:rPr>
              <w:t xml:space="preserve"> мин. (время московское).</w:t>
            </w:r>
            <w:r w:rsidRPr="00603475">
              <w:rPr>
                <w:b/>
                <w:bCs/>
                <w:sz w:val="24"/>
                <w:szCs w:val="24"/>
              </w:rPr>
              <w:t xml:space="preserve"> </w:t>
            </w:r>
          </w:p>
          <w:p w14:paraId="7106EFFB"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3231715C" w14:textId="2A4152BA"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1D0980">
              <w:rPr>
                <w:sz w:val="24"/>
                <w:szCs w:val="24"/>
              </w:rPr>
              <w:t>, пятница</w:t>
            </w:r>
            <w:r>
              <w:rPr>
                <w:sz w:val="24"/>
                <w:szCs w:val="24"/>
              </w:rPr>
              <w:t>: с 9.00 до 1</w:t>
            </w:r>
            <w:r w:rsidR="000D7AA5">
              <w:rPr>
                <w:sz w:val="24"/>
                <w:szCs w:val="24"/>
              </w:rPr>
              <w:t>7</w:t>
            </w:r>
            <w:r>
              <w:rPr>
                <w:sz w:val="24"/>
                <w:szCs w:val="24"/>
              </w:rPr>
              <w:t>.00 (время московское);</w:t>
            </w:r>
          </w:p>
          <w:p w14:paraId="210F422F" w14:textId="77777777"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14:paraId="616AD82B" w14:textId="77777777" w:rsidR="00F92A41" w:rsidRPr="00C9553C" w:rsidRDefault="00EF7B54" w:rsidP="00FD45F3">
            <w:pPr>
              <w:tabs>
                <w:tab w:val="left" w:pos="360"/>
              </w:tabs>
              <w:jc w:val="both"/>
            </w:pPr>
            <w:r w:rsidRPr="008F39E7">
              <w:rPr>
                <w:sz w:val="24"/>
                <w:szCs w:val="24"/>
              </w:rPr>
              <w:t>Суббота, воскресенье - выходные дни</w:t>
            </w:r>
            <w:r w:rsidR="00FD45F3">
              <w:rPr>
                <w:sz w:val="24"/>
                <w:szCs w:val="24"/>
              </w:rPr>
              <w:t>.</w:t>
            </w:r>
          </w:p>
        </w:tc>
      </w:tr>
      <w:tr w:rsidR="00F92A41" w:rsidRPr="00C9553C" w14:paraId="15F8BA88" w14:textId="77777777" w:rsidTr="00B722CB">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cPr>
          <w:p w14:paraId="57251A71"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14:paraId="457433E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06A75F33" w14:textId="77777777"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14:paraId="0218A610" w14:textId="2D68BB40" w:rsidR="00F92A41" w:rsidRPr="00486355" w:rsidRDefault="002453E2" w:rsidP="00057A3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17F50" w:rsidRPr="00917F50">
              <w:rPr>
                <w:b/>
                <w:sz w:val="24"/>
                <w:szCs w:val="24"/>
              </w:rPr>
              <w:t>«0</w:t>
            </w:r>
            <w:r w:rsidR="00D85C31">
              <w:rPr>
                <w:b/>
                <w:sz w:val="24"/>
                <w:szCs w:val="24"/>
              </w:rPr>
              <w:t>6</w:t>
            </w:r>
            <w:r w:rsidR="00917F50">
              <w:rPr>
                <w:b/>
                <w:sz w:val="24"/>
                <w:szCs w:val="24"/>
              </w:rPr>
              <w:t>» </w:t>
            </w:r>
            <w:r w:rsidR="009E6423" w:rsidRPr="001D0980">
              <w:rPr>
                <w:b/>
                <w:sz w:val="24"/>
                <w:szCs w:val="24"/>
              </w:rPr>
              <w:t>февраля</w:t>
            </w:r>
            <w:r w:rsidR="00917F50">
              <w:rPr>
                <w:b/>
                <w:sz w:val="24"/>
                <w:szCs w:val="24"/>
              </w:rPr>
              <w:t> </w:t>
            </w:r>
            <w:r w:rsidRPr="001D0980">
              <w:rPr>
                <w:b/>
                <w:sz w:val="24"/>
                <w:szCs w:val="24"/>
              </w:rPr>
              <w:t>201</w:t>
            </w:r>
            <w:r w:rsidR="009E6423" w:rsidRPr="001D0980">
              <w:rPr>
                <w:b/>
                <w:sz w:val="24"/>
                <w:szCs w:val="24"/>
              </w:rPr>
              <w:t>5</w:t>
            </w:r>
            <w:r w:rsidR="00917F50">
              <w:rPr>
                <w:b/>
                <w:sz w:val="24"/>
                <w:szCs w:val="24"/>
              </w:rPr>
              <w:t> </w:t>
            </w:r>
            <w:r w:rsidRPr="001D0980">
              <w:rPr>
                <w:b/>
                <w:sz w:val="24"/>
                <w:szCs w:val="24"/>
              </w:rPr>
              <w:t>года</w:t>
            </w:r>
            <w:r w:rsidRPr="0054770D">
              <w:rPr>
                <w:sz w:val="24"/>
                <w:szCs w:val="24"/>
              </w:rPr>
              <w:t xml:space="preserve"> по адресу места нахождения Агентства</w:t>
            </w:r>
          </w:p>
        </w:tc>
      </w:tr>
      <w:tr w:rsidR="00F92A41" w:rsidRPr="00C9553C" w14:paraId="7962846F" w14:textId="77777777" w:rsidTr="00B722CB">
        <w:trPr>
          <w:trHeight w:val="315"/>
        </w:trPr>
        <w:tc>
          <w:tcPr>
            <w:tcW w:w="927" w:type="dxa"/>
            <w:tcBorders>
              <w:top w:val="single" w:sz="4" w:space="0" w:color="auto"/>
              <w:left w:val="single" w:sz="4" w:space="0" w:color="auto"/>
              <w:bottom w:val="single" w:sz="4" w:space="0" w:color="auto"/>
              <w:right w:val="single" w:sz="4" w:space="0" w:color="auto"/>
            </w:tcBorders>
            <w:shd w:val="clear" w:color="auto" w:fill="D9D9D9"/>
          </w:tcPr>
          <w:p w14:paraId="5DFBE186"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14:paraId="2307B2C9"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60FAE7FF" w14:textId="77777777"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14:paraId="537F9819" w14:textId="42D48038" w:rsidR="00F92A41" w:rsidRPr="00486355" w:rsidRDefault="002453E2" w:rsidP="001D0980">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AC6ABD">
              <w:rPr>
                <w:b/>
                <w:sz w:val="24"/>
                <w:szCs w:val="24"/>
              </w:rPr>
              <w:t>0</w:t>
            </w:r>
            <w:r w:rsidR="00D85C31">
              <w:rPr>
                <w:b/>
                <w:sz w:val="24"/>
                <w:szCs w:val="24"/>
              </w:rPr>
              <w:t>9</w:t>
            </w:r>
            <w:r>
              <w:rPr>
                <w:b/>
                <w:sz w:val="24"/>
                <w:szCs w:val="24"/>
              </w:rPr>
              <w:t xml:space="preserve">» </w:t>
            </w:r>
            <w:r w:rsidR="009E6423">
              <w:rPr>
                <w:b/>
                <w:sz w:val="24"/>
                <w:szCs w:val="24"/>
              </w:rPr>
              <w:t>февраля 2015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F92A41" w:rsidRPr="00C9553C" w14:paraId="022EFCD3" w14:textId="77777777" w:rsidTr="00B722CB">
        <w:trPr>
          <w:trHeight w:val="718"/>
        </w:trPr>
        <w:tc>
          <w:tcPr>
            <w:tcW w:w="927" w:type="dxa"/>
            <w:tcBorders>
              <w:top w:val="single" w:sz="6" w:space="0" w:color="auto"/>
              <w:left w:val="single" w:sz="4" w:space="0" w:color="auto"/>
              <w:bottom w:val="single" w:sz="4" w:space="0" w:color="auto"/>
              <w:right w:val="single" w:sz="4" w:space="0" w:color="auto"/>
            </w:tcBorders>
          </w:tcPr>
          <w:p w14:paraId="14A31794"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tcPr>
          <w:p w14:paraId="4FCC387F" w14:textId="77777777"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510"/>
              <w:gridCol w:w="3231"/>
            </w:tblGrid>
            <w:tr w:rsidR="00F92A41" w:rsidRPr="007D2FFC" w14:paraId="45D83115" w14:textId="77777777" w:rsidTr="00B722CB">
              <w:trPr>
                <w:trHeight w:val="814"/>
              </w:trPr>
              <w:tc>
                <w:tcPr>
                  <w:tcW w:w="4927" w:type="dxa"/>
                  <w:shd w:val="clear" w:color="auto" w:fill="D9D9D9"/>
                  <w:vAlign w:val="center"/>
                </w:tcPr>
                <w:p w14:paraId="68A02EA9" w14:textId="77777777" w:rsidR="00F92A41" w:rsidRPr="007D2FFC" w:rsidRDefault="00F92A41" w:rsidP="00ED5EE4">
                  <w:pPr>
                    <w:jc w:val="center"/>
                    <w:rPr>
                      <w:b/>
                      <w:sz w:val="24"/>
                      <w:szCs w:val="24"/>
                    </w:rPr>
                  </w:pPr>
                  <w:r w:rsidRPr="007D2FFC">
                    <w:rPr>
                      <w:b/>
                      <w:sz w:val="24"/>
                      <w:szCs w:val="24"/>
                    </w:rPr>
                    <w:t>Наименование критерия</w:t>
                  </w:r>
                </w:p>
              </w:tc>
              <w:tc>
                <w:tcPr>
                  <w:tcW w:w="1510" w:type="dxa"/>
                  <w:shd w:val="clear" w:color="auto" w:fill="D9D9D9"/>
                  <w:vAlign w:val="center"/>
                </w:tcPr>
                <w:p w14:paraId="642AF105" w14:textId="77777777"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14:paraId="5E6D2EAC" w14:textId="77777777" w:rsidR="00F92A41" w:rsidRPr="007D2FFC" w:rsidRDefault="00F92A41" w:rsidP="00ED5EE4">
                  <w:pPr>
                    <w:jc w:val="center"/>
                    <w:rPr>
                      <w:b/>
                      <w:sz w:val="24"/>
                      <w:szCs w:val="24"/>
                    </w:rPr>
                  </w:pPr>
                  <w:r w:rsidRPr="007D2FFC">
                    <w:rPr>
                      <w:b/>
                      <w:sz w:val="24"/>
                      <w:szCs w:val="24"/>
                    </w:rPr>
                    <w:t>%</w:t>
                  </w:r>
                </w:p>
              </w:tc>
              <w:tc>
                <w:tcPr>
                  <w:tcW w:w="3231" w:type="dxa"/>
                  <w:shd w:val="clear" w:color="auto" w:fill="D9D9D9"/>
                  <w:vAlign w:val="center"/>
                </w:tcPr>
                <w:p w14:paraId="1DA45EDE" w14:textId="77777777"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14:paraId="7AD89F2D" w14:textId="77777777" w:rsidTr="00B722CB">
              <w:trPr>
                <w:trHeight w:val="423"/>
              </w:trPr>
              <w:tc>
                <w:tcPr>
                  <w:tcW w:w="4927" w:type="dxa"/>
                  <w:vAlign w:val="center"/>
                </w:tcPr>
                <w:p w14:paraId="11DFC295" w14:textId="77777777" w:rsidR="00F92A41" w:rsidRPr="002304A8" w:rsidRDefault="00F92A41" w:rsidP="00ED5EE4">
                  <w:pPr>
                    <w:rPr>
                      <w:b/>
                      <w:bCs/>
                      <w:sz w:val="24"/>
                      <w:szCs w:val="24"/>
                    </w:rPr>
                  </w:pPr>
                  <w:r w:rsidRPr="002304A8">
                    <w:rPr>
                      <w:bCs/>
                      <w:sz w:val="24"/>
                      <w:szCs w:val="24"/>
                    </w:rPr>
                    <w:t>1.Цена договора</w:t>
                  </w:r>
                </w:p>
              </w:tc>
              <w:tc>
                <w:tcPr>
                  <w:tcW w:w="1510" w:type="dxa"/>
                  <w:vAlign w:val="center"/>
                </w:tcPr>
                <w:p w14:paraId="50387A56" w14:textId="67EE402C" w:rsidR="00F92A41" w:rsidRPr="002304A8" w:rsidRDefault="009E6423" w:rsidP="00FD45F3">
                  <w:pPr>
                    <w:jc w:val="center"/>
                    <w:rPr>
                      <w:bCs/>
                      <w:sz w:val="24"/>
                      <w:szCs w:val="24"/>
                    </w:rPr>
                  </w:pPr>
                  <w:r>
                    <w:rPr>
                      <w:bCs/>
                      <w:sz w:val="24"/>
                      <w:szCs w:val="24"/>
                    </w:rPr>
                    <w:t>3</w:t>
                  </w:r>
                  <w:r w:rsidR="00617F8D" w:rsidRPr="002304A8">
                    <w:rPr>
                      <w:bCs/>
                      <w:sz w:val="24"/>
                      <w:szCs w:val="24"/>
                    </w:rPr>
                    <w:t>0</w:t>
                  </w:r>
                  <w:r w:rsidR="005B17F6" w:rsidRPr="002304A8">
                    <w:rPr>
                      <w:bCs/>
                      <w:sz w:val="24"/>
                      <w:szCs w:val="24"/>
                    </w:rPr>
                    <w:t>%</w:t>
                  </w:r>
                </w:p>
              </w:tc>
              <w:tc>
                <w:tcPr>
                  <w:tcW w:w="3231" w:type="dxa"/>
                  <w:vAlign w:val="center"/>
                </w:tcPr>
                <w:p w14:paraId="21BA1587" w14:textId="0440EC65" w:rsidR="00F92A41" w:rsidRPr="002304A8" w:rsidRDefault="00DD1CAA" w:rsidP="002304A8">
                  <w:pPr>
                    <w:jc w:val="center"/>
                    <w:rPr>
                      <w:bCs/>
                      <w:sz w:val="24"/>
                      <w:szCs w:val="24"/>
                    </w:rPr>
                  </w:pPr>
                  <w:r w:rsidRPr="002304A8">
                    <w:rPr>
                      <w:bCs/>
                      <w:sz w:val="24"/>
                      <w:szCs w:val="24"/>
                    </w:rPr>
                    <w:t>0,</w:t>
                  </w:r>
                  <w:r w:rsidR="009E6423">
                    <w:rPr>
                      <w:bCs/>
                      <w:sz w:val="24"/>
                      <w:szCs w:val="24"/>
                    </w:rPr>
                    <w:t>3</w:t>
                  </w:r>
                  <w:r w:rsidRPr="002304A8">
                    <w:rPr>
                      <w:bCs/>
                      <w:sz w:val="24"/>
                      <w:szCs w:val="24"/>
                    </w:rPr>
                    <w:t>0</w:t>
                  </w:r>
                </w:p>
              </w:tc>
            </w:tr>
            <w:tr w:rsidR="00F92A41" w:rsidRPr="007D2FFC" w14:paraId="0F963B4B" w14:textId="77777777" w:rsidTr="00B722CB">
              <w:trPr>
                <w:trHeight w:val="362"/>
              </w:trPr>
              <w:tc>
                <w:tcPr>
                  <w:tcW w:w="4927" w:type="dxa"/>
                  <w:vAlign w:val="center"/>
                </w:tcPr>
                <w:p w14:paraId="635F77F5" w14:textId="77777777"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1510" w:type="dxa"/>
                  <w:vAlign w:val="center"/>
                </w:tcPr>
                <w:p w14:paraId="6089E085" w14:textId="4FF474D1" w:rsidR="00F92A41" w:rsidRPr="002304A8" w:rsidRDefault="009E6423" w:rsidP="00FD45F3">
                  <w:pPr>
                    <w:jc w:val="center"/>
                    <w:rPr>
                      <w:bCs/>
                      <w:sz w:val="24"/>
                      <w:szCs w:val="24"/>
                    </w:rPr>
                  </w:pPr>
                  <w:r>
                    <w:rPr>
                      <w:bCs/>
                      <w:sz w:val="24"/>
                      <w:szCs w:val="24"/>
                    </w:rPr>
                    <w:t>7</w:t>
                  </w:r>
                  <w:r w:rsidR="005B17F6" w:rsidRPr="002304A8">
                    <w:rPr>
                      <w:bCs/>
                      <w:sz w:val="24"/>
                      <w:szCs w:val="24"/>
                    </w:rPr>
                    <w:t>0%</w:t>
                  </w:r>
                </w:p>
              </w:tc>
              <w:tc>
                <w:tcPr>
                  <w:tcW w:w="3231" w:type="dxa"/>
                  <w:vAlign w:val="center"/>
                </w:tcPr>
                <w:p w14:paraId="24774B73" w14:textId="53E34389" w:rsidR="00F92A41" w:rsidRPr="002304A8" w:rsidRDefault="00617F8D" w:rsidP="002304A8">
                  <w:pPr>
                    <w:jc w:val="center"/>
                    <w:rPr>
                      <w:bCs/>
                      <w:sz w:val="24"/>
                      <w:szCs w:val="24"/>
                    </w:rPr>
                  </w:pPr>
                  <w:r w:rsidRPr="002304A8">
                    <w:rPr>
                      <w:bCs/>
                      <w:sz w:val="24"/>
                      <w:szCs w:val="24"/>
                    </w:rPr>
                    <w:t>0,</w:t>
                  </w:r>
                  <w:r w:rsidR="009E6423">
                    <w:rPr>
                      <w:bCs/>
                      <w:sz w:val="24"/>
                      <w:szCs w:val="24"/>
                    </w:rPr>
                    <w:t>7</w:t>
                  </w:r>
                  <w:r w:rsidRPr="002304A8">
                    <w:rPr>
                      <w:bCs/>
                      <w:sz w:val="24"/>
                      <w:szCs w:val="24"/>
                    </w:rPr>
                    <w:t>0</w:t>
                  </w:r>
                </w:p>
              </w:tc>
            </w:tr>
          </w:tbl>
          <w:p w14:paraId="116D6EC9" w14:textId="77777777"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14:paraId="2E3FD3E3"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14:paraId="61B06E26" w14:textId="77777777"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14:paraId="487E9AF8" w14:textId="77777777"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14:paraId="3C0BFCE7"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F1F778" w14:textId="77777777"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14:paraId="07AF905D" w14:textId="77777777"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14:paraId="7541E41F" w14:textId="77777777"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14:paraId="7BD97D22" w14:textId="77777777"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14:paraId="61A27590" w14:textId="77777777"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7D2075"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14:paraId="30850B07" w14:textId="77777777"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14:paraId="7B04CCBA" w14:textId="77777777"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7E6FBA32" w14:textId="77777777" w:rsidTr="00B722CB">
        <w:trPr>
          <w:trHeight w:val="195"/>
        </w:trPr>
        <w:tc>
          <w:tcPr>
            <w:tcW w:w="927" w:type="dxa"/>
            <w:tcBorders>
              <w:top w:val="single" w:sz="4" w:space="0" w:color="auto"/>
              <w:left w:val="single" w:sz="4" w:space="0" w:color="auto"/>
              <w:bottom w:val="single" w:sz="4" w:space="0" w:color="auto"/>
              <w:right w:val="single" w:sz="4" w:space="0" w:color="auto"/>
            </w:tcBorders>
          </w:tcPr>
          <w:p w14:paraId="5FA5EADD"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873" w:type="dxa"/>
            <w:gridSpan w:val="3"/>
            <w:tcBorders>
              <w:top w:val="single" w:sz="4" w:space="0" w:color="auto"/>
              <w:left w:val="single" w:sz="4" w:space="0" w:color="auto"/>
              <w:bottom w:val="single" w:sz="4" w:space="0" w:color="auto"/>
              <w:right w:val="single" w:sz="4" w:space="0" w:color="auto"/>
            </w:tcBorders>
          </w:tcPr>
          <w:p w14:paraId="7B3013A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653AF702" w14:textId="77777777" w:rsidTr="00ED5EE4">
        <w:trPr>
          <w:trHeight w:val="338"/>
        </w:trPr>
        <w:tc>
          <w:tcPr>
            <w:tcW w:w="10800" w:type="dxa"/>
            <w:gridSpan w:val="4"/>
            <w:tcBorders>
              <w:top w:val="single" w:sz="4" w:space="0" w:color="auto"/>
              <w:left w:val="single" w:sz="4" w:space="0" w:color="auto"/>
              <w:bottom w:val="single" w:sz="6" w:space="0" w:color="auto"/>
              <w:right w:val="single" w:sz="4" w:space="0" w:color="auto"/>
            </w:tcBorders>
          </w:tcPr>
          <w:p w14:paraId="1F471504" w14:textId="77777777" w:rsidR="00F92A41" w:rsidRPr="009A0243" w:rsidRDefault="00F92A41" w:rsidP="00ED5EE4">
            <w:pPr>
              <w:suppressAutoHyphens/>
              <w:rPr>
                <w:b/>
                <w:sz w:val="24"/>
                <w:szCs w:val="24"/>
              </w:rPr>
            </w:pPr>
            <w:r w:rsidRPr="009A0243">
              <w:rPr>
                <w:b/>
                <w:sz w:val="24"/>
                <w:szCs w:val="24"/>
              </w:rPr>
              <w:t>1. Критерий «Цена договора»</w:t>
            </w:r>
          </w:p>
          <w:p w14:paraId="04FDEFE2" w14:textId="77777777"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14:paraId="1CE851C6" w14:textId="77777777"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 xml:space="preserve">установлена </w:t>
            </w:r>
            <w:r w:rsidR="007D2075" w:rsidRPr="009A0243">
              <w:rPr>
                <w:sz w:val="24"/>
                <w:szCs w:val="24"/>
              </w:rPr>
              <w:t>начальная цена</w:t>
            </w:r>
            <w:r w:rsidRPr="009A0243">
              <w:rPr>
                <w:sz w:val="24"/>
                <w:szCs w:val="24"/>
              </w:rPr>
              <w:t xml:space="preserve"> договора.</w:t>
            </w:r>
          </w:p>
          <w:p w14:paraId="1795D3E7" w14:textId="77777777"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14:paraId="69EEF685" w14:textId="77777777" w:rsidR="00F92A41" w:rsidRPr="009A0243" w:rsidRDefault="00F92A41" w:rsidP="00ED5EE4">
            <w:pPr>
              <w:autoSpaceDE w:val="0"/>
              <w:autoSpaceDN w:val="0"/>
              <w:adjustRightInd w:val="0"/>
              <w:rPr>
                <w:rFonts w:ascii="Courier New" w:hAnsi="Courier New" w:cs="Courier New"/>
              </w:rPr>
            </w:pPr>
          </w:p>
          <w:p w14:paraId="0F742F9A" w14:textId="77777777" w:rsidR="00F92A41" w:rsidRPr="009A0243" w:rsidRDefault="00F92A41" w:rsidP="00ED5EE4">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30699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5" o:title=""/>
                </v:shape>
                <o:OLEObject Type="Embed" ProgID="Equation.3" ShapeID="_x0000_i1025" DrawAspect="Content" ObjectID="_1484128410" r:id="rId16"/>
              </w:object>
            </w:r>
          </w:p>
          <w:p w14:paraId="7752CDE8" w14:textId="77777777"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3EB22881" w14:textId="77777777" w:rsidR="00F92A41" w:rsidRPr="009A0243" w:rsidRDefault="00F92A41" w:rsidP="00ED5EE4">
            <w:pPr>
              <w:autoSpaceDE w:val="0"/>
              <w:autoSpaceDN w:val="0"/>
              <w:adjustRightInd w:val="0"/>
              <w:rPr>
                <w:i/>
                <w:iCs/>
                <w:sz w:val="24"/>
                <w:szCs w:val="24"/>
              </w:rPr>
            </w:pPr>
            <w:r w:rsidRPr="009A0243">
              <w:rPr>
                <w:position w:val="-18"/>
              </w:rPr>
              <w:object w:dxaOrig="560" w:dyaOrig="420" w14:anchorId="5EE6023B">
                <v:shape id="_x0000_i1026" type="#_x0000_t75" style="width:28.5pt;height:21pt" o:ole="">
                  <v:imagedata r:id="rId17" o:title=""/>
                </v:shape>
                <o:OLEObject Type="Embed" ProgID="Equation.3" ShapeID="_x0000_i1026" DrawAspect="Content" ObjectID="_1484128411" r:id="rId18"/>
              </w:object>
            </w:r>
            <w:r w:rsidRPr="009A0243">
              <w:t xml:space="preserve">- </w:t>
            </w:r>
            <w:r w:rsidRPr="009A0243">
              <w:rPr>
                <w:i/>
                <w:iCs/>
                <w:sz w:val="24"/>
                <w:szCs w:val="24"/>
              </w:rPr>
              <w:t>рейтинг, присуждаемый i-й заявке по указанному критерию;</w:t>
            </w:r>
          </w:p>
          <w:p w14:paraId="53C8B401" w14:textId="77777777" w:rsidR="00F92A41" w:rsidRPr="009A0243" w:rsidRDefault="00F92A41" w:rsidP="00F16A1B">
            <w:pPr>
              <w:autoSpaceDE w:val="0"/>
              <w:autoSpaceDN w:val="0"/>
              <w:adjustRightInd w:val="0"/>
              <w:jc w:val="both"/>
              <w:rPr>
                <w:i/>
                <w:iCs/>
                <w:sz w:val="24"/>
                <w:szCs w:val="24"/>
              </w:rPr>
            </w:pPr>
            <w:r w:rsidRPr="009A0243">
              <w:rPr>
                <w:position w:val="-20"/>
              </w:rPr>
              <w:object w:dxaOrig="700" w:dyaOrig="499" w14:anchorId="38F08220">
                <v:shape id="_x0000_i1027" type="#_x0000_t75" style="width:34.5pt;height:24.75pt" o:ole="">
                  <v:imagedata r:id="rId19" o:title=""/>
                </v:shape>
                <o:OLEObject Type="Embed" ProgID="Equation.3" ShapeID="_x0000_i1027" DrawAspect="Content" ObjectID="_1484128412" r:id="rId20"/>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 xml:space="preserve">запроса </w:t>
            </w:r>
            <w:r w:rsidR="00AB604A" w:rsidRPr="009A0243">
              <w:rPr>
                <w:i/>
                <w:iCs/>
                <w:sz w:val="24"/>
                <w:szCs w:val="24"/>
              </w:rPr>
              <w:t>предложений.</w:t>
            </w:r>
          </w:p>
          <w:p w14:paraId="55AE6DB8" w14:textId="77777777"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w14:anchorId="7DBCE6A7">
                <v:shape id="_x0000_i1028" type="#_x0000_t75" style="width:18.75pt;height:24.75pt" o:ole="">
                  <v:imagedata r:id="rId21" o:title=""/>
                </v:shape>
                <o:OLEObject Type="Embed" ProgID="Equation.3" ShapeID="_x0000_i1028" DrawAspect="Content" ObjectID="_1484128413" r:id="rId22"/>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w:t>
            </w:r>
            <w:r w:rsidR="00AB604A" w:rsidRPr="009A0243">
              <w:rPr>
                <w:i/>
                <w:iCs/>
                <w:sz w:val="24"/>
                <w:szCs w:val="24"/>
              </w:rPr>
              <w:t>предложений по</w:t>
            </w:r>
            <w:r w:rsidRPr="009A0243">
              <w:rPr>
                <w:i/>
                <w:iCs/>
                <w:sz w:val="24"/>
                <w:szCs w:val="24"/>
              </w:rPr>
              <w:t xml:space="preserve"> цене договора</w:t>
            </w:r>
            <w:r w:rsidRPr="009A0243">
              <w:rPr>
                <w:rFonts w:ascii="Courier New" w:hAnsi="Courier New" w:cs="Courier New"/>
              </w:rPr>
              <w:t>.</w:t>
            </w:r>
          </w:p>
          <w:p w14:paraId="1FB40024" w14:textId="77777777"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577625D1" w14:textId="77777777"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14:paraId="6A959A5D" w14:textId="77777777"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14:paraId="084FE104" w14:textId="77777777"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14:paraId="7B781A43" w14:textId="77777777"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14:paraId="499464F1" w14:textId="77777777"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14:paraId="5CF13AE7" w14:textId="77777777"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14:paraId="2D6DA974" w14:textId="77777777"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0A9271" w14:textId="77777777"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27A0E7F2" w14:textId="77777777" w:rsidR="00F92A41" w:rsidRPr="009A0243" w:rsidRDefault="00F92A41" w:rsidP="00ED5EE4">
            <w:pPr>
              <w:autoSpaceDE w:val="0"/>
              <w:autoSpaceDN w:val="0"/>
              <w:adjustRightInd w:val="0"/>
              <w:ind w:firstLine="540"/>
              <w:jc w:val="both"/>
              <w:rPr>
                <w:sz w:val="24"/>
                <w:szCs w:val="24"/>
              </w:rPr>
            </w:pPr>
          </w:p>
          <w:p w14:paraId="62EF0228" w14:textId="77777777"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w14:anchorId="52E99D7C">
                <v:shape id="_x0000_i1029" type="#_x0000_t75" style="width:157.5pt;height:26.25pt" o:ole="">
                  <v:imagedata r:id="rId23" o:title=""/>
                </v:shape>
                <o:OLEObject Type="Embed" ProgID="Equation.3" ShapeID="_x0000_i1029" DrawAspect="Content" ObjectID="_1484128414" r:id="rId24"/>
              </w:object>
            </w:r>
          </w:p>
          <w:p w14:paraId="0632B12B" w14:textId="77777777" w:rsidR="00F92A41" w:rsidRPr="009A0243" w:rsidRDefault="00F92A41" w:rsidP="00ED5EE4">
            <w:pPr>
              <w:autoSpaceDE w:val="0"/>
              <w:autoSpaceDN w:val="0"/>
              <w:adjustRightInd w:val="0"/>
              <w:rPr>
                <w:sz w:val="24"/>
                <w:szCs w:val="24"/>
              </w:rPr>
            </w:pPr>
            <w:r w:rsidRPr="009A0243">
              <w:rPr>
                <w:sz w:val="24"/>
                <w:szCs w:val="24"/>
              </w:rPr>
              <w:t xml:space="preserve">    где:</w:t>
            </w:r>
          </w:p>
          <w:p w14:paraId="61C38307" w14:textId="77777777"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w14:anchorId="674B91CF">
                <v:shape id="_x0000_i1030" type="#_x0000_t75" style="width:22.5pt;height:18.75pt" o:ole="">
                  <v:imagedata r:id="rId25" o:title=""/>
                </v:shape>
                <o:OLEObject Type="Embed" ProgID="Equation.3" ShapeID="_x0000_i1030" DrawAspect="Content" ObjectID="_1484128415" r:id="rId26"/>
              </w:object>
            </w:r>
            <w:r w:rsidRPr="009A0243">
              <w:rPr>
                <w:sz w:val="24"/>
                <w:szCs w:val="24"/>
              </w:rPr>
              <w:t xml:space="preserve">  </w:t>
            </w:r>
            <w:r w:rsidRPr="009A0243">
              <w:rPr>
                <w:i/>
                <w:iCs/>
                <w:sz w:val="24"/>
                <w:szCs w:val="24"/>
              </w:rPr>
              <w:t>- рейтинг, присуждаемый i-й заявке по указанному критерию;</w:t>
            </w:r>
          </w:p>
          <w:p w14:paraId="24869D87" w14:textId="77777777"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w14:anchorId="5925A464">
                <v:shape id="_x0000_i1031" type="#_x0000_t75" style="width:23.25pt;height:21pt" o:ole="">
                  <v:imagedata r:id="rId27" o:title=""/>
                </v:shape>
                <o:OLEObject Type="Embed" ProgID="Equation.3" ShapeID="_x0000_i1031" DrawAspect="Content" ObjectID="_1484128416" r:id="rId28"/>
              </w:object>
            </w:r>
            <w:r w:rsidRPr="009A0243">
              <w:rPr>
                <w:sz w:val="24"/>
                <w:szCs w:val="24"/>
              </w:rPr>
              <w:t xml:space="preserve">  -  </w:t>
            </w:r>
            <w:r w:rsidR="00AB604A" w:rsidRPr="009A0243">
              <w:rPr>
                <w:i/>
                <w:iCs/>
                <w:sz w:val="24"/>
                <w:szCs w:val="24"/>
              </w:rPr>
              <w:t>значение в</w:t>
            </w:r>
            <w:r w:rsidRPr="009A0243">
              <w:rPr>
                <w:i/>
                <w:iCs/>
                <w:sz w:val="24"/>
                <w:szCs w:val="24"/>
              </w:rPr>
              <w:t xml:space="preserve">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14:paraId="5B5612CB" w14:textId="77777777"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14:paraId="101BCBEB" w14:textId="77777777"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14:paraId="156AA581" w14:textId="77777777"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77"/>
            </w:tblGrid>
            <w:tr w:rsidR="00516309" w:rsidRPr="009A0243" w14:paraId="7442E8A9" w14:textId="77777777" w:rsidTr="00FD45F3">
              <w:tc>
                <w:tcPr>
                  <w:tcW w:w="2835" w:type="dxa"/>
                </w:tcPr>
                <w:p w14:paraId="375C0301" w14:textId="77777777"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477" w:type="dxa"/>
                </w:tcPr>
                <w:p w14:paraId="4DB00FF7" w14:textId="79C48E8F" w:rsidR="00BE1F0B" w:rsidRDefault="00516309" w:rsidP="00041E26">
                  <w:pPr>
                    <w:autoSpaceDE w:val="0"/>
                    <w:autoSpaceDN w:val="0"/>
                    <w:adjustRightInd w:val="0"/>
                    <w:jc w:val="both"/>
                  </w:pPr>
                  <w:r w:rsidRPr="009A0243">
                    <w:t xml:space="preserve">     </w:t>
                  </w:r>
                </w:p>
                <w:p w14:paraId="5FEC1F98" w14:textId="76615C7B"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14:paraId="0084E915" w14:textId="77777777" w:rsidR="00516309" w:rsidRPr="009A0243" w:rsidRDefault="00516309" w:rsidP="00041E26">
                  <w:pPr>
                    <w:autoSpaceDE w:val="0"/>
                    <w:autoSpaceDN w:val="0"/>
                    <w:adjustRightInd w:val="0"/>
                    <w:jc w:val="both"/>
                  </w:pPr>
                  <w:r w:rsidRPr="009A0243">
                    <w:t xml:space="preserve">         Рейтинг, </w:t>
                  </w:r>
                  <w:r w:rsidR="007D2075" w:rsidRPr="009A0243">
                    <w:t>присуждаемый i</w:t>
                  </w:r>
                  <w:r w:rsidRPr="009A0243">
                    <w:t>-й заявке по данному критерию, определяется по формуле:</w:t>
                  </w:r>
                </w:p>
                <w:p w14:paraId="05EE7C76" w14:textId="77777777"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w14:anchorId="14206347">
                      <v:shape id="_x0000_i1032" type="#_x0000_t75" style="width:157.5pt;height:26.25pt" o:ole="">
                        <v:imagedata r:id="rId29" o:title=""/>
                      </v:shape>
                      <o:OLEObject Type="Embed" ProgID="Equation.3" ShapeID="_x0000_i1032" DrawAspect="Content" ObjectID="_1484128417" r:id="rId30"/>
                    </w:object>
                  </w:r>
                </w:p>
                <w:p w14:paraId="29296654" w14:textId="77777777" w:rsidR="00516309" w:rsidRPr="009A0243" w:rsidRDefault="00516309" w:rsidP="00041E26">
                  <w:pPr>
                    <w:autoSpaceDE w:val="0"/>
                    <w:autoSpaceDN w:val="0"/>
                    <w:adjustRightInd w:val="0"/>
                  </w:pPr>
                  <w:r w:rsidRPr="009A0243">
                    <w:t xml:space="preserve">    где:       </w:t>
                  </w:r>
                </w:p>
                <w:p w14:paraId="344770FB" w14:textId="77777777"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w14:anchorId="398D5131">
                      <v:shape id="_x0000_i1033" type="#_x0000_t75" style="width:22.5pt;height:18.75pt" o:ole="">
                        <v:imagedata r:id="rId25" o:title=""/>
                      </v:shape>
                      <o:OLEObject Type="Embed" ProgID="Equation.3" ShapeID="_x0000_i1033" DrawAspect="Content" ObjectID="_1484128418" r:id="rId31"/>
                    </w:object>
                  </w:r>
                  <w:r w:rsidRPr="009A0243">
                    <w:rPr>
                      <w:rFonts w:eastAsia="Calibri"/>
                      <w:noProof/>
                      <w:lang w:eastAsia="en-US"/>
                    </w:rPr>
                    <w:t xml:space="preserve">  - рейтинг, присуждаемый i-й заявке по указанному критерию;</w:t>
                  </w:r>
                </w:p>
                <w:p w14:paraId="33C621D1" w14:textId="77777777" w:rsidR="00516309" w:rsidRPr="009A0243" w:rsidRDefault="00516309" w:rsidP="00041E26">
                  <w:pPr>
                    <w:autoSpaceDE w:val="0"/>
                    <w:autoSpaceDN w:val="0"/>
                    <w:adjustRightInd w:val="0"/>
                    <w:jc w:val="both"/>
                  </w:pPr>
                  <w:r w:rsidRPr="009A0243">
                    <w:rPr>
                      <w:rFonts w:eastAsia="Calibri"/>
                      <w:noProof/>
                      <w:lang w:eastAsia="en-US"/>
                    </w:rPr>
                    <w:lastRenderedPageBreak/>
                    <w:t xml:space="preserve">    </w:t>
                  </w:r>
                  <w:r w:rsidRPr="009A0243">
                    <w:rPr>
                      <w:rFonts w:eastAsia="Calibri"/>
                      <w:noProof/>
                      <w:position w:val="-10"/>
                      <w:lang w:eastAsia="en-US"/>
                    </w:rPr>
                    <w:object w:dxaOrig="320" w:dyaOrig="340" w14:anchorId="7D7099B1">
                      <v:shape id="_x0000_i1034" type="#_x0000_t75" style="width:18.75pt;height:17.25pt" o:ole="">
                        <v:imagedata r:id="rId32" o:title=""/>
                      </v:shape>
                      <o:OLEObject Type="Embed" ProgID="Equation.3" ShapeID="_x0000_i1034" DrawAspect="Content" ObjectID="_1484128419" r:id="rId33"/>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14:paraId="530C1BD7" w14:textId="77777777" w:rsidR="00516309" w:rsidRPr="009A0243" w:rsidRDefault="00516309" w:rsidP="00041E26">
                  <w:pPr>
                    <w:pStyle w:val="a2"/>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100 баллов</w:t>
                  </w:r>
                  <w:r w:rsidRPr="009A0243">
                    <w:rPr>
                      <w:noProof/>
                      <w:sz w:val="20"/>
                    </w:rPr>
                    <w:t xml:space="preserve">. </w:t>
                  </w:r>
                </w:p>
                <w:p w14:paraId="1294DF30" w14:textId="697720BE" w:rsidR="00516309" w:rsidRPr="009A0243" w:rsidRDefault="00516309" w:rsidP="00936CB8">
                  <w:pPr>
                    <w:autoSpaceDE w:val="0"/>
                    <w:autoSpaceDN w:val="0"/>
                    <w:adjustRightInd w:val="0"/>
                  </w:pPr>
                  <w:r w:rsidRPr="009A0243">
                    <w:rPr>
                      <w:noProof/>
                    </w:rPr>
                    <w:t xml:space="preserve">     Коэффициент значимости критерия – (</w:t>
                  </w:r>
                  <w:r w:rsidR="00DD1CAA" w:rsidRPr="009A0243">
                    <w:rPr>
                      <w:noProof/>
                    </w:rPr>
                    <w:t>0,</w:t>
                  </w:r>
                  <w:r w:rsidR="00936CB8">
                    <w:rPr>
                      <w:noProof/>
                    </w:rPr>
                    <w:t>7</w:t>
                  </w:r>
                  <w:r w:rsidRPr="009A0243">
                    <w:rPr>
                      <w:noProof/>
                    </w:rPr>
                    <w:t>)</w:t>
                  </w:r>
                </w:p>
              </w:tc>
            </w:tr>
            <w:tr w:rsidR="0054770D" w:rsidRPr="009A0243" w14:paraId="1559BAE0" w14:textId="77777777" w:rsidTr="00AB604A">
              <w:trPr>
                <w:trHeight w:val="1413"/>
              </w:trPr>
              <w:tc>
                <w:tcPr>
                  <w:tcW w:w="2835" w:type="dxa"/>
                  <w:vMerge w:val="restart"/>
                </w:tcPr>
                <w:p w14:paraId="07220D1A" w14:textId="77777777" w:rsidR="0054770D" w:rsidRPr="009A0243" w:rsidRDefault="0054770D" w:rsidP="00AB604A">
                  <w:pPr>
                    <w:pStyle w:val="a"/>
                    <w:widowControl w:val="0"/>
                    <w:numPr>
                      <w:ilvl w:val="0"/>
                      <w:numId w:val="0"/>
                    </w:numPr>
                    <w:autoSpaceDE w:val="0"/>
                    <w:autoSpaceDN w:val="0"/>
                    <w:adjustRightInd w:val="0"/>
                    <w:ind w:left="48"/>
                    <w:rPr>
                      <w:i/>
                    </w:rPr>
                  </w:pPr>
                  <w:r w:rsidRPr="009A0243">
                    <w:rPr>
                      <w:i/>
                      <w:noProof/>
                    </w:rPr>
                    <w:lastRenderedPageBreak/>
                    <w:t xml:space="preserve">2.1. </w:t>
                  </w:r>
                  <w:r w:rsidRPr="009A0243">
                    <w:rPr>
                      <w:i/>
                      <w:iCs/>
                    </w:rPr>
                    <w:t xml:space="preserve">Опыт выполнения аналогичных услуг </w:t>
                  </w:r>
                  <w:r>
                    <w:rPr>
                      <w:i/>
                      <w:iCs/>
                    </w:rPr>
                    <w:t xml:space="preserve">для государственных заказчиков </w:t>
                  </w:r>
                  <w:r w:rsidRPr="009A0243">
                    <w:rPr>
                      <w:i/>
                      <w:iCs/>
                    </w:rPr>
                    <w:t>(измеряется количеством и стоимост</w:t>
                  </w:r>
                  <w:r>
                    <w:rPr>
                      <w:i/>
                      <w:iCs/>
                    </w:rPr>
                    <w:t>ным объемом</w:t>
                  </w:r>
                  <w:r w:rsidRPr="009A0243">
                    <w:rPr>
                      <w:i/>
                      <w:iCs/>
                    </w:rPr>
                    <w:t xml:space="preserve"> исполненных Уча</w:t>
                  </w:r>
                  <w:r>
                    <w:rPr>
                      <w:i/>
                      <w:iCs/>
                    </w:rPr>
                    <w:t>стником договоров в период с 2009 по 2014</w:t>
                  </w:r>
                  <w:r w:rsidRPr="009A0243">
                    <w:rPr>
                      <w:i/>
                      <w:iCs/>
                    </w:rPr>
                    <w:t xml:space="preserve"> гг.).</w:t>
                  </w:r>
                </w:p>
                <w:p w14:paraId="45E48C63" w14:textId="7EBF67BA" w:rsidR="0054770D" w:rsidRPr="009A0243" w:rsidRDefault="0054770D" w:rsidP="00AB604A">
                  <w:pPr>
                    <w:pStyle w:val="a"/>
                    <w:widowControl w:val="0"/>
                    <w:autoSpaceDE w:val="0"/>
                    <w:autoSpaceDN w:val="0"/>
                    <w:adjustRightInd w:val="0"/>
                    <w:ind w:left="48"/>
                    <w:rPr>
                      <w:i/>
                    </w:rPr>
                  </w:pPr>
                </w:p>
              </w:tc>
              <w:tc>
                <w:tcPr>
                  <w:tcW w:w="7477" w:type="dxa"/>
                </w:tcPr>
                <w:p w14:paraId="6BEA8881" w14:textId="3D4716F0" w:rsidR="0054770D" w:rsidRPr="009A0243" w:rsidRDefault="00936CB8" w:rsidP="00516309">
                  <w:pPr>
                    <w:keepNext/>
                    <w:snapToGrid w:val="0"/>
                    <w:rPr>
                      <w:b/>
                      <w:bCs/>
                    </w:rPr>
                  </w:pPr>
                  <w:r>
                    <w:rPr>
                      <w:b/>
                      <w:bCs/>
                    </w:rPr>
                    <w:t xml:space="preserve">Максимальная сумма баллов - </w:t>
                  </w:r>
                  <w:r w:rsidR="00917F50">
                    <w:rPr>
                      <w:b/>
                      <w:bCs/>
                    </w:rPr>
                    <w:t>20</w:t>
                  </w:r>
                </w:p>
                <w:p w14:paraId="1F83B533" w14:textId="66B77524" w:rsidR="0054770D" w:rsidRDefault="0054770D" w:rsidP="00936CB8">
                  <w:pPr>
                    <w:snapToGrid w:val="0"/>
                    <w:jc w:val="both"/>
                  </w:pPr>
                  <w:r>
                    <w:t xml:space="preserve">Участник закупки предоставляет сведения о наличии опыта выполнения </w:t>
                  </w:r>
                  <w:r w:rsidR="00936CB8">
                    <w:t xml:space="preserve">услуг аналогичных </w:t>
                  </w:r>
                  <w:r w:rsidR="00936CB8" w:rsidRPr="00936CB8">
                    <w:rPr>
                      <w:szCs w:val="24"/>
                    </w:rPr>
                    <w:t>предмету запроса предложений</w:t>
                  </w:r>
                  <w:r w:rsidR="00936CB8">
                    <w:rPr>
                      <w:szCs w:val="24"/>
                    </w:rPr>
                    <w:t>,</w:t>
                  </w:r>
                  <w:r w:rsidRPr="00936CB8">
                    <w:rPr>
                      <w:sz w:val="16"/>
                    </w:rPr>
                    <w:t xml:space="preserve"> </w:t>
                  </w:r>
                  <w:r>
                    <w:t>за период 2009-2014 гг. (Ф</w:t>
                  </w:r>
                  <w:r w:rsidR="001D0980">
                    <w:t>орма №</w:t>
                  </w:r>
                  <w:r>
                    <w:t xml:space="preserve"> 4.)</w:t>
                  </w:r>
                </w:p>
                <w:p w14:paraId="1ACB346E" w14:textId="2EA49BC4" w:rsidR="0054770D" w:rsidRDefault="0054770D" w:rsidP="00936CB8">
                  <w:pPr>
                    <w:snapToGrid w:val="0"/>
                    <w:jc w:val="both"/>
                  </w:pPr>
                  <w:r>
                    <w:t xml:space="preserve">- более 20 договоров (контрактов) по выполнению аналогичных услуг – </w:t>
                  </w:r>
                  <w:r w:rsidR="00917F50">
                    <w:t>20</w:t>
                  </w:r>
                  <w:r>
                    <w:t xml:space="preserve"> баллов;</w:t>
                  </w:r>
                </w:p>
                <w:p w14:paraId="00A71DB5" w14:textId="46091C02" w:rsidR="0054770D" w:rsidRDefault="0054770D" w:rsidP="00936CB8">
                  <w:pPr>
                    <w:snapToGrid w:val="0"/>
                    <w:jc w:val="both"/>
                  </w:pPr>
                  <w:r>
                    <w:t xml:space="preserve">- от 10 до 20 договоров (контрактов) по выполнению аналогичных услуг - </w:t>
                  </w:r>
                  <w:r w:rsidR="00917F50">
                    <w:t>10</w:t>
                  </w:r>
                  <w:r>
                    <w:t xml:space="preserve"> баллов;</w:t>
                  </w:r>
                </w:p>
                <w:p w14:paraId="262B4FA5" w14:textId="7BF346C5" w:rsidR="0054770D" w:rsidRDefault="0054770D" w:rsidP="00936CB8">
                  <w:pPr>
                    <w:snapToGrid w:val="0"/>
                    <w:jc w:val="both"/>
                  </w:pPr>
                  <w:r>
                    <w:t xml:space="preserve">- от 1 до 10 договоров (контрактов) по выполнению аналогичных услуг - </w:t>
                  </w:r>
                  <w:r w:rsidR="00917F50">
                    <w:t>5</w:t>
                  </w:r>
                  <w:r>
                    <w:t xml:space="preserve"> баллов;</w:t>
                  </w:r>
                </w:p>
                <w:p w14:paraId="669B2AD5" w14:textId="77777777" w:rsidR="0054770D" w:rsidRDefault="0054770D" w:rsidP="00936CB8">
                  <w:pPr>
                    <w:snapToGrid w:val="0"/>
                    <w:jc w:val="both"/>
                  </w:pPr>
                  <w:r>
                    <w:t>- при отсутствии в заявке подтверждения выполнения договоров (контрактов) по выполнению аналогичных услуг - 0 баллов.</w:t>
                  </w:r>
                </w:p>
                <w:p w14:paraId="69C71411" w14:textId="75EDAB1E" w:rsidR="0054770D" w:rsidRPr="009A0243" w:rsidRDefault="0054770D" w:rsidP="00936CB8">
                  <w:pPr>
                    <w:snapToGrid w:val="0"/>
                    <w:jc w:val="both"/>
                    <w:rPr>
                      <w:rFonts w:ascii="Arial" w:hAnsi="Arial" w:cs="Arial"/>
                    </w:rPr>
                  </w:pPr>
                  <w:r>
                    <w:t>Наличие указанных договоров (контрактов) подтверждается копиями договоров (контрактов) с приложением актов сдачи-приемки оказанных услуг.</w:t>
                  </w:r>
                </w:p>
              </w:tc>
            </w:tr>
            <w:tr w:rsidR="0054770D" w:rsidRPr="009A0243" w14:paraId="7901F864" w14:textId="77777777" w:rsidTr="00AB604A">
              <w:trPr>
                <w:trHeight w:val="1413"/>
              </w:trPr>
              <w:tc>
                <w:tcPr>
                  <w:tcW w:w="2835" w:type="dxa"/>
                  <w:vMerge/>
                </w:tcPr>
                <w:p w14:paraId="01C44A33" w14:textId="2CE59503" w:rsidR="0054770D" w:rsidRDefault="0054770D" w:rsidP="00AB604A">
                  <w:pPr>
                    <w:pStyle w:val="a"/>
                    <w:widowControl w:val="0"/>
                    <w:numPr>
                      <w:ilvl w:val="0"/>
                      <w:numId w:val="0"/>
                    </w:numPr>
                    <w:autoSpaceDE w:val="0"/>
                    <w:autoSpaceDN w:val="0"/>
                    <w:adjustRightInd w:val="0"/>
                    <w:ind w:left="48"/>
                    <w:rPr>
                      <w:i/>
                      <w:noProof/>
                    </w:rPr>
                  </w:pPr>
                </w:p>
              </w:tc>
              <w:tc>
                <w:tcPr>
                  <w:tcW w:w="7477" w:type="dxa"/>
                </w:tcPr>
                <w:p w14:paraId="79BAF347" w14:textId="6F95B970" w:rsidR="00363D74" w:rsidRPr="009A0243" w:rsidRDefault="00936CB8" w:rsidP="00363D74">
                  <w:pPr>
                    <w:keepNext/>
                    <w:snapToGrid w:val="0"/>
                    <w:rPr>
                      <w:b/>
                      <w:bCs/>
                    </w:rPr>
                  </w:pPr>
                  <w:r>
                    <w:rPr>
                      <w:b/>
                      <w:bCs/>
                    </w:rPr>
                    <w:t>Максимальная сумма баллов</w:t>
                  </w:r>
                  <w:r w:rsidR="00363D74">
                    <w:rPr>
                      <w:b/>
                      <w:bCs/>
                    </w:rPr>
                    <w:t xml:space="preserve"> – 30 </w:t>
                  </w:r>
                </w:p>
                <w:p w14:paraId="141C4708" w14:textId="5361F235" w:rsidR="00363D74" w:rsidRDefault="00363D74" w:rsidP="00AA7AE4">
                  <w:pPr>
                    <w:snapToGrid w:val="0"/>
                    <w:jc w:val="both"/>
                  </w:pPr>
                  <w:r>
                    <w:t xml:space="preserve">Участник закупки предоставляет сведения о наличии опыта выполнения </w:t>
                  </w:r>
                  <w:r w:rsidR="00936CB8">
                    <w:t xml:space="preserve">услуг </w:t>
                  </w:r>
                  <w:r>
                    <w:t xml:space="preserve">аналогичных </w:t>
                  </w:r>
                  <w:r w:rsidR="00936CB8" w:rsidRPr="00936CB8">
                    <w:rPr>
                      <w:szCs w:val="24"/>
                    </w:rPr>
                    <w:t>предмету запроса предложений</w:t>
                  </w:r>
                  <w:r w:rsidR="00936CB8">
                    <w:rPr>
                      <w:szCs w:val="24"/>
                    </w:rPr>
                    <w:t>,</w:t>
                  </w:r>
                  <w:r>
                    <w:t xml:space="preserve"> за период 2009-2014 гг. (Ф</w:t>
                  </w:r>
                  <w:r w:rsidR="00936CB8">
                    <w:t>орма №</w:t>
                  </w:r>
                  <w:r>
                    <w:t xml:space="preserve"> 4.)</w:t>
                  </w:r>
                </w:p>
                <w:p w14:paraId="1BDDA805" w14:textId="0A84AA5F" w:rsidR="00363D74" w:rsidRDefault="00363D74" w:rsidP="00AA7AE4">
                  <w:pPr>
                    <w:snapToGrid w:val="0"/>
                    <w:jc w:val="both"/>
                  </w:pPr>
                  <w:r>
                    <w:t>- общая сумма договоров более 1</w:t>
                  </w:r>
                  <w:r w:rsidR="00AA7AE4">
                    <w:t> 000 000 001,00</w:t>
                  </w:r>
                  <w:r w:rsidR="00936CB8">
                    <w:t xml:space="preserve"> рублей</w:t>
                  </w:r>
                  <w:r>
                    <w:t xml:space="preserve"> по выполнению аналогичных услуг – </w:t>
                  </w:r>
                  <w:r w:rsidR="00AC6ABD">
                    <w:t>3</w:t>
                  </w:r>
                  <w:r>
                    <w:t>0 баллов;</w:t>
                  </w:r>
                </w:p>
                <w:p w14:paraId="218389F1" w14:textId="3D9AB923" w:rsidR="00363D74" w:rsidRDefault="00363D74" w:rsidP="00AA7AE4">
                  <w:pPr>
                    <w:snapToGrid w:val="0"/>
                    <w:jc w:val="both"/>
                  </w:pPr>
                  <w:r>
                    <w:t xml:space="preserve">- </w:t>
                  </w:r>
                  <w:r w:rsidR="00AA7AE4" w:rsidRPr="00AA7AE4">
                    <w:t xml:space="preserve">общая сумма договоров </w:t>
                  </w:r>
                  <w:r>
                    <w:t xml:space="preserve">от </w:t>
                  </w:r>
                  <w:r w:rsidR="00AC6ABD">
                    <w:t>5</w:t>
                  </w:r>
                  <w:r>
                    <w:t>0</w:t>
                  </w:r>
                  <w:r w:rsidR="00AA7AE4">
                    <w:t>0 000 001,00</w:t>
                  </w:r>
                  <w:r w:rsidR="00917F50">
                    <w:t xml:space="preserve"> рублей </w:t>
                  </w:r>
                  <w:r>
                    <w:t xml:space="preserve">до </w:t>
                  </w:r>
                  <w:r w:rsidR="00917F50">
                    <w:t>1</w:t>
                  </w:r>
                  <w:r w:rsidR="00AA7AE4">
                    <w:t> 000 000 000,00</w:t>
                  </w:r>
                  <w:r w:rsidR="00917F50">
                    <w:t xml:space="preserve"> рублей </w:t>
                  </w:r>
                  <w:r>
                    <w:t>по выполнению аналогичных услуг - 20 баллов;</w:t>
                  </w:r>
                </w:p>
                <w:p w14:paraId="4E4FB4A2" w14:textId="2F85E664" w:rsidR="00363D74" w:rsidRDefault="00AA7AE4" w:rsidP="00AA7AE4">
                  <w:pPr>
                    <w:snapToGrid w:val="0"/>
                    <w:jc w:val="both"/>
                  </w:pPr>
                  <w:r>
                    <w:t>- общая сумма договоров от 3</w:t>
                  </w:r>
                  <w:r w:rsidR="00B548E9">
                    <w:t>0</w:t>
                  </w:r>
                  <w:r>
                    <w:t>0 000 001,00</w:t>
                  </w:r>
                  <w:r w:rsidR="00917F50">
                    <w:t xml:space="preserve"> рублей</w:t>
                  </w:r>
                  <w:r w:rsidR="00B548E9">
                    <w:t xml:space="preserve"> до </w:t>
                  </w:r>
                  <w:r w:rsidR="00AC6ABD">
                    <w:t>5</w:t>
                  </w:r>
                  <w:r w:rsidR="00B548E9">
                    <w:t>00</w:t>
                  </w:r>
                  <w:r>
                    <w:t> 000 000,00</w:t>
                  </w:r>
                  <w:r w:rsidR="00917F50">
                    <w:t>.</w:t>
                  </w:r>
                  <w:r w:rsidR="00363D74">
                    <w:t xml:space="preserve"> договоров (контрактов) по выполнению аналогичных услуг - 10 баллов;</w:t>
                  </w:r>
                </w:p>
                <w:p w14:paraId="62D19762" w14:textId="3473A3DC" w:rsidR="00363D74" w:rsidRDefault="00363D74" w:rsidP="00AA7AE4">
                  <w:pPr>
                    <w:snapToGrid w:val="0"/>
                    <w:jc w:val="both"/>
                  </w:pPr>
                  <w:r>
                    <w:t>- при</w:t>
                  </w:r>
                  <w:r w:rsidR="00AA7AE4">
                    <w:t xml:space="preserve"> общей сумме договоров менее 300 000 000,00 рублей или</w:t>
                  </w:r>
                  <w:r>
                    <w:t xml:space="preserve"> отсутствии в заявке подтверждения выполнения договоров (контрактов) по выполнению аналогичных услуг - 0 баллов.</w:t>
                  </w:r>
                </w:p>
                <w:p w14:paraId="625F31AF" w14:textId="188B177B" w:rsidR="0054770D" w:rsidRDefault="00363D74" w:rsidP="00AA7AE4">
                  <w:pPr>
                    <w:keepNext/>
                    <w:snapToGrid w:val="0"/>
                    <w:jc w:val="both"/>
                    <w:rPr>
                      <w:b/>
                      <w:bCs/>
                    </w:rPr>
                  </w:pPr>
                  <w:r>
                    <w:t>Наличие указанных договоров (контрактов)</w:t>
                  </w:r>
                  <w:r w:rsidR="0004678E">
                    <w:t xml:space="preserve"> со стоимостью</w:t>
                  </w:r>
                  <w:r>
                    <w:t xml:space="preserve"> подтверждается копиями договоров (контрактов) с приложением актов сдачи-приемки оказанных услуг.</w:t>
                  </w:r>
                </w:p>
              </w:tc>
            </w:tr>
            <w:tr w:rsidR="00516309" w:rsidRPr="009A0243" w14:paraId="7D4D0CDB" w14:textId="77777777" w:rsidTr="00FD45F3">
              <w:tc>
                <w:tcPr>
                  <w:tcW w:w="2835" w:type="dxa"/>
                </w:tcPr>
                <w:p w14:paraId="2E62F007" w14:textId="5574966D" w:rsidR="00516309" w:rsidRPr="009A0243" w:rsidRDefault="00516309" w:rsidP="00AB604A">
                  <w:pPr>
                    <w:pStyle w:val="a"/>
                    <w:widowControl w:val="0"/>
                    <w:numPr>
                      <w:ilvl w:val="0"/>
                      <w:numId w:val="0"/>
                    </w:numPr>
                    <w:autoSpaceDE w:val="0"/>
                    <w:autoSpaceDN w:val="0"/>
                    <w:adjustRightInd w:val="0"/>
                    <w:rPr>
                      <w:i/>
                    </w:rPr>
                  </w:pPr>
                  <w:r w:rsidRPr="009A0243">
                    <w:rPr>
                      <w:i/>
                      <w:sz w:val="22"/>
                      <w:szCs w:val="22"/>
                    </w:rPr>
                    <w:t xml:space="preserve">2.2. </w:t>
                  </w:r>
                  <w:r w:rsidR="001B27A6">
                    <w:rPr>
                      <w:i/>
                      <w:iCs/>
                    </w:rPr>
                    <w:t>Квалификация сотрудников</w:t>
                  </w:r>
                </w:p>
              </w:tc>
              <w:tc>
                <w:tcPr>
                  <w:tcW w:w="7477" w:type="dxa"/>
                </w:tcPr>
                <w:p w14:paraId="249F0F6A" w14:textId="58423A89" w:rsidR="00516309" w:rsidRPr="009A0243" w:rsidRDefault="0054770D" w:rsidP="009A0243">
                  <w:pPr>
                    <w:keepNext/>
                    <w:snapToGrid w:val="0"/>
                    <w:rPr>
                      <w:b/>
                      <w:bCs/>
                    </w:rPr>
                  </w:pPr>
                  <w:r>
                    <w:rPr>
                      <w:b/>
                      <w:bCs/>
                    </w:rPr>
                    <w:t>Максимальный балл – 2</w:t>
                  </w:r>
                  <w:r w:rsidR="009A0243" w:rsidRPr="009A0243">
                    <w:rPr>
                      <w:b/>
                      <w:bCs/>
                    </w:rPr>
                    <w:t>0</w:t>
                  </w:r>
                </w:p>
                <w:p w14:paraId="051F2B4E" w14:textId="64DA9AB1"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Участник закупки предоставляет сведения о кадровых ресурсах (</w:t>
                  </w:r>
                  <w:r w:rsidR="00AA7AE4">
                    <w:rPr>
                      <w:rFonts w:eastAsia="Calibri"/>
                      <w:noProof/>
                      <w:sz w:val="20"/>
                      <w:lang w:eastAsia="en-US"/>
                    </w:rPr>
                    <w:t>Форма №</w:t>
                  </w:r>
                  <w:r w:rsidRPr="007D2075">
                    <w:rPr>
                      <w:rFonts w:eastAsia="Calibri"/>
                      <w:noProof/>
                      <w:sz w:val="20"/>
                      <w:lang w:eastAsia="en-US"/>
                    </w:rPr>
                    <w:t xml:space="preserve"> 5)</w:t>
                  </w:r>
                  <w:r w:rsidR="00AA7AE4">
                    <w:rPr>
                      <w:rFonts w:eastAsia="Calibri"/>
                      <w:noProof/>
                      <w:sz w:val="20"/>
                      <w:lang w:eastAsia="en-US"/>
                    </w:rPr>
                    <w:t>, выписку из шатаного расписания, копии дипломов, сертификатов, удостоверенний, резюме</w:t>
                  </w:r>
                  <w:r w:rsidRPr="007D2075">
                    <w:rPr>
                      <w:rFonts w:eastAsia="Calibri"/>
                      <w:noProof/>
                      <w:sz w:val="20"/>
                      <w:lang w:eastAsia="en-US"/>
                    </w:rPr>
                    <w:t>.</w:t>
                  </w:r>
                </w:p>
                <w:p w14:paraId="17CD01FE" w14:textId="77777777"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работ (услуг).</w:t>
                  </w:r>
                </w:p>
                <w:p w14:paraId="2ED218A9" w14:textId="77777777"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Оценка заявок осуществляется путем выставления баллов по следующему показателю:</w:t>
                  </w:r>
                </w:p>
                <w:p w14:paraId="4D08C563" w14:textId="73506C9F"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 xml:space="preserve">- количество работников, обладающих квалификацией и опытом выполнения аналогичных работ (услуг), оценивается от 0 до </w:t>
                  </w:r>
                  <w:r w:rsidR="002C0A02">
                    <w:rPr>
                      <w:rFonts w:eastAsia="Calibri"/>
                      <w:noProof/>
                      <w:sz w:val="20"/>
                      <w:lang w:eastAsia="en-US"/>
                    </w:rPr>
                    <w:t>2</w:t>
                  </w:r>
                  <w:r w:rsidRPr="007D2075">
                    <w:rPr>
                      <w:rFonts w:eastAsia="Calibri"/>
                      <w:noProof/>
                      <w:sz w:val="20"/>
                      <w:lang w:eastAsia="en-US"/>
                    </w:rPr>
                    <w:t>0 баллов следующим образом:</w:t>
                  </w:r>
                </w:p>
                <w:p w14:paraId="6489576E" w14:textId="77777777"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Менее 20% - 0 баллов</w:t>
                  </w:r>
                </w:p>
                <w:p w14:paraId="03EC0975" w14:textId="1831EAF5" w:rsidR="007D2075" w:rsidRPr="007D2075" w:rsidRDefault="007D2075" w:rsidP="007D2075">
                  <w:pPr>
                    <w:pStyle w:val="33"/>
                    <w:numPr>
                      <w:ilvl w:val="2"/>
                      <w:numId w:val="0"/>
                    </w:numPr>
                    <w:tabs>
                      <w:tab w:val="left" w:pos="567"/>
                    </w:tabs>
                    <w:autoSpaceDE w:val="0"/>
                    <w:autoSpaceDN w:val="0"/>
                    <w:adjustRightInd w:val="0"/>
                    <w:rPr>
                      <w:rFonts w:eastAsia="Calibri"/>
                      <w:noProof/>
                      <w:sz w:val="20"/>
                      <w:lang w:eastAsia="en-US"/>
                    </w:rPr>
                  </w:pPr>
                  <w:r w:rsidRPr="007D2075">
                    <w:rPr>
                      <w:rFonts w:eastAsia="Calibri"/>
                      <w:noProof/>
                      <w:sz w:val="20"/>
                      <w:lang w:eastAsia="en-US"/>
                    </w:rPr>
                    <w:t>От 20% до 70% - 1</w:t>
                  </w:r>
                  <w:r w:rsidR="00BE1F0B">
                    <w:rPr>
                      <w:rFonts w:eastAsia="Calibri"/>
                      <w:noProof/>
                      <w:sz w:val="20"/>
                      <w:lang w:eastAsia="en-US"/>
                    </w:rPr>
                    <w:t>0</w:t>
                  </w:r>
                  <w:r w:rsidRPr="007D2075">
                    <w:rPr>
                      <w:rFonts w:eastAsia="Calibri"/>
                      <w:noProof/>
                      <w:sz w:val="20"/>
                      <w:lang w:eastAsia="en-US"/>
                    </w:rPr>
                    <w:t xml:space="preserve"> баллов</w:t>
                  </w:r>
                </w:p>
                <w:p w14:paraId="11336F99" w14:textId="3CAAA292" w:rsidR="009A0243" w:rsidRPr="009A0243" w:rsidRDefault="007D2075" w:rsidP="00BE1F0B">
                  <w:pPr>
                    <w:autoSpaceDE w:val="0"/>
                    <w:autoSpaceDN w:val="0"/>
                    <w:adjustRightInd w:val="0"/>
                    <w:rPr>
                      <w:rFonts w:eastAsia="Calibri"/>
                      <w:noProof/>
                      <w:lang w:eastAsia="en-US"/>
                    </w:rPr>
                  </w:pPr>
                  <w:r w:rsidRPr="007D2075">
                    <w:rPr>
                      <w:rFonts w:eastAsia="Calibri"/>
                      <w:noProof/>
                      <w:lang w:eastAsia="en-US"/>
                    </w:rPr>
                    <w:t xml:space="preserve">Более 70% - </w:t>
                  </w:r>
                  <w:r w:rsidR="00BE1F0B">
                    <w:rPr>
                      <w:rFonts w:eastAsia="Calibri"/>
                      <w:noProof/>
                      <w:lang w:eastAsia="en-US"/>
                    </w:rPr>
                    <w:t>2</w:t>
                  </w:r>
                  <w:r w:rsidRPr="007D2075">
                    <w:rPr>
                      <w:rFonts w:eastAsia="Calibri"/>
                      <w:noProof/>
                      <w:lang w:eastAsia="en-US"/>
                    </w:rPr>
                    <w:t>0 баллов.</w:t>
                  </w:r>
                </w:p>
              </w:tc>
            </w:tr>
            <w:tr w:rsidR="00516309" w:rsidRPr="009A0243" w14:paraId="318BBD21" w14:textId="77777777" w:rsidTr="00FD45F3">
              <w:tc>
                <w:tcPr>
                  <w:tcW w:w="2835" w:type="dxa"/>
                </w:tcPr>
                <w:p w14:paraId="0FF32A51" w14:textId="77777777" w:rsidR="00516309" w:rsidRPr="009A0243" w:rsidRDefault="00AB604A" w:rsidP="00AB604A">
                  <w:pPr>
                    <w:pStyle w:val="a"/>
                    <w:widowControl w:val="0"/>
                    <w:numPr>
                      <w:ilvl w:val="0"/>
                      <w:numId w:val="0"/>
                    </w:numPr>
                    <w:autoSpaceDE w:val="0"/>
                    <w:autoSpaceDN w:val="0"/>
                    <w:adjustRightInd w:val="0"/>
                    <w:ind w:left="-48"/>
                    <w:rPr>
                      <w:i/>
                    </w:rPr>
                  </w:pPr>
                  <w:r>
                    <w:rPr>
                      <w:rStyle w:val="postbody"/>
                      <w:i/>
                      <w:sz w:val="22"/>
                      <w:szCs w:val="22"/>
                    </w:rPr>
                    <w:t>2.3</w:t>
                  </w:r>
                  <w:r w:rsidR="009A0243">
                    <w:rPr>
                      <w:rStyle w:val="postbody"/>
                      <w:i/>
                      <w:sz w:val="22"/>
                      <w:szCs w:val="22"/>
                    </w:rPr>
                    <w:t xml:space="preserve">. </w:t>
                  </w:r>
                  <w:r w:rsidRPr="00AB604A">
                    <w:rPr>
                      <w:i/>
                      <w:iCs/>
                    </w:rPr>
                    <w:t>Деловая репутация</w:t>
                  </w:r>
                  <w:r w:rsidR="008A35A0" w:rsidRPr="00AB604A">
                    <w:rPr>
                      <w:i/>
                      <w:iCs/>
                    </w:rPr>
                    <w:t>.</w:t>
                  </w:r>
                </w:p>
              </w:tc>
              <w:tc>
                <w:tcPr>
                  <w:tcW w:w="7477" w:type="dxa"/>
                </w:tcPr>
                <w:p w14:paraId="7EAB2988" w14:textId="77777777" w:rsidR="009A0243" w:rsidRDefault="009A0243" w:rsidP="00057A37">
                  <w:pPr>
                    <w:keepNext/>
                    <w:snapToGrid w:val="0"/>
                    <w:jc w:val="both"/>
                  </w:pPr>
                  <w:r w:rsidRPr="009A0243">
                    <w:rPr>
                      <w:b/>
                      <w:bCs/>
                    </w:rPr>
                    <w:t>Максимальный балл – 30</w:t>
                  </w:r>
                </w:p>
                <w:p w14:paraId="07654AE2" w14:textId="77777777" w:rsidR="008A35A0" w:rsidRDefault="008A35A0" w:rsidP="00057A37">
                  <w:pPr>
                    <w:jc w:val="both"/>
                  </w:pPr>
                  <w:r>
                    <w:t xml:space="preserve">Оценивается на основании представленных в заявке отзывов от </w:t>
                  </w:r>
                  <w:r w:rsidR="007D2075">
                    <w:t>заказчиков услуг</w:t>
                  </w:r>
                  <w:r>
                    <w:t xml:space="preserve">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14:paraId="53F678F9" w14:textId="77777777" w:rsidR="00516309" w:rsidRPr="008A35A0" w:rsidRDefault="008A35A0" w:rsidP="00057A37">
                  <w:pPr>
                    <w:jc w:val="both"/>
                    <w:rPr>
                      <w:i/>
                    </w:rPr>
                  </w:pPr>
                  <w:r w:rsidRPr="008A35A0">
                    <w:rPr>
                      <w:i/>
                    </w:rPr>
                    <w:t>Оценка осуществляется членами комиссии по закупкам на основании их профессионального опыта.</w:t>
                  </w:r>
                </w:p>
              </w:tc>
            </w:tr>
          </w:tbl>
          <w:p w14:paraId="58E35834" w14:textId="77777777" w:rsidR="00F92A41" w:rsidRPr="009A0243" w:rsidRDefault="00F92A41" w:rsidP="00ED5EE4">
            <w:pPr>
              <w:jc w:val="both"/>
              <w:rPr>
                <w:b/>
                <w:sz w:val="24"/>
                <w:szCs w:val="24"/>
              </w:rPr>
            </w:pPr>
          </w:p>
          <w:p w14:paraId="24BBAC18" w14:textId="77777777"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14:paraId="4EC5C918" w14:textId="77777777"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14:paraId="14C07649" w14:textId="77777777"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14:paraId="36869CD2" w14:textId="77777777" w:rsidR="00F92A41" w:rsidRPr="00F60266" w:rsidRDefault="008C7DD4" w:rsidP="00E63D32">
            <w:pPr>
              <w:jc w:val="both"/>
              <w:rPr>
                <w:sz w:val="24"/>
                <w:szCs w:val="24"/>
              </w:rPr>
            </w:pPr>
            <w:r w:rsidRPr="009A0243">
              <w:rPr>
                <w:sz w:val="24"/>
                <w:szCs w:val="24"/>
              </w:rPr>
              <w:t>3</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EBF36FC" w14:textId="77777777" w:rsidTr="00051A5A">
        <w:trPr>
          <w:trHeight w:val="330"/>
        </w:trPr>
        <w:tc>
          <w:tcPr>
            <w:tcW w:w="1593" w:type="dxa"/>
            <w:gridSpan w:val="3"/>
            <w:tcBorders>
              <w:top w:val="single" w:sz="6" w:space="0" w:color="auto"/>
              <w:left w:val="single" w:sz="4" w:space="0" w:color="auto"/>
              <w:bottom w:val="single" w:sz="4" w:space="0" w:color="auto"/>
              <w:right w:val="single" w:sz="4" w:space="0" w:color="auto"/>
            </w:tcBorders>
            <w:shd w:val="clear" w:color="auto" w:fill="D9D9D9"/>
          </w:tcPr>
          <w:p w14:paraId="2222F5F3" w14:textId="77777777"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3242262C" w14:textId="77777777"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14:paraId="2514A172" w14:textId="77777777" w:rsidTr="00ED5EE4">
        <w:trPr>
          <w:trHeight w:val="330"/>
        </w:trPr>
        <w:tc>
          <w:tcPr>
            <w:tcW w:w="10800" w:type="dxa"/>
            <w:gridSpan w:val="4"/>
            <w:tcBorders>
              <w:top w:val="single" w:sz="6" w:space="0" w:color="auto"/>
              <w:left w:val="single" w:sz="4" w:space="0" w:color="auto"/>
              <w:bottom w:val="single" w:sz="4" w:space="0" w:color="auto"/>
              <w:right w:val="single" w:sz="4" w:space="0" w:color="auto"/>
            </w:tcBorders>
          </w:tcPr>
          <w:p w14:paraId="78AD2295" w14:textId="4076BFB8" w:rsidR="00F92A41" w:rsidRPr="00F83B74" w:rsidRDefault="00F92A41" w:rsidP="00BE1F0B">
            <w:pPr>
              <w:tabs>
                <w:tab w:val="left" w:pos="360"/>
              </w:tabs>
              <w:jc w:val="both"/>
              <w:rPr>
                <w:b/>
                <w:bCs/>
                <w:sz w:val="24"/>
                <w:szCs w:val="24"/>
              </w:rPr>
            </w:pPr>
            <w:r>
              <w:rPr>
                <w:sz w:val="24"/>
                <w:szCs w:val="24"/>
              </w:rPr>
              <w:lastRenderedPageBreak/>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w:t>
            </w:r>
            <w:r w:rsidR="00AB604A" w:rsidRPr="0069058F">
              <w:rPr>
                <w:sz w:val="24"/>
                <w:szCs w:val="24"/>
              </w:rPr>
              <w:t>даты</w:t>
            </w:r>
            <w:r w:rsidR="00BE1F0B">
              <w:rPr>
                <w:sz w:val="24"/>
                <w:szCs w:val="24"/>
              </w:rPr>
              <w:t xml:space="preserve"> </w:t>
            </w:r>
            <w:r w:rsidR="00AB604A" w:rsidRPr="0069058F">
              <w:rPr>
                <w:sz w:val="24"/>
                <w:szCs w:val="24"/>
              </w:rPr>
              <w:t>получения</w:t>
            </w:r>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14:paraId="34B671D4" w14:textId="77777777" w:rsidTr="00ED5EE4">
        <w:trPr>
          <w:trHeight w:val="405"/>
        </w:trPr>
        <w:tc>
          <w:tcPr>
            <w:tcW w:w="1593" w:type="dxa"/>
            <w:gridSpan w:val="3"/>
            <w:tcBorders>
              <w:top w:val="single" w:sz="6" w:space="0" w:color="auto"/>
              <w:left w:val="single" w:sz="4" w:space="0" w:color="auto"/>
              <w:bottom w:val="single" w:sz="4" w:space="0" w:color="auto"/>
              <w:right w:val="single" w:sz="4" w:space="0" w:color="auto"/>
            </w:tcBorders>
          </w:tcPr>
          <w:p w14:paraId="23825ADF" w14:textId="77777777"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14:paraId="5AE4E94A"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1AD69247"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639A928" w14:textId="77777777"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7D1B46E2" w14:textId="77777777" w:rsidR="007B6DFE" w:rsidRPr="007B6DFE" w:rsidRDefault="007B6DFE" w:rsidP="007B6DFE"/>
    <w:p w14:paraId="1A7B46C3" w14:textId="77777777" w:rsidR="00FD45F3" w:rsidRDefault="00FD45F3" w:rsidP="005B17F6">
      <w:pPr>
        <w:spacing w:after="200" w:line="276" w:lineRule="auto"/>
        <w:jc w:val="center"/>
        <w:rPr>
          <w:b/>
          <w:sz w:val="24"/>
          <w:szCs w:val="24"/>
        </w:rPr>
      </w:pPr>
    </w:p>
    <w:p w14:paraId="065667A8" w14:textId="77777777" w:rsidR="00FD45F3" w:rsidRDefault="00FD45F3" w:rsidP="005B17F6">
      <w:pPr>
        <w:spacing w:after="200" w:line="276" w:lineRule="auto"/>
        <w:jc w:val="center"/>
        <w:rPr>
          <w:b/>
          <w:sz w:val="24"/>
          <w:szCs w:val="24"/>
        </w:rPr>
      </w:pPr>
    </w:p>
    <w:p w14:paraId="3BD35014" w14:textId="77777777" w:rsidR="007D2075" w:rsidRDefault="007D2075">
      <w:pPr>
        <w:rPr>
          <w:b/>
          <w:sz w:val="24"/>
          <w:szCs w:val="24"/>
        </w:rPr>
      </w:pPr>
      <w:r>
        <w:rPr>
          <w:b/>
          <w:sz w:val="24"/>
          <w:szCs w:val="24"/>
        </w:rPr>
        <w:br w:type="page"/>
      </w:r>
    </w:p>
    <w:p w14:paraId="743F0B46" w14:textId="77777777" w:rsidR="005B17F6" w:rsidRPr="00994259" w:rsidRDefault="00051A5A" w:rsidP="00A17008">
      <w:pPr>
        <w:spacing w:line="276" w:lineRule="auto"/>
        <w:jc w:val="center"/>
        <w:rPr>
          <w:rFonts w:eastAsiaTheme="minorHAnsi"/>
          <w:b/>
          <w:sz w:val="24"/>
          <w:szCs w:val="24"/>
          <w:lang w:eastAsia="en-US"/>
        </w:rPr>
      </w:pPr>
      <w:r w:rsidRPr="00994259">
        <w:rPr>
          <w:b/>
          <w:sz w:val="24"/>
          <w:szCs w:val="24"/>
          <w:lang w:val="en-US"/>
        </w:rPr>
        <w:lastRenderedPageBreak/>
        <w:t>IV</w:t>
      </w:r>
      <w:r w:rsidRPr="00994259">
        <w:rPr>
          <w:b/>
          <w:sz w:val="24"/>
          <w:szCs w:val="24"/>
        </w:rPr>
        <w:t xml:space="preserve">. </w:t>
      </w:r>
      <w:r w:rsidR="005B17F6" w:rsidRPr="00994259">
        <w:rPr>
          <w:rFonts w:eastAsiaTheme="minorHAnsi"/>
          <w:b/>
          <w:sz w:val="24"/>
          <w:szCs w:val="24"/>
          <w:lang w:eastAsia="en-US"/>
        </w:rPr>
        <w:t>ТЕХНИЧЕСКОЕ ЗАДАНИЕ</w:t>
      </w:r>
    </w:p>
    <w:p w14:paraId="15274D14" w14:textId="71F59AB7" w:rsidR="00D07EC6" w:rsidRPr="00BE1F0B" w:rsidRDefault="005B17F6" w:rsidP="00BE1F0B">
      <w:pPr>
        <w:pStyle w:val="affe"/>
        <w:spacing w:line="276" w:lineRule="auto"/>
        <w:ind w:left="644"/>
        <w:jc w:val="center"/>
        <w:rPr>
          <w:b/>
          <w:sz w:val="24"/>
          <w:szCs w:val="24"/>
        </w:rPr>
      </w:pPr>
      <w:r w:rsidRPr="00BE1F0B">
        <w:rPr>
          <w:b/>
          <w:sz w:val="24"/>
          <w:szCs w:val="24"/>
        </w:rPr>
        <w:t xml:space="preserve">на оказание </w:t>
      </w:r>
      <w:r w:rsidR="00D07EC6" w:rsidRPr="00BE1F0B">
        <w:rPr>
          <w:b/>
          <w:sz w:val="24"/>
          <w:szCs w:val="24"/>
        </w:rPr>
        <w:t>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p>
    <w:p w14:paraId="31A06182" w14:textId="71DBB7CE" w:rsidR="00A17008" w:rsidRPr="00A17008" w:rsidRDefault="00A17008" w:rsidP="00A17008">
      <w:pPr>
        <w:pStyle w:val="affe"/>
        <w:spacing w:line="276" w:lineRule="auto"/>
        <w:jc w:val="center"/>
        <w:rPr>
          <w:sz w:val="24"/>
          <w:szCs w:val="24"/>
        </w:rPr>
      </w:pPr>
    </w:p>
    <w:p w14:paraId="70C99369" w14:textId="77777777" w:rsidR="005B17F6" w:rsidRPr="00994259" w:rsidRDefault="005B17F6" w:rsidP="000E02F2">
      <w:pPr>
        <w:pStyle w:val="affe"/>
        <w:numPr>
          <w:ilvl w:val="0"/>
          <w:numId w:val="17"/>
        </w:numPr>
        <w:spacing w:after="200" w:line="360" w:lineRule="auto"/>
        <w:rPr>
          <w:b/>
          <w:sz w:val="24"/>
          <w:szCs w:val="24"/>
        </w:rPr>
      </w:pPr>
      <w:r w:rsidRPr="00994259">
        <w:rPr>
          <w:b/>
          <w:sz w:val="24"/>
          <w:szCs w:val="24"/>
        </w:rPr>
        <w:t>Общие положения.</w:t>
      </w:r>
    </w:p>
    <w:p w14:paraId="00292586" w14:textId="77777777" w:rsidR="005B17F6" w:rsidRPr="00994259" w:rsidRDefault="005B17F6" w:rsidP="00FB3521">
      <w:pPr>
        <w:pStyle w:val="affe"/>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14:paraId="45913B41" w14:textId="38459060" w:rsidR="005B17F6" w:rsidRPr="00994259" w:rsidRDefault="005B17F6" w:rsidP="00FB3521">
      <w:pPr>
        <w:pStyle w:val="affe"/>
        <w:spacing w:line="276" w:lineRule="auto"/>
        <w:jc w:val="both"/>
        <w:rPr>
          <w:sz w:val="24"/>
          <w:szCs w:val="24"/>
        </w:rPr>
      </w:pPr>
      <w:r w:rsidRPr="00994259">
        <w:rPr>
          <w:b/>
          <w:sz w:val="24"/>
          <w:szCs w:val="24"/>
        </w:rPr>
        <w:t>Сроки оказания услуг:</w:t>
      </w:r>
      <w:r w:rsidRPr="00994259">
        <w:rPr>
          <w:sz w:val="24"/>
          <w:szCs w:val="24"/>
        </w:rPr>
        <w:t xml:space="preserve"> </w:t>
      </w:r>
      <w:r w:rsidR="00510785">
        <w:rPr>
          <w:sz w:val="24"/>
          <w:szCs w:val="24"/>
        </w:rPr>
        <w:t>15</w:t>
      </w:r>
      <w:r w:rsidR="00D763BF">
        <w:rPr>
          <w:sz w:val="24"/>
          <w:szCs w:val="24"/>
        </w:rPr>
        <w:t xml:space="preserve"> </w:t>
      </w:r>
      <w:r w:rsidR="00510785">
        <w:rPr>
          <w:sz w:val="24"/>
          <w:szCs w:val="24"/>
        </w:rPr>
        <w:t>февраля</w:t>
      </w:r>
      <w:r w:rsidR="00D763BF">
        <w:rPr>
          <w:sz w:val="24"/>
          <w:szCs w:val="24"/>
        </w:rPr>
        <w:t xml:space="preserve"> </w:t>
      </w:r>
      <w:r w:rsidR="00BE1F0B">
        <w:rPr>
          <w:sz w:val="24"/>
          <w:szCs w:val="24"/>
        </w:rPr>
        <w:t>–</w:t>
      </w:r>
      <w:r w:rsidR="00D763BF">
        <w:rPr>
          <w:sz w:val="24"/>
          <w:szCs w:val="24"/>
        </w:rPr>
        <w:t xml:space="preserve"> </w:t>
      </w:r>
      <w:r w:rsidR="00BE1F0B">
        <w:rPr>
          <w:sz w:val="24"/>
          <w:szCs w:val="24"/>
        </w:rPr>
        <w:t xml:space="preserve">31 </w:t>
      </w:r>
      <w:r w:rsidR="00EF6FE5" w:rsidRPr="00994259">
        <w:rPr>
          <w:sz w:val="24"/>
          <w:szCs w:val="24"/>
        </w:rPr>
        <w:t>декабр</w:t>
      </w:r>
      <w:r w:rsidR="00D763BF">
        <w:rPr>
          <w:sz w:val="24"/>
          <w:szCs w:val="24"/>
        </w:rPr>
        <w:t>я</w:t>
      </w:r>
      <w:r w:rsidR="00EF6FE5" w:rsidRPr="00994259">
        <w:rPr>
          <w:sz w:val="24"/>
          <w:szCs w:val="24"/>
        </w:rPr>
        <w:t xml:space="preserve"> 201</w:t>
      </w:r>
      <w:r w:rsidR="00917E4B">
        <w:rPr>
          <w:sz w:val="24"/>
          <w:szCs w:val="24"/>
        </w:rPr>
        <w:t>5</w:t>
      </w:r>
      <w:r w:rsidR="00EF6FE5" w:rsidRPr="00994259">
        <w:rPr>
          <w:sz w:val="24"/>
          <w:szCs w:val="24"/>
        </w:rPr>
        <w:t xml:space="preserve"> г.</w:t>
      </w:r>
    </w:p>
    <w:p w14:paraId="6F9B0195" w14:textId="5B98E450" w:rsidR="005B17F6" w:rsidRDefault="005B17F6" w:rsidP="00057A37">
      <w:pPr>
        <w:pStyle w:val="affe"/>
        <w:spacing w:line="276" w:lineRule="auto"/>
        <w:ind w:left="709"/>
        <w:jc w:val="both"/>
        <w:rPr>
          <w:sz w:val="24"/>
          <w:szCs w:val="24"/>
        </w:rPr>
      </w:pPr>
      <w:r w:rsidRPr="00994259">
        <w:rPr>
          <w:b/>
          <w:sz w:val="24"/>
          <w:szCs w:val="24"/>
        </w:rPr>
        <w:t>Стоимость договора:</w:t>
      </w:r>
      <w:r w:rsidR="009A0243" w:rsidRPr="00994259">
        <w:rPr>
          <w:sz w:val="24"/>
          <w:szCs w:val="24"/>
        </w:rPr>
        <w:t xml:space="preserve"> </w:t>
      </w:r>
      <w:r w:rsidR="00D00DE4" w:rsidRPr="00994259">
        <w:rPr>
          <w:sz w:val="24"/>
          <w:szCs w:val="24"/>
        </w:rPr>
        <w:t>максимальная</w:t>
      </w:r>
      <w:r w:rsidR="00057A37">
        <w:rPr>
          <w:sz w:val="24"/>
          <w:szCs w:val="24"/>
        </w:rPr>
        <w:t xml:space="preserve"> (начальная)</w:t>
      </w:r>
      <w:r w:rsidR="00D00DE4" w:rsidRPr="00994259">
        <w:rPr>
          <w:sz w:val="24"/>
          <w:szCs w:val="24"/>
        </w:rPr>
        <w:t xml:space="preserve"> стоимость </w:t>
      </w:r>
      <w:r w:rsidR="00057A37">
        <w:rPr>
          <w:sz w:val="24"/>
          <w:szCs w:val="24"/>
        </w:rPr>
        <w:t>договора</w:t>
      </w:r>
      <w:r w:rsidR="00DD22BA">
        <w:rPr>
          <w:sz w:val="24"/>
          <w:szCs w:val="24"/>
        </w:rPr>
        <w:t>11</w:t>
      </w:r>
      <w:r w:rsidR="00057A37">
        <w:rPr>
          <w:sz w:val="24"/>
          <w:szCs w:val="24"/>
        </w:rPr>
        <w:t> </w:t>
      </w:r>
      <w:r w:rsidR="00011900">
        <w:rPr>
          <w:sz w:val="24"/>
          <w:szCs w:val="24"/>
        </w:rPr>
        <w:t>0</w:t>
      </w:r>
      <w:r w:rsidRPr="00994259">
        <w:rPr>
          <w:sz w:val="24"/>
          <w:szCs w:val="24"/>
        </w:rPr>
        <w:t>00</w:t>
      </w:r>
      <w:r w:rsidR="00057A37">
        <w:rPr>
          <w:sz w:val="24"/>
          <w:szCs w:val="24"/>
        </w:rPr>
        <w:t> </w:t>
      </w:r>
      <w:r w:rsidRPr="00994259">
        <w:rPr>
          <w:sz w:val="24"/>
          <w:szCs w:val="24"/>
        </w:rPr>
        <w:t>000</w:t>
      </w:r>
      <w:r w:rsidR="00057A37">
        <w:rPr>
          <w:sz w:val="24"/>
          <w:szCs w:val="24"/>
        </w:rPr>
        <w:t> (Одиннадцать миллионов)</w:t>
      </w:r>
      <w:r w:rsidRPr="00994259">
        <w:rPr>
          <w:sz w:val="24"/>
          <w:szCs w:val="24"/>
        </w:rPr>
        <w:t xml:space="preserve"> рублей</w:t>
      </w:r>
      <w:r w:rsidR="00057A37">
        <w:rPr>
          <w:sz w:val="24"/>
          <w:szCs w:val="24"/>
        </w:rPr>
        <w:t xml:space="preserve">, в том числе НДС 18% - </w:t>
      </w:r>
      <w:r w:rsidR="00057A37" w:rsidRPr="001D0980">
        <w:rPr>
          <w:sz w:val="24"/>
          <w:szCs w:val="24"/>
        </w:rPr>
        <w:t>- 1 677 966 (Один миллион шестьсот семьдесят семь тысяч девятьсот шес</w:t>
      </w:r>
      <w:r w:rsidR="00057A37">
        <w:rPr>
          <w:sz w:val="24"/>
          <w:szCs w:val="24"/>
        </w:rPr>
        <w:t>тьдесят шесть) рублей 10 копеек</w:t>
      </w:r>
      <w:r w:rsidR="00D00DE4" w:rsidRPr="00994259">
        <w:rPr>
          <w:sz w:val="24"/>
          <w:szCs w:val="24"/>
        </w:rPr>
        <w:t>.</w:t>
      </w:r>
    </w:p>
    <w:p w14:paraId="2898989B" w14:textId="77777777" w:rsidR="005B17F6" w:rsidRPr="00994259" w:rsidRDefault="005B17F6" w:rsidP="00A17008">
      <w:pPr>
        <w:pStyle w:val="affe"/>
        <w:numPr>
          <w:ilvl w:val="0"/>
          <w:numId w:val="17"/>
        </w:numPr>
        <w:spacing w:line="276" w:lineRule="auto"/>
        <w:rPr>
          <w:b/>
          <w:sz w:val="24"/>
          <w:szCs w:val="24"/>
        </w:rPr>
      </w:pPr>
      <w:r w:rsidRPr="00994259">
        <w:rPr>
          <w:b/>
          <w:sz w:val="24"/>
          <w:szCs w:val="24"/>
        </w:rPr>
        <w:t>Наименование работ (услуг).</w:t>
      </w:r>
    </w:p>
    <w:p w14:paraId="0123464F" w14:textId="432AC4D8" w:rsidR="00A17008" w:rsidRDefault="00A17008" w:rsidP="00A17008">
      <w:pPr>
        <w:pStyle w:val="affe"/>
        <w:spacing w:line="276" w:lineRule="auto"/>
        <w:ind w:left="644"/>
        <w:jc w:val="both"/>
        <w:rPr>
          <w:sz w:val="24"/>
          <w:szCs w:val="24"/>
        </w:rPr>
      </w:pPr>
      <w:r>
        <w:rPr>
          <w:sz w:val="24"/>
          <w:szCs w:val="24"/>
        </w:rPr>
        <w:t>О</w:t>
      </w:r>
      <w:r w:rsidRPr="00A17008">
        <w:rPr>
          <w:sz w:val="24"/>
          <w:szCs w:val="24"/>
        </w:rPr>
        <w:t xml:space="preserve">казание комплекса услуг по информационно-аналитическому </w:t>
      </w:r>
      <w:r w:rsidR="008061EA" w:rsidRPr="008061EA">
        <w:rPr>
          <w:sz w:val="24"/>
          <w:szCs w:val="24"/>
        </w:rPr>
        <w:t>сопровождению инициатив АНО «Агентство стратегических инициатив по продвижению новых проектов» на ресурсах федеральных и региональных СМИ в 2015 году.</w:t>
      </w:r>
    </w:p>
    <w:p w14:paraId="414CE990" w14:textId="77777777" w:rsidR="00A17008" w:rsidRDefault="00A17008" w:rsidP="00A17008">
      <w:pPr>
        <w:pStyle w:val="affe"/>
        <w:spacing w:line="276" w:lineRule="auto"/>
        <w:ind w:left="644" w:hanging="360"/>
        <w:jc w:val="both"/>
        <w:rPr>
          <w:sz w:val="24"/>
          <w:szCs w:val="24"/>
        </w:rPr>
      </w:pPr>
    </w:p>
    <w:p w14:paraId="3EA9213D" w14:textId="77777777" w:rsidR="005B17F6" w:rsidRPr="00A17008" w:rsidRDefault="00D00DE4" w:rsidP="00A17008">
      <w:pPr>
        <w:pStyle w:val="affe"/>
        <w:spacing w:line="276" w:lineRule="auto"/>
        <w:ind w:left="644" w:hanging="360"/>
        <w:jc w:val="both"/>
        <w:rPr>
          <w:sz w:val="24"/>
          <w:szCs w:val="24"/>
        </w:rPr>
      </w:pPr>
      <w:r w:rsidRPr="00A17008">
        <w:rPr>
          <w:b/>
          <w:sz w:val="24"/>
          <w:szCs w:val="24"/>
        </w:rPr>
        <w:t xml:space="preserve">3. </w:t>
      </w:r>
      <w:r w:rsidR="005B17F6" w:rsidRPr="00A17008">
        <w:rPr>
          <w:b/>
          <w:sz w:val="24"/>
          <w:szCs w:val="24"/>
        </w:rPr>
        <w:t>Требования к закупаемым услугам.</w:t>
      </w:r>
    </w:p>
    <w:p w14:paraId="796D03FD" w14:textId="77777777" w:rsidR="00B220FA" w:rsidRDefault="00B220FA" w:rsidP="00B220FA">
      <w:pPr>
        <w:pStyle w:val="ac"/>
        <w:spacing w:line="360" w:lineRule="auto"/>
        <w:ind w:left="720"/>
        <w:jc w:val="both"/>
        <w:rPr>
          <w:szCs w:val="28"/>
        </w:rPr>
      </w:pPr>
    </w:p>
    <w:tbl>
      <w:tblPr>
        <w:tblStyle w:val="af5"/>
        <w:tblW w:w="0" w:type="auto"/>
        <w:tblInd w:w="392" w:type="dxa"/>
        <w:tblLook w:val="04A0" w:firstRow="1" w:lastRow="0" w:firstColumn="1" w:lastColumn="0" w:noHBand="0" w:noVBand="1"/>
      </w:tblPr>
      <w:tblGrid>
        <w:gridCol w:w="5605"/>
        <w:gridCol w:w="4073"/>
      </w:tblGrid>
      <w:tr w:rsidR="00A64681" w14:paraId="462BBAEF" w14:textId="77777777" w:rsidTr="00A64681">
        <w:tc>
          <w:tcPr>
            <w:tcW w:w="5670" w:type="dxa"/>
          </w:tcPr>
          <w:p w14:paraId="663EF127" w14:textId="77777777" w:rsidR="00A64681" w:rsidRDefault="00A64681" w:rsidP="00055070">
            <w:pPr>
              <w:pStyle w:val="ac"/>
              <w:spacing w:line="276" w:lineRule="auto"/>
              <w:jc w:val="center"/>
              <w:rPr>
                <w:szCs w:val="28"/>
              </w:rPr>
            </w:pPr>
            <w:r>
              <w:rPr>
                <w:szCs w:val="28"/>
              </w:rPr>
              <w:t>Наименование услуг.</w:t>
            </w:r>
          </w:p>
        </w:tc>
        <w:tc>
          <w:tcPr>
            <w:tcW w:w="4111" w:type="dxa"/>
          </w:tcPr>
          <w:p w14:paraId="17B642C2" w14:textId="77777777" w:rsidR="00A64681" w:rsidRDefault="00A64681" w:rsidP="008479C1">
            <w:pPr>
              <w:pStyle w:val="ac"/>
              <w:spacing w:line="276" w:lineRule="auto"/>
              <w:rPr>
                <w:szCs w:val="28"/>
              </w:rPr>
            </w:pPr>
            <w:r>
              <w:rPr>
                <w:szCs w:val="28"/>
              </w:rPr>
              <w:t>Количество.</w:t>
            </w:r>
          </w:p>
        </w:tc>
      </w:tr>
      <w:tr w:rsidR="00A64681" w14:paraId="2C219DC8" w14:textId="77777777" w:rsidTr="00A64681">
        <w:tc>
          <w:tcPr>
            <w:tcW w:w="5670" w:type="dxa"/>
          </w:tcPr>
          <w:p w14:paraId="16AF2DFB" w14:textId="1CCB3577" w:rsidR="00A64681" w:rsidRDefault="008061EA" w:rsidP="008061EA">
            <w:pPr>
              <w:pStyle w:val="ac"/>
              <w:spacing w:line="276" w:lineRule="auto"/>
              <w:jc w:val="both"/>
              <w:rPr>
                <w:szCs w:val="28"/>
              </w:rPr>
            </w:pPr>
            <w:r>
              <w:rPr>
                <w:szCs w:val="28"/>
              </w:rPr>
              <w:t xml:space="preserve">1. </w:t>
            </w:r>
            <w:r w:rsidR="00A64681">
              <w:rPr>
                <w:szCs w:val="28"/>
              </w:rPr>
              <w:t>И</w:t>
            </w:r>
            <w:r w:rsidR="00A64681" w:rsidRPr="002E7825">
              <w:rPr>
                <w:szCs w:val="28"/>
              </w:rPr>
              <w:t>нициирование и организация публикаций на ресурсах федеральных</w:t>
            </w:r>
            <w:r w:rsidR="00510785">
              <w:rPr>
                <w:szCs w:val="28"/>
              </w:rPr>
              <w:t xml:space="preserve"> и региональных</w:t>
            </w:r>
            <w:r w:rsidR="00A64681" w:rsidRPr="002E7825">
              <w:rPr>
                <w:szCs w:val="28"/>
              </w:rPr>
              <w:t xml:space="preserve"> СМИ</w:t>
            </w:r>
            <w:r w:rsidR="00510785">
              <w:rPr>
                <w:szCs w:val="28"/>
              </w:rPr>
              <w:t xml:space="preserve"> по теме «Инвестиционный лифт»</w:t>
            </w:r>
          </w:p>
        </w:tc>
        <w:tc>
          <w:tcPr>
            <w:tcW w:w="4111" w:type="dxa"/>
          </w:tcPr>
          <w:p w14:paraId="5983B0C7" w14:textId="40CAA89B" w:rsidR="00A64681" w:rsidRDefault="00A64681" w:rsidP="00D0557E">
            <w:pPr>
              <w:pStyle w:val="ac"/>
              <w:spacing w:line="276" w:lineRule="auto"/>
              <w:rPr>
                <w:szCs w:val="28"/>
              </w:rPr>
            </w:pPr>
            <w:r>
              <w:rPr>
                <w:szCs w:val="28"/>
              </w:rPr>
              <w:t xml:space="preserve">(не менее </w:t>
            </w:r>
            <w:r w:rsidR="00D0557E">
              <w:rPr>
                <w:szCs w:val="28"/>
              </w:rPr>
              <w:t>десяти в месяц</w:t>
            </w:r>
            <w:r>
              <w:rPr>
                <w:szCs w:val="28"/>
              </w:rPr>
              <w:t>)</w:t>
            </w:r>
          </w:p>
        </w:tc>
      </w:tr>
      <w:tr w:rsidR="00A64681" w14:paraId="0564BCBB" w14:textId="77777777" w:rsidTr="00A64681">
        <w:tc>
          <w:tcPr>
            <w:tcW w:w="5670" w:type="dxa"/>
          </w:tcPr>
          <w:p w14:paraId="20AED32E" w14:textId="4DFFCD81" w:rsidR="00A64681" w:rsidRDefault="008061EA" w:rsidP="008061EA">
            <w:pPr>
              <w:pStyle w:val="ac"/>
              <w:spacing w:line="276" w:lineRule="auto"/>
              <w:jc w:val="both"/>
              <w:rPr>
                <w:szCs w:val="28"/>
              </w:rPr>
            </w:pPr>
            <w:r>
              <w:rPr>
                <w:szCs w:val="28"/>
              </w:rPr>
              <w:t xml:space="preserve">2. </w:t>
            </w:r>
            <w:r w:rsidR="00510785">
              <w:rPr>
                <w:szCs w:val="28"/>
              </w:rPr>
              <w:t>И</w:t>
            </w:r>
            <w:r w:rsidR="00510785" w:rsidRPr="002E7825">
              <w:rPr>
                <w:szCs w:val="28"/>
              </w:rPr>
              <w:t xml:space="preserve">нициирование и организация публикаций на ресурсах федеральных </w:t>
            </w:r>
            <w:r w:rsidR="00510785">
              <w:rPr>
                <w:szCs w:val="28"/>
              </w:rPr>
              <w:t xml:space="preserve">и региональных </w:t>
            </w:r>
            <w:r w:rsidR="00510785" w:rsidRPr="002E7825">
              <w:rPr>
                <w:szCs w:val="28"/>
              </w:rPr>
              <w:t>СМИ</w:t>
            </w:r>
            <w:r w:rsidR="00510785">
              <w:rPr>
                <w:szCs w:val="28"/>
              </w:rPr>
              <w:t xml:space="preserve"> по теме «Национальная технологическая инициатива»</w:t>
            </w:r>
          </w:p>
        </w:tc>
        <w:tc>
          <w:tcPr>
            <w:tcW w:w="4111" w:type="dxa"/>
          </w:tcPr>
          <w:p w14:paraId="6DE85729" w14:textId="76E53271" w:rsidR="00A64681" w:rsidRDefault="00A64681" w:rsidP="00DD22BA">
            <w:pPr>
              <w:pStyle w:val="ac"/>
              <w:spacing w:line="276" w:lineRule="auto"/>
              <w:rPr>
                <w:szCs w:val="28"/>
              </w:rPr>
            </w:pPr>
            <w:r>
              <w:rPr>
                <w:szCs w:val="28"/>
              </w:rPr>
              <w:t xml:space="preserve">(не менее </w:t>
            </w:r>
            <w:r w:rsidR="00D0557E">
              <w:rPr>
                <w:szCs w:val="28"/>
              </w:rPr>
              <w:t>пятнадцати</w:t>
            </w:r>
            <w:r w:rsidR="00510785">
              <w:rPr>
                <w:szCs w:val="28"/>
              </w:rPr>
              <w:t xml:space="preserve"> в месяц</w:t>
            </w:r>
            <w:r>
              <w:rPr>
                <w:szCs w:val="28"/>
              </w:rPr>
              <w:t>)</w:t>
            </w:r>
          </w:p>
        </w:tc>
      </w:tr>
      <w:tr w:rsidR="00A64681" w14:paraId="13696AF8" w14:textId="77777777" w:rsidTr="00A64681">
        <w:tc>
          <w:tcPr>
            <w:tcW w:w="5670" w:type="dxa"/>
          </w:tcPr>
          <w:p w14:paraId="04A8F694" w14:textId="771C830D" w:rsidR="00A64681" w:rsidRDefault="008061EA" w:rsidP="008061EA">
            <w:pPr>
              <w:pStyle w:val="ac"/>
              <w:spacing w:line="276" w:lineRule="auto"/>
              <w:jc w:val="both"/>
              <w:rPr>
                <w:szCs w:val="28"/>
              </w:rPr>
            </w:pPr>
            <w:r>
              <w:rPr>
                <w:szCs w:val="28"/>
              </w:rPr>
              <w:t>3. И</w:t>
            </w:r>
            <w:r w:rsidRPr="002E7825">
              <w:rPr>
                <w:szCs w:val="28"/>
              </w:rPr>
              <w:t xml:space="preserve">нициирование и организация публикаций на ресурсах федеральных </w:t>
            </w:r>
            <w:r>
              <w:rPr>
                <w:szCs w:val="28"/>
              </w:rPr>
              <w:t xml:space="preserve">и региональных </w:t>
            </w:r>
            <w:r w:rsidRPr="002E7825">
              <w:rPr>
                <w:szCs w:val="28"/>
              </w:rPr>
              <w:t>СМИ</w:t>
            </w:r>
            <w:r>
              <w:rPr>
                <w:szCs w:val="28"/>
              </w:rPr>
              <w:t xml:space="preserve"> по теме «</w:t>
            </w:r>
            <w:r w:rsidRPr="008061EA">
              <w:rPr>
                <w:szCs w:val="28"/>
              </w:rPr>
              <w:t>Кадровое обеспечение промышленного роста</w:t>
            </w:r>
            <w:r>
              <w:rPr>
                <w:szCs w:val="28"/>
              </w:rPr>
              <w:t xml:space="preserve">» </w:t>
            </w:r>
          </w:p>
        </w:tc>
        <w:tc>
          <w:tcPr>
            <w:tcW w:w="4111" w:type="dxa"/>
          </w:tcPr>
          <w:p w14:paraId="6108386C" w14:textId="7606548A" w:rsidR="00A64681" w:rsidRDefault="00D0557E" w:rsidP="001C387C">
            <w:pPr>
              <w:pStyle w:val="ac"/>
              <w:spacing w:line="276" w:lineRule="auto"/>
              <w:rPr>
                <w:szCs w:val="28"/>
              </w:rPr>
            </w:pPr>
            <w:r>
              <w:rPr>
                <w:szCs w:val="28"/>
              </w:rPr>
              <w:t>(не менее десяти</w:t>
            </w:r>
            <w:r w:rsidR="001C387C">
              <w:rPr>
                <w:szCs w:val="28"/>
              </w:rPr>
              <w:t xml:space="preserve"> в месяц</w:t>
            </w:r>
            <w:r w:rsidR="00A64681">
              <w:rPr>
                <w:szCs w:val="28"/>
              </w:rPr>
              <w:t>)</w:t>
            </w:r>
          </w:p>
        </w:tc>
      </w:tr>
      <w:tr w:rsidR="008061EA" w14:paraId="6D501DA7" w14:textId="77777777" w:rsidTr="00A64681">
        <w:tc>
          <w:tcPr>
            <w:tcW w:w="5670" w:type="dxa"/>
          </w:tcPr>
          <w:p w14:paraId="53AFD55F" w14:textId="1BF44561" w:rsidR="008061EA" w:rsidRDefault="008061EA" w:rsidP="001C387C">
            <w:pPr>
              <w:pStyle w:val="ac"/>
              <w:spacing w:line="276" w:lineRule="auto"/>
              <w:jc w:val="both"/>
              <w:rPr>
                <w:szCs w:val="28"/>
              </w:rPr>
            </w:pPr>
            <w:r>
              <w:rPr>
                <w:szCs w:val="28"/>
              </w:rPr>
              <w:t xml:space="preserve">4. </w:t>
            </w:r>
            <w:r w:rsidR="001C387C">
              <w:rPr>
                <w:szCs w:val="28"/>
              </w:rPr>
              <w:t>И</w:t>
            </w:r>
            <w:r w:rsidR="001C387C" w:rsidRPr="002E7825">
              <w:rPr>
                <w:szCs w:val="28"/>
              </w:rPr>
              <w:t xml:space="preserve">нициирование и организация публикаций на ресурсах федеральных </w:t>
            </w:r>
            <w:r w:rsidR="001C387C">
              <w:rPr>
                <w:szCs w:val="28"/>
              </w:rPr>
              <w:t xml:space="preserve">и региональных </w:t>
            </w:r>
            <w:r w:rsidR="001C387C" w:rsidRPr="002E7825">
              <w:rPr>
                <w:szCs w:val="28"/>
              </w:rPr>
              <w:t>СМИ</w:t>
            </w:r>
            <w:r w:rsidR="001C387C">
              <w:rPr>
                <w:szCs w:val="28"/>
              </w:rPr>
              <w:t xml:space="preserve"> по теме «Работа с проектами»</w:t>
            </w:r>
          </w:p>
        </w:tc>
        <w:tc>
          <w:tcPr>
            <w:tcW w:w="4111" w:type="dxa"/>
          </w:tcPr>
          <w:p w14:paraId="1B9990AE" w14:textId="1F157162" w:rsidR="008061EA" w:rsidRDefault="00D0557E" w:rsidP="001C387C">
            <w:pPr>
              <w:pStyle w:val="ac"/>
              <w:spacing w:line="276" w:lineRule="auto"/>
              <w:rPr>
                <w:szCs w:val="28"/>
              </w:rPr>
            </w:pPr>
            <w:r>
              <w:rPr>
                <w:szCs w:val="28"/>
              </w:rPr>
              <w:t>(не менее двенадцати</w:t>
            </w:r>
            <w:r w:rsidR="001C387C">
              <w:rPr>
                <w:szCs w:val="28"/>
              </w:rPr>
              <w:t xml:space="preserve"> в месяц)</w:t>
            </w:r>
          </w:p>
        </w:tc>
      </w:tr>
      <w:tr w:rsidR="00A64681" w14:paraId="251553BD" w14:textId="77777777" w:rsidTr="00A64681">
        <w:tc>
          <w:tcPr>
            <w:tcW w:w="5670" w:type="dxa"/>
          </w:tcPr>
          <w:p w14:paraId="4E395681" w14:textId="3BE69AFF" w:rsidR="00A64681" w:rsidRDefault="001C387C" w:rsidP="001C387C">
            <w:pPr>
              <w:pStyle w:val="ac"/>
              <w:spacing w:line="276" w:lineRule="auto"/>
              <w:jc w:val="both"/>
              <w:rPr>
                <w:szCs w:val="28"/>
              </w:rPr>
            </w:pPr>
            <w:r>
              <w:rPr>
                <w:szCs w:val="28"/>
              </w:rPr>
              <w:t xml:space="preserve">5. </w:t>
            </w:r>
            <w:r w:rsidR="00A64681">
              <w:rPr>
                <w:szCs w:val="28"/>
              </w:rPr>
              <w:t>По</w:t>
            </w:r>
            <w:r w:rsidR="00A64681" w:rsidRPr="002E7825">
              <w:rPr>
                <w:szCs w:val="28"/>
              </w:rPr>
              <w:t>дготовка и рассылка информационных сообщений для цитирования в СМИ</w:t>
            </w:r>
          </w:p>
        </w:tc>
        <w:tc>
          <w:tcPr>
            <w:tcW w:w="4111" w:type="dxa"/>
          </w:tcPr>
          <w:p w14:paraId="08B8655D" w14:textId="40AC66B7" w:rsidR="00A64681" w:rsidRDefault="00AB1028" w:rsidP="008479C1">
            <w:pPr>
              <w:pStyle w:val="ac"/>
              <w:spacing w:line="276" w:lineRule="auto"/>
              <w:rPr>
                <w:szCs w:val="28"/>
              </w:rPr>
            </w:pPr>
            <w:r>
              <w:rPr>
                <w:szCs w:val="28"/>
              </w:rPr>
              <w:t>(не менее 2</w:t>
            </w:r>
            <w:r w:rsidR="008061EA">
              <w:rPr>
                <w:szCs w:val="28"/>
              </w:rPr>
              <w:t>0 в месяц</w:t>
            </w:r>
            <w:r w:rsidR="00A64681">
              <w:rPr>
                <w:szCs w:val="28"/>
              </w:rPr>
              <w:t>)</w:t>
            </w:r>
          </w:p>
        </w:tc>
      </w:tr>
      <w:tr w:rsidR="00B105CB" w14:paraId="5C293968" w14:textId="77777777" w:rsidTr="00A64681">
        <w:tc>
          <w:tcPr>
            <w:tcW w:w="5670" w:type="dxa"/>
          </w:tcPr>
          <w:p w14:paraId="7A45F667" w14:textId="2FAD4F88" w:rsidR="00B105CB" w:rsidRDefault="00B105CB" w:rsidP="001C387C">
            <w:pPr>
              <w:pStyle w:val="ac"/>
              <w:spacing w:line="276" w:lineRule="auto"/>
              <w:jc w:val="both"/>
              <w:rPr>
                <w:szCs w:val="28"/>
              </w:rPr>
            </w:pPr>
            <w:r>
              <w:rPr>
                <w:szCs w:val="28"/>
              </w:rPr>
              <w:t>6. Формирование пула лояльных журналистов, создание базы СМИ.</w:t>
            </w:r>
          </w:p>
        </w:tc>
        <w:tc>
          <w:tcPr>
            <w:tcW w:w="4111" w:type="dxa"/>
          </w:tcPr>
          <w:p w14:paraId="690ABE08" w14:textId="4824B74B" w:rsidR="00B105CB" w:rsidRDefault="00B105CB" w:rsidP="008479C1">
            <w:pPr>
              <w:pStyle w:val="ac"/>
              <w:spacing w:line="276" w:lineRule="auto"/>
              <w:rPr>
                <w:szCs w:val="28"/>
              </w:rPr>
            </w:pPr>
            <w:r>
              <w:rPr>
                <w:szCs w:val="28"/>
              </w:rPr>
              <w:t>Предоставление базы СМИ Заказчику в конце периода исполнения Договора</w:t>
            </w:r>
          </w:p>
        </w:tc>
      </w:tr>
      <w:tr w:rsidR="001C387C" w14:paraId="5604048C" w14:textId="77777777" w:rsidTr="00A64681">
        <w:tc>
          <w:tcPr>
            <w:tcW w:w="5670" w:type="dxa"/>
          </w:tcPr>
          <w:p w14:paraId="238EDA85" w14:textId="0417868F" w:rsidR="001C387C" w:rsidRDefault="00B105CB" w:rsidP="001C387C">
            <w:pPr>
              <w:pStyle w:val="ac"/>
              <w:spacing w:line="276" w:lineRule="auto"/>
              <w:jc w:val="both"/>
              <w:rPr>
                <w:szCs w:val="28"/>
              </w:rPr>
            </w:pPr>
            <w:r>
              <w:rPr>
                <w:szCs w:val="28"/>
              </w:rPr>
              <w:t>7</w:t>
            </w:r>
            <w:r w:rsidR="001C387C">
              <w:rPr>
                <w:szCs w:val="28"/>
              </w:rPr>
              <w:t>. Ежедневный мониторинг СМИ</w:t>
            </w:r>
          </w:p>
        </w:tc>
        <w:tc>
          <w:tcPr>
            <w:tcW w:w="4111" w:type="dxa"/>
          </w:tcPr>
          <w:p w14:paraId="0F7A6D23" w14:textId="2110403F" w:rsidR="00B105CB" w:rsidRPr="00B105CB" w:rsidRDefault="00B105CB" w:rsidP="00B105CB">
            <w:pPr>
              <w:pStyle w:val="ac"/>
              <w:spacing w:line="276" w:lineRule="auto"/>
              <w:jc w:val="both"/>
              <w:rPr>
                <w:szCs w:val="28"/>
              </w:rPr>
            </w:pPr>
            <w:r w:rsidRPr="00B105CB">
              <w:rPr>
                <w:szCs w:val="28"/>
              </w:rPr>
              <w:t>Источники</w:t>
            </w:r>
            <w:r>
              <w:rPr>
                <w:szCs w:val="28"/>
              </w:rPr>
              <w:t xml:space="preserve"> анализа:</w:t>
            </w:r>
          </w:p>
          <w:p w14:paraId="3A61D3B8" w14:textId="66B9A20B" w:rsidR="001C387C" w:rsidRDefault="00B105CB" w:rsidP="00B105CB">
            <w:pPr>
              <w:pStyle w:val="ac"/>
              <w:spacing w:line="276" w:lineRule="auto"/>
              <w:rPr>
                <w:szCs w:val="28"/>
              </w:rPr>
            </w:pPr>
            <w:r w:rsidRPr="00B105CB">
              <w:rPr>
                <w:szCs w:val="28"/>
              </w:rPr>
              <w:t>Более 12 000 СМИ: ТВ, радио, газеты, журналы, информагентства, интернет-СМИ федерального и регионального уровня.</w:t>
            </w:r>
          </w:p>
        </w:tc>
      </w:tr>
    </w:tbl>
    <w:p w14:paraId="398F077D" w14:textId="249C8428" w:rsidR="00226A01" w:rsidRDefault="00510785" w:rsidP="001C387C">
      <w:pPr>
        <w:jc w:val="both"/>
        <w:rPr>
          <w:sz w:val="24"/>
          <w:szCs w:val="24"/>
        </w:rPr>
      </w:pPr>
      <w:r>
        <w:br/>
      </w:r>
    </w:p>
    <w:p w14:paraId="00092A4F" w14:textId="5DDC6E18" w:rsidR="00B228B6" w:rsidRPr="00ED5537" w:rsidRDefault="007F0533" w:rsidP="000F727D">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14:paraId="7AA8DB02" w14:textId="77777777"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14:paraId="3AE6D26A" w14:textId="77777777"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44230932" w14:textId="77777777"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14:paraId="0F249118" w14:textId="77777777" w:rsidR="00B154F2" w:rsidRPr="00297AEF" w:rsidRDefault="00B154F2" w:rsidP="00B154F2"/>
    <w:p w14:paraId="08DEF59A" w14:textId="77777777" w:rsidR="00B154F2" w:rsidRPr="009B367B" w:rsidRDefault="00B154F2" w:rsidP="00B154F2">
      <w:r w:rsidRPr="009B367B">
        <w:t>Дата, исх. номер</w:t>
      </w:r>
    </w:p>
    <w:p w14:paraId="6C80CB0B" w14:textId="77777777" w:rsidR="00B154F2" w:rsidRPr="009B367B" w:rsidRDefault="00B154F2" w:rsidP="00B154F2">
      <w:pPr>
        <w:jc w:val="right"/>
        <w:rPr>
          <w:b/>
          <w:sz w:val="24"/>
          <w:szCs w:val="24"/>
        </w:rPr>
      </w:pPr>
      <w:r w:rsidRPr="009B367B">
        <w:rPr>
          <w:b/>
          <w:sz w:val="24"/>
          <w:szCs w:val="24"/>
        </w:rPr>
        <w:t>Заказчику:</w:t>
      </w:r>
    </w:p>
    <w:p w14:paraId="23FA4462"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53D60F8" w14:textId="77777777" w:rsidR="006539B7" w:rsidRDefault="006539B7" w:rsidP="006539B7">
      <w:pPr>
        <w:pStyle w:val="35"/>
        <w:spacing w:after="0"/>
        <w:contextualSpacing/>
        <w:jc w:val="center"/>
        <w:rPr>
          <w:rFonts w:ascii="Verdana" w:hAnsi="Verdana"/>
          <w:b w:val="0"/>
          <w:sz w:val="20"/>
        </w:rPr>
      </w:pPr>
    </w:p>
    <w:p w14:paraId="2A811BCC" w14:textId="77777777" w:rsidR="00057A37" w:rsidRDefault="00057A37" w:rsidP="00057A37">
      <w:pPr>
        <w:jc w:val="center"/>
        <w:rPr>
          <w:b/>
          <w:sz w:val="24"/>
        </w:rPr>
      </w:pPr>
      <w:r w:rsidRPr="009B367B">
        <w:rPr>
          <w:b/>
          <w:sz w:val="24"/>
        </w:rPr>
        <w:t xml:space="preserve">ЗАЯВКА НА УЧАСТИЕ В </w:t>
      </w:r>
      <w:r>
        <w:rPr>
          <w:b/>
          <w:sz w:val="24"/>
        </w:rPr>
        <w:t>ЗАПРОСЕ ПРЕДЛОЖЕНИЙ</w:t>
      </w:r>
    </w:p>
    <w:p w14:paraId="361417F5" w14:textId="77777777" w:rsidR="00057A37" w:rsidRDefault="00057A37" w:rsidP="00057A37">
      <w:pPr>
        <w:ind w:firstLine="540"/>
        <w:jc w:val="both"/>
        <w:rPr>
          <w:b/>
          <w:sz w:val="24"/>
          <w:szCs w:val="24"/>
        </w:rPr>
      </w:pPr>
    </w:p>
    <w:p w14:paraId="3BE7EA58" w14:textId="77777777" w:rsidR="00057A37" w:rsidRPr="0040568E" w:rsidRDefault="00057A37" w:rsidP="00057A37">
      <w:pPr>
        <w:ind w:firstLine="540"/>
        <w:jc w:val="both"/>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для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B1611BA" w14:textId="77777777" w:rsidR="00057A37" w:rsidRDefault="00057A37" w:rsidP="00057A37">
      <w:pPr>
        <w:ind w:firstLine="540"/>
        <w:jc w:val="both"/>
        <w:rPr>
          <w:sz w:val="24"/>
          <w:szCs w:val="24"/>
        </w:rPr>
      </w:pPr>
      <w:r w:rsidRPr="0040568E">
        <w:rPr>
          <w:b/>
          <w:sz w:val="24"/>
          <w:szCs w:val="24"/>
        </w:rPr>
        <w:t>2.</w:t>
      </w:r>
      <w:r w:rsidRPr="0040568E">
        <w:rPr>
          <w:sz w:val="24"/>
          <w:szCs w:val="24"/>
        </w:rPr>
        <w:t xml:space="preserve"> Мы согласны </w:t>
      </w:r>
      <w:r w:rsidRPr="00E71F07">
        <w:rPr>
          <w:sz w:val="24"/>
          <w:szCs w:val="24"/>
        </w:rPr>
        <w:t xml:space="preserve">выполнить </w:t>
      </w:r>
      <w:r>
        <w:rPr>
          <w:sz w:val="24"/>
          <w:szCs w:val="24"/>
        </w:rPr>
        <w:t>____________________________________________</w:t>
      </w:r>
      <w:r>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3217"/>
      </w:tblGrid>
      <w:tr w:rsidR="00057A37" w:rsidRPr="009B367B" w14:paraId="7EB46D31" w14:textId="77777777" w:rsidTr="00D85C31">
        <w:trPr>
          <w:tblHeader/>
          <w:jc w:val="center"/>
        </w:trPr>
        <w:tc>
          <w:tcPr>
            <w:tcW w:w="800" w:type="dxa"/>
            <w:tcBorders>
              <w:top w:val="single" w:sz="12" w:space="0" w:color="auto"/>
              <w:left w:val="single" w:sz="12" w:space="0" w:color="auto"/>
              <w:bottom w:val="single" w:sz="12" w:space="0" w:color="auto"/>
            </w:tcBorders>
            <w:shd w:val="clear" w:color="auto" w:fill="C6D9F1" w:themeFill="text2" w:themeFillTint="33"/>
            <w:vAlign w:val="center"/>
          </w:tcPr>
          <w:p w14:paraId="28B2EBA8" w14:textId="77777777" w:rsidR="00057A37" w:rsidRPr="009B367B" w:rsidRDefault="00057A37" w:rsidP="00D85C31">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auto" w:fill="C6D9F1" w:themeFill="text2" w:themeFillTint="33"/>
            <w:vAlign w:val="center"/>
          </w:tcPr>
          <w:p w14:paraId="730752C3" w14:textId="77777777" w:rsidR="00057A37" w:rsidRPr="009B367B" w:rsidRDefault="00057A37" w:rsidP="00D85C31">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auto" w:fill="C6D9F1" w:themeFill="text2" w:themeFillTint="33"/>
            <w:vAlign w:val="center"/>
          </w:tcPr>
          <w:p w14:paraId="7AFEEEA9" w14:textId="77777777" w:rsidR="00057A37" w:rsidRPr="009B367B" w:rsidRDefault="00057A37" w:rsidP="00D85C31">
            <w:pPr>
              <w:jc w:val="center"/>
              <w:rPr>
                <w:b/>
              </w:rPr>
            </w:pPr>
            <w:r w:rsidRPr="009B367B">
              <w:rPr>
                <w:b/>
              </w:rPr>
              <w:t>Единица измерения</w:t>
            </w:r>
          </w:p>
        </w:tc>
        <w:tc>
          <w:tcPr>
            <w:tcW w:w="3217" w:type="dxa"/>
            <w:tcBorders>
              <w:top w:val="single" w:sz="12" w:space="0" w:color="auto"/>
              <w:bottom w:val="single" w:sz="12" w:space="0" w:color="auto"/>
            </w:tcBorders>
            <w:shd w:val="clear" w:color="auto" w:fill="C6D9F1" w:themeFill="text2" w:themeFillTint="33"/>
            <w:vAlign w:val="center"/>
          </w:tcPr>
          <w:p w14:paraId="2116B1EC" w14:textId="77777777" w:rsidR="00057A37" w:rsidRPr="009B367B" w:rsidRDefault="00057A37" w:rsidP="00D85C31">
            <w:pPr>
              <w:jc w:val="center"/>
              <w:rPr>
                <w:b/>
              </w:rPr>
            </w:pPr>
            <w:r w:rsidRPr="009B367B">
              <w:rPr>
                <w:b/>
              </w:rPr>
              <w:t xml:space="preserve">Значение </w:t>
            </w:r>
          </w:p>
        </w:tc>
      </w:tr>
      <w:tr w:rsidR="00057A37" w:rsidRPr="009B367B" w14:paraId="63010486" w14:textId="77777777" w:rsidTr="00D85C31">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14:paraId="6ACDF56C" w14:textId="77777777" w:rsidR="00057A37" w:rsidRPr="009B367B" w:rsidRDefault="00057A37" w:rsidP="00D85C31">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14:paraId="7A4D1D8D" w14:textId="488B4F2D" w:rsidR="00057A37" w:rsidRPr="009B367B" w:rsidRDefault="00057A37" w:rsidP="00D85C31">
            <w:pPr>
              <w:jc w:val="center"/>
            </w:pPr>
            <w:r>
              <w:t>Цена договора</w:t>
            </w:r>
          </w:p>
        </w:tc>
        <w:tc>
          <w:tcPr>
            <w:tcW w:w="1980" w:type="dxa"/>
            <w:tcBorders>
              <w:top w:val="single" w:sz="12" w:space="0" w:color="auto"/>
              <w:bottom w:val="single" w:sz="12" w:space="0" w:color="auto"/>
            </w:tcBorders>
            <w:shd w:val="clear" w:color="000000" w:fill="auto"/>
            <w:vAlign w:val="center"/>
          </w:tcPr>
          <w:p w14:paraId="7B73AB05" w14:textId="77777777" w:rsidR="00057A37" w:rsidRPr="009B367B" w:rsidRDefault="00057A37" w:rsidP="00D85C31">
            <w:pPr>
              <w:jc w:val="center"/>
            </w:pPr>
            <w:r w:rsidRPr="009B367B">
              <w:t>руб.</w:t>
            </w:r>
          </w:p>
        </w:tc>
        <w:tc>
          <w:tcPr>
            <w:tcW w:w="3217" w:type="dxa"/>
            <w:tcBorders>
              <w:top w:val="single" w:sz="12" w:space="0" w:color="auto"/>
              <w:bottom w:val="single" w:sz="12" w:space="0" w:color="auto"/>
            </w:tcBorders>
            <w:shd w:val="clear" w:color="000000" w:fill="auto"/>
            <w:vAlign w:val="center"/>
          </w:tcPr>
          <w:p w14:paraId="1F74E850" w14:textId="77777777" w:rsidR="00057A37" w:rsidRPr="009B367B" w:rsidRDefault="00057A37" w:rsidP="00D85C31">
            <w:pPr>
              <w:jc w:val="center"/>
            </w:pPr>
          </w:p>
        </w:tc>
      </w:tr>
    </w:tbl>
    <w:p w14:paraId="3917831D" w14:textId="77777777" w:rsidR="00057A37" w:rsidRPr="00E5738C" w:rsidRDefault="00057A37" w:rsidP="00057A37">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60DC1BB" w14:textId="77777777" w:rsidR="00057A37" w:rsidRPr="00E5738C" w:rsidRDefault="00057A37" w:rsidP="00057A37">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68CE06BC" w14:textId="77777777" w:rsidR="00057A37" w:rsidRPr="00E5738C" w:rsidRDefault="00057A37" w:rsidP="00057A37">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работы _________________________________________________________________</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42E55867" w14:textId="77777777" w:rsidR="00057A37" w:rsidRDefault="00057A37" w:rsidP="00057A37">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737D35CA" w14:textId="77777777" w:rsidR="00057A37" w:rsidRDefault="00057A37" w:rsidP="00057A37">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14:paraId="23693DB4" w14:textId="77777777" w:rsidR="00057A37" w:rsidRDefault="00057A37" w:rsidP="00057A37">
      <w:pPr>
        <w:ind w:firstLine="567"/>
        <w:jc w:val="both"/>
        <w:rPr>
          <w:sz w:val="24"/>
          <w:szCs w:val="24"/>
        </w:rPr>
      </w:pPr>
    </w:p>
    <w:p w14:paraId="1770D964" w14:textId="77777777" w:rsidR="00057A37" w:rsidRDefault="00057A37" w:rsidP="00057A37">
      <w:pPr>
        <w:ind w:firstLine="567"/>
        <w:jc w:val="both"/>
        <w:rPr>
          <w:sz w:val="24"/>
          <w:szCs w:val="24"/>
        </w:rPr>
      </w:pPr>
    </w:p>
    <w:p w14:paraId="25858670" w14:textId="77777777" w:rsidR="00057A37" w:rsidRDefault="00057A37" w:rsidP="00057A37">
      <w:pPr>
        <w:ind w:firstLine="567"/>
        <w:jc w:val="both"/>
        <w:rPr>
          <w:sz w:val="24"/>
          <w:szCs w:val="24"/>
        </w:rPr>
      </w:pPr>
      <w:r>
        <w:rPr>
          <w:sz w:val="24"/>
          <w:szCs w:val="24"/>
        </w:rPr>
        <w:lastRenderedPageBreak/>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057A37" w14:paraId="1F482AA0" w14:textId="77777777" w:rsidTr="00057A37">
        <w:trPr>
          <w:trHeight w:val="246"/>
        </w:trPr>
        <w:tc>
          <w:tcPr>
            <w:tcW w:w="720" w:type="dxa"/>
            <w:shd w:val="clear" w:color="auto" w:fill="C6D9F1" w:themeFill="text2" w:themeFillTint="33"/>
          </w:tcPr>
          <w:p w14:paraId="0E833A80" w14:textId="20F387A0" w:rsidR="00057A37" w:rsidRPr="00B753B1" w:rsidRDefault="00057A37" w:rsidP="00057A37">
            <w:pPr>
              <w:jc w:val="center"/>
              <w:rPr>
                <w:sz w:val="22"/>
                <w:szCs w:val="22"/>
              </w:rPr>
            </w:pPr>
            <w:r w:rsidRPr="00B753B1">
              <w:rPr>
                <w:sz w:val="22"/>
                <w:szCs w:val="22"/>
              </w:rPr>
              <w:t>№ п/п</w:t>
            </w:r>
          </w:p>
        </w:tc>
        <w:tc>
          <w:tcPr>
            <w:tcW w:w="3060" w:type="dxa"/>
            <w:shd w:val="clear" w:color="auto" w:fill="C6D9F1" w:themeFill="text2" w:themeFillTint="33"/>
          </w:tcPr>
          <w:p w14:paraId="5B6802BC" w14:textId="39A6B874" w:rsidR="00057A37" w:rsidRPr="00B753B1" w:rsidRDefault="00057A37" w:rsidP="00057A37">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C6D9F1" w:themeFill="text2" w:themeFillTint="33"/>
            <w:vAlign w:val="center"/>
          </w:tcPr>
          <w:p w14:paraId="4BFEFDE0" w14:textId="77777777" w:rsidR="00057A37" w:rsidRPr="00F03E61" w:rsidRDefault="00057A37" w:rsidP="00057A37">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403DD604" w14:textId="77777777" w:rsidR="00057A37" w:rsidRPr="004D47FC" w:rsidRDefault="00057A37" w:rsidP="00057A37">
            <w:pPr>
              <w:jc w:val="center"/>
              <w:rPr>
                <w:i/>
                <w:iCs/>
                <w:sz w:val="24"/>
                <w:szCs w:val="24"/>
              </w:rPr>
            </w:pPr>
          </w:p>
        </w:tc>
      </w:tr>
      <w:tr w:rsidR="00057A37" w14:paraId="3F0EDA17" w14:textId="77777777" w:rsidTr="00D85C31">
        <w:trPr>
          <w:trHeight w:val="373"/>
        </w:trPr>
        <w:tc>
          <w:tcPr>
            <w:tcW w:w="720" w:type="dxa"/>
            <w:vAlign w:val="center"/>
          </w:tcPr>
          <w:p w14:paraId="2E98076E" w14:textId="77777777" w:rsidR="00057A37" w:rsidRPr="000E004F" w:rsidRDefault="00057A37" w:rsidP="00D85C31">
            <w:pPr>
              <w:jc w:val="center"/>
            </w:pPr>
          </w:p>
        </w:tc>
        <w:tc>
          <w:tcPr>
            <w:tcW w:w="3060" w:type="dxa"/>
            <w:vAlign w:val="center"/>
          </w:tcPr>
          <w:p w14:paraId="1961CF7F" w14:textId="77777777" w:rsidR="00057A37" w:rsidRDefault="00057A37" w:rsidP="00D85C31">
            <w:pPr>
              <w:rPr>
                <w:sz w:val="24"/>
                <w:szCs w:val="24"/>
              </w:rPr>
            </w:pPr>
          </w:p>
        </w:tc>
        <w:tc>
          <w:tcPr>
            <w:tcW w:w="6300" w:type="dxa"/>
          </w:tcPr>
          <w:p w14:paraId="5861E805" w14:textId="77777777" w:rsidR="00057A37" w:rsidRDefault="00057A37" w:rsidP="00D85C31">
            <w:pPr>
              <w:rPr>
                <w:sz w:val="24"/>
                <w:szCs w:val="24"/>
              </w:rPr>
            </w:pPr>
          </w:p>
        </w:tc>
      </w:tr>
      <w:tr w:rsidR="00057A37" w14:paraId="43D028A9" w14:textId="77777777" w:rsidTr="00D85C31">
        <w:trPr>
          <w:trHeight w:val="373"/>
        </w:trPr>
        <w:tc>
          <w:tcPr>
            <w:tcW w:w="720" w:type="dxa"/>
            <w:vAlign w:val="center"/>
          </w:tcPr>
          <w:p w14:paraId="37D168C4" w14:textId="77777777" w:rsidR="00057A37" w:rsidRPr="000E004F" w:rsidRDefault="00057A37" w:rsidP="00D85C31">
            <w:pPr>
              <w:jc w:val="center"/>
            </w:pPr>
          </w:p>
        </w:tc>
        <w:tc>
          <w:tcPr>
            <w:tcW w:w="3060" w:type="dxa"/>
            <w:vAlign w:val="center"/>
          </w:tcPr>
          <w:p w14:paraId="77ACFAD2" w14:textId="77777777" w:rsidR="00057A37" w:rsidRDefault="00057A37" w:rsidP="00D85C31">
            <w:pPr>
              <w:rPr>
                <w:sz w:val="24"/>
                <w:szCs w:val="24"/>
              </w:rPr>
            </w:pPr>
          </w:p>
        </w:tc>
        <w:tc>
          <w:tcPr>
            <w:tcW w:w="6300" w:type="dxa"/>
          </w:tcPr>
          <w:p w14:paraId="421F3F67" w14:textId="77777777" w:rsidR="00057A37" w:rsidRDefault="00057A37" w:rsidP="00D85C31">
            <w:pPr>
              <w:ind w:firstLine="567"/>
              <w:jc w:val="both"/>
              <w:rPr>
                <w:sz w:val="24"/>
                <w:szCs w:val="24"/>
              </w:rPr>
            </w:pPr>
          </w:p>
        </w:tc>
      </w:tr>
      <w:tr w:rsidR="00057A37" w14:paraId="5A2E9CDE" w14:textId="77777777" w:rsidTr="00D85C31">
        <w:trPr>
          <w:trHeight w:val="373"/>
        </w:trPr>
        <w:tc>
          <w:tcPr>
            <w:tcW w:w="720" w:type="dxa"/>
            <w:vAlign w:val="center"/>
          </w:tcPr>
          <w:p w14:paraId="23B4B7DC" w14:textId="77777777" w:rsidR="00057A37" w:rsidRPr="000E004F" w:rsidRDefault="00057A37" w:rsidP="00D85C31">
            <w:pPr>
              <w:jc w:val="center"/>
            </w:pPr>
          </w:p>
        </w:tc>
        <w:tc>
          <w:tcPr>
            <w:tcW w:w="3060" w:type="dxa"/>
            <w:vAlign w:val="center"/>
          </w:tcPr>
          <w:p w14:paraId="66FE2BF1" w14:textId="77777777" w:rsidR="00057A37" w:rsidRDefault="00057A37" w:rsidP="00D85C31">
            <w:pPr>
              <w:pStyle w:val="ConsPlusNormal"/>
              <w:autoSpaceDE w:val="0"/>
              <w:autoSpaceDN w:val="0"/>
              <w:adjustRightInd w:val="0"/>
              <w:ind w:firstLine="0"/>
              <w:rPr>
                <w:sz w:val="24"/>
                <w:szCs w:val="24"/>
              </w:rPr>
            </w:pPr>
          </w:p>
        </w:tc>
        <w:tc>
          <w:tcPr>
            <w:tcW w:w="6300" w:type="dxa"/>
          </w:tcPr>
          <w:p w14:paraId="3FE89F28" w14:textId="77777777" w:rsidR="00057A37" w:rsidRDefault="00057A37" w:rsidP="00D85C31">
            <w:pPr>
              <w:rPr>
                <w:sz w:val="24"/>
                <w:szCs w:val="24"/>
              </w:rPr>
            </w:pPr>
          </w:p>
        </w:tc>
      </w:tr>
    </w:tbl>
    <w:p w14:paraId="4944DA99" w14:textId="77777777" w:rsidR="00057A37" w:rsidRDefault="00057A37" w:rsidP="00057A37">
      <w:pPr>
        <w:ind w:firstLine="567"/>
        <w:jc w:val="both"/>
        <w:rPr>
          <w:b/>
          <w:i/>
          <w:iCs/>
        </w:rPr>
      </w:pPr>
    </w:p>
    <w:p w14:paraId="7182F346" w14:textId="77777777" w:rsidR="00057A37" w:rsidRDefault="00057A37" w:rsidP="00057A37">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47BBC083" w14:textId="77777777" w:rsidR="00057A37" w:rsidRPr="00E5738C" w:rsidRDefault="00057A37" w:rsidP="00057A37">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08D533A4" w14:textId="77777777" w:rsidR="00057A37" w:rsidRPr="00E5738C" w:rsidRDefault="00057A37" w:rsidP="00057A37">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762ACA14" w14:textId="77777777" w:rsidR="00057A37" w:rsidRPr="00E5738C" w:rsidRDefault="00057A37" w:rsidP="00057A37">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____________________________________________________________-,</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6297679C" w14:textId="77777777" w:rsidR="00057A37" w:rsidRPr="00E5738C" w:rsidRDefault="00057A37" w:rsidP="00057A37">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14:paraId="656EBFBC" w14:textId="77777777" w:rsidR="00057A37" w:rsidRPr="00E5738C" w:rsidRDefault="00057A37" w:rsidP="00057A37">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64BE76FF" w14:textId="77777777" w:rsidR="00057A37" w:rsidRPr="00E5738C" w:rsidRDefault="00057A37" w:rsidP="00057A37">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14:paraId="79E7FD75" w14:textId="77777777" w:rsidR="00057A37" w:rsidRPr="00E5738C" w:rsidRDefault="00057A37" w:rsidP="00057A37">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53F37620" w14:textId="77777777" w:rsidR="00057A37" w:rsidRPr="00E5738C" w:rsidRDefault="00057A37" w:rsidP="00057A37">
      <w:pPr>
        <w:ind w:firstLine="720"/>
        <w:jc w:val="both"/>
        <w:rPr>
          <w:sz w:val="24"/>
          <w:szCs w:val="24"/>
        </w:rPr>
      </w:pPr>
    </w:p>
    <w:p w14:paraId="3E0796F2" w14:textId="77777777" w:rsidR="00057A37" w:rsidRDefault="00057A37" w:rsidP="00057A37">
      <w:pPr>
        <w:rPr>
          <w:sz w:val="24"/>
          <w:szCs w:val="24"/>
        </w:rPr>
      </w:pPr>
      <w:r w:rsidRPr="00620AA6">
        <w:rPr>
          <w:sz w:val="24"/>
          <w:szCs w:val="24"/>
        </w:rPr>
        <w:t xml:space="preserve">Участник процедуры закупки </w:t>
      </w:r>
    </w:p>
    <w:p w14:paraId="44369C47" w14:textId="77777777" w:rsidR="00057A37" w:rsidRDefault="00057A37" w:rsidP="00057A37">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7E162BE0" w14:textId="77777777" w:rsidR="00057A37" w:rsidRPr="00620AA6" w:rsidRDefault="00057A37" w:rsidP="00057A37">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F631F08" w14:textId="7E7701D4" w:rsidR="00546429" w:rsidRPr="00057A37" w:rsidRDefault="00057A37" w:rsidP="00057A37">
      <w:pPr>
        <w:jc w:val="center"/>
        <w:rPr>
          <w:b/>
          <w:sz w:val="24"/>
        </w:rPr>
      </w:pPr>
      <w:r>
        <w:rPr>
          <w:szCs w:val="24"/>
        </w:rPr>
        <w:t>М.П.</w:t>
      </w:r>
    </w:p>
    <w:p w14:paraId="28AA5418" w14:textId="77777777" w:rsidR="00546429" w:rsidRDefault="00546429" w:rsidP="00546429">
      <w:pPr>
        <w:jc w:val="right"/>
        <w:rPr>
          <w:sz w:val="24"/>
          <w:szCs w:val="24"/>
        </w:rPr>
        <w:sectPr w:rsidR="00546429" w:rsidSect="005362E9">
          <w:headerReference w:type="default" r:id="rId34"/>
          <w:footerReference w:type="default" r:id="rId35"/>
          <w:pgSz w:w="11906" w:h="16838" w:code="9"/>
          <w:pgMar w:top="425" w:right="746" w:bottom="567" w:left="1080" w:header="720" w:footer="720" w:gutter="0"/>
          <w:cols w:space="708"/>
          <w:titlePg/>
          <w:docGrid w:linePitch="360"/>
        </w:sectPr>
      </w:pPr>
    </w:p>
    <w:p w14:paraId="2968DC8F" w14:textId="77777777"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14:paraId="36E22A7F" w14:textId="77777777" w:rsidR="00A8014E" w:rsidRPr="00A8014E" w:rsidRDefault="00A8014E" w:rsidP="00A8014E"/>
    <w:p w14:paraId="1D852E18" w14:textId="77777777"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14:paraId="3691D69D" w14:textId="77777777" w:rsidTr="00455F1E">
        <w:tc>
          <w:tcPr>
            <w:tcW w:w="6103" w:type="dxa"/>
          </w:tcPr>
          <w:p w14:paraId="19460E09" w14:textId="77777777"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2F953567" w14:textId="77777777" w:rsidR="0058040F" w:rsidRPr="00B747F3" w:rsidRDefault="0058040F" w:rsidP="00455F1E">
            <w:pPr>
              <w:spacing w:line="216" w:lineRule="auto"/>
              <w:rPr>
                <w:b/>
                <w:sz w:val="22"/>
                <w:szCs w:val="24"/>
              </w:rPr>
            </w:pPr>
          </w:p>
        </w:tc>
        <w:tc>
          <w:tcPr>
            <w:tcW w:w="4085" w:type="dxa"/>
            <w:tcBorders>
              <w:right w:val="double" w:sz="4" w:space="0" w:color="auto"/>
            </w:tcBorders>
          </w:tcPr>
          <w:p w14:paraId="0A2E8ADC" w14:textId="77777777" w:rsidR="0058040F" w:rsidRPr="00B747F3" w:rsidRDefault="0058040F" w:rsidP="00455F1E">
            <w:pPr>
              <w:spacing w:line="216" w:lineRule="auto"/>
              <w:rPr>
                <w:b/>
                <w:sz w:val="22"/>
                <w:szCs w:val="24"/>
              </w:rPr>
            </w:pPr>
          </w:p>
        </w:tc>
      </w:tr>
      <w:tr w:rsidR="0058040F" w:rsidRPr="00B747F3" w14:paraId="3FA429ED" w14:textId="77777777" w:rsidTr="00455F1E">
        <w:tc>
          <w:tcPr>
            <w:tcW w:w="6103" w:type="dxa"/>
            <w:tcBorders>
              <w:bottom w:val="single" w:sz="4" w:space="0" w:color="auto"/>
            </w:tcBorders>
          </w:tcPr>
          <w:p w14:paraId="13E323D3"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0BE20084" w14:textId="77777777"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783A7788" w14:textId="77777777"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7608835B" w14:textId="77777777" w:rsidR="0058040F" w:rsidRPr="00B747F3" w:rsidRDefault="0058040F" w:rsidP="00455F1E">
            <w:pPr>
              <w:spacing w:line="216" w:lineRule="auto"/>
              <w:rPr>
                <w:b/>
                <w:sz w:val="22"/>
                <w:szCs w:val="24"/>
              </w:rPr>
            </w:pPr>
          </w:p>
        </w:tc>
      </w:tr>
      <w:tr w:rsidR="0058040F" w:rsidRPr="00B747F3" w14:paraId="2FEB7106" w14:textId="77777777" w:rsidTr="00F13992">
        <w:tc>
          <w:tcPr>
            <w:tcW w:w="6103" w:type="dxa"/>
            <w:tcBorders>
              <w:top w:val="nil"/>
            </w:tcBorders>
            <w:vAlign w:val="center"/>
          </w:tcPr>
          <w:p w14:paraId="17E94A48" w14:textId="77777777" w:rsidR="0058040F" w:rsidRPr="00B747F3" w:rsidRDefault="0058040F" w:rsidP="00F13992">
            <w:pPr>
              <w:spacing w:line="216" w:lineRule="auto"/>
              <w:rPr>
                <w:i/>
                <w:sz w:val="22"/>
                <w:szCs w:val="24"/>
              </w:rPr>
            </w:pPr>
          </w:p>
          <w:p w14:paraId="6BD3762F" w14:textId="77777777" w:rsidR="0058040F" w:rsidRPr="00B747F3" w:rsidRDefault="0058040F" w:rsidP="00F13992">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vAlign w:val="center"/>
          </w:tcPr>
          <w:p w14:paraId="2A69D499" w14:textId="77777777" w:rsidR="0058040F" w:rsidRPr="00B747F3" w:rsidRDefault="0058040F" w:rsidP="00F13992">
            <w:pPr>
              <w:spacing w:line="216" w:lineRule="auto"/>
              <w:rPr>
                <w:sz w:val="22"/>
                <w:szCs w:val="24"/>
              </w:rPr>
            </w:pPr>
            <w:r w:rsidRPr="00B747F3">
              <w:rPr>
                <w:sz w:val="22"/>
                <w:szCs w:val="24"/>
              </w:rPr>
              <w:t>ИНН:</w:t>
            </w:r>
          </w:p>
          <w:p w14:paraId="390DBE3C" w14:textId="77777777" w:rsidR="0058040F" w:rsidRPr="00B747F3" w:rsidRDefault="0058040F" w:rsidP="00F13992">
            <w:pPr>
              <w:spacing w:line="216" w:lineRule="auto"/>
              <w:rPr>
                <w:sz w:val="22"/>
                <w:szCs w:val="24"/>
              </w:rPr>
            </w:pPr>
            <w:r w:rsidRPr="00B747F3">
              <w:rPr>
                <w:sz w:val="22"/>
                <w:szCs w:val="24"/>
              </w:rPr>
              <w:t>КПП:</w:t>
            </w:r>
          </w:p>
          <w:p w14:paraId="5F47D6AA" w14:textId="77777777" w:rsidR="0058040F" w:rsidRPr="00B747F3" w:rsidRDefault="0058040F" w:rsidP="00F13992">
            <w:pPr>
              <w:spacing w:line="216" w:lineRule="auto"/>
              <w:rPr>
                <w:sz w:val="22"/>
                <w:szCs w:val="24"/>
              </w:rPr>
            </w:pPr>
            <w:r w:rsidRPr="00B747F3">
              <w:rPr>
                <w:sz w:val="22"/>
                <w:szCs w:val="24"/>
              </w:rPr>
              <w:t>ОГРН:</w:t>
            </w:r>
          </w:p>
          <w:p w14:paraId="620333EA" w14:textId="77777777" w:rsidR="0058040F" w:rsidRPr="00B747F3" w:rsidRDefault="0058040F" w:rsidP="00F13992">
            <w:pPr>
              <w:spacing w:line="216" w:lineRule="auto"/>
              <w:rPr>
                <w:sz w:val="22"/>
                <w:szCs w:val="24"/>
              </w:rPr>
            </w:pPr>
            <w:r w:rsidRPr="00B747F3">
              <w:rPr>
                <w:sz w:val="22"/>
                <w:szCs w:val="24"/>
              </w:rPr>
              <w:t>ОКПО:</w:t>
            </w:r>
          </w:p>
        </w:tc>
      </w:tr>
      <w:tr w:rsidR="0058040F" w:rsidRPr="00B747F3" w14:paraId="399E9875" w14:textId="77777777" w:rsidTr="00F13992">
        <w:tc>
          <w:tcPr>
            <w:tcW w:w="10188" w:type="dxa"/>
            <w:gridSpan w:val="2"/>
            <w:tcBorders>
              <w:top w:val="nil"/>
              <w:left w:val="single" w:sz="4" w:space="0" w:color="auto"/>
              <w:right w:val="double" w:sz="4" w:space="0" w:color="auto"/>
            </w:tcBorders>
            <w:vAlign w:val="center"/>
          </w:tcPr>
          <w:p w14:paraId="765BC4EC" w14:textId="77777777" w:rsidR="0058040F" w:rsidRPr="00B747F3" w:rsidRDefault="0058040F" w:rsidP="00F13992">
            <w:pPr>
              <w:spacing w:line="216" w:lineRule="auto"/>
              <w:rPr>
                <w:i/>
                <w:sz w:val="22"/>
                <w:szCs w:val="24"/>
              </w:rPr>
            </w:pPr>
          </w:p>
        </w:tc>
      </w:tr>
      <w:tr w:rsidR="0058040F" w:rsidRPr="00B747F3" w14:paraId="49240A34" w14:textId="77777777" w:rsidTr="00F13992">
        <w:trPr>
          <w:cantSplit/>
          <w:trHeight w:val="69"/>
        </w:trPr>
        <w:tc>
          <w:tcPr>
            <w:tcW w:w="6103" w:type="dxa"/>
            <w:vMerge w:val="restart"/>
            <w:vAlign w:val="center"/>
          </w:tcPr>
          <w:p w14:paraId="144B8A9C" w14:textId="77777777" w:rsidR="0058040F" w:rsidRPr="00B747F3" w:rsidRDefault="0058040F" w:rsidP="00F13992">
            <w:pPr>
              <w:tabs>
                <w:tab w:val="left" w:pos="540"/>
              </w:tabs>
              <w:spacing w:line="216" w:lineRule="auto"/>
              <w:rPr>
                <w:b/>
                <w:sz w:val="22"/>
                <w:szCs w:val="24"/>
              </w:rPr>
            </w:pPr>
            <w:r w:rsidRPr="00B747F3">
              <w:rPr>
                <w:b/>
                <w:sz w:val="22"/>
                <w:szCs w:val="24"/>
              </w:rPr>
              <w:t>3.Адреса:</w:t>
            </w:r>
          </w:p>
          <w:p w14:paraId="31114ECD" w14:textId="77777777" w:rsidR="0058040F" w:rsidRPr="00B747F3" w:rsidRDefault="0058040F" w:rsidP="00F13992">
            <w:pPr>
              <w:tabs>
                <w:tab w:val="left" w:pos="540"/>
              </w:tabs>
              <w:spacing w:line="21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0008D6EF" w14:textId="77777777" w:rsidR="0058040F" w:rsidRPr="00B747F3" w:rsidRDefault="0058040F" w:rsidP="00F13992">
            <w:pPr>
              <w:tabs>
                <w:tab w:val="left" w:pos="540"/>
              </w:tabs>
              <w:spacing w:line="216" w:lineRule="auto"/>
              <w:rPr>
                <w:b/>
                <w:bCs/>
                <w:sz w:val="22"/>
                <w:szCs w:val="24"/>
              </w:rPr>
            </w:pPr>
          </w:p>
          <w:p w14:paraId="6E2A34BC" w14:textId="77777777" w:rsidR="0058040F" w:rsidRPr="00B747F3" w:rsidRDefault="0058040F" w:rsidP="00F13992">
            <w:pPr>
              <w:tabs>
                <w:tab w:val="left" w:pos="540"/>
              </w:tabs>
              <w:spacing w:line="216" w:lineRule="auto"/>
              <w:rPr>
                <w:b/>
                <w:bCs/>
                <w:sz w:val="22"/>
                <w:szCs w:val="24"/>
              </w:rPr>
            </w:pPr>
          </w:p>
          <w:p w14:paraId="64360D0D" w14:textId="77777777" w:rsidR="0058040F" w:rsidRPr="00B747F3" w:rsidRDefault="0058040F" w:rsidP="00F13992">
            <w:pPr>
              <w:tabs>
                <w:tab w:val="left" w:pos="540"/>
              </w:tabs>
              <w:spacing w:line="216" w:lineRule="auto"/>
              <w:rPr>
                <w:b/>
                <w:bCs/>
                <w:sz w:val="22"/>
                <w:szCs w:val="24"/>
              </w:rPr>
            </w:pPr>
            <w:r w:rsidRPr="00B747F3">
              <w:rPr>
                <w:b/>
                <w:bCs/>
                <w:sz w:val="22"/>
                <w:szCs w:val="24"/>
              </w:rPr>
              <w:t>3.2. Почтовый адрес участника процедуры закупки</w:t>
            </w:r>
          </w:p>
          <w:p w14:paraId="089FA3D6" w14:textId="77777777" w:rsidR="0058040F" w:rsidRPr="00B747F3" w:rsidRDefault="0058040F" w:rsidP="00F13992">
            <w:pPr>
              <w:tabs>
                <w:tab w:val="left" w:pos="540"/>
              </w:tabs>
              <w:spacing w:line="216" w:lineRule="auto"/>
              <w:rPr>
                <w:b/>
                <w:bCs/>
                <w:sz w:val="22"/>
                <w:szCs w:val="24"/>
              </w:rPr>
            </w:pPr>
          </w:p>
          <w:p w14:paraId="6F5D02BC" w14:textId="77777777" w:rsidR="0058040F" w:rsidRPr="00B747F3" w:rsidRDefault="0058040F" w:rsidP="00F13992">
            <w:pPr>
              <w:tabs>
                <w:tab w:val="left" w:pos="540"/>
              </w:tabs>
              <w:spacing w:line="216" w:lineRule="auto"/>
              <w:rPr>
                <w:b/>
                <w:bCs/>
                <w:sz w:val="22"/>
                <w:szCs w:val="24"/>
              </w:rPr>
            </w:pPr>
          </w:p>
          <w:p w14:paraId="5E3ED6C3" w14:textId="77777777" w:rsidR="0058040F" w:rsidRPr="00B747F3" w:rsidRDefault="0058040F" w:rsidP="00F13992">
            <w:pPr>
              <w:tabs>
                <w:tab w:val="left" w:pos="540"/>
              </w:tabs>
              <w:spacing w:line="216" w:lineRule="auto"/>
              <w:rPr>
                <w:b/>
                <w:sz w:val="22"/>
                <w:szCs w:val="24"/>
              </w:rPr>
            </w:pPr>
          </w:p>
        </w:tc>
        <w:tc>
          <w:tcPr>
            <w:tcW w:w="4085" w:type="dxa"/>
            <w:tcBorders>
              <w:right w:val="double" w:sz="4" w:space="0" w:color="auto"/>
            </w:tcBorders>
            <w:vAlign w:val="center"/>
          </w:tcPr>
          <w:p w14:paraId="2BC1E968" w14:textId="77777777" w:rsidR="0058040F" w:rsidRPr="00B747F3" w:rsidRDefault="0058040F" w:rsidP="00F13992">
            <w:pPr>
              <w:spacing w:line="216" w:lineRule="auto"/>
              <w:rPr>
                <w:sz w:val="22"/>
                <w:szCs w:val="24"/>
              </w:rPr>
            </w:pPr>
            <w:r w:rsidRPr="00B747F3">
              <w:rPr>
                <w:sz w:val="22"/>
                <w:szCs w:val="24"/>
              </w:rPr>
              <w:t>Страна</w:t>
            </w:r>
          </w:p>
        </w:tc>
      </w:tr>
      <w:tr w:rsidR="0058040F" w:rsidRPr="00B747F3" w14:paraId="1C9B4E86" w14:textId="77777777" w:rsidTr="00F13992">
        <w:trPr>
          <w:cantSplit/>
          <w:trHeight w:val="67"/>
        </w:trPr>
        <w:tc>
          <w:tcPr>
            <w:tcW w:w="6103" w:type="dxa"/>
            <w:vMerge/>
            <w:vAlign w:val="center"/>
          </w:tcPr>
          <w:p w14:paraId="06A85B6A"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03C7A1EA" w14:textId="77777777" w:rsidR="0058040F" w:rsidRPr="00B747F3" w:rsidRDefault="0058040F" w:rsidP="00F13992">
            <w:pPr>
              <w:spacing w:line="216" w:lineRule="auto"/>
              <w:rPr>
                <w:sz w:val="22"/>
                <w:szCs w:val="24"/>
              </w:rPr>
            </w:pPr>
            <w:r w:rsidRPr="00B747F3">
              <w:rPr>
                <w:sz w:val="22"/>
                <w:szCs w:val="24"/>
              </w:rPr>
              <w:t>Индекс:</w:t>
            </w:r>
          </w:p>
        </w:tc>
      </w:tr>
      <w:tr w:rsidR="0058040F" w:rsidRPr="00B747F3" w14:paraId="3770E64E" w14:textId="77777777" w:rsidTr="00F13992">
        <w:trPr>
          <w:cantSplit/>
          <w:trHeight w:val="67"/>
        </w:trPr>
        <w:tc>
          <w:tcPr>
            <w:tcW w:w="6103" w:type="dxa"/>
            <w:vMerge/>
            <w:vAlign w:val="center"/>
          </w:tcPr>
          <w:p w14:paraId="0D202D38"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26737C36"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19B7C83C" w14:textId="77777777" w:rsidTr="00F13992">
        <w:trPr>
          <w:cantSplit/>
          <w:trHeight w:val="311"/>
        </w:trPr>
        <w:tc>
          <w:tcPr>
            <w:tcW w:w="6103" w:type="dxa"/>
            <w:vMerge/>
            <w:vAlign w:val="center"/>
          </w:tcPr>
          <w:p w14:paraId="01400B24"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10F81E87"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5CC06732" w14:textId="77777777" w:rsidTr="00F13992">
        <w:trPr>
          <w:cantSplit/>
          <w:trHeight w:val="161"/>
        </w:trPr>
        <w:tc>
          <w:tcPr>
            <w:tcW w:w="6103" w:type="dxa"/>
            <w:vMerge/>
            <w:vAlign w:val="center"/>
          </w:tcPr>
          <w:p w14:paraId="3A8964B3"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43E90061"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42380625" w14:textId="77777777" w:rsidTr="00F13992">
        <w:trPr>
          <w:cantSplit/>
          <w:trHeight w:val="348"/>
        </w:trPr>
        <w:tc>
          <w:tcPr>
            <w:tcW w:w="6103" w:type="dxa"/>
            <w:vMerge/>
            <w:vAlign w:val="center"/>
          </w:tcPr>
          <w:p w14:paraId="5C43E0D3"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3314DB91" w14:textId="77777777" w:rsidR="0058040F" w:rsidRPr="00B747F3" w:rsidRDefault="0058040F" w:rsidP="00F13992">
            <w:pPr>
              <w:spacing w:line="216" w:lineRule="auto"/>
              <w:rPr>
                <w:sz w:val="22"/>
                <w:szCs w:val="24"/>
              </w:rPr>
            </w:pPr>
            <w:r w:rsidRPr="00B747F3">
              <w:rPr>
                <w:sz w:val="22"/>
                <w:szCs w:val="24"/>
              </w:rPr>
              <w:t>Страна</w:t>
            </w:r>
          </w:p>
        </w:tc>
      </w:tr>
      <w:tr w:rsidR="0058040F" w:rsidRPr="00B747F3" w14:paraId="65F63DC4" w14:textId="77777777" w:rsidTr="00F13992">
        <w:trPr>
          <w:cantSplit/>
          <w:trHeight w:val="174"/>
        </w:trPr>
        <w:tc>
          <w:tcPr>
            <w:tcW w:w="6103" w:type="dxa"/>
            <w:vMerge/>
            <w:vAlign w:val="center"/>
          </w:tcPr>
          <w:p w14:paraId="7A508351"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7DCABE5F" w14:textId="77777777" w:rsidR="0058040F" w:rsidRPr="00B747F3" w:rsidRDefault="0058040F" w:rsidP="00F13992">
            <w:pPr>
              <w:spacing w:line="216" w:lineRule="auto"/>
              <w:rPr>
                <w:sz w:val="22"/>
                <w:szCs w:val="24"/>
              </w:rPr>
            </w:pPr>
            <w:r w:rsidRPr="00B747F3">
              <w:rPr>
                <w:sz w:val="22"/>
                <w:szCs w:val="24"/>
              </w:rPr>
              <w:t>Индекс</w:t>
            </w:r>
          </w:p>
        </w:tc>
      </w:tr>
      <w:tr w:rsidR="0058040F" w:rsidRPr="00B747F3" w14:paraId="5D8A3DAE" w14:textId="77777777" w:rsidTr="00F13992">
        <w:trPr>
          <w:cantSplit/>
          <w:trHeight w:val="286"/>
        </w:trPr>
        <w:tc>
          <w:tcPr>
            <w:tcW w:w="6103" w:type="dxa"/>
            <w:vMerge/>
            <w:vAlign w:val="center"/>
          </w:tcPr>
          <w:p w14:paraId="32AC80C4"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1ED49CA6"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4133F4D4" w14:textId="77777777" w:rsidTr="00F13992">
        <w:trPr>
          <w:cantSplit/>
          <w:trHeight w:val="175"/>
        </w:trPr>
        <w:tc>
          <w:tcPr>
            <w:tcW w:w="6103" w:type="dxa"/>
            <w:vMerge/>
            <w:vAlign w:val="center"/>
          </w:tcPr>
          <w:p w14:paraId="1B6D30F4"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46FBB3F7"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2EC8BE74" w14:textId="77777777" w:rsidTr="00F13992">
        <w:trPr>
          <w:cantSplit/>
          <w:trHeight w:val="310"/>
        </w:trPr>
        <w:tc>
          <w:tcPr>
            <w:tcW w:w="6103" w:type="dxa"/>
            <w:vMerge/>
            <w:vAlign w:val="center"/>
          </w:tcPr>
          <w:p w14:paraId="01444AA7" w14:textId="77777777" w:rsidR="0058040F" w:rsidRPr="00B747F3" w:rsidRDefault="0058040F" w:rsidP="00F13992">
            <w:pPr>
              <w:numPr>
                <w:ilvl w:val="0"/>
                <w:numId w:val="12"/>
              </w:numPr>
              <w:tabs>
                <w:tab w:val="num" w:pos="1300"/>
              </w:tabs>
              <w:spacing w:line="216" w:lineRule="auto"/>
              <w:ind w:left="400" w:firstLine="0"/>
              <w:rPr>
                <w:b/>
                <w:bCs/>
                <w:sz w:val="22"/>
                <w:szCs w:val="24"/>
              </w:rPr>
            </w:pPr>
          </w:p>
        </w:tc>
        <w:tc>
          <w:tcPr>
            <w:tcW w:w="4085" w:type="dxa"/>
            <w:tcBorders>
              <w:right w:val="double" w:sz="4" w:space="0" w:color="auto"/>
            </w:tcBorders>
            <w:vAlign w:val="center"/>
          </w:tcPr>
          <w:p w14:paraId="33F08FC8" w14:textId="77777777" w:rsidR="0058040F" w:rsidRPr="00B747F3" w:rsidRDefault="0058040F" w:rsidP="00F13992">
            <w:pPr>
              <w:spacing w:line="216" w:lineRule="auto"/>
              <w:rPr>
                <w:sz w:val="22"/>
                <w:szCs w:val="24"/>
              </w:rPr>
            </w:pPr>
            <w:r w:rsidRPr="00B747F3">
              <w:rPr>
                <w:sz w:val="22"/>
                <w:szCs w:val="24"/>
              </w:rPr>
              <w:t>…</w:t>
            </w:r>
          </w:p>
        </w:tc>
      </w:tr>
      <w:tr w:rsidR="0058040F" w:rsidRPr="00B747F3" w14:paraId="3F445A46" w14:textId="77777777" w:rsidTr="00455F1E">
        <w:trPr>
          <w:trHeight w:val="67"/>
        </w:trPr>
        <w:tc>
          <w:tcPr>
            <w:tcW w:w="6103" w:type="dxa"/>
            <w:tcBorders>
              <w:left w:val="single" w:sz="4" w:space="0" w:color="auto"/>
              <w:right w:val="nil"/>
            </w:tcBorders>
          </w:tcPr>
          <w:p w14:paraId="663F4277" w14:textId="77777777"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14:paraId="23E5BB04" w14:textId="77777777" w:rsidR="0058040F" w:rsidRPr="00B747F3" w:rsidRDefault="0058040F" w:rsidP="00455F1E">
            <w:pPr>
              <w:spacing w:line="216" w:lineRule="auto"/>
              <w:rPr>
                <w:sz w:val="22"/>
                <w:szCs w:val="24"/>
              </w:rPr>
            </w:pPr>
          </w:p>
        </w:tc>
      </w:tr>
      <w:tr w:rsidR="0058040F" w:rsidRPr="00B747F3" w14:paraId="2639395F" w14:textId="77777777" w:rsidTr="00455F1E">
        <w:trPr>
          <w:trHeight w:val="67"/>
        </w:trPr>
        <w:tc>
          <w:tcPr>
            <w:tcW w:w="6103" w:type="dxa"/>
            <w:tcBorders>
              <w:bottom w:val="nil"/>
            </w:tcBorders>
          </w:tcPr>
          <w:p w14:paraId="3C4816C2"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349DD676" w14:textId="77777777" w:rsidR="0058040F" w:rsidRPr="00B747F3" w:rsidRDefault="0058040F" w:rsidP="00455F1E">
            <w:pPr>
              <w:spacing w:line="216" w:lineRule="auto"/>
              <w:rPr>
                <w:sz w:val="22"/>
                <w:szCs w:val="24"/>
              </w:rPr>
            </w:pPr>
          </w:p>
        </w:tc>
      </w:tr>
      <w:tr w:rsidR="0058040F" w:rsidRPr="00B747F3" w14:paraId="4CA8411E" w14:textId="77777777" w:rsidTr="00455F1E">
        <w:trPr>
          <w:trHeight w:val="274"/>
        </w:trPr>
        <w:tc>
          <w:tcPr>
            <w:tcW w:w="6103" w:type="dxa"/>
            <w:tcBorders>
              <w:top w:val="nil"/>
              <w:bottom w:val="nil"/>
            </w:tcBorders>
          </w:tcPr>
          <w:p w14:paraId="7C5AB671"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14:paraId="3F161173" w14:textId="77777777" w:rsidR="0058040F" w:rsidRPr="00B747F3" w:rsidRDefault="0058040F" w:rsidP="00455F1E">
            <w:pPr>
              <w:spacing w:line="216" w:lineRule="auto"/>
              <w:rPr>
                <w:sz w:val="22"/>
                <w:szCs w:val="24"/>
              </w:rPr>
            </w:pPr>
          </w:p>
        </w:tc>
      </w:tr>
      <w:tr w:rsidR="0058040F" w:rsidRPr="00B747F3" w14:paraId="57C5B4B4" w14:textId="77777777" w:rsidTr="00455F1E">
        <w:trPr>
          <w:trHeight w:val="67"/>
        </w:trPr>
        <w:tc>
          <w:tcPr>
            <w:tcW w:w="6103" w:type="dxa"/>
            <w:tcBorders>
              <w:top w:val="nil"/>
              <w:bottom w:val="nil"/>
            </w:tcBorders>
          </w:tcPr>
          <w:p w14:paraId="6DD6FBA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14:paraId="6B813B1D" w14:textId="77777777" w:rsidR="0058040F" w:rsidRPr="00B747F3" w:rsidRDefault="0058040F" w:rsidP="00455F1E">
            <w:pPr>
              <w:spacing w:line="216" w:lineRule="auto"/>
              <w:rPr>
                <w:sz w:val="22"/>
                <w:szCs w:val="24"/>
              </w:rPr>
            </w:pPr>
          </w:p>
        </w:tc>
      </w:tr>
      <w:tr w:rsidR="0058040F" w:rsidRPr="00B747F3" w14:paraId="366BA0AE" w14:textId="77777777" w:rsidTr="00455F1E">
        <w:trPr>
          <w:trHeight w:val="67"/>
        </w:trPr>
        <w:tc>
          <w:tcPr>
            <w:tcW w:w="6103" w:type="dxa"/>
            <w:tcBorders>
              <w:top w:val="nil"/>
              <w:bottom w:val="nil"/>
            </w:tcBorders>
          </w:tcPr>
          <w:p w14:paraId="56B25041"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14:paraId="11BDB8EA" w14:textId="77777777" w:rsidR="0058040F" w:rsidRPr="00B747F3" w:rsidRDefault="0058040F" w:rsidP="00455F1E">
            <w:pPr>
              <w:spacing w:line="216" w:lineRule="auto"/>
              <w:rPr>
                <w:sz w:val="22"/>
                <w:szCs w:val="24"/>
              </w:rPr>
            </w:pPr>
          </w:p>
        </w:tc>
      </w:tr>
      <w:tr w:rsidR="0058040F" w:rsidRPr="00B747F3" w14:paraId="7B6DB560" w14:textId="77777777" w:rsidTr="00455F1E">
        <w:trPr>
          <w:trHeight w:val="67"/>
        </w:trPr>
        <w:tc>
          <w:tcPr>
            <w:tcW w:w="6103" w:type="dxa"/>
            <w:tcBorders>
              <w:top w:val="nil"/>
            </w:tcBorders>
          </w:tcPr>
          <w:p w14:paraId="5A000B7A"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14:paraId="4EC5201C" w14:textId="77777777" w:rsidR="0058040F" w:rsidRPr="00B747F3" w:rsidRDefault="0058040F" w:rsidP="00455F1E">
            <w:pPr>
              <w:spacing w:line="216" w:lineRule="auto"/>
              <w:rPr>
                <w:sz w:val="22"/>
                <w:szCs w:val="24"/>
              </w:rPr>
            </w:pPr>
          </w:p>
        </w:tc>
      </w:tr>
      <w:tr w:rsidR="0058040F" w:rsidRPr="00B747F3" w14:paraId="7472F8DF" w14:textId="77777777" w:rsidTr="00455F1E">
        <w:trPr>
          <w:trHeight w:val="811"/>
        </w:trPr>
        <w:tc>
          <w:tcPr>
            <w:tcW w:w="6103" w:type="dxa"/>
          </w:tcPr>
          <w:p w14:paraId="3AD41099"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748D86A2" w14:textId="77777777" w:rsidR="0058040F" w:rsidRPr="00B747F3" w:rsidRDefault="0058040F" w:rsidP="00455F1E">
            <w:pPr>
              <w:spacing w:line="216" w:lineRule="auto"/>
              <w:rPr>
                <w:sz w:val="22"/>
                <w:szCs w:val="24"/>
              </w:rPr>
            </w:pPr>
          </w:p>
        </w:tc>
      </w:tr>
      <w:tr w:rsidR="0058040F" w:rsidRPr="00B747F3" w14:paraId="369FCF29" w14:textId="77777777" w:rsidTr="00455F1E">
        <w:trPr>
          <w:trHeight w:val="298"/>
        </w:trPr>
        <w:tc>
          <w:tcPr>
            <w:tcW w:w="6103" w:type="dxa"/>
          </w:tcPr>
          <w:p w14:paraId="79C28529"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367B635E" w14:textId="77777777" w:rsidR="0058040F" w:rsidRPr="00B747F3" w:rsidRDefault="0058040F" w:rsidP="00455F1E">
            <w:pPr>
              <w:spacing w:line="216" w:lineRule="auto"/>
              <w:rPr>
                <w:sz w:val="22"/>
                <w:szCs w:val="24"/>
              </w:rPr>
            </w:pPr>
          </w:p>
        </w:tc>
      </w:tr>
      <w:tr w:rsidR="0058040F" w:rsidRPr="00B747F3" w14:paraId="797DC60F" w14:textId="77777777" w:rsidTr="00455F1E">
        <w:trPr>
          <w:trHeight w:val="67"/>
        </w:trPr>
        <w:tc>
          <w:tcPr>
            <w:tcW w:w="6103" w:type="dxa"/>
          </w:tcPr>
          <w:p w14:paraId="2BDB32B6"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1335294A" w14:textId="77777777" w:rsidR="0058040F" w:rsidRPr="00B747F3" w:rsidRDefault="0058040F" w:rsidP="00455F1E">
            <w:pPr>
              <w:spacing w:line="216" w:lineRule="auto"/>
              <w:rPr>
                <w:sz w:val="22"/>
                <w:szCs w:val="24"/>
              </w:rPr>
            </w:pPr>
          </w:p>
        </w:tc>
      </w:tr>
      <w:tr w:rsidR="0058040F" w:rsidRPr="00B747F3" w14:paraId="26CB55B5" w14:textId="77777777" w:rsidTr="00455F1E">
        <w:trPr>
          <w:trHeight w:val="67"/>
        </w:trPr>
        <w:tc>
          <w:tcPr>
            <w:tcW w:w="6103" w:type="dxa"/>
          </w:tcPr>
          <w:p w14:paraId="692426E8"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2AF57D0E" w14:textId="77777777" w:rsidR="0058040F" w:rsidRPr="00B747F3" w:rsidRDefault="0058040F" w:rsidP="00455F1E">
            <w:pPr>
              <w:spacing w:line="216" w:lineRule="auto"/>
              <w:rPr>
                <w:sz w:val="22"/>
                <w:szCs w:val="24"/>
              </w:rPr>
            </w:pPr>
          </w:p>
        </w:tc>
      </w:tr>
    </w:tbl>
    <w:p w14:paraId="61A3CF80" w14:textId="77777777" w:rsidR="008E0B1E" w:rsidRDefault="008E0B1E" w:rsidP="008E0B1E"/>
    <w:p w14:paraId="645C5E07" w14:textId="77777777" w:rsidR="008E0B1E" w:rsidRDefault="008E0B1E" w:rsidP="008E0B1E"/>
    <w:p w14:paraId="46902E66" w14:textId="77777777" w:rsidR="008E0B1E" w:rsidRDefault="008E0B1E" w:rsidP="008E0B1E"/>
    <w:p w14:paraId="2450E290" w14:textId="77777777" w:rsidR="008E0B1E" w:rsidRDefault="008E0B1E" w:rsidP="008E0B1E"/>
    <w:p w14:paraId="4E106A2E" w14:textId="77777777" w:rsidR="008E0B1E" w:rsidRDefault="008E0B1E" w:rsidP="008E0B1E"/>
    <w:p w14:paraId="66C64591" w14:textId="77777777" w:rsidR="008E0B1E" w:rsidRDefault="008E0B1E" w:rsidP="008E0B1E"/>
    <w:p w14:paraId="5F67CA3A" w14:textId="77777777" w:rsidR="008E0B1E" w:rsidRDefault="008E0B1E" w:rsidP="008E0B1E"/>
    <w:p w14:paraId="2BC60B42" w14:textId="77777777" w:rsidR="008E0B1E" w:rsidRDefault="008E0B1E" w:rsidP="008E0B1E"/>
    <w:p w14:paraId="67AAA3F0" w14:textId="77777777" w:rsidR="00880733" w:rsidRDefault="00880733" w:rsidP="00B228B6">
      <w:pPr>
        <w:rPr>
          <w:sz w:val="24"/>
          <w:szCs w:val="24"/>
        </w:rPr>
      </w:pPr>
    </w:p>
    <w:p w14:paraId="18601A89" w14:textId="77777777" w:rsidR="00880733" w:rsidRPr="005400DE" w:rsidRDefault="00880733" w:rsidP="00B228B6">
      <w:pPr>
        <w:rPr>
          <w:sz w:val="24"/>
          <w:szCs w:val="24"/>
        </w:rPr>
      </w:pPr>
    </w:p>
    <w:p w14:paraId="39E6C646"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6551305D" w14:textId="77777777" w:rsidR="00B228B6" w:rsidRPr="005400DE" w:rsidRDefault="00B228B6" w:rsidP="0023464B">
      <w:pPr>
        <w:rPr>
          <w:sz w:val="24"/>
          <w:szCs w:val="24"/>
        </w:rPr>
      </w:pPr>
      <w:r w:rsidRPr="005400DE">
        <w:rPr>
          <w:sz w:val="24"/>
          <w:szCs w:val="24"/>
        </w:rPr>
        <w:t>(уполномоченный представитель)   ______________        ____________</w:t>
      </w:r>
    </w:p>
    <w:p w14:paraId="76B93DD1"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B85798E"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14:paraId="0A951561" w14:textId="77777777" w:rsidR="00B228B6" w:rsidRDefault="00B228B6" w:rsidP="00B228B6">
      <w:pPr>
        <w:rPr>
          <w:sz w:val="22"/>
          <w:szCs w:val="22"/>
        </w:rPr>
      </w:pPr>
    </w:p>
    <w:p w14:paraId="3E6CA77B" w14:textId="77777777" w:rsidR="00B42B77" w:rsidRDefault="00B42B77" w:rsidP="00B42B77">
      <w:pPr>
        <w:pStyle w:val="20"/>
        <w:jc w:val="left"/>
        <w:rPr>
          <w:sz w:val="24"/>
        </w:rPr>
      </w:pPr>
    </w:p>
    <w:p w14:paraId="6BF6824D" w14:textId="77777777" w:rsidR="00B42B77" w:rsidRDefault="00B42B77" w:rsidP="00B42B77">
      <w:r>
        <w:br w:type="page"/>
      </w:r>
    </w:p>
    <w:p w14:paraId="1F65B186" w14:textId="6961E762" w:rsidR="00A8014E" w:rsidRPr="00297AEF" w:rsidRDefault="00A8014E" w:rsidP="00B42B77">
      <w:pPr>
        <w:pStyle w:val="20"/>
        <w:rPr>
          <w:sz w:val="26"/>
          <w:szCs w:val="26"/>
        </w:rPr>
      </w:pPr>
      <w:r>
        <w:rPr>
          <w:sz w:val="24"/>
        </w:rPr>
        <w:lastRenderedPageBreak/>
        <w:t>ФОРМА 3</w:t>
      </w:r>
      <w:r w:rsidRPr="00297AEF">
        <w:rPr>
          <w:sz w:val="24"/>
        </w:rPr>
        <w:t xml:space="preserve">. </w:t>
      </w:r>
      <w:r>
        <w:rPr>
          <w:sz w:val="24"/>
        </w:rPr>
        <w:t>ОПИСЬ ДОКУМЕНТОВ</w:t>
      </w:r>
    </w:p>
    <w:p w14:paraId="1B581B4D" w14:textId="77777777"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14:paraId="1E1C269A" w14:textId="77777777" w:rsidR="00A8014E" w:rsidRDefault="00A8014E" w:rsidP="00A8014E">
      <w:pPr>
        <w:autoSpaceDE w:val="0"/>
        <w:autoSpaceDN w:val="0"/>
        <w:adjustRightInd w:val="0"/>
        <w:spacing w:line="200" w:lineRule="exact"/>
        <w:rPr>
          <w:sz w:val="28"/>
          <w:szCs w:val="28"/>
        </w:rPr>
      </w:pPr>
    </w:p>
    <w:p w14:paraId="39019C51" w14:textId="77777777" w:rsidR="00A8014E" w:rsidRPr="00DE28D3" w:rsidRDefault="00A8014E" w:rsidP="00A8014E">
      <w:pPr>
        <w:autoSpaceDE w:val="0"/>
        <w:autoSpaceDN w:val="0"/>
        <w:adjustRightInd w:val="0"/>
        <w:spacing w:line="200" w:lineRule="exact"/>
        <w:rPr>
          <w:sz w:val="28"/>
          <w:szCs w:val="28"/>
        </w:rPr>
      </w:pPr>
    </w:p>
    <w:p w14:paraId="0DD69603" w14:textId="02D551EC"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004F42E5">
        <w:rPr>
          <w:sz w:val="24"/>
          <w:szCs w:val="28"/>
        </w:rPr>
        <w:t>на</w:t>
      </w:r>
      <w:r w:rsidRPr="00700C0B">
        <w:rPr>
          <w:spacing w:val="36"/>
          <w:sz w:val="24"/>
          <w:szCs w:val="28"/>
        </w:rPr>
        <w:t xml:space="preserve"> </w:t>
      </w:r>
      <w:r w:rsidR="004F42E5">
        <w:rPr>
          <w:spacing w:val="1"/>
          <w:sz w:val="24"/>
          <w:szCs w:val="28"/>
        </w:rPr>
        <w:t>о</w:t>
      </w:r>
      <w:r w:rsidR="004F42E5" w:rsidRPr="004F42E5">
        <w:rPr>
          <w:spacing w:val="1"/>
          <w:sz w:val="24"/>
          <w:szCs w:val="28"/>
        </w:rPr>
        <w:t>казание комплекса услуг по информационно-аналитическому сопровождению инициатив АНО «Агентство стратегических инициатив по продвижению новых проектов» на ресурсах федеральных и региональных СМИ в 2015 году</w:t>
      </w:r>
      <w:r w:rsidR="00A64681" w:rsidRPr="00A64681">
        <w:rPr>
          <w:spacing w:val="1"/>
          <w:sz w:val="24"/>
          <w:szCs w:val="28"/>
        </w:rPr>
        <w:t xml:space="preserve"> н</w:t>
      </w:r>
      <w:r w:rsidR="00A64681" w:rsidRPr="00A64681">
        <w:rPr>
          <w:spacing w:val="-1"/>
          <w:sz w:val="24"/>
          <w:szCs w:val="28"/>
        </w:rPr>
        <w:t>ам</w:t>
      </w:r>
      <w:r w:rsidR="00057A37">
        <w:rPr>
          <w:sz w:val="24"/>
          <w:szCs w:val="28"/>
        </w:rPr>
        <w:t>и</w:t>
      </w:r>
      <w:r w:rsidR="00A64681" w:rsidRPr="00A64681">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7C45A89C" w14:textId="77777777" w:rsidR="00A8014E" w:rsidRPr="00700C0B" w:rsidRDefault="00A8014E" w:rsidP="00A8014E">
      <w:pPr>
        <w:autoSpaceDE w:val="0"/>
        <w:autoSpaceDN w:val="0"/>
        <w:adjustRightInd w:val="0"/>
        <w:spacing w:before="9" w:line="100" w:lineRule="exact"/>
        <w:rPr>
          <w:sz w:val="24"/>
          <w:szCs w:val="28"/>
        </w:rPr>
      </w:pP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564"/>
      </w:tblGrid>
      <w:tr w:rsidR="00A8014E" w:rsidRPr="00700C0B" w14:paraId="7C745309" w14:textId="77777777" w:rsidTr="007D2075">
        <w:trPr>
          <w:trHeight w:hRule="exact" w:val="453"/>
        </w:trPr>
        <w:tc>
          <w:tcPr>
            <w:tcW w:w="1021" w:type="dxa"/>
            <w:vMerge w:val="restart"/>
            <w:shd w:val="clear" w:color="auto" w:fill="C6D9F1" w:themeFill="text2" w:themeFillTint="33"/>
          </w:tcPr>
          <w:p w14:paraId="1762595E"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30B25D2"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shd w:val="clear" w:color="auto" w:fill="C6D9F1" w:themeFill="text2" w:themeFillTint="33"/>
          </w:tcPr>
          <w:p w14:paraId="4DB6A562" w14:textId="77777777"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shd w:val="clear" w:color="auto" w:fill="C6D9F1" w:themeFill="text2" w:themeFillTint="33"/>
          </w:tcPr>
          <w:p w14:paraId="72F36E00"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7FCFE830"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shd w:val="clear" w:color="auto" w:fill="C6D9F1" w:themeFill="text2" w:themeFillTint="33"/>
          </w:tcPr>
          <w:p w14:paraId="660B72BF" w14:textId="77777777"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14:paraId="603DE639" w14:textId="77777777"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033" w:type="dxa"/>
            <w:gridSpan w:val="2"/>
            <w:shd w:val="clear" w:color="auto" w:fill="C6D9F1" w:themeFill="text2" w:themeFillTint="33"/>
          </w:tcPr>
          <w:p w14:paraId="41B5F492"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1E96AB17" w14:textId="77777777" w:rsidTr="007D2075">
        <w:trPr>
          <w:trHeight w:hRule="exact" w:val="275"/>
        </w:trPr>
        <w:tc>
          <w:tcPr>
            <w:tcW w:w="1021" w:type="dxa"/>
            <w:vMerge/>
            <w:shd w:val="clear" w:color="auto" w:fill="C6D9F1" w:themeFill="text2" w:themeFillTint="33"/>
          </w:tcPr>
          <w:p w14:paraId="15A283D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shd w:val="clear" w:color="auto" w:fill="C6D9F1" w:themeFill="text2" w:themeFillTint="33"/>
          </w:tcPr>
          <w:p w14:paraId="16A8CDD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shd w:val="clear" w:color="auto" w:fill="C6D9F1" w:themeFill="text2" w:themeFillTint="33"/>
          </w:tcPr>
          <w:p w14:paraId="64EC5DF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shd w:val="clear" w:color="auto" w:fill="C6D9F1" w:themeFill="text2" w:themeFillTint="33"/>
          </w:tcPr>
          <w:p w14:paraId="5ADD5F16"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shd w:val="clear" w:color="auto" w:fill="C6D9F1" w:themeFill="text2" w:themeFillTint="33"/>
          </w:tcPr>
          <w:p w14:paraId="7995BC16"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564" w:type="dxa"/>
            <w:shd w:val="clear" w:color="auto" w:fill="C6D9F1" w:themeFill="text2" w:themeFillTint="33"/>
          </w:tcPr>
          <w:p w14:paraId="005D83D1"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4DC15DD2" w14:textId="77777777" w:rsidTr="00CA5CD6">
        <w:trPr>
          <w:trHeight w:hRule="exact" w:val="288"/>
        </w:trPr>
        <w:tc>
          <w:tcPr>
            <w:tcW w:w="1021" w:type="dxa"/>
          </w:tcPr>
          <w:p w14:paraId="152E53BF"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14:paraId="2D4F85B4" w14:textId="77777777" w:rsidR="00A8014E" w:rsidRPr="00700C0B" w:rsidRDefault="00A8014E" w:rsidP="00EE14BD">
            <w:pPr>
              <w:autoSpaceDE w:val="0"/>
              <w:autoSpaceDN w:val="0"/>
              <w:adjustRightInd w:val="0"/>
              <w:rPr>
                <w:sz w:val="24"/>
                <w:szCs w:val="28"/>
              </w:rPr>
            </w:pPr>
          </w:p>
        </w:tc>
        <w:tc>
          <w:tcPr>
            <w:tcW w:w="1417" w:type="dxa"/>
          </w:tcPr>
          <w:p w14:paraId="5EC91086" w14:textId="77777777" w:rsidR="00A8014E" w:rsidRPr="00700C0B" w:rsidRDefault="00A8014E" w:rsidP="00EE14BD">
            <w:pPr>
              <w:autoSpaceDE w:val="0"/>
              <w:autoSpaceDN w:val="0"/>
              <w:adjustRightInd w:val="0"/>
              <w:rPr>
                <w:sz w:val="24"/>
                <w:szCs w:val="28"/>
              </w:rPr>
            </w:pPr>
          </w:p>
        </w:tc>
        <w:tc>
          <w:tcPr>
            <w:tcW w:w="1508" w:type="dxa"/>
          </w:tcPr>
          <w:p w14:paraId="628BBF1E" w14:textId="77777777" w:rsidR="00A8014E" w:rsidRPr="00700C0B" w:rsidRDefault="00A8014E" w:rsidP="00EE14BD">
            <w:pPr>
              <w:autoSpaceDE w:val="0"/>
              <w:autoSpaceDN w:val="0"/>
              <w:adjustRightInd w:val="0"/>
              <w:rPr>
                <w:sz w:val="24"/>
                <w:szCs w:val="28"/>
              </w:rPr>
            </w:pPr>
          </w:p>
        </w:tc>
        <w:tc>
          <w:tcPr>
            <w:tcW w:w="1469" w:type="dxa"/>
          </w:tcPr>
          <w:p w14:paraId="262FC4F5" w14:textId="77777777" w:rsidR="00A8014E" w:rsidRPr="00700C0B" w:rsidRDefault="00A8014E" w:rsidP="00EE14BD">
            <w:pPr>
              <w:autoSpaceDE w:val="0"/>
              <w:autoSpaceDN w:val="0"/>
              <w:adjustRightInd w:val="0"/>
              <w:rPr>
                <w:sz w:val="24"/>
                <w:szCs w:val="28"/>
              </w:rPr>
            </w:pPr>
          </w:p>
        </w:tc>
        <w:tc>
          <w:tcPr>
            <w:tcW w:w="1564" w:type="dxa"/>
          </w:tcPr>
          <w:p w14:paraId="11A3A36E" w14:textId="77777777" w:rsidR="00A8014E" w:rsidRPr="00700C0B" w:rsidRDefault="00A8014E" w:rsidP="00EE14BD">
            <w:pPr>
              <w:autoSpaceDE w:val="0"/>
              <w:autoSpaceDN w:val="0"/>
              <w:adjustRightInd w:val="0"/>
              <w:rPr>
                <w:sz w:val="24"/>
                <w:szCs w:val="28"/>
              </w:rPr>
            </w:pPr>
          </w:p>
        </w:tc>
      </w:tr>
      <w:tr w:rsidR="00A8014E" w:rsidRPr="00700C0B" w14:paraId="59625661" w14:textId="77777777" w:rsidTr="00CA5CD6">
        <w:trPr>
          <w:trHeight w:hRule="exact" w:val="281"/>
        </w:trPr>
        <w:tc>
          <w:tcPr>
            <w:tcW w:w="1021" w:type="dxa"/>
          </w:tcPr>
          <w:p w14:paraId="0E39173C"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14:paraId="3F3D1963" w14:textId="77777777" w:rsidR="00A8014E" w:rsidRPr="00700C0B" w:rsidRDefault="00A8014E" w:rsidP="00EE14BD">
            <w:pPr>
              <w:autoSpaceDE w:val="0"/>
              <w:autoSpaceDN w:val="0"/>
              <w:adjustRightInd w:val="0"/>
              <w:rPr>
                <w:sz w:val="24"/>
                <w:szCs w:val="28"/>
              </w:rPr>
            </w:pPr>
          </w:p>
        </w:tc>
        <w:tc>
          <w:tcPr>
            <w:tcW w:w="1417" w:type="dxa"/>
          </w:tcPr>
          <w:p w14:paraId="2603B479" w14:textId="77777777" w:rsidR="00A8014E" w:rsidRPr="00700C0B" w:rsidRDefault="00A8014E" w:rsidP="00EE14BD">
            <w:pPr>
              <w:autoSpaceDE w:val="0"/>
              <w:autoSpaceDN w:val="0"/>
              <w:adjustRightInd w:val="0"/>
              <w:rPr>
                <w:sz w:val="24"/>
                <w:szCs w:val="28"/>
              </w:rPr>
            </w:pPr>
          </w:p>
        </w:tc>
        <w:tc>
          <w:tcPr>
            <w:tcW w:w="1508" w:type="dxa"/>
          </w:tcPr>
          <w:p w14:paraId="772F40B3" w14:textId="77777777" w:rsidR="00A8014E" w:rsidRPr="00700C0B" w:rsidRDefault="00A8014E" w:rsidP="00EE14BD">
            <w:pPr>
              <w:autoSpaceDE w:val="0"/>
              <w:autoSpaceDN w:val="0"/>
              <w:adjustRightInd w:val="0"/>
              <w:rPr>
                <w:sz w:val="24"/>
                <w:szCs w:val="28"/>
              </w:rPr>
            </w:pPr>
          </w:p>
        </w:tc>
        <w:tc>
          <w:tcPr>
            <w:tcW w:w="1469" w:type="dxa"/>
          </w:tcPr>
          <w:p w14:paraId="6AD1FC73" w14:textId="77777777" w:rsidR="00A8014E" w:rsidRPr="00700C0B" w:rsidRDefault="00A8014E" w:rsidP="00EE14BD">
            <w:pPr>
              <w:autoSpaceDE w:val="0"/>
              <w:autoSpaceDN w:val="0"/>
              <w:adjustRightInd w:val="0"/>
              <w:rPr>
                <w:sz w:val="24"/>
                <w:szCs w:val="28"/>
              </w:rPr>
            </w:pPr>
          </w:p>
        </w:tc>
        <w:tc>
          <w:tcPr>
            <w:tcW w:w="1564" w:type="dxa"/>
          </w:tcPr>
          <w:p w14:paraId="14CEB780" w14:textId="77777777" w:rsidR="00A8014E" w:rsidRPr="00700C0B" w:rsidRDefault="00A8014E" w:rsidP="00EE14BD">
            <w:pPr>
              <w:autoSpaceDE w:val="0"/>
              <w:autoSpaceDN w:val="0"/>
              <w:adjustRightInd w:val="0"/>
              <w:rPr>
                <w:sz w:val="24"/>
                <w:szCs w:val="28"/>
              </w:rPr>
            </w:pPr>
          </w:p>
        </w:tc>
      </w:tr>
    </w:tbl>
    <w:p w14:paraId="2C98BFE0" w14:textId="77777777" w:rsidR="00A8014E" w:rsidRPr="00700C0B" w:rsidRDefault="00A8014E" w:rsidP="00A8014E">
      <w:pPr>
        <w:autoSpaceDE w:val="0"/>
        <w:autoSpaceDN w:val="0"/>
        <w:adjustRightInd w:val="0"/>
        <w:spacing w:before="3" w:line="140" w:lineRule="exact"/>
        <w:rPr>
          <w:sz w:val="24"/>
          <w:szCs w:val="28"/>
        </w:rPr>
      </w:pPr>
    </w:p>
    <w:p w14:paraId="7B05B8C8" w14:textId="77777777" w:rsidR="00A8014E" w:rsidRPr="00700C0B" w:rsidRDefault="00A8014E" w:rsidP="00A8014E">
      <w:pPr>
        <w:autoSpaceDE w:val="0"/>
        <w:autoSpaceDN w:val="0"/>
        <w:adjustRightInd w:val="0"/>
        <w:spacing w:before="29"/>
        <w:ind w:right="-65"/>
        <w:rPr>
          <w:sz w:val="24"/>
          <w:szCs w:val="28"/>
        </w:rPr>
      </w:pPr>
    </w:p>
    <w:p w14:paraId="258ECAA4" w14:textId="77777777" w:rsidR="00A8014E" w:rsidRPr="00700C0B" w:rsidRDefault="00A8014E" w:rsidP="00A8014E">
      <w:pPr>
        <w:autoSpaceDE w:val="0"/>
        <w:autoSpaceDN w:val="0"/>
        <w:adjustRightInd w:val="0"/>
        <w:spacing w:before="29"/>
        <w:ind w:right="-65"/>
        <w:rPr>
          <w:sz w:val="24"/>
          <w:szCs w:val="28"/>
        </w:rPr>
      </w:pPr>
    </w:p>
    <w:p w14:paraId="7200C453" w14:textId="77777777"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2278A0AF" w14:textId="77777777"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08B92F12" w14:textId="77777777" w:rsidR="00A8014E" w:rsidRPr="00700C0B" w:rsidRDefault="00A8014E" w:rsidP="00A8014E">
      <w:pPr>
        <w:autoSpaceDE w:val="0"/>
        <w:autoSpaceDN w:val="0"/>
        <w:adjustRightInd w:val="0"/>
        <w:spacing w:line="200" w:lineRule="exact"/>
        <w:rPr>
          <w:sz w:val="18"/>
        </w:rPr>
      </w:pPr>
    </w:p>
    <w:p w14:paraId="434F82AE" w14:textId="77777777" w:rsidR="00A8014E" w:rsidRPr="00700C0B" w:rsidRDefault="00A8014E" w:rsidP="00A8014E">
      <w:pPr>
        <w:autoSpaceDE w:val="0"/>
        <w:autoSpaceDN w:val="0"/>
        <w:adjustRightInd w:val="0"/>
        <w:spacing w:before="29"/>
        <w:ind w:left="1000" w:right="-20"/>
        <w:rPr>
          <w:sz w:val="18"/>
        </w:rPr>
      </w:pPr>
      <w:r w:rsidRPr="00700C0B">
        <w:rPr>
          <w:sz w:val="18"/>
        </w:rPr>
        <w:t>М.П.</w:t>
      </w:r>
    </w:p>
    <w:p w14:paraId="5C552F71" w14:textId="77777777" w:rsidR="008920DF" w:rsidRPr="00700C0B" w:rsidRDefault="008920DF" w:rsidP="00B228B6">
      <w:pPr>
        <w:rPr>
          <w:szCs w:val="22"/>
        </w:rPr>
      </w:pPr>
    </w:p>
    <w:p w14:paraId="4B09E0E9" w14:textId="77777777" w:rsidR="00B0018C" w:rsidRPr="00700C0B" w:rsidRDefault="00B0018C" w:rsidP="00B228B6">
      <w:pPr>
        <w:rPr>
          <w:szCs w:val="22"/>
        </w:rPr>
      </w:pPr>
    </w:p>
    <w:p w14:paraId="550622D6" w14:textId="77777777" w:rsidR="007D2075" w:rsidRDefault="007D2075">
      <w:pPr>
        <w:rPr>
          <w:sz w:val="22"/>
          <w:szCs w:val="22"/>
        </w:rPr>
      </w:pPr>
      <w:r>
        <w:rPr>
          <w:sz w:val="22"/>
          <w:szCs w:val="22"/>
        </w:rPr>
        <w:br w:type="page"/>
      </w:r>
    </w:p>
    <w:p w14:paraId="67733D90" w14:textId="5CA8BE3F" w:rsidR="007D2075" w:rsidRPr="003D7C43" w:rsidRDefault="007D2075" w:rsidP="007D2075">
      <w:pPr>
        <w:keepNext/>
        <w:spacing w:after="60"/>
        <w:jc w:val="center"/>
        <w:outlineLvl w:val="1"/>
        <w:rPr>
          <w:b/>
          <w:sz w:val="24"/>
        </w:rPr>
      </w:pPr>
      <w:r w:rsidRPr="003D7C43">
        <w:rPr>
          <w:b/>
          <w:sz w:val="24"/>
        </w:rPr>
        <w:lastRenderedPageBreak/>
        <w:t xml:space="preserve">ФОРМА 4 СВЕДЕНИЙ ОБ ОПЫТЕ ВЫПОЛНЕНИЯ АНАЛОГИЧНЫХ </w:t>
      </w:r>
      <w:r w:rsidR="00554464">
        <w:rPr>
          <w:b/>
          <w:sz w:val="24"/>
        </w:rPr>
        <w:t>у</w:t>
      </w:r>
      <w:r w:rsidRPr="003D7C43">
        <w:rPr>
          <w:b/>
          <w:sz w:val="24"/>
        </w:rPr>
        <w:t xml:space="preserve"> </w:t>
      </w:r>
    </w:p>
    <w:p w14:paraId="4B0DA4A3" w14:textId="77777777" w:rsidR="007D2075" w:rsidRPr="003D7C43" w:rsidRDefault="007D2075" w:rsidP="007D2075">
      <w:pPr>
        <w:rPr>
          <w:sz w:val="24"/>
          <w:szCs w:val="24"/>
        </w:rPr>
      </w:pPr>
    </w:p>
    <w:p w14:paraId="5EB379D0" w14:textId="2A766C05" w:rsidR="007D2075" w:rsidRDefault="00554464" w:rsidP="007D2075">
      <w:pPr>
        <w:ind w:left="567"/>
        <w:rPr>
          <w:b/>
          <w:sz w:val="24"/>
          <w:szCs w:val="24"/>
        </w:rPr>
      </w:pPr>
      <w:r>
        <w:rPr>
          <w:b/>
          <w:sz w:val="24"/>
          <w:szCs w:val="24"/>
        </w:rPr>
        <w:t>Сведения об опыте выполнения услуг аналогичных, предмету запроса предложений за период 2009-2014 гг.</w:t>
      </w:r>
    </w:p>
    <w:p w14:paraId="7AA542A0" w14:textId="77777777" w:rsidR="00554464" w:rsidRPr="003D7C43" w:rsidRDefault="00554464" w:rsidP="007D2075">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7D2075" w:rsidRPr="003D7C43" w14:paraId="7DADE278" w14:textId="77777777" w:rsidTr="007D2075">
        <w:tc>
          <w:tcPr>
            <w:tcW w:w="426" w:type="dxa"/>
            <w:shd w:val="clear" w:color="auto" w:fill="C6D9F1" w:themeFill="text2" w:themeFillTint="33"/>
          </w:tcPr>
          <w:p w14:paraId="26550BDD" w14:textId="77777777" w:rsidR="007D2075" w:rsidRPr="003D7C43" w:rsidRDefault="007D2075" w:rsidP="007E7A72">
            <w:pPr>
              <w:keepNext/>
              <w:keepLines/>
              <w:jc w:val="center"/>
              <w:rPr>
                <w:b/>
                <w:sz w:val="22"/>
                <w:szCs w:val="22"/>
              </w:rPr>
            </w:pPr>
            <w:r w:rsidRPr="003D7C43">
              <w:rPr>
                <w:b/>
                <w:sz w:val="22"/>
                <w:szCs w:val="22"/>
              </w:rPr>
              <w:t>№</w:t>
            </w:r>
          </w:p>
        </w:tc>
        <w:tc>
          <w:tcPr>
            <w:tcW w:w="1134" w:type="dxa"/>
            <w:shd w:val="clear" w:color="auto" w:fill="C6D9F1" w:themeFill="text2" w:themeFillTint="33"/>
          </w:tcPr>
          <w:p w14:paraId="27B4D4F5" w14:textId="77777777" w:rsidR="007D2075" w:rsidRPr="003D7C43" w:rsidRDefault="007D2075" w:rsidP="007E7A72">
            <w:pPr>
              <w:keepNext/>
              <w:keepLines/>
              <w:jc w:val="center"/>
              <w:rPr>
                <w:b/>
                <w:sz w:val="22"/>
                <w:szCs w:val="22"/>
              </w:rPr>
            </w:pPr>
            <w:r w:rsidRPr="003D7C43">
              <w:rPr>
                <w:b/>
                <w:sz w:val="22"/>
                <w:szCs w:val="22"/>
              </w:rPr>
              <w:t>Предмет договора</w:t>
            </w:r>
          </w:p>
        </w:tc>
        <w:tc>
          <w:tcPr>
            <w:tcW w:w="1843" w:type="dxa"/>
            <w:shd w:val="clear" w:color="auto" w:fill="C6D9F1" w:themeFill="text2" w:themeFillTint="33"/>
          </w:tcPr>
          <w:p w14:paraId="5F5A9345" w14:textId="77777777" w:rsidR="007D2075" w:rsidRPr="003D7C43" w:rsidRDefault="007D2075" w:rsidP="007E7A72">
            <w:pPr>
              <w:keepNext/>
              <w:keepLines/>
              <w:jc w:val="center"/>
              <w:rPr>
                <w:b/>
                <w:sz w:val="22"/>
                <w:szCs w:val="22"/>
              </w:rPr>
            </w:pPr>
            <w:r w:rsidRPr="003D7C43">
              <w:rPr>
                <w:b/>
                <w:sz w:val="22"/>
                <w:szCs w:val="22"/>
              </w:rPr>
              <w:t>Наименование покупателя</w:t>
            </w:r>
          </w:p>
          <w:p w14:paraId="30D096DC" w14:textId="77777777" w:rsidR="007D2075" w:rsidRPr="003D7C43" w:rsidRDefault="007D2075" w:rsidP="007E7A72">
            <w:pPr>
              <w:keepNext/>
              <w:keepLines/>
              <w:jc w:val="center"/>
              <w:rPr>
                <w:b/>
                <w:sz w:val="22"/>
                <w:szCs w:val="22"/>
              </w:rPr>
            </w:pPr>
            <w:r w:rsidRPr="003D7C43">
              <w:rPr>
                <w:b/>
                <w:sz w:val="22"/>
                <w:szCs w:val="22"/>
              </w:rPr>
              <w:t>адрес и контактный телефон/факс покупателя,</w:t>
            </w:r>
          </w:p>
          <w:p w14:paraId="4D3832C3" w14:textId="77777777" w:rsidR="007D2075" w:rsidRPr="003D7C43" w:rsidRDefault="007D2075" w:rsidP="007E7A72">
            <w:pPr>
              <w:keepNext/>
              <w:keepLines/>
              <w:jc w:val="center"/>
              <w:rPr>
                <w:b/>
                <w:sz w:val="22"/>
                <w:szCs w:val="22"/>
              </w:rPr>
            </w:pPr>
            <w:r w:rsidRPr="003D7C43">
              <w:rPr>
                <w:b/>
                <w:sz w:val="22"/>
                <w:szCs w:val="22"/>
              </w:rPr>
              <w:t>контактное лицо</w:t>
            </w:r>
          </w:p>
        </w:tc>
        <w:tc>
          <w:tcPr>
            <w:tcW w:w="1984" w:type="dxa"/>
            <w:shd w:val="clear" w:color="auto" w:fill="C6D9F1" w:themeFill="text2" w:themeFillTint="33"/>
          </w:tcPr>
          <w:p w14:paraId="00004F91" w14:textId="77777777" w:rsidR="007D2075" w:rsidRPr="003D7C43" w:rsidRDefault="007D2075" w:rsidP="007E7A72">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14:paraId="26F9104B" w14:textId="77777777" w:rsidR="007D2075" w:rsidRPr="003D7C43" w:rsidRDefault="007D2075" w:rsidP="007E7A72">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shd w:val="clear" w:color="auto" w:fill="C6D9F1" w:themeFill="text2" w:themeFillTint="33"/>
          </w:tcPr>
          <w:p w14:paraId="3BF2E3F1" w14:textId="77777777" w:rsidR="007D2075" w:rsidRPr="003D7C43" w:rsidRDefault="007D2075" w:rsidP="007E7A72">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shd w:val="clear" w:color="auto" w:fill="C6D9F1" w:themeFill="text2" w:themeFillTint="33"/>
          </w:tcPr>
          <w:p w14:paraId="701F5BE1" w14:textId="77777777" w:rsidR="007D2075" w:rsidRPr="003D7C43" w:rsidRDefault="007D2075" w:rsidP="007E7A72">
            <w:pPr>
              <w:keepNext/>
              <w:keepLines/>
              <w:jc w:val="center"/>
              <w:rPr>
                <w:b/>
                <w:sz w:val="22"/>
                <w:szCs w:val="22"/>
              </w:rPr>
            </w:pPr>
            <w:r w:rsidRPr="003D7C43">
              <w:rPr>
                <w:b/>
                <w:sz w:val="22"/>
                <w:szCs w:val="22"/>
              </w:rPr>
              <w:t>Примечание,</w:t>
            </w:r>
          </w:p>
          <w:p w14:paraId="7E14C3F1" w14:textId="77777777" w:rsidR="007D2075" w:rsidRPr="003D7C43" w:rsidRDefault="007D2075" w:rsidP="007E7A72">
            <w:pPr>
              <w:keepNext/>
              <w:keepLines/>
              <w:jc w:val="center"/>
              <w:rPr>
                <w:b/>
                <w:sz w:val="22"/>
                <w:szCs w:val="22"/>
              </w:rPr>
            </w:pPr>
            <w:r w:rsidRPr="003D7C43">
              <w:rPr>
                <w:b/>
                <w:sz w:val="22"/>
                <w:szCs w:val="22"/>
              </w:rPr>
              <w:t>Наличие прилагаемых отзывов от покупателей (есть/нет)</w:t>
            </w:r>
          </w:p>
        </w:tc>
      </w:tr>
      <w:tr w:rsidR="007D2075" w:rsidRPr="003D7C43" w14:paraId="42A6F036" w14:textId="77777777" w:rsidTr="007E7A72">
        <w:tc>
          <w:tcPr>
            <w:tcW w:w="426" w:type="dxa"/>
          </w:tcPr>
          <w:p w14:paraId="12D6016B" w14:textId="77777777" w:rsidR="007D2075" w:rsidRPr="003D7C43" w:rsidRDefault="007D2075" w:rsidP="007E7A72">
            <w:pPr>
              <w:jc w:val="both"/>
              <w:rPr>
                <w:sz w:val="22"/>
                <w:szCs w:val="22"/>
              </w:rPr>
            </w:pPr>
            <w:r w:rsidRPr="003D7C43">
              <w:rPr>
                <w:sz w:val="22"/>
                <w:szCs w:val="22"/>
              </w:rPr>
              <w:t>1.</w:t>
            </w:r>
          </w:p>
        </w:tc>
        <w:tc>
          <w:tcPr>
            <w:tcW w:w="1134" w:type="dxa"/>
          </w:tcPr>
          <w:p w14:paraId="37012809" w14:textId="77777777" w:rsidR="007D2075" w:rsidRPr="003D7C43" w:rsidRDefault="007D2075" w:rsidP="007E7A72">
            <w:pPr>
              <w:jc w:val="both"/>
              <w:rPr>
                <w:sz w:val="22"/>
                <w:szCs w:val="22"/>
              </w:rPr>
            </w:pPr>
          </w:p>
        </w:tc>
        <w:tc>
          <w:tcPr>
            <w:tcW w:w="1843" w:type="dxa"/>
          </w:tcPr>
          <w:p w14:paraId="4269A3A8" w14:textId="77777777" w:rsidR="007D2075" w:rsidRPr="003D7C43" w:rsidRDefault="007D2075" w:rsidP="007E7A72">
            <w:pPr>
              <w:jc w:val="both"/>
              <w:rPr>
                <w:sz w:val="22"/>
                <w:szCs w:val="22"/>
              </w:rPr>
            </w:pPr>
          </w:p>
        </w:tc>
        <w:tc>
          <w:tcPr>
            <w:tcW w:w="1984" w:type="dxa"/>
          </w:tcPr>
          <w:p w14:paraId="69B83B52" w14:textId="77777777" w:rsidR="007D2075" w:rsidRPr="003D7C43" w:rsidRDefault="007D2075" w:rsidP="007E7A72">
            <w:pPr>
              <w:jc w:val="both"/>
              <w:rPr>
                <w:sz w:val="22"/>
                <w:szCs w:val="22"/>
              </w:rPr>
            </w:pPr>
          </w:p>
        </w:tc>
        <w:tc>
          <w:tcPr>
            <w:tcW w:w="1701" w:type="dxa"/>
          </w:tcPr>
          <w:p w14:paraId="5BC8AA14" w14:textId="77777777" w:rsidR="007D2075" w:rsidRPr="003D7C43" w:rsidRDefault="007D2075" w:rsidP="007E7A72">
            <w:pPr>
              <w:jc w:val="both"/>
              <w:rPr>
                <w:sz w:val="22"/>
                <w:szCs w:val="22"/>
              </w:rPr>
            </w:pPr>
          </w:p>
        </w:tc>
        <w:tc>
          <w:tcPr>
            <w:tcW w:w="1701" w:type="dxa"/>
          </w:tcPr>
          <w:p w14:paraId="3C31B3AF" w14:textId="77777777" w:rsidR="007D2075" w:rsidRPr="003D7C43" w:rsidRDefault="007D2075" w:rsidP="007E7A72">
            <w:pPr>
              <w:jc w:val="both"/>
              <w:rPr>
                <w:sz w:val="22"/>
                <w:szCs w:val="22"/>
              </w:rPr>
            </w:pPr>
          </w:p>
        </w:tc>
        <w:tc>
          <w:tcPr>
            <w:tcW w:w="1843" w:type="dxa"/>
          </w:tcPr>
          <w:p w14:paraId="59C7020F" w14:textId="77777777" w:rsidR="007D2075" w:rsidRPr="003D7C43" w:rsidRDefault="007D2075" w:rsidP="007E7A72">
            <w:pPr>
              <w:jc w:val="both"/>
              <w:rPr>
                <w:sz w:val="22"/>
                <w:szCs w:val="22"/>
              </w:rPr>
            </w:pPr>
          </w:p>
        </w:tc>
      </w:tr>
      <w:tr w:rsidR="007D2075" w:rsidRPr="003D7C43" w14:paraId="420893ED" w14:textId="77777777" w:rsidTr="007E7A72">
        <w:tc>
          <w:tcPr>
            <w:tcW w:w="426" w:type="dxa"/>
          </w:tcPr>
          <w:p w14:paraId="195A1DA3" w14:textId="77777777" w:rsidR="007D2075" w:rsidRPr="003D7C43" w:rsidRDefault="007D2075" w:rsidP="007E7A72">
            <w:pPr>
              <w:jc w:val="both"/>
              <w:rPr>
                <w:sz w:val="22"/>
                <w:szCs w:val="22"/>
              </w:rPr>
            </w:pPr>
            <w:r w:rsidRPr="003D7C43">
              <w:rPr>
                <w:sz w:val="22"/>
                <w:szCs w:val="22"/>
              </w:rPr>
              <w:t>…</w:t>
            </w:r>
          </w:p>
        </w:tc>
        <w:tc>
          <w:tcPr>
            <w:tcW w:w="1134" w:type="dxa"/>
          </w:tcPr>
          <w:p w14:paraId="312FBDC6" w14:textId="77777777" w:rsidR="007D2075" w:rsidRPr="003D7C43" w:rsidRDefault="007D2075" w:rsidP="007E7A72">
            <w:pPr>
              <w:jc w:val="both"/>
              <w:rPr>
                <w:sz w:val="22"/>
                <w:szCs w:val="22"/>
              </w:rPr>
            </w:pPr>
          </w:p>
        </w:tc>
        <w:tc>
          <w:tcPr>
            <w:tcW w:w="1843" w:type="dxa"/>
          </w:tcPr>
          <w:p w14:paraId="0F901A51" w14:textId="77777777" w:rsidR="007D2075" w:rsidRPr="003D7C43" w:rsidRDefault="007D2075" w:rsidP="007E7A72">
            <w:pPr>
              <w:jc w:val="both"/>
              <w:rPr>
                <w:sz w:val="22"/>
                <w:szCs w:val="22"/>
              </w:rPr>
            </w:pPr>
          </w:p>
        </w:tc>
        <w:tc>
          <w:tcPr>
            <w:tcW w:w="1984" w:type="dxa"/>
          </w:tcPr>
          <w:p w14:paraId="264E508C" w14:textId="77777777" w:rsidR="007D2075" w:rsidRPr="003D7C43" w:rsidRDefault="007D2075" w:rsidP="007E7A72">
            <w:pPr>
              <w:jc w:val="both"/>
              <w:rPr>
                <w:sz w:val="22"/>
                <w:szCs w:val="22"/>
              </w:rPr>
            </w:pPr>
          </w:p>
        </w:tc>
        <w:tc>
          <w:tcPr>
            <w:tcW w:w="1701" w:type="dxa"/>
          </w:tcPr>
          <w:p w14:paraId="2574CA67" w14:textId="77777777" w:rsidR="007D2075" w:rsidRPr="003D7C43" w:rsidRDefault="007D2075" w:rsidP="007E7A72">
            <w:pPr>
              <w:jc w:val="both"/>
              <w:rPr>
                <w:sz w:val="22"/>
                <w:szCs w:val="22"/>
              </w:rPr>
            </w:pPr>
          </w:p>
        </w:tc>
        <w:tc>
          <w:tcPr>
            <w:tcW w:w="1701" w:type="dxa"/>
          </w:tcPr>
          <w:p w14:paraId="0C858619" w14:textId="77777777" w:rsidR="007D2075" w:rsidRPr="003D7C43" w:rsidRDefault="007D2075" w:rsidP="007E7A72">
            <w:pPr>
              <w:jc w:val="both"/>
              <w:rPr>
                <w:sz w:val="22"/>
                <w:szCs w:val="22"/>
              </w:rPr>
            </w:pPr>
          </w:p>
        </w:tc>
        <w:tc>
          <w:tcPr>
            <w:tcW w:w="1843" w:type="dxa"/>
          </w:tcPr>
          <w:p w14:paraId="797614CA" w14:textId="77777777" w:rsidR="007D2075" w:rsidRPr="003D7C43" w:rsidRDefault="007D2075" w:rsidP="007E7A72">
            <w:pPr>
              <w:jc w:val="both"/>
              <w:rPr>
                <w:sz w:val="22"/>
                <w:szCs w:val="22"/>
              </w:rPr>
            </w:pPr>
          </w:p>
        </w:tc>
      </w:tr>
    </w:tbl>
    <w:p w14:paraId="5E1FBF64" w14:textId="77777777" w:rsidR="007D2075" w:rsidRPr="003D7C43" w:rsidRDefault="007D2075" w:rsidP="007D2075">
      <w:pPr>
        <w:rPr>
          <w:sz w:val="24"/>
          <w:szCs w:val="24"/>
        </w:rPr>
      </w:pPr>
    </w:p>
    <w:p w14:paraId="02FE466F" w14:textId="77777777" w:rsidR="007D2075" w:rsidRPr="003D7C43" w:rsidRDefault="007D2075" w:rsidP="007D2075">
      <w:pPr>
        <w:rPr>
          <w:sz w:val="24"/>
          <w:szCs w:val="24"/>
        </w:rPr>
      </w:pPr>
    </w:p>
    <w:p w14:paraId="6FE0C166" w14:textId="77777777" w:rsidR="007D2075" w:rsidRPr="003D7C43" w:rsidRDefault="007D2075" w:rsidP="007D2075">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14:paraId="1C68654A" w14:textId="77777777" w:rsidR="007D2075" w:rsidRPr="003D7C43" w:rsidRDefault="007D2075" w:rsidP="007D2075">
      <w:pPr>
        <w:ind w:left="567"/>
        <w:rPr>
          <w:sz w:val="24"/>
          <w:szCs w:val="24"/>
        </w:rPr>
      </w:pPr>
    </w:p>
    <w:p w14:paraId="6C027C41" w14:textId="77777777" w:rsidR="007D2075" w:rsidRPr="003D7C43" w:rsidRDefault="007D2075" w:rsidP="007D2075">
      <w:pPr>
        <w:ind w:left="567"/>
        <w:rPr>
          <w:sz w:val="24"/>
          <w:szCs w:val="24"/>
        </w:rPr>
      </w:pPr>
    </w:p>
    <w:p w14:paraId="3665C88B" w14:textId="77777777" w:rsidR="007D2075" w:rsidRPr="003D7C43" w:rsidRDefault="007D2075" w:rsidP="007D2075">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14:paraId="79CB4ACB" w14:textId="77777777" w:rsidR="007D2075" w:rsidRPr="003D7C43" w:rsidRDefault="007D2075" w:rsidP="007D2075">
      <w:pPr>
        <w:rPr>
          <w:sz w:val="24"/>
          <w:szCs w:val="24"/>
        </w:rPr>
      </w:pPr>
    </w:p>
    <w:p w14:paraId="070146D6" w14:textId="77777777" w:rsidR="007D2075" w:rsidRPr="003D7C43" w:rsidRDefault="007D2075" w:rsidP="007D2075">
      <w:pPr>
        <w:rPr>
          <w:sz w:val="24"/>
          <w:szCs w:val="24"/>
        </w:rPr>
      </w:pPr>
      <w:r w:rsidRPr="003D7C43">
        <w:rPr>
          <w:sz w:val="24"/>
          <w:szCs w:val="24"/>
        </w:rPr>
        <w:t xml:space="preserve">            м.п.</w:t>
      </w:r>
    </w:p>
    <w:p w14:paraId="5707213C" w14:textId="77777777" w:rsidR="00B7169F" w:rsidRDefault="00B7169F">
      <w:pPr>
        <w:rPr>
          <w:sz w:val="24"/>
          <w:szCs w:val="24"/>
        </w:rPr>
      </w:pPr>
      <w:r>
        <w:rPr>
          <w:sz w:val="24"/>
          <w:szCs w:val="24"/>
        </w:rPr>
        <w:br w:type="page"/>
      </w:r>
    </w:p>
    <w:p w14:paraId="4792DC0E" w14:textId="77777777" w:rsidR="007D2075" w:rsidRPr="003D7C43" w:rsidRDefault="007D2075" w:rsidP="007D2075">
      <w:pPr>
        <w:keepNext/>
        <w:spacing w:line="288" w:lineRule="auto"/>
        <w:jc w:val="center"/>
        <w:outlineLvl w:val="2"/>
        <w:rPr>
          <w:b/>
          <w:sz w:val="24"/>
        </w:rPr>
      </w:pPr>
      <w:r w:rsidRPr="003D7C43">
        <w:rPr>
          <w:b/>
          <w:sz w:val="24"/>
        </w:rPr>
        <w:lastRenderedPageBreak/>
        <w:t>ФОРМА 5 СВЕДЕНИЙ О КАДРОВЫХ РЕСУРСАХ</w:t>
      </w:r>
    </w:p>
    <w:p w14:paraId="6810D615" w14:textId="77777777" w:rsidR="007D2075" w:rsidRPr="003D7C43" w:rsidRDefault="007D2075" w:rsidP="007D2075">
      <w:pPr>
        <w:ind w:left="567"/>
        <w:jc w:val="center"/>
        <w:rPr>
          <w:b/>
          <w:sz w:val="24"/>
          <w:szCs w:val="24"/>
        </w:rPr>
      </w:pPr>
    </w:p>
    <w:p w14:paraId="68F1CB07" w14:textId="77777777" w:rsidR="007D2075" w:rsidRPr="003D7C43" w:rsidRDefault="007D2075" w:rsidP="007D2075">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7D2075" w:rsidRPr="003D7C43" w14:paraId="1554E348" w14:textId="77777777" w:rsidTr="007D2075">
        <w:trPr>
          <w:trHeight w:val="20"/>
        </w:trPr>
        <w:tc>
          <w:tcPr>
            <w:tcW w:w="46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F06BEDC" w14:textId="77777777" w:rsidR="007D2075" w:rsidRPr="003D7C43" w:rsidRDefault="007D2075" w:rsidP="007E7A72">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0D4C64D" w14:textId="77777777" w:rsidR="007D2075" w:rsidRPr="003D7C43" w:rsidRDefault="007D2075" w:rsidP="007E7A72">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DC863A5" w14:textId="77777777" w:rsidR="007D2075" w:rsidRPr="003D7C43" w:rsidRDefault="007D2075" w:rsidP="007E7A72">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BA38B74" w14:textId="77777777" w:rsidR="007D2075" w:rsidRPr="003D7C43" w:rsidRDefault="007D2075" w:rsidP="007E7A72">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C29CB29" w14:textId="77777777" w:rsidR="007D2075" w:rsidRPr="003D7C43" w:rsidRDefault="007D2075" w:rsidP="007E7A72">
            <w:pPr>
              <w:keepNext/>
              <w:ind w:left="57" w:right="57"/>
              <w:jc w:val="center"/>
              <w:rPr>
                <w:b/>
                <w:sz w:val="24"/>
              </w:rPr>
            </w:pPr>
            <w:r w:rsidRPr="003D7C43">
              <w:rPr>
                <w:b/>
                <w:sz w:val="24"/>
              </w:rPr>
              <w:t>Стаж работы в данной или аналогичной должности, лет</w:t>
            </w:r>
          </w:p>
        </w:tc>
        <w:tc>
          <w:tcPr>
            <w:tcW w:w="1019" w:type="pct"/>
            <w:shd w:val="clear" w:color="auto" w:fill="C6D9F1" w:themeFill="text2" w:themeFillTint="33"/>
          </w:tcPr>
          <w:p w14:paraId="6A63E4FE" w14:textId="77777777" w:rsidR="007D2075" w:rsidRPr="003D7C43" w:rsidRDefault="007D2075" w:rsidP="007E7A72">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7D2075" w:rsidRPr="003D7C43" w14:paraId="36C9646A" w14:textId="77777777" w:rsidTr="007E7A72">
        <w:trPr>
          <w:trHeight w:val="20"/>
        </w:trPr>
        <w:tc>
          <w:tcPr>
            <w:tcW w:w="5000" w:type="pct"/>
            <w:gridSpan w:val="6"/>
            <w:tcBorders>
              <w:top w:val="single" w:sz="6" w:space="0" w:color="auto"/>
              <w:left w:val="single" w:sz="6" w:space="0" w:color="auto"/>
              <w:bottom w:val="single" w:sz="6" w:space="0" w:color="auto"/>
            </w:tcBorders>
          </w:tcPr>
          <w:p w14:paraId="749FF00F" w14:textId="77777777" w:rsidR="007D2075" w:rsidRPr="003D7C43" w:rsidRDefault="007D2075" w:rsidP="007E7A72">
            <w:pPr>
              <w:ind w:left="57" w:right="57"/>
              <w:rPr>
                <w:sz w:val="24"/>
              </w:rPr>
            </w:pPr>
            <w:r w:rsidRPr="003D7C43">
              <w:rPr>
                <w:sz w:val="24"/>
              </w:rPr>
              <w:t xml:space="preserve">Управленческий персонал </w:t>
            </w:r>
          </w:p>
        </w:tc>
      </w:tr>
      <w:tr w:rsidR="007D2075" w:rsidRPr="003D7C43" w14:paraId="14532CAB"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671DFED0" w14:textId="77777777" w:rsidR="007D2075" w:rsidRPr="003D7C43" w:rsidRDefault="007D2075" w:rsidP="007E7A7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4C55645" w14:textId="77777777" w:rsidR="007D2075" w:rsidRPr="003D7C43" w:rsidRDefault="007D2075" w:rsidP="007E7A7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18B4D57" w14:textId="77777777" w:rsidR="007D2075" w:rsidRPr="003D7C43" w:rsidRDefault="007D2075" w:rsidP="007E7A7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7822C5E3" w14:textId="77777777" w:rsidR="007D2075" w:rsidRPr="003D7C43" w:rsidRDefault="007D2075" w:rsidP="007E7A7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690E9A03" w14:textId="77777777" w:rsidR="007D2075" w:rsidRPr="003D7C43" w:rsidRDefault="007D2075" w:rsidP="007E7A72">
            <w:pPr>
              <w:ind w:left="57" w:right="57"/>
              <w:rPr>
                <w:sz w:val="24"/>
              </w:rPr>
            </w:pPr>
          </w:p>
        </w:tc>
        <w:tc>
          <w:tcPr>
            <w:tcW w:w="1019" w:type="pct"/>
          </w:tcPr>
          <w:p w14:paraId="70374B5D" w14:textId="77777777" w:rsidR="007D2075" w:rsidRPr="003D7C43" w:rsidRDefault="007D2075" w:rsidP="007E7A72">
            <w:pPr>
              <w:ind w:left="57" w:right="57"/>
              <w:rPr>
                <w:sz w:val="24"/>
              </w:rPr>
            </w:pPr>
          </w:p>
        </w:tc>
      </w:tr>
      <w:tr w:rsidR="007D2075" w:rsidRPr="003D7C43" w14:paraId="1CE00A6B"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55E55597" w14:textId="77777777" w:rsidR="007D2075" w:rsidRPr="003D7C43" w:rsidRDefault="007D2075" w:rsidP="007E7A7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A1167E8" w14:textId="77777777" w:rsidR="007D2075" w:rsidRPr="003D7C43" w:rsidRDefault="007D2075" w:rsidP="007E7A7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8CC1841" w14:textId="77777777" w:rsidR="007D2075" w:rsidRPr="003D7C43" w:rsidRDefault="007D2075" w:rsidP="007E7A7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78CB61CE" w14:textId="77777777" w:rsidR="007D2075" w:rsidRPr="003D7C43" w:rsidRDefault="007D2075" w:rsidP="007E7A7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D742721" w14:textId="77777777" w:rsidR="007D2075" w:rsidRPr="003D7C43" w:rsidRDefault="007D2075" w:rsidP="007E7A72">
            <w:pPr>
              <w:ind w:left="57" w:right="57"/>
              <w:rPr>
                <w:sz w:val="24"/>
              </w:rPr>
            </w:pPr>
          </w:p>
        </w:tc>
        <w:tc>
          <w:tcPr>
            <w:tcW w:w="1019" w:type="pct"/>
          </w:tcPr>
          <w:p w14:paraId="5C0DEA3D" w14:textId="77777777" w:rsidR="007D2075" w:rsidRPr="003D7C43" w:rsidRDefault="007D2075" w:rsidP="007E7A72">
            <w:pPr>
              <w:ind w:left="57" w:right="57"/>
              <w:rPr>
                <w:sz w:val="24"/>
              </w:rPr>
            </w:pPr>
          </w:p>
        </w:tc>
      </w:tr>
      <w:tr w:rsidR="007D2075" w:rsidRPr="003D7C43" w14:paraId="19D5F197"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59FC5FB2" w14:textId="77777777" w:rsidR="007D2075" w:rsidRPr="003D7C43" w:rsidRDefault="007D2075" w:rsidP="007E7A72">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41F00BAD" w14:textId="77777777" w:rsidR="007D2075" w:rsidRPr="003D7C43" w:rsidRDefault="007D2075" w:rsidP="007E7A72">
            <w:pPr>
              <w:rPr>
                <w:sz w:val="24"/>
              </w:rPr>
            </w:pPr>
          </w:p>
        </w:tc>
        <w:tc>
          <w:tcPr>
            <w:tcW w:w="1275" w:type="pct"/>
            <w:tcBorders>
              <w:top w:val="single" w:sz="6" w:space="0" w:color="auto"/>
              <w:left w:val="single" w:sz="6" w:space="0" w:color="auto"/>
              <w:bottom w:val="single" w:sz="6" w:space="0" w:color="auto"/>
              <w:right w:val="single" w:sz="6" w:space="0" w:color="auto"/>
            </w:tcBorders>
          </w:tcPr>
          <w:p w14:paraId="30FCC7C9" w14:textId="77777777" w:rsidR="007D2075" w:rsidRPr="003D7C43" w:rsidRDefault="007D2075" w:rsidP="007E7A72">
            <w:pPr>
              <w:rPr>
                <w:sz w:val="24"/>
              </w:rPr>
            </w:pPr>
          </w:p>
        </w:tc>
        <w:tc>
          <w:tcPr>
            <w:tcW w:w="626" w:type="pct"/>
            <w:tcBorders>
              <w:top w:val="single" w:sz="6" w:space="0" w:color="auto"/>
              <w:left w:val="single" w:sz="6" w:space="0" w:color="auto"/>
              <w:bottom w:val="single" w:sz="6" w:space="0" w:color="auto"/>
              <w:right w:val="single" w:sz="6" w:space="0" w:color="auto"/>
            </w:tcBorders>
          </w:tcPr>
          <w:p w14:paraId="6C893EFC" w14:textId="77777777" w:rsidR="007D2075" w:rsidRPr="003D7C43" w:rsidRDefault="007D2075" w:rsidP="007E7A72">
            <w:pPr>
              <w:rPr>
                <w:sz w:val="24"/>
              </w:rPr>
            </w:pPr>
          </w:p>
        </w:tc>
        <w:tc>
          <w:tcPr>
            <w:tcW w:w="885" w:type="pct"/>
            <w:tcBorders>
              <w:top w:val="single" w:sz="6" w:space="0" w:color="auto"/>
              <w:left w:val="single" w:sz="6" w:space="0" w:color="auto"/>
              <w:bottom w:val="single" w:sz="6" w:space="0" w:color="auto"/>
              <w:right w:val="single" w:sz="6" w:space="0" w:color="auto"/>
            </w:tcBorders>
          </w:tcPr>
          <w:p w14:paraId="684248FF" w14:textId="77777777" w:rsidR="007D2075" w:rsidRPr="003D7C43" w:rsidRDefault="007D2075" w:rsidP="007E7A72">
            <w:pPr>
              <w:rPr>
                <w:sz w:val="24"/>
              </w:rPr>
            </w:pPr>
          </w:p>
        </w:tc>
        <w:tc>
          <w:tcPr>
            <w:tcW w:w="1019" w:type="pct"/>
          </w:tcPr>
          <w:p w14:paraId="51F75DCA" w14:textId="77777777" w:rsidR="007D2075" w:rsidRPr="003D7C43" w:rsidRDefault="007D2075" w:rsidP="007E7A72">
            <w:pPr>
              <w:rPr>
                <w:sz w:val="24"/>
              </w:rPr>
            </w:pPr>
          </w:p>
        </w:tc>
      </w:tr>
      <w:tr w:rsidR="007D2075" w:rsidRPr="003D7C43" w14:paraId="4322AAF6" w14:textId="77777777" w:rsidTr="007E7A72">
        <w:trPr>
          <w:trHeight w:val="20"/>
        </w:trPr>
        <w:tc>
          <w:tcPr>
            <w:tcW w:w="5000" w:type="pct"/>
            <w:gridSpan w:val="6"/>
            <w:tcBorders>
              <w:top w:val="single" w:sz="6" w:space="0" w:color="auto"/>
              <w:left w:val="single" w:sz="6" w:space="0" w:color="auto"/>
              <w:bottom w:val="single" w:sz="6" w:space="0" w:color="auto"/>
            </w:tcBorders>
          </w:tcPr>
          <w:p w14:paraId="3FA1F437" w14:textId="77777777" w:rsidR="007D2075" w:rsidRPr="003D7C43" w:rsidRDefault="007D2075" w:rsidP="007E7A72">
            <w:pPr>
              <w:ind w:left="57" w:right="57"/>
              <w:rPr>
                <w:sz w:val="24"/>
              </w:rPr>
            </w:pPr>
            <w:r w:rsidRPr="003D7C43">
              <w:rPr>
                <w:sz w:val="24"/>
              </w:rPr>
              <w:t xml:space="preserve">Специалисты </w:t>
            </w:r>
          </w:p>
        </w:tc>
      </w:tr>
      <w:tr w:rsidR="007D2075" w:rsidRPr="003D7C43" w14:paraId="4530E630"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24057610" w14:textId="77777777" w:rsidR="007D2075" w:rsidRPr="003D7C43" w:rsidRDefault="007D2075" w:rsidP="007E7A7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08EFD5D" w14:textId="77777777" w:rsidR="007D2075" w:rsidRPr="003D7C43" w:rsidRDefault="007D2075" w:rsidP="007E7A7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089A7915" w14:textId="77777777" w:rsidR="007D2075" w:rsidRPr="003D7C43" w:rsidRDefault="007D2075" w:rsidP="007E7A7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23D91F" w14:textId="77777777" w:rsidR="007D2075" w:rsidRPr="003D7C43" w:rsidRDefault="007D2075" w:rsidP="007E7A7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F4D4BF8" w14:textId="77777777" w:rsidR="007D2075" w:rsidRPr="003D7C43" w:rsidRDefault="007D2075" w:rsidP="007E7A72">
            <w:pPr>
              <w:ind w:left="57" w:right="57"/>
              <w:rPr>
                <w:sz w:val="24"/>
              </w:rPr>
            </w:pPr>
          </w:p>
        </w:tc>
        <w:tc>
          <w:tcPr>
            <w:tcW w:w="1019" w:type="pct"/>
          </w:tcPr>
          <w:p w14:paraId="33685926" w14:textId="77777777" w:rsidR="007D2075" w:rsidRPr="003D7C43" w:rsidRDefault="007D2075" w:rsidP="007E7A72">
            <w:pPr>
              <w:ind w:left="57" w:right="57"/>
              <w:rPr>
                <w:sz w:val="24"/>
              </w:rPr>
            </w:pPr>
          </w:p>
        </w:tc>
      </w:tr>
      <w:tr w:rsidR="007D2075" w:rsidRPr="003D7C43" w14:paraId="183AA9D3"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7FFBA20A" w14:textId="77777777" w:rsidR="007D2075" w:rsidRPr="003D7C43" w:rsidRDefault="007D2075" w:rsidP="007E7A7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73845B55" w14:textId="77777777" w:rsidR="007D2075" w:rsidRPr="003D7C43" w:rsidRDefault="007D2075" w:rsidP="007E7A72">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7B0B5E7" w14:textId="77777777" w:rsidR="007D2075" w:rsidRPr="003D7C43" w:rsidRDefault="007D2075" w:rsidP="007E7A72">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113F39A9" w14:textId="77777777" w:rsidR="007D2075" w:rsidRPr="003D7C43" w:rsidRDefault="007D2075" w:rsidP="007E7A72">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193BA99" w14:textId="77777777" w:rsidR="007D2075" w:rsidRPr="003D7C43" w:rsidRDefault="007D2075" w:rsidP="007E7A72">
            <w:pPr>
              <w:ind w:left="57" w:right="57"/>
              <w:rPr>
                <w:sz w:val="24"/>
              </w:rPr>
            </w:pPr>
          </w:p>
        </w:tc>
        <w:tc>
          <w:tcPr>
            <w:tcW w:w="1019" w:type="pct"/>
          </w:tcPr>
          <w:p w14:paraId="5B6A4DE1" w14:textId="77777777" w:rsidR="007D2075" w:rsidRPr="003D7C43" w:rsidRDefault="007D2075" w:rsidP="007E7A72">
            <w:pPr>
              <w:ind w:left="57" w:right="57"/>
              <w:rPr>
                <w:sz w:val="24"/>
              </w:rPr>
            </w:pPr>
          </w:p>
        </w:tc>
      </w:tr>
      <w:tr w:rsidR="007D2075" w:rsidRPr="003D7C43" w14:paraId="2D5634C2" w14:textId="77777777" w:rsidTr="007E7A72">
        <w:trPr>
          <w:trHeight w:val="20"/>
        </w:trPr>
        <w:tc>
          <w:tcPr>
            <w:tcW w:w="464" w:type="pct"/>
            <w:tcBorders>
              <w:top w:val="single" w:sz="6" w:space="0" w:color="auto"/>
              <w:left w:val="single" w:sz="6" w:space="0" w:color="auto"/>
              <w:bottom w:val="single" w:sz="6" w:space="0" w:color="auto"/>
              <w:right w:val="single" w:sz="6" w:space="0" w:color="auto"/>
            </w:tcBorders>
          </w:tcPr>
          <w:p w14:paraId="1D91CB83" w14:textId="77777777" w:rsidR="007D2075" w:rsidRPr="003D7C43" w:rsidRDefault="007D2075" w:rsidP="007E7A72">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D391B7B" w14:textId="77777777" w:rsidR="007D2075" w:rsidRPr="003D7C43" w:rsidRDefault="007D2075" w:rsidP="007E7A72">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2E0350C" w14:textId="77777777" w:rsidR="007D2075" w:rsidRPr="003D7C43" w:rsidRDefault="007D2075" w:rsidP="007E7A72">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3E5FCE79" w14:textId="77777777" w:rsidR="007D2075" w:rsidRPr="003D7C43" w:rsidRDefault="007D2075" w:rsidP="007E7A72">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7C80CBE0" w14:textId="77777777" w:rsidR="007D2075" w:rsidRPr="003D7C43" w:rsidRDefault="007D2075" w:rsidP="007E7A72">
            <w:pPr>
              <w:rPr>
                <w:sz w:val="24"/>
                <w:szCs w:val="24"/>
              </w:rPr>
            </w:pPr>
          </w:p>
        </w:tc>
        <w:tc>
          <w:tcPr>
            <w:tcW w:w="1019" w:type="pct"/>
          </w:tcPr>
          <w:p w14:paraId="741A3AFF" w14:textId="77777777" w:rsidR="007D2075" w:rsidRPr="003D7C43" w:rsidRDefault="007D2075" w:rsidP="007E7A72">
            <w:pPr>
              <w:rPr>
                <w:sz w:val="24"/>
                <w:szCs w:val="24"/>
              </w:rPr>
            </w:pPr>
          </w:p>
        </w:tc>
      </w:tr>
    </w:tbl>
    <w:p w14:paraId="5F32D483" w14:textId="77777777" w:rsidR="007D2075" w:rsidRPr="003D7C43" w:rsidRDefault="007D2075" w:rsidP="007D2075">
      <w:pPr>
        <w:tabs>
          <w:tab w:val="num" w:pos="1134"/>
        </w:tabs>
        <w:spacing w:after="120"/>
        <w:ind w:left="972"/>
        <w:contextualSpacing/>
        <w:jc w:val="both"/>
        <w:rPr>
          <w:b/>
          <w:sz w:val="28"/>
        </w:rPr>
      </w:pPr>
    </w:p>
    <w:p w14:paraId="3C0F7DDB" w14:textId="4A4199B3" w:rsidR="007D2075" w:rsidRPr="003D7C43" w:rsidRDefault="007D2075" w:rsidP="007D2075">
      <w:pPr>
        <w:jc w:val="both"/>
        <w:rPr>
          <w:b/>
          <w:sz w:val="24"/>
          <w:szCs w:val="24"/>
        </w:rPr>
      </w:pPr>
      <w:r w:rsidRPr="003D7C43">
        <w:rPr>
          <w:i/>
          <w:sz w:val="24"/>
          <w:szCs w:val="24"/>
        </w:rPr>
        <w:t>Подтверждается выпиской из штатного расписания, дипломов, аттестатов, удостоверений, свидетельств</w:t>
      </w:r>
      <w:r w:rsidR="00554464">
        <w:rPr>
          <w:i/>
          <w:sz w:val="24"/>
          <w:szCs w:val="24"/>
        </w:rPr>
        <w:t>, резюме</w:t>
      </w:r>
      <w:r w:rsidRPr="003D7C43">
        <w:rPr>
          <w:i/>
          <w:sz w:val="24"/>
          <w:szCs w:val="24"/>
        </w:rPr>
        <w:t>.</w:t>
      </w:r>
    </w:p>
    <w:p w14:paraId="395C1359" w14:textId="77777777" w:rsidR="007D2075" w:rsidRPr="003D7C43" w:rsidRDefault="007D2075" w:rsidP="007D2075">
      <w:pPr>
        <w:tabs>
          <w:tab w:val="num" w:pos="1134"/>
        </w:tabs>
        <w:spacing w:after="120"/>
        <w:ind w:left="972"/>
        <w:contextualSpacing/>
        <w:jc w:val="both"/>
        <w:rPr>
          <w:b/>
          <w:sz w:val="28"/>
        </w:rPr>
      </w:pPr>
    </w:p>
    <w:p w14:paraId="1C5F208A" w14:textId="77777777" w:rsidR="007D2075" w:rsidRPr="003D7C43" w:rsidRDefault="007D2075" w:rsidP="007D2075">
      <w:pPr>
        <w:tabs>
          <w:tab w:val="num" w:pos="1134"/>
        </w:tabs>
        <w:spacing w:after="120"/>
        <w:ind w:left="972"/>
        <w:contextualSpacing/>
        <w:jc w:val="both"/>
        <w:rPr>
          <w:b/>
          <w:sz w:val="28"/>
        </w:rPr>
      </w:pPr>
    </w:p>
    <w:p w14:paraId="0870147F" w14:textId="77777777" w:rsidR="007D2075" w:rsidRPr="003D7C43" w:rsidRDefault="007D2075" w:rsidP="007D2075">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14:paraId="4ECEEEC1" w14:textId="77777777" w:rsidR="007D2075" w:rsidRPr="003D7C43" w:rsidRDefault="007D2075" w:rsidP="007D2075">
      <w:pPr>
        <w:rPr>
          <w:sz w:val="24"/>
          <w:szCs w:val="24"/>
        </w:rPr>
      </w:pPr>
    </w:p>
    <w:p w14:paraId="73AA38CD" w14:textId="77777777" w:rsidR="007D2075" w:rsidRPr="003D7C43" w:rsidRDefault="007D2075" w:rsidP="007D2075">
      <w:pPr>
        <w:rPr>
          <w:sz w:val="24"/>
          <w:szCs w:val="24"/>
        </w:rPr>
      </w:pPr>
      <w:r w:rsidRPr="003D7C43">
        <w:rPr>
          <w:sz w:val="24"/>
          <w:szCs w:val="24"/>
        </w:rPr>
        <w:t xml:space="preserve">            м.п.</w:t>
      </w:r>
    </w:p>
    <w:p w14:paraId="645216BE" w14:textId="77777777" w:rsidR="00B7169F" w:rsidRDefault="00B7169F">
      <w:pPr>
        <w:rPr>
          <w:sz w:val="24"/>
          <w:szCs w:val="24"/>
        </w:rPr>
      </w:pPr>
      <w:r>
        <w:rPr>
          <w:sz w:val="24"/>
          <w:szCs w:val="24"/>
        </w:rPr>
        <w:br w:type="page"/>
      </w:r>
    </w:p>
    <w:p w14:paraId="3C3F640B" w14:textId="77777777" w:rsidR="00ED5537" w:rsidRDefault="007D2075" w:rsidP="007D2075">
      <w:pPr>
        <w:pStyle w:val="affe"/>
        <w:ind w:left="0"/>
        <w:jc w:val="center"/>
        <w:rPr>
          <w:b/>
          <w:sz w:val="32"/>
          <w:szCs w:val="32"/>
        </w:rPr>
      </w:pPr>
      <w:r>
        <w:rPr>
          <w:b/>
          <w:sz w:val="32"/>
          <w:szCs w:val="32"/>
          <w:lang w:val="en-US"/>
        </w:rPr>
        <w:lastRenderedPageBreak/>
        <w:t>VI</w:t>
      </w:r>
      <w:r>
        <w:rPr>
          <w:b/>
          <w:sz w:val="32"/>
          <w:szCs w:val="32"/>
        </w:rPr>
        <w:t xml:space="preserve">. </w:t>
      </w:r>
      <w:r w:rsidR="00ED5537" w:rsidRPr="00E24D4D">
        <w:rPr>
          <w:b/>
          <w:sz w:val="32"/>
          <w:szCs w:val="32"/>
        </w:rPr>
        <w:t>ПРОЕКТ ДОГОВОРА</w:t>
      </w:r>
    </w:p>
    <w:p w14:paraId="66EDDED9" w14:textId="77777777" w:rsidR="007D2075" w:rsidRPr="00E24D4D" w:rsidRDefault="007D2075" w:rsidP="007D2075">
      <w:pPr>
        <w:pStyle w:val="affe"/>
        <w:jc w:val="center"/>
        <w:rPr>
          <w:b/>
          <w:sz w:val="32"/>
          <w:szCs w:val="32"/>
        </w:rPr>
      </w:pPr>
    </w:p>
    <w:p w14:paraId="4E8B1767" w14:textId="77777777" w:rsidR="00E329B6" w:rsidRPr="008C40C0" w:rsidRDefault="00E329B6" w:rsidP="00E329B6">
      <w:pPr>
        <w:jc w:val="center"/>
        <w:rPr>
          <w:b/>
        </w:rPr>
      </w:pPr>
      <w:r w:rsidRPr="008C40C0">
        <w:rPr>
          <w:b/>
        </w:rPr>
        <w:t>ДОГОВОР ОКАЗАНИЯ УСЛУГ №_____</w:t>
      </w:r>
    </w:p>
    <w:p w14:paraId="490DABD3" w14:textId="77777777" w:rsidR="00E329B6" w:rsidRPr="008C40C0" w:rsidRDefault="00E329B6" w:rsidP="00E329B6"/>
    <w:p w14:paraId="2C859C97" w14:textId="77777777" w:rsidR="00E329B6" w:rsidRPr="00E329B6" w:rsidRDefault="00E329B6" w:rsidP="00E329B6">
      <w:pPr>
        <w:tabs>
          <w:tab w:val="left" w:pos="7594"/>
        </w:tabs>
        <w:spacing w:line="276" w:lineRule="auto"/>
        <w:ind w:left="610" w:hanging="610"/>
        <w:rPr>
          <w:sz w:val="24"/>
          <w:szCs w:val="24"/>
        </w:rPr>
      </w:pPr>
      <w:r w:rsidRPr="00E329B6">
        <w:rPr>
          <w:sz w:val="24"/>
          <w:szCs w:val="24"/>
        </w:rPr>
        <w:t xml:space="preserve">г. Москва                                                                                                   </w:t>
      </w:r>
      <w:r>
        <w:rPr>
          <w:sz w:val="24"/>
          <w:szCs w:val="24"/>
        </w:rPr>
        <w:t xml:space="preserve">      </w:t>
      </w:r>
      <w:r w:rsidRPr="00E329B6">
        <w:rPr>
          <w:sz w:val="24"/>
          <w:szCs w:val="24"/>
        </w:rPr>
        <w:t>«____» __________2014 г.</w:t>
      </w:r>
    </w:p>
    <w:p w14:paraId="1CD505A7" w14:textId="77777777" w:rsidR="00E329B6" w:rsidRPr="00E329B6" w:rsidRDefault="00E329B6" w:rsidP="00E329B6">
      <w:pPr>
        <w:tabs>
          <w:tab w:val="left" w:pos="7594"/>
        </w:tabs>
        <w:spacing w:line="276" w:lineRule="auto"/>
        <w:rPr>
          <w:sz w:val="24"/>
          <w:szCs w:val="24"/>
        </w:rPr>
      </w:pPr>
    </w:p>
    <w:p w14:paraId="3346A55F" w14:textId="3D030C7A" w:rsidR="00E329B6" w:rsidRPr="00E329B6" w:rsidRDefault="00E329B6" w:rsidP="00E329B6">
      <w:pPr>
        <w:spacing w:line="276" w:lineRule="auto"/>
        <w:ind w:firstLine="709"/>
        <w:jc w:val="both"/>
        <w:rPr>
          <w:color w:val="000000"/>
          <w:sz w:val="24"/>
          <w:szCs w:val="24"/>
        </w:rPr>
      </w:pPr>
      <w:r w:rsidRPr="00E329B6">
        <w:rPr>
          <w:b/>
          <w:color w:val="000000"/>
          <w:sz w:val="24"/>
          <w:szCs w:val="24"/>
        </w:rPr>
        <w:t>Автономная некоммерческая организация «Агентство стратегических инициатив по продвижению новых проектов»</w:t>
      </w:r>
      <w:r w:rsidRPr="00E329B6">
        <w:rPr>
          <w:color w:val="000000"/>
          <w:sz w:val="24"/>
          <w:szCs w:val="24"/>
        </w:rPr>
        <w:t xml:space="preserve">, именуемая в дальнейшем «Заказчик», в лице </w:t>
      </w:r>
      <w:r w:rsidR="009957D4">
        <w:rPr>
          <w:color w:val="000000"/>
          <w:sz w:val="24"/>
          <w:szCs w:val="24"/>
        </w:rPr>
        <w:t>генерального директора Никитина Андрея Сергеевича</w:t>
      </w:r>
      <w:r w:rsidRPr="00E329B6">
        <w:rPr>
          <w:color w:val="000000"/>
          <w:sz w:val="24"/>
          <w:szCs w:val="24"/>
        </w:rPr>
        <w:t xml:space="preserve">, действующего на основании </w:t>
      </w:r>
      <w:r w:rsidR="009957D4">
        <w:rPr>
          <w:color w:val="000000"/>
          <w:sz w:val="24"/>
          <w:szCs w:val="24"/>
        </w:rPr>
        <w:t>Устава</w:t>
      </w:r>
      <w:r w:rsidRPr="00E329B6">
        <w:rPr>
          <w:color w:val="000000"/>
          <w:sz w:val="24"/>
          <w:szCs w:val="24"/>
        </w:rPr>
        <w:t>, с одной</w:t>
      </w:r>
      <w:r w:rsidRPr="00E329B6">
        <w:rPr>
          <w:sz w:val="24"/>
          <w:szCs w:val="24"/>
        </w:rPr>
        <w:t xml:space="preserve"> стороны,</w:t>
      </w:r>
      <w:r w:rsidRPr="00E329B6">
        <w:rPr>
          <w:b/>
          <w:color w:val="000000"/>
          <w:sz w:val="24"/>
          <w:szCs w:val="24"/>
        </w:rPr>
        <w:t xml:space="preserve"> </w:t>
      </w:r>
      <w:r w:rsidRPr="00E329B6">
        <w:rPr>
          <w:sz w:val="24"/>
          <w:szCs w:val="24"/>
        </w:rPr>
        <w:t>и</w:t>
      </w:r>
      <w:r w:rsidRPr="00E329B6">
        <w:rPr>
          <w:b/>
          <w:color w:val="000000"/>
          <w:sz w:val="24"/>
          <w:szCs w:val="24"/>
        </w:rPr>
        <w:t xml:space="preserve"> </w:t>
      </w:r>
    </w:p>
    <w:p w14:paraId="3842EEDA" w14:textId="390268E1" w:rsidR="00E329B6" w:rsidRPr="00E329B6" w:rsidRDefault="009957D4" w:rsidP="009957D4">
      <w:pPr>
        <w:spacing w:line="276" w:lineRule="auto"/>
        <w:jc w:val="both"/>
        <w:rPr>
          <w:color w:val="000000"/>
          <w:sz w:val="24"/>
          <w:szCs w:val="24"/>
        </w:rPr>
      </w:pPr>
      <w:r>
        <w:rPr>
          <w:b/>
          <w:color w:val="000000"/>
          <w:sz w:val="24"/>
          <w:szCs w:val="24"/>
        </w:rPr>
        <w:t>___</w:t>
      </w:r>
      <w:r w:rsidR="00E329B6" w:rsidRPr="00E329B6">
        <w:rPr>
          <w:b/>
          <w:color w:val="000000"/>
          <w:sz w:val="24"/>
          <w:szCs w:val="24"/>
        </w:rPr>
        <w:t>______________________________</w:t>
      </w:r>
      <w:r w:rsidR="00E329B6" w:rsidRPr="00E329B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7AD1E3A7"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далее совместно именуемые «Стороны», а по отдельности – «Сторона», заключили настоящий Договор о нижеследующем.</w:t>
      </w:r>
    </w:p>
    <w:p w14:paraId="6117824A" w14:textId="77777777" w:rsidR="00E329B6" w:rsidRPr="00E329B6" w:rsidRDefault="00E329B6" w:rsidP="00E329B6">
      <w:pPr>
        <w:tabs>
          <w:tab w:val="left" w:pos="2644"/>
        </w:tabs>
        <w:spacing w:line="276" w:lineRule="auto"/>
        <w:jc w:val="both"/>
        <w:rPr>
          <w:sz w:val="24"/>
          <w:szCs w:val="24"/>
        </w:rPr>
      </w:pPr>
    </w:p>
    <w:p w14:paraId="5DEE3E0D" w14:textId="77777777" w:rsidR="00E329B6" w:rsidRPr="00E329B6" w:rsidRDefault="00E329B6" w:rsidP="00E329B6">
      <w:pPr>
        <w:widowControl w:val="0"/>
        <w:numPr>
          <w:ilvl w:val="0"/>
          <w:numId w:val="35"/>
        </w:numPr>
        <w:tabs>
          <w:tab w:val="clear" w:pos="1050"/>
          <w:tab w:val="left" w:pos="284"/>
        </w:tabs>
        <w:autoSpaceDE w:val="0"/>
        <w:autoSpaceDN w:val="0"/>
        <w:adjustRightInd w:val="0"/>
        <w:spacing w:line="276" w:lineRule="auto"/>
        <w:ind w:left="0" w:firstLine="0"/>
        <w:jc w:val="center"/>
        <w:rPr>
          <w:b/>
          <w:bCs/>
          <w:sz w:val="24"/>
          <w:szCs w:val="24"/>
        </w:rPr>
      </w:pPr>
      <w:r w:rsidRPr="00E329B6">
        <w:rPr>
          <w:b/>
          <w:bCs/>
          <w:sz w:val="24"/>
          <w:szCs w:val="24"/>
        </w:rPr>
        <w:t>ПРЕДМЕТ ДОГОВОРА</w:t>
      </w:r>
    </w:p>
    <w:p w14:paraId="17CF6B84" w14:textId="77777777" w:rsidR="00E329B6" w:rsidRPr="00E329B6" w:rsidRDefault="00E329B6" w:rsidP="00E329B6">
      <w:pPr>
        <w:pStyle w:val="affe"/>
        <w:numPr>
          <w:ilvl w:val="1"/>
          <w:numId w:val="35"/>
        </w:numPr>
        <w:tabs>
          <w:tab w:val="clear" w:pos="1631"/>
          <w:tab w:val="num" w:pos="0"/>
        </w:tabs>
        <w:spacing w:line="276" w:lineRule="auto"/>
        <w:ind w:left="0" w:firstLine="709"/>
        <w:jc w:val="both"/>
        <w:rPr>
          <w:color w:val="000000"/>
          <w:sz w:val="24"/>
          <w:szCs w:val="24"/>
        </w:rPr>
      </w:pPr>
      <w:r w:rsidRPr="00E329B6">
        <w:rPr>
          <w:color w:val="000000"/>
          <w:sz w:val="24"/>
          <w:szCs w:val="24"/>
        </w:rPr>
        <w:t xml:space="preserve">По настоящему Договору Исполнитель обязуется оказать услуги по </w:t>
      </w:r>
      <w:r w:rsidRPr="00E329B6">
        <w:rPr>
          <w:bCs/>
          <w:sz w:val="24"/>
          <w:szCs w:val="24"/>
          <w:lang w:eastAsia="en-US"/>
        </w:rPr>
        <w:t>________________________________________</w:t>
      </w:r>
      <w:r w:rsidRPr="00E329B6">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B5C64EC" w14:textId="77777777" w:rsidR="00E329B6" w:rsidRPr="00E329B6" w:rsidRDefault="00E329B6" w:rsidP="00E329B6">
      <w:pPr>
        <w:pStyle w:val="affe"/>
        <w:numPr>
          <w:ilvl w:val="1"/>
          <w:numId w:val="35"/>
        </w:numPr>
        <w:tabs>
          <w:tab w:val="clear" w:pos="1631"/>
          <w:tab w:val="num" w:pos="0"/>
        </w:tabs>
        <w:spacing w:line="276" w:lineRule="auto"/>
        <w:ind w:left="57" w:firstLine="652"/>
        <w:contextualSpacing w:val="0"/>
        <w:jc w:val="both"/>
        <w:rPr>
          <w:color w:val="000000"/>
          <w:sz w:val="24"/>
          <w:szCs w:val="24"/>
        </w:rPr>
      </w:pPr>
      <w:r w:rsidRPr="00E329B6">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72986D86" w14:textId="77777777" w:rsidR="00E329B6" w:rsidRPr="00E329B6" w:rsidRDefault="00E329B6" w:rsidP="00E329B6">
      <w:pPr>
        <w:spacing w:line="276" w:lineRule="auto"/>
        <w:ind w:left="57" w:firstLine="651"/>
        <w:jc w:val="both"/>
        <w:rPr>
          <w:color w:val="000000"/>
          <w:sz w:val="24"/>
          <w:szCs w:val="24"/>
        </w:rPr>
      </w:pPr>
      <w:r w:rsidRPr="00E329B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CAEABEF"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w:t>
      </w:r>
    </w:p>
    <w:p w14:paraId="3406CC36" w14:textId="77777777" w:rsidR="00E329B6" w:rsidRPr="00E329B6" w:rsidRDefault="00E329B6" w:rsidP="00E329B6">
      <w:pPr>
        <w:spacing w:line="276" w:lineRule="auto"/>
        <w:jc w:val="center"/>
        <w:rPr>
          <w:b/>
          <w:bCs/>
          <w:sz w:val="24"/>
          <w:szCs w:val="24"/>
        </w:rPr>
      </w:pPr>
      <w:r w:rsidRPr="00E329B6">
        <w:rPr>
          <w:b/>
          <w:bCs/>
          <w:sz w:val="24"/>
          <w:szCs w:val="24"/>
        </w:rPr>
        <w:t>2. СТОИМОСТЬ УСЛУГ И ПОРЯДОК РАСЧЕТОВ</w:t>
      </w:r>
    </w:p>
    <w:p w14:paraId="03D50C09" w14:textId="3EBAC8FF" w:rsidR="00E329B6" w:rsidRPr="00E329B6" w:rsidRDefault="00E329B6" w:rsidP="00E329B6">
      <w:pPr>
        <w:spacing w:line="276" w:lineRule="auto"/>
        <w:ind w:firstLine="709"/>
        <w:jc w:val="both"/>
        <w:rPr>
          <w:color w:val="000000"/>
          <w:sz w:val="24"/>
          <w:szCs w:val="24"/>
        </w:rPr>
      </w:pPr>
      <w:r w:rsidRPr="00E329B6">
        <w:rPr>
          <w:color w:val="000000"/>
          <w:sz w:val="24"/>
          <w:szCs w:val="24"/>
        </w:rPr>
        <w:t>2.1. Общая стоимость услуг по настоящему Договору составляет</w:t>
      </w:r>
      <w:r w:rsidR="00721167">
        <w:rPr>
          <w:color w:val="000000"/>
          <w:sz w:val="24"/>
          <w:szCs w:val="24"/>
        </w:rPr>
        <w:t xml:space="preserve"> </w:t>
      </w:r>
      <w:r w:rsidRPr="00E329B6">
        <w:rPr>
          <w:color w:val="000000"/>
          <w:sz w:val="24"/>
          <w:szCs w:val="24"/>
        </w:rPr>
        <w:t xml:space="preserve">________________________________, в том числе НДС 18% в размере ______________________________. </w:t>
      </w:r>
    </w:p>
    <w:p w14:paraId="1F3B75A3" w14:textId="77777777" w:rsidR="00E329B6" w:rsidRPr="00E329B6" w:rsidRDefault="00E329B6" w:rsidP="00E329B6">
      <w:pPr>
        <w:pStyle w:val="affe"/>
        <w:tabs>
          <w:tab w:val="left" w:pos="0"/>
        </w:tabs>
        <w:spacing w:line="276" w:lineRule="auto"/>
        <w:ind w:left="0" w:firstLine="709"/>
        <w:contextualSpacing w:val="0"/>
        <w:jc w:val="both"/>
        <w:rPr>
          <w:sz w:val="24"/>
          <w:szCs w:val="24"/>
          <w:lang w:eastAsia="en-US"/>
        </w:rPr>
      </w:pPr>
      <w:r w:rsidRPr="00E329B6">
        <w:rPr>
          <w:color w:val="000000"/>
          <w:sz w:val="24"/>
          <w:szCs w:val="24"/>
        </w:rPr>
        <w:t>2.2.</w:t>
      </w:r>
      <w:r w:rsidRPr="00E329B6">
        <w:rPr>
          <w:sz w:val="24"/>
          <w:szCs w:val="24"/>
          <w:lang w:eastAsia="en-US"/>
        </w:rPr>
        <w:t xml:space="preserve"> Оплата услуг производится в _____ этапа:  </w:t>
      </w:r>
    </w:p>
    <w:p w14:paraId="471CA2D0" w14:textId="77777777"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14:paraId="309EF309" w14:textId="77777777" w:rsidR="00E329B6" w:rsidRPr="00E329B6" w:rsidRDefault="00E329B6" w:rsidP="00E329B6">
      <w:pPr>
        <w:pStyle w:val="affe"/>
        <w:numPr>
          <w:ilvl w:val="0"/>
          <w:numId w:val="42"/>
        </w:numPr>
        <w:tabs>
          <w:tab w:val="left" w:pos="0"/>
        </w:tabs>
        <w:spacing w:line="276" w:lineRule="auto"/>
        <w:contextualSpacing w:val="0"/>
        <w:jc w:val="both"/>
        <w:rPr>
          <w:vanish/>
          <w:color w:val="000000"/>
          <w:sz w:val="24"/>
          <w:szCs w:val="24"/>
        </w:rPr>
      </w:pPr>
    </w:p>
    <w:p w14:paraId="5CDE6234" w14:textId="77777777"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E329B6">
        <w:rPr>
          <w:sz w:val="24"/>
          <w:szCs w:val="24"/>
        </w:rPr>
        <w:t>на основании счета Исполнителя</w:t>
      </w:r>
      <w:r w:rsidRPr="00E329B6">
        <w:rPr>
          <w:color w:val="000000"/>
          <w:sz w:val="24"/>
          <w:szCs w:val="24"/>
        </w:rPr>
        <w:t xml:space="preserve">. </w:t>
      </w:r>
    </w:p>
    <w:p w14:paraId="5A6A5F19" w14:textId="77777777" w:rsidR="00E329B6" w:rsidRPr="00E329B6" w:rsidRDefault="00E329B6" w:rsidP="00E329B6">
      <w:pPr>
        <w:pStyle w:val="affe"/>
        <w:numPr>
          <w:ilvl w:val="2"/>
          <w:numId w:val="43"/>
        </w:numPr>
        <w:tabs>
          <w:tab w:val="left" w:pos="0"/>
        </w:tabs>
        <w:spacing w:line="276" w:lineRule="auto"/>
        <w:ind w:left="0" w:firstLine="709"/>
        <w:contextualSpacing w:val="0"/>
        <w:jc w:val="both"/>
        <w:rPr>
          <w:sz w:val="24"/>
          <w:szCs w:val="24"/>
          <w:lang w:eastAsia="en-US"/>
        </w:rPr>
      </w:pPr>
      <w:r w:rsidRPr="00E329B6">
        <w:rPr>
          <w:color w:val="000000"/>
          <w:sz w:val="24"/>
          <w:szCs w:val="24"/>
        </w:rPr>
        <w:t>Окончательная оплата в размере __________________________, включая НДС 18% в размере ___________________,</w:t>
      </w:r>
      <w:r w:rsidRPr="00E329B6">
        <w:rPr>
          <w:sz w:val="24"/>
          <w:szCs w:val="24"/>
        </w:rPr>
        <w:t xml:space="preserve"> в течение 5 (Пяти) календарных дней после подписания Заказчиком соответствующего акта сдачи-приемки оказанных услуг</w:t>
      </w:r>
    </w:p>
    <w:p w14:paraId="3DCF25BD" w14:textId="77777777" w:rsidR="00E329B6" w:rsidRPr="00E329B6" w:rsidRDefault="00E329B6" w:rsidP="00E329B6">
      <w:pPr>
        <w:spacing w:line="276" w:lineRule="auto"/>
        <w:ind w:firstLine="709"/>
        <w:jc w:val="both"/>
        <w:rPr>
          <w:sz w:val="24"/>
          <w:szCs w:val="24"/>
        </w:rPr>
      </w:pPr>
      <w:r w:rsidRPr="00E329B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EE78D77" w14:textId="77777777" w:rsidR="00E329B6" w:rsidRDefault="00E329B6" w:rsidP="00E329B6">
      <w:pPr>
        <w:spacing w:line="276" w:lineRule="auto"/>
        <w:ind w:firstLine="709"/>
        <w:jc w:val="both"/>
        <w:rPr>
          <w:color w:val="000000"/>
          <w:sz w:val="24"/>
          <w:szCs w:val="24"/>
        </w:rPr>
      </w:pPr>
      <w:r w:rsidRPr="00E329B6">
        <w:rPr>
          <w:sz w:val="24"/>
          <w:szCs w:val="24"/>
        </w:rPr>
        <w:t xml:space="preserve">2.4. </w:t>
      </w:r>
      <w:r w:rsidRPr="00E329B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42AE4D9" w14:textId="77777777" w:rsidR="00E329B6" w:rsidRDefault="00E329B6" w:rsidP="00E329B6">
      <w:pPr>
        <w:spacing w:line="276" w:lineRule="auto"/>
        <w:ind w:firstLine="709"/>
        <w:jc w:val="both"/>
        <w:rPr>
          <w:color w:val="000000"/>
          <w:sz w:val="24"/>
          <w:szCs w:val="24"/>
        </w:rPr>
      </w:pPr>
    </w:p>
    <w:p w14:paraId="1C9A31C6" w14:textId="77777777" w:rsidR="00E329B6" w:rsidRPr="00E329B6" w:rsidRDefault="00E329B6" w:rsidP="00E329B6">
      <w:pPr>
        <w:spacing w:line="276" w:lineRule="auto"/>
        <w:jc w:val="center"/>
        <w:rPr>
          <w:b/>
          <w:bCs/>
          <w:sz w:val="24"/>
          <w:szCs w:val="24"/>
        </w:rPr>
      </w:pPr>
      <w:r w:rsidRPr="00E329B6">
        <w:rPr>
          <w:b/>
          <w:bCs/>
          <w:sz w:val="24"/>
          <w:szCs w:val="24"/>
        </w:rPr>
        <w:t>3. ПОРЯДОК СДАЧИ-ПРИЕМКИ УСЛУГ</w:t>
      </w:r>
    </w:p>
    <w:p w14:paraId="627443B5"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21565B3C" w14:textId="6F7D7070"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721167" w:rsidRPr="00E329B6">
        <w:rPr>
          <w:color w:val="000000"/>
          <w:sz w:val="24"/>
          <w:szCs w:val="24"/>
        </w:rPr>
        <w:t>Исполнителем Заказчику</w:t>
      </w:r>
      <w:r w:rsidRPr="00E329B6">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08F6D688"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090C8B2"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3.4. При отсутствии замечаний Заказчик направляет Исполнителю подписанный акт сдачи-приемки оказанных услуг.</w:t>
      </w:r>
    </w:p>
    <w:p w14:paraId="4D700B5C"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E70B930"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3.6. Исполнитель устраняет недостатки оказанных услуг в согласовываемые Сторонами сроки. </w:t>
      </w:r>
    </w:p>
    <w:p w14:paraId="257D59E7" w14:textId="1A3DF89A"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721167" w:rsidRPr="00E329B6">
        <w:rPr>
          <w:color w:val="000000"/>
          <w:sz w:val="24"/>
          <w:szCs w:val="24"/>
        </w:rPr>
        <w:t>3.2. -</w:t>
      </w:r>
      <w:r w:rsidRPr="00E329B6">
        <w:rPr>
          <w:color w:val="000000"/>
          <w:sz w:val="24"/>
          <w:szCs w:val="24"/>
        </w:rPr>
        <w:t xml:space="preserve">3.6. настоящего Договора. </w:t>
      </w:r>
    </w:p>
    <w:p w14:paraId="54EEC93C" w14:textId="77777777" w:rsidR="00E329B6" w:rsidRPr="00E329B6" w:rsidRDefault="00E329B6" w:rsidP="00E329B6">
      <w:pPr>
        <w:spacing w:line="276" w:lineRule="auto"/>
        <w:ind w:firstLine="708"/>
        <w:jc w:val="both"/>
        <w:rPr>
          <w:sz w:val="24"/>
          <w:szCs w:val="24"/>
        </w:rPr>
      </w:pPr>
      <w:r w:rsidRPr="00E329B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67AAE63A" w14:textId="77777777" w:rsidR="00E329B6" w:rsidRPr="00E329B6" w:rsidRDefault="00E329B6" w:rsidP="00E329B6">
      <w:pPr>
        <w:spacing w:line="276" w:lineRule="auto"/>
        <w:jc w:val="center"/>
        <w:rPr>
          <w:sz w:val="24"/>
          <w:szCs w:val="24"/>
        </w:rPr>
      </w:pPr>
    </w:p>
    <w:p w14:paraId="224F1A56" w14:textId="77777777" w:rsidR="00E329B6" w:rsidRPr="00E329B6" w:rsidRDefault="00E329B6" w:rsidP="00E329B6">
      <w:pPr>
        <w:spacing w:line="276" w:lineRule="auto"/>
        <w:jc w:val="center"/>
        <w:rPr>
          <w:b/>
          <w:bCs/>
          <w:sz w:val="24"/>
          <w:szCs w:val="24"/>
        </w:rPr>
      </w:pPr>
      <w:r w:rsidRPr="00E329B6">
        <w:rPr>
          <w:b/>
          <w:bCs/>
          <w:sz w:val="24"/>
          <w:szCs w:val="24"/>
        </w:rPr>
        <w:t>4. ПРАВА И ОБЯЗАННОСТИ СТОРОН</w:t>
      </w:r>
    </w:p>
    <w:p w14:paraId="4FB211DC"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4.1. Заказчик обязуется: </w:t>
      </w:r>
    </w:p>
    <w:p w14:paraId="7D63FCBC"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FE3B400"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4.1.2. Оплатить Исполнителю оказанные в полном соответствии с настоящим Договором услуги.</w:t>
      </w:r>
    </w:p>
    <w:p w14:paraId="5D7D6001"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4.2. Заказчик вправе:</w:t>
      </w:r>
    </w:p>
    <w:p w14:paraId="2DD8F7E2"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4.2.1. Требовать предоставления ему всей информации о ходе исполнения настоящего Договора;</w:t>
      </w:r>
    </w:p>
    <w:p w14:paraId="77AA53B1"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4.2.2. </w:t>
      </w:r>
      <w:r w:rsidRPr="00E329B6">
        <w:rPr>
          <w:color w:val="000000"/>
          <w:spacing w:val="-3"/>
          <w:sz w:val="24"/>
          <w:szCs w:val="24"/>
        </w:rPr>
        <w:t xml:space="preserve">Осуществлять контроль соблюдения Исполнителем сроков и качества оказания услуг; </w:t>
      </w:r>
      <w:r w:rsidRPr="00E329B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C59AF26"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4.3. Исполнитель обязуется:</w:t>
      </w:r>
    </w:p>
    <w:p w14:paraId="77A13CC3"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FA4FD9F"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7A2B578"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4.3.3. </w:t>
      </w:r>
      <w:r w:rsidRPr="00E329B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818AE69"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5E7C8B0"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4.4. Исполнитель вправе:</w:t>
      </w:r>
    </w:p>
    <w:p w14:paraId="480AD9E9"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4.4.1. Оказать услуги раньше установленной даты;</w:t>
      </w:r>
    </w:p>
    <w:p w14:paraId="63568E8B"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4.4.2. Расширить объем оказания услуг по настоящему Договору, без компенсации со стороны Заказчика.</w:t>
      </w:r>
    </w:p>
    <w:p w14:paraId="0AA74E9B"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4.4.3. </w:t>
      </w:r>
      <w:r w:rsidRPr="00E329B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F7F3732" w14:textId="77777777" w:rsidR="00E329B6" w:rsidRPr="00E329B6" w:rsidRDefault="00E329B6" w:rsidP="00E329B6">
      <w:pPr>
        <w:spacing w:line="276" w:lineRule="auto"/>
        <w:jc w:val="center"/>
        <w:rPr>
          <w:b/>
          <w:bCs/>
          <w:sz w:val="24"/>
          <w:szCs w:val="24"/>
        </w:rPr>
      </w:pPr>
    </w:p>
    <w:p w14:paraId="5E755D6B" w14:textId="77777777" w:rsidR="00E329B6" w:rsidRPr="00E329B6" w:rsidRDefault="00E329B6" w:rsidP="00E329B6">
      <w:pPr>
        <w:spacing w:line="276" w:lineRule="auto"/>
        <w:jc w:val="center"/>
        <w:rPr>
          <w:b/>
          <w:bCs/>
          <w:sz w:val="24"/>
          <w:szCs w:val="24"/>
        </w:rPr>
      </w:pPr>
      <w:r w:rsidRPr="00E329B6">
        <w:rPr>
          <w:b/>
          <w:bCs/>
          <w:sz w:val="24"/>
          <w:szCs w:val="24"/>
        </w:rPr>
        <w:t>5. ОТВЕТСТВЕННОСТЬ СТОРОН</w:t>
      </w:r>
    </w:p>
    <w:p w14:paraId="578DAD0F"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134F475"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7932ECF"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47769E2"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425BCCB" w14:textId="77777777" w:rsidR="00E329B6" w:rsidRPr="00E329B6" w:rsidRDefault="00E329B6" w:rsidP="00E329B6">
      <w:pPr>
        <w:spacing w:line="276" w:lineRule="auto"/>
        <w:jc w:val="both"/>
        <w:rPr>
          <w:color w:val="000000"/>
          <w:sz w:val="24"/>
          <w:szCs w:val="24"/>
        </w:rPr>
      </w:pPr>
    </w:p>
    <w:p w14:paraId="66C8B2B4" w14:textId="77777777" w:rsidR="00E329B6" w:rsidRPr="00E329B6" w:rsidRDefault="00E329B6" w:rsidP="00E329B6">
      <w:pPr>
        <w:spacing w:line="276" w:lineRule="auto"/>
        <w:jc w:val="center"/>
        <w:rPr>
          <w:b/>
          <w:bCs/>
          <w:sz w:val="24"/>
          <w:szCs w:val="24"/>
        </w:rPr>
      </w:pPr>
      <w:r w:rsidRPr="00E329B6">
        <w:rPr>
          <w:b/>
          <w:bCs/>
          <w:sz w:val="24"/>
          <w:szCs w:val="24"/>
        </w:rPr>
        <w:t>6. ПРАВА СТОРОН НА РЕЗУЛЬТАТЫ УСЛУГ</w:t>
      </w:r>
    </w:p>
    <w:p w14:paraId="3C7C8014"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F4A4D32"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3080270B"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F66AD75"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11940E3"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lastRenderedPageBreak/>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0DB2713" w14:textId="77777777" w:rsidR="00E329B6" w:rsidRPr="00E329B6" w:rsidRDefault="00E329B6" w:rsidP="00E329B6">
      <w:pPr>
        <w:spacing w:line="276" w:lineRule="auto"/>
        <w:ind w:firstLine="708"/>
        <w:jc w:val="both"/>
        <w:rPr>
          <w:sz w:val="24"/>
          <w:szCs w:val="24"/>
        </w:rPr>
      </w:pPr>
      <w:r w:rsidRPr="00E329B6">
        <w:rPr>
          <w:color w:val="000000"/>
          <w:sz w:val="24"/>
          <w:szCs w:val="24"/>
        </w:rPr>
        <w:t xml:space="preserve">6.6. </w:t>
      </w:r>
      <w:r w:rsidRPr="00E329B6">
        <w:rPr>
          <w:color w:val="000000"/>
          <w:spacing w:val="-1"/>
          <w:sz w:val="24"/>
          <w:szCs w:val="24"/>
        </w:rPr>
        <w:t xml:space="preserve">В предусмотренном в данном пункте случае </w:t>
      </w:r>
      <w:r w:rsidRPr="00E329B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276B8E1" w14:textId="77777777" w:rsidR="00E329B6" w:rsidRPr="00E329B6" w:rsidRDefault="00E329B6" w:rsidP="00E329B6">
      <w:pPr>
        <w:spacing w:line="276" w:lineRule="auto"/>
        <w:ind w:firstLine="708"/>
        <w:jc w:val="both"/>
        <w:rPr>
          <w:sz w:val="24"/>
          <w:szCs w:val="24"/>
        </w:rPr>
      </w:pPr>
    </w:p>
    <w:p w14:paraId="6F9F5352" w14:textId="77777777" w:rsidR="00E329B6" w:rsidRPr="00E329B6" w:rsidRDefault="00E329B6" w:rsidP="00E329B6">
      <w:pPr>
        <w:spacing w:line="276" w:lineRule="auto"/>
        <w:jc w:val="center"/>
        <w:rPr>
          <w:b/>
          <w:sz w:val="24"/>
          <w:szCs w:val="24"/>
        </w:rPr>
      </w:pPr>
      <w:r w:rsidRPr="00E329B6">
        <w:rPr>
          <w:b/>
          <w:sz w:val="24"/>
          <w:szCs w:val="24"/>
        </w:rPr>
        <w:t>7. КОНФИДЕНЦИАЛЬНОСТЬ</w:t>
      </w:r>
    </w:p>
    <w:p w14:paraId="4E4C6AD9" w14:textId="77777777" w:rsidR="00E329B6" w:rsidRPr="00E329B6" w:rsidRDefault="00E329B6" w:rsidP="00E329B6">
      <w:pPr>
        <w:spacing w:line="276" w:lineRule="auto"/>
        <w:ind w:firstLine="709"/>
        <w:jc w:val="both"/>
        <w:rPr>
          <w:sz w:val="24"/>
          <w:szCs w:val="24"/>
        </w:rPr>
      </w:pPr>
      <w:r w:rsidRPr="00E329B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64ABDC9F" w14:textId="77777777" w:rsidR="00E329B6" w:rsidRPr="00E329B6" w:rsidRDefault="00E329B6" w:rsidP="00E329B6">
      <w:pPr>
        <w:spacing w:line="276" w:lineRule="auto"/>
        <w:ind w:firstLine="709"/>
        <w:jc w:val="both"/>
        <w:rPr>
          <w:sz w:val="24"/>
          <w:szCs w:val="24"/>
        </w:rPr>
      </w:pPr>
      <w:r w:rsidRPr="00E329B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03BBF24" w14:textId="77777777" w:rsidR="00E329B6" w:rsidRPr="00E329B6" w:rsidRDefault="00E329B6" w:rsidP="00E329B6">
      <w:pPr>
        <w:spacing w:line="276" w:lineRule="auto"/>
        <w:ind w:firstLine="709"/>
        <w:jc w:val="both"/>
        <w:rPr>
          <w:sz w:val="24"/>
          <w:szCs w:val="24"/>
        </w:rPr>
      </w:pPr>
      <w:r w:rsidRPr="00E329B6">
        <w:rPr>
          <w:sz w:val="24"/>
          <w:szCs w:val="24"/>
        </w:rPr>
        <w:t xml:space="preserve">(1) разглашение Конфиденциальной информации с письменного согласия Заказчика; </w:t>
      </w:r>
    </w:p>
    <w:p w14:paraId="7F2099D2" w14:textId="77777777" w:rsidR="00E329B6" w:rsidRPr="00E329B6" w:rsidRDefault="00E329B6" w:rsidP="00E329B6">
      <w:pPr>
        <w:spacing w:line="276" w:lineRule="auto"/>
        <w:ind w:firstLine="709"/>
        <w:jc w:val="both"/>
        <w:rPr>
          <w:sz w:val="24"/>
          <w:szCs w:val="24"/>
        </w:rPr>
      </w:pPr>
      <w:r w:rsidRPr="00E329B6">
        <w:rPr>
          <w:sz w:val="24"/>
          <w:szCs w:val="24"/>
        </w:rPr>
        <w:t xml:space="preserve">(2) сведения, составляющие Конфиденциальную информацию, стали общеизвестными не по вине Исполнителя; </w:t>
      </w:r>
    </w:p>
    <w:p w14:paraId="20BA1403" w14:textId="77777777" w:rsidR="00E329B6" w:rsidRPr="00E329B6" w:rsidRDefault="00E329B6" w:rsidP="00E329B6">
      <w:pPr>
        <w:spacing w:line="276" w:lineRule="auto"/>
        <w:ind w:firstLine="709"/>
        <w:jc w:val="both"/>
        <w:rPr>
          <w:sz w:val="24"/>
          <w:szCs w:val="24"/>
        </w:rPr>
      </w:pPr>
      <w:r w:rsidRPr="00E329B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D9E8132" w14:textId="77777777" w:rsidR="00E329B6" w:rsidRPr="00E329B6" w:rsidRDefault="00E329B6" w:rsidP="00E329B6">
      <w:pPr>
        <w:spacing w:line="276" w:lineRule="auto"/>
        <w:ind w:firstLine="709"/>
        <w:jc w:val="both"/>
        <w:rPr>
          <w:sz w:val="24"/>
          <w:szCs w:val="24"/>
        </w:rPr>
      </w:pPr>
      <w:r w:rsidRPr="00E329B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4CF274A" w14:textId="77777777" w:rsidR="00E329B6" w:rsidRPr="00E329B6" w:rsidRDefault="00E329B6" w:rsidP="00E329B6">
      <w:pPr>
        <w:spacing w:line="276" w:lineRule="auto"/>
        <w:ind w:firstLine="709"/>
        <w:jc w:val="both"/>
        <w:rPr>
          <w:sz w:val="24"/>
          <w:szCs w:val="24"/>
        </w:rPr>
      </w:pPr>
      <w:r w:rsidRPr="00E329B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A2330B3" w14:textId="77777777" w:rsidR="00E329B6" w:rsidRPr="00E329B6" w:rsidRDefault="00E329B6" w:rsidP="00E329B6">
      <w:pPr>
        <w:spacing w:line="276" w:lineRule="auto"/>
        <w:ind w:firstLine="709"/>
        <w:jc w:val="both"/>
        <w:rPr>
          <w:sz w:val="24"/>
          <w:szCs w:val="24"/>
        </w:rPr>
      </w:pPr>
    </w:p>
    <w:p w14:paraId="331035AB" w14:textId="77777777" w:rsidR="00E329B6" w:rsidRPr="00E329B6" w:rsidRDefault="00E329B6" w:rsidP="00E329B6">
      <w:pPr>
        <w:spacing w:line="276" w:lineRule="auto"/>
        <w:jc w:val="center"/>
        <w:rPr>
          <w:b/>
          <w:bCs/>
          <w:sz w:val="24"/>
          <w:szCs w:val="24"/>
        </w:rPr>
      </w:pPr>
      <w:r w:rsidRPr="00E329B6">
        <w:rPr>
          <w:b/>
          <w:bCs/>
          <w:sz w:val="24"/>
          <w:szCs w:val="24"/>
        </w:rPr>
        <w:t>8. ГАРАНТИИ И ЗАВЕРЕНИЯ СТОРОН</w:t>
      </w:r>
    </w:p>
    <w:p w14:paraId="0FE7B784" w14:textId="77777777" w:rsidR="00E329B6" w:rsidRPr="00E329B6" w:rsidRDefault="00E329B6" w:rsidP="00E329B6">
      <w:pPr>
        <w:pStyle w:val="affe"/>
        <w:tabs>
          <w:tab w:val="left" w:pos="0"/>
          <w:tab w:val="left" w:pos="180"/>
        </w:tabs>
        <w:spacing w:line="276" w:lineRule="auto"/>
        <w:ind w:left="0" w:firstLine="709"/>
        <w:jc w:val="both"/>
        <w:rPr>
          <w:color w:val="000000"/>
          <w:spacing w:val="6"/>
          <w:sz w:val="24"/>
          <w:szCs w:val="24"/>
        </w:rPr>
      </w:pPr>
      <w:r w:rsidRPr="00E329B6">
        <w:rPr>
          <w:sz w:val="24"/>
          <w:szCs w:val="24"/>
        </w:rPr>
        <w:t xml:space="preserve">8.1. </w:t>
      </w:r>
      <w:r w:rsidRPr="00E329B6">
        <w:rPr>
          <w:color w:val="000000"/>
          <w:spacing w:val="6"/>
          <w:sz w:val="24"/>
          <w:szCs w:val="24"/>
        </w:rPr>
        <w:t>Исполнитель гарантирует и заверяет Заказчика, что:</w:t>
      </w:r>
    </w:p>
    <w:p w14:paraId="477806FD" w14:textId="77777777"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sz w:val="24"/>
          <w:szCs w:val="24"/>
        </w:rPr>
        <w:t>(</w:t>
      </w: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B0EF0D" w14:textId="77777777"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38CFA914" w14:textId="77777777"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1963890" w14:textId="77777777"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 xml:space="preserve">(4) не существует законодательных, подзаконных нормативных и индивидуальных актов, локальных документов Исполнителя, а также решений органов управления </w:t>
      </w:r>
      <w:r w:rsidRPr="00E329B6">
        <w:rPr>
          <w:color w:val="000000"/>
          <w:spacing w:val="4"/>
          <w:sz w:val="24"/>
          <w:szCs w:val="24"/>
        </w:rPr>
        <w:lastRenderedPageBreak/>
        <w:t>Исполнителя, запрещающих Исполнителю или ограничивающих Исполнителя заключать и исполнять настоящий Договор;</w:t>
      </w:r>
    </w:p>
    <w:p w14:paraId="4B04AD0D" w14:textId="77777777"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D6FA32B" w14:textId="77777777" w:rsidR="00E329B6" w:rsidRPr="00E329B6" w:rsidRDefault="00E329B6" w:rsidP="00E329B6">
      <w:pPr>
        <w:shd w:val="clear" w:color="auto" w:fill="FFFFFF"/>
        <w:tabs>
          <w:tab w:val="left" w:pos="0"/>
          <w:tab w:val="left" w:pos="1276"/>
        </w:tabs>
        <w:spacing w:line="276" w:lineRule="auto"/>
        <w:ind w:firstLine="709"/>
        <w:jc w:val="both"/>
        <w:rPr>
          <w:color w:val="000000"/>
          <w:spacing w:val="4"/>
          <w:sz w:val="24"/>
          <w:szCs w:val="24"/>
        </w:rPr>
      </w:pPr>
      <w:r w:rsidRPr="00E329B6">
        <w:rPr>
          <w:color w:val="000000"/>
          <w:spacing w:val="4"/>
          <w:sz w:val="24"/>
          <w:szCs w:val="24"/>
        </w:rPr>
        <w:t>(6)  имеет все необходимые ресурсы, персонал и опыт работы для оказания услуг по настоящему Договору.</w:t>
      </w:r>
    </w:p>
    <w:p w14:paraId="0ED35B20" w14:textId="77777777"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14:paraId="5D5B9E6F" w14:textId="77777777"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14:paraId="1ED9F0ED" w14:textId="77777777" w:rsidR="00E329B6" w:rsidRPr="00E329B6" w:rsidRDefault="00E329B6" w:rsidP="00E329B6">
      <w:pPr>
        <w:pStyle w:val="affe"/>
        <w:numPr>
          <w:ilvl w:val="0"/>
          <w:numId w:val="38"/>
        </w:numPr>
        <w:shd w:val="clear" w:color="auto" w:fill="FFFFFF"/>
        <w:tabs>
          <w:tab w:val="left" w:pos="0"/>
        </w:tabs>
        <w:spacing w:line="276" w:lineRule="auto"/>
        <w:contextualSpacing w:val="0"/>
        <w:jc w:val="both"/>
        <w:rPr>
          <w:vanish/>
          <w:color w:val="000000"/>
          <w:spacing w:val="4"/>
          <w:sz w:val="24"/>
          <w:szCs w:val="24"/>
        </w:rPr>
      </w:pPr>
    </w:p>
    <w:p w14:paraId="29FC7D74" w14:textId="77777777" w:rsidR="00E329B6" w:rsidRPr="00E329B6" w:rsidRDefault="00E329B6" w:rsidP="00E329B6">
      <w:pPr>
        <w:pStyle w:val="affe"/>
        <w:numPr>
          <w:ilvl w:val="1"/>
          <w:numId w:val="38"/>
        </w:numPr>
        <w:shd w:val="clear" w:color="auto" w:fill="FFFFFF"/>
        <w:tabs>
          <w:tab w:val="left" w:pos="0"/>
        </w:tabs>
        <w:spacing w:line="276" w:lineRule="auto"/>
        <w:ind w:left="1069"/>
        <w:contextualSpacing w:val="0"/>
        <w:jc w:val="both"/>
        <w:rPr>
          <w:color w:val="000000"/>
          <w:spacing w:val="4"/>
          <w:sz w:val="24"/>
          <w:szCs w:val="24"/>
        </w:rPr>
      </w:pPr>
      <w:r w:rsidRPr="00E329B6">
        <w:rPr>
          <w:color w:val="000000"/>
          <w:spacing w:val="4"/>
          <w:sz w:val="24"/>
          <w:szCs w:val="24"/>
        </w:rPr>
        <w:t>Заказчик гарантирует и заверяет Исполнителя, что:</w:t>
      </w:r>
    </w:p>
    <w:p w14:paraId="56659E4F"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3772E5E"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E3A94AD"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866AA76"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5A61CC6"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0AAC2B4"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1FC4703"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63D0CD6"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F226A46"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653D4EB" w14:textId="77777777" w:rsidR="00E329B6" w:rsidRPr="00E329B6" w:rsidRDefault="00E329B6" w:rsidP="00E329B6">
      <w:pPr>
        <w:shd w:val="clear" w:color="auto" w:fill="FFFFFF"/>
        <w:tabs>
          <w:tab w:val="left" w:pos="0"/>
          <w:tab w:val="left" w:pos="1418"/>
        </w:tabs>
        <w:spacing w:line="276" w:lineRule="auto"/>
        <w:ind w:firstLine="709"/>
        <w:jc w:val="both"/>
        <w:rPr>
          <w:color w:val="000000"/>
          <w:spacing w:val="4"/>
          <w:sz w:val="24"/>
          <w:szCs w:val="24"/>
        </w:rPr>
      </w:pPr>
      <w:r w:rsidRPr="00E329B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91C453E" w14:textId="77777777" w:rsidR="00E329B6" w:rsidRPr="00E329B6" w:rsidRDefault="00E329B6" w:rsidP="00E329B6">
      <w:pPr>
        <w:shd w:val="clear" w:color="auto" w:fill="FFFFFF"/>
        <w:tabs>
          <w:tab w:val="left" w:pos="0"/>
        </w:tabs>
        <w:spacing w:line="276" w:lineRule="auto"/>
        <w:ind w:firstLine="709"/>
        <w:jc w:val="both"/>
        <w:rPr>
          <w:color w:val="000000"/>
          <w:spacing w:val="4"/>
          <w:sz w:val="24"/>
          <w:szCs w:val="24"/>
        </w:rPr>
      </w:pPr>
      <w:r w:rsidRPr="00E329B6">
        <w:rPr>
          <w:color w:val="000000"/>
          <w:spacing w:val="4"/>
          <w:sz w:val="24"/>
          <w:szCs w:val="24"/>
        </w:rPr>
        <w:t xml:space="preserve">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w:t>
      </w:r>
      <w:r w:rsidRPr="00E329B6">
        <w:rPr>
          <w:color w:val="000000"/>
          <w:spacing w:val="4"/>
          <w:sz w:val="24"/>
          <w:szCs w:val="24"/>
        </w:rPr>
        <w:lastRenderedPageBreak/>
        <w:t>оформлению сроки оплаты продлеваются на количество дней, в течение которых Сторона устраняла нарушение.</w:t>
      </w:r>
    </w:p>
    <w:p w14:paraId="1C991765" w14:textId="77777777" w:rsidR="00E329B6" w:rsidRPr="00E329B6" w:rsidRDefault="00E329B6" w:rsidP="00E329B6">
      <w:pPr>
        <w:spacing w:line="276" w:lineRule="auto"/>
        <w:ind w:firstLine="709"/>
        <w:jc w:val="both"/>
        <w:rPr>
          <w:color w:val="000000"/>
          <w:spacing w:val="4"/>
          <w:sz w:val="24"/>
          <w:szCs w:val="24"/>
        </w:rPr>
      </w:pPr>
      <w:r w:rsidRPr="00E329B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8233630" w14:textId="77777777" w:rsidR="00E329B6" w:rsidRPr="00E329B6" w:rsidRDefault="00E329B6" w:rsidP="00E329B6">
      <w:pPr>
        <w:spacing w:line="276" w:lineRule="auto"/>
        <w:ind w:firstLine="709"/>
        <w:jc w:val="both"/>
        <w:rPr>
          <w:color w:val="000000"/>
          <w:spacing w:val="4"/>
          <w:sz w:val="24"/>
          <w:szCs w:val="24"/>
        </w:rPr>
      </w:pPr>
    </w:p>
    <w:p w14:paraId="39E2A7A1" w14:textId="77777777" w:rsidR="00E329B6" w:rsidRPr="00E329B6" w:rsidRDefault="00E329B6" w:rsidP="00E329B6">
      <w:pPr>
        <w:pStyle w:val="affe"/>
        <w:numPr>
          <w:ilvl w:val="0"/>
          <w:numId w:val="38"/>
        </w:numPr>
        <w:spacing w:line="276" w:lineRule="auto"/>
        <w:jc w:val="center"/>
        <w:rPr>
          <w:b/>
          <w:sz w:val="24"/>
          <w:szCs w:val="24"/>
        </w:rPr>
      </w:pPr>
      <w:r w:rsidRPr="00E329B6">
        <w:rPr>
          <w:b/>
          <w:sz w:val="24"/>
          <w:szCs w:val="24"/>
        </w:rPr>
        <w:t>АНТИКОРРУПЦИОННЫЕ УСЛОВИЯ</w:t>
      </w:r>
    </w:p>
    <w:p w14:paraId="47459D4F" w14:textId="77777777" w:rsidR="00E329B6" w:rsidRPr="00E329B6" w:rsidRDefault="00E329B6" w:rsidP="00E329B6">
      <w:pPr>
        <w:spacing w:line="276" w:lineRule="auto"/>
        <w:ind w:firstLine="709"/>
        <w:jc w:val="both"/>
        <w:rPr>
          <w:sz w:val="24"/>
          <w:szCs w:val="24"/>
        </w:rPr>
      </w:pPr>
      <w:r w:rsidRPr="00E329B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B0C706" w14:textId="77777777" w:rsidR="00E329B6" w:rsidRPr="00E329B6" w:rsidRDefault="00E329B6" w:rsidP="00E329B6">
      <w:pPr>
        <w:spacing w:line="276" w:lineRule="auto"/>
        <w:ind w:firstLine="709"/>
        <w:jc w:val="both"/>
        <w:rPr>
          <w:sz w:val="24"/>
          <w:szCs w:val="24"/>
        </w:rPr>
      </w:pPr>
      <w:r w:rsidRPr="00E329B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D01D87" w14:textId="77777777" w:rsidR="00E329B6" w:rsidRPr="00E329B6" w:rsidRDefault="00E329B6" w:rsidP="00E329B6">
      <w:pPr>
        <w:spacing w:line="276" w:lineRule="auto"/>
        <w:ind w:firstLine="709"/>
        <w:jc w:val="both"/>
        <w:rPr>
          <w:sz w:val="24"/>
          <w:szCs w:val="24"/>
        </w:rPr>
      </w:pPr>
      <w:r w:rsidRPr="00E329B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329B6">
        <w:rPr>
          <w:sz w:val="24"/>
          <w:szCs w:val="24"/>
          <w:lang w:val="en-US"/>
        </w:rPr>
        <w:t> </w:t>
      </w:r>
      <w:r w:rsidRPr="00E329B6">
        <w:rPr>
          <w:sz w:val="24"/>
          <w:szCs w:val="24"/>
        </w:rPr>
        <w:t>направленного на обеспечение выполнения этим работником каких-либо действий в пользу стимулирующей его Стороны.</w:t>
      </w:r>
    </w:p>
    <w:p w14:paraId="7709908B" w14:textId="77777777" w:rsidR="00E329B6" w:rsidRPr="00E329B6" w:rsidRDefault="00E329B6" w:rsidP="00E329B6">
      <w:pPr>
        <w:spacing w:line="276" w:lineRule="auto"/>
        <w:ind w:firstLine="709"/>
        <w:jc w:val="both"/>
        <w:rPr>
          <w:sz w:val="24"/>
          <w:szCs w:val="24"/>
        </w:rPr>
      </w:pPr>
      <w:r w:rsidRPr="00E329B6">
        <w:rPr>
          <w:sz w:val="24"/>
          <w:szCs w:val="24"/>
        </w:rPr>
        <w:t>Под действиями работника, осуществляемыми в пользу стимулирующей его Стороны, понимаются:</w:t>
      </w:r>
    </w:p>
    <w:p w14:paraId="44FB0FCB" w14:textId="77777777"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неоправданных преимуществ по сравнению с другими контрагентами;</w:t>
      </w:r>
    </w:p>
    <w:p w14:paraId="6E99BCC7" w14:textId="77777777"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предоставление каких-либо гарантий;</w:t>
      </w:r>
    </w:p>
    <w:p w14:paraId="1AEC1CED" w14:textId="77777777"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ускорение существующих процедур;</w:t>
      </w:r>
    </w:p>
    <w:p w14:paraId="6F1E6286" w14:textId="77777777" w:rsidR="00E329B6" w:rsidRPr="00E329B6" w:rsidRDefault="00E329B6" w:rsidP="00E329B6">
      <w:pPr>
        <w:pStyle w:val="affe"/>
        <w:numPr>
          <w:ilvl w:val="0"/>
          <w:numId w:val="40"/>
        </w:numPr>
        <w:autoSpaceDE w:val="0"/>
        <w:autoSpaceDN w:val="0"/>
        <w:adjustRightInd w:val="0"/>
        <w:spacing w:line="276" w:lineRule="auto"/>
        <w:jc w:val="both"/>
        <w:rPr>
          <w:sz w:val="24"/>
          <w:szCs w:val="24"/>
        </w:rPr>
      </w:pPr>
      <w:r w:rsidRPr="00E329B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BB691E2" w14:textId="77777777" w:rsidR="00E329B6" w:rsidRPr="00E329B6" w:rsidRDefault="00E329B6" w:rsidP="00E329B6">
      <w:pPr>
        <w:spacing w:line="276" w:lineRule="auto"/>
        <w:ind w:firstLine="709"/>
        <w:jc w:val="both"/>
        <w:rPr>
          <w:bCs/>
          <w:sz w:val="24"/>
          <w:szCs w:val="24"/>
        </w:rPr>
      </w:pPr>
      <w:r w:rsidRPr="00E329B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329B6">
        <w:rPr>
          <w:b/>
          <w:bCs/>
          <w:sz w:val="24"/>
          <w:szCs w:val="24"/>
        </w:rPr>
        <w:t xml:space="preserve"> </w:t>
      </w:r>
      <w:r w:rsidRPr="00E329B6">
        <w:rPr>
          <w:bCs/>
          <w:sz w:val="24"/>
          <w:szCs w:val="24"/>
        </w:rPr>
        <w:t>Это подтверждение должно быть направлено в течение 5 (пяти) рабочих дней с даты направления письменного уведомления.</w:t>
      </w:r>
    </w:p>
    <w:p w14:paraId="260777D3" w14:textId="77777777" w:rsidR="00E329B6" w:rsidRPr="00E329B6" w:rsidRDefault="00E329B6" w:rsidP="00E329B6">
      <w:pPr>
        <w:spacing w:line="276" w:lineRule="auto"/>
        <w:ind w:firstLine="709"/>
        <w:jc w:val="both"/>
        <w:rPr>
          <w:sz w:val="24"/>
          <w:szCs w:val="24"/>
        </w:rPr>
      </w:pPr>
      <w:r w:rsidRPr="00E329B6">
        <w:rPr>
          <w:bCs/>
          <w:sz w:val="24"/>
          <w:szCs w:val="24"/>
        </w:rPr>
        <w:t xml:space="preserve">9.5. </w:t>
      </w:r>
      <w:r w:rsidRPr="00E329B6">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w:t>
      </w:r>
      <w:r w:rsidRPr="00E329B6">
        <w:rPr>
          <w:sz w:val="24"/>
          <w:szCs w:val="24"/>
        </w:rPr>
        <w:lastRenderedPageBreak/>
        <w:t>законодательства и международных актов о противодействии легализации доходов, полученных преступным путем.</w:t>
      </w:r>
    </w:p>
    <w:p w14:paraId="078CA2B6" w14:textId="77777777" w:rsidR="00E329B6" w:rsidRPr="00E329B6" w:rsidRDefault="00E329B6" w:rsidP="00E329B6">
      <w:pPr>
        <w:spacing w:line="276" w:lineRule="auto"/>
        <w:ind w:firstLine="709"/>
        <w:jc w:val="both"/>
        <w:rPr>
          <w:sz w:val="24"/>
          <w:szCs w:val="24"/>
        </w:rPr>
      </w:pPr>
      <w:r w:rsidRPr="00E329B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94AD76A" w14:textId="77777777" w:rsidR="00E329B6" w:rsidRPr="00E329B6" w:rsidRDefault="00E329B6" w:rsidP="00E329B6">
      <w:pPr>
        <w:spacing w:line="276" w:lineRule="auto"/>
        <w:ind w:firstLine="709"/>
        <w:jc w:val="both"/>
        <w:rPr>
          <w:sz w:val="24"/>
          <w:szCs w:val="24"/>
        </w:rPr>
      </w:pPr>
      <w:r w:rsidRPr="00E329B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36D94C" w14:textId="77777777" w:rsidR="00E329B6" w:rsidRPr="00E329B6" w:rsidRDefault="00E329B6" w:rsidP="00E329B6">
      <w:pPr>
        <w:spacing w:line="276" w:lineRule="auto"/>
        <w:ind w:firstLine="709"/>
        <w:jc w:val="both"/>
        <w:rPr>
          <w:sz w:val="24"/>
          <w:szCs w:val="24"/>
        </w:rPr>
      </w:pPr>
      <w:r w:rsidRPr="00E329B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E3AFFA4" w14:textId="77777777" w:rsidR="00E329B6" w:rsidRPr="00E329B6" w:rsidRDefault="00E329B6" w:rsidP="00E329B6">
      <w:pPr>
        <w:spacing w:line="276" w:lineRule="auto"/>
        <w:ind w:firstLine="709"/>
        <w:jc w:val="both"/>
        <w:rPr>
          <w:sz w:val="24"/>
          <w:szCs w:val="24"/>
        </w:rPr>
      </w:pPr>
      <w:r w:rsidRPr="00E329B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86E17EA" w14:textId="77777777" w:rsidR="00E329B6" w:rsidRPr="00E329B6" w:rsidRDefault="00E329B6" w:rsidP="00E329B6">
      <w:pPr>
        <w:spacing w:line="276" w:lineRule="auto"/>
        <w:ind w:firstLine="709"/>
        <w:jc w:val="both"/>
        <w:rPr>
          <w:color w:val="000000"/>
          <w:sz w:val="24"/>
          <w:szCs w:val="24"/>
        </w:rPr>
      </w:pPr>
    </w:p>
    <w:p w14:paraId="52981D9C" w14:textId="77777777" w:rsidR="00E329B6" w:rsidRPr="00E329B6" w:rsidRDefault="00E329B6" w:rsidP="00E329B6">
      <w:pPr>
        <w:pStyle w:val="affe"/>
        <w:numPr>
          <w:ilvl w:val="0"/>
          <w:numId w:val="41"/>
        </w:numPr>
        <w:tabs>
          <w:tab w:val="left" w:pos="142"/>
        </w:tabs>
        <w:spacing w:line="276" w:lineRule="auto"/>
        <w:ind w:left="0" w:firstLine="0"/>
        <w:contextualSpacing w:val="0"/>
        <w:jc w:val="center"/>
        <w:rPr>
          <w:b/>
          <w:bCs/>
          <w:sz w:val="24"/>
          <w:szCs w:val="24"/>
        </w:rPr>
      </w:pPr>
      <w:r w:rsidRPr="00E329B6">
        <w:rPr>
          <w:b/>
          <w:bCs/>
          <w:sz w:val="24"/>
          <w:szCs w:val="24"/>
        </w:rPr>
        <w:t>ОБСТОЯТЕЛЬСТВА НЕПРЕОДОЛИМОЙ СИЛЫ (ФОРС-МАЖОР)</w:t>
      </w:r>
    </w:p>
    <w:p w14:paraId="30B4CCF4" w14:textId="77777777" w:rsidR="00E329B6" w:rsidRPr="00E329B6" w:rsidRDefault="00E329B6" w:rsidP="00E329B6">
      <w:pPr>
        <w:spacing w:line="276" w:lineRule="auto"/>
        <w:ind w:firstLine="709"/>
        <w:jc w:val="both"/>
        <w:rPr>
          <w:sz w:val="24"/>
          <w:szCs w:val="24"/>
        </w:rPr>
      </w:pPr>
      <w:r w:rsidRPr="00E329B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32779F8" w14:textId="77777777" w:rsidR="00E329B6" w:rsidRPr="00E329B6" w:rsidRDefault="00E329B6" w:rsidP="00E329B6">
      <w:pPr>
        <w:spacing w:line="276" w:lineRule="auto"/>
        <w:ind w:firstLine="709"/>
        <w:jc w:val="both"/>
        <w:rPr>
          <w:sz w:val="24"/>
          <w:szCs w:val="24"/>
        </w:rPr>
      </w:pPr>
      <w:r w:rsidRPr="00E329B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C7EE3F4" w14:textId="77777777" w:rsidR="00E329B6" w:rsidRPr="00E329B6" w:rsidRDefault="00E329B6" w:rsidP="00E329B6">
      <w:pPr>
        <w:spacing w:line="276" w:lineRule="auto"/>
        <w:ind w:firstLine="709"/>
        <w:jc w:val="both"/>
        <w:rPr>
          <w:sz w:val="24"/>
          <w:szCs w:val="24"/>
        </w:rPr>
      </w:pPr>
      <w:r w:rsidRPr="00E329B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AFBDEB4" w14:textId="77777777" w:rsidR="00E329B6" w:rsidRPr="00E329B6" w:rsidRDefault="00E329B6" w:rsidP="00E329B6">
      <w:pPr>
        <w:spacing w:line="276" w:lineRule="auto"/>
        <w:ind w:firstLine="709"/>
        <w:jc w:val="both"/>
        <w:rPr>
          <w:sz w:val="24"/>
          <w:szCs w:val="24"/>
        </w:rPr>
      </w:pPr>
      <w:r w:rsidRPr="00E329B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B9BA224" w14:textId="77777777" w:rsidR="00E329B6" w:rsidRPr="00E329B6" w:rsidRDefault="00E329B6" w:rsidP="00E329B6">
      <w:pPr>
        <w:pStyle w:val="23"/>
        <w:spacing w:line="276" w:lineRule="auto"/>
        <w:ind w:firstLine="709"/>
        <w:rPr>
          <w:szCs w:val="24"/>
        </w:rPr>
      </w:pPr>
      <w:r w:rsidRPr="00E329B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7CA81791" w14:textId="77777777" w:rsidR="00E329B6" w:rsidRPr="00E329B6" w:rsidRDefault="00E329B6" w:rsidP="00E329B6">
      <w:pPr>
        <w:spacing w:line="276" w:lineRule="auto"/>
        <w:jc w:val="center"/>
        <w:rPr>
          <w:b/>
          <w:bCs/>
          <w:sz w:val="24"/>
          <w:szCs w:val="24"/>
        </w:rPr>
      </w:pPr>
    </w:p>
    <w:p w14:paraId="579D035F" w14:textId="77777777" w:rsidR="00E329B6" w:rsidRPr="00E329B6" w:rsidRDefault="00E329B6" w:rsidP="00E329B6">
      <w:pPr>
        <w:spacing w:line="276" w:lineRule="auto"/>
        <w:jc w:val="center"/>
        <w:rPr>
          <w:b/>
          <w:bCs/>
          <w:sz w:val="24"/>
          <w:szCs w:val="24"/>
        </w:rPr>
      </w:pPr>
      <w:r w:rsidRPr="00E329B6">
        <w:rPr>
          <w:b/>
          <w:bCs/>
          <w:sz w:val="24"/>
          <w:szCs w:val="24"/>
        </w:rPr>
        <w:t>11. СРОК ДЕЙСТВИЯ ДОГОВОРА</w:t>
      </w:r>
    </w:p>
    <w:p w14:paraId="3D972A5B" w14:textId="77777777" w:rsidR="00E329B6" w:rsidRPr="00E329B6" w:rsidRDefault="00E329B6" w:rsidP="00E329B6">
      <w:pPr>
        <w:spacing w:line="276" w:lineRule="auto"/>
        <w:ind w:firstLine="720"/>
        <w:jc w:val="both"/>
        <w:rPr>
          <w:sz w:val="24"/>
          <w:szCs w:val="24"/>
        </w:rPr>
      </w:pPr>
      <w:r w:rsidRPr="00E329B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6B40AC8A" w14:textId="77777777" w:rsidR="00E329B6" w:rsidRPr="00E329B6" w:rsidRDefault="00E329B6" w:rsidP="00E329B6">
      <w:pPr>
        <w:spacing w:line="276" w:lineRule="auto"/>
        <w:rPr>
          <w:b/>
          <w:bCs/>
          <w:sz w:val="24"/>
          <w:szCs w:val="24"/>
        </w:rPr>
      </w:pPr>
    </w:p>
    <w:p w14:paraId="2B280EEA" w14:textId="77777777" w:rsidR="00E329B6" w:rsidRPr="00E329B6" w:rsidRDefault="00E329B6" w:rsidP="00E329B6">
      <w:pPr>
        <w:spacing w:line="276" w:lineRule="auto"/>
        <w:jc w:val="center"/>
        <w:rPr>
          <w:b/>
          <w:bCs/>
          <w:sz w:val="24"/>
          <w:szCs w:val="24"/>
        </w:rPr>
      </w:pPr>
      <w:r w:rsidRPr="00E329B6">
        <w:rPr>
          <w:b/>
          <w:bCs/>
          <w:sz w:val="24"/>
          <w:szCs w:val="24"/>
        </w:rPr>
        <w:t>12. ПОРЯДОК И ОСНОВАНИЯ ИЗМЕНЕНИЯ И РАСТОРЖЕНИЕ ДОГОВОРА</w:t>
      </w:r>
    </w:p>
    <w:p w14:paraId="3AD0E653" w14:textId="77777777" w:rsidR="00E329B6" w:rsidRPr="00E329B6" w:rsidRDefault="00E329B6" w:rsidP="00E329B6">
      <w:pPr>
        <w:spacing w:line="276" w:lineRule="auto"/>
        <w:ind w:firstLine="720"/>
        <w:jc w:val="both"/>
        <w:rPr>
          <w:sz w:val="24"/>
          <w:szCs w:val="24"/>
        </w:rPr>
      </w:pPr>
      <w:r w:rsidRPr="00E329B6">
        <w:rPr>
          <w:sz w:val="24"/>
          <w:szCs w:val="24"/>
        </w:rPr>
        <w:t>12.1. Досрочное расторжение настоящего Договора допускается по письменному соглашению Сторон.</w:t>
      </w:r>
    </w:p>
    <w:p w14:paraId="7B20C448" w14:textId="77777777" w:rsidR="00E329B6" w:rsidRPr="00E329B6" w:rsidRDefault="00E329B6" w:rsidP="00E329B6">
      <w:pPr>
        <w:spacing w:line="276" w:lineRule="auto"/>
        <w:ind w:firstLine="720"/>
        <w:jc w:val="both"/>
        <w:rPr>
          <w:sz w:val="24"/>
          <w:szCs w:val="24"/>
        </w:rPr>
      </w:pPr>
      <w:r w:rsidRPr="00E329B6">
        <w:rPr>
          <w:sz w:val="24"/>
          <w:szCs w:val="24"/>
        </w:rPr>
        <w:t xml:space="preserve">12.2. </w:t>
      </w:r>
      <w:r w:rsidRPr="00E329B6">
        <w:rPr>
          <w:spacing w:val="-7"/>
          <w:sz w:val="24"/>
          <w:szCs w:val="24"/>
        </w:rPr>
        <w:t>Любая из Сторон вправе о</w:t>
      </w:r>
      <w:r w:rsidRPr="00E329B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3316FEF6" w14:textId="77777777" w:rsidR="00E329B6" w:rsidRPr="00E329B6" w:rsidRDefault="00E329B6" w:rsidP="00E329B6">
      <w:pPr>
        <w:spacing w:line="276" w:lineRule="auto"/>
        <w:ind w:firstLine="720"/>
        <w:jc w:val="both"/>
        <w:rPr>
          <w:sz w:val="24"/>
          <w:szCs w:val="24"/>
        </w:rPr>
      </w:pPr>
      <w:r w:rsidRPr="00E329B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43FE023" w14:textId="77777777" w:rsidR="00E329B6" w:rsidRPr="00E329B6" w:rsidRDefault="00E329B6" w:rsidP="00E329B6">
      <w:pPr>
        <w:spacing w:line="276" w:lineRule="auto"/>
        <w:ind w:firstLine="720"/>
        <w:jc w:val="both"/>
        <w:rPr>
          <w:sz w:val="24"/>
          <w:szCs w:val="24"/>
        </w:rPr>
      </w:pPr>
      <w:r w:rsidRPr="00E329B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1865E1A" w14:textId="77777777" w:rsidR="00E329B6" w:rsidRDefault="00E329B6" w:rsidP="00E329B6">
      <w:pPr>
        <w:spacing w:line="276" w:lineRule="auto"/>
        <w:jc w:val="center"/>
        <w:rPr>
          <w:b/>
          <w:bCs/>
          <w:sz w:val="24"/>
          <w:szCs w:val="24"/>
        </w:rPr>
      </w:pPr>
    </w:p>
    <w:p w14:paraId="4AD4FEE9" w14:textId="77777777" w:rsidR="00E329B6" w:rsidRPr="00E329B6" w:rsidRDefault="00E329B6" w:rsidP="00E329B6">
      <w:pPr>
        <w:spacing w:line="276" w:lineRule="auto"/>
        <w:jc w:val="center"/>
        <w:rPr>
          <w:b/>
          <w:bCs/>
          <w:sz w:val="24"/>
          <w:szCs w:val="24"/>
        </w:rPr>
      </w:pPr>
      <w:r w:rsidRPr="00E329B6">
        <w:rPr>
          <w:b/>
          <w:bCs/>
          <w:sz w:val="24"/>
          <w:szCs w:val="24"/>
        </w:rPr>
        <w:t>13. ПОРЯДОК РАССМОТРЕНИЯ СПОРОВ</w:t>
      </w:r>
    </w:p>
    <w:p w14:paraId="68440709"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4CECEAC" w14:textId="77777777" w:rsidR="00E329B6" w:rsidRPr="00E329B6" w:rsidRDefault="00E329B6" w:rsidP="00E329B6">
      <w:pPr>
        <w:spacing w:line="276" w:lineRule="auto"/>
        <w:ind w:firstLine="709"/>
        <w:jc w:val="both"/>
        <w:rPr>
          <w:color w:val="000000"/>
          <w:sz w:val="24"/>
          <w:szCs w:val="24"/>
        </w:rPr>
      </w:pPr>
      <w:r w:rsidRPr="00E329B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CDB4D43" w14:textId="77777777" w:rsidR="00E329B6" w:rsidRPr="00E329B6" w:rsidRDefault="00E329B6" w:rsidP="00E329B6">
      <w:pPr>
        <w:spacing w:line="276" w:lineRule="auto"/>
        <w:jc w:val="both"/>
        <w:rPr>
          <w:color w:val="000000"/>
          <w:sz w:val="24"/>
          <w:szCs w:val="24"/>
        </w:rPr>
      </w:pPr>
    </w:p>
    <w:p w14:paraId="642FE6B1" w14:textId="77777777" w:rsidR="00E329B6" w:rsidRPr="00E329B6" w:rsidRDefault="00E329B6" w:rsidP="00E329B6">
      <w:pPr>
        <w:spacing w:line="276" w:lineRule="auto"/>
        <w:jc w:val="center"/>
        <w:rPr>
          <w:b/>
          <w:bCs/>
          <w:sz w:val="24"/>
          <w:szCs w:val="24"/>
        </w:rPr>
      </w:pPr>
      <w:r w:rsidRPr="00E329B6">
        <w:rPr>
          <w:b/>
          <w:bCs/>
          <w:sz w:val="24"/>
          <w:szCs w:val="24"/>
        </w:rPr>
        <w:t>14. ТРЕБОВАНИЯ К ПОДПИСИ</w:t>
      </w:r>
    </w:p>
    <w:p w14:paraId="1CB20EF6" w14:textId="77777777" w:rsidR="00E329B6" w:rsidRPr="00E329B6" w:rsidRDefault="00E329B6" w:rsidP="00E329B6">
      <w:pPr>
        <w:spacing w:line="276" w:lineRule="auto"/>
        <w:ind w:firstLine="720"/>
        <w:jc w:val="both"/>
        <w:rPr>
          <w:sz w:val="24"/>
          <w:szCs w:val="24"/>
        </w:rPr>
      </w:pPr>
      <w:r w:rsidRPr="00E329B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5F4B41A" w14:textId="77777777" w:rsidR="00E329B6" w:rsidRPr="00E329B6" w:rsidRDefault="00E329B6" w:rsidP="00E329B6">
      <w:pPr>
        <w:spacing w:line="276" w:lineRule="auto"/>
        <w:ind w:firstLine="720"/>
        <w:jc w:val="both"/>
        <w:rPr>
          <w:sz w:val="24"/>
          <w:szCs w:val="24"/>
        </w:rPr>
      </w:pPr>
      <w:r w:rsidRPr="00E329B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7AE4740" w14:textId="77777777" w:rsidR="00E329B6" w:rsidRPr="00E329B6" w:rsidRDefault="00E329B6" w:rsidP="00E329B6">
      <w:pPr>
        <w:spacing w:line="276" w:lineRule="auto"/>
        <w:ind w:firstLine="709"/>
        <w:jc w:val="both"/>
        <w:rPr>
          <w:color w:val="000000"/>
          <w:sz w:val="24"/>
          <w:szCs w:val="24"/>
        </w:rPr>
      </w:pPr>
    </w:p>
    <w:p w14:paraId="03F03B32" w14:textId="77777777" w:rsidR="00E329B6" w:rsidRPr="00E329B6" w:rsidRDefault="00E329B6" w:rsidP="00E329B6">
      <w:pPr>
        <w:spacing w:line="276" w:lineRule="auto"/>
        <w:jc w:val="center"/>
        <w:rPr>
          <w:b/>
          <w:bCs/>
          <w:sz w:val="24"/>
          <w:szCs w:val="24"/>
        </w:rPr>
      </w:pPr>
      <w:r w:rsidRPr="00E329B6">
        <w:rPr>
          <w:b/>
          <w:bCs/>
          <w:sz w:val="24"/>
          <w:szCs w:val="24"/>
        </w:rPr>
        <w:t>15. ЗАКЛЮЧИТЕЛЬНЫЕ ПОЛОЖЕНИЯ</w:t>
      </w:r>
    </w:p>
    <w:p w14:paraId="321B9195" w14:textId="77777777" w:rsidR="00E329B6" w:rsidRPr="00E329B6" w:rsidRDefault="00E329B6" w:rsidP="00E329B6">
      <w:pPr>
        <w:spacing w:line="276" w:lineRule="auto"/>
        <w:ind w:firstLine="720"/>
        <w:jc w:val="both"/>
        <w:rPr>
          <w:sz w:val="24"/>
          <w:szCs w:val="24"/>
        </w:rPr>
      </w:pPr>
      <w:r w:rsidRPr="00E329B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6ACBF3E" w14:textId="77777777" w:rsidR="00E329B6" w:rsidRPr="00E329B6" w:rsidRDefault="00E329B6" w:rsidP="00E329B6">
      <w:pPr>
        <w:spacing w:line="276" w:lineRule="auto"/>
        <w:ind w:firstLine="720"/>
        <w:jc w:val="both"/>
        <w:rPr>
          <w:sz w:val="24"/>
          <w:szCs w:val="24"/>
        </w:rPr>
      </w:pPr>
      <w:r w:rsidRPr="00E329B6">
        <w:rPr>
          <w:sz w:val="24"/>
          <w:szCs w:val="24"/>
        </w:rPr>
        <w:t>15.2. Настоящий Договор составлен в двух экземплярах, имеющих одинаковую юридическую силу, по одному для каждой из Сторон.</w:t>
      </w:r>
    </w:p>
    <w:p w14:paraId="0C319D9F" w14:textId="77777777" w:rsidR="00E329B6" w:rsidRPr="00E329B6" w:rsidRDefault="00E329B6" w:rsidP="00E329B6">
      <w:pPr>
        <w:spacing w:line="276" w:lineRule="auto"/>
        <w:ind w:left="720"/>
        <w:jc w:val="both"/>
        <w:rPr>
          <w:sz w:val="24"/>
          <w:szCs w:val="24"/>
        </w:rPr>
      </w:pPr>
      <w:r w:rsidRPr="00E329B6">
        <w:rPr>
          <w:sz w:val="24"/>
          <w:szCs w:val="24"/>
        </w:rPr>
        <w:t>15.3. К настоящему Договору прилагаются и являются его неотъемлемой частью:</w:t>
      </w:r>
    </w:p>
    <w:p w14:paraId="6678860C" w14:textId="77777777" w:rsidR="00E329B6" w:rsidRPr="00E329B6" w:rsidRDefault="00E329B6" w:rsidP="00E329B6">
      <w:pPr>
        <w:spacing w:line="276" w:lineRule="auto"/>
        <w:ind w:firstLine="709"/>
        <w:jc w:val="both"/>
        <w:rPr>
          <w:bCs/>
          <w:sz w:val="24"/>
          <w:szCs w:val="24"/>
        </w:rPr>
      </w:pPr>
      <w:r w:rsidRPr="00E329B6">
        <w:rPr>
          <w:bCs/>
          <w:sz w:val="24"/>
          <w:szCs w:val="24"/>
        </w:rPr>
        <w:t>Приложение № 1: Техническое задание.</w:t>
      </w:r>
    </w:p>
    <w:p w14:paraId="38BB576C" w14:textId="77777777" w:rsidR="00E329B6" w:rsidRPr="00E329B6" w:rsidRDefault="00E329B6" w:rsidP="00E329B6">
      <w:pPr>
        <w:spacing w:line="276" w:lineRule="auto"/>
        <w:ind w:firstLine="709"/>
        <w:jc w:val="both"/>
        <w:rPr>
          <w:bCs/>
          <w:sz w:val="24"/>
          <w:szCs w:val="24"/>
        </w:rPr>
      </w:pPr>
      <w:r w:rsidRPr="00E329B6">
        <w:rPr>
          <w:bCs/>
          <w:sz w:val="24"/>
          <w:szCs w:val="24"/>
        </w:rPr>
        <w:t>Приложение № 2: Календарный план оказания услуг.</w:t>
      </w:r>
    </w:p>
    <w:p w14:paraId="061594A4" w14:textId="77777777" w:rsidR="00E329B6" w:rsidRPr="00E329B6" w:rsidRDefault="00E329B6" w:rsidP="00E329B6">
      <w:pPr>
        <w:spacing w:line="276" w:lineRule="auto"/>
        <w:ind w:firstLine="709"/>
        <w:jc w:val="both"/>
        <w:rPr>
          <w:color w:val="000000"/>
          <w:sz w:val="24"/>
          <w:szCs w:val="24"/>
        </w:rPr>
      </w:pPr>
    </w:p>
    <w:p w14:paraId="04F41938" w14:textId="77777777" w:rsidR="00E329B6" w:rsidRPr="00E329B6" w:rsidRDefault="00E329B6" w:rsidP="00E329B6">
      <w:pPr>
        <w:spacing w:line="276" w:lineRule="auto"/>
        <w:jc w:val="center"/>
        <w:rPr>
          <w:b/>
          <w:sz w:val="24"/>
          <w:szCs w:val="24"/>
        </w:rPr>
      </w:pPr>
      <w:r w:rsidRPr="00E329B6">
        <w:rPr>
          <w:b/>
          <w:sz w:val="24"/>
          <w:szCs w:val="24"/>
        </w:rPr>
        <w:t>16. АДРЕСА, РЕКВИЗИТЫ И ПОДПИСИ СТОРОН</w:t>
      </w:r>
    </w:p>
    <w:tbl>
      <w:tblPr>
        <w:tblpPr w:leftFromText="180" w:rightFromText="180" w:vertAnchor="text" w:horzAnchor="margin" w:tblpY="129"/>
        <w:tblW w:w="5155" w:type="pct"/>
        <w:tblLook w:val="0000" w:firstRow="0" w:lastRow="0" w:firstColumn="0" w:lastColumn="0" w:noHBand="0" w:noVBand="0"/>
      </w:tblPr>
      <w:tblGrid>
        <w:gridCol w:w="5795"/>
        <w:gridCol w:w="4580"/>
      </w:tblGrid>
      <w:tr w:rsidR="00E329B6" w:rsidRPr="00E329B6" w14:paraId="631DBF7D" w14:textId="77777777" w:rsidTr="0061129E">
        <w:tc>
          <w:tcPr>
            <w:tcW w:w="2793" w:type="pct"/>
            <w:shd w:val="clear" w:color="auto" w:fill="auto"/>
          </w:tcPr>
          <w:p w14:paraId="23783151" w14:textId="77777777" w:rsidR="00E329B6" w:rsidRPr="00E329B6" w:rsidRDefault="00E329B6" w:rsidP="00E329B6">
            <w:pPr>
              <w:tabs>
                <w:tab w:val="left" w:pos="5245"/>
              </w:tabs>
              <w:spacing w:line="276" w:lineRule="auto"/>
              <w:ind w:right="602"/>
              <w:rPr>
                <w:sz w:val="24"/>
                <w:szCs w:val="24"/>
              </w:rPr>
            </w:pPr>
            <w:r w:rsidRPr="00E329B6">
              <w:rPr>
                <w:sz w:val="24"/>
                <w:szCs w:val="24"/>
              </w:rPr>
              <w:lastRenderedPageBreak/>
              <w:t>Заказчик:</w:t>
            </w:r>
          </w:p>
          <w:p w14:paraId="5508BE33" w14:textId="77777777" w:rsidR="00E329B6" w:rsidRPr="00E329B6" w:rsidRDefault="00E329B6" w:rsidP="00E329B6">
            <w:pPr>
              <w:tabs>
                <w:tab w:val="left" w:pos="5245"/>
              </w:tabs>
              <w:spacing w:line="276" w:lineRule="auto"/>
              <w:ind w:right="602"/>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14:paraId="4B759932" w14:textId="77777777" w:rsidR="00E329B6" w:rsidRPr="00E329B6" w:rsidRDefault="00E329B6" w:rsidP="00E329B6">
            <w:pPr>
              <w:tabs>
                <w:tab w:val="left" w:pos="5245"/>
              </w:tabs>
              <w:spacing w:line="276" w:lineRule="auto"/>
              <w:ind w:right="602"/>
              <w:rPr>
                <w:sz w:val="24"/>
                <w:szCs w:val="24"/>
              </w:rPr>
            </w:pPr>
            <w:r w:rsidRPr="00E329B6">
              <w:rPr>
                <w:sz w:val="24"/>
                <w:szCs w:val="24"/>
              </w:rPr>
              <w:t xml:space="preserve">Местонахождение: 121099, г. Москва, </w:t>
            </w:r>
          </w:p>
          <w:p w14:paraId="7982F7DD" w14:textId="77777777" w:rsidR="00E329B6" w:rsidRPr="00E329B6" w:rsidRDefault="00E329B6" w:rsidP="00E329B6">
            <w:pPr>
              <w:tabs>
                <w:tab w:val="left" w:pos="5245"/>
              </w:tabs>
              <w:spacing w:line="276" w:lineRule="auto"/>
              <w:ind w:right="602"/>
              <w:rPr>
                <w:sz w:val="24"/>
                <w:szCs w:val="24"/>
              </w:rPr>
            </w:pPr>
            <w:r w:rsidRPr="00E329B6">
              <w:rPr>
                <w:sz w:val="24"/>
                <w:szCs w:val="24"/>
              </w:rPr>
              <w:t>ул. Новый Арбат, д.36/9</w:t>
            </w:r>
          </w:p>
          <w:p w14:paraId="306BDE49" w14:textId="77777777" w:rsidR="00E329B6" w:rsidRPr="00E329B6" w:rsidRDefault="00E329B6" w:rsidP="00E329B6">
            <w:pPr>
              <w:tabs>
                <w:tab w:val="left" w:pos="5245"/>
              </w:tabs>
              <w:spacing w:line="276" w:lineRule="auto"/>
              <w:ind w:right="602"/>
              <w:rPr>
                <w:sz w:val="24"/>
                <w:szCs w:val="24"/>
              </w:rPr>
            </w:pPr>
            <w:r w:rsidRPr="00E329B6">
              <w:rPr>
                <w:sz w:val="24"/>
                <w:szCs w:val="24"/>
              </w:rPr>
              <w:t>Тел.: (495) 690-91-29</w:t>
            </w:r>
            <w:r>
              <w:rPr>
                <w:sz w:val="24"/>
                <w:szCs w:val="24"/>
              </w:rPr>
              <w:t xml:space="preserve">; </w:t>
            </w:r>
            <w:r w:rsidRPr="00E329B6">
              <w:rPr>
                <w:sz w:val="24"/>
                <w:szCs w:val="24"/>
              </w:rPr>
              <w:t xml:space="preserve">Факс: (495) 690-91-39 </w:t>
            </w:r>
          </w:p>
          <w:p w14:paraId="353B59E2" w14:textId="77777777" w:rsidR="00E329B6" w:rsidRPr="00E329B6" w:rsidRDefault="00E329B6" w:rsidP="00E329B6">
            <w:pPr>
              <w:tabs>
                <w:tab w:val="left" w:pos="5245"/>
              </w:tabs>
              <w:spacing w:line="276" w:lineRule="auto"/>
              <w:ind w:right="602"/>
              <w:rPr>
                <w:sz w:val="24"/>
                <w:szCs w:val="24"/>
              </w:rPr>
            </w:pPr>
            <w:r w:rsidRPr="00E329B6">
              <w:rPr>
                <w:sz w:val="24"/>
                <w:szCs w:val="24"/>
                <w:lang w:val="en-US"/>
              </w:rPr>
              <w:t>E</w:t>
            </w:r>
            <w:r w:rsidRPr="00E329B6">
              <w:rPr>
                <w:sz w:val="24"/>
                <w:szCs w:val="24"/>
              </w:rPr>
              <w:t>-</w:t>
            </w:r>
            <w:r w:rsidRPr="00E329B6">
              <w:rPr>
                <w:sz w:val="24"/>
                <w:szCs w:val="24"/>
                <w:lang w:val="en-US"/>
              </w:rPr>
              <w:t>mail</w:t>
            </w:r>
            <w:r w:rsidRPr="00E329B6">
              <w:rPr>
                <w:sz w:val="24"/>
                <w:szCs w:val="24"/>
              </w:rPr>
              <w:t xml:space="preserve">: </w:t>
            </w:r>
            <w:hyperlink r:id="rId36" w:history="1">
              <w:r w:rsidRPr="00E329B6">
                <w:rPr>
                  <w:rStyle w:val="a9"/>
                  <w:sz w:val="24"/>
                  <w:szCs w:val="24"/>
                  <w:lang w:val="en-US"/>
                </w:rPr>
                <w:t>asi</w:t>
              </w:r>
              <w:r w:rsidRPr="00E329B6">
                <w:rPr>
                  <w:rStyle w:val="a9"/>
                  <w:sz w:val="24"/>
                  <w:szCs w:val="24"/>
                </w:rPr>
                <w:t>@</w:t>
              </w:r>
              <w:r w:rsidRPr="00E329B6">
                <w:rPr>
                  <w:rStyle w:val="a9"/>
                  <w:sz w:val="24"/>
                  <w:szCs w:val="24"/>
                  <w:lang w:val="en-US"/>
                </w:rPr>
                <w:t>asi</w:t>
              </w:r>
              <w:r w:rsidRPr="00E329B6">
                <w:rPr>
                  <w:rStyle w:val="a9"/>
                  <w:sz w:val="24"/>
                  <w:szCs w:val="24"/>
                </w:rPr>
                <w:t>.</w:t>
              </w:r>
              <w:r w:rsidRPr="00E329B6">
                <w:rPr>
                  <w:rStyle w:val="a9"/>
                  <w:sz w:val="24"/>
                  <w:szCs w:val="24"/>
                  <w:lang w:val="en-US"/>
                </w:rPr>
                <w:t>ru</w:t>
              </w:r>
            </w:hyperlink>
            <w:r w:rsidRPr="00E329B6">
              <w:rPr>
                <w:sz w:val="24"/>
                <w:szCs w:val="24"/>
              </w:rPr>
              <w:t xml:space="preserve"> </w:t>
            </w:r>
          </w:p>
          <w:p w14:paraId="40F3F1E4" w14:textId="77777777" w:rsidR="00E329B6" w:rsidRPr="00E329B6" w:rsidRDefault="00E329B6" w:rsidP="00E329B6">
            <w:pPr>
              <w:tabs>
                <w:tab w:val="left" w:pos="5245"/>
              </w:tabs>
              <w:spacing w:line="276" w:lineRule="auto"/>
              <w:ind w:right="602"/>
              <w:rPr>
                <w:sz w:val="24"/>
                <w:szCs w:val="24"/>
              </w:rPr>
            </w:pPr>
            <w:r w:rsidRPr="00E329B6">
              <w:rPr>
                <w:sz w:val="24"/>
                <w:szCs w:val="24"/>
              </w:rPr>
              <w:t>ОГРН: 1117799016829  ОКПО: 30145767</w:t>
            </w:r>
          </w:p>
          <w:p w14:paraId="699399E8" w14:textId="77777777" w:rsidR="00E329B6" w:rsidRPr="00E329B6" w:rsidRDefault="00E329B6" w:rsidP="00E329B6">
            <w:pPr>
              <w:tabs>
                <w:tab w:val="left" w:pos="5245"/>
              </w:tabs>
              <w:spacing w:line="276" w:lineRule="auto"/>
              <w:ind w:right="602"/>
              <w:rPr>
                <w:sz w:val="24"/>
                <w:szCs w:val="24"/>
              </w:rPr>
            </w:pPr>
            <w:r w:rsidRPr="00E329B6">
              <w:rPr>
                <w:sz w:val="24"/>
                <w:szCs w:val="24"/>
              </w:rPr>
              <w:t>ИНН: 7704278735 КПП: 770401001</w:t>
            </w:r>
          </w:p>
          <w:p w14:paraId="5E845091" w14:textId="77777777" w:rsidR="00E329B6" w:rsidRPr="00E329B6" w:rsidRDefault="00E329B6" w:rsidP="00E329B6">
            <w:pPr>
              <w:tabs>
                <w:tab w:val="left" w:pos="5245"/>
              </w:tabs>
              <w:spacing w:line="276" w:lineRule="auto"/>
              <w:ind w:right="602"/>
              <w:rPr>
                <w:sz w:val="24"/>
                <w:szCs w:val="24"/>
              </w:rPr>
            </w:pPr>
            <w:r w:rsidRPr="00E329B6">
              <w:rPr>
                <w:sz w:val="24"/>
                <w:szCs w:val="24"/>
              </w:rPr>
              <w:t>р/сч: 40703810638170002348</w:t>
            </w:r>
          </w:p>
          <w:p w14:paraId="1513AB1D" w14:textId="77777777" w:rsidR="00E329B6" w:rsidRPr="00E329B6" w:rsidRDefault="00E329B6" w:rsidP="00E329B6">
            <w:pPr>
              <w:tabs>
                <w:tab w:val="left" w:pos="5245"/>
              </w:tabs>
              <w:spacing w:line="276" w:lineRule="auto"/>
              <w:ind w:right="602"/>
              <w:rPr>
                <w:sz w:val="24"/>
                <w:szCs w:val="24"/>
              </w:rPr>
            </w:pPr>
            <w:r w:rsidRPr="00E329B6">
              <w:rPr>
                <w:sz w:val="24"/>
                <w:szCs w:val="24"/>
              </w:rPr>
              <w:t>в ОАО «Сбербанк России», г. Москва</w:t>
            </w:r>
          </w:p>
          <w:p w14:paraId="2E98223F" w14:textId="77777777" w:rsidR="00E329B6" w:rsidRPr="00E329B6" w:rsidRDefault="00E329B6" w:rsidP="00E329B6">
            <w:pPr>
              <w:tabs>
                <w:tab w:val="left" w:pos="5245"/>
              </w:tabs>
              <w:spacing w:line="276" w:lineRule="auto"/>
              <w:ind w:right="602"/>
              <w:rPr>
                <w:sz w:val="24"/>
                <w:szCs w:val="24"/>
              </w:rPr>
            </w:pPr>
            <w:r w:rsidRPr="00E329B6">
              <w:rPr>
                <w:sz w:val="24"/>
                <w:szCs w:val="24"/>
              </w:rPr>
              <w:t>кор/сч: 30101810400000000225</w:t>
            </w:r>
          </w:p>
          <w:p w14:paraId="1D6692E5" w14:textId="77777777" w:rsidR="00E329B6" w:rsidRPr="00E329B6" w:rsidRDefault="00E329B6" w:rsidP="00E329B6">
            <w:pPr>
              <w:tabs>
                <w:tab w:val="left" w:pos="5245"/>
              </w:tabs>
              <w:spacing w:line="276" w:lineRule="auto"/>
              <w:ind w:right="602"/>
              <w:rPr>
                <w:b/>
                <w:sz w:val="24"/>
                <w:szCs w:val="24"/>
              </w:rPr>
            </w:pPr>
          </w:p>
          <w:p w14:paraId="031E2407" w14:textId="24EBC0D1" w:rsidR="00E329B6" w:rsidRPr="00E329B6" w:rsidRDefault="009957D4" w:rsidP="00E329B6">
            <w:pPr>
              <w:tabs>
                <w:tab w:val="left" w:pos="5245"/>
              </w:tabs>
              <w:spacing w:line="276" w:lineRule="auto"/>
              <w:ind w:right="602"/>
              <w:rPr>
                <w:sz w:val="24"/>
                <w:szCs w:val="24"/>
              </w:rPr>
            </w:pPr>
            <w:r>
              <w:rPr>
                <w:sz w:val="24"/>
                <w:szCs w:val="24"/>
              </w:rPr>
              <w:t>Генеральный директор</w:t>
            </w:r>
            <w:r w:rsidR="00E329B6" w:rsidRPr="00E329B6">
              <w:rPr>
                <w:sz w:val="24"/>
                <w:szCs w:val="24"/>
              </w:rPr>
              <w:t xml:space="preserve">  </w:t>
            </w:r>
          </w:p>
          <w:p w14:paraId="3658C2F0" w14:textId="77777777" w:rsidR="00E329B6" w:rsidRPr="00E329B6" w:rsidRDefault="00E329B6" w:rsidP="00E329B6">
            <w:pPr>
              <w:spacing w:line="276" w:lineRule="auto"/>
              <w:rPr>
                <w:sz w:val="24"/>
                <w:szCs w:val="24"/>
              </w:rPr>
            </w:pPr>
          </w:p>
          <w:p w14:paraId="063B32FB" w14:textId="77777777" w:rsidR="00E329B6" w:rsidRPr="00E329B6" w:rsidRDefault="00E329B6" w:rsidP="00E329B6">
            <w:pPr>
              <w:spacing w:line="276" w:lineRule="auto"/>
              <w:rPr>
                <w:sz w:val="24"/>
                <w:szCs w:val="24"/>
              </w:rPr>
            </w:pPr>
          </w:p>
          <w:p w14:paraId="281F7DBC" w14:textId="77777777" w:rsidR="00E329B6" w:rsidRPr="00E329B6" w:rsidRDefault="00E329B6" w:rsidP="00E329B6">
            <w:pPr>
              <w:spacing w:line="276" w:lineRule="auto"/>
              <w:ind w:firstLine="35"/>
              <w:rPr>
                <w:sz w:val="24"/>
                <w:szCs w:val="24"/>
              </w:rPr>
            </w:pPr>
          </w:p>
          <w:p w14:paraId="5B2751C3" w14:textId="4334EAA8" w:rsidR="00E329B6" w:rsidRPr="00E329B6" w:rsidRDefault="00E329B6" w:rsidP="00E329B6">
            <w:pPr>
              <w:spacing w:line="276" w:lineRule="auto"/>
              <w:ind w:firstLine="35"/>
              <w:rPr>
                <w:sz w:val="24"/>
                <w:szCs w:val="24"/>
              </w:rPr>
            </w:pPr>
            <w:r w:rsidRPr="00E329B6">
              <w:rPr>
                <w:sz w:val="24"/>
                <w:szCs w:val="24"/>
              </w:rPr>
              <w:t xml:space="preserve">_____________________ </w:t>
            </w:r>
            <w:r w:rsidR="009957D4">
              <w:rPr>
                <w:sz w:val="24"/>
                <w:szCs w:val="24"/>
              </w:rPr>
              <w:t>А</w:t>
            </w:r>
            <w:r w:rsidRPr="00E329B6">
              <w:rPr>
                <w:sz w:val="24"/>
                <w:szCs w:val="24"/>
              </w:rPr>
              <w:t>.</w:t>
            </w:r>
            <w:r w:rsidR="009957D4">
              <w:rPr>
                <w:sz w:val="24"/>
                <w:szCs w:val="24"/>
              </w:rPr>
              <w:t>С. Никитин</w:t>
            </w:r>
          </w:p>
          <w:p w14:paraId="0E789616" w14:textId="77777777" w:rsidR="00E329B6" w:rsidRPr="00E329B6" w:rsidRDefault="00E329B6" w:rsidP="00E329B6">
            <w:pPr>
              <w:spacing w:line="276" w:lineRule="auto"/>
              <w:ind w:firstLine="35"/>
              <w:rPr>
                <w:b/>
                <w:bCs/>
                <w:sz w:val="24"/>
                <w:szCs w:val="24"/>
              </w:rPr>
            </w:pPr>
            <w:r w:rsidRPr="00E329B6">
              <w:rPr>
                <w:sz w:val="24"/>
                <w:szCs w:val="24"/>
              </w:rPr>
              <w:t>М.П.</w:t>
            </w:r>
            <w:r w:rsidRPr="00E329B6">
              <w:rPr>
                <w:bCs/>
                <w:sz w:val="24"/>
                <w:szCs w:val="24"/>
              </w:rPr>
              <w:t xml:space="preserve"> </w:t>
            </w:r>
          </w:p>
        </w:tc>
        <w:tc>
          <w:tcPr>
            <w:tcW w:w="2207" w:type="pct"/>
            <w:shd w:val="clear" w:color="auto" w:fill="auto"/>
          </w:tcPr>
          <w:p w14:paraId="43228137" w14:textId="77777777" w:rsidR="00E329B6" w:rsidRPr="00E329B6" w:rsidRDefault="00E329B6" w:rsidP="00E329B6">
            <w:pPr>
              <w:spacing w:line="276" w:lineRule="auto"/>
              <w:rPr>
                <w:sz w:val="24"/>
                <w:szCs w:val="24"/>
              </w:rPr>
            </w:pPr>
            <w:r w:rsidRPr="00E329B6">
              <w:rPr>
                <w:sz w:val="24"/>
                <w:szCs w:val="24"/>
              </w:rPr>
              <w:t>Исполнитель:</w:t>
            </w:r>
          </w:p>
          <w:p w14:paraId="1DC3EFCD" w14:textId="77777777" w:rsidR="00E329B6" w:rsidRPr="00E329B6" w:rsidRDefault="00E329B6" w:rsidP="00E329B6">
            <w:pPr>
              <w:spacing w:line="276" w:lineRule="auto"/>
              <w:rPr>
                <w:bCs/>
                <w:sz w:val="24"/>
                <w:szCs w:val="24"/>
                <w:lang w:val="en-US"/>
              </w:rPr>
            </w:pPr>
            <w:r w:rsidRPr="00E329B6">
              <w:rPr>
                <w:bCs/>
                <w:sz w:val="24"/>
                <w:szCs w:val="24"/>
                <w:lang w:val="en-US"/>
              </w:rPr>
              <w:t>_____________</w:t>
            </w:r>
          </w:p>
          <w:p w14:paraId="00D356A1" w14:textId="77777777" w:rsidR="00E329B6" w:rsidRPr="00E329B6" w:rsidRDefault="00E329B6" w:rsidP="00E329B6">
            <w:pPr>
              <w:spacing w:line="276" w:lineRule="auto"/>
              <w:rPr>
                <w:bCs/>
                <w:sz w:val="24"/>
                <w:szCs w:val="24"/>
                <w:lang w:val="en-US"/>
              </w:rPr>
            </w:pPr>
          </w:p>
          <w:p w14:paraId="46AF1915" w14:textId="77777777" w:rsidR="00E329B6" w:rsidRPr="00E329B6" w:rsidRDefault="00E329B6" w:rsidP="00E329B6">
            <w:pPr>
              <w:spacing w:line="276" w:lineRule="auto"/>
              <w:rPr>
                <w:bCs/>
                <w:sz w:val="24"/>
                <w:szCs w:val="24"/>
                <w:lang w:val="en-US"/>
              </w:rPr>
            </w:pPr>
          </w:p>
          <w:p w14:paraId="4662161E" w14:textId="77777777" w:rsidR="00E329B6" w:rsidRPr="00E329B6" w:rsidRDefault="00E329B6" w:rsidP="00E329B6">
            <w:pPr>
              <w:spacing w:line="276" w:lineRule="auto"/>
              <w:rPr>
                <w:bCs/>
                <w:sz w:val="24"/>
                <w:szCs w:val="24"/>
                <w:lang w:val="en-US"/>
              </w:rPr>
            </w:pPr>
          </w:p>
          <w:p w14:paraId="3BF759E3" w14:textId="77777777" w:rsidR="00E329B6" w:rsidRPr="00E329B6" w:rsidRDefault="00E329B6" w:rsidP="00E329B6">
            <w:pPr>
              <w:spacing w:line="276" w:lineRule="auto"/>
              <w:rPr>
                <w:bCs/>
                <w:sz w:val="24"/>
                <w:szCs w:val="24"/>
                <w:lang w:val="en-US"/>
              </w:rPr>
            </w:pPr>
          </w:p>
          <w:p w14:paraId="1B401CE7" w14:textId="77777777" w:rsidR="00E329B6" w:rsidRPr="00E329B6" w:rsidRDefault="00E329B6" w:rsidP="00E329B6">
            <w:pPr>
              <w:spacing w:line="276" w:lineRule="auto"/>
              <w:rPr>
                <w:bCs/>
                <w:sz w:val="24"/>
                <w:szCs w:val="24"/>
                <w:lang w:val="en-US"/>
              </w:rPr>
            </w:pPr>
          </w:p>
          <w:p w14:paraId="05A18FAE" w14:textId="77777777" w:rsidR="00E329B6" w:rsidRPr="00E329B6" w:rsidRDefault="00E329B6" w:rsidP="00E329B6">
            <w:pPr>
              <w:spacing w:line="276" w:lineRule="auto"/>
              <w:rPr>
                <w:bCs/>
                <w:sz w:val="24"/>
                <w:szCs w:val="24"/>
                <w:lang w:val="en-US"/>
              </w:rPr>
            </w:pPr>
          </w:p>
          <w:p w14:paraId="2211BDCF" w14:textId="77777777" w:rsidR="00E329B6" w:rsidRPr="00E329B6" w:rsidRDefault="00E329B6" w:rsidP="00E329B6">
            <w:pPr>
              <w:spacing w:line="276" w:lineRule="auto"/>
              <w:rPr>
                <w:bCs/>
                <w:sz w:val="24"/>
                <w:szCs w:val="24"/>
                <w:lang w:val="en-US"/>
              </w:rPr>
            </w:pPr>
          </w:p>
          <w:p w14:paraId="1DAB7F80" w14:textId="77777777" w:rsidR="00E329B6" w:rsidRPr="00E329B6" w:rsidRDefault="00E329B6" w:rsidP="00E329B6">
            <w:pPr>
              <w:spacing w:line="276" w:lineRule="auto"/>
              <w:rPr>
                <w:bCs/>
                <w:sz w:val="24"/>
                <w:szCs w:val="24"/>
                <w:lang w:val="en-US"/>
              </w:rPr>
            </w:pPr>
          </w:p>
          <w:p w14:paraId="5747080C" w14:textId="77777777" w:rsidR="00E329B6" w:rsidRPr="00E329B6" w:rsidRDefault="00E329B6" w:rsidP="00E329B6">
            <w:pPr>
              <w:spacing w:line="276" w:lineRule="auto"/>
              <w:rPr>
                <w:bCs/>
                <w:sz w:val="24"/>
                <w:szCs w:val="24"/>
                <w:lang w:val="en-US"/>
              </w:rPr>
            </w:pPr>
          </w:p>
          <w:p w14:paraId="5B0C9730" w14:textId="77777777" w:rsidR="00E329B6" w:rsidRDefault="00E329B6" w:rsidP="00E329B6">
            <w:pPr>
              <w:spacing w:line="276" w:lineRule="auto"/>
              <w:rPr>
                <w:bCs/>
                <w:sz w:val="24"/>
                <w:szCs w:val="24"/>
              </w:rPr>
            </w:pPr>
          </w:p>
          <w:p w14:paraId="0D10FCAF" w14:textId="77777777" w:rsidR="004030F0" w:rsidRDefault="004030F0" w:rsidP="00E329B6">
            <w:pPr>
              <w:spacing w:line="276" w:lineRule="auto"/>
              <w:rPr>
                <w:bCs/>
                <w:sz w:val="24"/>
                <w:szCs w:val="24"/>
              </w:rPr>
            </w:pPr>
          </w:p>
          <w:p w14:paraId="5FBA7CCB" w14:textId="77777777" w:rsidR="004030F0" w:rsidRPr="004030F0" w:rsidRDefault="004030F0" w:rsidP="00E329B6">
            <w:pPr>
              <w:spacing w:line="276" w:lineRule="auto"/>
              <w:rPr>
                <w:bCs/>
                <w:sz w:val="24"/>
                <w:szCs w:val="24"/>
              </w:rPr>
            </w:pPr>
          </w:p>
          <w:p w14:paraId="105272EE" w14:textId="77777777" w:rsidR="00E329B6" w:rsidRPr="00E329B6" w:rsidRDefault="00E329B6" w:rsidP="00E329B6">
            <w:pPr>
              <w:spacing w:line="276" w:lineRule="auto"/>
              <w:rPr>
                <w:sz w:val="24"/>
                <w:szCs w:val="24"/>
                <w:lang w:val="en-US"/>
              </w:rPr>
            </w:pPr>
            <w:r w:rsidRPr="00E329B6">
              <w:rPr>
                <w:sz w:val="24"/>
                <w:szCs w:val="24"/>
                <w:lang w:val="en-US"/>
              </w:rPr>
              <w:t>_____________</w:t>
            </w:r>
          </w:p>
          <w:p w14:paraId="460FDF9D" w14:textId="77777777" w:rsidR="00E329B6" w:rsidRPr="00E329B6" w:rsidRDefault="00E329B6" w:rsidP="00E329B6">
            <w:pPr>
              <w:spacing w:line="276" w:lineRule="auto"/>
              <w:rPr>
                <w:sz w:val="24"/>
                <w:szCs w:val="24"/>
              </w:rPr>
            </w:pPr>
          </w:p>
          <w:p w14:paraId="6A026AFD" w14:textId="77777777" w:rsidR="00E329B6" w:rsidRPr="00E329B6" w:rsidRDefault="00E329B6" w:rsidP="00E329B6">
            <w:pPr>
              <w:spacing w:line="276" w:lineRule="auto"/>
              <w:rPr>
                <w:sz w:val="24"/>
                <w:szCs w:val="24"/>
                <w:lang w:val="en-US"/>
              </w:rPr>
            </w:pPr>
          </w:p>
          <w:p w14:paraId="79CF6DC2" w14:textId="77777777" w:rsidR="00E329B6" w:rsidRPr="00E329B6" w:rsidRDefault="00E329B6" w:rsidP="00E329B6">
            <w:pPr>
              <w:spacing w:line="276" w:lineRule="auto"/>
              <w:rPr>
                <w:sz w:val="24"/>
                <w:szCs w:val="24"/>
              </w:rPr>
            </w:pPr>
          </w:p>
          <w:p w14:paraId="5131F23D" w14:textId="77777777" w:rsidR="00E329B6" w:rsidRPr="00E329B6" w:rsidRDefault="00E329B6" w:rsidP="00E329B6">
            <w:pPr>
              <w:spacing w:line="276" w:lineRule="auto"/>
              <w:rPr>
                <w:sz w:val="24"/>
                <w:szCs w:val="24"/>
                <w:lang w:val="en-US"/>
              </w:rPr>
            </w:pPr>
            <w:r w:rsidRPr="00E329B6">
              <w:rPr>
                <w:sz w:val="24"/>
                <w:szCs w:val="24"/>
              </w:rPr>
              <w:t xml:space="preserve">_____________________ </w:t>
            </w:r>
            <w:r w:rsidRPr="00E329B6">
              <w:rPr>
                <w:sz w:val="24"/>
                <w:szCs w:val="24"/>
                <w:lang w:val="en-US"/>
              </w:rPr>
              <w:t>_____________</w:t>
            </w:r>
          </w:p>
          <w:p w14:paraId="0426E4A2" w14:textId="77777777" w:rsidR="00E329B6" w:rsidRPr="00E329B6" w:rsidRDefault="00E329B6" w:rsidP="00E329B6">
            <w:pPr>
              <w:spacing w:line="276" w:lineRule="auto"/>
              <w:rPr>
                <w:sz w:val="24"/>
                <w:szCs w:val="24"/>
              </w:rPr>
            </w:pPr>
            <w:r w:rsidRPr="00E329B6">
              <w:rPr>
                <w:sz w:val="24"/>
                <w:szCs w:val="24"/>
              </w:rPr>
              <w:t>М.П.</w:t>
            </w:r>
          </w:p>
        </w:tc>
      </w:tr>
    </w:tbl>
    <w:p w14:paraId="074817CC" w14:textId="77777777" w:rsidR="00E329B6" w:rsidRPr="00E329B6" w:rsidRDefault="00E329B6" w:rsidP="00E329B6">
      <w:pPr>
        <w:tabs>
          <w:tab w:val="left" w:pos="3165"/>
        </w:tabs>
        <w:spacing w:line="276" w:lineRule="auto"/>
        <w:rPr>
          <w:sz w:val="24"/>
          <w:szCs w:val="24"/>
        </w:rPr>
        <w:sectPr w:rsidR="00E329B6" w:rsidRPr="00E329B6" w:rsidSect="00A17008">
          <w:footerReference w:type="default" r:id="rId37"/>
          <w:pgSz w:w="11906" w:h="16838"/>
          <w:pgMar w:top="709" w:right="850" w:bottom="851" w:left="993" w:header="720" w:footer="258" w:gutter="0"/>
          <w:cols w:space="720"/>
          <w:docGrid w:linePitch="360"/>
        </w:sectPr>
      </w:pPr>
    </w:p>
    <w:p w14:paraId="41525D46" w14:textId="77777777" w:rsidR="000153EF" w:rsidRDefault="000153EF">
      <w:r>
        <w:br w:type="page"/>
      </w: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329B6" w:rsidRPr="00E329B6" w14:paraId="161364F1" w14:textId="77777777" w:rsidTr="00A17008">
        <w:trPr>
          <w:trHeight w:val="708"/>
        </w:trPr>
        <w:tc>
          <w:tcPr>
            <w:tcW w:w="4820" w:type="dxa"/>
            <w:tcBorders>
              <w:top w:val="nil"/>
              <w:left w:val="nil"/>
              <w:bottom w:val="nil"/>
              <w:right w:val="nil"/>
            </w:tcBorders>
            <w:shd w:val="clear" w:color="auto" w:fill="auto"/>
          </w:tcPr>
          <w:p w14:paraId="747182A0" w14:textId="77777777" w:rsidR="00E329B6" w:rsidRPr="00E329B6" w:rsidRDefault="00E329B6" w:rsidP="00E329B6">
            <w:pPr>
              <w:spacing w:line="276" w:lineRule="auto"/>
              <w:jc w:val="right"/>
              <w:rPr>
                <w:sz w:val="24"/>
                <w:szCs w:val="24"/>
              </w:rPr>
            </w:pPr>
            <w:r w:rsidRPr="00E329B6">
              <w:rPr>
                <w:sz w:val="24"/>
                <w:szCs w:val="24"/>
              </w:rPr>
              <w:lastRenderedPageBreak/>
              <w:t xml:space="preserve">Приложение № 1 </w:t>
            </w:r>
          </w:p>
          <w:p w14:paraId="41AD35D4" w14:textId="77777777" w:rsidR="00E329B6" w:rsidRPr="00E329B6" w:rsidRDefault="00E329B6" w:rsidP="00E329B6">
            <w:pPr>
              <w:spacing w:line="276" w:lineRule="auto"/>
              <w:jc w:val="right"/>
              <w:rPr>
                <w:sz w:val="24"/>
                <w:szCs w:val="24"/>
              </w:rPr>
            </w:pPr>
            <w:r w:rsidRPr="00E329B6">
              <w:rPr>
                <w:sz w:val="24"/>
                <w:szCs w:val="24"/>
              </w:rPr>
              <w:t xml:space="preserve">к договору №_________ </w:t>
            </w:r>
          </w:p>
          <w:p w14:paraId="2CF6E09B" w14:textId="77777777" w:rsidR="00E329B6" w:rsidRPr="00E329B6" w:rsidRDefault="00E329B6" w:rsidP="00E329B6">
            <w:pPr>
              <w:spacing w:line="276" w:lineRule="auto"/>
              <w:jc w:val="right"/>
              <w:rPr>
                <w:sz w:val="24"/>
                <w:szCs w:val="24"/>
              </w:rPr>
            </w:pPr>
            <w:r w:rsidRPr="00E329B6">
              <w:rPr>
                <w:sz w:val="24"/>
                <w:szCs w:val="24"/>
              </w:rPr>
              <w:t>от «____ » ____________ 2014 г.</w:t>
            </w:r>
          </w:p>
        </w:tc>
      </w:tr>
    </w:tbl>
    <w:p w14:paraId="011421BC" w14:textId="77777777" w:rsidR="00E329B6" w:rsidRPr="00E329B6" w:rsidRDefault="00E329B6" w:rsidP="00E329B6">
      <w:pPr>
        <w:spacing w:line="276" w:lineRule="auto"/>
        <w:jc w:val="center"/>
        <w:rPr>
          <w:b/>
          <w:bCs/>
          <w:sz w:val="24"/>
          <w:szCs w:val="24"/>
        </w:rPr>
      </w:pPr>
    </w:p>
    <w:p w14:paraId="7C5ED4E7" w14:textId="77777777" w:rsidR="00E329B6" w:rsidRPr="00E329B6" w:rsidRDefault="00E329B6" w:rsidP="00E329B6">
      <w:pPr>
        <w:spacing w:line="276" w:lineRule="auto"/>
        <w:jc w:val="center"/>
        <w:rPr>
          <w:b/>
          <w:bCs/>
          <w:sz w:val="24"/>
          <w:szCs w:val="24"/>
        </w:rPr>
      </w:pPr>
    </w:p>
    <w:p w14:paraId="5D1A972E" w14:textId="4F32847B" w:rsidR="00E329B6" w:rsidRPr="00E329B6" w:rsidRDefault="00E329B6" w:rsidP="000153EF">
      <w:pPr>
        <w:jc w:val="center"/>
        <w:rPr>
          <w:b/>
          <w:bCs/>
          <w:sz w:val="24"/>
          <w:szCs w:val="24"/>
        </w:rPr>
      </w:pPr>
      <w:r w:rsidRPr="00E329B6">
        <w:rPr>
          <w:b/>
          <w:bCs/>
          <w:sz w:val="24"/>
          <w:szCs w:val="24"/>
        </w:rPr>
        <w:t>ТЕХНИЧЕСКОЕ ЗАДАНИЕ</w:t>
      </w:r>
    </w:p>
    <w:p w14:paraId="6026AF47" w14:textId="77777777" w:rsidR="00E329B6" w:rsidRPr="00E329B6" w:rsidRDefault="00E329B6" w:rsidP="00E329B6">
      <w:pPr>
        <w:spacing w:line="276" w:lineRule="auto"/>
        <w:jc w:val="center"/>
        <w:rPr>
          <w:b/>
          <w:bCs/>
          <w:sz w:val="24"/>
          <w:szCs w:val="24"/>
        </w:rPr>
      </w:pPr>
    </w:p>
    <w:p w14:paraId="471F2264" w14:textId="77777777" w:rsidR="00E329B6" w:rsidRPr="00E329B6" w:rsidRDefault="00E329B6" w:rsidP="00E329B6">
      <w:pPr>
        <w:spacing w:line="276" w:lineRule="auto"/>
        <w:rPr>
          <w:sz w:val="24"/>
          <w:szCs w:val="24"/>
        </w:rPr>
      </w:pPr>
    </w:p>
    <w:p w14:paraId="107729E0" w14:textId="77777777" w:rsidR="00E329B6" w:rsidRDefault="00E329B6" w:rsidP="00E329B6">
      <w:pPr>
        <w:spacing w:line="276" w:lineRule="auto"/>
        <w:rPr>
          <w:sz w:val="24"/>
          <w:szCs w:val="24"/>
        </w:rPr>
      </w:pPr>
    </w:p>
    <w:p w14:paraId="4AD04A03" w14:textId="53F69CB3" w:rsidR="000153EF" w:rsidRDefault="000153EF" w:rsidP="00E329B6">
      <w:pPr>
        <w:spacing w:line="276" w:lineRule="auto"/>
        <w:rPr>
          <w:sz w:val="24"/>
          <w:szCs w:val="24"/>
        </w:rPr>
      </w:pPr>
    </w:p>
    <w:p w14:paraId="57DCFD84" w14:textId="77777777" w:rsidR="000153EF" w:rsidRDefault="000153EF" w:rsidP="00E329B6">
      <w:pPr>
        <w:spacing w:line="276" w:lineRule="auto"/>
        <w:rPr>
          <w:sz w:val="24"/>
          <w:szCs w:val="24"/>
        </w:rPr>
      </w:pPr>
    </w:p>
    <w:p w14:paraId="557C5C9E" w14:textId="77777777" w:rsidR="000153EF" w:rsidRDefault="000153EF" w:rsidP="00E329B6">
      <w:pPr>
        <w:spacing w:line="276" w:lineRule="auto"/>
        <w:rPr>
          <w:sz w:val="24"/>
          <w:szCs w:val="24"/>
        </w:rPr>
      </w:pPr>
    </w:p>
    <w:p w14:paraId="4C18674A" w14:textId="77777777" w:rsidR="000153EF" w:rsidRDefault="000153EF" w:rsidP="00E329B6">
      <w:pPr>
        <w:spacing w:line="276" w:lineRule="auto"/>
        <w:rPr>
          <w:sz w:val="24"/>
          <w:szCs w:val="24"/>
        </w:rPr>
      </w:pPr>
    </w:p>
    <w:p w14:paraId="7C864B38" w14:textId="77777777" w:rsidR="000153EF" w:rsidRDefault="000153EF" w:rsidP="00E329B6">
      <w:pPr>
        <w:spacing w:line="276" w:lineRule="auto"/>
        <w:rPr>
          <w:sz w:val="24"/>
          <w:szCs w:val="24"/>
        </w:rPr>
      </w:pPr>
    </w:p>
    <w:p w14:paraId="2584B1D9" w14:textId="77777777" w:rsidR="000153EF" w:rsidRDefault="000153EF" w:rsidP="00E329B6">
      <w:pPr>
        <w:spacing w:line="276" w:lineRule="auto"/>
        <w:rPr>
          <w:sz w:val="24"/>
          <w:szCs w:val="24"/>
        </w:rPr>
      </w:pPr>
    </w:p>
    <w:p w14:paraId="05B9367B" w14:textId="77777777" w:rsidR="000153EF" w:rsidRDefault="000153EF" w:rsidP="00E329B6">
      <w:pPr>
        <w:spacing w:line="276" w:lineRule="auto"/>
        <w:rPr>
          <w:sz w:val="24"/>
          <w:szCs w:val="24"/>
        </w:rPr>
      </w:pPr>
    </w:p>
    <w:p w14:paraId="049F1572" w14:textId="77777777" w:rsidR="000153EF" w:rsidRDefault="000153EF" w:rsidP="00E329B6">
      <w:pPr>
        <w:spacing w:line="276" w:lineRule="auto"/>
        <w:rPr>
          <w:sz w:val="24"/>
          <w:szCs w:val="24"/>
        </w:rPr>
      </w:pPr>
    </w:p>
    <w:p w14:paraId="55D1915D" w14:textId="77777777" w:rsidR="000153EF" w:rsidRDefault="000153EF" w:rsidP="00E329B6">
      <w:pPr>
        <w:spacing w:line="276" w:lineRule="auto"/>
        <w:rPr>
          <w:sz w:val="24"/>
          <w:szCs w:val="24"/>
        </w:rPr>
      </w:pPr>
    </w:p>
    <w:p w14:paraId="6432FE36" w14:textId="77777777" w:rsidR="000153EF" w:rsidRDefault="000153EF" w:rsidP="00E329B6">
      <w:pPr>
        <w:spacing w:line="276" w:lineRule="auto"/>
        <w:rPr>
          <w:sz w:val="24"/>
          <w:szCs w:val="24"/>
        </w:rPr>
      </w:pPr>
    </w:p>
    <w:p w14:paraId="1C1C2795" w14:textId="77777777" w:rsidR="000153EF" w:rsidRDefault="000153EF" w:rsidP="00E329B6">
      <w:pPr>
        <w:spacing w:line="276" w:lineRule="auto"/>
        <w:rPr>
          <w:sz w:val="24"/>
          <w:szCs w:val="24"/>
        </w:rPr>
      </w:pPr>
    </w:p>
    <w:p w14:paraId="776FA3F0" w14:textId="77777777" w:rsidR="000153EF" w:rsidRDefault="000153EF" w:rsidP="00E329B6">
      <w:pPr>
        <w:spacing w:line="276" w:lineRule="auto"/>
        <w:rPr>
          <w:sz w:val="24"/>
          <w:szCs w:val="24"/>
        </w:rPr>
      </w:pPr>
    </w:p>
    <w:p w14:paraId="264EAB67" w14:textId="77777777" w:rsidR="000153EF" w:rsidRDefault="000153EF" w:rsidP="00E329B6">
      <w:pPr>
        <w:spacing w:line="276" w:lineRule="auto"/>
        <w:rPr>
          <w:sz w:val="24"/>
          <w:szCs w:val="24"/>
        </w:rPr>
      </w:pPr>
    </w:p>
    <w:p w14:paraId="758441E4" w14:textId="77777777" w:rsidR="000153EF" w:rsidRDefault="000153EF" w:rsidP="00E329B6">
      <w:pPr>
        <w:spacing w:line="276" w:lineRule="auto"/>
        <w:rPr>
          <w:sz w:val="24"/>
          <w:szCs w:val="24"/>
        </w:rPr>
      </w:pPr>
    </w:p>
    <w:p w14:paraId="443A0FF6" w14:textId="77777777" w:rsidR="000153EF" w:rsidRDefault="000153EF" w:rsidP="00E329B6">
      <w:pPr>
        <w:spacing w:line="276" w:lineRule="auto"/>
        <w:rPr>
          <w:sz w:val="24"/>
          <w:szCs w:val="24"/>
        </w:rPr>
      </w:pPr>
    </w:p>
    <w:p w14:paraId="3B30927C" w14:textId="77777777" w:rsidR="000153EF" w:rsidRDefault="000153EF" w:rsidP="00E329B6">
      <w:pPr>
        <w:spacing w:line="276" w:lineRule="auto"/>
        <w:rPr>
          <w:sz w:val="24"/>
          <w:szCs w:val="24"/>
        </w:rPr>
      </w:pPr>
    </w:p>
    <w:p w14:paraId="01E20B40" w14:textId="77777777" w:rsidR="000153EF" w:rsidRDefault="000153EF" w:rsidP="00E329B6">
      <w:pPr>
        <w:spacing w:line="276" w:lineRule="auto"/>
        <w:rPr>
          <w:sz w:val="24"/>
          <w:szCs w:val="24"/>
        </w:rPr>
      </w:pPr>
    </w:p>
    <w:p w14:paraId="34CB9261" w14:textId="77777777" w:rsidR="000153EF" w:rsidRDefault="000153EF" w:rsidP="00E329B6">
      <w:pPr>
        <w:spacing w:line="276" w:lineRule="auto"/>
        <w:rPr>
          <w:sz w:val="24"/>
          <w:szCs w:val="24"/>
        </w:rPr>
      </w:pPr>
    </w:p>
    <w:p w14:paraId="0D1C7649" w14:textId="77777777" w:rsidR="000153EF" w:rsidRDefault="000153EF" w:rsidP="00E329B6">
      <w:pPr>
        <w:spacing w:line="276" w:lineRule="auto"/>
        <w:rPr>
          <w:sz w:val="24"/>
          <w:szCs w:val="24"/>
        </w:rPr>
      </w:pPr>
    </w:p>
    <w:p w14:paraId="1BB7ED74" w14:textId="77777777" w:rsidR="000153EF" w:rsidRDefault="000153EF" w:rsidP="00E329B6">
      <w:pPr>
        <w:spacing w:line="276" w:lineRule="auto"/>
        <w:rPr>
          <w:sz w:val="24"/>
          <w:szCs w:val="24"/>
        </w:rPr>
      </w:pPr>
    </w:p>
    <w:p w14:paraId="004C1553" w14:textId="77777777" w:rsidR="000153EF" w:rsidRDefault="000153EF" w:rsidP="00E329B6">
      <w:pPr>
        <w:spacing w:line="276" w:lineRule="auto"/>
        <w:rPr>
          <w:sz w:val="24"/>
          <w:szCs w:val="24"/>
        </w:rPr>
      </w:pPr>
    </w:p>
    <w:p w14:paraId="3CBAA1B5" w14:textId="77777777" w:rsidR="000153EF" w:rsidRDefault="000153EF" w:rsidP="00E329B6">
      <w:pPr>
        <w:spacing w:line="276" w:lineRule="auto"/>
        <w:rPr>
          <w:sz w:val="24"/>
          <w:szCs w:val="24"/>
        </w:rPr>
      </w:pPr>
    </w:p>
    <w:p w14:paraId="3943B2CE" w14:textId="77777777" w:rsidR="000153EF" w:rsidRPr="00E329B6" w:rsidRDefault="000153EF" w:rsidP="00E329B6">
      <w:pPr>
        <w:spacing w:line="276" w:lineRule="auto"/>
        <w:rPr>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14:paraId="56C831BB" w14:textId="77777777" w:rsidTr="004030F0">
        <w:trPr>
          <w:trHeight w:val="3124"/>
        </w:trPr>
        <w:tc>
          <w:tcPr>
            <w:tcW w:w="2673" w:type="pct"/>
            <w:shd w:val="clear" w:color="auto" w:fill="auto"/>
          </w:tcPr>
          <w:p w14:paraId="468E3E28" w14:textId="77777777" w:rsidR="00E329B6" w:rsidRPr="00E329B6" w:rsidRDefault="00E329B6" w:rsidP="00E329B6">
            <w:pPr>
              <w:spacing w:line="276" w:lineRule="auto"/>
              <w:rPr>
                <w:sz w:val="24"/>
                <w:szCs w:val="24"/>
              </w:rPr>
            </w:pPr>
            <w:r w:rsidRPr="00E329B6">
              <w:rPr>
                <w:sz w:val="24"/>
                <w:szCs w:val="24"/>
              </w:rPr>
              <w:t>Заказчик:</w:t>
            </w:r>
          </w:p>
          <w:p w14:paraId="59F35ED2" w14:textId="77777777" w:rsidR="00E329B6" w:rsidRPr="00E329B6" w:rsidRDefault="00E329B6" w:rsidP="00E329B6">
            <w:pPr>
              <w:spacing w:line="276" w:lineRule="auto"/>
              <w:ind w:right="316"/>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14:paraId="68897368" w14:textId="77777777" w:rsidR="00E329B6" w:rsidRPr="00E329B6" w:rsidRDefault="00E329B6" w:rsidP="00E329B6">
            <w:pPr>
              <w:spacing w:line="276" w:lineRule="auto"/>
              <w:rPr>
                <w:sz w:val="24"/>
                <w:szCs w:val="24"/>
              </w:rPr>
            </w:pPr>
          </w:p>
          <w:p w14:paraId="7C1D43CE" w14:textId="77777777" w:rsidR="00E329B6" w:rsidRPr="00E329B6" w:rsidRDefault="00E329B6" w:rsidP="00E329B6">
            <w:pPr>
              <w:spacing w:line="276" w:lineRule="auto"/>
              <w:rPr>
                <w:sz w:val="24"/>
                <w:szCs w:val="24"/>
              </w:rPr>
            </w:pPr>
          </w:p>
          <w:p w14:paraId="09BF2CAD" w14:textId="596350D7" w:rsidR="00E329B6" w:rsidRPr="00E329B6" w:rsidRDefault="009957D4" w:rsidP="00E329B6">
            <w:pPr>
              <w:tabs>
                <w:tab w:val="left" w:pos="5245"/>
              </w:tabs>
              <w:spacing w:line="276" w:lineRule="auto"/>
              <w:ind w:right="602"/>
              <w:rPr>
                <w:sz w:val="24"/>
                <w:szCs w:val="24"/>
              </w:rPr>
            </w:pPr>
            <w:r>
              <w:rPr>
                <w:sz w:val="24"/>
                <w:szCs w:val="24"/>
              </w:rPr>
              <w:t xml:space="preserve">Генеральный директор </w:t>
            </w:r>
          </w:p>
          <w:p w14:paraId="06219F79" w14:textId="77777777" w:rsidR="00E329B6" w:rsidRPr="00E329B6" w:rsidRDefault="00E329B6" w:rsidP="00E329B6">
            <w:pPr>
              <w:spacing w:line="276" w:lineRule="auto"/>
              <w:ind w:firstLine="35"/>
              <w:rPr>
                <w:sz w:val="24"/>
                <w:szCs w:val="24"/>
              </w:rPr>
            </w:pPr>
          </w:p>
          <w:p w14:paraId="52EFA864" w14:textId="77777777" w:rsidR="00E329B6" w:rsidRPr="00E329B6" w:rsidRDefault="00E329B6" w:rsidP="00E329B6">
            <w:pPr>
              <w:spacing w:line="276" w:lineRule="auto"/>
              <w:ind w:firstLine="35"/>
              <w:rPr>
                <w:sz w:val="24"/>
                <w:szCs w:val="24"/>
              </w:rPr>
            </w:pPr>
          </w:p>
          <w:p w14:paraId="4F1BF073" w14:textId="77777777" w:rsidR="00E329B6" w:rsidRPr="00E329B6" w:rsidRDefault="00E329B6" w:rsidP="00E329B6">
            <w:pPr>
              <w:spacing w:line="276" w:lineRule="auto"/>
              <w:ind w:firstLine="35"/>
              <w:rPr>
                <w:sz w:val="24"/>
                <w:szCs w:val="24"/>
              </w:rPr>
            </w:pPr>
          </w:p>
          <w:p w14:paraId="7DE449BC" w14:textId="307FCC30" w:rsidR="00E329B6" w:rsidRPr="00E329B6" w:rsidRDefault="00E329B6" w:rsidP="00E329B6">
            <w:pPr>
              <w:spacing w:line="276" w:lineRule="auto"/>
              <w:ind w:firstLine="35"/>
              <w:rPr>
                <w:sz w:val="24"/>
                <w:szCs w:val="24"/>
              </w:rPr>
            </w:pPr>
            <w:r w:rsidRPr="00E329B6">
              <w:rPr>
                <w:sz w:val="24"/>
                <w:szCs w:val="24"/>
              </w:rPr>
              <w:t xml:space="preserve">_____________________ </w:t>
            </w:r>
            <w:r w:rsidR="009957D4">
              <w:rPr>
                <w:sz w:val="24"/>
                <w:szCs w:val="24"/>
              </w:rPr>
              <w:t>А</w:t>
            </w:r>
            <w:r w:rsidRPr="00E329B6">
              <w:rPr>
                <w:sz w:val="24"/>
                <w:szCs w:val="24"/>
              </w:rPr>
              <w:t>.</w:t>
            </w:r>
            <w:r w:rsidR="009957D4">
              <w:rPr>
                <w:sz w:val="24"/>
                <w:szCs w:val="24"/>
              </w:rPr>
              <w:t>С</w:t>
            </w:r>
            <w:r w:rsidRPr="00E329B6">
              <w:rPr>
                <w:sz w:val="24"/>
                <w:szCs w:val="24"/>
              </w:rPr>
              <w:t xml:space="preserve">. </w:t>
            </w:r>
            <w:r w:rsidR="009957D4">
              <w:rPr>
                <w:sz w:val="24"/>
                <w:szCs w:val="24"/>
              </w:rPr>
              <w:t>Никитин</w:t>
            </w:r>
          </w:p>
          <w:p w14:paraId="39EDA8F5" w14:textId="77777777"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14:paraId="6D779BFD" w14:textId="77777777" w:rsidR="00E329B6" w:rsidRPr="00E329B6" w:rsidRDefault="00E329B6" w:rsidP="00E329B6">
            <w:pPr>
              <w:spacing w:line="276" w:lineRule="auto"/>
              <w:rPr>
                <w:sz w:val="24"/>
                <w:szCs w:val="24"/>
              </w:rPr>
            </w:pPr>
            <w:r w:rsidRPr="00E329B6">
              <w:rPr>
                <w:sz w:val="24"/>
                <w:szCs w:val="24"/>
              </w:rPr>
              <w:t>Исполнитель:</w:t>
            </w:r>
          </w:p>
          <w:p w14:paraId="20A822B6" w14:textId="77777777"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14:paraId="6D4865DF" w14:textId="77777777" w:rsidR="00E329B6" w:rsidRPr="00E329B6" w:rsidRDefault="00E329B6" w:rsidP="00E329B6">
            <w:pPr>
              <w:spacing w:line="276" w:lineRule="auto"/>
              <w:rPr>
                <w:color w:val="000000"/>
                <w:sz w:val="24"/>
                <w:szCs w:val="24"/>
              </w:rPr>
            </w:pPr>
          </w:p>
          <w:p w14:paraId="0D792057" w14:textId="77777777" w:rsidR="00E329B6" w:rsidRPr="00E329B6" w:rsidRDefault="00E329B6" w:rsidP="00E329B6">
            <w:pPr>
              <w:spacing w:line="276" w:lineRule="auto"/>
              <w:rPr>
                <w:sz w:val="24"/>
                <w:szCs w:val="24"/>
              </w:rPr>
            </w:pPr>
          </w:p>
          <w:p w14:paraId="7ADA5489" w14:textId="77777777" w:rsidR="00E329B6" w:rsidRPr="00E329B6" w:rsidRDefault="00E329B6" w:rsidP="00E329B6">
            <w:pPr>
              <w:spacing w:line="276" w:lineRule="auto"/>
              <w:rPr>
                <w:sz w:val="24"/>
                <w:szCs w:val="24"/>
              </w:rPr>
            </w:pPr>
          </w:p>
          <w:p w14:paraId="24EA0F0C" w14:textId="77777777" w:rsidR="00E329B6" w:rsidRPr="00E329B6" w:rsidRDefault="00E329B6" w:rsidP="00E329B6">
            <w:pPr>
              <w:spacing w:line="276" w:lineRule="auto"/>
              <w:rPr>
                <w:sz w:val="24"/>
                <w:szCs w:val="24"/>
              </w:rPr>
            </w:pPr>
          </w:p>
          <w:p w14:paraId="424FFBD4" w14:textId="77777777" w:rsidR="00E329B6" w:rsidRPr="00E329B6" w:rsidRDefault="00E329B6" w:rsidP="00E329B6">
            <w:pPr>
              <w:spacing w:line="276" w:lineRule="auto"/>
              <w:rPr>
                <w:sz w:val="24"/>
                <w:szCs w:val="24"/>
                <w:lang w:val="en-US"/>
              </w:rPr>
            </w:pPr>
            <w:r w:rsidRPr="00E329B6">
              <w:rPr>
                <w:sz w:val="24"/>
                <w:szCs w:val="24"/>
                <w:lang w:val="en-US"/>
              </w:rPr>
              <w:t>___________________</w:t>
            </w:r>
          </w:p>
          <w:p w14:paraId="117CBDE6" w14:textId="77777777" w:rsidR="00E329B6" w:rsidRPr="00E329B6" w:rsidRDefault="00E329B6" w:rsidP="00E329B6">
            <w:pPr>
              <w:spacing w:line="276" w:lineRule="auto"/>
              <w:rPr>
                <w:sz w:val="24"/>
                <w:szCs w:val="24"/>
              </w:rPr>
            </w:pPr>
          </w:p>
          <w:p w14:paraId="798DD7C6" w14:textId="77777777" w:rsidR="00E329B6" w:rsidRPr="00E329B6" w:rsidRDefault="00E329B6" w:rsidP="00E329B6">
            <w:pPr>
              <w:spacing w:line="276" w:lineRule="auto"/>
              <w:rPr>
                <w:sz w:val="24"/>
                <w:szCs w:val="24"/>
              </w:rPr>
            </w:pPr>
          </w:p>
          <w:p w14:paraId="5F729DB0" w14:textId="77777777" w:rsidR="00E329B6" w:rsidRPr="00E329B6" w:rsidRDefault="00E329B6" w:rsidP="00E329B6">
            <w:pPr>
              <w:spacing w:line="276" w:lineRule="auto"/>
              <w:rPr>
                <w:sz w:val="24"/>
                <w:szCs w:val="24"/>
              </w:rPr>
            </w:pPr>
          </w:p>
          <w:p w14:paraId="4B1849E5" w14:textId="77777777" w:rsidR="00E329B6" w:rsidRPr="00E329B6" w:rsidRDefault="00E329B6" w:rsidP="00E329B6">
            <w:pPr>
              <w:spacing w:line="276" w:lineRule="auto"/>
              <w:rPr>
                <w:sz w:val="24"/>
                <w:szCs w:val="24"/>
                <w:lang w:val="en-US"/>
              </w:rPr>
            </w:pPr>
            <w:r w:rsidRPr="00E329B6">
              <w:rPr>
                <w:sz w:val="24"/>
                <w:szCs w:val="24"/>
              </w:rPr>
              <w:t>_____________________ __________</w:t>
            </w:r>
          </w:p>
          <w:p w14:paraId="7DD7B1AD" w14:textId="77777777" w:rsidR="00E329B6" w:rsidRPr="00E329B6" w:rsidRDefault="00E329B6" w:rsidP="00E329B6">
            <w:pPr>
              <w:spacing w:line="276" w:lineRule="auto"/>
              <w:rPr>
                <w:sz w:val="24"/>
                <w:szCs w:val="24"/>
              </w:rPr>
            </w:pPr>
            <w:r w:rsidRPr="00E329B6">
              <w:rPr>
                <w:sz w:val="24"/>
                <w:szCs w:val="24"/>
              </w:rPr>
              <w:t>М.П.</w:t>
            </w:r>
          </w:p>
        </w:tc>
      </w:tr>
    </w:tbl>
    <w:p w14:paraId="7EB8A645" w14:textId="77777777" w:rsidR="00E329B6" w:rsidRPr="000153EF" w:rsidRDefault="00E329B6" w:rsidP="00E329B6">
      <w:pPr>
        <w:spacing w:line="276" w:lineRule="auto"/>
        <w:rPr>
          <w:vanish/>
          <w:sz w:val="24"/>
          <w:szCs w:val="24"/>
        </w:rPr>
      </w:pPr>
    </w:p>
    <w:p w14:paraId="0CCF9A7C" w14:textId="77777777" w:rsidR="00E329B6" w:rsidRPr="00E329B6" w:rsidRDefault="00E329B6" w:rsidP="00E329B6">
      <w:pPr>
        <w:spacing w:line="276" w:lineRule="auto"/>
        <w:rPr>
          <w:vanish/>
          <w:sz w:val="24"/>
          <w:szCs w:val="24"/>
        </w:rPr>
      </w:pPr>
    </w:p>
    <w:p w14:paraId="13662C70" w14:textId="77777777" w:rsidR="00E329B6" w:rsidRPr="00E329B6" w:rsidRDefault="00E329B6" w:rsidP="00E329B6">
      <w:pPr>
        <w:spacing w:line="276" w:lineRule="auto"/>
        <w:rPr>
          <w:vanish/>
          <w:sz w:val="24"/>
          <w:szCs w:val="24"/>
        </w:rPr>
      </w:pPr>
    </w:p>
    <w:p w14:paraId="51C390AA" w14:textId="77777777" w:rsidR="00E329B6" w:rsidRPr="00E329B6" w:rsidRDefault="00E329B6" w:rsidP="00E329B6">
      <w:pPr>
        <w:spacing w:line="276" w:lineRule="auto"/>
        <w:rPr>
          <w:vanish/>
          <w:sz w:val="24"/>
          <w:szCs w:val="24"/>
        </w:rPr>
      </w:pPr>
    </w:p>
    <w:p w14:paraId="5691AAA4" w14:textId="77777777" w:rsidR="00E329B6" w:rsidRPr="00E329B6" w:rsidRDefault="00E329B6" w:rsidP="00E329B6">
      <w:pPr>
        <w:spacing w:line="276" w:lineRule="auto"/>
        <w:rPr>
          <w:vanish/>
          <w:sz w:val="24"/>
          <w:szCs w:val="24"/>
        </w:rPr>
      </w:pPr>
    </w:p>
    <w:p w14:paraId="2D4C2A19" w14:textId="77777777" w:rsidR="00E329B6" w:rsidRPr="00E329B6" w:rsidRDefault="00E329B6" w:rsidP="00E329B6">
      <w:pPr>
        <w:spacing w:line="276" w:lineRule="auto"/>
        <w:rPr>
          <w:vanish/>
          <w:sz w:val="24"/>
          <w:szCs w:val="24"/>
        </w:rPr>
      </w:pPr>
    </w:p>
    <w:p w14:paraId="5DF7D6B9" w14:textId="77777777" w:rsidR="00E329B6" w:rsidRPr="00E329B6" w:rsidRDefault="00E329B6" w:rsidP="00E329B6">
      <w:pPr>
        <w:spacing w:line="276" w:lineRule="auto"/>
        <w:rPr>
          <w:vanish/>
          <w:sz w:val="24"/>
          <w:szCs w:val="24"/>
        </w:rPr>
      </w:pPr>
    </w:p>
    <w:p w14:paraId="07F568A7" w14:textId="77777777" w:rsidR="00E329B6" w:rsidRPr="00E329B6" w:rsidRDefault="00E329B6" w:rsidP="00E329B6">
      <w:pPr>
        <w:spacing w:line="276" w:lineRule="auto"/>
        <w:rPr>
          <w:vanish/>
          <w:sz w:val="24"/>
          <w:szCs w:val="24"/>
        </w:rPr>
      </w:pPr>
    </w:p>
    <w:p w14:paraId="6CBC824B" w14:textId="77777777" w:rsidR="00E329B6" w:rsidRPr="00E329B6" w:rsidRDefault="00E329B6" w:rsidP="00E329B6">
      <w:pPr>
        <w:spacing w:line="276" w:lineRule="auto"/>
        <w:rPr>
          <w:vanish/>
          <w:sz w:val="24"/>
          <w:szCs w:val="24"/>
        </w:rPr>
      </w:pPr>
    </w:p>
    <w:p w14:paraId="16DF56DC" w14:textId="77777777" w:rsidR="00E329B6" w:rsidRPr="00E329B6" w:rsidRDefault="00E329B6" w:rsidP="00E329B6">
      <w:pPr>
        <w:spacing w:line="276" w:lineRule="auto"/>
        <w:rPr>
          <w:vanish/>
          <w:sz w:val="24"/>
          <w:szCs w:val="24"/>
        </w:rPr>
      </w:pPr>
    </w:p>
    <w:p w14:paraId="1113E0B6" w14:textId="77777777" w:rsidR="00E329B6" w:rsidRPr="00E329B6" w:rsidRDefault="00E329B6" w:rsidP="00E329B6">
      <w:pPr>
        <w:spacing w:line="276" w:lineRule="auto"/>
        <w:rPr>
          <w:vanish/>
          <w:sz w:val="24"/>
          <w:szCs w:val="24"/>
        </w:rPr>
      </w:pPr>
    </w:p>
    <w:p w14:paraId="42A04EBA" w14:textId="77777777" w:rsidR="00E329B6" w:rsidRPr="00E329B6" w:rsidRDefault="00E329B6" w:rsidP="00E329B6">
      <w:pPr>
        <w:spacing w:line="276" w:lineRule="auto"/>
        <w:rPr>
          <w:vanish/>
          <w:sz w:val="24"/>
          <w:szCs w:val="24"/>
        </w:rPr>
      </w:pPr>
    </w:p>
    <w:p w14:paraId="1AF920A5" w14:textId="77777777" w:rsidR="00E329B6" w:rsidRPr="00E329B6" w:rsidRDefault="00E329B6" w:rsidP="00E329B6">
      <w:pPr>
        <w:spacing w:line="276" w:lineRule="auto"/>
        <w:rPr>
          <w:vanish/>
          <w:sz w:val="24"/>
          <w:szCs w:val="24"/>
        </w:rPr>
      </w:pPr>
    </w:p>
    <w:p w14:paraId="62662312" w14:textId="77777777" w:rsidR="00E329B6" w:rsidRPr="00E329B6" w:rsidRDefault="00E329B6" w:rsidP="00E329B6">
      <w:pPr>
        <w:spacing w:line="276" w:lineRule="auto"/>
        <w:rPr>
          <w:vanish/>
          <w:sz w:val="24"/>
          <w:szCs w:val="24"/>
        </w:rPr>
      </w:pPr>
    </w:p>
    <w:p w14:paraId="6CDC7D06" w14:textId="08167866" w:rsidR="00961F92" w:rsidRDefault="00961F92">
      <w:pPr>
        <w:rPr>
          <w:sz w:val="24"/>
          <w:szCs w:val="24"/>
        </w:rPr>
      </w:pPr>
    </w:p>
    <w:p w14:paraId="31C913A6" w14:textId="77777777" w:rsidR="009957D4" w:rsidRDefault="009957D4" w:rsidP="00E329B6">
      <w:pPr>
        <w:spacing w:line="276" w:lineRule="auto"/>
        <w:jc w:val="right"/>
        <w:rPr>
          <w:sz w:val="24"/>
          <w:szCs w:val="24"/>
        </w:rPr>
      </w:pPr>
    </w:p>
    <w:p w14:paraId="61B53468" w14:textId="77777777" w:rsidR="00E329B6" w:rsidRPr="00E329B6" w:rsidRDefault="00E329B6" w:rsidP="00E329B6">
      <w:pPr>
        <w:spacing w:line="276" w:lineRule="auto"/>
        <w:jc w:val="right"/>
        <w:rPr>
          <w:sz w:val="24"/>
          <w:szCs w:val="24"/>
        </w:rPr>
      </w:pPr>
      <w:r w:rsidRPr="00E329B6">
        <w:rPr>
          <w:sz w:val="24"/>
          <w:szCs w:val="24"/>
        </w:rPr>
        <w:lastRenderedPageBreak/>
        <w:t xml:space="preserve">Приложение № 2 </w:t>
      </w:r>
    </w:p>
    <w:p w14:paraId="7FA862E7" w14:textId="77777777" w:rsidR="00E329B6" w:rsidRPr="00E329B6" w:rsidRDefault="00E329B6" w:rsidP="00E329B6">
      <w:pPr>
        <w:spacing w:line="276" w:lineRule="auto"/>
        <w:jc w:val="right"/>
        <w:rPr>
          <w:sz w:val="24"/>
          <w:szCs w:val="24"/>
        </w:rPr>
      </w:pPr>
      <w:r w:rsidRPr="00E329B6">
        <w:rPr>
          <w:sz w:val="24"/>
          <w:szCs w:val="24"/>
        </w:rPr>
        <w:t xml:space="preserve">к договору №_________ </w:t>
      </w:r>
    </w:p>
    <w:p w14:paraId="79E7320C" w14:textId="77777777" w:rsidR="00E329B6" w:rsidRPr="00E329B6" w:rsidRDefault="00E329B6" w:rsidP="00E329B6">
      <w:pPr>
        <w:spacing w:line="276" w:lineRule="auto"/>
        <w:jc w:val="right"/>
        <w:rPr>
          <w:b/>
          <w:sz w:val="24"/>
          <w:szCs w:val="24"/>
        </w:rPr>
      </w:pPr>
      <w:r w:rsidRPr="00E329B6">
        <w:rPr>
          <w:sz w:val="24"/>
          <w:szCs w:val="24"/>
        </w:rPr>
        <w:t>от «____ » ____________ 2014 г.</w:t>
      </w:r>
    </w:p>
    <w:p w14:paraId="3577F969" w14:textId="77777777" w:rsidR="00E329B6" w:rsidRPr="00E329B6" w:rsidRDefault="00E329B6" w:rsidP="00E329B6">
      <w:pPr>
        <w:spacing w:line="276" w:lineRule="auto"/>
        <w:jc w:val="center"/>
        <w:rPr>
          <w:b/>
          <w:sz w:val="24"/>
          <w:szCs w:val="24"/>
        </w:rPr>
      </w:pPr>
    </w:p>
    <w:p w14:paraId="56A7FF25" w14:textId="77777777" w:rsidR="00E329B6" w:rsidRPr="00E329B6" w:rsidRDefault="00E329B6" w:rsidP="00E329B6">
      <w:pPr>
        <w:spacing w:line="276" w:lineRule="auto"/>
        <w:jc w:val="center"/>
        <w:rPr>
          <w:b/>
          <w:sz w:val="24"/>
          <w:szCs w:val="24"/>
        </w:rPr>
      </w:pPr>
    </w:p>
    <w:p w14:paraId="05F40BA8" w14:textId="77777777" w:rsidR="00E329B6" w:rsidRPr="00E329B6" w:rsidRDefault="00E329B6" w:rsidP="00E329B6">
      <w:pPr>
        <w:spacing w:line="276" w:lineRule="auto"/>
        <w:jc w:val="center"/>
        <w:rPr>
          <w:b/>
          <w:sz w:val="24"/>
          <w:szCs w:val="24"/>
        </w:rPr>
      </w:pPr>
      <w:r w:rsidRPr="00E329B6">
        <w:rPr>
          <w:b/>
          <w:sz w:val="24"/>
          <w:szCs w:val="24"/>
        </w:rPr>
        <w:t>КАЛЕНДАРНЫЙ ПЛАН ОКАЗАНИЯ УСЛУГ</w:t>
      </w:r>
    </w:p>
    <w:p w14:paraId="7E6FDE01" w14:textId="77777777" w:rsidR="00E329B6" w:rsidRPr="00E329B6" w:rsidRDefault="00E329B6" w:rsidP="00E329B6">
      <w:pPr>
        <w:spacing w:line="276" w:lineRule="auto"/>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329B6" w:rsidRPr="00E329B6" w14:paraId="39464274" w14:textId="77777777" w:rsidTr="00A17008">
        <w:tc>
          <w:tcPr>
            <w:tcW w:w="675" w:type="dxa"/>
            <w:vMerge w:val="restart"/>
            <w:vAlign w:val="center"/>
          </w:tcPr>
          <w:p w14:paraId="24A4D27D" w14:textId="77777777" w:rsidR="00E329B6" w:rsidRPr="00E329B6" w:rsidRDefault="00E329B6" w:rsidP="00E329B6">
            <w:pPr>
              <w:spacing w:line="276" w:lineRule="auto"/>
              <w:rPr>
                <w:sz w:val="24"/>
                <w:szCs w:val="24"/>
              </w:rPr>
            </w:pPr>
          </w:p>
        </w:tc>
        <w:tc>
          <w:tcPr>
            <w:tcW w:w="5778" w:type="dxa"/>
            <w:vMerge w:val="restart"/>
            <w:vAlign w:val="center"/>
          </w:tcPr>
          <w:p w14:paraId="622BBE21" w14:textId="77777777" w:rsidR="00E329B6" w:rsidRPr="00E329B6" w:rsidRDefault="00E329B6" w:rsidP="00E329B6">
            <w:pPr>
              <w:spacing w:line="276" w:lineRule="auto"/>
              <w:jc w:val="center"/>
              <w:rPr>
                <w:sz w:val="24"/>
                <w:szCs w:val="24"/>
              </w:rPr>
            </w:pPr>
          </w:p>
        </w:tc>
        <w:tc>
          <w:tcPr>
            <w:tcW w:w="3612" w:type="dxa"/>
            <w:gridSpan w:val="2"/>
          </w:tcPr>
          <w:p w14:paraId="4329E516" w14:textId="77777777" w:rsidR="00E329B6" w:rsidRPr="00E329B6" w:rsidRDefault="00E329B6" w:rsidP="00E329B6">
            <w:pPr>
              <w:spacing w:line="276" w:lineRule="auto"/>
              <w:jc w:val="center"/>
              <w:rPr>
                <w:sz w:val="24"/>
                <w:szCs w:val="24"/>
              </w:rPr>
            </w:pPr>
          </w:p>
        </w:tc>
      </w:tr>
      <w:tr w:rsidR="00E329B6" w:rsidRPr="00E329B6" w14:paraId="385DC4A6" w14:textId="77777777" w:rsidTr="00A17008">
        <w:tc>
          <w:tcPr>
            <w:tcW w:w="675" w:type="dxa"/>
            <w:vMerge/>
          </w:tcPr>
          <w:p w14:paraId="57701E3A" w14:textId="77777777" w:rsidR="00E329B6" w:rsidRPr="00E329B6" w:rsidRDefault="00E329B6" w:rsidP="00E329B6">
            <w:pPr>
              <w:spacing w:line="276" w:lineRule="auto"/>
              <w:rPr>
                <w:sz w:val="24"/>
                <w:szCs w:val="24"/>
              </w:rPr>
            </w:pPr>
          </w:p>
        </w:tc>
        <w:tc>
          <w:tcPr>
            <w:tcW w:w="5778" w:type="dxa"/>
            <w:vMerge/>
          </w:tcPr>
          <w:p w14:paraId="034478DB" w14:textId="77777777" w:rsidR="00E329B6" w:rsidRPr="00E329B6" w:rsidRDefault="00E329B6" w:rsidP="00E329B6">
            <w:pPr>
              <w:spacing w:line="276" w:lineRule="auto"/>
              <w:ind w:firstLine="567"/>
              <w:rPr>
                <w:sz w:val="24"/>
                <w:szCs w:val="24"/>
              </w:rPr>
            </w:pPr>
          </w:p>
        </w:tc>
        <w:tc>
          <w:tcPr>
            <w:tcW w:w="1797" w:type="dxa"/>
            <w:vAlign w:val="center"/>
          </w:tcPr>
          <w:p w14:paraId="74DD1E9B" w14:textId="77777777" w:rsidR="00E329B6" w:rsidRPr="00E329B6" w:rsidRDefault="00E329B6" w:rsidP="00E329B6">
            <w:pPr>
              <w:spacing w:line="276" w:lineRule="auto"/>
              <w:jc w:val="center"/>
              <w:rPr>
                <w:sz w:val="24"/>
                <w:szCs w:val="24"/>
              </w:rPr>
            </w:pPr>
          </w:p>
        </w:tc>
        <w:tc>
          <w:tcPr>
            <w:tcW w:w="1815" w:type="dxa"/>
            <w:vAlign w:val="center"/>
          </w:tcPr>
          <w:p w14:paraId="61EC113A" w14:textId="77777777" w:rsidR="00E329B6" w:rsidRPr="00E329B6" w:rsidRDefault="00E329B6" w:rsidP="00E329B6">
            <w:pPr>
              <w:spacing w:line="276" w:lineRule="auto"/>
              <w:jc w:val="center"/>
              <w:rPr>
                <w:sz w:val="24"/>
                <w:szCs w:val="24"/>
              </w:rPr>
            </w:pPr>
          </w:p>
        </w:tc>
      </w:tr>
      <w:tr w:rsidR="00E329B6" w:rsidRPr="00E329B6" w14:paraId="1E9CA8FA" w14:textId="77777777" w:rsidTr="00A17008">
        <w:tc>
          <w:tcPr>
            <w:tcW w:w="675" w:type="dxa"/>
          </w:tcPr>
          <w:p w14:paraId="004DE156"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46CA493A" w14:textId="77777777" w:rsidR="00E329B6" w:rsidRPr="00E329B6" w:rsidRDefault="00E329B6" w:rsidP="00E329B6">
            <w:pPr>
              <w:spacing w:line="276" w:lineRule="auto"/>
              <w:ind w:hanging="12"/>
              <w:rPr>
                <w:sz w:val="24"/>
                <w:szCs w:val="24"/>
              </w:rPr>
            </w:pPr>
          </w:p>
        </w:tc>
        <w:tc>
          <w:tcPr>
            <w:tcW w:w="1797" w:type="dxa"/>
          </w:tcPr>
          <w:p w14:paraId="59681D9F" w14:textId="77777777" w:rsidR="00E329B6" w:rsidRPr="00E329B6" w:rsidRDefault="00E329B6" w:rsidP="00E329B6">
            <w:pPr>
              <w:spacing w:line="276" w:lineRule="auto"/>
              <w:jc w:val="center"/>
              <w:rPr>
                <w:sz w:val="24"/>
                <w:szCs w:val="24"/>
              </w:rPr>
            </w:pPr>
          </w:p>
        </w:tc>
        <w:tc>
          <w:tcPr>
            <w:tcW w:w="1815" w:type="dxa"/>
          </w:tcPr>
          <w:p w14:paraId="0A45460A" w14:textId="77777777" w:rsidR="00E329B6" w:rsidRPr="00E329B6" w:rsidRDefault="00E329B6" w:rsidP="00E329B6">
            <w:pPr>
              <w:spacing w:line="276" w:lineRule="auto"/>
              <w:jc w:val="center"/>
              <w:rPr>
                <w:sz w:val="24"/>
                <w:szCs w:val="24"/>
              </w:rPr>
            </w:pPr>
          </w:p>
        </w:tc>
      </w:tr>
      <w:tr w:rsidR="00E329B6" w:rsidRPr="00E329B6" w14:paraId="09A9FCFA" w14:textId="77777777" w:rsidTr="00A17008">
        <w:tc>
          <w:tcPr>
            <w:tcW w:w="675" w:type="dxa"/>
            <w:vAlign w:val="center"/>
          </w:tcPr>
          <w:p w14:paraId="7B0B5343"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7C862660" w14:textId="77777777" w:rsidR="00E329B6" w:rsidRPr="00E329B6" w:rsidRDefault="00E329B6" w:rsidP="00E329B6">
            <w:pPr>
              <w:spacing w:line="276" w:lineRule="auto"/>
              <w:ind w:hanging="12"/>
              <w:rPr>
                <w:sz w:val="24"/>
                <w:szCs w:val="24"/>
              </w:rPr>
            </w:pPr>
          </w:p>
        </w:tc>
        <w:tc>
          <w:tcPr>
            <w:tcW w:w="1797" w:type="dxa"/>
            <w:vAlign w:val="center"/>
          </w:tcPr>
          <w:p w14:paraId="417B2670" w14:textId="77777777" w:rsidR="00E329B6" w:rsidRPr="00E329B6" w:rsidRDefault="00E329B6" w:rsidP="00E329B6">
            <w:pPr>
              <w:tabs>
                <w:tab w:val="left" w:pos="130"/>
              </w:tabs>
              <w:spacing w:line="276" w:lineRule="auto"/>
              <w:jc w:val="center"/>
              <w:rPr>
                <w:sz w:val="24"/>
                <w:szCs w:val="24"/>
              </w:rPr>
            </w:pPr>
          </w:p>
        </w:tc>
        <w:tc>
          <w:tcPr>
            <w:tcW w:w="1815" w:type="dxa"/>
            <w:vAlign w:val="center"/>
          </w:tcPr>
          <w:p w14:paraId="2C7E7061" w14:textId="77777777" w:rsidR="00E329B6" w:rsidRPr="00E329B6" w:rsidRDefault="00E329B6" w:rsidP="00E329B6">
            <w:pPr>
              <w:spacing w:line="276" w:lineRule="auto"/>
              <w:jc w:val="center"/>
              <w:rPr>
                <w:sz w:val="24"/>
                <w:szCs w:val="24"/>
              </w:rPr>
            </w:pPr>
          </w:p>
        </w:tc>
      </w:tr>
      <w:tr w:rsidR="00E329B6" w:rsidRPr="00E329B6" w14:paraId="5393351F" w14:textId="77777777" w:rsidTr="00A17008">
        <w:tc>
          <w:tcPr>
            <w:tcW w:w="675" w:type="dxa"/>
          </w:tcPr>
          <w:p w14:paraId="595ABE16"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093B45D6" w14:textId="77777777" w:rsidR="00E329B6" w:rsidRPr="00E329B6" w:rsidRDefault="00E329B6" w:rsidP="00E329B6">
            <w:pPr>
              <w:spacing w:line="276" w:lineRule="auto"/>
              <w:ind w:hanging="12"/>
              <w:rPr>
                <w:sz w:val="24"/>
                <w:szCs w:val="24"/>
              </w:rPr>
            </w:pPr>
          </w:p>
        </w:tc>
        <w:tc>
          <w:tcPr>
            <w:tcW w:w="1797" w:type="dxa"/>
          </w:tcPr>
          <w:p w14:paraId="41F2CF2D" w14:textId="77777777" w:rsidR="00E329B6" w:rsidRPr="00E329B6" w:rsidRDefault="00E329B6" w:rsidP="00E329B6">
            <w:pPr>
              <w:spacing w:line="276" w:lineRule="auto"/>
              <w:jc w:val="center"/>
              <w:rPr>
                <w:sz w:val="24"/>
                <w:szCs w:val="24"/>
              </w:rPr>
            </w:pPr>
          </w:p>
        </w:tc>
        <w:tc>
          <w:tcPr>
            <w:tcW w:w="1815" w:type="dxa"/>
          </w:tcPr>
          <w:p w14:paraId="1B02C02D" w14:textId="77777777" w:rsidR="00E329B6" w:rsidRPr="00E329B6" w:rsidRDefault="00E329B6" w:rsidP="00E329B6">
            <w:pPr>
              <w:spacing w:line="276" w:lineRule="auto"/>
              <w:jc w:val="center"/>
              <w:rPr>
                <w:sz w:val="24"/>
                <w:szCs w:val="24"/>
              </w:rPr>
            </w:pPr>
          </w:p>
        </w:tc>
      </w:tr>
      <w:tr w:rsidR="00E329B6" w:rsidRPr="00E329B6" w14:paraId="3735894E" w14:textId="77777777" w:rsidTr="00A17008">
        <w:tc>
          <w:tcPr>
            <w:tcW w:w="675" w:type="dxa"/>
          </w:tcPr>
          <w:p w14:paraId="5169B7A2"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5FB6A5BB" w14:textId="77777777" w:rsidR="00E329B6" w:rsidRPr="00E329B6" w:rsidRDefault="00E329B6" w:rsidP="00E329B6">
            <w:pPr>
              <w:spacing w:line="276" w:lineRule="auto"/>
              <w:ind w:hanging="12"/>
              <w:rPr>
                <w:sz w:val="24"/>
                <w:szCs w:val="24"/>
              </w:rPr>
            </w:pPr>
          </w:p>
        </w:tc>
        <w:tc>
          <w:tcPr>
            <w:tcW w:w="1797" w:type="dxa"/>
          </w:tcPr>
          <w:p w14:paraId="7D00D5A4" w14:textId="77777777" w:rsidR="00E329B6" w:rsidRPr="00E329B6" w:rsidRDefault="00E329B6" w:rsidP="00E329B6">
            <w:pPr>
              <w:spacing w:line="276" w:lineRule="auto"/>
              <w:jc w:val="center"/>
              <w:rPr>
                <w:sz w:val="24"/>
                <w:szCs w:val="24"/>
              </w:rPr>
            </w:pPr>
          </w:p>
        </w:tc>
        <w:tc>
          <w:tcPr>
            <w:tcW w:w="1815" w:type="dxa"/>
          </w:tcPr>
          <w:p w14:paraId="2410E533" w14:textId="77777777" w:rsidR="00E329B6" w:rsidRPr="00E329B6" w:rsidRDefault="00E329B6" w:rsidP="00E329B6">
            <w:pPr>
              <w:spacing w:line="276" w:lineRule="auto"/>
              <w:jc w:val="center"/>
              <w:rPr>
                <w:sz w:val="24"/>
                <w:szCs w:val="24"/>
              </w:rPr>
            </w:pPr>
          </w:p>
        </w:tc>
      </w:tr>
      <w:tr w:rsidR="00E329B6" w:rsidRPr="00E329B6" w14:paraId="4BCF928E" w14:textId="77777777" w:rsidTr="00A17008">
        <w:tc>
          <w:tcPr>
            <w:tcW w:w="675" w:type="dxa"/>
          </w:tcPr>
          <w:p w14:paraId="1BE13C85"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2ADB8339" w14:textId="77777777" w:rsidR="00E329B6" w:rsidRPr="00E329B6" w:rsidRDefault="00E329B6" w:rsidP="00E329B6">
            <w:pPr>
              <w:spacing w:line="276" w:lineRule="auto"/>
              <w:ind w:hanging="12"/>
              <w:rPr>
                <w:sz w:val="24"/>
                <w:szCs w:val="24"/>
              </w:rPr>
            </w:pPr>
          </w:p>
        </w:tc>
        <w:tc>
          <w:tcPr>
            <w:tcW w:w="1797" w:type="dxa"/>
          </w:tcPr>
          <w:p w14:paraId="4245F16E" w14:textId="77777777" w:rsidR="00E329B6" w:rsidRPr="00E329B6" w:rsidRDefault="00E329B6" w:rsidP="00E329B6">
            <w:pPr>
              <w:spacing w:line="276" w:lineRule="auto"/>
              <w:jc w:val="center"/>
              <w:rPr>
                <w:sz w:val="24"/>
                <w:szCs w:val="24"/>
              </w:rPr>
            </w:pPr>
          </w:p>
        </w:tc>
        <w:tc>
          <w:tcPr>
            <w:tcW w:w="1815" w:type="dxa"/>
          </w:tcPr>
          <w:p w14:paraId="104BECFE" w14:textId="77777777" w:rsidR="00E329B6" w:rsidRPr="00E329B6" w:rsidRDefault="00E329B6" w:rsidP="00E329B6">
            <w:pPr>
              <w:spacing w:line="276" w:lineRule="auto"/>
              <w:jc w:val="center"/>
              <w:rPr>
                <w:sz w:val="24"/>
                <w:szCs w:val="24"/>
              </w:rPr>
            </w:pPr>
          </w:p>
        </w:tc>
      </w:tr>
      <w:tr w:rsidR="00E329B6" w:rsidRPr="00E329B6" w14:paraId="7F09D345" w14:textId="77777777" w:rsidTr="00A17008">
        <w:tc>
          <w:tcPr>
            <w:tcW w:w="675" w:type="dxa"/>
          </w:tcPr>
          <w:p w14:paraId="753639F5"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3C5A6D2E" w14:textId="77777777" w:rsidR="00E329B6" w:rsidRPr="00E329B6" w:rsidRDefault="00E329B6" w:rsidP="00E329B6">
            <w:pPr>
              <w:spacing w:line="276" w:lineRule="auto"/>
              <w:ind w:hanging="12"/>
              <w:rPr>
                <w:sz w:val="24"/>
                <w:szCs w:val="24"/>
              </w:rPr>
            </w:pPr>
          </w:p>
        </w:tc>
        <w:tc>
          <w:tcPr>
            <w:tcW w:w="1797" w:type="dxa"/>
          </w:tcPr>
          <w:p w14:paraId="741B5D3E" w14:textId="77777777" w:rsidR="00E329B6" w:rsidRPr="00E329B6" w:rsidRDefault="00E329B6" w:rsidP="00E329B6">
            <w:pPr>
              <w:spacing w:line="276" w:lineRule="auto"/>
              <w:jc w:val="center"/>
              <w:rPr>
                <w:sz w:val="24"/>
                <w:szCs w:val="24"/>
              </w:rPr>
            </w:pPr>
          </w:p>
        </w:tc>
        <w:tc>
          <w:tcPr>
            <w:tcW w:w="1815" w:type="dxa"/>
          </w:tcPr>
          <w:p w14:paraId="58D50411" w14:textId="77777777" w:rsidR="00E329B6" w:rsidRPr="00E329B6" w:rsidRDefault="00E329B6" w:rsidP="00E329B6">
            <w:pPr>
              <w:spacing w:line="276" w:lineRule="auto"/>
              <w:jc w:val="center"/>
              <w:rPr>
                <w:sz w:val="24"/>
                <w:szCs w:val="24"/>
              </w:rPr>
            </w:pPr>
          </w:p>
        </w:tc>
      </w:tr>
      <w:tr w:rsidR="00E329B6" w:rsidRPr="00E329B6" w14:paraId="745A3520" w14:textId="77777777" w:rsidTr="00A17008">
        <w:tc>
          <w:tcPr>
            <w:tcW w:w="675" w:type="dxa"/>
          </w:tcPr>
          <w:p w14:paraId="36FAE8C4" w14:textId="77777777" w:rsidR="00E329B6" w:rsidRPr="00E329B6" w:rsidRDefault="00E329B6" w:rsidP="00E329B6">
            <w:pPr>
              <w:pStyle w:val="affe"/>
              <w:numPr>
                <w:ilvl w:val="0"/>
                <w:numId w:val="39"/>
              </w:numPr>
              <w:spacing w:line="276" w:lineRule="auto"/>
              <w:ind w:hanging="578"/>
              <w:jc w:val="center"/>
              <w:rPr>
                <w:sz w:val="24"/>
                <w:szCs w:val="24"/>
              </w:rPr>
            </w:pPr>
          </w:p>
        </w:tc>
        <w:tc>
          <w:tcPr>
            <w:tcW w:w="5778" w:type="dxa"/>
          </w:tcPr>
          <w:p w14:paraId="52C073DB" w14:textId="77777777" w:rsidR="00E329B6" w:rsidRPr="00E329B6" w:rsidRDefault="00E329B6" w:rsidP="00E329B6">
            <w:pPr>
              <w:spacing w:line="276" w:lineRule="auto"/>
              <w:ind w:hanging="12"/>
              <w:rPr>
                <w:sz w:val="24"/>
                <w:szCs w:val="24"/>
              </w:rPr>
            </w:pPr>
          </w:p>
        </w:tc>
        <w:tc>
          <w:tcPr>
            <w:tcW w:w="1797" w:type="dxa"/>
          </w:tcPr>
          <w:p w14:paraId="3C296B6E" w14:textId="77777777" w:rsidR="00E329B6" w:rsidRPr="00E329B6" w:rsidRDefault="00E329B6" w:rsidP="00E329B6">
            <w:pPr>
              <w:spacing w:line="276" w:lineRule="auto"/>
              <w:jc w:val="center"/>
              <w:rPr>
                <w:sz w:val="24"/>
                <w:szCs w:val="24"/>
              </w:rPr>
            </w:pPr>
          </w:p>
        </w:tc>
        <w:tc>
          <w:tcPr>
            <w:tcW w:w="1815" w:type="dxa"/>
          </w:tcPr>
          <w:p w14:paraId="1C0B30C2" w14:textId="77777777" w:rsidR="00E329B6" w:rsidRPr="00E329B6" w:rsidRDefault="00E329B6" w:rsidP="00E329B6">
            <w:pPr>
              <w:spacing w:line="276" w:lineRule="auto"/>
              <w:jc w:val="center"/>
              <w:rPr>
                <w:sz w:val="24"/>
                <w:szCs w:val="24"/>
              </w:rPr>
            </w:pPr>
          </w:p>
        </w:tc>
      </w:tr>
    </w:tbl>
    <w:p w14:paraId="43B504BC" w14:textId="77777777" w:rsidR="00E329B6" w:rsidRPr="00E329B6" w:rsidRDefault="00E329B6" w:rsidP="00E329B6">
      <w:pPr>
        <w:spacing w:line="276" w:lineRule="auto"/>
        <w:jc w:val="both"/>
        <w:rPr>
          <w:b/>
          <w:sz w:val="24"/>
          <w:szCs w:val="24"/>
        </w:rPr>
      </w:pPr>
    </w:p>
    <w:p w14:paraId="128380BC" w14:textId="77777777" w:rsidR="00E329B6" w:rsidRPr="00E329B6" w:rsidRDefault="00E329B6" w:rsidP="00E329B6">
      <w:pPr>
        <w:spacing w:line="276" w:lineRule="auto"/>
        <w:ind w:firstLine="708"/>
        <w:jc w:val="both"/>
        <w:rPr>
          <w:sz w:val="24"/>
          <w:szCs w:val="24"/>
          <w:lang w:eastAsia="en-US"/>
        </w:rPr>
      </w:pPr>
      <w:r w:rsidRPr="00E329B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14:paraId="59EE5701" w14:textId="77777777" w:rsidR="00E329B6" w:rsidRPr="00E329B6" w:rsidRDefault="00E329B6" w:rsidP="00E329B6">
      <w:pPr>
        <w:spacing w:line="276" w:lineRule="auto"/>
        <w:jc w:val="both"/>
        <w:rPr>
          <w:sz w:val="24"/>
          <w:szCs w:val="24"/>
          <w:lang w:eastAsia="en-US"/>
        </w:rPr>
      </w:pPr>
    </w:p>
    <w:p w14:paraId="4B07A83D" w14:textId="77777777" w:rsidR="00961F92" w:rsidRDefault="00961F92" w:rsidP="00E329B6">
      <w:pPr>
        <w:spacing w:line="276" w:lineRule="auto"/>
        <w:jc w:val="both"/>
        <w:rPr>
          <w:b/>
          <w:sz w:val="24"/>
          <w:szCs w:val="24"/>
        </w:rPr>
      </w:pPr>
    </w:p>
    <w:p w14:paraId="7D089238" w14:textId="77777777" w:rsidR="00961F92" w:rsidRPr="00E329B6" w:rsidRDefault="00961F92" w:rsidP="00E329B6">
      <w:pPr>
        <w:spacing w:line="276" w:lineRule="auto"/>
        <w:jc w:val="both"/>
        <w:rPr>
          <w:b/>
          <w:sz w:val="24"/>
          <w:szCs w:val="24"/>
        </w:rPr>
      </w:pPr>
    </w:p>
    <w:tbl>
      <w:tblPr>
        <w:tblpPr w:leftFromText="180" w:rightFromText="180" w:vertAnchor="text" w:horzAnchor="margin" w:tblpY="129"/>
        <w:tblW w:w="4991" w:type="pct"/>
        <w:tblLook w:val="0000" w:firstRow="0" w:lastRow="0" w:firstColumn="0" w:lastColumn="0" w:noHBand="0" w:noVBand="0"/>
      </w:tblPr>
      <w:tblGrid>
        <w:gridCol w:w="5380"/>
        <w:gridCol w:w="4683"/>
      </w:tblGrid>
      <w:tr w:rsidR="00E329B6" w:rsidRPr="00E329B6" w14:paraId="113DB04B" w14:textId="77777777" w:rsidTr="004030F0">
        <w:trPr>
          <w:trHeight w:val="3124"/>
        </w:trPr>
        <w:tc>
          <w:tcPr>
            <w:tcW w:w="2673" w:type="pct"/>
            <w:shd w:val="clear" w:color="auto" w:fill="auto"/>
          </w:tcPr>
          <w:p w14:paraId="5B3E8820" w14:textId="77777777" w:rsidR="00E329B6" w:rsidRPr="00E329B6" w:rsidRDefault="00E329B6" w:rsidP="00E329B6">
            <w:pPr>
              <w:spacing w:line="276" w:lineRule="auto"/>
              <w:rPr>
                <w:sz w:val="24"/>
                <w:szCs w:val="24"/>
              </w:rPr>
            </w:pPr>
            <w:r w:rsidRPr="00E329B6">
              <w:rPr>
                <w:sz w:val="24"/>
                <w:szCs w:val="24"/>
              </w:rPr>
              <w:t>Заказчик:</w:t>
            </w:r>
          </w:p>
          <w:p w14:paraId="08F922BF" w14:textId="77777777" w:rsidR="00E329B6" w:rsidRPr="00E329B6" w:rsidRDefault="00E329B6" w:rsidP="00E329B6">
            <w:pPr>
              <w:spacing w:line="276" w:lineRule="auto"/>
              <w:rPr>
                <w:b/>
                <w:sz w:val="24"/>
                <w:szCs w:val="24"/>
              </w:rPr>
            </w:pPr>
            <w:r w:rsidRPr="00E329B6">
              <w:rPr>
                <w:b/>
                <w:sz w:val="24"/>
                <w:szCs w:val="24"/>
              </w:rPr>
              <w:t>Автономная некоммерческая организация «Агентство стратегических инициатив по продвижению новых проектов»</w:t>
            </w:r>
          </w:p>
          <w:p w14:paraId="58B6BB2C" w14:textId="77777777" w:rsidR="00E329B6" w:rsidRPr="00E329B6" w:rsidRDefault="00E329B6" w:rsidP="00E329B6">
            <w:pPr>
              <w:spacing w:line="276" w:lineRule="auto"/>
              <w:rPr>
                <w:sz w:val="24"/>
                <w:szCs w:val="24"/>
              </w:rPr>
            </w:pPr>
          </w:p>
          <w:p w14:paraId="75377341" w14:textId="77777777" w:rsidR="00E329B6" w:rsidRPr="00E329B6" w:rsidRDefault="00E329B6" w:rsidP="00E329B6">
            <w:pPr>
              <w:spacing w:line="276" w:lineRule="auto"/>
              <w:rPr>
                <w:sz w:val="24"/>
                <w:szCs w:val="24"/>
              </w:rPr>
            </w:pPr>
          </w:p>
          <w:p w14:paraId="6B4D7082" w14:textId="7D07E5B5" w:rsidR="00E329B6" w:rsidRPr="00E329B6" w:rsidRDefault="009957D4" w:rsidP="00E329B6">
            <w:pPr>
              <w:tabs>
                <w:tab w:val="left" w:pos="5245"/>
              </w:tabs>
              <w:spacing w:line="276" w:lineRule="auto"/>
              <w:ind w:right="602"/>
              <w:rPr>
                <w:sz w:val="24"/>
                <w:szCs w:val="24"/>
              </w:rPr>
            </w:pPr>
            <w:r>
              <w:rPr>
                <w:sz w:val="24"/>
                <w:szCs w:val="24"/>
              </w:rPr>
              <w:t>Генеральный директор</w:t>
            </w:r>
          </w:p>
          <w:p w14:paraId="14E21AA6" w14:textId="77777777" w:rsidR="00E329B6" w:rsidRPr="00E329B6" w:rsidRDefault="00E329B6" w:rsidP="00E329B6">
            <w:pPr>
              <w:spacing w:line="276" w:lineRule="auto"/>
              <w:ind w:firstLine="35"/>
              <w:rPr>
                <w:sz w:val="24"/>
                <w:szCs w:val="24"/>
              </w:rPr>
            </w:pPr>
          </w:p>
          <w:p w14:paraId="412509AD" w14:textId="77777777" w:rsidR="00E329B6" w:rsidRPr="00E329B6" w:rsidRDefault="00E329B6" w:rsidP="00E329B6">
            <w:pPr>
              <w:spacing w:line="276" w:lineRule="auto"/>
              <w:ind w:firstLine="35"/>
              <w:rPr>
                <w:sz w:val="24"/>
                <w:szCs w:val="24"/>
              </w:rPr>
            </w:pPr>
          </w:p>
          <w:p w14:paraId="44F1149A" w14:textId="77777777" w:rsidR="00E329B6" w:rsidRPr="00E329B6" w:rsidRDefault="00E329B6" w:rsidP="00E329B6">
            <w:pPr>
              <w:spacing w:line="276" w:lineRule="auto"/>
              <w:ind w:firstLine="35"/>
              <w:rPr>
                <w:sz w:val="24"/>
                <w:szCs w:val="24"/>
              </w:rPr>
            </w:pPr>
          </w:p>
          <w:p w14:paraId="6FB04138" w14:textId="626346F7" w:rsidR="00E329B6" w:rsidRPr="00E329B6" w:rsidRDefault="00E329B6" w:rsidP="00E329B6">
            <w:pPr>
              <w:spacing w:line="276" w:lineRule="auto"/>
              <w:ind w:firstLine="35"/>
              <w:rPr>
                <w:sz w:val="24"/>
                <w:szCs w:val="24"/>
              </w:rPr>
            </w:pPr>
            <w:r w:rsidRPr="00E329B6">
              <w:rPr>
                <w:sz w:val="24"/>
                <w:szCs w:val="24"/>
              </w:rPr>
              <w:t xml:space="preserve">_____________________ </w:t>
            </w:r>
            <w:r w:rsidR="009957D4">
              <w:rPr>
                <w:sz w:val="24"/>
                <w:szCs w:val="24"/>
              </w:rPr>
              <w:t>А</w:t>
            </w:r>
            <w:r w:rsidRPr="00E329B6">
              <w:rPr>
                <w:sz w:val="24"/>
                <w:szCs w:val="24"/>
              </w:rPr>
              <w:t>.</w:t>
            </w:r>
            <w:r w:rsidR="009957D4">
              <w:rPr>
                <w:sz w:val="24"/>
                <w:szCs w:val="24"/>
              </w:rPr>
              <w:t>С. Никитин</w:t>
            </w:r>
          </w:p>
          <w:p w14:paraId="57C2E30D" w14:textId="77777777" w:rsidR="00E329B6" w:rsidRPr="00E329B6" w:rsidRDefault="00E329B6" w:rsidP="00E329B6">
            <w:pPr>
              <w:spacing w:line="276" w:lineRule="auto"/>
              <w:ind w:firstLine="35"/>
              <w:rPr>
                <w:bCs/>
                <w:sz w:val="24"/>
                <w:szCs w:val="24"/>
              </w:rPr>
            </w:pPr>
            <w:r w:rsidRPr="00E329B6">
              <w:rPr>
                <w:sz w:val="24"/>
                <w:szCs w:val="24"/>
              </w:rPr>
              <w:t>М.П.</w:t>
            </w:r>
            <w:r w:rsidRPr="00E329B6">
              <w:rPr>
                <w:bCs/>
                <w:sz w:val="24"/>
                <w:szCs w:val="24"/>
              </w:rPr>
              <w:t xml:space="preserve"> </w:t>
            </w:r>
          </w:p>
        </w:tc>
        <w:tc>
          <w:tcPr>
            <w:tcW w:w="2327" w:type="pct"/>
            <w:shd w:val="clear" w:color="auto" w:fill="auto"/>
          </w:tcPr>
          <w:p w14:paraId="6A8D3E2A" w14:textId="77777777" w:rsidR="00E329B6" w:rsidRPr="00E329B6" w:rsidRDefault="00E329B6" w:rsidP="00E329B6">
            <w:pPr>
              <w:spacing w:line="276" w:lineRule="auto"/>
              <w:rPr>
                <w:sz w:val="24"/>
                <w:szCs w:val="24"/>
              </w:rPr>
            </w:pPr>
            <w:r w:rsidRPr="00E329B6">
              <w:rPr>
                <w:sz w:val="24"/>
                <w:szCs w:val="24"/>
              </w:rPr>
              <w:t>Исполнитель:</w:t>
            </w:r>
          </w:p>
          <w:p w14:paraId="4796C64C" w14:textId="77777777" w:rsidR="00E329B6" w:rsidRPr="00E329B6" w:rsidRDefault="00E329B6" w:rsidP="00E329B6">
            <w:pPr>
              <w:spacing w:line="276" w:lineRule="auto"/>
              <w:rPr>
                <w:b/>
                <w:color w:val="000000"/>
                <w:sz w:val="24"/>
                <w:szCs w:val="24"/>
                <w:lang w:val="en-US"/>
              </w:rPr>
            </w:pPr>
            <w:r w:rsidRPr="00E329B6">
              <w:rPr>
                <w:b/>
                <w:color w:val="000000"/>
                <w:sz w:val="24"/>
                <w:szCs w:val="24"/>
                <w:lang w:val="en-US"/>
              </w:rPr>
              <w:t>________________</w:t>
            </w:r>
          </w:p>
          <w:p w14:paraId="7E4220CE" w14:textId="77777777" w:rsidR="00E329B6" w:rsidRPr="00E329B6" w:rsidRDefault="00E329B6" w:rsidP="00E329B6">
            <w:pPr>
              <w:spacing w:line="276" w:lineRule="auto"/>
              <w:rPr>
                <w:color w:val="000000"/>
                <w:sz w:val="24"/>
                <w:szCs w:val="24"/>
              </w:rPr>
            </w:pPr>
          </w:p>
          <w:p w14:paraId="49F17ED0" w14:textId="77777777" w:rsidR="00E329B6" w:rsidRPr="00E329B6" w:rsidRDefault="00E329B6" w:rsidP="00E329B6">
            <w:pPr>
              <w:spacing w:line="276" w:lineRule="auto"/>
              <w:rPr>
                <w:sz w:val="24"/>
                <w:szCs w:val="24"/>
              </w:rPr>
            </w:pPr>
          </w:p>
          <w:p w14:paraId="509AD4B1" w14:textId="77777777" w:rsidR="00E329B6" w:rsidRPr="00E329B6" w:rsidRDefault="00E329B6" w:rsidP="00E329B6">
            <w:pPr>
              <w:spacing w:line="276" w:lineRule="auto"/>
              <w:rPr>
                <w:sz w:val="24"/>
                <w:szCs w:val="24"/>
              </w:rPr>
            </w:pPr>
          </w:p>
          <w:p w14:paraId="5EDE700D" w14:textId="77777777" w:rsidR="00E329B6" w:rsidRPr="00E329B6" w:rsidRDefault="00E329B6" w:rsidP="00E329B6">
            <w:pPr>
              <w:spacing w:line="276" w:lineRule="auto"/>
              <w:rPr>
                <w:sz w:val="24"/>
                <w:szCs w:val="24"/>
              </w:rPr>
            </w:pPr>
          </w:p>
          <w:p w14:paraId="167D9631" w14:textId="77777777" w:rsidR="00E329B6" w:rsidRPr="00E329B6" w:rsidRDefault="00E329B6" w:rsidP="00E329B6">
            <w:pPr>
              <w:spacing w:line="276" w:lineRule="auto"/>
              <w:rPr>
                <w:sz w:val="24"/>
                <w:szCs w:val="24"/>
                <w:lang w:val="en-US"/>
              </w:rPr>
            </w:pPr>
            <w:r w:rsidRPr="00E329B6">
              <w:rPr>
                <w:sz w:val="24"/>
                <w:szCs w:val="24"/>
                <w:lang w:val="en-US"/>
              </w:rPr>
              <w:t>___________________</w:t>
            </w:r>
          </w:p>
          <w:p w14:paraId="6AF785C1" w14:textId="77777777" w:rsidR="00E329B6" w:rsidRPr="00E329B6" w:rsidRDefault="00E329B6" w:rsidP="00E329B6">
            <w:pPr>
              <w:spacing w:line="276" w:lineRule="auto"/>
              <w:rPr>
                <w:sz w:val="24"/>
                <w:szCs w:val="24"/>
              </w:rPr>
            </w:pPr>
          </w:p>
          <w:p w14:paraId="34D3208B" w14:textId="77777777" w:rsidR="00E329B6" w:rsidRPr="00E329B6" w:rsidRDefault="00E329B6" w:rsidP="00E329B6">
            <w:pPr>
              <w:spacing w:line="276" w:lineRule="auto"/>
              <w:rPr>
                <w:sz w:val="24"/>
                <w:szCs w:val="24"/>
              </w:rPr>
            </w:pPr>
          </w:p>
          <w:p w14:paraId="2EC78854" w14:textId="77777777" w:rsidR="00E329B6" w:rsidRPr="00E329B6" w:rsidRDefault="00E329B6" w:rsidP="00E329B6">
            <w:pPr>
              <w:spacing w:line="276" w:lineRule="auto"/>
              <w:rPr>
                <w:sz w:val="24"/>
                <w:szCs w:val="24"/>
              </w:rPr>
            </w:pPr>
          </w:p>
          <w:p w14:paraId="37C5D236" w14:textId="77777777" w:rsidR="00E329B6" w:rsidRPr="00E329B6" w:rsidRDefault="00E329B6" w:rsidP="00E329B6">
            <w:pPr>
              <w:spacing w:line="276" w:lineRule="auto"/>
              <w:rPr>
                <w:sz w:val="24"/>
                <w:szCs w:val="24"/>
                <w:lang w:val="en-US"/>
              </w:rPr>
            </w:pPr>
            <w:r w:rsidRPr="00E329B6">
              <w:rPr>
                <w:sz w:val="24"/>
                <w:szCs w:val="24"/>
              </w:rPr>
              <w:t>_____________________ __________</w:t>
            </w:r>
          </w:p>
          <w:p w14:paraId="3B1E3756" w14:textId="77777777" w:rsidR="00E329B6" w:rsidRPr="00E329B6" w:rsidRDefault="00E329B6" w:rsidP="00E329B6">
            <w:pPr>
              <w:spacing w:line="276" w:lineRule="auto"/>
              <w:rPr>
                <w:sz w:val="24"/>
                <w:szCs w:val="24"/>
              </w:rPr>
            </w:pPr>
            <w:r w:rsidRPr="00E329B6">
              <w:rPr>
                <w:sz w:val="24"/>
                <w:szCs w:val="24"/>
              </w:rPr>
              <w:t>М.П.</w:t>
            </w:r>
          </w:p>
        </w:tc>
      </w:tr>
    </w:tbl>
    <w:p w14:paraId="06A0DCC1" w14:textId="77777777" w:rsidR="00E329B6" w:rsidRPr="00E329B6" w:rsidRDefault="00E329B6" w:rsidP="00E329B6">
      <w:pPr>
        <w:spacing w:line="276" w:lineRule="auto"/>
        <w:jc w:val="both"/>
        <w:rPr>
          <w:b/>
          <w:sz w:val="24"/>
          <w:szCs w:val="24"/>
        </w:rPr>
      </w:pPr>
    </w:p>
    <w:p w14:paraId="644191BB" w14:textId="77777777" w:rsidR="00E24D4D" w:rsidRPr="00E329B6" w:rsidRDefault="00E24D4D" w:rsidP="00E329B6">
      <w:pPr>
        <w:pStyle w:val="affe"/>
        <w:spacing w:line="276" w:lineRule="auto"/>
        <w:rPr>
          <w:sz w:val="24"/>
          <w:szCs w:val="24"/>
        </w:rPr>
      </w:pPr>
    </w:p>
    <w:sectPr w:rsidR="00E24D4D" w:rsidRPr="00E329B6" w:rsidSect="00E24D4D">
      <w:footerReference w:type="default" r:id="rId38"/>
      <w:type w:val="continuous"/>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C7FF3" w14:textId="77777777" w:rsidR="003E77A9" w:rsidRDefault="003E77A9">
      <w:r>
        <w:separator/>
      </w:r>
    </w:p>
  </w:endnote>
  <w:endnote w:type="continuationSeparator" w:id="0">
    <w:p w14:paraId="58E414A9" w14:textId="77777777" w:rsidR="003E77A9" w:rsidRDefault="003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5868"/>
      <w:docPartObj>
        <w:docPartGallery w:val="Page Numbers (Bottom of Page)"/>
        <w:docPartUnique/>
      </w:docPartObj>
    </w:sdtPr>
    <w:sdtEndPr/>
    <w:sdtContent>
      <w:p w14:paraId="5C8BA0A3" w14:textId="1E577C19" w:rsidR="00D85C31" w:rsidRDefault="00D85C31">
        <w:pPr>
          <w:pStyle w:val="af3"/>
          <w:jc w:val="right"/>
        </w:pPr>
        <w:r>
          <w:fldChar w:fldCharType="begin"/>
        </w:r>
        <w:r>
          <w:instrText>PAGE   \* MERGEFORMAT</w:instrText>
        </w:r>
        <w:r>
          <w:fldChar w:fldCharType="separate"/>
        </w:r>
        <w:r w:rsidR="004B26F0">
          <w:rPr>
            <w:noProof/>
          </w:rPr>
          <w:t>16</w:t>
        </w:r>
        <w:r>
          <w:fldChar w:fldCharType="end"/>
        </w:r>
      </w:p>
    </w:sdtContent>
  </w:sdt>
  <w:p w14:paraId="5B785F2A" w14:textId="77777777" w:rsidR="00D85C31" w:rsidRDefault="00D85C3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069032"/>
      <w:docPartObj>
        <w:docPartGallery w:val="Page Numbers (Bottom of Page)"/>
        <w:docPartUnique/>
      </w:docPartObj>
    </w:sdtPr>
    <w:sdtEndPr/>
    <w:sdtContent>
      <w:p w14:paraId="0530B72B" w14:textId="5BF4AFB8" w:rsidR="00D85C31" w:rsidRDefault="00D85C31">
        <w:pPr>
          <w:pStyle w:val="af3"/>
          <w:jc w:val="right"/>
        </w:pPr>
        <w:r>
          <w:fldChar w:fldCharType="begin"/>
        </w:r>
        <w:r>
          <w:instrText>PAGE   \* MERGEFORMAT</w:instrText>
        </w:r>
        <w:r>
          <w:fldChar w:fldCharType="separate"/>
        </w:r>
        <w:r w:rsidR="004B26F0">
          <w:rPr>
            <w:noProof/>
          </w:rPr>
          <w:t>24</w:t>
        </w:r>
        <w:r>
          <w:fldChar w:fldCharType="end"/>
        </w:r>
      </w:p>
    </w:sdtContent>
  </w:sdt>
  <w:p w14:paraId="7B18931D" w14:textId="20090768" w:rsidR="00D85C31" w:rsidRPr="00BF3C31" w:rsidRDefault="00D85C31" w:rsidP="00380FA8">
    <w:pPr>
      <w:pStyle w:val="af3"/>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3CCD" w14:textId="77777777" w:rsidR="00D85C31" w:rsidRPr="00500F1C" w:rsidRDefault="00D85C31" w:rsidP="009D3E0C">
    <w:pPr>
      <w:pStyle w:val="af3"/>
      <w:ind w:right="-1"/>
      <w:jc w:val="right"/>
      <w:rPr>
        <w:rFonts w:ascii="Calibri" w:hAnsi="Calibri"/>
        <w:sz w:val="18"/>
        <w:szCs w:val="18"/>
        <w:lang w:val="en-US"/>
      </w:rPr>
    </w:pPr>
    <w:r>
      <w:rPr>
        <w:rFonts w:ascii="Calibri" w:hAnsi="Calibri"/>
        <w:sz w:val="18"/>
        <w:szCs w:val="18"/>
      </w:rPr>
      <w:t xml:space="preserve">стр.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4B26F0">
      <w:rPr>
        <w:rFonts w:ascii="Calibri" w:hAnsi="Calibri"/>
        <w:noProof/>
        <w:sz w:val="18"/>
        <w:szCs w:val="18"/>
      </w:rPr>
      <w:t>36</w:t>
    </w:r>
    <w:r>
      <w:rPr>
        <w:rFonts w:ascii="Calibri" w:hAnsi="Calibri"/>
        <w:sz w:val="18"/>
        <w:szCs w:val="18"/>
      </w:rPr>
      <w:fldChar w:fldCharType="end"/>
    </w:r>
    <w:r>
      <w:rPr>
        <w:rFonts w:ascii="Calibri" w:hAnsi="Calibri"/>
        <w:sz w:val="18"/>
        <w:szCs w:val="18"/>
      </w:rPr>
      <w:t xml:space="preserve"> из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4B26F0">
      <w:rPr>
        <w:rFonts w:ascii="Calibri" w:hAnsi="Calibri"/>
        <w:noProof/>
        <w:sz w:val="18"/>
        <w:szCs w:val="18"/>
      </w:rPr>
      <w:t>36</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0366" w14:textId="77777777" w:rsidR="003E77A9" w:rsidRDefault="003E77A9">
      <w:r>
        <w:separator/>
      </w:r>
    </w:p>
  </w:footnote>
  <w:footnote w:type="continuationSeparator" w:id="0">
    <w:p w14:paraId="35BADAF8" w14:textId="77777777" w:rsidR="003E77A9" w:rsidRDefault="003E7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5A8B" w14:textId="77777777" w:rsidR="00D85C31" w:rsidRDefault="00D85C3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tentative="1">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739211B"/>
    <w:multiLevelType w:val="hybridMultilevel"/>
    <w:tmpl w:val="F828C52C"/>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1">
    <w:nsid w:val="1A6D08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nsid w:val="23106557"/>
    <w:multiLevelType w:val="hybridMultilevel"/>
    <w:tmpl w:val="2F30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8">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97C29BE"/>
    <w:multiLevelType w:val="hybridMultilevel"/>
    <w:tmpl w:val="6B6ECF40"/>
    <w:lvl w:ilvl="0" w:tplc="C9987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714ED8"/>
    <w:multiLevelType w:val="hybridMultilevel"/>
    <w:tmpl w:val="E4DA0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1DC0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9953578"/>
    <w:multiLevelType w:val="hybridMultilevel"/>
    <w:tmpl w:val="0850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E1D285D"/>
    <w:multiLevelType w:val="hybridMultilevel"/>
    <w:tmpl w:val="3E3272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F7DD5"/>
    <w:multiLevelType w:val="hybridMultilevel"/>
    <w:tmpl w:val="A5B8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DB35FB"/>
    <w:multiLevelType w:val="hybridMultilevel"/>
    <w:tmpl w:val="2920F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5">
    <w:nsid w:val="502320E3"/>
    <w:multiLevelType w:val="hybridMultilevel"/>
    <w:tmpl w:val="1CA89CDC"/>
    <w:lvl w:ilvl="0" w:tplc="1DF0E9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560721B7"/>
    <w:multiLevelType w:val="hybridMultilevel"/>
    <w:tmpl w:val="B98CBF50"/>
    <w:lvl w:ilvl="0" w:tplc="07464E2C">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8">
    <w:nsid w:val="56EB470A"/>
    <w:multiLevelType w:val="hybridMultilevel"/>
    <w:tmpl w:val="089814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40">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4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2">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5">
    <w:nsid w:val="709A1B64"/>
    <w:multiLevelType w:val="hybridMultilevel"/>
    <w:tmpl w:val="FCC6EE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6">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36"/>
  </w:num>
  <w:num w:numId="2">
    <w:abstractNumId w:val="14"/>
  </w:num>
  <w:num w:numId="3">
    <w:abstractNumId w:val="0"/>
  </w:num>
  <w:num w:numId="4">
    <w:abstractNumId w:val="1"/>
  </w:num>
  <w:num w:numId="5">
    <w:abstractNumId w:val="8"/>
  </w:num>
  <w:num w:numId="6">
    <w:abstractNumId w:val="30"/>
  </w:num>
  <w:num w:numId="7">
    <w:abstractNumId w:val="44"/>
  </w:num>
  <w:num w:numId="8">
    <w:abstractNumId w:val="41"/>
  </w:num>
  <w:num w:numId="9">
    <w:abstractNumId w:val="2"/>
  </w:num>
  <w:num w:numId="10">
    <w:abstractNumId w:val="34"/>
  </w:num>
  <w:num w:numId="11">
    <w:abstractNumId w:val="7"/>
  </w:num>
  <w:num w:numId="12">
    <w:abstractNumId w:val="24"/>
  </w:num>
  <w:num w:numId="13">
    <w:abstractNumId w:val="31"/>
  </w:num>
  <w:num w:numId="14">
    <w:abstractNumId w:val="25"/>
  </w:num>
  <w:num w:numId="15">
    <w:abstractNumId w:val="46"/>
  </w:num>
  <w:num w:numId="16">
    <w:abstractNumId w:val="4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10"/>
  </w:num>
  <w:num w:numId="21">
    <w:abstractNumId w:val="48"/>
  </w:num>
  <w:num w:numId="22">
    <w:abstractNumId w:val="20"/>
  </w:num>
  <w:num w:numId="23">
    <w:abstractNumId w:val="45"/>
  </w:num>
  <w:num w:numId="24">
    <w:abstractNumId w:val="29"/>
  </w:num>
  <w:num w:numId="25">
    <w:abstractNumId w:val="5"/>
  </w:num>
  <w:num w:numId="26">
    <w:abstractNumId w:val="17"/>
  </w:num>
  <w:num w:numId="27">
    <w:abstractNumId w:val="23"/>
  </w:num>
  <w:num w:numId="28">
    <w:abstractNumId w:val="37"/>
  </w:num>
  <w:num w:numId="29">
    <w:abstractNumId w:val="40"/>
  </w:num>
  <w:num w:numId="30">
    <w:abstractNumId w:val="39"/>
  </w:num>
  <w:num w:numId="31">
    <w:abstractNumId w:val="22"/>
  </w:num>
  <w:num w:numId="32">
    <w:abstractNumId w:val="11"/>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8"/>
  </w:num>
  <w:num w:numId="37">
    <w:abstractNumId w:val="28"/>
  </w:num>
  <w:num w:numId="3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7"/>
  </w:num>
  <w:num w:numId="41">
    <w:abstractNumId w:val="13"/>
  </w:num>
  <w:num w:numId="42">
    <w:abstractNumId w:val="26"/>
  </w:num>
  <w:num w:numId="43">
    <w:abstractNumId w:val="12"/>
  </w:num>
  <w:num w:numId="44">
    <w:abstractNumId w:val="16"/>
  </w:num>
  <w:num w:numId="45">
    <w:abstractNumId w:val="32"/>
  </w:num>
  <w:num w:numId="46">
    <w:abstractNumId w:val="33"/>
  </w:num>
  <w:num w:numId="47">
    <w:abstractNumId w:val="38"/>
  </w:num>
  <w:num w:numId="48">
    <w:abstractNumId w:val="27"/>
  </w:num>
  <w:num w:numId="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00"/>
    <w:rsid w:val="000119AB"/>
    <w:rsid w:val="00014A93"/>
    <w:rsid w:val="000153EF"/>
    <w:rsid w:val="00020652"/>
    <w:rsid w:val="00020984"/>
    <w:rsid w:val="00023634"/>
    <w:rsid w:val="0002698B"/>
    <w:rsid w:val="000272E8"/>
    <w:rsid w:val="00030AD0"/>
    <w:rsid w:val="0003127F"/>
    <w:rsid w:val="00031332"/>
    <w:rsid w:val="00031F7D"/>
    <w:rsid w:val="00034F08"/>
    <w:rsid w:val="00041E26"/>
    <w:rsid w:val="00045EA6"/>
    <w:rsid w:val="0004678E"/>
    <w:rsid w:val="00046FE4"/>
    <w:rsid w:val="00050F0F"/>
    <w:rsid w:val="00051A5A"/>
    <w:rsid w:val="0005231D"/>
    <w:rsid w:val="00054C5B"/>
    <w:rsid w:val="00054F65"/>
    <w:rsid w:val="00055070"/>
    <w:rsid w:val="0005597E"/>
    <w:rsid w:val="00057A37"/>
    <w:rsid w:val="000605EE"/>
    <w:rsid w:val="00060E39"/>
    <w:rsid w:val="000615AE"/>
    <w:rsid w:val="000652C1"/>
    <w:rsid w:val="00065F41"/>
    <w:rsid w:val="000675A3"/>
    <w:rsid w:val="00070C6F"/>
    <w:rsid w:val="00072BF0"/>
    <w:rsid w:val="0007377B"/>
    <w:rsid w:val="00073928"/>
    <w:rsid w:val="00081BE4"/>
    <w:rsid w:val="000823D5"/>
    <w:rsid w:val="00082505"/>
    <w:rsid w:val="00082C76"/>
    <w:rsid w:val="0008456E"/>
    <w:rsid w:val="00084665"/>
    <w:rsid w:val="00087FD6"/>
    <w:rsid w:val="000904F7"/>
    <w:rsid w:val="00091AC1"/>
    <w:rsid w:val="000933D8"/>
    <w:rsid w:val="00095561"/>
    <w:rsid w:val="00096A08"/>
    <w:rsid w:val="000A2C73"/>
    <w:rsid w:val="000A301E"/>
    <w:rsid w:val="000A5390"/>
    <w:rsid w:val="000B1A12"/>
    <w:rsid w:val="000B1B9D"/>
    <w:rsid w:val="000B35A5"/>
    <w:rsid w:val="000C21AA"/>
    <w:rsid w:val="000C2567"/>
    <w:rsid w:val="000C61CF"/>
    <w:rsid w:val="000C65ED"/>
    <w:rsid w:val="000D057E"/>
    <w:rsid w:val="000D0C8E"/>
    <w:rsid w:val="000D1DBE"/>
    <w:rsid w:val="000D30AA"/>
    <w:rsid w:val="000D3AA4"/>
    <w:rsid w:val="000D611E"/>
    <w:rsid w:val="000D7AA5"/>
    <w:rsid w:val="000E02F2"/>
    <w:rsid w:val="000E0AC1"/>
    <w:rsid w:val="000E2A47"/>
    <w:rsid w:val="000E2DE7"/>
    <w:rsid w:val="000F20C1"/>
    <w:rsid w:val="000F441C"/>
    <w:rsid w:val="000F4A12"/>
    <w:rsid w:val="000F4A4E"/>
    <w:rsid w:val="000F6172"/>
    <w:rsid w:val="000F66F1"/>
    <w:rsid w:val="000F727D"/>
    <w:rsid w:val="00100D42"/>
    <w:rsid w:val="00104A9C"/>
    <w:rsid w:val="0010644C"/>
    <w:rsid w:val="00107A5F"/>
    <w:rsid w:val="001104B4"/>
    <w:rsid w:val="00111E54"/>
    <w:rsid w:val="001128D1"/>
    <w:rsid w:val="0011302A"/>
    <w:rsid w:val="00113FD0"/>
    <w:rsid w:val="001150E1"/>
    <w:rsid w:val="00116C09"/>
    <w:rsid w:val="00117BF9"/>
    <w:rsid w:val="00120496"/>
    <w:rsid w:val="001226C1"/>
    <w:rsid w:val="00123891"/>
    <w:rsid w:val="00123DAB"/>
    <w:rsid w:val="0012411D"/>
    <w:rsid w:val="00124B2D"/>
    <w:rsid w:val="00124FDF"/>
    <w:rsid w:val="00127763"/>
    <w:rsid w:val="00127FDB"/>
    <w:rsid w:val="00130B9D"/>
    <w:rsid w:val="00132429"/>
    <w:rsid w:val="00132D51"/>
    <w:rsid w:val="001339DE"/>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329"/>
    <w:rsid w:val="001976B4"/>
    <w:rsid w:val="00197803"/>
    <w:rsid w:val="001A2BD6"/>
    <w:rsid w:val="001A48AA"/>
    <w:rsid w:val="001A71AF"/>
    <w:rsid w:val="001B0D92"/>
    <w:rsid w:val="001B27A6"/>
    <w:rsid w:val="001B5500"/>
    <w:rsid w:val="001B6D32"/>
    <w:rsid w:val="001C1CA8"/>
    <w:rsid w:val="001C387C"/>
    <w:rsid w:val="001C48A0"/>
    <w:rsid w:val="001C57AF"/>
    <w:rsid w:val="001D0980"/>
    <w:rsid w:val="001D139C"/>
    <w:rsid w:val="001D16F4"/>
    <w:rsid w:val="001D227C"/>
    <w:rsid w:val="001D292D"/>
    <w:rsid w:val="001D2FB2"/>
    <w:rsid w:val="001D60A8"/>
    <w:rsid w:val="001E0505"/>
    <w:rsid w:val="001E2C0B"/>
    <w:rsid w:val="001E6149"/>
    <w:rsid w:val="001E66F8"/>
    <w:rsid w:val="001E73A2"/>
    <w:rsid w:val="001E7A3F"/>
    <w:rsid w:val="001F6895"/>
    <w:rsid w:val="001F7A84"/>
    <w:rsid w:val="00200B47"/>
    <w:rsid w:val="00201A36"/>
    <w:rsid w:val="00203130"/>
    <w:rsid w:val="00203D04"/>
    <w:rsid w:val="00207EF5"/>
    <w:rsid w:val="00207EF6"/>
    <w:rsid w:val="002110F0"/>
    <w:rsid w:val="002122F3"/>
    <w:rsid w:val="00215903"/>
    <w:rsid w:val="00216BE0"/>
    <w:rsid w:val="0021736D"/>
    <w:rsid w:val="0021746C"/>
    <w:rsid w:val="00217916"/>
    <w:rsid w:val="002201F8"/>
    <w:rsid w:val="00221B15"/>
    <w:rsid w:val="00222131"/>
    <w:rsid w:val="002228FF"/>
    <w:rsid w:val="0022312B"/>
    <w:rsid w:val="00223A9C"/>
    <w:rsid w:val="002263E2"/>
    <w:rsid w:val="0022682C"/>
    <w:rsid w:val="00226A01"/>
    <w:rsid w:val="00227BEF"/>
    <w:rsid w:val="002304A8"/>
    <w:rsid w:val="00230B3A"/>
    <w:rsid w:val="00232250"/>
    <w:rsid w:val="002326E3"/>
    <w:rsid w:val="0023419C"/>
    <w:rsid w:val="00234315"/>
    <w:rsid w:val="0023464B"/>
    <w:rsid w:val="00235693"/>
    <w:rsid w:val="002371B2"/>
    <w:rsid w:val="002379E8"/>
    <w:rsid w:val="00241641"/>
    <w:rsid w:val="002429EC"/>
    <w:rsid w:val="00243077"/>
    <w:rsid w:val="00243C77"/>
    <w:rsid w:val="002453E2"/>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A63BD"/>
    <w:rsid w:val="002B4791"/>
    <w:rsid w:val="002B5C65"/>
    <w:rsid w:val="002B5CB4"/>
    <w:rsid w:val="002B650A"/>
    <w:rsid w:val="002B7DD2"/>
    <w:rsid w:val="002C0A02"/>
    <w:rsid w:val="002C1351"/>
    <w:rsid w:val="002C1EB3"/>
    <w:rsid w:val="002C5348"/>
    <w:rsid w:val="002C5840"/>
    <w:rsid w:val="002C606C"/>
    <w:rsid w:val="002C6329"/>
    <w:rsid w:val="002C71CF"/>
    <w:rsid w:val="002D0ED7"/>
    <w:rsid w:val="002D1228"/>
    <w:rsid w:val="002D1AB5"/>
    <w:rsid w:val="002D221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1835"/>
    <w:rsid w:val="00307E37"/>
    <w:rsid w:val="00310201"/>
    <w:rsid w:val="0031175B"/>
    <w:rsid w:val="003120C9"/>
    <w:rsid w:val="00314410"/>
    <w:rsid w:val="00315FD3"/>
    <w:rsid w:val="0031673D"/>
    <w:rsid w:val="003178D2"/>
    <w:rsid w:val="00321533"/>
    <w:rsid w:val="00322F44"/>
    <w:rsid w:val="00327C92"/>
    <w:rsid w:val="00327D01"/>
    <w:rsid w:val="0033049F"/>
    <w:rsid w:val="00330BCD"/>
    <w:rsid w:val="003315DB"/>
    <w:rsid w:val="0033271C"/>
    <w:rsid w:val="003336C7"/>
    <w:rsid w:val="0033651A"/>
    <w:rsid w:val="00336774"/>
    <w:rsid w:val="0033678E"/>
    <w:rsid w:val="00336FDF"/>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3D74"/>
    <w:rsid w:val="003642A2"/>
    <w:rsid w:val="00365B1E"/>
    <w:rsid w:val="00365F3E"/>
    <w:rsid w:val="00370827"/>
    <w:rsid w:val="003720ED"/>
    <w:rsid w:val="00374D52"/>
    <w:rsid w:val="00376D78"/>
    <w:rsid w:val="00380FA8"/>
    <w:rsid w:val="003819BA"/>
    <w:rsid w:val="00382B1A"/>
    <w:rsid w:val="00383ED8"/>
    <w:rsid w:val="003844A9"/>
    <w:rsid w:val="003856EC"/>
    <w:rsid w:val="00386873"/>
    <w:rsid w:val="00393F20"/>
    <w:rsid w:val="00396D01"/>
    <w:rsid w:val="003971C5"/>
    <w:rsid w:val="003A082D"/>
    <w:rsid w:val="003A24C1"/>
    <w:rsid w:val="003A2B6A"/>
    <w:rsid w:val="003A462B"/>
    <w:rsid w:val="003A5D2E"/>
    <w:rsid w:val="003A6BF3"/>
    <w:rsid w:val="003A71EA"/>
    <w:rsid w:val="003A7307"/>
    <w:rsid w:val="003B099B"/>
    <w:rsid w:val="003B122A"/>
    <w:rsid w:val="003B265E"/>
    <w:rsid w:val="003B36BB"/>
    <w:rsid w:val="003B3B13"/>
    <w:rsid w:val="003C01DD"/>
    <w:rsid w:val="003C07E4"/>
    <w:rsid w:val="003C17CA"/>
    <w:rsid w:val="003C31EC"/>
    <w:rsid w:val="003C3AED"/>
    <w:rsid w:val="003D5A70"/>
    <w:rsid w:val="003D70FC"/>
    <w:rsid w:val="003E5252"/>
    <w:rsid w:val="003E580F"/>
    <w:rsid w:val="003E749A"/>
    <w:rsid w:val="003E77A9"/>
    <w:rsid w:val="003F02EB"/>
    <w:rsid w:val="003F046E"/>
    <w:rsid w:val="003F3FE4"/>
    <w:rsid w:val="003F496C"/>
    <w:rsid w:val="003F648A"/>
    <w:rsid w:val="003F6A57"/>
    <w:rsid w:val="004030F0"/>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4721D"/>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81387"/>
    <w:rsid w:val="00490A38"/>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26F0"/>
    <w:rsid w:val="004B3292"/>
    <w:rsid w:val="004B7B7C"/>
    <w:rsid w:val="004C459F"/>
    <w:rsid w:val="004C462D"/>
    <w:rsid w:val="004C491B"/>
    <w:rsid w:val="004C60E4"/>
    <w:rsid w:val="004C62A3"/>
    <w:rsid w:val="004D0E0B"/>
    <w:rsid w:val="004D1675"/>
    <w:rsid w:val="004D21E7"/>
    <w:rsid w:val="004D47FC"/>
    <w:rsid w:val="004D48E0"/>
    <w:rsid w:val="004D7AC0"/>
    <w:rsid w:val="004E2C05"/>
    <w:rsid w:val="004E3766"/>
    <w:rsid w:val="004E5D13"/>
    <w:rsid w:val="004E6DC6"/>
    <w:rsid w:val="004F0D60"/>
    <w:rsid w:val="004F18C8"/>
    <w:rsid w:val="004F3E64"/>
    <w:rsid w:val="004F3EBF"/>
    <w:rsid w:val="004F42E5"/>
    <w:rsid w:val="004F450E"/>
    <w:rsid w:val="004F682F"/>
    <w:rsid w:val="004F741F"/>
    <w:rsid w:val="00501C2E"/>
    <w:rsid w:val="0050429C"/>
    <w:rsid w:val="00504585"/>
    <w:rsid w:val="005047A7"/>
    <w:rsid w:val="005053C2"/>
    <w:rsid w:val="00505E3A"/>
    <w:rsid w:val="00505F62"/>
    <w:rsid w:val="00505F8D"/>
    <w:rsid w:val="005073B3"/>
    <w:rsid w:val="005075C7"/>
    <w:rsid w:val="00510785"/>
    <w:rsid w:val="00512693"/>
    <w:rsid w:val="0051386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69E5"/>
    <w:rsid w:val="0053771B"/>
    <w:rsid w:val="005400DE"/>
    <w:rsid w:val="00540E26"/>
    <w:rsid w:val="005427D1"/>
    <w:rsid w:val="00544190"/>
    <w:rsid w:val="0054425F"/>
    <w:rsid w:val="00545A0A"/>
    <w:rsid w:val="00546365"/>
    <w:rsid w:val="00546429"/>
    <w:rsid w:val="005469E5"/>
    <w:rsid w:val="00546C18"/>
    <w:rsid w:val="0054770D"/>
    <w:rsid w:val="00550191"/>
    <w:rsid w:val="00550A82"/>
    <w:rsid w:val="005523EE"/>
    <w:rsid w:val="005540D4"/>
    <w:rsid w:val="00554464"/>
    <w:rsid w:val="0055463F"/>
    <w:rsid w:val="00554725"/>
    <w:rsid w:val="0055610B"/>
    <w:rsid w:val="005568FF"/>
    <w:rsid w:val="00565DFC"/>
    <w:rsid w:val="00570508"/>
    <w:rsid w:val="005718E5"/>
    <w:rsid w:val="00571E0B"/>
    <w:rsid w:val="00572F53"/>
    <w:rsid w:val="00573DBE"/>
    <w:rsid w:val="00576C0E"/>
    <w:rsid w:val="00577B5A"/>
    <w:rsid w:val="0058040F"/>
    <w:rsid w:val="0058182C"/>
    <w:rsid w:val="0058257B"/>
    <w:rsid w:val="00585C86"/>
    <w:rsid w:val="00590BD0"/>
    <w:rsid w:val="00591E13"/>
    <w:rsid w:val="00592C8D"/>
    <w:rsid w:val="005938E3"/>
    <w:rsid w:val="005950F1"/>
    <w:rsid w:val="00596865"/>
    <w:rsid w:val="0059720C"/>
    <w:rsid w:val="005A0F0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29B8"/>
    <w:rsid w:val="005E4706"/>
    <w:rsid w:val="005F4A2D"/>
    <w:rsid w:val="005F59FB"/>
    <w:rsid w:val="005F6259"/>
    <w:rsid w:val="005F7F6F"/>
    <w:rsid w:val="005F7FE5"/>
    <w:rsid w:val="00600C5A"/>
    <w:rsid w:val="00603475"/>
    <w:rsid w:val="0060581B"/>
    <w:rsid w:val="00605EB6"/>
    <w:rsid w:val="0061129E"/>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39B7"/>
    <w:rsid w:val="006541C2"/>
    <w:rsid w:val="0065532C"/>
    <w:rsid w:val="006553CD"/>
    <w:rsid w:val="00655B75"/>
    <w:rsid w:val="0065743B"/>
    <w:rsid w:val="00657B29"/>
    <w:rsid w:val="00660D0B"/>
    <w:rsid w:val="00664BE8"/>
    <w:rsid w:val="00667E59"/>
    <w:rsid w:val="006715AC"/>
    <w:rsid w:val="0067202B"/>
    <w:rsid w:val="006730C2"/>
    <w:rsid w:val="006733A4"/>
    <w:rsid w:val="0067379C"/>
    <w:rsid w:val="00673ED7"/>
    <w:rsid w:val="00677E45"/>
    <w:rsid w:val="00680597"/>
    <w:rsid w:val="00681B70"/>
    <w:rsid w:val="00685A2B"/>
    <w:rsid w:val="0069058F"/>
    <w:rsid w:val="006924D2"/>
    <w:rsid w:val="006947F4"/>
    <w:rsid w:val="0069494A"/>
    <w:rsid w:val="00696607"/>
    <w:rsid w:val="00696E76"/>
    <w:rsid w:val="006A0046"/>
    <w:rsid w:val="006A1FC2"/>
    <w:rsid w:val="006A33D6"/>
    <w:rsid w:val="006A46DC"/>
    <w:rsid w:val="006B1C8C"/>
    <w:rsid w:val="006B30B8"/>
    <w:rsid w:val="006C2F1A"/>
    <w:rsid w:val="006C470D"/>
    <w:rsid w:val="006C5F86"/>
    <w:rsid w:val="006C7237"/>
    <w:rsid w:val="006C7BAB"/>
    <w:rsid w:val="006D062E"/>
    <w:rsid w:val="006D1053"/>
    <w:rsid w:val="006D2435"/>
    <w:rsid w:val="006D3452"/>
    <w:rsid w:val="006D3898"/>
    <w:rsid w:val="006D3B29"/>
    <w:rsid w:val="006D3C21"/>
    <w:rsid w:val="006D5B1F"/>
    <w:rsid w:val="006D5CEC"/>
    <w:rsid w:val="006E15AD"/>
    <w:rsid w:val="006E2607"/>
    <w:rsid w:val="006E2D6E"/>
    <w:rsid w:val="006E3A1F"/>
    <w:rsid w:val="006E65BA"/>
    <w:rsid w:val="006E7BB3"/>
    <w:rsid w:val="006E7D89"/>
    <w:rsid w:val="006F0739"/>
    <w:rsid w:val="006F1373"/>
    <w:rsid w:val="006F1750"/>
    <w:rsid w:val="006F181D"/>
    <w:rsid w:val="006F1FCE"/>
    <w:rsid w:val="006F4585"/>
    <w:rsid w:val="0070089E"/>
    <w:rsid w:val="00700C0B"/>
    <w:rsid w:val="007021FD"/>
    <w:rsid w:val="0070453D"/>
    <w:rsid w:val="007060CF"/>
    <w:rsid w:val="00707961"/>
    <w:rsid w:val="00710FCE"/>
    <w:rsid w:val="00711CC0"/>
    <w:rsid w:val="00712CBC"/>
    <w:rsid w:val="00715D94"/>
    <w:rsid w:val="00717ABA"/>
    <w:rsid w:val="00717D05"/>
    <w:rsid w:val="00721167"/>
    <w:rsid w:val="0072197D"/>
    <w:rsid w:val="00721DFE"/>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32E"/>
    <w:rsid w:val="00773DD2"/>
    <w:rsid w:val="0077592F"/>
    <w:rsid w:val="0077771B"/>
    <w:rsid w:val="007807BF"/>
    <w:rsid w:val="00780F8F"/>
    <w:rsid w:val="007815F5"/>
    <w:rsid w:val="00781A61"/>
    <w:rsid w:val="007837AA"/>
    <w:rsid w:val="007841CE"/>
    <w:rsid w:val="0078429B"/>
    <w:rsid w:val="0078642D"/>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D0672"/>
    <w:rsid w:val="007D1735"/>
    <w:rsid w:val="007D2075"/>
    <w:rsid w:val="007D235E"/>
    <w:rsid w:val="007D241D"/>
    <w:rsid w:val="007D2EAD"/>
    <w:rsid w:val="007D399D"/>
    <w:rsid w:val="007D50E4"/>
    <w:rsid w:val="007D7147"/>
    <w:rsid w:val="007D749F"/>
    <w:rsid w:val="007E137F"/>
    <w:rsid w:val="007E15B8"/>
    <w:rsid w:val="007E3DB8"/>
    <w:rsid w:val="007E3EAA"/>
    <w:rsid w:val="007E6D94"/>
    <w:rsid w:val="007E752A"/>
    <w:rsid w:val="007E7A72"/>
    <w:rsid w:val="007F0533"/>
    <w:rsid w:val="007F1332"/>
    <w:rsid w:val="007F266D"/>
    <w:rsid w:val="007F29B2"/>
    <w:rsid w:val="007F2A23"/>
    <w:rsid w:val="007F381E"/>
    <w:rsid w:val="00801059"/>
    <w:rsid w:val="00802590"/>
    <w:rsid w:val="008061EA"/>
    <w:rsid w:val="0080703C"/>
    <w:rsid w:val="00810E64"/>
    <w:rsid w:val="00811672"/>
    <w:rsid w:val="00811BA5"/>
    <w:rsid w:val="00812472"/>
    <w:rsid w:val="008137D0"/>
    <w:rsid w:val="008159D3"/>
    <w:rsid w:val="00816DC3"/>
    <w:rsid w:val="00821D07"/>
    <w:rsid w:val="00822FDA"/>
    <w:rsid w:val="0082339B"/>
    <w:rsid w:val="008240B4"/>
    <w:rsid w:val="00827BC3"/>
    <w:rsid w:val="00827EFC"/>
    <w:rsid w:val="0083154C"/>
    <w:rsid w:val="008325C6"/>
    <w:rsid w:val="00832BCE"/>
    <w:rsid w:val="008337D4"/>
    <w:rsid w:val="00833BF7"/>
    <w:rsid w:val="00833D62"/>
    <w:rsid w:val="0083481B"/>
    <w:rsid w:val="00835368"/>
    <w:rsid w:val="00835D1B"/>
    <w:rsid w:val="008376E6"/>
    <w:rsid w:val="00843739"/>
    <w:rsid w:val="0084560B"/>
    <w:rsid w:val="008460BE"/>
    <w:rsid w:val="0084726B"/>
    <w:rsid w:val="008479C1"/>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3AA8"/>
    <w:rsid w:val="008A6C42"/>
    <w:rsid w:val="008A6D47"/>
    <w:rsid w:val="008A7445"/>
    <w:rsid w:val="008A7894"/>
    <w:rsid w:val="008B0238"/>
    <w:rsid w:val="008B0AB9"/>
    <w:rsid w:val="008B1C2C"/>
    <w:rsid w:val="008B2323"/>
    <w:rsid w:val="008B38AB"/>
    <w:rsid w:val="008B49C3"/>
    <w:rsid w:val="008B5587"/>
    <w:rsid w:val="008B583A"/>
    <w:rsid w:val="008B58F3"/>
    <w:rsid w:val="008C04F8"/>
    <w:rsid w:val="008C064B"/>
    <w:rsid w:val="008C18FB"/>
    <w:rsid w:val="008C1C3D"/>
    <w:rsid w:val="008C2A11"/>
    <w:rsid w:val="008C2D01"/>
    <w:rsid w:val="008C44EB"/>
    <w:rsid w:val="008C464A"/>
    <w:rsid w:val="008C4812"/>
    <w:rsid w:val="008C5A15"/>
    <w:rsid w:val="008C5C34"/>
    <w:rsid w:val="008C6826"/>
    <w:rsid w:val="008C7150"/>
    <w:rsid w:val="008C72E2"/>
    <w:rsid w:val="008C7DD4"/>
    <w:rsid w:val="008D02CA"/>
    <w:rsid w:val="008D0CAF"/>
    <w:rsid w:val="008D4057"/>
    <w:rsid w:val="008D4ECF"/>
    <w:rsid w:val="008D5FDC"/>
    <w:rsid w:val="008D7439"/>
    <w:rsid w:val="008D77B1"/>
    <w:rsid w:val="008E0B1E"/>
    <w:rsid w:val="008E0BAF"/>
    <w:rsid w:val="008E1C05"/>
    <w:rsid w:val="008E1CBB"/>
    <w:rsid w:val="008E29DF"/>
    <w:rsid w:val="008E2B16"/>
    <w:rsid w:val="008E70CB"/>
    <w:rsid w:val="008F02CA"/>
    <w:rsid w:val="008F02CD"/>
    <w:rsid w:val="008F45A3"/>
    <w:rsid w:val="008F5413"/>
    <w:rsid w:val="00900176"/>
    <w:rsid w:val="00903ED8"/>
    <w:rsid w:val="00904FDA"/>
    <w:rsid w:val="0090502A"/>
    <w:rsid w:val="00905698"/>
    <w:rsid w:val="00910D56"/>
    <w:rsid w:val="00911F32"/>
    <w:rsid w:val="009159D0"/>
    <w:rsid w:val="00915D17"/>
    <w:rsid w:val="00917E4B"/>
    <w:rsid w:val="00917F50"/>
    <w:rsid w:val="00920A35"/>
    <w:rsid w:val="00922623"/>
    <w:rsid w:val="009231C9"/>
    <w:rsid w:val="0092644C"/>
    <w:rsid w:val="0092646B"/>
    <w:rsid w:val="00926A74"/>
    <w:rsid w:val="00930249"/>
    <w:rsid w:val="009322E3"/>
    <w:rsid w:val="00934CB2"/>
    <w:rsid w:val="00936CB8"/>
    <w:rsid w:val="00942090"/>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24FE"/>
    <w:rsid w:val="00954291"/>
    <w:rsid w:val="00956DA3"/>
    <w:rsid w:val="00957622"/>
    <w:rsid w:val="0096091F"/>
    <w:rsid w:val="0096190F"/>
    <w:rsid w:val="00961F92"/>
    <w:rsid w:val="00963327"/>
    <w:rsid w:val="0096359C"/>
    <w:rsid w:val="00964A50"/>
    <w:rsid w:val="009650D1"/>
    <w:rsid w:val="009653A9"/>
    <w:rsid w:val="009714D3"/>
    <w:rsid w:val="0097193C"/>
    <w:rsid w:val="00974B53"/>
    <w:rsid w:val="009779EA"/>
    <w:rsid w:val="009809A2"/>
    <w:rsid w:val="00981E7D"/>
    <w:rsid w:val="00982446"/>
    <w:rsid w:val="00983799"/>
    <w:rsid w:val="009841FE"/>
    <w:rsid w:val="00984E21"/>
    <w:rsid w:val="00984E66"/>
    <w:rsid w:val="00990746"/>
    <w:rsid w:val="00992088"/>
    <w:rsid w:val="00992708"/>
    <w:rsid w:val="00994259"/>
    <w:rsid w:val="00995306"/>
    <w:rsid w:val="009957D4"/>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3E0C"/>
    <w:rsid w:val="009D7765"/>
    <w:rsid w:val="009E0315"/>
    <w:rsid w:val="009E42C7"/>
    <w:rsid w:val="009E6423"/>
    <w:rsid w:val="009E6C88"/>
    <w:rsid w:val="009E6D5D"/>
    <w:rsid w:val="009F179E"/>
    <w:rsid w:val="009F2F33"/>
    <w:rsid w:val="009F350D"/>
    <w:rsid w:val="009F5E5B"/>
    <w:rsid w:val="009F69D6"/>
    <w:rsid w:val="009F70D9"/>
    <w:rsid w:val="00A0164A"/>
    <w:rsid w:val="00A02EEA"/>
    <w:rsid w:val="00A04A2B"/>
    <w:rsid w:val="00A052E0"/>
    <w:rsid w:val="00A05569"/>
    <w:rsid w:val="00A058AD"/>
    <w:rsid w:val="00A066E6"/>
    <w:rsid w:val="00A067DA"/>
    <w:rsid w:val="00A067E1"/>
    <w:rsid w:val="00A0688D"/>
    <w:rsid w:val="00A0702B"/>
    <w:rsid w:val="00A0797D"/>
    <w:rsid w:val="00A11719"/>
    <w:rsid w:val="00A165C0"/>
    <w:rsid w:val="00A16781"/>
    <w:rsid w:val="00A17008"/>
    <w:rsid w:val="00A1798E"/>
    <w:rsid w:val="00A21539"/>
    <w:rsid w:val="00A22AD6"/>
    <w:rsid w:val="00A22C70"/>
    <w:rsid w:val="00A2430F"/>
    <w:rsid w:val="00A24D8F"/>
    <w:rsid w:val="00A24F5F"/>
    <w:rsid w:val="00A257D1"/>
    <w:rsid w:val="00A26AE1"/>
    <w:rsid w:val="00A26BD0"/>
    <w:rsid w:val="00A27EB8"/>
    <w:rsid w:val="00A30296"/>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6A8"/>
    <w:rsid w:val="00A6286E"/>
    <w:rsid w:val="00A63A81"/>
    <w:rsid w:val="00A64183"/>
    <w:rsid w:val="00A64681"/>
    <w:rsid w:val="00A64729"/>
    <w:rsid w:val="00A650BF"/>
    <w:rsid w:val="00A67D86"/>
    <w:rsid w:val="00A67D95"/>
    <w:rsid w:val="00A714B2"/>
    <w:rsid w:val="00A73764"/>
    <w:rsid w:val="00A74DC8"/>
    <w:rsid w:val="00A76302"/>
    <w:rsid w:val="00A8014E"/>
    <w:rsid w:val="00A8099E"/>
    <w:rsid w:val="00A825A0"/>
    <w:rsid w:val="00A826BB"/>
    <w:rsid w:val="00A841E8"/>
    <w:rsid w:val="00A84F34"/>
    <w:rsid w:val="00A85443"/>
    <w:rsid w:val="00A87136"/>
    <w:rsid w:val="00A87901"/>
    <w:rsid w:val="00A92980"/>
    <w:rsid w:val="00A93391"/>
    <w:rsid w:val="00A944FF"/>
    <w:rsid w:val="00A9456A"/>
    <w:rsid w:val="00A94BFF"/>
    <w:rsid w:val="00A96AD5"/>
    <w:rsid w:val="00A97352"/>
    <w:rsid w:val="00A975EF"/>
    <w:rsid w:val="00AA02E9"/>
    <w:rsid w:val="00AA0F21"/>
    <w:rsid w:val="00AA2F6E"/>
    <w:rsid w:val="00AA41E9"/>
    <w:rsid w:val="00AA6DB7"/>
    <w:rsid w:val="00AA7AE4"/>
    <w:rsid w:val="00AB0C1A"/>
    <w:rsid w:val="00AB1028"/>
    <w:rsid w:val="00AB1421"/>
    <w:rsid w:val="00AB1CC7"/>
    <w:rsid w:val="00AB2D2D"/>
    <w:rsid w:val="00AB501E"/>
    <w:rsid w:val="00AB5321"/>
    <w:rsid w:val="00AB5800"/>
    <w:rsid w:val="00AB604A"/>
    <w:rsid w:val="00AB77BF"/>
    <w:rsid w:val="00AC072B"/>
    <w:rsid w:val="00AC6ABD"/>
    <w:rsid w:val="00AD00E2"/>
    <w:rsid w:val="00AD0EC7"/>
    <w:rsid w:val="00AD26BE"/>
    <w:rsid w:val="00AD469E"/>
    <w:rsid w:val="00AD4BFB"/>
    <w:rsid w:val="00AE03AE"/>
    <w:rsid w:val="00AE1CF8"/>
    <w:rsid w:val="00AE317D"/>
    <w:rsid w:val="00AE4720"/>
    <w:rsid w:val="00AE4722"/>
    <w:rsid w:val="00AF4C5B"/>
    <w:rsid w:val="00AF5AF6"/>
    <w:rsid w:val="00AF6105"/>
    <w:rsid w:val="00B0018C"/>
    <w:rsid w:val="00B07BBF"/>
    <w:rsid w:val="00B105B0"/>
    <w:rsid w:val="00B105CB"/>
    <w:rsid w:val="00B114C3"/>
    <w:rsid w:val="00B147F9"/>
    <w:rsid w:val="00B154F2"/>
    <w:rsid w:val="00B15814"/>
    <w:rsid w:val="00B16030"/>
    <w:rsid w:val="00B164FC"/>
    <w:rsid w:val="00B16D28"/>
    <w:rsid w:val="00B17C31"/>
    <w:rsid w:val="00B20F69"/>
    <w:rsid w:val="00B2101C"/>
    <w:rsid w:val="00B21033"/>
    <w:rsid w:val="00B2113C"/>
    <w:rsid w:val="00B220FA"/>
    <w:rsid w:val="00B228B6"/>
    <w:rsid w:val="00B23CF6"/>
    <w:rsid w:val="00B2412F"/>
    <w:rsid w:val="00B24864"/>
    <w:rsid w:val="00B2629E"/>
    <w:rsid w:val="00B338D7"/>
    <w:rsid w:val="00B34918"/>
    <w:rsid w:val="00B3732C"/>
    <w:rsid w:val="00B3776E"/>
    <w:rsid w:val="00B4104B"/>
    <w:rsid w:val="00B42B77"/>
    <w:rsid w:val="00B44638"/>
    <w:rsid w:val="00B4564E"/>
    <w:rsid w:val="00B457B8"/>
    <w:rsid w:val="00B46433"/>
    <w:rsid w:val="00B4786E"/>
    <w:rsid w:val="00B5120B"/>
    <w:rsid w:val="00B522E5"/>
    <w:rsid w:val="00B548E9"/>
    <w:rsid w:val="00B549BB"/>
    <w:rsid w:val="00B564D4"/>
    <w:rsid w:val="00B56854"/>
    <w:rsid w:val="00B57861"/>
    <w:rsid w:val="00B5793D"/>
    <w:rsid w:val="00B62787"/>
    <w:rsid w:val="00B63946"/>
    <w:rsid w:val="00B652ED"/>
    <w:rsid w:val="00B67BF0"/>
    <w:rsid w:val="00B707AB"/>
    <w:rsid w:val="00B7169F"/>
    <w:rsid w:val="00B722CB"/>
    <w:rsid w:val="00B747F3"/>
    <w:rsid w:val="00B753B1"/>
    <w:rsid w:val="00B76262"/>
    <w:rsid w:val="00B76C99"/>
    <w:rsid w:val="00B77ACD"/>
    <w:rsid w:val="00B80FA2"/>
    <w:rsid w:val="00B84163"/>
    <w:rsid w:val="00B851BF"/>
    <w:rsid w:val="00B85C25"/>
    <w:rsid w:val="00B8723E"/>
    <w:rsid w:val="00B92CA3"/>
    <w:rsid w:val="00B94269"/>
    <w:rsid w:val="00B948E9"/>
    <w:rsid w:val="00B94C1B"/>
    <w:rsid w:val="00B951D0"/>
    <w:rsid w:val="00B959D6"/>
    <w:rsid w:val="00B96846"/>
    <w:rsid w:val="00B96B23"/>
    <w:rsid w:val="00B9711A"/>
    <w:rsid w:val="00B97A55"/>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1F0B"/>
    <w:rsid w:val="00BE2216"/>
    <w:rsid w:val="00BE2309"/>
    <w:rsid w:val="00BE7676"/>
    <w:rsid w:val="00BF09A8"/>
    <w:rsid w:val="00BF32A7"/>
    <w:rsid w:val="00BF4919"/>
    <w:rsid w:val="00BF65BB"/>
    <w:rsid w:val="00C015AD"/>
    <w:rsid w:val="00C01688"/>
    <w:rsid w:val="00C02CA7"/>
    <w:rsid w:val="00C04EC4"/>
    <w:rsid w:val="00C05AAB"/>
    <w:rsid w:val="00C06CE3"/>
    <w:rsid w:val="00C10F14"/>
    <w:rsid w:val="00C11764"/>
    <w:rsid w:val="00C1183D"/>
    <w:rsid w:val="00C14ADC"/>
    <w:rsid w:val="00C17A86"/>
    <w:rsid w:val="00C20885"/>
    <w:rsid w:val="00C20CF1"/>
    <w:rsid w:val="00C25B51"/>
    <w:rsid w:val="00C25C41"/>
    <w:rsid w:val="00C26BF1"/>
    <w:rsid w:val="00C27AE6"/>
    <w:rsid w:val="00C30FA5"/>
    <w:rsid w:val="00C32C29"/>
    <w:rsid w:val="00C361CC"/>
    <w:rsid w:val="00C36616"/>
    <w:rsid w:val="00C374CA"/>
    <w:rsid w:val="00C37CD4"/>
    <w:rsid w:val="00C438E5"/>
    <w:rsid w:val="00C46414"/>
    <w:rsid w:val="00C50269"/>
    <w:rsid w:val="00C50746"/>
    <w:rsid w:val="00C50DA3"/>
    <w:rsid w:val="00C57921"/>
    <w:rsid w:val="00C65751"/>
    <w:rsid w:val="00C71898"/>
    <w:rsid w:val="00C72DFF"/>
    <w:rsid w:val="00C804EB"/>
    <w:rsid w:val="00C81D11"/>
    <w:rsid w:val="00C828EA"/>
    <w:rsid w:val="00C84C6E"/>
    <w:rsid w:val="00C86073"/>
    <w:rsid w:val="00C91A22"/>
    <w:rsid w:val="00C921F4"/>
    <w:rsid w:val="00C96C7E"/>
    <w:rsid w:val="00C96F95"/>
    <w:rsid w:val="00C97BD7"/>
    <w:rsid w:val="00CA08F6"/>
    <w:rsid w:val="00CA197E"/>
    <w:rsid w:val="00CA2876"/>
    <w:rsid w:val="00CA2DD2"/>
    <w:rsid w:val="00CA2F5A"/>
    <w:rsid w:val="00CA3BF3"/>
    <w:rsid w:val="00CA5CD6"/>
    <w:rsid w:val="00CA7C76"/>
    <w:rsid w:val="00CB0DA6"/>
    <w:rsid w:val="00CB156D"/>
    <w:rsid w:val="00CB1770"/>
    <w:rsid w:val="00CB1DF4"/>
    <w:rsid w:val="00CB2A18"/>
    <w:rsid w:val="00CB59F9"/>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557E"/>
    <w:rsid w:val="00D07454"/>
    <w:rsid w:val="00D07EC6"/>
    <w:rsid w:val="00D113CC"/>
    <w:rsid w:val="00D123E4"/>
    <w:rsid w:val="00D1327D"/>
    <w:rsid w:val="00D13429"/>
    <w:rsid w:val="00D138A1"/>
    <w:rsid w:val="00D139ED"/>
    <w:rsid w:val="00D140E4"/>
    <w:rsid w:val="00D14D73"/>
    <w:rsid w:val="00D155C8"/>
    <w:rsid w:val="00D17C40"/>
    <w:rsid w:val="00D209F9"/>
    <w:rsid w:val="00D223EB"/>
    <w:rsid w:val="00D24FDD"/>
    <w:rsid w:val="00D25205"/>
    <w:rsid w:val="00D30764"/>
    <w:rsid w:val="00D30CCF"/>
    <w:rsid w:val="00D332DE"/>
    <w:rsid w:val="00D33919"/>
    <w:rsid w:val="00D41729"/>
    <w:rsid w:val="00D41A2F"/>
    <w:rsid w:val="00D42C7B"/>
    <w:rsid w:val="00D4395E"/>
    <w:rsid w:val="00D440C3"/>
    <w:rsid w:val="00D447F7"/>
    <w:rsid w:val="00D44EF9"/>
    <w:rsid w:val="00D4607E"/>
    <w:rsid w:val="00D46E64"/>
    <w:rsid w:val="00D50A21"/>
    <w:rsid w:val="00D5128D"/>
    <w:rsid w:val="00D527E1"/>
    <w:rsid w:val="00D52CCA"/>
    <w:rsid w:val="00D54CBF"/>
    <w:rsid w:val="00D60ECE"/>
    <w:rsid w:val="00D62E11"/>
    <w:rsid w:val="00D63221"/>
    <w:rsid w:val="00D63501"/>
    <w:rsid w:val="00D6385B"/>
    <w:rsid w:val="00D64B68"/>
    <w:rsid w:val="00D64C8A"/>
    <w:rsid w:val="00D658E1"/>
    <w:rsid w:val="00D67094"/>
    <w:rsid w:val="00D67F69"/>
    <w:rsid w:val="00D7297A"/>
    <w:rsid w:val="00D75492"/>
    <w:rsid w:val="00D763BF"/>
    <w:rsid w:val="00D80098"/>
    <w:rsid w:val="00D80653"/>
    <w:rsid w:val="00D82453"/>
    <w:rsid w:val="00D83EFE"/>
    <w:rsid w:val="00D841A7"/>
    <w:rsid w:val="00D84451"/>
    <w:rsid w:val="00D85C3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59D"/>
    <w:rsid w:val="00DC0662"/>
    <w:rsid w:val="00DC3D14"/>
    <w:rsid w:val="00DC6062"/>
    <w:rsid w:val="00DC686E"/>
    <w:rsid w:val="00DD1CAA"/>
    <w:rsid w:val="00DD22BA"/>
    <w:rsid w:val="00DD3295"/>
    <w:rsid w:val="00DD3C50"/>
    <w:rsid w:val="00DD3E32"/>
    <w:rsid w:val="00DD53C7"/>
    <w:rsid w:val="00DD54E5"/>
    <w:rsid w:val="00DE0757"/>
    <w:rsid w:val="00DE0D24"/>
    <w:rsid w:val="00DE3DFE"/>
    <w:rsid w:val="00DE4129"/>
    <w:rsid w:val="00DE53C9"/>
    <w:rsid w:val="00DF1B60"/>
    <w:rsid w:val="00DF1D85"/>
    <w:rsid w:val="00DF2DF1"/>
    <w:rsid w:val="00DF2EBF"/>
    <w:rsid w:val="00DF46CC"/>
    <w:rsid w:val="00DF4938"/>
    <w:rsid w:val="00DF51F6"/>
    <w:rsid w:val="00E00348"/>
    <w:rsid w:val="00E0034E"/>
    <w:rsid w:val="00E017C8"/>
    <w:rsid w:val="00E03C87"/>
    <w:rsid w:val="00E045AE"/>
    <w:rsid w:val="00E0559B"/>
    <w:rsid w:val="00E073EE"/>
    <w:rsid w:val="00E11E9C"/>
    <w:rsid w:val="00E16472"/>
    <w:rsid w:val="00E20F91"/>
    <w:rsid w:val="00E212D6"/>
    <w:rsid w:val="00E24D4D"/>
    <w:rsid w:val="00E24FA7"/>
    <w:rsid w:val="00E24FAB"/>
    <w:rsid w:val="00E26293"/>
    <w:rsid w:val="00E27B29"/>
    <w:rsid w:val="00E3210F"/>
    <w:rsid w:val="00E329B6"/>
    <w:rsid w:val="00E32D84"/>
    <w:rsid w:val="00E370AF"/>
    <w:rsid w:val="00E4149E"/>
    <w:rsid w:val="00E42427"/>
    <w:rsid w:val="00E44DA4"/>
    <w:rsid w:val="00E4590A"/>
    <w:rsid w:val="00E5738C"/>
    <w:rsid w:val="00E62D21"/>
    <w:rsid w:val="00E63D32"/>
    <w:rsid w:val="00E63FC7"/>
    <w:rsid w:val="00E65C86"/>
    <w:rsid w:val="00E6664A"/>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864"/>
    <w:rsid w:val="00EC2A5E"/>
    <w:rsid w:val="00EC2AAF"/>
    <w:rsid w:val="00EC35AC"/>
    <w:rsid w:val="00EC407A"/>
    <w:rsid w:val="00EC4B97"/>
    <w:rsid w:val="00EC73E9"/>
    <w:rsid w:val="00ED0DDE"/>
    <w:rsid w:val="00ED447B"/>
    <w:rsid w:val="00ED5537"/>
    <w:rsid w:val="00ED5572"/>
    <w:rsid w:val="00ED5EE4"/>
    <w:rsid w:val="00ED61DC"/>
    <w:rsid w:val="00ED77F6"/>
    <w:rsid w:val="00EE1494"/>
    <w:rsid w:val="00EE14BD"/>
    <w:rsid w:val="00EE14FC"/>
    <w:rsid w:val="00EE1D55"/>
    <w:rsid w:val="00EE2B06"/>
    <w:rsid w:val="00EE5940"/>
    <w:rsid w:val="00EE5A11"/>
    <w:rsid w:val="00EE6033"/>
    <w:rsid w:val="00EF2D85"/>
    <w:rsid w:val="00EF3168"/>
    <w:rsid w:val="00EF449E"/>
    <w:rsid w:val="00EF5AA5"/>
    <w:rsid w:val="00EF6551"/>
    <w:rsid w:val="00EF6FE5"/>
    <w:rsid w:val="00EF7B54"/>
    <w:rsid w:val="00F01CA5"/>
    <w:rsid w:val="00F022DA"/>
    <w:rsid w:val="00F02EE5"/>
    <w:rsid w:val="00F036E5"/>
    <w:rsid w:val="00F071E9"/>
    <w:rsid w:val="00F07409"/>
    <w:rsid w:val="00F10C2E"/>
    <w:rsid w:val="00F120C5"/>
    <w:rsid w:val="00F126C3"/>
    <w:rsid w:val="00F13992"/>
    <w:rsid w:val="00F13FC1"/>
    <w:rsid w:val="00F143C9"/>
    <w:rsid w:val="00F14832"/>
    <w:rsid w:val="00F16A1B"/>
    <w:rsid w:val="00F209B7"/>
    <w:rsid w:val="00F215F1"/>
    <w:rsid w:val="00F2241C"/>
    <w:rsid w:val="00F22DE7"/>
    <w:rsid w:val="00F2566B"/>
    <w:rsid w:val="00F25D44"/>
    <w:rsid w:val="00F25F21"/>
    <w:rsid w:val="00F260EA"/>
    <w:rsid w:val="00F262BB"/>
    <w:rsid w:val="00F266BA"/>
    <w:rsid w:val="00F26EB2"/>
    <w:rsid w:val="00F31ABB"/>
    <w:rsid w:val="00F3217C"/>
    <w:rsid w:val="00F33615"/>
    <w:rsid w:val="00F3421F"/>
    <w:rsid w:val="00F368CA"/>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3D8"/>
    <w:rsid w:val="00F61D08"/>
    <w:rsid w:val="00F62AB4"/>
    <w:rsid w:val="00F631BD"/>
    <w:rsid w:val="00F636C7"/>
    <w:rsid w:val="00F64649"/>
    <w:rsid w:val="00F657DA"/>
    <w:rsid w:val="00F678FD"/>
    <w:rsid w:val="00F67D86"/>
    <w:rsid w:val="00F7037A"/>
    <w:rsid w:val="00F719C9"/>
    <w:rsid w:val="00F71EED"/>
    <w:rsid w:val="00F739D7"/>
    <w:rsid w:val="00F747F0"/>
    <w:rsid w:val="00F74844"/>
    <w:rsid w:val="00F76CDF"/>
    <w:rsid w:val="00F77325"/>
    <w:rsid w:val="00F85904"/>
    <w:rsid w:val="00F86C28"/>
    <w:rsid w:val="00F90853"/>
    <w:rsid w:val="00F91A10"/>
    <w:rsid w:val="00F92A41"/>
    <w:rsid w:val="00F949FF"/>
    <w:rsid w:val="00F94E85"/>
    <w:rsid w:val="00F95B72"/>
    <w:rsid w:val="00F97E06"/>
    <w:rsid w:val="00FA01F8"/>
    <w:rsid w:val="00FA07BC"/>
    <w:rsid w:val="00FA1DDE"/>
    <w:rsid w:val="00FA1F4C"/>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36DF"/>
    <w:rsid w:val="00FC43D0"/>
    <w:rsid w:val="00FC5DF0"/>
    <w:rsid w:val="00FC610A"/>
    <w:rsid w:val="00FD0921"/>
    <w:rsid w:val="00FD14CB"/>
    <w:rsid w:val="00FD2E6B"/>
    <w:rsid w:val="00FD3746"/>
    <w:rsid w:val="00FD3E9E"/>
    <w:rsid w:val="00FD45F3"/>
    <w:rsid w:val="00FD4CD6"/>
    <w:rsid w:val="00FE2E5F"/>
    <w:rsid w:val="00FE32E1"/>
    <w:rsid w:val="00FE42E2"/>
    <w:rsid w:val="00FE5D2B"/>
    <w:rsid w:val="00FE678A"/>
    <w:rsid w:val="00FE7488"/>
    <w:rsid w:val="00FF09D4"/>
    <w:rsid w:val="00FF21CB"/>
    <w:rsid w:val="00FF4046"/>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FC6CB"/>
  <w15:docId w15:val="{2A902244-DBB6-4D03-8012-CF3C9BD7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uiPriority w:val="99"/>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uiPriority w:val="99"/>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uiPriority w:val="34"/>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uiPriority w:val="34"/>
    <w:locked/>
    <w:rsid w:val="002A63BD"/>
  </w:style>
  <w:style w:type="paragraph" w:styleId="afff5">
    <w:name w:val="Plain Text"/>
    <w:basedOn w:val="a3"/>
    <w:link w:val="afff6"/>
    <w:rsid w:val="007E7A72"/>
    <w:rPr>
      <w:rFonts w:ascii="Courier New" w:hAnsi="Courier New" w:cs="Courier New"/>
    </w:rPr>
  </w:style>
  <w:style w:type="character" w:customStyle="1" w:styleId="afff6">
    <w:name w:val="Текст Знак"/>
    <w:basedOn w:val="a4"/>
    <w:link w:val="afff5"/>
    <w:rsid w:val="007E7A7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39045142">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37266104">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3003334191ECD3E4665FF753EAD192E0E5498ACDD9D57F3A84B1995E473DA3E9D8ECF3C1BD3F4902T0iFE"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asi.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yperlink" Target="mailto:asi@asi.ru" TargetMode="Externa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gram_Value xmlns="cd3664f2-095a-4f8b-9d55-6e8dac6b38e9">182</Program_Value>
    <Project xmlns="cd3664f2-095a-4f8b-9d55-6e8dac6b38e9">АСИ</Project>
    <Program xmlns="cd3664f2-095a-4f8b-9d55-6e8dac6b38e9">Информационно-аналитическое сопровождение деятельности Агентства стратегических инициатив</Program>
    <DocType xmlns="cd3664f2-095a-4f8b-9d55-6e8dac6b38e9" xsi:nil="true"/>
    <_dlc_DocId xmlns="357de74d-0576-4f64-94f1-0981946002d6">C7SY476UVPAM-52-281863</_dlc_DocId>
    <Project_Value xmlns="cd3664f2-095a-4f8b-9d55-6e8dac6b38e9">20157</Project_Value>
    <TaxCatchAll xmlns="357de74d-0576-4f64-94f1-0981946002d6">
      <Value>61</Value>
    </TaxCatchAll>
    <_dlc_DocIdUrl xmlns="357de74d-0576-4f64-94f1-0981946002d6">
      <Url>http://mp27/Docs/_layouts/DocIdRedir.aspx?ID=C7SY476UVPAM-52-281863</Url>
      <Description>C7SY476UVPAM-52-281863</Description>
    </_dlc_DocIdUrl>
    <g943717a092c4fc1b62636c74327ccfa xmlns="cd3664f2-095a-4f8b-9d55-6e8dac6b38e9">
      <Terms xmlns="http://schemas.microsoft.com/office/infopath/2007/PartnerControls">
        <TermInfo xmlns="http://schemas.microsoft.com/office/infopath/2007/PartnerControls">
          <TermName xmlns="http://schemas.microsoft.com/office/infopath/2007/PartnerControls">ПТП</TermName>
          <TermId xmlns="http://schemas.microsoft.com/office/infopath/2007/PartnerControls">eb501edb-79ee-4a66-925a-7a57fcacaaec</TermId>
        </TermInfo>
      </Terms>
    </g943717a092c4fc1b62636c74327ccfa>
    <a39f889c817340af9831b8d13b13a208 xmlns="cd3664f2-095a-4f8b-9d55-6e8dac6b38e9">
      <Terms xmlns="http://schemas.microsoft.com/office/infopath/2007/PartnerControls"/>
    </a39f889c817340af9831b8d13b13a208>
    <Uniq xmlns="cd3664f2-095a-4f8b-9d55-6e8dac6b38e9" xsi:nil="true"/>
    <l6ea12c2109f40bda277d1a9858ecc92 xmlns="cd3664f2-095a-4f8b-9d55-6e8dac6b38e9">
      <Terms xmlns="http://schemas.microsoft.com/office/infopath/2007/PartnerControls"/>
    </l6ea12c2109f40bda277d1a9858ecc92>
    <IconOverlay xmlns="http://schemas.microsoft.com/sharepoint/v4" xsi:nil="true"/>
    <DocTypeChoose xmlns="cd3664f2-095a-4f8b-9d55-6e8dac6b38e9">Административные_документы</DocTypeChoos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8A57D39EA87654A826E1AE073001366" ma:contentTypeVersion="23" ma:contentTypeDescription="Создание документа." ma:contentTypeScope="" ma:versionID="81f1b7891d74e0c76500faf263af88e0">
  <xsd:schema xmlns:xsd="http://www.w3.org/2001/XMLSchema" xmlns:xs="http://www.w3.org/2001/XMLSchema" xmlns:p="http://schemas.microsoft.com/office/2006/metadata/properties" xmlns:ns2="cd3664f2-095a-4f8b-9d55-6e8dac6b38e9" xmlns:ns3="357de74d-0576-4f64-94f1-0981946002d6" xmlns:ns4="http://schemas.microsoft.com/sharepoint/v4" targetNamespace="http://schemas.microsoft.com/office/2006/metadata/properties" ma:root="true" ma:fieldsID="db8e895bcbcbda9dcf39c3d24e319671" ns2:_="" ns3:_="" ns4:_="">
    <xsd:import namespace="cd3664f2-095a-4f8b-9d55-6e8dac6b38e9"/>
    <xsd:import namespace="357de74d-0576-4f64-94f1-0981946002d6"/>
    <xsd:import namespace="http://schemas.microsoft.com/sharepoint/v4"/>
    <xsd:element name="properties">
      <xsd:complexType>
        <xsd:sequence>
          <xsd:element name="documentManagement">
            <xsd:complexType>
              <xsd:all>
                <xsd:element ref="ns2:Project" minOccurs="0"/>
                <xsd:element ref="ns2:Program" minOccurs="0"/>
                <xsd:element ref="ns2:DocTypeChoose" minOccurs="0"/>
                <xsd:element ref="ns2:DocType" minOccurs="0"/>
                <xsd:element ref="ns3:_dlc_DocId" minOccurs="0"/>
                <xsd:element ref="ns3:_dlc_DocIdUrl" minOccurs="0"/>
                <xsd:element ref="ns3:_dlc_DocIdPersistId" minOccurs="0"/>
                <xsd:element ref="ns2:Project_Value" minOccurs="0"/>
                <xsd:element ref="ns2:Program_Value" minOccurs="0"/>
                <xsd:element ref="ns2:Uniq" minOccurs="0"/>
                <xsd:element ref="ns4:IconOverlay" minOccurs="0"/>
                <xsd:element ref="ns2:a39f889c817340af9831b8d13b13a208" minOccurs="0"/>
                <xsd:element ref="ns3:TaxCatchAll" minOccurs="0"/>
                <xsd:element ref="ns2:l6ea12c2109f40bda277d1a9858ecc92" minOccurs="0"/>
                <xsd:element ref="ns2:g943717a092c4fc1b62636c74327cc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64f2-095a-4f8b-9d55-6e8dac6b38e9" elementFormDefault="qualified">
    <xsd:import namespace="http://schemas.microsoft.com/office/2006/documentManagement/types"/>
    <xsd:import namespace="http://schemas.microsoft.com/office/infopath/2007/PartnerControls"/>
    <xsd:element name="Project" ma:index="2" nillable="true" ma:displayName="Клиент" ma:indexed="true" ma:internalName="Project">
      <xsd:simpleType>
        <xsd:restriction base="dms:Unknown"/>
      </xsd:simpleType>
    </xsd:element>
    <xsd:element name="Program" ma:index="3" nillable="true" ma:displayName="Проект" ma:indexed="true" ma:internalName="Program">
      <xsd:simpleType>
        <xsd:restriction base="dms:Unknown"/>
      </xsd:simpleType>
    </xsd:element>
    <xsd:element name="DocTypeChoose" ma:index="4" nillable="true" ma:displayName="Вид документа" ma:format="Dropdown" ma:internalName="DocTypeChoose">
      <xsd:simpleType>
        <xsd:restriction base="dms:Choice">
          <xsd:enumeration value="Материалы_от_клиента"/>
          <xsd:enumeration value="Аналитика_и_справки"/>
          <xsd:enumeration value="Дизайн_и_полиграфия"/>
          <xsd:enumeration value="Мероприятия"/>
          <xsd:enumeration value="Поздравления"/>
          <xsd:enumeration value="Внутренние_коммуникации"/>
          <xsd:enumeration value="Web"/>
          <xsd:enumeration value="Предложение"/>
          <xsd:enumeration value="Презентация"/>
          <xsd:enumeration value="Административные_документы"/>
          <xsd:enumeration value="Базы_данных"/>
          <xsd:enumeration value="Программы_коммуникаций_и_планы_работ"/>
          <xsd:enumeration value="Материалы_для_СМИ"/>
          <xsd:enumeration value="Мониторинги_и_клиппинги"/>
          <xsd:enumeration value="Тренинги_и_обучение"/>
          <xsd:enumeration value="Анкеты_и_опросники"/>
          <xsd:enumeration value="Мультимедиа"/>
          <xsd:enumeration value="Отчетность"/>
        </xsd:restriction>
      </xsd:simpleType>
    </xsd:element>
    <xsd:element name="DocType" ma:index="5" nillable="true" ma:displayName="Вид документа (не используется)" ma:hidden="true" ma:indexed="true" ma:list="{8295f3c2-d109-40e8-8d7e-92da87b75d93}" ma:internalName="DocType" ma:readOnly="false" ma:showField="Title">
      <xsd:simpleType>
        <xsd:restriction base="dms:Lookup"/>
      </xsd:simpleType>
    </xsd:element>
    <xsd:element name="Project_Value" ma:index="12" nillable="true" ma:displayName="Project_Value" ma:hidden="true" ma:internalName="Project_Value" ma:readOnly="false">
      <xsd:simpleType>
        <xsd:restriction base="dms:Text"/>
      </xsd:simpleType>
    </xsd:element>
    <xsd:element name="Program_Value" ma:index="14" nillable="true" ma:displayName="Program_Value" ma:hidden="true" ma:internalName="Program_Value" ma:readOnly="false">
      <xsd:simpleType>
        <xsd:restriction base="dms:Text"/>
      </xsd:simpleType>
    </xsd:element>
    <xsd:element name="Uniq" ma:index="17" nillable="true" ma:displayName="Доступ" ma:internalName="Uniq">
      <xsd:simpleType>
        <xsd:restriction base="dms:Unknown"/>
      </xsd:simpleType>
    </xsd:element>
    <xsd:element name="a39f889c817340af9831b8d13b13a208" ma:index="20" nillable="true" ma:taxonomy="true" ma:internalName="a39f889c817340af9831b8d13b13a208" ma:taxonomyFieldName="Area" ma:displayName="Отрасль" ma:default="" ma:fieldId="{a39f889c-8173-40af-9831-b8d13b13a208}" ma:taxonomyMulti="true" ma:sspId="605086db-a9be-4a34-a41c-e0db27f7284e" ma:termSetId="36fcc24b-8144-4298-95fe-04d7adb7800e" ma:anchorId="00000000-0000-0000-0000-000000000000" ma:open="false" ma:isKeyword="false">
      <xsd:complexType>
        <xsd:sequence>
          <xsd:element ref="pc:Terms" minOccurs="0" maxOccurs="1"/>
        </xsd:sequence>
      </xsd:complexType>
    </xsd:element>
    <xsd:element name="l6ea12c2109f40bda277d1a9858ecc92" ma:index="23" nillable="true" ma:taxonomy="true" ma:internalName="l6ea12c2109f40bda277d1a9858ecc92" ma:taxonomyFieldName="CommDirection" ma:displayName="Направление коммуникаций" ma:default="" ma:fieldId="{56ea12c2-109f-40bd-a277-d1a9858ecc92}" ma:taxonomyMulti="true" ma:sspId="605086db-a9be-4a34-a41c-e0db27f7284e" ma:termSetId="2b711527-2f8f-429e-9564-d448a209af6b" ma:anchorId="00000000-0000-0000-0000-000000000000" ma:open="false" ma:isKeyword="false">
      <xsd:complexType>
        <xsd:sequence>
          <xsd:element ref="pc:Terms" minOccurs="0" maxOccurs="1"/>
        </xsd:sequence>
      </xsd:complexType>
    </xsd:element>
    <xsd:element name="g943717a092c4fc1b62636c74327ccfa" ma:index="25" nillable="true" ma:taxonomy="true" ma:internalName="g943717a092c4fc1b62636c74327ccfa" ma:taxonomyFieldName="Department" ma:displayName="Department" ma:default="" ma:fieldId="{0943717a-092c-4fc1-b626-36c74327ccfa}" ma:sspId="605086db-a9be-4a34-a41c-e0db27f7284e" ma:termSetId="a6a5710a-213b-442e-9230-089bae104a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de74d-0576-4f64-94f1-0981946002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dexed="true"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TaxCatchAll" ma:index="21" nillable="true" ma:displayName="Столбец для захвата всех терминов таксономии" ma:hidden="true" ma:list="{1945cbee-8e77-4ba9-90e6-c2c7f6e6bc49}" ma:internalName="TaxCatchAll" ma:showField="CatchAllData" ma:web="357de74d-0576-4f64-94f1-0981946002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FBA4-ACEC-4126-8DFB-97E37E817697}">
  <ds:schemaRefs>
    <ds:schemaRef ds:uri="http://schemas.microsoft.com/office/2006/metadata/properties"/>
    <ds:schemaRef ds:uri="http://schemas.microsoft.com/office/infopath/2007/PartnerControls"/>
    <ds:schemaRef ds:uri="cd3664f2-095a-4f8b-9d55-6e8dac6b38e9"/>
    <ds:schemaRef ds:uri="357de74d-0576-4f64-94f1-0981946002d6"/>
    <ds:schemaRef ds:uri="http://schemas.microsoft.com/sharepoint/v4"/>
  </ds:schemaRefs>
</ds:datastoreItem>
</file>

<file path=customXml/itemProps2.xml><?xml version="1.0" encoding="utf-8"?>
<ds:datastoreItem xmlns:ds="http://schemas.openxmlformats.org/officeDocument/2006/customXml" ds:itemID="{2F029CC4-A7B7-4D1A-9F87-08150B12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64f2-095a-4f8b-9d55-6e8dac6b38e9"/>
    <ds:schemaRef ds:uri="357de74d-0576-4f64-94f1-0981946002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492AD-33E8-4F3B-B5EF-4AB424EEE06C}">
  <ds:schemaRefs>
    <ds:schemaRef ds:uri="http://schemas.microsoft.com/sharepoint/events"/>
  </ds:schemaRefs>
</ds:datastoreItem>
</file>

<file path=customXml/itemProps4.xml><?xml version="1.0" encoding="utf-8"?>
<ds:datastoreItem xmlns:ds="http://schemas.openxmlformats.org/officeDocument/2006/customXml" ds:itemID="{8AF6A922-7FDE-4A05-A66F-06434DB413ED}">
  <ds:schemaRefs>
    <ds:schemaRef ds:uri="http://schemas.microsoft.com/sharepoint/v3/contenttype/forms"/>
  </ds:schemaRefs>
</ds:datastoreItem>
</file>

<file path=customXml/itemProps5.xml><?xml version="1.0" encoding="utf-8"?>
<ds:datastoreItem xmlns:ds="http://schemas.openxmlformats.org/officeDocument/2006/customXml" ds:itemID="{57FD35A5-612B-4D56-9962-217D9FD0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13128</Words>
  <Characters>74830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КД_АСИ_2015_год.docx</vt:lpstr>
    </vt:vector>
  </TitlesOfParts>
  <Company>Microsoft</Company>
  <LinksUpToDate>false</LinksUpToDate>
  <CharactersWithSpaces>87783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КД_АСИ_2015_год.docx</dc:title>
  <dc:creator>User</dc:creator>
  <cp:lastModifiedBy>Москвина С.М.</cp:lastModifiedBy>
  <cp:revision>4</cp:revision>
  <cp:lastPrinted>2014-12-29T11:12:00Z</cp:lastPrinted>
  <dcterms:created xsi:type="dcterms:W3CDTF">2015-01-29T15:31:00Z</dcterms:created>
  <dcterms:modified xsi:type="dcterms:W3CDTF">2015-01-30T10:07:00Z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Direction">
    <vt:lpwstr/>
  </property>
  <property fmtid="{D5CDD505-2E9C-101B-9397-08002B2CF9AE}" pid="3" name="ContentTypeId">
    <vt:lpwstr>0x010100F8A57D39EA87654A826E1AE073001366</vt:lpwstr>
  </property>
  <property fmtid="{D5CDD505-2E9C-101B-9397-08002B2CF9AE}" pid="4" name="Department">
    <vt:lpwstr>61;#ПТП|eb501edb-79ee-4a66-925a-7a57fcacaaec</vt:lpwstr>
  </property>
  <property fmtid="{D5CDD505-2E9C-101B-9397-08002B2CF9AE}" pid="5" name="Area">
    <vt:lpwstr/>
  </property>
  <property fmtid="{D5CDD505-2E9C-101B-9397-08002B2CF9AE}" pid="6" name="_dlc_DocIdItemGuid">
    <vt:lpwstr>70eb4e5a-f6af-441b-a004-bfbd692c4d60</vt:lpwstr>
  </property>
  <property fmtid="{D5CDD505-2E9C-101B-9397-08002B2CF9AE}" pid="7" name="Project">
    <vt:lpwstr>АСИ</vt:lpwstr>
  </property>
  <property fmtid="{D5CDD505-2E9C-101B-9397-08002B2CF9AE}" pid="8" name="Project_Value">
    <vt:lpwstr>20157</vt:lpwstr>
  </property>
  <property fmtid="{D5CDD505-2E9C-101B-9397-08002B2CF9AE}" pid="9" name="Program">
    <vt:lpwstr>Информационно-аналитическое сопровождение деятельности Агентства стратегических инициатив</vt:lpwstr>
  </property>
  <property fmtid="{D5CDD505-2E9C-101B-9397-08002B2CF9AE}" pid="10" name="Program_Value">
    <vt:lpwstr>182</vt:lpwstr>
  </property>
  <property fmtid="{D5CDD505-2E9C-101B-9397-08002B2CF9AE}" pid="11" name="DocTypeChoose">
    <vt:lpwstr>Административные_документы</vt:lpwstr>
  </property>
  <property fmtid="{D5CDD505-2E9C-101B-9397-08002B2CF9AE}" pid="12" name="k2f0c0a57e4f4ec8bc9493fdf5c344e1">
    <vt:lpwstr/>
  </property>
  <property fmtid="{D5CDD505-2E9C-101B-9397-08002B2CF9AE}" pid="13" name="b606959c013e47a8a295c320355ef58d">
    <vt:lpwstr/>
  </property>
</Properties>
</file>