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4E872A88"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03694C" w:rsidRPr="00922572" w:rsidRDefault="00D44CF8" w:rsidP="0003694C">
      <w:pPr>
        <w:pStyle w:val="aff9"/>
        <w:spacing w:line="288" w:lineRule="auto"/>
        <w:jc w:val="center"/>
      </w:pPr>
      <w:r w:rsidRPr="00D44CF8">
        <w:rPr>
          <w:b/>
          <w:sz w:val="28"/>
          <w:szCs w:val="28"/>
        </w:rPr>
        <w:t xml:space="preserve">на право заключения договора </w:t>
      </w:r>
      <w:r w:rsidR="0003694C" w:rsidRPr="00D44CF8">
        <w:rPr>
          <w:b/>
          <w:sz w:val="28"/>
          <w:szCs w:val="28"/>
        </w:rPr>
        <w:t xml:space="preserve">на </w:t>
      </w:r>
      <w:r w:rsidR="0003694C">
        <w:rPr>
          <w:b/>
          <w:sz w:val="28"/>
          <w:szCs w:val="28"/>
        </w:rPr>
        <w:t>поставку</w:t>
      </w:r>
      <w:r w:rsidR="0003694C" w:rsidRPr="00922572">
        <w:rPr>
          <w:b/>
          <w:sz w:val="28"/>
          <w:szCs w:val="28"/>
        </w:rPr>
        <w:t xml:space="preserve"> </w:t>
      </w:r>
      <w:r w:rsidR="0003694C">
        <w:rPr>
          <w:b/>
          <w:sz w:val="28"/>
          <w:szCs w:val="28"/>
        </w:rPr>
        <w:t>многофункционального печатного устройства</w:t>
      </w:r>
      <w:r w:rsidR="006066BD" w:rsidRPr="006066BD">
        <w:t xml:space="preserve"> </w:t>
      </w:r>
      <w:r w:rsidR="006066BD" w:rsidRPr="006066BD">
        <w:rPr>
          <w:b/>
          <w:sz w:val="28"/>
          <w:szCs w:val="28"/>
        </w:rPr>
        <w:t>и сопутствующего оборудования</w:t>
      </w:r>
      <w:r w:rsidR="006066BD">
        <w:rPr>
          <w:b/>
          <w:sz w:val="28"/>
          <w:szCs w:val="28"/>
        </w:rPr>
        <w:t>.</w:t>
      </w: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BA4FEE" w:rsidP="00D44CF8">
      <w:pPr>
        <w:jc w:val="center"/>
        <w:rPr>
          <w:sz w:val="28"/>
          <w:szCs w:val="28"/>
        </w:rPr>
      </w:pPr>
      <w:r>
        <w:rPr>
          <w:sz w:val="28"/>
          <w:szCs w:val="28"/>
        </w:rPr>
        <w:t>2019</w:t>
      </w:r>
      <w:r w:rsidR="00D44CF8"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281454">
              <w:rPr>
                <w:webHidden/>
              </w:rPr>
              <w:t>3</w:t>
            </w:r>
            <w:r w:rsidR="00BB203B" w:rsidRPr="00BB203B">
              <w:rPr>
                <w:webHidden/>
              </w:rPr>
              <w:fldChar w:fldCharType="end"/>
            </w:r>
          </w:hyperlink>
        </w:p>
        <w:p w:rsidR="00BB203B" w:rsidRPr="00BB203B" w:rsidRDefault="006066BD"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281454">
              <w:rPr>
                <w:webHidden/>
              </w:rPr>
              <w:t>7</w:t>
            </w:r>
            <w:r w:rsidR="00BB203B" w:rsidRPr="00BB203B">
              <w:rPr>
                <w:webHidden/>
              </w:rPr>
              <w:fldChar w:fldCharType="end"/>
            </w:r>
          </w:hyperlink>
        </w:p>
        <w:p w:rsidR="00BB203B" w:rsidRPr="00FE6080" w:rsidRDefault="006066BD"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6066BD"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6066BD"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6066BD"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6066BD"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6066BD"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6066BD"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6066BD"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281454">
              <w:rPr>
                <w:webHidden/>
              </w:rPr>
              <w:t>11</w:t>
            </w:r>
            <w:r w:rsidR="00BB203B" w:rsidRPr="00BB203B">
              <w:rPr>
                <w:webHidden/>
              </w:rPr>
              <w:fldChar w:fldCharType="end"/>
            </w:r>
          </w:hyperlink>
        </w:p>
        <w:p w:rsidR="00BB203B" w:rsidRPr="00BB203B" w:rsidRDefault="006066BD"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281454">
              <w:rPr>
                <w:webHidden/>
              </w:rPr>
              <w:t>27</w:t>
            </w:r>
            <w:r w:rsidR="00BB203B" w:rsidRPr="00BB203B">
              <w:rPr>
                <w:webHidden/>
              </w:rPr>
              <w:fldChar w:fldCharType="end"/>
            </w:r>
          </w:hyperlink>
        </w:p>
        <w:p w:rsidR="00BB203B" w:rsidRPr="00BB203B" w:rsidRDefault="006066BD"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281454">
              <w:rPr>
                <w:webHidden/>
              </w:rPr>
              <w:t>28</w:t>
            </w:r>
            <w:r w:rsidR="00BB203B" w:rsidRPr="00BB203B">
              <w:rPr>
                <w:webHidden/>
              </w:rPr>
              <w:fldChar w:fldCharType="end"/>
            </w:r>
          </w:hyperlink>
        </w:p>
        <w:p w:rsidR="00BB203B" w:rsidRPr="00BB203B" w:rsidRDefault="006066BD"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281454">
              <w:rPr>
                <w:webHidden/>
              </w:rPr>
              <w:t>38</w:t>
            </w:r>
            <w:r w:rsidR="00BB203B" w:rsidRPr="00BB203B">
              <w:rPr>
                <w:webHidden/>
              </w:rPr>
              <w:fldChar w:fldCharType="end"/>
            </w:r>
          </w:hyperlink>
        </w:p>
        <w:p w:rsidR="00BB203B" w:rsidRPr="00BB203B" w:rsidRDefault="006066BD"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281454">
              <w:rPr>
                <w:webHidden/>
              </w:rPr>
              <w:t>53</w:t>
            </w:r>
            <w:r w:rsidR="00BB203B" w:rsidRPr="00BB203B">
              <w:rPr>
                <w:webHidden/>
              </w:rPr>
              <w:fldChar w:fldCharType="end"/>
            </w:r>
          </w:hyperlink>
        </w:p>
        <w:p w:rsidR="00BB203B" w:rsidRPr="00BB203B" w:rsidRDefault="006066BD"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281454">
              <w:rPr>
                <w:webHidden/>
              </w:rPr>
              <w:t>60</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lastRenderedPageBreak/>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lastRenderedPageBreak/>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 xml:space="preserve">сайт в информационно-телекоммуникационной сети «Интернет», на котором Заказчик размещает </w:t>
      </w:r>
      <w:r w:rsidRPr="00D44CF8">
        <w:rPr>
          <w:sz w:val="28"/>
          <w:szCs w:val="28"/>
        </w:rPr>
        <w:lastRenderedPageBreak/>
        <w:t>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lastRenderedPageBreak/>
        <w:t>ОБЩИЕ УСЛОВИЯ ПРОВЕДЕНИЯ ЗАКУПКИ</w:t>
      </w:r>
      <w:bookmarkEnd w:id="2"/>
    </w:p>
    <w:p w:rsidR="002F7798" w:rsidRPr="00D44CF8" w:rsidRDefault="002F7798" w:rsidP="002F7798">
      <w:pPr>
        <w:keepNext/>
        <w:keepLines/>
        <w:numPr>
          <w:ilvl w:val="1"/>
          <w:numId w:val="5"/>
        </w:numPr>
        <w:spacing w:before="200" w:after="200" w:line="276" w:lineRule="auto"/>
        <w:outlineLvl w:val="1"/>
        <w:rPr>
          <w:b/>
          <w:bCs/>
          <w:sz w:val="28"/>
          <w:szCs w:val="28"/>
          <w:lang w:eastAsia="en-US"/>
        </w:rPr>
      </w:pPr>
      <w:bookmarkStart w:id="3" w:name="_III._ИНФОРМАЦИОННАЯ_КАРТА"/>
      <w:bookmarkStart w:id="4" w:name="_Toc531131224"/>
      <w:bookmarkStart w:id="5" w:name="_Toc531131234"/>
      <w:bookmarkEnd w:id="3"/>
      <w:r w:rsidRPr="00D44CF8">
        <w:rPr>
          <w:b/>
          <w:bCs/>
          <w:sz w:val="28"/>
          <w:szCs w:val="28"/>
          <w:lang w:eastAsia="en-US"/>
        </w:rPr>
        <w:t>Общие положения</w:t>
      </w:r>
      <w:bookmarkEnd w:id="4"/>
    </w:p>
    <w:p w:rsidR="002F7798" w:rsidRPr="00D44CF8" w:rsidRDefault="002F7798" w:rsidP="002F7798">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2F7798" w:rsidRPr="00D44CF8" w:rsidRDefault="002F7798" w:rsidP="002F7798">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2F7798" w:rsidRPr="00D44CF8" w:rsidRDefault="002F7798" w:rsidP="002F7798">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2F7798" w:rsidRPr="00D44CF8" w:rsidRDefault="002F7798" w:rsidP="002F7798">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2F7798" w:rsidRPr="00D44CF8" w:rsidRDefault="002F7798" w:rsidP="002F7798">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2F7798" w:rsidRPr="00D44CF8" w:rsidRDefault="002F7798" w:rsidP="002F7798">
      <w:pPr>
        <w:spacing w:after="200" w:line="276" w:lineRule="auto"/>
        <w:ind w:left="567"/>
        <w:contextualSpacing/>
        <w:jc w:val="both"/>
        <w:rPr>
          <w:rFonts w:eastAsia="Calibri"/>
          <w:sz w:val="28"/>
          <w:szCs w:val="28"/>
          <w:lang w:eastAsia="en-US"/>
        </w:rPr>
      </w:pPr>
    </w:p>
    <w:p w:rsidR="002F7798" w:rsidRPr="00D44CF8" w:rsidRDefault="002F7798" w:rsidP="002F7798">
      <w:pPr>
        <w:keepNext/>
        <w:keepLines/>
        <w:numPr>
          <w:ilvl w:val="1"/>
          <w:numId w:val="5"/>
        </w:numPr>
        <w:spacing w:before="200" w:after="200" w:line="276" w:lineRule="auto"/>
        <w:outlineLvl w:val="1"/>
        <w:rPr>
          <w:b/>
          <w:bCs/>
          <w:sz w:val="28"/>
          <w:szCs w:val="28"/>
          <w:lang w:eastAsia="en-US"/>
        </w:rPr>
      </w:pPr>
      <w:bookmarkStart w:id="6" w:name="_Toc518471987"/>
      <w:bookmarkStart w:id="7" w:name="_Toc518491473"/>
      <w:bookmarkStart w:id="8" w:name="_Toc529283813"/>
      <w:bookmarkStart w:id="9" w:name="_Toc529283878"/>
      <w:bookmarkStart w:id="10" w:name="_Toc530655415"/>
      <w:bookmarkStart w:id="11" w:name="_Toc530997680"/>
      <w:bookmarkStart w:id="12" w:name="_Toc531083035"/>
      <w:bookmarkStart w:id="13" w:name="_Toc531127066"/>
      <w:bookmarkStart w:id="14" w:name="_Toc531131225"/>
      <w:bookmarkStart w:id="15" w:name="_Toc531131228"/>
      <w:bookmarkEnd w:id="6"/>
      <w:bookmarkEnd w:id="7"/>
      <w:bookmarkEnd w:id="8"/>
      <w:bookmarkEnd w:id="9"/>
      <w:bookmarkEnd w:id="10"/>
      <w:bookmarkEnd w:id="11"/>
      <w:bookmarkEnd w:id="12"/>
      <w:bookmarkEnd w:id="13"/>
      <w:bookmarkEnd w:id="14"/>
      <w:r w:rsidRPr="00D44CF8">
        <w:rPr>
          <w:b/>
          <w:bCs/>
          <w:sz w:val="28"/>
          <w:szCs w:val="28"/>
          <w:lang w:eastAsia="en-US"/>
        </w:rPr>
        <w:t>Разъяснения Закупочной документации</w:t>
      </w:r>
      <w:bookmarkEnd w:id="15"/>
    </w:p>
    <w:p w:rsidR="002F7798" w:rsidRDefault="002F7798" w:rsidP="002F7798">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2.2.1. </w:t>
      </w: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Pr>
          <w:rFonts w:eastAsia="Calibri"/>
          <w:sz w:val="28"/>
          <w:szCs w:val="28"/>
          <w:lang w:eastAsia="en-US"/>
        </w:rPr>
        <w:t>пункте</w:t>
      </w:r>
      <w:r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w:t>
      </w:r>
      <w:r>
        <w:rPr>
          <w:rFonts w:eastAsia="Calibri"/>
          <w:sz w:val="28"/>
          <w:szCs w:val="28"/>
          <w:lang w:eastAsia="en-US"/>
        </w:rPr>
        <w:t>снении Закупочной документации.</w:t>
      </w:r>
    </w:p>
    <w:p w:rsidR="002F7798" w:rsidRDefault="002F7798" w:rsidP="002F7798">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2.2.2. </w:t>
      </w:r>
      <w:r w:rsidRPr="00D44CF8">
        <w:rPr>
          <w:rFonts w:eastAsia="Calibri"/>
          <w:sz w:val="28"/>
          <w:szCs w:val="28"/>
          <w:lang w:eastAsia="en-US"/>
        </w:rPr>
        <w:t xml:space="preserve">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w:t>
      </w:r>
      <w:r w:rsidRPr="00D44CF8">
        <w:rPr>
          <w:rFonts w:eastAsia="Calibri"/>
          <w:sz w:val="28"/>
          <w:szCs w:val="28"/>
          <w:lang w:eastAsia="en-US"/>
        </w:rPr>
        <w:lastRenderedPageBreak/>
        <w:t>даты окончания срока подачи Заявок. Разъяснения положений Закупочной документации не должны изменять ее суть.</w:t>
      </w:r>
    </w:p>
    <w:p w:rsidR="002F7798" w:rsidRPr="00D44CF8" w:rsidRDefault="002F7798" w:rsidP="002F7798">
      <w:pPr>
        <w:spacing w:after="200" w:line="276" w:lineRule="auto"/>
        <w:ind w:left="567"/>
        <w:contextualSpacing/>
        <w:jc w:val="both"/>
        <w:rPr>
          <w:rFonts w:eastAsia="Calibri"/>
          <w:sz w:val="28"/>
          <w:szCs w:val="28"/>
          <w:lang w:eastAsia="en-US"/>
        </w:rPr>
      </w:pPr>
    </w:p>
    <w:p w:rsidR="002F7798" w:rsidRPr="00D44CF8" w:rsidRDefault="002F7798" w:rsidP="002F7798">
      <w:pPr>
        <w:keepNext/>
        <w:keepLines/>
        <w:numPr>
          <w:ilvl w:val="1"/>
          <w:numId w:val="5"/>
        </w:numPr>
        <w:spacing w:before="200" w:after="200" w:line="276" w:lineRule="auto"/>
        <w:outlineLvl w:val="1"/>
        <w:rPr>
          <w:b/>
          <w:bCs/>
          <w:sz w:val="28"/>
          <w:szCs w:val="28"/>
          <w:lang w:eastAsia="en-US"/>
        </w:rPr>
      </w:pPr>
      <w:bookmarkStart w:id="16" w:name="_Toc531131229"/>
      <w:r w:rsidRPr="00D44CF8">
        <w:rPr>
          <w:b/>
          <w:bCs/>
          <w:sz w:val="28"/>
          <w:szCs w:val="28"/>
          <w:lang w:eastAsia="en-US"/>
        </w:rPr>
        <w:t>Требования к Заявке</w:t>
      </w:r>
      <w:bookmarkEnd w:id="16"/>
    </w:p>
    <w:p w:rsidR="002F7798" w:rsidRPr="00D44CF8" w:rsidRDefault="002F7798" w:rsidP="002F7798">
      <w:pPr>
        <w:spacing w:line="276" w:lineRule="auto"/>
        <w:ind w:firstLine="567"/>
        <w:contextualSpacing/>
        <w:jc w:val="both"/>
        <w:rPr>
          <w:rFonts w:eastAsia="Calibri"/>
          <w:sz w:val="28"/>
          <w:szCs w:val="28"/>
          <w:lang w:eastAsia="en-US"/>
        </w:rPr>
      </w:pPr>
      <w:r>
        <w:rPr>
          <w:rFonts w:eastAsia="Calibri"/>
          <w:sz w:val="28"/>
          <w:szCs w:val="28"/>
          <w:lang w:eastAsia="en-US"/>
        </w:rPr>
        <w:t xml:space="preserve">2.3.1. </w:t>
      </w: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2F7798" w:rsidRPr="00D44CF8" w:rsidRDefault="002F7798" w:rsidP="002F7798">
      <w:pPr>
        <w:spacing w:line="276" w:lineRule="auto"/>
        <w:ind w:firstLine="567"/>
        <w:contextualSpacing/>
        <w:jc w:val="both"/>
        <w:rPr>
          <w:rFonts w:eastAsia="Calibri"/>
          <w:sz w:val="28"/>
          <w:szCs w:val="28"/>
          <w:lang w:eastAsia="en-US"/>
        </w:rPr>
      </w:pPr>
      <w:r>
        <w:rPr>
          <w:rFonts w:eastAsia="Calibri"/>
          <w:sz w:val="28"/>
          <w:szCs w:val="28"/>
          <w:lang w:eastAsia="en-US"/>
        </w:rPr>
        <w:t xml:space="preserve">2.3.2. </w:t>
      </w: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2F7798" w:rsidRDefault="002F7798" w:rsidP="002F7798">
      <w:pPr>
        <w:spacing w:line="276" w:lineRule="auto"/>
        <w:ind w:firstLine="567"/>
        <w:contextualSpacing/>
        <w:jc w:val="both"/>
        <w:rPr>
          <w:rFonts w:eastAsia="Calibri"/>
          <w:sz w:val="28"/>
          <w:szCs w:val="28"/>
          <w:lang w:eastAsia="en-US"/>
        </w:rPr>
      </w:pPr>
      <w:r>
        <w:rPr>
          <w:rFonts w:eastAsia="Calibri"/>
          <w:sz w:val="28"/>
          <w:szCs w:val="28"/>
          <w:lang w:eastAsia="en-US"/>
        </w:rPr>
        <w:t xml:space="preserve">2.3.3. </w:t>
      </w:r>
      <w:r w:rsidRPr="00D44CF8">
        <w:rPr>
          <w:rFonts w:eastAsia="Calibri"/>
          <w:sz w:val="28"/>
          <w:szCs w:val="28"/>
          <w:lang w:eastAsia="en-US"/>
        </w:rPr>
        <w:t>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2F7798" w:rsidRPr="00D44CF8" w:rsidRDefault="002F7798" w:rsidP="002F7798">
      <w:pPr>
        <w:spacing w:line="276" w:lineRule="auto"/>
        <w:ind w:firstLine="567"/>
        <w:contextualSpacing/>
        <w:jc w:val="both"/>
        <w:rPr>
          <w:rFonts w:eastAsia="Calibri"/>
          <w:sz w:val="28"/>
          <w:szCs w:val="28"/>
          <w:lang w:eastAsia="en-US"/>
        </w:rPr>
      </w:pPr>
      <w:r>
        <w:rPr>
          <w:rFonts w:eastAsia="Calibri"/>
          <w:sz w:val="28"/>
          <w:szCs w:val="28"/>
          <w:lang w:eastAsia="en-US"/>
        </w:rPr>
        <w:t xml:space="preserve">2.3.4. </w:t>
      </w:r>
      <w:r w:rsidRPr="00D44CF8">
        <w:rPr>
          <w:rFonts w:eastAsia="Calibri"/>
          <w:sz w:val="28"/>
          <w:szCs w:val="28"/>
          <w:lang w:eastAsia="en-US"/>
        </w:rPr>
        <w:t>При подготовке Заявки не допускается использование факсимильных подписей.</w:t>
      </w:r>
    </w:p>
    <w:p w:rsidR="002F7798" w:rsidRDefault="002F7798" w:rsidP="002F7798">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2.3.5. </w:t>
      </w: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2F7798" w:rsidRPr="00D44CF8" w:rsidRDefault="002F7798" w:rsidP="002F7798">
      <w:pPr>
        <w:spacing w:after="200" w:line="276" w:lineRule="auto"/>
        <w:ind w:left="567"/>
        <w:contextualSpacing/>
        <w:jc w:val="both"/>
        <w:rPr>
          <w:rFonts w:eastAsia="Calibri"/>
          <w:sz w:val="28"/>
          <w:szCs w:val="28"/>
          <w:lang w:eastAsia="en-US"/>
        </w:rPr>
      </w:pPr>
    </w:p>
    <w:p w:rsidR="002F7798" w:rsidRPr="00D44CF8" w:rsidRDefault="002F7798" w:rsidP="002F7798">
      <w:pPr>
        <w:keepNext/>
        <w:keepLines/>
        <w:numPr>
          <w:ilvl w:val="1"/>
          <w:numId w:val="5"/>
        </w:numPr>
        <w:spacing w:before="200" w:after="200" w:line="276" w:lineRule="auto"/>
        <w:outlineLvl w:val="1"/>
        <w:rPr>
          <w:b/>
          <w:bCs/>
          <w:sz w:val="28"/>
          <w:szCs w:val="28"/>
          <w:lang w:eastAsia="en-US"/>
        </w:rPr>
      </w:pPr>
      <w:bookmarkStart w:id="17" w:name="_Toc531131230"/>
      <w:r w:rsidRPr="00D44CF8">
        <w:rPr>
          <w:b/>
          <w:bCs/>
          <w:sz w:val="28"/>
          <w:szCs w:val="28"/>
          <w:lang w:eastAsia="en-US"/>
        </w:rPr>
        <w:t>Рассмотрение и оценка Заявок</w:t>
      </w:r>
      <w:bookmarkEnd w:id="17"/>
    </w:p>
    <w:p w:rsidR="002F7798" w:rsidRDefault="002F7798" w:rsidP="002F7798">
      <w:pPr>
        <w:spacing w:after="200" w:line="276" w:lineRule="auto"/>
        <w:ind w:firstLine="708"/>
        <w:contextualSpacing/>
        <w:jc w:val="both"/>
        <w:rPr>
          <w:rFonts w:eastAsia="Calibri"/>
          <w:sz w:val="28"/>
          <w:szCs w:val="28"/>
          <w:lang w:eastAsia="en-US"/>
        </w:rPr>
      </w:pPr>
      <w:r>
        <w:rPr>
          <w:rFonts w:eastAsia="Calibri"/>
          <w:sz w:val="28"/>
          <w:szCs w:val="28"/>
          <w:lang w:eastAsia="en-US"/>
        </w:rPr>
        <w:t xml:space="preserve">2.4.1. </w:t>
      </w:r>
      <w:r w:rsidRPr="00D44CF8">
        <w:rPr>
          <w:rFonts w:eastAsia="Calibri"/>
          <w:sz w:val="28"/>
          <w:szCs w:val="28"/>
          <w:lang w:eastAsia="en-US"/>
        </w:rPr>
        <w:t>Рассмотрение и оценка Заявок осуществляются в порядке, установленном Положением.</w:t>
      </w:r>
    </w:p>
    <w:p w:rsidR="002F7798" w:rsidRPr="00D44CF8" w:rsidRDefault="002F7798" w:rsidP="002F7798">
      <w:pPr>
        <w:spacing w:after="200" w:line="276" w:lineRule="auto"/>
        <w:ind w:left="567"/>
        <w:contextualSpacing/>
        <w:jc w:val="both"/>
        <w:rPr>
          <w:rFonts w:eastAsia="Calibri"/>
          <w:sz w:val="28"/>
          <w:szCs w:val="28"/>
          <w:lang w:eastAsia="en-US"/>
        </w:rPr>
      </w:pPr>
    </w:p>
    <w:p w:rsidR="002F7798" w:rsidRPr="00D44CF8" w:rsidRDefault="002F7798" w:rsidP="002F7798">
      <w:pPr>
        <w:keepNext/>
        <w:keepLines/>
        <w:numPr>
          <w:ilvl w:val="1"/>
          <w:numId w:val="5"/>
        </w:numPr>
        <w:spacing w:before="200" w:after="200" w:line="276" w:lineRule="auto"/>
        <w:outlineLvl w:val="1"/>
        <w:rPr>
          <w:b/>
          <w:bCs/>
          <w:sz w:val="28"/>
          <w:szCs w:val="28"/>
          <w:lang w:eastAsia="en-US"/>
        </w:rPr>
      </w:pPr>
      <w:bookmarkStart w:id="18" w:name="_Toc531131231"/>
      <w:r w:rsidRPr="00D44CF8">
        <w:rPr>
          <w:b/>
          <w:bCs/>
          <w:sz w:val="28"/>
          <w:szCs w:val="28"/>
          <w:lang w:eastAsia="en-US"/>
        </w:rPr>
        <w:t>Изменение и отзыв Заявок</w:t>
      </w:r>
      <w:bookmarkEnd w:id="18"/>
    </w:p>
    <w:p w:rsidR="002F7798" w:rsidRPr="00D44CF8" w:rsidRDefault="002F7798" w:rsidP="002F7798">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2.5.1. </w:t>
      </w: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2F7798" w:rsidRPr="00D44CF8" w:rsidRDefault="002F7798" w:rsidP="002F7798">
      <w:pPr>
        <w:spacing w:after="200" w:line="276" w:lineRule="auto"/>
        <w:ind w:firstLine="567"/>
        <w:contextualSpacing/>
        <w:jc w:val="both"/>
        <w:rPr>
          <w:rFonts w:eastAsia="Calibri"/>
          <w:sz w:val="28"/>
          <w:szCs w:val="28"/>
          <w:lang w:eastAsia="en-US"/>
        </w:rPr>
      </w:pPr>
      <w:r>
        <w:rPr>
          <w:rFonts w:eastAsia="Calibri"/>
          <w:sz w:val="28"/>
          <w:szCs w:val="28"/>
          <w:lang w:eastAsia="en-US"/>
        </w:rPr>
        <w:lastRenderedPageBreak/>
        <w:t xml:space="preserve">2.5.2. </w:t>
      </w: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2F7798" w:rsidRDefault="002F7798" w:rsidP="002F7798">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2.5.3. </w:t>
      </w: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2F7798" w:rsidRPr="00D44CF8" w:rsidRDefault="002F7798" w:rsidP="002F7798">
      <w:pPr>
        <w:spacing w:after="200" w:line="276" w:lineRule="auto"/>
        <w:ind w:left="567"/>
        <w:contextualSpacing/>
        <w:jc w:val="both"/>
        <w:rPr>
          <w:rFonts w:eastAsia="Calibri"/>
          <w:sz w:val="28"/>
          <w:szCs w:val="28"/>
          <w:lang w:eastAsia="en-US"/>
        </w:rPr>
      </w:pPr>
    </w:p>
    <w:p w:rsidR="002F7798" w:rsidRPr="00D44CF8" w:rsidRDefault="002F7798" w:rsidP="002F7798">
      <w:pPr>
        <w:keepNext/>
        <w:keepLines/>
        <w:numPr>
          <w:ilvl w:val="1"/>
          <w:numId w:val="5"/>
        </w:numPr>
        <w:spacing w:before="200" w:after="200" w:line="276" w:lineRule="auto"/>
        <w:outlineLvl w:val="1"/>
        <w:rPr>
          <w:b/>
          <w:bCs/>
          <w:sz w:val="28"/>
          <w:szCs w:val="28"/>
          <w:lang w:eastAsia="en-US"/>
        </w:rPr>
      </w:pPr>
      <w:bookmarkStart w:id="19" w:name="_Toc531131232"/>
      <w:r w:rsidRPr="00D44CF8">
        <w:rPr>
          <w:b/>
          <w:bCs/>
          <w:sz w:val="28"/>
          <w:szCs w:val="28"/>
          <w:lang w:eastAsia="en-US"/>
        </w:rPr>
        <w:t>Порядок применения антидемпинговых мер</w:t>
      </w:r>
      <w:bookmarkEnd w:id="19"/>
    </w:p>
    <w:p w:rsidR="002F7798" w:rsidRDefault="002F7798" w:rsidP="002F7798">
      <w:pPr>
        <w:spacing w:after="200" w:line="276" w:lineRule="auto"/>
        <w:ind w:firstLine="567"/>
        <w:contextualSpacing/>
        <w:jc w:val="both"/>
        <w:rPr>
          <w:rFonts w:eastAsia="Calibri"/>
          <w:sz w:val="28"/>
          <w:szCs w:val="28"/>
          <w:lang w:eastAsia="en-US"/>
        </w:rPr>
      </w:pPr>
      <w:bookmarkStart w:id="20" w:name="_Ref530655247"/>
      <w:r>
        <w:rPr>
          <w:rFonts w:eastAsia="Calibri"/>
          <w:sz w:val="28"/>
          <w:szCs w:val="28"/>
          <w:lang w:eastAsia="en-US"/>
        </w:rPr>
        <w:t xml:space="preserve">2.6.1. </w:t>
      </w:r>
      <w:r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20"/>
    </w:p>
    <w:p w:rsidR="002F7798" w:rsidRPr="00D44CF8" w:rsidRDefault="002F7798" w:rsidP="002F7798">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2.6.1.1. </w:t>
      </w:r>
      <w:r w:rsidRPr="00D44CF8">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2F7798" w:rsidRPr="00D44CF8" w:rsidRDefault="002F7798" w:rsidP="002F7798">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2.6.1.1. </w:t>
      </w:r>
      <w:r w:rsidRPr="00D44CF8">
        <w:rPr>
          <w:rFonts w:eastAsia="Calibri"/>
          <w:sz w:val="28"/>
          <w:szCs w:val="28"/>
          <w:lang w:eastAsia="en-US"/>
        </w:rPr>
        <w:t xml:space="preserve">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w:t>
      </w:r>
      <w:r w:rsidRPr="00D44CF8">
        <w:rPr>
          <w:rFonts w:eastAsia="Calibri"/>
          <w:sz w:val="28"/>
          <w:szCs w:val="28"/>
          <w:lang w:eastAsia="en-US"/>
        </w:rPr>
        <w:lastRenderedPageBreak/>
        <w:t>(если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2F7798" w:rsidRDefault="002F7798" w:rsidP="002F7798">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2.6.2. </w:t>
      </w:r>
      <w:r w:rsidRPr="00D44CF8">
        <w:rPr>
          <w:rFonts w:eastAsia="Calibri"/>
          <w:sz w:val="28"/>
          <w:szCs w:val="28"/>
          <w:lang w:eastAsia="en-US"/>
        </w:rPr>
        <w:t xml:space="preserve">Невыполнение победителем Закупочной процедуры требования, указанного в пункте </w:t>
      </w:r>
      <w:r>
        <w:rPr>
          <w:rFonts w:eastAsia="Calibri"/>
          <w:sz w:val="28"/>
          <w:szCs w:val="28"/>
          <w:lang w:eastAsia="en-US"/>
        </w:rPr>
        <w:t>2.6.1</w:t>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21" w:name="_Toc517948088"/>
      <w:bookmarkStart w:id="22" w:name="_Toc517954872"/>
      <w:bookmarkStart w:id="23" w:name="_Toc517969449"/>
      <w:bookmarkStart w:id="24" w:name="_Toc518035487"/>
      <w:bookmarkStart w:id="25" w:name="_Toc518048141"/>
      <w:bookmarkStart w:id="26" w:name="_Toc518377067"/>
      <w:bookmarkStart w:id="27" w:name="_Toc518395795"/>
      <w:bookmarkStart w:id="28" w:name="_Toc518398410"/>
      <w:bookmarkStart w:id="29" w:name="_Toc520222652"/>
      <w:bookmarkStart w:id="30" w:name="_Toc520314389"/>
      <w:bookmarkStart w:id="31" w:name="_Toc520319321"/>
      <w:bookmarkStart w:id="32" w:name="_Toc520577467"/>
      <w:bookmarkStart w:id="33" w:name="_Toc517948089"/>
      <w:bookmarkStart w:id="34" w:name="_Toc517954873"/>
      <w:bookmarkStart w:id="35" w:name="_Toc517969450"/>
      <w:bookmarkStart w:id="36" w:name="_Toc518035488"/>
      <w:bookmarkStart w:id="37" w:name="_Toc518048142"/>
      <w:bookmarkStart w:id="38" w:name="_Toc518377068"/>
      <w:bookmarkStart w:id="39" w:name="_Toc518395796"/>
      <w:bookmarkStart w:id="40" w:name="_Toc518398411"/>
      <w:bookmarkStart w:id="41" w:name="_Toc520222653"/>
      <w:bookmarkStart w:id="42" w:name="_Toc520314390"/>
      <w:bookmarkStart w:id="43" w:name="_Toc520319322"/>
      <w:bookmarkStart w:id="44" w:name="_Toc520577468"/>
      <w:bookmarkStart w:id="45" w:name="_Toc517948094"/>
      <w:bookmarkStart w:id="46" w:name="_Toc517954878"/>
      <w:bookmarkStart w:id="47" w:name="_Toc517969455"/>
      <w:bookmarkStart w:id="48" w:name="_Toc518035493"/>
      <w:bookmarkStart w:id="49" w:name="_Toc518048147"/>
      <w:bookmarkStart w:id="50" w:name="_Toc518377073"/>
      <w:bookmarkStart w:id="51" w:name="_Toc518395801"/>
      <w:bookmarkStart w:id="52" w:name="_Toc518398416"/>
      <w:bookmarkStart w:id="53" w:name="_Toc520222658"/>
      <w:bookmarkStart w:id="54" w:name="_Toc520314395"/>
      <w:bookmarkStart w:id="55" w:name="_Toc520319327"/>
      <w:bookmarkStart w:id="56" w:name="_Toc520577473"/>
      <w:bookmarkStart w:id="57" w:name="_Toc517948099"/>
      <w:bookmarkStart w:id="58" w:name="_Toc517954883"/>
      <w:bookmarkStart w:id="59" w:name="_Toc517969460"/>
      <w:bookmarkStart w:id="60" w:name="_Toc518035498"/>
      <w:bookmarkStart w:id="61" w:name="_Toc518048152"/>
      <w:bookmarkStart w:id="62" w:name="_Toc518377078"/>
      <w:bookmarkStart w:id="63" w:name="_Toc518395806"/>
      <w:bookmarkStart w:id="64" w:name="_Toc518398421"/>
      <w:bookmarkStart w:id="65" w:name="_Toc520222663"/>
      <w:bookmarkStart w:id="66" w:name="_Toc520314400"/>
      <w:bookmarkStart w:id="67" w:name="_Toc520319332"/>
      <w:bookmarkStart w:id="68" w:name="_Toc520577478"/>
      <w:bookmarkStart w:id="69" w:name="_ВНУТРЕННИЙ_КАТАЛОГ_ПРОДУКЦИИ"/>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2F7798" w:rsidRPr="00D44CF8" w:rsidRDefault="002F7798" w:rsidP="002F7798">
      <w:pPr>
        <w:spacing w:after="200" w:line="276" w:lineRule="auto"/>
        <w:ind w:left="567"/>
        <w:contextualSpacing/>
        <w:jc w:val="both"/>
        <w:rPr>
          <w:rFonts w:eastAsia="Calibri"/>
          <w:sz w:val="28"/>
          <w:szCs w:val="28"/>
          <w:lang w:eastAsia="en-US"/>
        </w:rPr>
      </w:pPr>
    </w:p>
    <w:p w:rsidR="002F7798" w:rsidRPr="00D44CF8" w:rsidRDefault="002F7798" w:rsidP="002F7798">
      <w:pPr>
        <w:keepNext/>
        <w:keepLines/>
        <w:numPr>
          <w:ilvl w:val="1"/>
          <w:numId w:val="5"/>
        </w:numPr>
        <w:spacing w:before="200" w:after="200" w:line="276" w:lineRule="auto"/>
        <w:outlineLvl w:val="1"/>
        <w:rPr>
          <w:b/>
          <w:bCs/>
          <w:sz w:val="28"/>
          <w:szCs w:val="28"/>
          <w:lang w:eastAsia="en-US"/>
        </w:rPr>
      </w:pPr>
      <w:bookmarkStart w:id="70" w:name="_Toc531131233"/>
      <w:r w:rsidRPr="00D44CF8">
        <w:rPr>
          <w:b/>
          <w:bCs/>
          <w:sz w:val="28"/>
          <w:szCs w:val="28"/>
          <w:lang w:eastAsia="en-US"/>
        </w:rPr>
        <w:t>Заключение договора</w:t>
      </w:r>
      <w:bookmarkEnd w:id="70"/>
    </w:p>
    <w:p w:rsidR="002F7798" w:rsidRPr="00D44CF8" w:rsidRDefault="002F7798" w:rsidP="002F7798">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2.7.1. </w:t>
      </w: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2F7798" w:rsidRPr="00D44CF8" w:rsidRDefault="002F7798" w:rsidP="002F7798">
      <w:pPr>
        <w:numPr>
          <w:ilvl w:val="0"/>
          <w:numId w:val="7"/>
        </w:numPr>
        <w:spacing w:after="200" w:line="276" w:lineRule="auto"/>
        <w:contextualSpacing/>
        <w:rPr>
          <w:rFonts w:eastAsia="Calibri"/>
          <w:sz w:val="28"/>
          <w:szCs w:val="28"/>
          <w:lang w:eastAsia="en-US"/>
        </w:rPr>
        <w:sectPr w:rsidR="002F7798" w:rsidRPr="00D44CF8">
          <w:pgSz w:w="11906" w:h="16838"/>
          <w:pgMar w:top="1134" w:right="850" w:bottom="1134" w:left="1701" w:header="708" w:footer="708"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r w:rsidRPr="00D44CF8">
        <w:rPr>
          <w:b/>
          <w:bCs/>
          <w:sz w:val="28"/>
          <w:szCs w:val="28"/>
          <w:lang w:eastAsia="en-US"/>
        </w:rPr>
        <w:lastRenderedPageBreak/>
        <w:t>III.</w:t>
      </w:r>
      <w:r w:rsidRPr="00D44CF8">
        <w:rPr>
          <w:b/>
          <w:bCs/>
          <w:sz w:val="28"/>
          <w:szCs w:val="28"/>
          <w:lang w:eastAsia="en-US"/>
        </w:rPr>
        <w:tab/>
        <w:t>ИНФОРМАЦИОННАЯ КАРТА ЗАКУПКИ</w:t>
      </w:r>
      <w:bookmarkEnd w:id="5"/>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463" w:type="dxa"/>
        <w:tblInd w:w="108" w:type="dxa"/>
        <w:tblLayout w:type="fixed"/>
        <w:tblLook w:val="04A0" w:firstRow="1" w:lastRow="0" w:firstColumn="1" w:lastColumn="0" w:noHBand="0" w:noVBand="1"/>
      </w:tblPr>
      <w:tblGrid>
        <w:gridCol w:w="851"/>
        <w:gridCol w:w="8612"/>
      </w:tblGrid>
      <w:tr w:rsidR="00D44CF8" w:rsidRPr="00D44CF8" w:rsidTr="008A57DE">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8A57DE">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D44CF8" w:rsidRPr="00D44CF8" w:rsidRDefault="00D44CF8" w:rsidP="00D44CF8">
            <w:pPr>
              <w:rPr>
                <w:rFonts w:ascii="Times New Roman" w:hAnsi="Times New Roman"/>
                <w:color w:val="808080"/>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000D253D" w:rsidRPr="000D253D">
              <w:rPr>
                <w:rFonts w:ascii="Times New Roman" w:hAnsi="Times New Roman"/>
              </w:rPr>
              <w:t>+7 495 690-91-64 доб.346</w:t>
            </w:r>
          </w:p>
          <w:p w:rsidR="000D253D" w:rsidRDefault="00D44CF8" w:rsidP="00D44CF8">
            <w:pPr>
              <w:jc w:val="both"/>
              <w:rPr>
                <w:rFonts w:ascii="Times New Roman" w:hAnsi="Times New Roman"/>
                <w:b/>
                <w:bCs/>
                <w:lang w:eastAsia="ru-RU"/>
              </w:rPr>
            </w:pPr>
            <w:r w:rsidRPr="00D44CF8">
              <w:rPr>
                <w:rFonts w:ascii="Times New Roman" w:hAnsi="Times New Roman"/>
                <w:b/>
                <w:bCs/>
                <w:lang w:eastAsia="ru-RU"/>
              </w:rPr>
              <w:t xml:space="preserve">Адрес электронной почты: </w:t>
            </w:r>
            <w:r w:rsidR="000D253D" w:rsidRPr="000D253D">
              <w:rPr>
                <w:rFonts w:ascii="Times New Roman" w:hAnsi="Times New Roman"/>
                <w:lang w:val="en-US"/>
              </w:rPr>
              <w:t>ae</w:t>
            </w:r>
            <w:r w:rsidR="000D253D" w:rsidRPr="000D253D">
              <w:rPr>
                <w:rFonts w:ascii="Times New Roman" w:hAnsi="Times New Roman"/>
              </w:rPr>
              <w:t>.</w:t>
            </w:r>
            <w:r w:rsidR="000D253D" w:rsidRPr="000D253D">
              <w:rPr>
                <w:rFonts w:ascii="Times New Roman" w:hAnsi="Times New Roman"/>
                <w:lang w:val="en-US"/>
              </w:rPr>
              <w:t>smirnov</w:t>
            </w:r>
            <w:r w:rsidR="000D253D" w:rsidRPr="000D253D">
              <w:rPr>
                <w:rFonts w:ascii="Times New Roman" w:hAnsi="Times New Roman"/>
              </w:rPr>
              <w:t>@</w:t>
            </w:r>
            <w:r w:rsidR="000D253D" w:rsidRPr="000D253D">
              <w:rPr>
                <w:rFonts w:ascii="Times New Roman" w:hAnsi="Times New Roman"/>
                <w:lang w:val="en-US"/>
              </w:rPr>
              <w:t>asi</w:t>
            </w:r>
            <w:r w:rsidR="000D253D" w:rsidRPr="000D253D">
              <w:rPr>
                <w:rFonts w:ascii="Times New Roman" w:hAnsi="Times New Roman"/>
              </w:rPr>
              <w:t>.</w:t>
            </w:r>
            <w:r w:rsidR="000D253D" w:rsidRPr="000D253D">
              <w:rPr>
                <w:rFonts w:ascii="Times New Roman" w:hAnsi="Times New Roman"/>
                <w:lang w:val="en-US"/>
              </w:rPr>
              <w:t>ru</w:t>
            </w:r>
            <w:r w:rsidR="000D253D" w:rsidRPr="00D44CF8">
              <w:rPr>
                <w:rFonts w:ascii="Times New Roman" w:hAnsi="Times New Roman"/>
                <w:b/>
                <w:bCs/>
                <w:lang w:eastAsia="ru-RU"/>
              </w:rPr>
              <w:t xml:space="preserve"> </w:t>
            </w:r>
          </w:p>
          <w:p w:rsidR="00D44CF8" w:rsidRPr="00D44CF8" w:rsidRDefault="00D44CF8" w:rsidP="00D44CF8">
            <w:pPr>
              <w:jc w:val="both"/>
              <w:rPr>
                <w:rFonts w:ascii="Times New Roman" w:hAnsi="Times New Roman"/>
              </w:rPr>
            </w:pPr>
            <w:r w:rsidRPr="00D44CF8">
              <w:rPr>
                <w:rFonts w:ascii="Times New Roman" w:hAnsi="Times New Roman"/>
                <w:b/>
                <w:bCs/>
                <w:lang w:eastAsia="ru-RU"/>
              </w:rPr>
              <w:t xml:space="preserve">Контактное лицо: </w:t>
            </w:r>
            <w:r w:rsidR="000D253D" w:rsidRPr="000D253D">
              <w:rPr>
                <w:rFonts w:ascii="Times New Roman" w:hAnsi="Times New Roman"/>
                <w:bCs/>
              </w:rPr>
              <w:t>Смирнов Александр Евгеньевич</w:t>
            </w:r>
          </w:p>
        </w:tc>
      </w:tr>
      <w:tr w:rsidR="00D44CF8" w:rsidRPr="00D44CF8" w:rsidTr="008A57DE">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8A57DE">
        <w:tc>
          <w:tcPr>
            <w:tcW w:w="851" w:type="dxa"/>
          </w:tcPr>
          <w:p w:rsidR="00D44CF8" w:rsidRPr="00D44CF8" w:rsidRDefault="00D44CF8" w:rsidP="00D44CF8">
            <w:pPr>
              <w:jc w:val="both"/>
              <w:rPr>
                <w:rFonts w:ascii="Times New Roman" w:hAnsi="Times New Roman"/>
              </w:rPr>
            </w:pPr>
          </w:p>
        </w:tc>
        <w:tc>
          <w:tcPr>
            <w:tcW w:w="8612" w:type="dxa"/>
          </w:tcPr>
          <w:p w:rsidR="00D44CF8" w:rsidRPr="000D253D" w:rsidRDefault="00D44CF8" w:rsidP="00D44CF8">
            <w:pPr>
              <w:jc w:val="both"/>
              <w:rPr>
                <w:rFonts w:ascii="Times New Roman" w:hAnsi="Times New Roman"/>
              </w:rPr>
            </w:pPr>
            <w:r w:rsidRPr="00D44CF8">
              <w:rPr>
                <w:rFonts w:ascii="Times New Roman" w:hAnsi="Times New Roman"/>
              </w:rPr>
              <w:t xml:space="preserve">Способ Закупки: </w:t>
            </w:r>
            <w:r w:rsidR="000D253D">
              <w:rPr>
                <w:rFonts w:ascii="Times New Roman" w:hAnsi="Times New Roman"/>
              </w:rPr>
              <w:t>Запрос цен</w:t>
            </w:r>
          </w:p>
          <w:p w:rsidR="00D44CF8" w:rsidRPr="003D69FF" w:rsidRDefault="00D44CF8" w:rsidP="006F7E4D">
            <w:pPr>
              <w:jc w:val="both"/>
              <w:rPr>
                <w:rFonts w:ascii="Times New Roman" w:hAnsi="Times New Roman"/>
              </w:rPr>
            </w:pPr>
            <w:r w:rsidRPr="00D44CF8">
              <w:rPr>
                <w:rFonts w:ascii="Times New Roman" w:hAnsi="Times New Roman"/>
              </w:rPr>
              <w:t>Форма Закупки:</w:t>
            </w:r>
            <w:r w:rsidR="006F7E4D">
              <w:rPr>
                <w:rFonts w:ascii="Times New Roman" w:hAnsi="Times New Roman"/>
              </w:rPr>
              <w:t xml:space="preserve"> </w:t>
            </w:r>
            <w:r w:rsidR="000D253D" w:rsidRPr="002D0976">
              <w:rPr>
                <w:rFonts w:ascii="Times New Roman" w:hAnsi="Times New Roman"/>
              </w:rPr>
              <w:t>Открытая</w:t>
            </w:r>
            <w:r w:rsidRPr="002D0976">
              <w:rPr>
                <w:rFonts w:ascii="Times New Roman" w:hAnsi="Times New Roman"/>
              </w:rPr>
              <w:t xml:space="preserve"> </w:t>
            </w:r>
          </w:p>
        </w:tc>
      </w:tr>
      <w:tr w:rsidR="00D44CF8" w:rsidRPr="00D44CF8" w:rsidTr="008A57DE">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612" w:type="dxa"/>
            <w:shd w:val="clear" w:color="auto" w:fill="A6A6A6" w:themeFill="background1" w:themeFillShade="A6"/>
          </w:tcPr>
          <w:p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rsidTr="008A57DE">
        <w:tc>
          <w:tcPr>
            <w:tcW w:w="851" w:type="dxa"/>
          </w:tcPr>
          <w:p w:rsidR="00D44CF8" w:rsidRPr="00D44CF8" w:rsidRDefault="00D44CF8" w:rsidP="00D44CF8">
            <w:pPr>
              <w:jc w:val="both"/>
              <w:rPr>
                <w:rFonts w:ascii="Times New Roman" w:hAnsi="Times New Roman"/>
              </w:rPr>
            </w:pPr>
          </w:p>
        </w:tc>
        <w:tc>
          <w:tcPr>
            <w:tcW w:w="8612" w:type="dxa"/>
          </w:tcPr>
          <w:p w:rsidR="00D44CF8" w:rsidRPr="00796694" w:rsidRDefault="00796694" w:rsidP="00D44CF8">
            <w:pPr>
              <w:jc w:val="both"/>
              <w:rPr>
                <w:rFonts w:ascii="Times New Roman" w:hAnsi="Times New Roman"/>
              </w:rPr>
            </w:pPr>
            <w:r w:rsidRPr="00796694">
              <w:rPr>
                <w:rFonts w:ascii="Times New Roman" w:hAnsi="Times New Roman"/>
              </w:rPr>
              <w:t xml:space="preserve">Поставка многофункционального печатного устройства и </w:t>
            </w:r>
            <w:r w:rsidR="006066BD" w:rsidRPr="006066BD">
              <w:rPr>
                <w:rFonts w:ascii="Times New Roman" w:hAnsi="Times New Roman"/>
              </w:rPr>
              <w:t>и сопутствующего оборудования</w:t>
            </w:r>
            <w:r w:rsidR="006066BD">
              <w:rPr>
                <w:rFonts w:ascii="Times New Roman" w:hAnsi="Times New Roman"/>
              </w:rPr>
              <w:t>.</w:t>
            </w:r>
          </w:p>
        </w:tc>
      </w:tr>
      <w:tr w:rsidR="00D44CF8" w:rsidRPr="00D44CF8" w:rsidTr="008A57DE">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8A57DE">
        <w:tc>
          <w:tcPr>
            <w:tcW w:w="851" w:type="dxa"/>
          </w:tcPr>
          <w:p w:rsidR="00D44CF8" w:rsidRPr="00D44CF8" w:rsidRDefault="00D44CF8" w:rsidP="00D44CF8">
            <w:pPr>
              <w:jc w:val="both"/>
              <w:rPr>
                <w:rFonts w:ascii="Times New Roman" w:hAnsi="Times New Roman"/>
              </w:rPr>
            </w:pPr>
          </w:p>
        </w:tc>
        <w:tc>
          <w:tcPr>
            <w:tcW w:w="8612" w:type="dxa"/>
          </w:tcPr>
          <w:p w:rsidR="00D44CF8" w:rsidRPr="002F7798" w:rsidRDefault="00D44CF8" w:rsidP="00D74672">
            <w:pPr>
              <w:numPr>
                <w:ilvl w:val="0"/>
                <w:numId w:val="9"/>
              </w:numPr>
              <w:ind w:left="0" w:firstLine="0"/>
              <w:contextualSpacing/>
              <w:jc w:val="both"/>
              <w:rPr>
                <w:rFonts w:ascii="Times New Roman" w:hAnsi="Times New Roman"/>
              </w:rPr>
            </w:pPr>
            <w:r w:rsidRPr="002F7798">
              <w:rPr>
                <w:rFonts w:ascii="Times New Roman" w:hAnsi="Times New Roman"/>
              </w:rPr>
              <w:t>Прохождение Аккредитации в порядке, предусмотренном подразделом 4.5 Положения.</w:t>
            </w:r>
          </w:p>
          <w:p w:rsidR="00D44CF8" w:rsidRPr="002F7798" w:rsidRDefault="00D44CF8" w:rsidP="006F7E4D">
            <w:pPr>
              <w:numPr>
                <w:ilvl w:val="0"/>
                <w:numId w:val="9"/>
              </w:numPr>
              <w:ind w:left="0" w:firstLine="0"/>
              <w:contextualSpacing/>
              <w:jc w:val="both"/>
              <w:rPr>
                <w:rFonts w:ascii="Times New Roman" w:hAnsi="Times New Roman"/>
              </w:rPr>
            </w:pPr>
            <w:r w:rsidRPr="002F7798">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w:t>
            </w:r>
            <w:r w:rsidR="00011665" w:rsidRPr="002F7798">
              <w:rPr>
                <w:rFonts w:ascii="Times New Roman" w:hAnsi="Times New Roman"/>
              </w:rPr>
              <w:t xml:space="preserve">. </w:t>
            </w:r>
            <w:r w:rsidRPr="002F7798">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96694" w:rsidRPr="002F7798" w:rsidRDefault="00796694" w:rsidP="00D74672">
            <w:pPr>
              <w:numPr>
                <w:ilvl w:val="0"/>
                <w:numId w:val="9"/>
              </w:numPr>
              <w:ind w:left="0" w:firstLine="0"/>
              <w:contextualSpacing/>
              <w:jc w:val="both"/>
              <w:rPr>
                <w:rFonts w:ascii="Times New Roman" w:hAnsi="Times New Roman"/>
                <w:i/>
              </w:rPr>
            </w:pPr>
            <w:r w:rsidRPr="002F7798">
              <w:rPr>
                <w:rFonts w:ascii="Times New Roman" w:hAnsi="Times New Roman"/>
              </w:rPr>
              <w:t xml:space="preserve">Участник должен иметь действующий сертификат Бизнес Партнер </w:t>
            </w:r>
            <w:r w:rsidRPr="002F7798">
              <w:rPr>
                <w:rFonts w:ascii="Times New Roman" w:hAnsi="Times New Roman"/>
                <w:lang w:val="en-US"/>
              </w:rPr>
              <w:t>XEROX</w:t>
            </w:r>
            <w:r w:rsidRPr="002F7798">
              <w:rPr>
                <w:rFonts w:ascii="Times New Roman" w:hAnsi="Times New Roman"/>
              </w:rPr>
              <w:t xml:space="preserve"> золотого или серебряного уровня</w:t>
            </w:r>
            <w:r w:rsidRPr="002F7798">
              <w:rPr>
                <w:rFonts w:ascii="Times New Roman" w:hAnsi="Times New Roman"/>
                <w:i/>
              </w:rPr>
              <w:t xml:space="preserve">. </w:t>
            </w:r>
          </w:p>
          <w:p w:rsidR="00D44CF8" w:rsidRPr="002F7798" w:rsidRDefault="00D44CF8" w:rsidP="00D44CF8">
            <w:pPr>
              <w:contextualSpacing/>
              <w:jc w:val="both"/>
              <w:rPr>
                <w:rFonts w:ascii="Times New Roman" w:hAnsi="Times New Roman"/>
              </w:rPr>
            </w:pPr>
          </w:p>
          <w:p w:rsidR="00D44CF8" w:rsidRPr="002F7798" w:rsidRDefault="00D44CF8" w:rsidP="00D44CF8">
            <w:pPr>
              <w:contextualSpacing/>
              <w:jc w:val="both"/>
              <w:rPr>
                <w:rFonts w:ascii="Times New Roman" w:hAnsi="Times New Roman"/>
              </w:rPr>
            </w:pPr>
            <w:r w:rsidRPr="002F779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sidRPr="002F7798">
              <w:rPr>
                <w:rFonts w:ascii="Times New Roman" w:hAnsi="Times New Roman"/>
              </w:rPr>
              <w:t>ункте</w:t>
            </w:r>
            <w:r w:rsidRPr="002F7798">
              <w:rPr>
                <w:rFonts w:ascii="Times New Roman" w:hAnsi="Times New Roman"/>
              </w:rPr>
              <w:t xml:space="preserve"> 3.5 настоящего раздела</w:t>
            </w:r>
            <w:r w:rsidRPr="002F7798">
              <w:rPr>
                <w:sz w:val="22"/>
                <w:szCs w:val="22"/>
              </w:rPr>
              <w:t xml:space="preserve"> </w:t>
            </w:r>
            <w:r w:rsidRPr="002F7798">
              <w:rPr>
                <w:rFonts w:ascii="Times New Roman" w:hAnsi="Times New Roman"/>
              </w:rPr>
              <w:t>Закупочной документации.</w:t>
            </w:r>
          </w:p>
        </w:tc>
      </w:tr>
      <w:tr w:rsidR="00D44CF8" w:rsidRPr="00D44CF8" w:rsidTr="008A57DE">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 xml:space="preserve">3.5. </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8A57DE">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D44CF8" w:rsidRDefault="00D44CF8" w:rsidP="00BA3B95">
            <w:pPr>
              <w:numPr>
                <w:ilvl w:val="1"/>
                <w:numId w:val="10"/>
              </w:numPr>
              <w:contextualSpacing/>
              <w:jc w:val="both"/>
              <w:rPr>
                <w:rFonts w:ascii="Times New Roman" w:hAnsi="Times New Roman"/>
              </w:rPr>
            </w:pPr>
            <w:r w:rsidRPr="00D44CF8">
              <w:rPr>
                <w:rFonts w:ascii="Times New Roman" w:hAnsi="Times New Roman"/>
              </w:rPr>
              <w:t>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w:t>
            </w:r>
            <w:r w:rsidR="006F7E4D">
              <w:rPr>
                <w:rFonts w:ascii="Times New Roman" w:hAnsi="Times New Roman"/>
              </w:rPr>
              <w:t>:</w:t>
            </w:r>
          </w:p>
          <w:p w:rsidR="006F7E4D" w:rsidRPr="002F7798" w:rsidRDefault="006F7E4D" w:rsidP="006F7E4D">
            <w:pPr>
              <w:numPr>
                <w:ilvl w:val="1"/>
                <w:numId w:val="10"/>
              </w:numPr>
              <w:contextualSpacing/>
              <w:jc w:val="both"/>
              <w:rPr>
                <w:rFonts w:ascii="Times New Roman" w:hAnsi="Times New Roman"/>
              </w:rPr>
            </w:pPr>
            <w:r w:rsidRPr="002F7798">
              <w:rPr>
                <w:rFonts w:ascii="Times New Roman" w:hAnsi="Times New Roman"/>
              </w:rPr>
              <w:t>копия действующего сертификата Бизнес Партнер XEROX золотого или серебряного уровня</w:t>
            </w: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D44CF8" w:rsidRDefault="00D44CF8" w:rsidP="00D74672">
            <w:pPr>
              <w:numPr>
                <w:ilvl w:val="0"/>
                <w:numId w:val="10"/>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D74672">
            <w:pPr>
              <w:numPr>
                <w:ilvl w:val="0"/>
                <w:numId w:val="10"/>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D44CF8" w:rsidP="00D44CF8">
            <w:pPr>
              <w:contextualSpacing/>
              <w:jc w:val="both"/>
              <w:rPr>
                <w:rFonts w:ascii="Times New Roman" w:hAnsi="Times New Roman"/>
                <w:b/>
                <w:i/>
                <w:u w:val="single"/>
              </w:rPr>
            </w:pPr>
          </w:p>
          <w:p w:rsidR="00D44CF8" w:rsidRPr="00D44CF8" w:rsidRDefault="00D44CF8" w:rsidP="00D44CF8">
            <w:pPr>
              <w:contextualSpacing/>
              <w:jc w:val="both"/>
              <w:rPr>
                <w:rFonts w:ascii="Times New Roman" w:hAnsi="Times New Roman"/>
              </w:rPr>
            </w:pPr>
            <w:r w:rsidRPr="00D44CF8">
              <w:rPr>
                <w:rFonts w:ascii="Times New Roman" w:hAnsi="Times New Roman"/>
              </w:rPr>
              <w:lastRenderedPageBreak/>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D44CF8" w:rsidRDefault="00D44CF8" w:rsidP="00D44CF8">
            <w:pPr>
              <w:contextualSpacing/>
              <w:jc w:val="both"/>
              <w:rPr>
                <w:rFonts w:ascii="Times New Roman" w:hAnsi="Times New Roman"/>
                <w:i/>
              </w:rPr>
            </w:pP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8A57DE">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3.6.</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8A57DE">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rsidR="009A1037" w:rsidRPr="006B6F16" w:rsidRDefault="009A1037" w:rsidP="009A1037">
            <w:pPr>
              <w:jc w:val="both"/>
              <w:rPr>
                <w:rFonts w:ascii="Times New Roman" w:hAnsi="Times New Roman"/>
                <w:bCs/>
              </w:rPr>
            </w:pPr>
            <w:r w:rsidRPr="006B6F16">
              <w:rPr>
                <w:rFonts w:ascii="Times New Roman" w:hAnsi="Times New Roman"/>
                <w:bCs/>
              </w:rPr>
              <w:t>121099, г. Москва, ул. Новый Арбат, д.36</w:t>
            </w:r>
          </w:p>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Срок (периоды) поставки товара (выполнения работ, оказания услуг):</w:t>
            </w:r>
          </w:p>
          <w:p w:rsidR="00D44CF8" w:rsidRPr="00D44CF8" w:rsidRDefault="009A1037" w:rsidP="00D44CF8">
            <w:pPr>
              <w:jc w:val="both"/>
              <w:rPr>
                <w:rFonts w:ascii="Times New Roman" w:hAnsi="Times New Roman"/>
              </w:rPr>
            </w:pPr>
            <w:r w:rsidRPr="006B6F16">
              <w:rPr>
                <w:rFonts w:ascii="Times New Roman" w:hAnsi="Times New Roman"/>
              </w:rPr>
              <w:t xml:space="preserve">2 </w:t>
            </w:r>
            <w:r w:rsidR="006F7E4D">
              <w:rPr>
                <w:rFonts w:ascii="Times New Roman" w:hAnsi="Times New Roman"/>
              </w:rPr>
              <w:t xml:space="preserve">(Два) </w:t>
            </w:r>
            <w:r w:rsidRPr="006B6F16">
              <w:rPr>
                <w:rFonts w:ascii="Times New Roman" w:hAnsi="Times New Roman"/>
              </w:rPr>
              <w:t>месяца с момента подписания договора.</w:t>
            </w:r>
          </w:p>
        </w:tc>
      </w:tr>
      <w:tr w:rsidR="00D44CF8" w:rsidRPr="00D44CF8" w:rsidTr="008A57DE">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3.7.</w:t>
            </w:r>
          </w:p>
        </w:tc>
        <w:tc>
          <w:tcPr>
            <w:tcW w:w="8612" w:type="dxa"/>
            <w:shd w:val="clear" w:color="auto" w:fill="A6A6A6" w:themeFill="background1" w:themeFillShade="A6"/>
          </w:tcPr>
          <w:p w:rsidR="00D44CF8" w:rsidRPr="00D44CF8" w:rsidRDefault="00D44CF8" w:rsidP="006066BD">
            <w:pPr>
              <w:jc w:val="both"/>
              <w:rPr>
                <w:rFonts w:ascii="Times New Roman" w:hAnsi="Times New Roman"/>
                <w:b/>
              </w:rPr>
            </w:pPr>
            <w:r w:rsidRPr="00D44CF8">
              <w:rPr>
                <w:rFonts w:ascii="Times New Roman" w:hAnsi="Times New Roman"/>
                <w:b/>
              </w:rPr>
              <w:t xml:space="preserve">Сведения о Начальной (максимальной) цене договора </w:t>
            </w:r>
          </w:p>
        </w:tc>
      </w:tr>
      <w:tr w:rsidR="00D44CF8" w:rsidRPr="00D44CF8" w:rsidTr="008A57DE">
        <w:tc>
          <w:tcPr>
            <w:tcW w:w="851" w:type="dxa"/>
          </w:tcPr>
          <w:p w:rsidR="00D44CF8" w:rsidRPr="00D44CF8" w:rsidRDefault="00D44CF8" w:rsidP="00D44CF8">
            <w:pPr>
              <w:jc w:val="both"/>
              <w:rPr>
                <w:rFonts w:ascii="Times New Roman" w:hAnsi="Times New Roman"/>
              </w:rPr>
            </w:pPr>
          </w:p>
        </w:tc>
        <w:tc>
          <w:tcPr>
            <w:tcW w:w="8612" w:type="dxa"/>
          </w:tcPr>
          <w:p w:rsidR="00D44CF8" w:rsidRPr="00E3362E" w:rsidRDefault="00E3362E" w:rsidP="00D44CF8">
            <w:pPr>
              <w:jc w:val="both"/>
              <w:rPr>
                <w:rFonts w:ascii="Times New Roman" w:hAnsi="Times New Roman"/>
                <w:bCs/>
                <w:color w:val="808080"/>
                <w:lang w:eastAsia="ru-RU"/>
              </w:rPr>
            </w:pPr>
            <w:r w:rsidRPr="00E3362E">
              <w:rPr>
                <w:rFonts w:ascii="Times New Roman" w:hAnsi="Times New Roman"/>
                <w:b/>
              </w:rPr>
              <w:t xml:space="preserve">Начальная (максимальная) цена </w:t>
            </w:r>
            <w:r w:rsidR="006066BD">
              <w:rPr>
                <w:rFonts w:ascii="Times New Roman" w:hAnsi="Times New Roman"/>
              </w:rPr>
              <w:t>договора</w:t>
            </w:r>
            <w:r w:rsidRPr="00E3362E">
              <w:rPr>
                <w:rFonts w:ascii="Times New Roman" w:hAnsi="Times New Roman"/>
              </w:rPr>
              <w:t xml:space="preserve"> составляет </w:t>
            </w:r>
            <w:r w:rsidR="000F53B8">
              <w:rPr>
                <w:rFonts w:ascii="Times New Roman" w:hAnsi="Times New Roman"/>
              </w:rPr>
              <w:t>1 632 105 (</w:t>
            </w:r>
            <w:r w:rsidR="000F53B8" w:rsidRPr="000F53B8">
              <w:rPr>
                <w:rFonts w:ascii="Times New Roman" w:hAnsi="Times New Roman"/>
                <w:szCs w:val="28"/>
              </w:rPr>
              <w:t>Один миллион шестьсот тридцать две тысячи сто пять</w:t>
            </w:r>
            <w:r w:rsidR="000F53B8">
              <w:rPr>
                <w:rFonts w:ascii="Times New Roman" w:hAnsi="Times New Roman"/>
              </w:rPr>
              <w:t>) рублей 63</w:t>
            </w:r>
            <w:r w:rsidR="006D7EAA">
              <w:rPr>
                <w:rFonts w:ascii="Times New Roman" w:hAnsi="Times New Roman"/>
              </w:rPr>
              <w:t xml:space="preserve"> копейки</w:t>
            </w:r>
            <w:r w:rsidRPr="00E3362E">
              <w:rPr>
                <w:rFonts w:ascii="Times New Roman" w:hAnsi="Times New Roman"/>
              </w:rPr>
              <w:t>, в том числе НДС 20% -</w:t>
            </w:r>
            <w:r w:rsidR="006D7EAA">
              <w:rPr>
                <w:rFonts w:ascii="Times New Roman" w:hAnsi="Times New Roman"/>
              </w:rPr>
              <w:t>272 017, (</w:t>
            </w:r>
            <w:r w:rsidR="006D7EAA" w:rsidRPr="006D7EAA">
              <w:rPr>
                <w:rFonts w:ascii="Times New Roman" w:hAnsi="Times New Roman"/>
              </w:rPr>
              <w:t>Двести семьдесят две ты</w:t>
            </w:r>
            <w:r w:rsidR="006D7EAA">
              <w:rPr>
                <w:rFonts w:ascii="Times New Roman" w:hAnsi="Times New Roman"/>
              </w:rPr>
              <w:t>сячи семнадцать рублей</w:t>
            </w:r>
            <w:r w:rsidRPr="00E3362E">
              <w:rPr>
                <w:rFonts w:ascii="Times New Roman" w:hAnsi="Times New Roman"/>
              </w:rPr>
              <w:t xml:space="preserve">) рублей </w:t>
            </w:r>
            <w:r w:rsidR="006D7EAA">
              <w:rPr>
                <w:rFonts w:ascii="Times New Roman" w:hAnsi="Times New Roman"/>
              </w:rPr>
              <w:t>60</w:t>
            </w:r>
            <w:r w:rsidRPr="00E3362E">
              <w:rPr>
                <w:rFonts w:ascii="Times New Roman" w:hAnsi="Times New Roman"/>
              </w:rPr>
              <w:t xml:space="preserve"> копеек.</w:t>
            </w:r>
          </w:p>
          <w:p w:rsidR="00D44CF8" w:rsidRPr="00D44CF8" w:rsidRDefault="00D44CF8" w:rsidP="006066BD">
            <w:pPr>
              <w:jc w:val="both"/>
              <w:rPr>
                <w:rFonts w:ascii="Times New Roman" w:hAnsi="Times New Roman"/>
              </w:rPr>
            </w:pPr>
            <w:r w:rsidRPr="00D44CF8">
              <w:rPr>
                <w:rFonts w:ascii="Times New Roman" w:hAnsi="Times New Roman"/>
              </w:rPr>
              <w:t xml:space="preserve">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D44CF8" w:rsidRPr="00D44CF8" w:rsidTr="008A57DE">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3.8.</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rsidTr="008A57DE">
        <w:tc>
          <w:tcPr>
            <w:tcW w:w="851" w:type="dxa"/>
          </w:tcPr>
          <w:p w:rsidR="00D44CF8" w:rsidRPr="00D44CF8" w:rsidRDefault="00D44CF8" w:rsidP="00D44CF8">
            <w:pPr>
              <w:jc w:val="both"/>
              <w:rPr>
                <w:rFonts w:ascii="Times New Roman" w:hAnsi="Times New Roman"/>
              </w:rPr>
            </w:pPr>
          </w:p>
        </w:tc>
        <w:tc>
          <w:tcPr>
            <w:tcW w:w="8612" w:type="dxa"/>
          </w:tcPr>
          <w:tbl>
            <w:tblPr>
              <w:tblpPr w:leftFromText="180" w:rightFromText="180" w:vertAnchor="page" w:horzAnchor="margin" w:tblpY="231"/>
              <w:tblOverlap w:val="never"/>
              <w:tblW w:w="8359" w:type="dxa"/>
              <w:tblLayout w:type="fixed"/>
              <w:tblLook w:val="04A0" w:firstRow="1" w:lastRow="0" w:firstColumn="1" w:lastColumn="0" w:noHBand="0" w:noVBand="1"/>
            </w:tblPr>
            <w:tblGrid>
              <w:gridCol w:w="846"/>
              <w:gridCol w:w="5528"/>
              <w:gridCol w:w="1985"/>
            </w:tblGrid>
            <w:tr w:rsidR="00A866F1" w:rsidRPr="00883B91" w:rsidTr="00883B91">
              <w:trPr>
                <w:trHeight w:val="421"/>
              </w:trPr>
              <w:tc>
                <w:tcPr>
                  <w:tcW w:w="846" w:type="dxa"/>
                  <w:tcBorders>
                    <w:top w:val="single" w:sz="4" w:space="0" w:color="auto"/>
                    <w:left w:val="single" w:sz="4" w:space="0" w:color="auto"/>
                    <w:bottom w:val="single" w:sz="4" w:space="0" w:color="auto"/>
                    <w:right w:val="single" w:sz="4" w:space="0" w:color="auto"/>
                  </w:tcBorders>
                  <w:shd w:val="clear" w:color="auto" w:fill="auto"/>
                  <w:noWrap/>
                </w:tcPr>
                <w:p w:rsidR="00A866F1" w:rsidRPr="00883B91" w:rsidRDefault="00A866F1" w:rsidP="00883B91">
                  <w:pPr>
                    <w:jc w:val="center"/>
                    <w:rPr>
                      <w:color w:val="000000"/>
                      <w:sz w:val="26"/>
                      <w:szCs w:val="26"/>
                    </w:rPr>
                  </w:pPr>
                  <w:r w:rsidRPr="00883B91">
                    <w:rPr>
                      <w:color w:val="000000"/>
                      <w:sz w:val="26"/>
                      <w:szCs w:val="26"/>
                    </w:rPr>
                    <w:t>п/п</w:t>
                  </w:r>
                </w:p>
              </w:tc>
              <w:tc>
                <w:tcPr>
                  <w:tcW w:w="5528" w:type="dxa"/>
                  <w:tcBorders>
                    <w:top w:val="single" w:sz="4" w:space="0" w:color="auto"/>
                    <w:left w:val="nil"/>
                    <w:bottom w:val="single" w:sz="4" w:space="0" w:color="auto"/>
                    <w:right w:val="single" w:sz="4" w:space="0" w:color="auto"/>
                  </w:tcBorders>
                  <w:shd w:val="clear" w:color="auto" w:fill="auto"/>
                </w:tcPr>
                <w:p w:rsidR="00A866F1" w:rsidRPr="00883B91" w:rsidRDefault="00A866F1" w:rsidP="00883B91">
                  <w:pPr>
                    <w:jc w:val="center"/>
                    <w:rPr>
                      <w:color w:val="000000"/>
                      <w:sz w:val="26"/>
                      <w:szCs w:val="26"/>
                    </w:rPr>
                  </w:pPr>
                  <w:r w:rsidRPr="00883B91">
                    <w:rPr>
                      <w:color w:val="000000"/>
                      <w:sz w:val="26"/>
                      <w:szCs w:val="26"/>
                    </w:rPr>
                    <w:t>Наименование товара</w:t>
                  </w:r>
                </w:p>
              </w:tc>
              <w:tc>
                <w:tcPr>
                  <w:tcW w:w="1985" w:type="dxa"/>
                  <w:tcBorders>
                    <w:top w:val="single" w:sz="4" w:space="0" w:color="auto"/>
                    <w:left w:val="nil"/>
                    <w:bottom w:val="single" w:sz="4" w:space="0" w:color="auto"/>
                    <w:right w:val="single" w:sz="4" w:space="0" w:color="auto"/>
                  </w:tcBorders>
                  <w:shd w:val="clear" w:color="auto" w:fill="auto"/>
                  <w:noWrap/>
                </w:tcPr>
                <w:p w:rsidR="00A866F1" w:rsidRPr="00883B91" w:rsidRDefault="00A866F1" w:rsidP="00883B91">
                  <w:pPr>
                    <w:ind w:right="34"/>
                    <w:jc w:val="center"/>
                    <w:rPr>
                      <w:color w:val="000000"/>
                      <w:sz w:val="26"/>
                      <w:szCs w:val="26"/>
                    </w:rPr>
                  </w:pPr>
                  <w:r w:rsidRPr="00883B91">
                    <w:rPr>
                      <w:color w:val="000000"/>
                      <w:sz w:val="26"/>
                      <w:szCs w:val="26"/>
                    </w:rPr>
                    <w:t>НМЦ единицы товара, в т.ч. НДС 20 %, руб.</w:t>
                  </w:r>
                </w:p>
              </w:tc>
            </w:tr>
            <w:tr w:rsidR="00281454" w:rsidRPr="00883B91" w:rsidTr="00883B91">
              <w:trPr>
                <w:trHeight w:val="421"/>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rsidR="00281454" w:rsidRPr="00883B91" w:rsidRDefault="00281454" w:rsidP="00A866F1">
                  <w:pPr>
                    <w:rPr>
                      <w:color w:val="000000"/>
                      <w:sz w:val="26"/>
                      <w:szCs w:val="26"/>
                    </w:rPr>
                  </w:pPr>
                  <w:r w:rsidRPr="00883B91">
                    <w:rPr>
                      <w:color w:val="000000"/>
                      <w:sz w:val="26"/>
                      <w:szCs w:val="26"/>
                    </w:rPr>
                    <w:t>1</w:t>
                  </w:r>
                  <w:r w:rsidR="003D38AD">
                    <w:rPr>
                      <w:color w:val="000000"/>
                      <w:sz w:val="26"/>
                      <w:szCs w:val="26"/>
                    </w:rPr>
                    <w:t>.</w:t>
                  </w:r>
                </w:p>
              </w:tc>
              <w:tc>
                <w:tcPr>
                  <w:tcW w:w="5528" w:type="dxa"/>
                  <w:tcBorders>
                    <w:top w:val="single" w:sz="4" w:space="0" w:color="auto"/>
                    <w:left w:val="nil"/>
                    <w:bottom w:val="single" w:sz="4" w:space="0" w:color="auto"/>
                    <w:right w:val="single" w:sz="4" w:space="0" w:color="auto"/>
                  </w:tcBorders>
                  <w:shd w:val="clear" w:color="auto" w:fill="auto"/>
                  <w:hideMark/>
                </w:tcPr>
                <w:p w:rsidR="00281454" w:rsidRPr="00883B91" w:rsidRDefault="00281454" w:rsidP="002F7798">
                  <w:pPr>
                    <w:rPr>
                      <w:color w:val="000000"/>
                      <w:sz w:val="26"/>
                      <w:szCs w:val="26"/>
                    </w:rPr>
                  </w:pPr>
                  <w:r w:rsidRPr="00883B91">
                    <w:rPr>
                      <w:color w:val="000000"/>
                      <w:sz w:val="26"/>
                      <w:szCs w:val="26"/>
                    </w:rPr>
                    <w:t>Копир-принтер-сканер AltaLinkC805</w:t>
                  </w:r>
                  <w:r w:rsidR="002F7798">
                    <w:rPr>
                      <w:color w:val="000000"/>
                      <w:sz w:val="26"/>
                      <w:szCs w:val="26"/>
                    </w:rPr>
                    <w:t>5 с тандемным лотком ALC8055_TT</w:t>
                  </w:r>
                </w:p>
              </w:tc>
              <w:tc>
                <w:tcPr>
                  <w:tcW w:w="1985" w:type="dxa"/>
                  <w:tcBorders>
                    <w:top w:val="single" w:sz="4" w:space="0" w:color="auto"/>
                    <w:left w:val="nil"/>
                    <w:bottom w:val="single" w:sz="4" w:space="0" w:color="auto"/>
                    <w:right w:val="single" w:sz="4" w:space="0" w:color="auto"/>
                  </w:tcBorders>
                  <w:shd w:val="clear" w:color="auto" w:fill="auto"/>
                  <w:noWrap/>
                  <w:hideMark/>
                </w:tcPr>
                <w:p w:rsidR="00491BDC" w:rsidRPr="00883B91" w:rsidRDefault="00491BDC" w:rsidP="002F7798">
                  <w:pPr>
                    <w:ind w:right="318"/>
                    <w:jc w:val="right"/>
                    <w:rPr>
                      <w:color w:val="000000"/>
                      <w:sz w:val="26"/>
                      <w:szCs w:val="26"/>
                    </w:rPr>
                  </w:pPr>
                  <w:r>
                    <w:rPr>
                      <w:color w:val="000000"/>
                      <w:sz w:val="26"/>
                      <w:szCs w:val="26"/>
                    </w:rPr>
                    <w:t>914</w:t>
                  </w:r>
                  <w:r w:rsidR="002F7798">
                    <w:rPr>
                      <w:color w:val="000000"/>
                      <w:sz w:val="26"/>
                      <w:szCs w:val="26"/>
                    </w:rPr>
                    <w:t xml:space="preserve"> </w:t>
                  </w:r>
                  <w:r>
                    <w:rPr>
                      <w:color w:val="000000"/>
                      <w:sz w:val="26"/>
                      <w:szCs w:val="26"/>
                    </w:rPr>
                    <w:t>242,60</w:t>
                  </w:r>
                </w:p>
              </w:tc>
            </w:tr>
            <w:tr w:rsidR="00281454" w:rsidRPr="00883B91" w:rsidTr="00883B91">
              <w:trPr>
                <w:trHeight w:val="415"/>
              </w:trPr>
              <w:tc>
                <w:tcPr>
                  <w:tcW w:w="846" w:type="dxa"/>
                  <w:tcBorders>
                    <w:top w:val="nil"/>
                    <w:left w:val="single" w:sz="4" w:space="0" w:color="auto"/>
                    <w:bottom w:val="single" w:sz="4" w:space="0" w:color="auto"/>
                    <w:right w:val="single" w:sz="4" w:space="0" w:color="auto"/>
                  </w:tcBorders>
                  <w:shd w:val="clear" w:color="auto" w:fill="auto"/>
                  <w:noWrap/>
                  <w:hideMark/>
                </w:tcPr>
                <w:p w:rsidR="00281454" w:rsidRPr="00883B91" w:rsidRDefault="00281454" w:rsidP="00A866F1">
                  <w:pPr>
                    <w:rPr>
                      <w:color w:val="000000"/>
                      <w:sz w:val="26"/>
                      <w:szCs w:val="26"/>
                    </w:rPr>
                  </w:pPr>
                  <w:r w:rsidRPr="00883B91">
                    <w:rPr>
                      <w:color w:val="000000"/>
                      <w:sz w:val="26"/>
                      <w:szCs w:val="26"/>
                    </w:rPr>
                    <w:t>2</w:t>
                  </w:r>
                  <w:r w:rsidR="003D38AD">
                    <w:rPr>
                      <w:color w:val="000000"/>
                      <w:sz w:val="26"/>
                      <w:szCs w:val="26"/>
                    </w:rPr>
                    <w:t>.</w:t>
                  </w:r>
                </w:p>
              </w:tc>
              <w:tc>
                <w:tcPr>
                  <w:tcW w:w="5528" w:type="dxa"/>
                  <w:tcBorders>
                    <w:top w:val="nil"/>
                    <w:left w:val="nil"/>
                    <w:bottom w:val="single" w:sz="4" w:space="0" w:color="auto"/>
                    <w:right w:val="single" w:sz="4" w:space="0" w:color="auto"/>
                  </w:tcBorders>
                  <w:shd w:val="clear" w:color="auto" w:fill="auto"/>
                  <w:hideMark/>
                </w:tcPr>
                <w:p w:rsidR="00281454" w:rsidRPr="00883B91" w:rsidRDefault="00281454" w:rsidP="00A866F1">
                  <w:pPr>
                    <w:rPr>
                      <w:color w:val="000000"/>
                      <w:sz w:val="26"/>
                      <w:szCs w:val="26"/>
                    </w:rPr>
                  </w:pPr>
                  <w:r w:rsidRPr="00883B91">
                    <w:rPr>
                      <w:color w:val="000000"/>
                      <w:sz w:val="26"/>
                      <w:szCs w:val="26"/>
                    </w:rPr>
                    <w:t>финишер буклетмейкер c модулем C-Z- фальцовки для AltaLink C8000 BRFBM_Z_C8000 BR</w:t>
                  </w:r>
                </w:p>
              </w:tc>
              <w:tc>
                <w:tcPr>
                  <w:tcW w:w="1985" w:type="dxa"/>
                  <w:tcBorders>
                    <w:top w:val="nil"/>
                    <w:left w:val="nil"/>
                    <w:bottom w:val="single" w:sz="4" w:space="0" w:color="auto"/>
                    <w:right w:val="single" w:sz="4" w:space="0" w:color="auto"/>
                  </w:tcBorders>
                  <w:shd w:val="clear" w:color="auto" w:fill="auto"/>
                  <w:noWrap/>
                  <w:hideMark/>
                </w:tcPr>
                <w:p w:rsidR="00491BDC" w:rsidRPr="00883B91" w:rsidRDefault="00491BDC" w:rsidP="002F7798">
                  <w:pPr>
                    <w:ind w:right="318"/>
                    <w:jc w:val="right"/>
                    <w:rPr>
                      <w:color w:val="000000"/>
                      <w:sz w:val="26"/>
                      <w:szCs w:val="26"/>
                    </w:rPr>
                  </w:pPr>
                  <w:r>
                    <w:rPr>
                      <w:color w:val="000000"/>
                      <w:sz w:val="26"/>
                      <w:szCs w:val="26"/>
                    </w:rPr>
                    <w:t>663</w:t>
                  </w:r>
                  <w:r w:rsidR="002F7798">
                    <w:rPr>
                      <w:color w:val="000000"/>
                      <w:sz w:val="26"/>
                      <w:szCs w:val="26"/>
                    </w:rPr>
                    <w:t xml:space="preserve"> </w:t>
                  </w:r>
                  <w:r>
                    <w:rPr>
                      <w:color w:val="000000"/>
                      <w:sz w:val="26"/>
                      <w:szCs w:val="26"/>
                    </w:rPr>
                    <w:t>473,33</w:t>
                  </w:r>
                </w:p>
              </w:tc>
            </w:tr>
            <w:tr w:rsidR="00281454" w:rsidRPr="00883B91" w:rsidTr="00491BDC">
              <w:trPr>
                <w:trHeight w:val="256"/>
              </w:trPr>
              <w:tc>
                <w:tcPr>
                  <w:tcW w:w="846" w:type="dxa"/>
                  <w:tcBorders>
                    <w:top w:val="nil"/>
                    <w:left w:val="single" w:sz="4" w:space="0" w:color="auto"/>
                    <w:bottom w:val="single" w:sz="4" w:space="0" w:color="auto"/>
                    <w:right w:val="single" w:sz="4" w:space="0" w:color="auto"/>
                  </w:tcBorders>
                  <w:shd w:val="clear" w:color="auto" w:fill="auto"/>
                  <w:noWrap/>
                  <w:hideMark/>
                </w:tcPr>
                <w:p w:rsidR="00281454" w:rsidRPr="00883B91" w:rsidRDefault="00281454" w:rsidP="00A866F1">
                  <w:pPr>
                    <w:rPr>
                      <w:color w:val="000000"/>
                      <w:sz w:val="26"/>
                      <w:szCs w:val="26"/>
                    </w:rPr>
                  </w:pPr>
                  <w:r w:rsidRPr="00883B91">
                    <w:rPr>
                      <w:color w:val="000000"/>
                      <w:sz w:val="26"/>
                      <w:szCs w:val="26"/>
                    </w:rPr>
                    <w:t>3</w:t>
                  </w:r>
                  <w:r w:rsidR="003D38AD">
                    <w:rPr>
                      <w:color w:val="000000"/>
                      <w:sz w:val="26"/>
                      <w:szCs w:val="26"/>
                    </w:rPr>
                    <w:t>.</w:t>
                  </w:r>
                </w:p>
              </w:tc>
              <w:tc>
                <w:tcPr>
                  <w:tcW w:w="5528" w:type="dxa"/>
                  <w:tcBorders>
                    <w:top w:val="nil"/>
                    <w:left w:val="nil"/>
                    <w:bottom w:val="single" w:sz="4" w:space="0" w:color="auto"/>
                    <w:right w:val="single" w:sz="4" w:space="0" w:color="auto"/>
                  </w:tcBorders>
                  <w:shd w:val="clear" w:color="auto" w:fill="auto"/>
                  <w:hideMark/>
                </w:tcPr>
                <w:p w:rsidR="00281454" w:rsidRPr="00883B91" w:rsidRDefault="00281454" w:rsidP="00A866F1">
                  <w:pPr>
                    <w:rPr>
                      <w:color w:val="000000"/>
                      <w:sz w:val="26"/>
                      <w:szCs w:val="26"/>
                    </w:rPr>
                  </w:pPr>
                  <w:r w:rsidRPr="00883B91">
                    <w:rPr>
                      <w:color w:val="000000"/>
                      <w:sz w:val="26"/>
                      <w:szCs w:val="26"/>
                    </w:rPr>
                    <w:t xml:space="preserve">Лоток для конвертов 497K18170 </w:t>
                  </w:r>
                </w:p>
              </w:tc>
              <w:tc>
                <w:tcPr>
                  <w:tcW w:w="1985" w:type="dxa"/>
                  <w:tcBorders>
                    <w:top w:val="nil"/>
                    <w:left w:val="nil"/>
                    <w:bottom w:val="single" w:sz="4" w:space="0" w:color="auto"/>
                    <w:right w:val="single" w:sz="4" w:space="0" w:color="auto"/>
                  </w:tcBorders>
                  <w:shd w:val="clear" w:color="auto" w:fill="auto"/>
                  <w:noWrap/>
                </w:tcPr>
                <w:p w:rsidR="00281454" w:rsidRPr="00883B91" w:rsidRDefault="00491BDC" w:rsidP="002F7798">
                  <w:pPr>
                    <w:ind w:right="318"/>
                    <w:jc w:val="right"/>
                    <w:rPr>
                      <w:color w:val="000000"/>
                      <w:sz w:val="26"/>
                      <w:szCs w:val="26"/>
                    </w:rPr>
                  </w:pPr>
                  <w:r>
                    <w:rPr>
                      <w:color w:val="000000"/>
                      <w:sz w:val="26"/>
                      <w:szCs w:val="26"/>
                    </w:rPr>
                    <w:t>14</w:t>
                  </w:r>
                  <w:r w:rsidR="002F7798">
                    <w:rPr>
                      <w:color w:val="000000"/>
                      <w:sz w:val="26"/>
                      <w:szCs w:val="26"/>
                    </w:rPr>
                    <w:t xml:space="preserve"> </w:t>
                  </w:r>
                  <w:r>
                    <w:rPr>
                      <w:color w:val="000000"/>
                      <w:sz w:val="26"/>
                      <w:szCs w:val="26"/>
                    </w:rPr>
                    <w:t>564,69</w:t>
                  </w:r>
                </w:p>
              </w:tc>
            </w:tr>
            <w:tr w:rsidR="00281454" w:rsidRPr="00883B91" w:rsidTr="00491BDC">
              <w:trPr>
                <w:trHeight w:val="250"/>
              </w:trPr>
              <w:tc>
                <w:tcPr>
                  <w:tcW w:w="846" w:type="dxa"/>
                  <w:tcBorders>
                    <w:top w:val="nil"/>
                    <w:left w:val="single" w:sz="4" w:space="0" w:color="auto"/>
                    <w:bottom w:val="single" w:sz="4" w:space="0" w:color="auto"/>
                    <w:right w:val="single" w:sz="4" w:space="0" w:color="auto"/>
                  </w:tcBorders>
                  <w:shd w:val="clear" w:color="auto" w:fill="auto"/>
                  <w:noWrap/>
                  <w:hideMark/>
                </w:tcPr>
                <w:p w:rsidR="00281454" w:rsidRPr="00883B91" w:rsidRDefault="00281454" w:rsidP="00A866F1">
                  <w:pPr>
                    <w:rPr>
                      <w:color w:val="000000"/>
                      <w:sz w:val="26"/>
                      <w:szCs w:val="26"/>
                    </w:rPr>
                  </w:pPr>
                  <w:r w:rsidRPr="00883B91">
                    <w:rPr>
                      <w:color w:val="000000"/>
                      <w:sz w:val="26"/>
                      <w:szCs w:val="26"/>
                    </w:rPr>
                    <w:t>4</w:t>
                  </w:r>
                  <w:r w:rsidR="003D38AD">
                    <w:rPr>
                      <w:color w:val="000000"/>
                      <w:sz w:val="26"/>
                      <w:szCs w:val="26"/>
                    </w:rPr>
                    <w:t>.</w:t>
                  </w:r>
                </w:p>
              </w:tc>
              <w:tc>
                <w:tcPr>
                  <w:tcW w:w="5528" w:type="dxa"/>
                  <w:tcBorders>
                    <w:top w:val="nil"/>
                    <w:left w:val="nil"/>
                    <w:bottom w:val="single" w:sz="4" w:space="0" w:color="auto"/>
                    <w:right w:val="single" w:sz="4" w:space="0" w:color="auto"/>
                  </w:tcBorders>
                  <w:shd w:val="clear" w:color="auto" w:fill="auto"/>
                  <w:hideMark/>
                </w:tcPr>
                <w:p w:rsidR="00281454" w:rsidRPr="00883B91" w:rsidRDefault="00281454" w:rsidP="00A866F1">
                  <w:pPr>
                    <w:rPr>
                      <w:color w:val="000000"/>
                      <w:sz w:val="26"/>
                      <w:szCs w:val="26"/>
                    </w:rPr>
                  </w:pPr>
                  <w:r w:rsidRPr="00883B91">
                    <w:rPr>
                      <w:color w:val="000000"/>
                      <w:sz w:val="26"/>
                      <w:szCs w:val="26"/>
                    </w:rPr>
                    <w:t>Тонер картридж черный 006R01701</w:t>
                  </w:r>
                </w:p>
              </w:tc>
              <w:tc>
                <w:tcPr>
                  <w:tcW w:w="1985" w:type="dxa"/>
                  <w:tcBorders>
                    <w:top w:val="nil"/>
                    <w:left w:val="nil"/>
                    <w:bottom w:val="single" w:sz="4" w:space="0" w:color="auto"/>
                    <w:right w:val="single" w:sz="4" w:space="0" w:color="auto"/>
                  </w:tcBorders>
                  <w:shd w:val="clear" w:color="auto" w:fill="auto"/>
                  <w:noWrap/>
                </w:tcPr>
                <w:p w:rsidR="00281454" w:rsidRPr="00883B91" w:rsidRDefault="00491BDC" w:rsidP="002F7798">
                  <w:pPr>
                    <w:ind w:right="318"/>
                    <w:jc w:val="right"/>
                    <w:rPr>
                      <w:color w:val="000000"/>
                      <w:sz w:val="26"/>
                      <w:szCs w:val="26"/>
                    </w:rPr>
                  </w:pPr>
                  <w:r>
                    <w:rPr>
                      <w:color w:val="000000"/>
                      <w:sz w:val="26"/>
                      <w:szCs w:val="26"/>
                    </w:rPr>
                    <w:t>7</w:t>
                  </w:r>
                  <w:r w:rsidR="002F7798">
                    <w:rPr>
                      <w:color w:val="000000"/>
                      <w:sz w:val="26"/>
                      <w:szCs w:val="26"/>
                    </w:rPr>
                    <w:t xml:space="preserve"> </w:t>
                  </w:r>
                  <w:r>
                    <w:rPr>
                      <w:color w:val="000000"/>
                      <w:sz w:val="26"/>
                      <w:szCs w:val="26"/>
                    </w:rPr>
                    <w:t>073,63</w:t>
                  </w:r>
                </w:p>
              </w:tc>
            </w:tr>
            <w:tr w:rsidR="00281454" w:rsidRPr="00883B91" w:rsidTr="00491BDC">
              <w:trPr>
                <w:trHeight w:val="258"/>
              </w:trPr>
              <w:tc>
                <w:tcPr>
                  <w:tcW w:w="846" w:type="dxa"/>
                  <w:tcBorders>
                    <w:top w:val="nil"/>
                    <w:left w:val="single" w:sz="4" w:space="0" w:color="auto"/>
                    <w:bottom w:val="single" w:sz="4" w:space="0" w:color="auto"/>
                    <w:right w:val="single" w:sz="4" w:space="0" w:color="auto"/>
                  </w:tcBorders>
                  <w:shd w:val="clear" w:color="auto" w:fill="auto"/>
                  <w:noWrap/>
                  <w:hideMark/>
                </w:tcPr>
                <w:p w:rsidR="00281454" w:rsidRPr="00883B91" w:rsidRDefault="00281454" w:rsidP="00A866F1">
                  <w:pPr>
                    <w:rPr>
                      <w:color w:val="000000"/>
                      <w:sz w:val="26"/>
                      <w:szCs w:val="26"/>
                    </w:rPr>
                  </w:pPr>
                  <w:r w:rsidRPr="00883B91">
                    <w:rPr>
                      <w:color w:val="000000"/>
                      <w:sz w:val="26"/>
                      <w:szCs w:val="26"/>
                    </w:rPr>
                    <w:t>5</w:t>
                  </w:r>
                  <w:r w:rsidR="003D38AD">
                    <w:rPr>
                      <w:color w:val="000000"/>
                      <w:sz w:val="26"/>
                      <w:szCs w:val="26"/>
                    </w:rPr>
                    <w:t>.</w:t>
                  </w:r>
                </w:p>
              </w:tc>
              <w:tc>
                <w:tcPr>
                  <w:tcW w:w="5528" w:type="dxa"/>
                  <w:tcBorders>
                    <w:top w:val="nil"/>
                    <w:left w:val="nil"/>
                    <w:bottom w:val="single" w:sz="4" w:space="0" w:color="auto"/>
                    <w:right w:val="single" w:sz="4" w:space="0" w:color="auto"/>
                  </w:tcBorders>
                  <w:shd w:val="clear" w:color="auto" w:fill="auto"/>
                  <w:hideMark/>
                </w:tcPr>
                <w:p w:rsidR="00281454" w:rsidRPr="00883B91" w:rsidRDefault="00281454" w:rsidP="00A866F1">
                  <w:pPr>
                    <w:rPr>
                      <w:color w:val="000000"/>
                      <w:sz w:val="26"/>
                      <w:szCs w:val="26"/>
                    </w:rPr>
                  </w:pPr>
                  <w:r w:rsidRPr="00883B91">
                    <w:rPr>
                      <w:color w:val="000000"/>
                      <w:sz w:val="26"/>
                      <w:szCs w:val="26"/>
                    </w:rPr>
                    <w:t>Тонер картридж голубой 006R01702</w:t>
                  </w:r>
                </w:p>
              </w:tc>
              <w:tc>
                <w:tcPr>
                  <w:tcW w:w="1985" w:type="dxa"/>
                  <w:tcBorders>
                    <w:top w:val="nil"/>
                    <w:left w:val="nil"/>
                    <w:bottom w:val="single" w:sz="4" w:space="0" w:color="auto"/>
                    <w:right w:val="single" w:sz="4" w:space="0" w:color="auto"/>
                  </w:tcBorders>
                  <w:shd w:val="clear" w:color="auto" w:fill="auto"/>
                  <w:noWrap/>
                </w:tcPr>
                <w:p w:rsidR="00281454" w:rsidRPr="00883B91" w:rsidRDefault="00491BDC" w:rsidP="002F7798">
                  <w:pPr>
                    <w:ind w:right="318"/>
                    <w:jc w:val="right"/>
                    <w:rPr>
                      <w:color w:val="000000"/>
                      <w:sz w:val="26"/>
                      <w:szCs w:val="26"/>
                    </w:rPr>
                  </w:pPr>
                  <w:r>
                    <w:rPr>
                      <w:color w:val="000000"/>
                      <w:sz w:val="26"/>
                      <w:szCs w:val="26"/>
                    </w:rPr>
                    <w:t>8</w:t>
                  </w:r>
                  <w:r w:rsidR="002F7798">
                    <w:rPr>
                      <w:color w:val="000000"/>
                      <w:sz w:val="26"/>
                      <w:szCs w:val="26"/>
                    </w:rPr>
                    <w:t xml:space="preserve"> </w:t>
                  </w:r>
                  <w:r>
                    <w:rPr>
                      <w:color w:val="000000"/>
                      <w:sz w:val="26"/>
                      <w:szCs w:val="26"/>
                    </w:rPr>
                    <w:t>301,69</w:t>
                  </w:r>
                </w:p>
              </w:tc>
            </w:tr>
            <w:tr w:rsidR="00281454" w:rsidRPr="00883B91" w:rsidTr="00491BDC">
              <w:trPr>
                <w:trHeight w:val="380"/>
              </w:trPr>
              <w:tc>
                <w:tcPr>
                  <w:tcW w:w="846" w:type="dxa"/>
                  <w:tcBorders>
                    <w:top w:val="nil"/>
                    <w:left w:val="single" w:sz="4" w:space="0" w:color="auto"/>
                    <w:bottom w:val="single" w:sz="4" w:space="0" w:color="auto"/>
                    <w:right w:val="single" w:sz="4" w:space="0" w:color="auto"/>
                  </w:tcBorders>
                  <w:shd w:val="clear" w:color="auto" w:fill="auto"/>
                  <w:noWrap/>
                  <w:hideMark/>
                </w:tcPr>
                <w:p w:rsidR="00281454" w:rsidRPr="00883B91" w:rsidRDefault="00281454" w:rsidP="00A866F1">
                  <w:pPr>
                    <w:rPr>
                      <w:color w:val="000000"/>
                      <w:sz w:val="26"/>
                      <w:szCs w:val="26"/>
                    </w:rPr>
                  </w:pPr>
                  <w:r w:rsidRPr="00883B91">
                    <w:rPr>
                      <w:color w:val="000000"/>
                      <w:sz w:val="26"/>
                      <w:szCs w:val="26"/>
                    </w:rPr>
                    <w:lastRenderedPageBreak/>
                    <w:t>6</w:t>
                  </w:r>
                  <w:r w:rsidR="003D38AD">
                    <w:rPr>
                      <w:color w:val="000000"/>
                      <w:sz w:val="26"/>
                      <w:szCs w:val="26"/>
                    </w:rPr>
                    <w:t>.</w:t>
                  </w:r>
                </w:p>
              </w:tc>
              <w:tc>
                <w:tcPr>
                  <w:tcW w:w="5528" w:type="dxa"/>
                  <w:tcBorders>
                    <w:top w:val="nil"/>
                    <w:left w:val="nil"/>
                    <w:bottom w:val="single" w:sz="4" w:space="0" w:color="auto"/>
                    <w:right w:val="single" w:sz="4" w:space="0" w:color="auto"/>
                  </w:tcBorders>
                  <w:shd w:val="clear" w:color="auto" w:fill="auto"/>
                  <w:hideMark/>
                </w:tcPr>
                <w:p w:rsidR="00281454" w:rsidRPr="00883B91" w:rsidRDefault="00281454" w:rsidP="00A866F1">
                  <w:pPr>
                    <w:rPr>
                      <w:color w:val="000000"/>
                      <w:sz w:val="26"/>
                      <w:szCs w:val="26"/>
                    </w:rPr>
                  </w:pPr>
                  <w:r w:rsidRPr="00883B91">
                    <w:rPr>
                      <w:color w:val="000000"/>
                      <w:sz w:val="26"/>
                      <w:szCs w:val="26"/>
                    </w:rPr>
                    <w:t>Тонер картридж пурпурный 006R01703</w:t>
                  </w:r>
                </w:p>
              </w:tc>
              <w:tc>
                <w:tcPr>
                  <w:tcW w:w="1985" w:type="dxa"/>
                  <w:tcBorders>
                    <w:top w:val="nil"/>
                    <w:left w:val="nil"/>
                    <w:bottom w:val="single" w:sz="4" w:space="0" w:color="auto"/>
                    <w:right w:val="single" w:sz="4" w:space="0" w:color="auto"/>
                  </w:tcBorders>
                  <w:shd w:val="clear" w:color="auto" w:fill="auto"/>
                  <w:noWrap/>
                </w:tcPr>
                <w:p w:rsidR="00281454" w:rsidRPr="00883B91" w:rsidRDefault="00491BDC" w:rsidP="002F7798">
                  <w:pPr>
                    <w:ind w:right="318"/>
                    <w:jc w:val="right"/>
                    <w:rPr>
                      <w:color w:val="000000"/>
                      <w:sz w:val="26"/>
                      <w:szCs w:val="26"/>
                    </w:rPr>
                  </w:pPr>
                  <w:r>
                    <w:rPr>
                      <w:color w:val="000000"/>
                      <w:sz w:val="26"/>
                      <w:szCs w:val="26"/>
                    </w:rPr>
                    <w:t>8</w:t>
                  </w:r>
                  <w:r w:rsidR="002F7798">
                    <w:rPr>
                      <w:color w:val="000000"/>
                      <w:sz w:val="26"/>
                      <w:szCs w:val="26"/>
                    </w:rPr>
                    <w:t xml:space="preserve"> </w:t>
                  </w:r>
                  <w:r>
                    <w:rPr>
                      <w:color w:val="000000"/>
                      <w:sz w:val="26"/>
                      <w:szCs w:val="26"/>
                    </w:rPr>
                    <w:t>301,69</w:t>
                  </w:r>
                </w:p>
              </w:tc>
            </w:tr>
            <w:tr w:rsidR="00281454" w:rsidRPr="00883B91" w:rsidTr="00491BDC">
              <w:trPr>
                <w:trHeight w:val="246"/>
              </w:trPr>
              <w:tc>
                <w:tcPr>
                  <w:tcW w:w="846" w:type="dxa"/>
                  <w:tcBorders>
                    <w:top w:val="nil"/>
                    <w:left w:val="single" w:sz="4" w:space="0" w:color="auto"/>
                    <w:bottom w:val="single" w:sz="4" w:space="0" w:color="auto"/>
                    <w:right w:val="single" w:sz="4" w:space="0" w:color="auto"/>
                  </w:tcBorders>
                  <w:shd w:val="clear" w:color="auto" w:fill="auto"/>
                  <w:noWrap/>
                  <w:hideMark/>
                </w:tcPr>
                <w:p w:rsidR="00281454" w:rsidRPr="00883B91" w:rsidRDefault="00281454" w:rsidP="00A866F1">
                  <w:pPr>
                    <w:rPr>
                      <w:color w:val="000000"/>
                      <w:sz w:val="26"/>
                      <w:szCs w:val="26"/>
                    </w:rPr>
                  </w:pPr>
                  <w:r w:rsidRPr="00883B91">
                    <w:rPr>
                      <w:color w:val="000000"/>
                      <w:sz w:val="26"/>
                      <w:szCs w:val="26"/>
                    </w:rPr>
                    <w:t>7</w:t>
                  </w:r>
                  <w:r w:rsidR="003D38AD">
                    <w:rPr>
                      <w:color w:val="000000"/>
                      <w:sz w:val="26"/>
                      <w:szCs w:val="26"/>
                    </w:rPr>
                    <w:t>.</w:t>
                  </w:r>
                </w:p>
              </w:tc>
              <w:tc>
                <w:tcPr>
                  <w:tcW w:w="5528" w:type="dxa"/>
                  <w:tcBorders>
                    <w:top w:val="nil"/>
                    <w:left w:val="nil"/>
                    <w:bottom w:val="single" w:sz="4" w:space="0" w:color="auto"/>
                    <w:right w:val="single" w:sz="4" w:space="0" w:color="auto"/>
                  </w:tcBorders>
                  <w:shd w:val="clear" w:color="auto" w:fill="auto"/>
                  <w:hideMark/>
                </w:tcPr>
                <w:p w:rsidR="00281454" w:rsidRPr="00883B91" w:rsidRDefault="00281454" w:rsidP="00A866F1">
                  <w:pPr>
                    <w:rPr>
                      <w:color w:val="000000"/>
                      <w:sz w:val="26"/>
                      <w:szCs w:val="26"/>
                    </w:rPr>
                  </w:pPr>
                  <w:r w:rsidRPr="00883B91">
                    <w:rPr>
                      <w:color w:val="000000"/>
                      <w:sz w:val="26"/>
                      <w:szCs w:val="26"/>
                    </w:rPr>
                    <w:t>Тонер картридж желтый 006R01704</w:t>
                  </w:r>
                </w:p>
              </w:tc>
              <w:tc>
                <w:tcPr>
                  <w:tcW w:w="1985" w:type="dxa"/>
                  <w:tcBorders>
                    <w:top w:val="nil"/>
                    <w:left w:val="nil"/>
                    <w:bottom w:val="single" w:sz="4" w:space="0" w:color="auto"/>
                    <w:right w:val="single" w:sz="4" w:space="0" w:color="auto"/>
                  </w:tcBorders>
                  <w:shd w:val="clear" w:color="auto" w:fill="auto"/>
                  <w:noWrap/>
                </w:tcPr>
                <w:p w:rsidR="00281454" w:rsidRPr="00883B91" w:rsidRDefault="00491BDC" w:rsidP="002F7798">
                  <w:pPr>
                    <w:ind w:right="318"/>
                    <w:jc w:val="right"/>
                    <w:rPr>
                      <w:color w:val="000000"/>
                      <w:sz w:val="26"/>
                      <w:szCs w:val="26"/>
                    </w:rPr>
                  </w:pPr>
                  <w:r>
                    <w:rPr>
                      <w:color w:val="000000"/>
                      <w:sz w:val="26"/>
                      <w:szCs w:val="26"/>
                    </w:rPr>
                    <w:t>8</w:t>
                  </w:r>
                  <w:r w:rsidR="002F7798">
                    <w:rPr>
                      <w:color w:val="000000"/>
                      <w:sz w:val="26"/>
                      <w:szCs w:val="26"/>
                    </w:rPr>
                    <w:t xml:space="preserve"> </w:t>
                  </w:r>
                  <w:r>
                    <w:rPr>
                      <w:color w:val="000000"/>
                      <w:sz w:val="26"/>
                      <w:szCs w:val="26"/>
                    </w:rPr>
                    <w:t>301,69</w:t>
                  </w:r>
                </w:p>
              </w:tc>
            </w:tr>
            <w:tr w:rsidR="00281454" w:rsidRPr="00883B91" w:rsidTr="002F7798">
              <w:trPr>
                <w:trHeight w:val="297"/>
              </w:trPr>
              <w:tc>
                <w:tcPr>
                  <w:tcW w:w="846" w:type="dxa"/>
                  <w:tcBorders>
                    <w:top w:val="nil"/>
                    <w:left w:val="single" w:sz="4" w:space="0" w:color="auto"/>
                    <w:bottom w:val="single" w:sz="4" w:space="0" w:color="auto"/>
                    <w:right w:val="single" w:sz="4" w:space="0" w:color="auto"/>
                  </w:tcBorders>
                  <w:shd w:val="clear" w:color="auto" w:fill="auto"/>
                  <w:noWrap/>
                  <w:hideMark/>
                </w:tcPr>
                <w:p w:rsidR="00281454" w:rsidRPr="00883B91" w:rsidRDefault="00281454" w:rsidP="00A866F1">
                  <w:pPr>
                    <w:rPr>
                      <w:color w:val="000000"/>
                      <w:sz w:val="26"/>
                      <w:szCs w:val="26"/>
                    </w:rPr>
                  </w:pPr>
                  <w:r w:rsidRPr="00883B91">
                    <w:rPr>
                      <w:color w:val="000000"/>
                      <w:sz w:val="26"/>
                      <w:szCs w:val="26"/>
                    </w:rPr>
                    <w:t>8</w:t>
                  </w:r>
                  <w:r w:rsidR="003D38AD">
                    <w:rPr>
                      <w:color w:val="000000"/>
                      <w:sz w:val="26"/>
                      <w:szCs w:val="26"/>
                    </w:rPr>
                    <w:t>.</w:t>
                  </w:r>
                </w:p>
              </w:tc>
              <w:tc>
                <w:tcPr>
                  <w:tcW w:w="5528" w:type="dxa"/>
                  <w:tcBorders>
                    <w:top w:val="nil"/>
                    <w:left w:val="nil"/>
                    <w:bottom w:val="single" w:sz="4" w:space="0" w:color="auto"/>
                    <w:right w:val="single" w:sz="4" w:space="0" w:color="auto"/>
                  </w:tcBorders>
                  <w:shd w:val="clear" w:color="auto" w:fill="auto"/>
                  <w:hideMark/>
                </w:tcPr>
                <w:p w:rsidR="00281454" w:rsidRPr="00883B91" w:rsidRDefault="00281454" w:rsidP="00A866F1">
                  <w:pPr>
                    <w:rPr>
                      <w:color w:val="000000"/>
                      <w:sz w:val="26"/>
                      <w:szCs w:val="26"/>
                    </w:rPr>
                  </w:pPr>
                  <w:r w:rsidRPr="00883B91">
                    <w:rPr>
                      <w:color w:val="000000"/>
                      <w:sz w:val="26"/>
                      <w:szCs w:val="26"/>
                    </w:rPr>
                    <w:t>Картридж со скрепками для BR буклетмейкера 008R13177</w:t>
                  </w:r>
                </w:p>
              </w:tc>
              <w:tc>
                <w:tcPr>
                  <w:tcW w:w="1985" w:type="dxa"/>
                  <w:tcBorders>
                    <w:top w:val="nil"/>
                    <w:left w:val="nil"/>
                    <w:bottom w:val="single" w:sz="4" w:space="0" w:color="auto"/>
                    <w:right w:val="single" w:sz="4" w:space="0" w:color="auto"/>
                  </w:tcBorders>
                  <w:shd w:val="clear" w:color="auto" w:fill="auto"/>
                  <w:noWrap/>
                </w:tcPr>
                <w:p w:rsidR="00281454" w:rsidRPr="00883B91" w:rsidRDefault="00491BDC" w:rsidP="002F7798">
                  <w:pPr>
                    <w:ind w:right="318"/>
                    <w:jc w:val="right"/>
                    <w:rPr>
                      <w:color w:val="000000"/>
                      <w:sz w:val="26"/>
                      <w:szCs w:val="26"/>
                    </w:rPr>
                  </w:pPr>
                  <w:r>
                    <w:rPr>
                      <w:color w:val="000000"/>
                      <w:sz w:val="26"/>
                      <w:szCs w:val="26"/>
                    </w:rPr>
                    <w:t>7</w:t>
                  </w:r>
                  <w:r w:rsidR="002F7798">
                    <w:rPr>
                      <w:color w:val="000000"/>
                      <w:sz w:val="26"/>
                      <w:szCs w:val="26"/>
                    </w:rPr>
                    <w:t xml:space="preserve"> </w:t>
                  </w:r>
                  <w:r>
                    <w:rPr>
                      <w:color w:val="000000"/>
                      <w:sz w:val="26"/>
                      <w:szCs w:val="26"/>
                    </w:rPr>
                    <w:t>846,31</w:t>
                  </w:r>
                </w:p>
              </w:tc>
            </w:tr>
            <w:tr w:rsidR="002F7798" w:rsidRPr="00883B91" w:rsidTr="002F7798">
              <w:trPr>
                <w:trHeight w:val="297"/>
              </w:trPr>
              <w:tc>
                <w:tcPr>
                  <w:tcW w:w="6374" w:type="dxa"/>
                  <w:gridSpan w:val="2"/>
                  <w:tcBorders>
                    <w:top w:val="single" w:sz="4" w:space="0" w:color="auto"/>
                    <w:left w:val="single" w:sz="4" w:space="0" w:color="auto"/>
                    <w:bottom w:val="single" w:sz="4" w:space="0" w:color="auto"/>
                    <w:right w:val="single" w:sz="4" w:space="0" w:color="auto"/>
                  </w:tcBorders>
                  <w:shd w:val="clear" w:color="auto" w:fill="auto"/>
                  <w:noWrap/>
                </w:tcPr>
                <w:p w:rsidR="002F7798" w:rsidRPr="00883B91" w:rsidRDefault="002F7798" w:rsidP="002F7798">
                  <w:pPr>
                    <w:jc w:val="right"/>
                    <w:rPr>
                      <w:color w:val="000000"/>
                      <w:sz w:val="26"/>
                      <w:szCs w:val="26"/>
                    </w:rPr>
                  </w:pPr>
                  <w:r>
                    <w:rPr>
                      <w:color w:val="000000"/>
                      <w:sz w:val="26"/>
                      <w:szCs w:val="26"/>
                    </w:rPr>
                    <w:t>ИТОГО, с учетом НДС 20 %, руб.</w:t>
                  </w:r>
                </w:p>
              </w:tc>
              <w:tc>
                <w:tcPr>
                  <w:tcW w:w="1985" w:type="dxa"/>
                  <w:tcBorders>
                    <w:top w:val="single" w:sz="4" w:space="0" w:color="auto"/>
                    <w:left w:val="nil"/>
                    <w:bottom w:val="single" w:sz="4" w:space="0" w:color="auto"/>
                    <w:right w:val="single" w:sz="4" w:space="0" w:color="auto"/>
                  </w:tcBorders>
                  <w:shd w:val="clear" w:color="auto" w:fill="auto"/>
                  <w:noWrap/>
                </w:tcPr>
                <w:p w:rsidR="002F7798" w:rsidRDefault="008A57DE" w:rsidP="002F7798">
                  <w:pPr>
                    <w:ind w:right="318"/>
                    <w:jc w:val="right"/>
                    <w:rPr>
                      <w:color w:val="000000"/>
                      <w:sz w:val="26"/>
                      <w:szCs w:val="26"/>
                    </w:rPr>
                  </w:pPr>
                  <w:r>
                    <w:rPr>
                      <w:color w:val="000000"/>
                      <w:sz w:val="26"/>
                      <w:szCs w:val="26"/>
                    </w:rPr>
                    <w:t>1 632 105,63</w:t>
                  </w:r>
                </w:p>
              </w:tc>
            </w:tr>
          </w:tbl>
          <w:p w:rsidR="00281454" w:rsidRPr="00D44CF8" w:rsidRDefault="00281454" w:rsidP="00D44CF8">
            <w:pPr>
              <w:jc w:val="both"/>
              <w:rPr>
                <w:rFonts w:ascii="Times New Roman" w:hAnsi="Times New Roman"/>
                <w:bCs/>
                <w:i/>
                <w:color w:val="808080"/>
                <w:lang w:eastAsia="ru-RU"/>
              </w:rPr>
            </w:pPr>
          </w:p>
        </w:tc>
      </w:tr>
      <w:tr w:rsidR="00D44CF8" w:rsidRPr="00D44CF8" w:rsidTr="008A57DE">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3.9.</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rsidTr="008A57DE">
        <w:tc>
          <w:tcPr>
            <w:tcW w:w="851" w:type="dxa"/>
          </w:tcPr>
          <w:p w:rsidR="00D44CF8" w:rsidRPr="00D44CF8" w:rsidRDefault="00D44CF8" w:rsidP="00D44CF8">
            <w:pPr>
              <w:jc w:val="both"/>
              <w:rPr>
                <w:rFonts w:ascii="Times New Roman" w:hAnsi="Times New Roman"/>
              </w:rPr>
            </w:pPr>
          </w:p>
        </w:tc>
        <w:tc>
          <w:tcPr>
            <w:tcW w:w="8612" w:type="dxa"/>
          </w:tcPr>
          <w:p w:rsidR="00D44CF8" w:rsidRPr="00E3362E" w:rsidRDefault="00E3362E" w:rsidP="00D44CF8">
            <w:pPr>
              <w:jc w:val="both"/>
              <w:rPr>
                <w:rFonts w:ascii="Times New Roman" w:hAnsi="Times New Roman"/>
              </w:rPr>
            </w:pPr>
            <w:r w:rsidRPr="00E3362E">
              <w:rPr>
                <w:rFonts w:ascii="Times New Roman" w:hAnsi="Times New Roman"/>
              </w:rPr>
              <w:t>Оплата за поставленную продукцию осуществляется в безналичной форме посредством перечисления денежных средств на расчетный счет Исполнителя в срок не ранее 7 календарных дней с момента фактической поставки продукции, подписания товарной накладной (ТОРГ-12) и акта выполненных работ.</w:t>
            </w:r>
          </w:p>
        </w:tc>
      </w:tr>
      <w:tr w:rsidR="00D44CF8" w:rsidRPr="00D44CF8" w:rsidTr="008A57DE">
        <w:tc>
          <w:tcPr>
            <w:tcW w:w="851" w:type="dxa"/>
            <w:shd w:val="clear" w:color="auto" w:fill="A6A6A6" w:themeFill="background1" w:themeFillShade="A6"/>
          </w:tcPr>
          <w:p w:rsidR="00D44CF8" w:rsidRPr="00D44CF8" w:rsidRDefault="00D44CF8" w:rsidP="008A57DE">
            <w:pPr>
              <w:jc w:val="both"/>
              <w:rPr>
                <w:rFonts w:ascii="Times New Roman" w:hAnsi="Times New Roman"/>
                <w:b/>
              </w:rPr>
            </w:pPr>
            <w:r w:rsidRPr="00D44CF8">
              <w:rPr>
                <w:rFonts w:ascii="Times New Roman" w:hAnsi="Times New Roman"/>
                <w:b/>
              </w:rPr>
              <w:t>3.1</w:t>
            </w:r>
            <w:r w:rsidR="008A57DE">
              <w:rPr>
                <w:rFonts w:ascii="Times New Roman" w:hAnsi="Times New Roman"/>
                <w:b/>
              </w:rPr>
              <w:t>0</w:t>
            </w:r>
            <w:r w:rsidRPr="00D44CF8">
              <w:rPr>
                <w:rFonts w:ascii="Times New Roman" w:hAnsi="Times New Roman"/>
                <w:b/>
              </w:rPr>
              <w:t>.</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rsidTr="008A57DE">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sidR="00547465">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D44CF8" w:rsidRPr="00D44CF8" w:rsidRDefault="00D44CF8" w:rsidP="00D44CF8">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rsidR="00D44CF8" w:rsidRPr="00D44CF8" w:rsidRDefault="00D44CF8" w:rsidP="00D44CF8">
            <w:pPr>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D44CF8" w:rsidRPr="00D44CF8" w:rsidRDefault="00D44CF8" w:rsidP="00D44CF8">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D44CF8" w:rsidRPr="00D44CF8" w:rsidRDefault="00D44CF8" w:rsidP="00D44CF8">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w:t>
            </w:r>
            <w:r w:rsidRPr="008A57DE">
              <w:rPr>
                <w:rFonts w:ascii="Times New Roman" w:hAnsi="Times New Roman"/>
              </w:rPr>
              <w:t>с «</w:t>
            </w:r>
            <w:r w:rsidR="008A57DE" w:rsidRPr="008A57DE">
              <w:rPr>
                <w:rFonts w:ascii="Times New Roman" w:hAnsi="Times New Roman"/>
              </w:rPr>
              <w:t>17</w:t>
            </w:r>
            <w:r w:rsidRPr="008A57DE">
              <w:rPr>
                <w:rFonts w:ascii="Times New Roman" w:hAnsi="Times New Roman"/>
              </w:rPr>
              <w:t>»</w:t>
            </w:r>
            <w:r w:rsidR="00A866F1" w:rsidRPr="008A57DE">
              <w:rPr>
                <w:rFonts w:ascii="Times New Roman" w:hAnsi="Times New Roman"/>
              </w:rPr>
              <w:t xml:space="preserve"> </w:t>
            </w:r>
            <w:r w:rsidR="00077F4C" w:rsidRPr="008A57DE">
              <w:rPr>
                <w:rFonts w:ascii="Times New Roman" w:hAnsi="Times New Roman"/>
              </w:rPr>
              <w:t>апреля</w:t>
            </w:r>
            <w:r w:rsidR="00A866F1" w:rsidRPr="008A57DE">
              <w:rPr>
                <w:rFonts w:ascii="Times New Roman" w:hAnsi="Times New Roman"/>
              </w:rPr>
              <w:t xml:space="preserve"> 2019 г.</w:t>
            </w:r>
            <w:r w:rsidRPr="008A57DE">
              <w:rPr>
                <w:rFonts w:ascii="Times New Roman" w:hAnsi="Times New Roman"/>
              </w:rPr>
              <w:t xml:space="preserve"> до «</w:t>
            </w:r>
            <w:r w:rsidR="008A57DE" w:rsidRPr="008A57DE">
              <w:rPr>
                <w:rFonts w:ascii="Times New Roman" w:hAnsi="Times New Roman"/>
              </w:rPr>
              <w:t>30</w:t>
            </w:r>
            <w:r w:rsidRPr="008A57DE">
              <w:rPr>
                <w:rFonts w:ascii="Times New Roman" w:hAnsi="Times New Roman"/>
              </w:rPr>
              <w:t>»</w:t>
            </w:r>
            <w:r w:rsidR="00A866F1" w:rsidRPr="008A57DE">
              <w:rPr>
                <w:rFonts w:ascii="Times New Roman" w:hAnsi="Times New Roman"/>
              </w:rPr>
              <w:t xml:space="preserve"> </w:t>
            </w:r>
            <w:r w:rsidR="00077F4C" w:rsidRPr="008A57DE">
              <w:rPr>
                <w:rFonts w:ascii="Times New Roman" w:hAnsi="Times New Roman"/>
              </w:rPr>
              <w:t>апреля</w:t>
            </w:r>
            <w:r w:rsidR="00A866F1" w:rsidRPr="00A866F1">
              <w:rPr>
                <w:rFonts w:ascii="Times New Roman" w:hAnsi="Times New Roman"/>
              </w:rPr>
              <w:t xml:space="preserve"> 2019 г.</w:t>
            </w:r>
            <w:r w:rsidRPr="00A866F1">
              <w:rPr>
                <w:rFonts w:ascii="Times New Roman" w:hAnsi="Times New Roman"/>
              </w:rPr>
              <w:t xml:space="preserve"> «</w:t>
            </w:r>
            <w:r w:rsidR="00A866F1" w:rsidRPr="00A866F1">
              <w:rPr>
                <w:rFonts w:ascii="Times New Roman" w:hAnsi="Times New Roman"/>
              </w:rPr>
              <w:t>17</w:t>
            </w:r>
            <w:r w:rsidRPr="00A866F1">
              <w:rPr>
                <w:rFonts w:ascii="Times New Roman" w:hAnsi="Times New Roman"/>
              </w:rPr>
              <w:t>» часов 00 минут.</w:t>
            </w:r>
            <w:r w:rsidRPr="00D44CF8">
              <w:rPr>
                <w:rFonts w:ascii="Times New Roman" w:hAnsi="Times New Roman"/>
              </w:rPr>
              <w:t xml:space="preserve"> </w:t>
            </w:r>
          </w:p>
        </w:tc>
      </w:tr>
      <w:tr w:rsidR="00D44CF8" w:rsidRPr="00D44CF8" w:rsidTr="008A57DE">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3.12.</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D44CF8" w:rsidTr="008A57DE">
        <w:tc>
          <w:tcPr>
            <w:tcW w:w="851" w:type="dxa"/>
            <w:shd w:val="clear" w:color="auto" w:fill="auto"/>
          </w:tcPr>
          <w:p w:rsidR="00D44CF8" w:rsidRPr="00D44CF8" w:rsidRDefault="00D44CF8" w:rsidP="00D44CF8">
            <w:pPr>
              <w:jc w:val="both"/>
              <w:rPr>
                <w:rFonts w:ascii="Times New Roman" w:hAnsi="Times New Roman"/>
                <w:b/>
              </w:rPr>
            </w:pPr>
          </w:p>
        </w:tc>
        <w:tc>
          <w:tcPr>
            <w:tcW w:w="8612" w:type="dxa"/>
            <w:shd w:val="clear" w:color="auto" w:fill="auto"/>
          </w:tcPr>
          <w:p w:rsidR="00A866F1" w:rsidRPr="003F1437" w:rsidRDefault="00A866F1" w:rsidP="00A866F1">
            <w:pPr>
              <w:jc w:val="both"/>
              <w:rPr>
                <w:rFonts w:ascii="Times New Roman" w:hAnsi="Times New Roman"/>
              </w:rPr>
            </w:pPr>
            <w:r w:rsidRPr="003F1437">
              <w:rPr>
                <w:rFonts w:ascii="Times New Roman" w:hAnsi="Times New Roman"/>
              </w:rPr>
              <w:t xml:space="preserve">Официальный сайт Агентства </w:t>
            </w:r>
            <w:hyperlink r:id="rId11" w:history="1">
              <w:r w:rsidRPr="003F1437">
                <w:rPr>
                  <w:rFonts w:ascii="Times New Roman" w:hAnsi="Times New Roman"/>
                  <w:color w:val="8009C9"/>
                </w:rPr>
                <w:t>http://asi.ru/about_agency/purchase/</w:t>
              </w:r>
            </w:hyperlink>
            <w:r>
              <w:rPr>
                <w:color w:val="8009C9"/>
              </w:rPr>
              <w:t xml:space="preserve"> </w:t>
            </w:r>
            <w:r>
              <w:rPr>
                <w:rFonts w:ascii="Times New Roman" w:hAnsi="Times New Roman"/>
                <w:color w:val="8009C9"/>
              </w:rPr>
              <w:t xml:space="preserve"> </w:t>
            </w:r>
            <w:r w:rsidRPr="003F1437">
              <w:rPr>
                <w:rFonts w:ascii="Times New Roman" w:hAnsi="Times New Roman"/>
              </w:rPr>
              <w:t xml:space="preserve"> </w:t>
            </w:r>
          </w:p>
          <w:p w:rsidR="00D44CF8" w:rsidRPr="00D44CF8" w:rsidRDefault="00A866F1" w:rsidP="00A866F1">
            <w:pPr>
              <w:jc w:val="both"/>
              <w:rPr>
                <w:rFonts w:ascii="Times New Roman" w:hAnsi="Times New Roman"/>
              </w:rPr>
            </w:pPr>
            <w:r w:rsidRPr="003F1437">
              <w:rPr>
                <w:rFonts w:ascii="Times New Roman" w:hAnsi="Times New Roman"/>
              </w:rPr>
              <w:t xml:space="preserve">Портал электронной торговой площадки </w:t>
            </w:r>
            <w:hyperlink r:id="rId12" w:history="1">
              <w:r w:rsidRPr="003F1437">
                <w:rPr>
                  <w:rFonts w:ascii="Times New Roman" w:hAnsi="Times New Roman"/>
                  <w:color w:val="8009C9"/>
                </w:rPr>
                <w:t>http://utp.sberbank-ast.ru/Com/List/BidList</w:t>
              </w:r>
            </w:hyperlink>
            <w:r>
              <w:rPr>
                <w:color w:val="8009C9"/>
              </w:rPr>
              <w:t xml:space="preserve"> </w:t>
            </w:r>
          </w:p>
        </w:tc>
      </w:tr>
      <w:tr w:rsidR="00D44CF8" w:rsidRPr="00D44CF8" w:rsidTr="008A57DE">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3.13.</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8A57DE">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A866F1" w:rsidP="008A57DE">
            <w:pPr>
              <w:jc w:val="both"/>
              <w:rPr>
                <w:rFonts w:ascii="Times New Roman" w:hAnsi="Times New Roman"/>
              </w:rPr>
            </w:pPr>
            <w:r w:rsidRPr="008A57DE">
              <w:rPr>
                <w:rFonts w:ascii="Times New Roman" w:hAnsi="Times New Roman"/>
              </w:rPr>
              <w:t>«</w:t>
            </w:r>
            <w:r w:rsidR="008A57DE" w:rsidRPr="008A57DE">
              <w:rPr>
                <w:rFonts w:ascii="Times New Roman" w:hAnsi="Times New Roman"/>
              </w:rPr>
              <w:t>08</w:t>
            </w:r>
            <w:r w:rsidRPr="008A57DE">
              <w:rPr>
                <w:rFonts w:ascii="Times New Roman" w:hAnsi="Times New Roman"/>
              </w:rPr>
              <w:t>»</w:t>
            </w:r>
            <w:r w:rsidRPr="00A866F1">
              <w:rPr>
                <w:rFonts w:ascii="Times New Roman" w:hAnsi="Times New Roman"/>
              </w:rPr>
              <w:t xml:space="preserve"> </w:t>
            </w:r>
            <w:r w:rsidR="008A57DE">
              <w:rPr>
                <w:rFonts w:ascii="Times New Roman" w:hAnsi="Times New Roman"/>
              </w:rPr>
              <w:t>мая</w:t>
            </w:r>
            <w:r w:rsidRPr="00A866F1">
              <w:rPr>
                <w:rFonts w:ascii="Times New Roman" w:hAnsi="Times New Roman"/>
              </w:rPr>
              <w:t xml:space="preserve"> 2019 г.</w:t>
            </w:r>
          </w:p>
        </w:tc>
      </w:tr>
      <w:tr w:rsidR="00D44CF8" w:rsidRPr="00D44CF8" w:rsidTr="008A57DE">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3.14.</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D44CF8" w:rsidTr="008A57DE">
        <w:tc>
          <w:tcPr>
            <w:tcW w:w="851" w:type="dxa"/>
          </w:tcPr>
          <w:p w:rsidR="00D44CF8" w:rsidRPr="00D44CF8" w:rsidRDefault="00D44CF8" w:rsidP="00D44CF8">
            <w:pPr>
              <w:jc w:val="both"/>
              <w:rPr>
                <w:rFonts w:ascii="Times New Roman" w:hAnsi="Times New Roman"/>
              </w:rPr>
            </w:pPr>
          </w:p>
        </w:tc>
        <w:tc>
          <w:tcPr>
            <w:tcW w:w="8612" w:type="dxa"/>
          </w:tcPr>
          <w:p w:rsidR="00233F4F" w:rsidRDefault="00233F4F" w:rsidP="00233F4F">
            <w:pPr>
              <w:contextualSpacing/>
              <w:jc w:val="both"/>
              <w:rPr>
                <w:rFonts w:ascii="Times New Roman" w:hAnsi="Times New Roman"/>
              </w:rPr>
            </w:pPr>
            <w:r w:rsidRPr="00233F4F">
              <w:rPr>
                <w:rFonts w:ascii="Times New Roman" w:hAnsi="Times New Roman"/>
              </w:rPr>
              <w:t>Победителем Запроса цен признается Участник закупки, допущенный к участию в Запросе цен и предложивший наименьшую цену договора. В случае если в нескольких Заявках содержатся одинаковые наименьшие предложения по показателю «цена договора», победителем Запроса цен признается Участник закупки, подавший Заявку ранее других Участников закупки, предложивших такие же условия».</w:t>
            </w:r>
          </w:p>
          <w:p w:rsidR="00233F4F" w:rsidRDefault="00233F4F" w:rsidP="00233F4F">
            <w:pPr>
              <w:contextualSpacing/>
              <w:jc w:val="both"/>
              <w:rPr>
                <w:rFonts w:ascii="Times New Roman" w:hAnsi="Times New Roman"/>
              </w:rPr>
            </w:pPr>
            <w:r w:rsidRPr="00233F4F">
              <w:rPr>
                <w:rFonts w:ascii="Times New Roman" w:hAnsi="Times New Roman"/>
              </w:rPr>
              <w:t>Оценка заявок по показателю «Цена договора» осуществляется по формуле:</w:t>
            </w:r>
          </w:p>
          <w:p w:rsidR="00233F4F" w:rsidRPr="00233F4F" w:rsidRDefault="00233F4F" w:rsidP="00233F4F">
            <w:pPr>
              <w:contextualSpacing/>
              <w:jc w:val="both"/>
              <w:rPr>
                <w:rFonts w:ascii="Times New Roman" w:hAnsi="Times New Roman"/>
              </w:rPr>
            </w:pPr>
          </w:p>
          <w:p w:rsidR="00233F4F" w:rsidRPr="00233F4F" w:rsidRDefault="00233F4F" w:rsidP="00233F4F">
            <w:pPr>
              <w:spacing w:line="288" w:lineRule="auto"/>
              <w:ind w:left="927"/>
              <w:jc w:val="center"/>
              <w:rPr>
                <w:rFonts w:ascii="Times New Roman" w:hAnsi="Times New Roman"/>
                <w:sz w:val="28"/>
                <w:lang w:eastAsia="ru-RU"/>
              </w:rPr>
            </w:pPr>
            <m:oMath>
              <m:r>
                <w:rPr>
                  <w:rFonts w:ascii="Cambria Math" w:hAnsi="Cambria Math"/>
                  <w:sz w:val="28"/>
                  <w:szCs w:val="28"/>
                  <w:lang w:eastAsia="ru-RU"/>
                </w:rPr>
                <m:t xml:space="preserve">Бц </m:t>
              </m:r>
              <m:r>
                <m:rPr>
                  <m:sty m:val="p"/>
                </m:rPr>
                <w:rPr>
                  <w:rFonts w:ascii="Cambria Math" w:hAnsi="Cambria Math"/>
                  <w:sz w:val="28"/>
                  <w:szCs w:val="28"/>
                  <w:lang w:eastAsia="ru-RU"/>
                </w:rPr>
                <m:t>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w:rPr>
                  <w:rFonts w:ascii="Cambria Math" w:hAnsi="Cambria Math"/>
                  <w:sz w:val="28"/>
                  <w:szCs w:val="28"/>
                  <w:lang w:eastAsia="ru-RU"/>
                </w:rPr>
                <m:t>*100*КЗ</m:t>
              </m:r>
            </m:oMath>
            <w:r w:rsidRPr="00233F4F">
              <w:rPr>
                <w:rFonts w:ascii="Times New Roman" w:hAnsi="Times New Roman"/>
                <w:sz w:val="28"/>
                <w:lang w:eastAsia="ru-RU"/>
              </w:rPr>
              <w:t>,</w:t>
            </w:r>
          </w:p>
          <w:p w:rsidR="00233F4F" w:rsidRPr="00233F4F" w:rsidRDefault="00233F4F" w:rsidP="00233F4F">
            <w:pPr>
              <w:spacing w:line="288" w:lineRule="auto"/>
              <w:ind w:left="567"/>
              <w:jc w:val="both"/>
              <w:rPr>
                <w:rFonts w:ascii="Times New Roman" w:hAnsi="Times New Roman"/>
                <w:i/>
                <w:lang w:eastAsia="ru-RU"/>
              </w:rPr>
            </w:pPr>
            <w:r w:rsidRPr="00233F4F">
              <w:rPr>
                <w:rFonts w:ascii="Times New Roman" w:hAnsi="Times New Roman"/>
                <w:i/>
                <w:lang w:eastAsia="ru-RU"/>
              </w:rPr>
              <w:lastRenderedPageBreak/>
              <w:t>где Бц i – количество баллов, которые получает i-й Участник закупки по данному показателю;</w:t>
            </w:r>
          </w:p>
          <w:p w:rsidR="00233F4F" w:rsidRPr="00233F4F" w:rsidRDefault="00233F4F" w:rsidP="00233F4F">
            <w:pPr>
              <w:spacing w:line="288" w:lineRule="auto"/>
              <w:ind w:left="567"/>
              <w:jc w:val="both"/>
              <w:rPr>
                <w:rFonts w:ascii="Times New Roman" w:hAnsi="Times New Roman"/>
                <w:i/>
                <w:lang w:eastAsia="ru-RU"/>
              </w:rPr>
            </w:pPr>
            <w:r w:rsidRPr="00233F4F">
              <w:rPr>
                <w:rFonts w:ascii="Times New Roman" w:hAnsi="Times New Roman"/>
                <w:i/>
                <w:lang w:eastAsia="ru-RU"/>
              </w:rPr>
              <w:t xml:space="preserve">Бц max – начальная (максимальная) </w:t>
            </w:r>
            <w:r>
              <w:rPr>
                <w:rFonts w:ascii="Times New Roman" w:hAnsi="Times New Roman"/>
                <w:i/>
                <w:lang w:eastAsia="ru-RU"/>
              </w:rPr>
              <w:t>перечня товара</w:t>
            </w:r>
            <w:r w:rsidRPr="00233F4F">
              <w:rPr>
                <w:rFonts w:ascii="Times New Roman" w:hAnsi="Times New Roman"/>
                <w:i/>
                <w:lang w:eastAsia="ru-RU"/>
              </w:rPr>
              <w:t>;</w:t>
            </w:r>
          </w:p>
          <w:p w:rsidR="00233F4F" w:rsidRPr="00233F4F" w:rsidRDefault="00233F4F" w:rsidP="00233F4F">
            <w:pPr>
              <w:spacing w:line="288" w:lineRule="auto"/>
              <w:ind w:left="567"/>
              <w:jc w:val="both"/>
              <w:rPr>
                <w:rFonts w:ascii="Times New Roman" w:hAnsi="Times New Roman"/>
                <w:i/>
                <w:lang w:eastAsia="ru-RU"/>
              </w:rPr>
            </w:pPr>
            <w:r w:rsidRPr="00233F4F">
              <w:rPr>
                <w:rFonts w:ascii="Times New Roman" w:hAnsi="Times New Roman"/>
                <w:i/>
                <w:lang w:eastAsia="ru-RU"/>
              </w:rPr>
              <w:t>Бц i – цена перечня товара, предложенная i-м Участником закупки;</w:t>
            </w:r>
          </w:p>
          <w:p w:rsidR="00233F4F" w:rsidRPr="00233F4F" w:rsidRDefault="00233F4F" w:rsidP="00233F4F">
            <w:pPr>
              <w:spacing w:line="288" w:lineRule="auto"/>
              <w:ind w:left="567"/>
              <w:jc w:val="both"/>
              <w:rPr>
                <w:rFonts w:ascii="Times New Roman" w:hAnsi="Times New Roman"/>
                <w:i/>
                <w:lang w:eastAsia="ru-RU"/>
              </w:rPr>
            </w:pPr>
            <w:r w:rsidRPr="00233F4F">
              <w:rPr>
                <w:rFonts w:ascii="Times New Roman" w:hAnsi="Times New Roman"/>
                <w:i/>
                <w:lang w:eastAsia="ru-RU"/>
              </w:rPr>
              <w:t>КЗ – коэффициент значимости показателя.</w:t>
            </w:r>
          </w:p>
          <w:p w:rsidR="00D44CF8" w:rsidRPr="00233F4F" w:rsidRDefault="00D44CF8" w:rsidP="00233F4F">
            <w:pPr>
              <w:jc w:val="both"/>
              <w:rPr>
                <w:rFonts w:ascii="Times New Roman" w:hAnsi="Times New Roman"/>
                <w:b/>
                <w:i/>
              </w:rPr>
            </w:pPr>
          </w:p>
        </w:tc>
      </w:tr>
      <w:tr w:rsidR="00D44CF8" w:rsidRPr="00D44CF8" w:rsidTr="008A57DE">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3.15.</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44CF8" w:rsidRPr="00D44CF8" w:rsidTr="008A57DE">
        <w:tc>
          <w:tcPr>
            <w:tcW w:w="851" w:type="dxa"/>
            <w:shd w:val="clear" w:color="auto" w:fill="FFFFFF" w:themeFill="background1"/>
          </w:tcPr>
          <w:p w:rsidR="00D44CF8" w:rsidRPr="00D44CF8" w:rsidRDefault="00D44CF8" w:rsidP="00D44CF8">
            <w:pPr>
              <w:jc w:val="both"/>
              <w:rPr>
                <w:rFonts w:ascii="Times New Roman" w:hAnsi="Times New Roman"/>
              </w:rPr>
            </w:pPr>
          </w:p>
        </w:tc>
        <w:tc>
          <w:tcPr>
            <w:tcW w:w="8612" w:type="dxa"/>
            <w:shd w:val="clear" w:color="auto" w:fill="FFFFFF" w:themeFill="background1"/>
          </w:tcPr>
          <w:p w:rsidR="00D44CF8" w:rsidRPr="00233F4F" w:rsidRDefault="00233F4F" w:rsidP="00233F4F">
            <w:pPr>
              <w:contextualSpacing/>
              <w:jc w:val="both"/>
              <w:rPr>
                <w:rFonts w:ascii="Times New Roman" w:hAnsi="Times New Roman"/>
                <w:highlight w:val="yellow"/>
              </w:rPr>
            </w:pPr>
            <w:r w:rsidRPr="00233F4F">
              <w:rPr>
                <w:rFonts w:ascii="Times New Roman" w:hAnsi="Times New Roman"/>
              </w:rPr>
              <w:t>Не требуется</w:t>
            </w:r>
          </w:p>
        </w:tc>
      </w:tr>
      <w:tr w:rsidR="00D44CF8" w:rsidRPr="00D44CF8" w:rsidTr="008A57DE">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3.16.</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44CF8" w:rsidRPr="00D44CF8" w:rsidTr="008A57DE">
        <w:tc>
          <w:tcPr>
            <w:tcW w:w="851" w:type="dxa"/>
            <w:shd w:val="clear" w:color="auto" w:fill="auto"/>
          </w:tcPr>
          <w:p w:rsidR="00D44CF8" w:rsidRPr="00D44CF8" w:rsidRDefault="00D44CF8" w:rsidP="00D44CF8">
            <w:pPr>
              <w:jc w:val="both"/>
              <w:rPr>
                <w:rFonts w:ascii="Times New Roman" w:hAnsi="Times New Roman"/>
              </w:rPr>
            </w:pPr>
          </w:p>
        </w:tc>
        <w:tc>
          <w:tcPr>
            <w:tcW w:w="8612" w:type="dxa"/>
            <w:shd w:val="clear" w:color="auto" w:fill="auto"/>
          </w:tcPr>
          <w:p w:rsidR="00D44CF8" w:rsidRPr="00D44CF8" w:rsidRDefault="006E607C" w:rsidP="00883B91">
            <w:pPr>
              <w:jc w:val="both"/>
              <w:rPr>
                <w:rFonts w:ascii="Times New Roman" w:hAnsi="Times New Roman"/>
              </w:rPr>
            </w:pPr>
            <w:r>
              <w:rPr>
                <w:rFonts w:ascii="Times New Roman" w:hAnsi="Times New Roman"/>
              </w:rPr>
              <w:t>Не т</w:t>
            </w:r>
            <w:r w:rsidR="00883B91">
              <w:rPr>
                <w:rFonts w:ascii="Times New Roman" w:hAnsi="Times New Roman"/>
              </w:rPr>
              <w:t>ре</w:t>
            </w:r>
            <w:r>
              <w:rPr>
                <w:rFonts w:ascii="Times New Roman" w:hAnsi="Times New Roman"/>
              </w:rPr>
              <w:t>буется</w:t>
            </w:r>
          </w:p>
        </w:tc>
      </w:tr>
      <w:tr w:rsidR="00D44CF8" w:rsidRPr="00D44CF8" w:rsidTr="008A57DE">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3.17.</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D44CF8" w:rsidTr="008A57DE">
        <w:tc>
          <w:tcPr>
            <w:tcW w:w="851" w:type="dxa"/>
          </w:tcPr>
          <w:p w:rsidR="00D44CF8" w:rsidRPr="00D44CF8" w:rsidRDefault="00D44CF8" w:rsidP="00D44CF8">
            <w:pPr>
              <w:jc w:val="both"/>
              <w:rPr>
                <w:rFonts w:ascii="Times New Roman" w:hAnsi="Times New Roman"/>
              </w:rPr>
            </w:pPr>
          </w:p>
        </w:tc>
        <w:tc>
          <w:tcPr>
            <w:tcW w:w="8612" w:type="dxa"/>
          </w:tcPr>
          <w:p w:rsidR="00D44CF8" w:rsidRPr="006E607C" w:rsidRDefault="00D44CF8" w:rsidP="006E607C">
            <w:pPr>
              <w:jc w:val="both"/>
              <w:rPr>
                <w:rFonts w:ascii="Times New Roman" w:hAnsi="Times New Roman"/>
                <w:i/>
                <w:color w:val="808080"/>
                <w:lang w:eastAsia="ru-RU"/>
              </w:rPr>
            </w:pPr>
            <w:r w:rsidRPr="00D44CF8">
              <w:rPr>
                <w:rFonts w:ascii="Times New Roman" w:hAnsi="Times New Roman"/>
              </w:rPr>
              <w:t xml:space="preserve">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w:t>
            </w:r>
            <w:r w:rsidR="006E607C">
              <w:rPr>
                <w:rFonts w:ascii="Times New Roman" w:hAnsi="Times New Roman"/>
              </w:rPr>
              <w:t>Абдрахмановой Эльмиры Хайдяровны</w:t>
            </w:r>
            <w:r w:rsidR="00883B91">
              <w:rPr>
                <w:rFonts w:ascii="Times New Roman" w:hAnsi="Times New Roman"/>
              </w:rPr>
              <w:t>,</w:t>
            </w:r>
            <w:r w:rsidRPr="00D44CF8">
              <w:rPr>
                <w:rFonts w:ascii="Times New Roman" w:hAnsi="Times New Roman"/>
                <w:i/>
                <w:color w:val="808080"/>
                <w:lang w:eastAsia="ru-RU"/>
              </w:rPr>
              <w:t xml:space="preserve"> </w:t>
            </w:r>
            <w:r w:rsidRPr="00D44CF8">
              <w:rPr>
                <w:rFonts w:ascii="Times New Roman" w:hAnsi="Times New Roman"/>
              </w:rPr>
              <w:t xml:space="preserve">либо </w:t>
            </w:r>
            <w:r w:rsidR="00B32DE2">
              <w:rPr>
                <w:rFonts w:ascii="Times New Roman" w:hAnsi="Times New Roman"/>
              </w:rPr>
              <w:t>по адресу электронной почты</w:t>
            </w:r>
            <w:r w:rsidR="006E607C">
              <w:rPr>
                <w:rFonts w:ascii="Times New Roman" w:hAnsi="Times New Roman"/>
              </w:rPr>
              <w:t xml:space="preserve">: </w:t>
            </w:r>
            <w:hyperlink r:id="rId13" w:history="1">
              <w:r w:rsidR="006E607C" w:rsidRPr="006E607C">
                <w:rPr>
                  <w:rFonts w:ascii="Times New Roman" w:hAnsi="Times New Roman"/>
                </w:rPr>
                <w:t>arbitration@asi.ru</w:t>
              </w:r>
            </w:hyperlink>
            <w:r w:rsidR="006E607C" w:rsidRPr="006E607C">
              <w:rPr>
                <w:rFonts w:ascii="Times New Roman" w:hAnsi="Times New Roman"/>
              </w:rPr>
              <w:t xml:space="preserve"> </w:t>
            </w:r>
            <w:r w:rsidR="006E607C">
              <w:rPr>
                <w:rFonts w:ascii="Times New Roman" w:hAnsi="Times New Roman"/>
              </w:rPr>
              <w:t xml:space="preserve"> </w:t>
            </w:r>
          </w:p>
        </w:tc>
      </w:tr>
    </w:tbl>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883B91" w:rsidRPr="00883B91" w:rsidRDefault="00D44CF8" w:rsidP="00883B91">
      <w:pPr>
        <w:keepNext/>
        <w:keepLines/>
        <w:numPr>
          <w:ilvl w:val="0"/>
          <w:numId w:val="6"/>
        </w:numPr>
        <w:spacing w:before="480" w:line="276" w:lineRule="auto"/>
        <w:ind w:left="0" w:firstLine="0"/>
        <w:jc w:val="center"/>
        <w:outlineLvl w:val="0"/>
        <w:rPr>
          <w:b/>
          <w:bCs/>
          <w:sz w:val="28"/>
          <w:szCs w:val="28"/>
          <w:lang w:eastAsia="en-US"/>
        </w:rPr>
      </w:pPr>
      <w:bookmarkStart w:id="71" w:name="_ТЕХНИЧЕСКОЕ_ЗАДАНИЕ"/>
      <w:bookmarkStart w:id="72" w:name="_Toc531131235"/>
      <w:bookmarkEnd w:id="71"/>
      <w:r w:rsidRPr="00D44CF8">
        <w:rPr>
          <w:b/>
          <w:bCs/>
          <w:sz w:val="28"/>
          <w:szCs w:val="28"/>
          <w:lang w:eastAsia="en-US"/>
        </w:rPr>
        <w:lastRenderedPageBreak/>
        <w:t>ТЕХНИЧЕСКОЕ ЗАДАНИЕ</w:t>
      </w:r>
      <w:bookmarkEnd w:id="72"/>
    </w:p>
    <w:p w:rsidR="00AF4122" w:rsidRDefault="00883B91" w:rsidP="00AF4122">
      <w:pPr>
        <w:spacing w:after="200" w:line="276" w:lineRule="auto"/>
        <w:jc w:val="center"/>
        <w:rPr>
          <w:rFonts w:eastAsia="Calibri"/>
          <w:b/>
          <w:szCs w:val="22"/>
          <w:lang w:eastAsia="en-US"/>
        </w:rPr>
      </w:pPr>
      <w:r w:rsidRPr="00883B91">
        <w:rPr>
          <w:rFonts w:eastAsia="Calibri"/>
          <w:b/>
          <w:szCs w:val="22"/>
          <w:lang w:eastAsia="en-US"/>
        </w:rPr>
        <w:t xml:space="preserve">на поставку многофункционального печатного устройства </w:t>
      </w:r>
      <w:r w:rsidR="006066BD" w:rsidRPr="006066BD">
        <w:rPr>
          <w:rFonts w:eastAsia="Calibri"/>
          <w:b/>
          <w:szCs w:val="22"/>
          <w:lang w:eastAsia="en-US"/>
        </w:rPr>
        <w:t>и сопутствующего оборудования</w:t>
      </w:r>
    </w:p>
    <w:p w:rsidR="00883B91" w:rsidRPr="00883B91" w:rsidRDefault="00883B91" w:rsidP="00AF4122">
      <w:pPr>
        <w:spacing w:after="200" w:line="276" w:lineRule="auto"/>
        <w:jc w:val="center"/>
        <w:rPr>
          <w:b/>
          <w:bCs/>
          <w:shd w:val="clear" w:color="auto" w:fill="FFFFFF"/>
        </w:rPr>
      </w:pPr>
      <w:r w:rsidRPr="00883B91">
        <w:rPr>
          <w:b/>
          <w:bCs/>
          <w:shd w:val="clear" w:color="auto" w:fill="FFFFFF"/>
        </w:rPr>
        <w:t xml:space="preserve">Общие требования </w:t>
      </w:r>
    </w:p>
    <w:p w:rsidR="00883B91" w:rsidRPr="00883B91" w:rsidRDefault="00883B91" w:rsidP="00883B91">
      <w:pPr>
        <w:pStyle w:val="af8"/>
        <w:widowControl w:val="0"/>
        <w:ind w:left="0" w:firstLine="709"/>
        <w:jc w:val="both"/>
        <w:rPr>
          <w:bCs/>
          <w:shd w:val="clear" w:color="auto" w:fill="FFFFFF"/>
        </w:rPr>
      </w:pPr>
      <w:r w:rsidRPr="00883B91">
        <w:rPr>
          <w:bCs/>
          <w:shd w:val="clear" w:color="auto" w:fill="FFFFFF"/>
        </w:rPr>
        <w:t>1.1.</w:t>
      </w:r>
      <w:r w:rsidRPr="00883B91">
        <w:rPr>
          <w:bCs/>
          <w:shd w:val="clear" w:color="auto" w:fill="FFFFFF"/>
        </w:rPr>
        <w:tab/>
        <w:t xml:space="preserve"> Заказчик: Автономная некоммерческая организация «Агентство стратегических инициатив по продвижению новых проектов». </w:t>
      </w:r>
    </w:p>
    <w:p w:rsidR="00883B91" w:rsidRPr="00883B91" w:rsidRDefault="00883B91" w:rsidP="00883B91">
      <w:pPr>
        <w:pStyle w:val="af8"/>
        <w:widowControl w:val="0"/>
        <w:ind w:left="0" w:firstLine="709"/>
        <w:jc w:val="both"/>
        <w:rPr>
          <w:bCs/>
          <w:shd w:val="clear" w:color="auto" w:fill="FFFFFF"/>
        </w:rPr>
      </w:pPr>
      <w:r w:rsidRPr="00883B91">
        <w:rPr>
          <w:bCs/>
          <w:shd w:val="clear" w:color="auto" w:fill="FFFFFF"/>
        </w:rPr>
        <w:t>1.2.</w:t>
      </w:r>
      <w:r w:rsidRPr="00883B91">
        <w:rPr>
          <w:bCs/>
          <w:shd w:val="clear" w:color="auto" w:fill="FFFFFF"/>
        </w:rPr>
        <w:tab/>
        <w:t xml:space="preserve"> Предмет закупки: «Поставка многофункционального печатного устройства</w:t>
      </w:r>
      <w:r w:rsidR="006066BD" w:rsidRPr="006066BD">
        <w:t xml:space="preserve"> </w:t>
      </w:r>
      <w:r w:rsidR="006066BD" w:rsidRPr="006066BD">
        <w:rPr>
          <w:bCs/>
          <w:shd w:val="clear" w:color="auto" w:fill="FFFFFF"/>
        </w:rPr>
        <w:t>и сопутствующего оборудования</w:t>
      </w:r>
      <w:r w:rsidRPr="00883B91">
        <w:rPr>
          <w:bCs/>
          <w:shd w:val="clear" w:color="auto" w:fill="FFFFFF"/>
        </w:rPr>
        <w:t>» (далее – товар).</w:t>
      </w:r>
    </w:p>
    <w:p w:rsidR="00883B91" w:rsidRPr="00883B91" w:rsidRDefault="00883B91" w:rsidP="00883B91">
      <w:pPr>
        <w:pStyle w:val="af8"/>
        <w:widowControl w:val="0"/>
        <w:ind w:left="0" w:firstLine="709"/>
        <w:jc w:val="both"/>
        <w:rPr>
          <w:bCs/>
          <w:shd w:val="clear" w:color="auto" w:fill="FFFFFF"/>
        </w:rPr>
      </w:pPr>
      <w:r w:rsidRPr="00883B91">
        <w:rPr>
          <w:bCs/>
          <w:shd w:val="clear" w:color="auto" w:fill="FFFFFF"/>
        </w:rPr>
        <w:t>1.3.</w:t>
      </w:r>
      <w:r w:rsidRPr="00883B91">
        <w:rPr>
          <w:bCs/>
          <w:shd w:val="clear" w:color="auto" w:fill="FFFFFF"/>
        </w:rPr>
        <w:tab/>
        <w:t>Место поставки: Москва, ул. Новый Арбат, д.36</w:t>
      </w:r>
      <w:r>
        <w:rPr>
          <w:bCs/>
          <w:shd w:val="clear" w:color="auto" w:fill="FFFFFF"/>
        </w:rPr>
        <w:t>, 23 этаж.</w:t>
      </w:r>
    </w:p>
    <w:p w:rsidR="00883B91" w:rsidRDefault="00883B91" w:rsidP="00883B91">
      <w:pPr>
        <w:pStyle w:val="af8"/>
        <w:widowControl w:val="0"/>
        <w:ind w:left="0" w:firstLine="709"/>
        <w:jc w:val="both"/>
        <w:rPr>
          <w:bCs/>
          <w:shd w:val="clear" w:color="auto" w:fill="FFFFFF"/>
        </w:rPr>
      </w:pPr>
      <w:r w:rsidRPr="00883B91">
        <w:rPr>
          <w:bCs/>
          <w:shd w:val="clear" w:color="auto" w:fill="FFFFFF"/>
        </w:rPr>
        <w:t>1.</w:t>
      </w:r>
      <w:r>
        <w:rPr>
          <w:bCs/>
          <w:shd w:val="clear" w:color="auto" w:fill="FFFFFF"/>
        </w:rPr>
        <w:t>4</w:t>
      </w:r>
      <w:r w:rsidRPr="00883B91">
        <w:rPr>
          <w:bCs/>
          <w:shd w:val="clear" w:color="auto" w:fill="FFFFFF"/>
        </w:rPr>
        <w:t>.</w:t>
      </w:r>
      <w:r w:rsidRPr="00883B91">
        <w:rPr>
          <w:bCs/>
          <w:shd w:val="clear" w:color="auto" w:fill="FFFFFF"/>
        </w:rPr>
        <w:tab/>
        <w:t xml:space="preserve">Срок поставки: в течение </w:t>
      </w:r>
      <w:r>
        <w:rPr>
          <w:bCs/>
          <w:shd w:val="clear" w:color="auto" w:fill="FFFFFF"/>
        </w:rPr>
        <w:t>2 (Двух) месяцев</w:t>
      </w:r>
      <w:r w:rsidRPr="00883B91">
        <w:rPr>
          <w:bCs/>
          <w:shd w:val="clear" w:color="auto" w:fill="FFFFFF"/>
        </w:rPr>
        <w:t xml:space="preserve"> с даты заключения </w:t>
      </w:r>
      <w:r>
        <w:rPr>
          <w:bCs/>
          <w:shd w:val="clear" w:color="auto" w:fill="FFFFFF"/>
        </w:rPr>
        <w:t>Договора</w:t>
      </w:r>
      <w:r w:rsidRPr="00883B91">
        <w:rPr>
          <w:bCs/>
          <w:shd w:val="clear" w:color="auto" w:fill="FFFFFF"/>
        </w:rPr>
        <w:t>.</w:t>
      </w:r>
    </w:p>
    <w:p w:rsidR="00883B91" w:rsidRPr="00883B91" w:rsidRDefault="00883B91" w:rsidP="00883B91">
      <w:pPr>
        <w:pStyle w:val="af8"/>
        <w:widowControl w:val="0"/>
        <w:ind w:left="0" w:firstLine="709"/>
        <w:jc w:val="both"/>
        <w:rPr>
          <w:bCs/>
          <w:shd w:val="clear" w:color="auto" w:fill="FFFFFF"/>
        </w:rPr>
      </w:pPr>
    </w:p>
    <w:p w:rsidR="002D0976" w:rsidRDefault="002D0976" w:rsidP="002D0976">
      <w:pPr>
        <w:pStyle w:val="af8"/>
        <w:widowControl w:val="0"/>
        <w:numPr>
          <w:ilvl w:val="0"/>
          <w:numId w:val="42"/>
        </w:numPr>
        <w:rPr>
          <w:b/>
          <w:bCs/>
          <w:shd w:val="clear" w:color="auto" w:fill="FFFFFF"/>
        </w:rPr>
      </w:pPr>
      <w:r w:rsidRPr="00532F11">
        <w:rPr>
          <w:b/>
          <w:bCs/>
          <w:shd w:val="clear" w:color="auto" w:fill="FFFFFF"/>
        </w:rPr>
        <w:t>Перечень товара</w:t>
      </w:r>
    </w:p>
    <w:p w:rsidR="002D0976" w:rsidRDefault="002D0976" w:rsidP="002D0976">
      <w:pPr>
        <w:pStyle w:val="af8"/>
        <w:widowControl w:val="0"/>
        <w:rPr>
          <w:b/>
          <w:bCs/>
          <w:shd w:val="clear" w:color="auto" w:fill="FFFFFF"/>
        </w:rPr>
      </w:pPr>
    </w:p>
    <w:tbl>
      <w:tblPr>
        <w:tblStyle w:val="af"/>
        <w:tblW w:w="0" w:type="auto"/>
        <w:jc w:val="center"/>
        <w:tblLook w:val="04A0" w:firstRow="1" w:lastRow="0" w:firstColumn="1" w:lastColumn="0" w:noHBand="0" w:noVBand="1"/>
      </w:tblPr>
      <w:tblGrid>
        <w:gridCol w:w="655"/>
        <w:gridCol w:w="6680"/>
        <w:gridCol w:w="1783"/>
      </w:tblGrid>
      <w:tr w:rsidR="002D0976" w:rsidRPr="00C253DB" w:rsidTr="00491BDC">
        <w:trPr>
          <w:trHeight w:val="705"/>
          <w:jc w:val="center"/>
        </w:trPr>
        <w:tc>
          <w:tcPr>
            <w:tcW w:w="655" w:type="dxa"/>
            <w:noWrap/>
            <w:vAlign w:val="center"/>
          </w:tcPr>
          <w:p w:rsidR="002D0976" w:rsidRPr="00C253DB" w:rsidRDefault="002D0976" w:rsidP="00445F92">
            <w:pPr>
              <w:widowControl w:val="0"/>
              <w:rPr>
                <w:b/>
                <w:bCs/>
                <w:sz w:val="28"/>
                <w:szCs w:val="28"/>
              </w:rPr>
            </w:pPr>
            <w:r w:rsidRPr="00C253DB">
              <w:rPr>
                <w:b/>
                <w:bCs/>
                <w:sz w:val="28"/>
                <w:szCs w:val="28"/>
              </w:rPr>
              <w:t>№</w:t>
            </w:r>
          </w:p>
        </w:tc>
        <w:tc>
          <w:tcPr>
            <w:tcW w:w="6680" w:type="dxa"/>
            <w:vAlign w:val="center"/>
          </w:tcPr>
          <w:p w:rsidR="002D0976" w:rsidRPr="00C253DB" w:rsidRDefault="002D0976" w:rsidP="00445F92">
            <w:pPr>
              <w:widowControl w:val="0"/>
              <w:rPr>
                <w:b/>
                <w:bCs/>
                <w:sz w:val="28"/>
                <w:szCs w:val="28"/>
              </w:rPr>
            </w:pPr>
            <w:r w:rsidRPr="00C253DB">
              <w:rPr>
                <w:b/>
                <w:bCs/>
                <w:sz w:val="28"/>
                <w:szCs w:val="28"/>
              </w:rPr>
              <w:t>Наименование оборудования</w:t>
            </w:r>
          </w:p>
        </w:tc>
        <w:tc>
          <w:tcPr>
            <w:tcW w:w="1783" w:type="dxa"/>
            <w:noWrap/>
            <w:vAlign w:val="center"/>
          </w:tcPr>
          <w:p w:rsidR="002D0976" w:rsidRPr="00C253DB" w:rsidRDefault="002D0976" w:rsidP="00445F92">
            <w:pPr>
              <w:widowControl w:val="0"/>
              <w:rPr>
                <w:b/>
                <w:bCs/>
                <w:sz w:val="28"/>
                <w:szCs w:val="28"/>
              </w:rPr>
            </w:pPr>
            <w:r w:rsidRPr="00C253DB">
              <w:rPr>
                <w:b/>
                <w:bCs/>
                <w:sz w:val="28"/>
                <w:szCs w:val="28"/>
              </w:rPr>
              <w:t>Количество,</w:t>
            </w:r>
          </w:p>
          <w:p w:rsidR="002D0976" w:rsidRPr="00C253DB" w:rsidRDefault="002D0976" w:rsidP="00445F92">
            <w:pPr>
              <w:widowControl w:val="0"/>
              <w:jc w:val="center"/>
              <w:rPr>
                <w:b/>
                <w:bCs/>
                <w:sz w:val="28"/>
                <w:szCs w:val="28"/>
              </w:rPr>
            </w:pPr>
            <w:r w:rsidRPr="00C253DB">
              <w:rPr>
                <w:b/>
                <w:bCs/>
                <w:sz w:val="28"/>
                <w:szCs w:val="28"/>
              </w:rPr>
              <w:t>шт.</w:t>
            </w:r>
          </w:p>
        </w:tc>
      </w:tr>
      <w:tr w:rsidR="002D0976" w:rsidRPr="00C253DB" w:rsidTr="00491BDC">
        <w:trPr>
          <w:trHeight w:val="301"/>
          <w:jc w:val="center"/>
        </w:trPr>
        <w:tc>
          <w:tcPr>
            <w:tcW w:w="655" w:type="dxa"/>
            <w:noWrap/>
            <w:hideMark/>
          </w:tcPr>
          <w:p w:rsidR="002D0976" w:rsidRPr="00C253DB" w:rsidRDefault="002D0976" w:rsidP="00445F92">
            <w:r w:rsidRPr="00C253DB">
              <w:t>1</w:t>
            </w:r>
          </w:p>
        </w:tc>
        <w:tc>
          <w:tcPr>
            <w:tcW w:w="6680" w:type="dxa"/>
            <w:vAlign w:val="bottom"/>
          </w:tcPr>
          <w:p w:rsidR="002D0976" w:rsidRPr="00C253DB" w:rsidRDefault="002D0976" w:rsidP="00445F92">
            <w:pPr>
              <w:rPr>
                <w:rFonts w:eastAsia="Arial Unicode MS"/>
              </w:rPr>
            </w:pPr>
            <w:r w:rsidRPr="00C253DB">
              <w:t xml:space="preserve">Копир-принтер-сканер  AltaLinkC8055 с тандемным лотком ALC8055_TT  </w:t>
            </w:r>
          </w:p>
        </w:tc>
        <w:tc>
          <w:tcPr>
            <w:tcW w:w="1783" w:type="dxa"/>
            <w:noWrap/>
            <w:vAlign w:val="center"/>
          </w:tcPr>
          <w:p w:rsidR="002D0976" w:rsidRPr="00C253DB" w:rsidRDefault="002D0976" w:rsidP="00445F92">
            <w:pPr>
              <w:jc w:val="center"/>
            </w:pPr>
            <w:r w:rsidRPr="00C253DB">
              <w:t>1</w:t>
            </w:r>
          </w:p>
        </w:tc>
      </w:tr>
      <w:tr w:rsidR="002D0976" w:rsidRPr="00C253DB" w:rsidTr="00491BDC">
        <w:trPr>
          <w:trHeight w:val="301"/>
          <w:jc w:val="center"/>
        </w:trPr>
        <w:tc>
          <w:tcPr>
            <w:tcW w:w="655" w:type="dxa"/>
            <w:noWrap/>
            <w:hideMark/>
          </w:tcPr>
          <w:p w:rsidR="002D0976" w:rsidRPr="00C253DB" w:rsidRDefault="002D0976" w:rsidP="00445F92">
            <w:r w:rsidRPr="00C253DB">
              <w:t>2</w:t>
            </w:r>
          </w:p>
        </w:tc>
        <w:tc>
          <w:tcPr>
            <w:tcW w:w="6680" w:type="dxa"/>
            <w:vAlign w:val="bottom"/>
          </w:tcPr>
          <w:p w:rsidR="002D0976" w:rsidRPr="00C253DB" w:rsidRDefault="002D0976" w:rsidP="00445F92">
            <w:pPr>
              <w:rPr>
                <w:rFonts w:eastAsia="Arial Unicode MS"/>
              </w:rPr>
            </w:pPr>
            <w:r w:rsidRPr="00C253DB">
              <w:t>финишер буклетмейкер c модулем C-Z- фальцовки для AltaLink C8000 BRFBM_Z_C8000 BR</w:t>
            </w:r>
          </w:p>
        </w:tc>
        <w:tc>
          <w:tcPr>
            <w:tcW w:w="1783" w:type="dxa"/>
            <w:noWrap/>
            <w:vAlign w:val="center"/>
          </w:tcPr>
          <w:p w:rsidR="002D0976" w:rsidRPr="00C253DB" w:rsidRDefault="002D0976" w:rsidP="00445F92">
            <w:pPr>
              <w:jc w:val="center"/>
            </w:pPr>
            <w:r w:rsidRPr="00C253DB">
              <w:t>1</w:t>
            </w:r>
          </w:p>
        </w:tc>
      </w:tr>
      <w:tr w:rsidR="002D0976" w:rsidRPr="00C253DB" w:rsidTr="00491BDC">
        <w:trPr>
          <w:trHeight w:val="301"/>
          <w:jc w:val="center"/>
        </w:trPr>
        <w:tc>
          <w:tcPr>
            <w:tcW w:w="655" w:type="dxa"/>
            <w:noWrap/>
            <w:hideMark/>
          </w:tcPr>
          <w:p w:rsidR="002D0976" w:rsidRPr="00C253DB" w:rsidRDefault="002D0976" w:rsidP="00445F92">
            <w:r w:rsidRPr="00C253DB">
              <w:t>3</w:t>
            </w:r>
          </w:p>
        </w:tc>
        <w:tc>
          <w:tcPr>
            <w:tcW w:w="6680" w:type="dxa"/>
            <w:vAlign w:val="bottom"/>
          </w:tcPr>
          <w:p w:rsidR="002D0976" w:rsidRPr="00C253DB" w:rsidRDefault="002D0976" w:rsidP="00445F92">
            <w:pPr>
              <w:rPr>
                <w:rFonts w:eastAsia="Arial Unicode MS"/>
                <w:lang w:val="en-US"/>
              </w:rPr>
            </w:pPr>
            <w:r w:rsidRPr="00C253DB">
              <w:t xml:space="preserve">Лоток для конвертов 497K18170 </w:t>
            </w:r>
          </w:p>
        </w:tc>
        <w:tc>
          <w:tcPr>
            <w:tcW w:w="1783" w:type="dxa"/>
            <w:noWrap/>
            <w:vAlign w:val="center"/>
          </w:tcPr>
          <w:p w:rsidR="002D0976" w:rsidRPr="00C253DB" w:rsidRDefault="002D0976" w:rsidP="00445F92">
            <w:pPr>
              <w:jc w:val="center"/>
            </w:pPr>
            <w:r w:rsidRPr="00C253DB">
              <w:t>1</w:t>
            </w:r>
          </w:p>
        </w:tc>
      </w:tr>
      <w:tr w:rsidR="002D0976" w:rsidRPr="00C253DB" w:rsidTr="00491BDC">
        <w:trPr>
          <w:trHeight w:val="301"/>
          <w:jc w:val="center"/>
        </w:trPr>
        <w:tc>
          <w:tcPr>
            <w:tcW w:w="655" w:type="dxa"/>
            <w:noWrap/>
            <w:hideMark/>
          </w:tcPr>
          <w:p w:rsidR="002D0976" w:rsidRPr="00C253DB" w:rsidRDefault="002D0976" w:rsidP="00445F92">
            <w:r w:rsidRPr="00C253DB">
              <w:t>4</w:t>
            </w:r>
          </w:p>
        </w:tc>
        <w:tc>
          <w:tcPr>
            <w:tcW w:w="6680" w:type="dxa"/>
            <w:vAlign w:val="bottom"/>
          </w:tcPr>
          <w:p w:rsidR="002D0976" w:rsidRPr="00C253DB" w:rsidRDefault="002D0976" w:rsidP="00445F92">
            <w:pPr>
              <w:rPr>
                <w:rFonts w:eastAsia="Arial Unicode MS"/>
              </w:rPr>
            </w:pPr>
            <w:r w:rsidRPr="00C253DB">
              <w:t>Тонер картридж черный 006R01701</w:t>
            </w:r>
          </w:p>
        </w:tc>
        <w:tc>
          <w:tcPr>
            <w:tcW w:w="1783" w:type="dxa"/>
            <w:noWrap/>
            <w:vAlign w:val="center"/>
          </w:tcPr>
          <w:p w:rsidR="002D0976" w:rsidRPr="00C253DB" w:rsidRDefault="002D0976" w:rsidP="00445F92">
            <w:pPr>
              <w:jc w:val="center"/>
            </w:pPr>
            <w:r w:rsidRPr="00C253DB">
              <w:t>1</w:t>
            </w:r>
          </w:p>
        </w:tc>
      </w:tr>
      <w:tr w:rsidR="002D0976" w:rsidRPr="00C253DB" w:rsidTr="00491BDC">
        <w:trPr>
          <w:trHeight w:val="301"/>
          <w:jc w:val="center"/>
        </w:trPr>
        <w:tc>
          <w:tcPr>
            <w:tcW w:w="655" w:type="dxa"/>
            <w:noWrap/>
          </w:tcPr>
          <w:p w:rsidR="002D0976" w:rsidRPr="00C253DB" w:rsidRDefault="002D0976" w:rsidP="00445F92">
            <w:r w:rsidRPr="00C253DB">
              <w:t>5</w:t>
            </w:r>
          </w:p>
        </w:tc>
        <w:tc>
          <w:tcPr>
            <w:tcW w:w="6680" w:type="dxa"/>
            <w:vAlign w:val="bottom"/>
          </w:tcPr>
          <w:p w:rsidR="002D0976" w:rsidRPr="00C253DB" w:rsidRDefault="002D0976" w:rsidP="00445F92">
            <w:pPr>
              <w:rPr>
                <w:rFonts w:eastAsia="Arial Unicode MS"/>
                <w:lang w:val="en-US"/>
              </w:rPr>
            </w:pPr>
            <w:r w:rsidRPr="00C253DB">
              <w:t>Тонер картридж голубой 006R01702</w:t>
            </w:r>
          </w:p>
        </w:tc>
        <w:tc>
          <w:tcPr>
            <w:tcW w:w="1783" w:type="dxa"/>
            <w:noWrap/>
            <w:vAlign w:val="center"/>
          </w:tcPr>
          <w:p w:rsidR="002D0976" w:rsidRPr="00C253DB" w:rsidRDefault="002D0976" w:rsidP="00445F92">
            <w:pPr>
              <w:jc w:val="center"/>
            </w:pPr>
            <w:r w:rsidRPr="00C253DB">
              <w:t>1</w:t>
            </w:r>
          </w:p>
        </w:tc>
      </w:tr>
      <w:tr w:rsidR="002D0976" w:rsidRPr="00C253DB" w:rsidTr="00491BDC">
        <w:trPr>
          <w:trHeight w:val="301"/>
          <w:jc w:val="center"/>
        </w:trPr>
        <w:tc>
          <w:tcPr>
            <w:tcW w:w="655" w:type="dxa"/>
            <w:noWrap/>
          </w:tcPr>
          <w:p w:rsidR="002D0976" w:rsidRPr="00C253DB" w:rsidRDefault="002D0976" w:rsidP="00445F92">
            <w:r w:rsidRPr="00C253DB">
              <w:t>6</w:t>
            </w:r>
          </w:p>
        </w:tc>
        <w:tc>
          <w:tcPr>
            <w:tcW w:w="6680" w:type="dxa"/>
            <w:vAlign w:val="bottom"/>
          </w:tcPr>
          <w:p w:rsidR="002D0976" w:rsidRPr="00C253DB" w:rsidRDefault="002D0976" w:rsidP="00445F92">
            <w:pPr>
              <w:rPr>
                <w:rFonts w:eastAsia="Arial Unicode MS"/>
                <w:color w:val="000000"/>
                <w:lang w:val="en-US"/>
              </w:rPr>
            </w:pPr>
            <w:r w:rsidRPr="00C253DB">
              <w:t>Тонер картридж пурпурный 006R01703</w:t>
            </w:r>
          </w:p>
        </w:tc>
        <w:tc>
          <w:tcPr>
            <w:tcW w:w="1783" w:type="dxa"/>
            <w:noWrap/>
            <w:vAlign w:val="center"/>
          </w:tcPr>
          <w:p w:rsidR="002D0976" w:rsidRPr="00C253DB" w:rsidRDefault="002D0976" w:rsidP="00445F92">
            <w:pPr>
              <w:jc w:val="center"/>
            </w:pPr>
            <w:r w:rsidRPr="00C253DB">
              <w:t>1</w:t>
            </w:r>
          </w:p>
        </w:tc>
      </w:tr>
      <w:tr w:rsidR="002D0976" w:rsidRPr="00C253DB" w:rsidTr="00491BDC">
        <w:trPr>
          <w:trHeight w:val="301"/>
          <w:jc w:val="center"/>
        </w:trPr>
        <w:tc>
          <w:tcPr>
            <w:tcW w:w="655" w:type="dxa"/>
            <w:noWrap/>
          </w:tcPr>
          <w:p w:rsidR="002D0976" w:rsidRPr="00C253DB" w:rsidRDefault="002D0976" w:rsidP="00445F92">
            <w:r w:rsidRPr="00C253DB">
              <w:t>7</w:t>
            </w:r>
          </w:p>
        </w:tc>
        <w:tc>
          <w:tcPr>
            <w:tcW w:w="6680" w:type="dxa"/>
            <w:vAlign w:val="bottom"/>
          </w:tcPr>
          <w:p w:rsidR="002D0976" w:rsidRPr="00C253DB" w:rsidRDefault="002D0976" w:rsidP="00445F92">
            <w:pPr>
              <w:rPr>
                <w:rFonts w:eastAsia="Arial Unicode MS"/>
                <w:color w:val="000000"/>
                <w:lang w:val="en-US"/>
              </w:rPr>
            </w:pPr>
            <w:r w:rsidRPr="00C253DB">
              <w:t>Тонер картридж желтый 006R01704</w:t>
            </w:r>
          </w:p>
        </w:tc>
        <w:tc>
          <w:tcPr>
            <w:tcW w:w="1783" w:type="dxa"/>
            <w:noWrap/>
            <w:vAlign w:val="center"/>
          </w:tcPr>
          <w:p w:rsidR="002D0976" w:rsidRPr="00C253DB" w:rsidRDefault="002D0976" w:rsidP="00445F92">
            <w:pPr>
              <w:jc w:val="center"/>
            </w:pPr>
            <w:r w:rsidRPr="00C253DB">
              <w:t>1</w:t>
            </w:r>
          </w:p>
        </w:tc>
      </w:tr>
      <w:tr w:rsidR="002D0976" w:rsidRPr="00C253DB" w:rsidTr="00491BDC">
        <w:trPr>
          <w:trHeight w:val="301"/>
          <w:jc w:val="center"/>
        </w:trPr>
        <w:tc>
          <w:tcPr>
            <w:tcW w:w="655" w:type="dxa"/>
            <w:noWrap/>
          </w:tcPr>
          <w:p w:rsidR="002D0976" w:rsidRPr="00C253DB" w:rsidRDefault="002D0976" w:rsidP="00445F92">
            <w:r w:rsidRPr="00C253DB">
              <w:t>8</w:t>
            </w:r>
          </w:p>
        </w:tc>
        <w:tc>
          <w:tcPr>
            <w:tcW w:w="6680" w:type="dxa"/>
            <w:vAlign w:val="bottom"/>
          </w:tcPr>
          <w:p w:rsidR="002D0976" w:rsidRPr="00C253DB" w:rsidRDefault="002D0976" w:rsidP="00445F92">
            <w:pPr>
              <w:rPr>
                <w:rFonts w:eastAsia="Arial Unicode MS"/>
                <w:color w:val="000000"/>
              </w:rPr>
            </w:pPr>
            <w:r w:rsidRPr="00C253DB">
              <w:t xml:space="preserve">Картридж со скрепками для </w:t>
            </w:r>
            <w:r w:rsidRPr="00C253DB">
              <w:rPr>
                <w:lang w:val="en-US"/>
              </w:rPr>
              <w:t>BR</w:t>
            </w:r>
            <w:r w:rsidRPr="00C253DB">
              <w:t xml:space="preserve"> буклетмейкера 008</w:t>
            </w:r>
            <w:r w:rsidRPr="00C253DB">
              <w:rPr>
                <w:lang w:val="en-US"/>
              </w:rPr>
              <w:t>R</w:t>
            </w:r>
            <w:r w:rsidRPr="00C253DB">
              <w:t>13177</w:t>
            </w:r>
          </w:p>
        </w:tc>
        <w:tc>
          <w:tcPr>
            <w:tcW w:w="1783" w:type="dxa"/>
            <w:noWrap/>
            <w:vAlign w:val="center"/>
          </w:tcPr>
          <w:p w:rsidR="002D0976" w:rsidRPr="00C253DB" w:rsidRDefault="002D0976" w:rsidP="00445F92">
            <w:pPr>
              <w:jc w:val="center"/>
            </w:pPr>
            <w:r w:rsidRPr="00C253DB">
              <w:t>1</w:t>
            </w:r>
          </w:p>
        </w:tc>
      </w:tr>
    </w:tbl>
    <w:p w:rsidR="002D0976" w:rsidRPr="00933EDC" w:rsidRDefault="002D0976" w:rsidP="002D0976">
      <w:pPr>
        <w:pStyle w:val="af8"/>
        <w:widowControl w:val="0"/>
        <w:rPr>
          <w:b/>
          <w:bCs/>
          <w:shd w:val="clear" w:color="auto" w:fill="FFFFFF"/>
        </w:rPr>
      </w:pPr>
    </w:p>
    <w:p w:rsidR="002D0976" w:rsidRPr="00933EDC" w:rsidRDefault="002D0976" w:rsidP="002D0976">
      <w:pPr>
        <w:pStyle w:val="af8"/>
        <w:widowControl w:val="0"/>
        <w:numPr>
          <w:ilvl w:val="0"/>
          <w:numId w:val="42"/>
        </w:numPr>
        <w:rPr>
          <w:b/>
          <w:bCs/>
          <w:shd w:val="clear" w:color="auto" w:fill="FFFFFF"/>
        </w:rPr>
      </w:pPr>
      <w:r w:rsidRPr="00933EDC">
        <w:rPr>
          <w:b/>
          <w:bCs/>
          <w:shd w:val="clear" w:color="auto" w:fill="FFFFFF"/>
        </w:rPr>
        <w:t>Требования к товару</w:t>
      </w:r>
    </w:p>
    <w:p w:rsidR="002D0976" w:rsidRDefault="002D0976" w:rsidP="002D0976">
      <w:pPr>
        <w:jc w:val="both"/>
        <w:rPr>
          <w:b/>
          <w:color w:val="000000"/>
        </w:rPr>
      </w:pPr>
      <w:r w:rsidRPr="00A1474E">
        <w:t>2</w:t>
      </w:r>
      <w:r>
        <w:t xml:space="preserve">.1. </w:t>
      </w:r>
      <w:bookmarkStart w:id="73" w:name="_Toc285715831"/>
      <w:bookmarkEnd w:id="73"/>
      <w:r>
        <w:t>Поставка товара осуществляется силами и средствами Поставщика.</w:t>
      </w:r>
    </w:p>
    <w:p w:rsidR="002D0976" w:rsidRDefault="002D0976" w:rsidP="002D0976">
      <w:pPr>
        <w:jc w:val="both"/>
        <w:rPr>
          <w:iCs/>
        </w:rPr>
      </w:pPr>
      <w:r>
        <w:t>2.</w:t>
      </w:r>
      <w:r w:rsidR="00883B91">
        <w:t>2</w:t>
      </w:r>
      <w:r>
        <w:t xml:space="preserve">. Условия и сроки оплаты и </w:t>
      </w:r>
      <w:r>
        <w:rPr>
          <w:iCs/>
        </w:rPr>
        <w:t xml:space="preserve">поставки товара: </w:t>
      </w:r>
    </w:p>
    <w:p w:rsidR="002D0976" w:rsidRDefault="002D0976" w:rsidP="00E53CEB">
      <w:pPr>
        <w:pStyle w:val="af8"/>
        <w:numPr>
          <w:ilvl w:val="0"/>
          <w:numId w:val="53"/>
        </w:numPr>
        <w:jc w:val="both"/>
      </w:pPr>
      <w:r w:rsidRPr="00E53CEB">
        <w:rPr>
          <w:color w:val="000000"/>
          <w:shd w:val="clear" w:color="auto" w:fill="FFFFFF"/>
        </w:rPr>
        <w:t xml:space="preserve">оплата поставленного товара производится безналичным путем, на основании счёта, в срок не ранее 7 </w:t>
      </w:r>
      <w:r w:rsidR="00E53CEB" w:rsidRPr="00E53CEB">
        <w:rPr>
          <w:color w:val="000000"/>
          <w:shd w:val="clear" w:color="auto" w:fill="FFFFFF"/>
        </w:rPr>
        <w:t xml:space="preserve">(Семи) </w:t>
      </w:r>
      <w:r w:rsidRPr="00E53CEB">
        <w:rPr>
          <w:color w:val="000000"/>
          <w:shd w:val="clear" w:color="auto" w:fill="FFFFFF"/>
        </w:rPr>
        <w:t>календарных дней с момента фактической поставки товара.</w:t>
      </w:r>
    </w:p>
    <w:p w:rsidR="002D0976" w:rsidRPr="00F8259D" w:rsidRDefault="008E44EF" w:rsidP="002D0976">
      <w:pPr>
        <w:jc w:val="both"/>
      </w:pPr>
      <w:r>
        <w:rPr>
          <w:bCs/>
          <w:shd w:val="clear" w:color="auto" w:fill="FFFFFF"/>
        </w:rPr>
        <w:t>2.3</w:t>
      </w:r>
      <w:r w:rsidR="002D0976">
        <w:rPr>
          <w:bCs/>
          <w:shd w:val="clear" w:color="auto" w:fill="FFFFFF"/>
        </w:rPr>
        <w:t>.</w:t>
      </w:r>
      <w:r w:rsidR="002D0976" w:rsidRPr="00F8259D">
        <w:rPr>
          <w:bCs/>
          <w:shd w:val="clear" w:color="auto" w:fill="FFFFFF"/>
        </w:rPr>
        <w:t xml:space="preserve"> </w:t>
      </w:r>
      <w:r w:rsidR="002D0976">
        <w:rPr>
          <w:bCs/>
        </w:rPr>
        <w:t>Поставщик</w:t>
      </w:r>
      <w:r w:rsidR="002D0976" w:rsidRPr="00F8259D">
        <w:rPr>
          <w:bCs/>
        </w:rPr>
        <w:t xml:space="preserve"> обязан передать покупателю товар в таре и упаковке, за исключением товара, который по своему характеру не требует затаривания и упаковки. </w:t>
      </w:r>
      <w:r w:rsidR="002D0976" w:rsidRPr="00F8259D">
        <w:rPr>
          <w:shd w:val="clear" w:color="auto" w:fill="FFFFFF"/>
        </w:rPr>
        <w:t>Товар должен быть маркирован - н</w:t>
      </w:r>
      <w:r w:rsidR="002D0976" w:rsidRPr="00F8259D">
        <w:t>аименование изделия,</w:t>
      </w:r>
      <w:r w:rsidR="002D0976">
        <w:t xml:space="preserve"> серийный номер изделия,</w:t>
      </w:r>
      <w:r w:rsidR="002D0976" w:rsidRPr="00F8259D">
        <w:t xml:space="preserve"> наименование предприятия-изготовителя, его адрес, товарный знак, информация о сертификации в соответствии с требованиями законодательства РФ.</w:t>
      </w:r>
    </w:p>
    <w:p w:rsidR="002D0976" w:rsidRPr="00F8259D" w:rsidRDefault="008E44EF" w:rsidP="002D0976">
      <w:pPr>
        <w:jc w:val="both"/>
      </w:pPr>
      <w:r>
        <w:rPr>
          <w:shd w:val="clear" w:color="auto" w:fill="FFFFFF"/>
        </w:rPr>
        <w:t>2.4</w:t>
      </w:r>
      <w:r w:rsidR="002D0976" w:rsidRPr="00F8259D">
        <w:rPr>
          <w:shd w:val="clear" w:color="auto" w:fill="FFFFFF"/>
        </w:rPr>
        <w:t>. Поставщик за свой счет и своими силами осуществляет поставку товара, путем доставки, разгрузки и складирование соответствующих видов товаров в точно отведенное место склада заказчика по адресу г.</w:t>
      </w:r>
      <w:r w:rsidR="002D0976">
        <w:rPr>
          <w:shd w:val="clear" w:color="auto" w:fill="FFFFFF"/>
        </w:rPr>
        <w:t xml:space="preserve"> Москва, ул. Новый Арбат, д.36</w:t>
      </w:r>
      <w:r w:rsidR="00E53CEB">
        <w:rPr>
          <w:shd w:val="clear" w:color="auto" w:fill="FFFFFF"/>
        </w:rPr>
        <w:t>, 23 этаж (грузовой лифт- наличие)</w:t>
      </w:r>
      <w:r w:rsidR="002D0976">
        <w:rPr>
          <w:shd w:val="clear" w:color="auto" w:fill="FFFFFF"/>
        </w:rPr>
        <w:t xml:space="preserve"> в рабочее время с 9.30 часов до 18.3</w:t>
      </w:r>
      <w:r w:rsidR="002D0976" w:rsidRPr="00F8259D">
        <w:rPr>
          <w:shd w:val="clear" w:color="auto" w:fill="FFFFFF"/>
        </w:rPr>
        <w:t xml:space="preserve">0 часов, кроме выходных (суббота и воскресенье) и праздничных дней. </w:t>
      </w:r>
    </w:p>
    <w:p w:rsidR="002D0976" w:rsidRDefault="008E44EF" w:rsidP="002D0976">
      <w:pPr>
        <w:pStyle w:val="16"/>
        <w:spacing w:after="0"/>
        <w:rPr>
          <w:color w:val="auto"/>
          <w:szCs w:val="24"/>
        </w:rPr>
      </w:pPr>
      <w:r>
        <w:rPr>
          <w:color w:val="auto"/>
          <w:szCs w:val="24"/>
        </w:rPr>
        <w:t>2.5</w:t>
      </w:r>
      <w:r w:rsidR="002D0976" w:rsidRPr="00F8259D">
        <w:rPr>
          <w:color w:val="auto"/>
          <w:szCs w:val="24"/>
        </w:rPr>
        <w:t>. Поставляемые товары по качеству и комплектности должны соответствовать требованиям ГОСТ РФ, техническим условиям, нормативно-технической документации для данного вида товаров.</w:t>
      </w:r>
    </w:p>
    <w:p w:rsidR="00D44CF8" w:rsidRPr="00D44CF8" w:rsidRDefault="00D44CF8" w:rsidP="00D44CF8">
      <w:pPr>
        <w:spacing w:after="200" w:line="276" w:lineRule="auto"/>
        <w:jc w:val="center"/>
        <w:rPr>
          <w:rFonts w:eastAsia="Calibri"/>
          <w:sz w:val="22"/>
          <w:szCs w:val="22"/>
          <w:lang w:eastAsia="en-US"/>
        </w:rPr>
      </w:pPr>
    </w:p>
    <w:p w:rsidR="00D44CF8" w:rsidRPr="00D44CF8" w:rsidRDefault="00D44CF8" w:rsidP="00D44CF8">
      <w:pPr>
        <w:spacing w:after="200" w:line="276" w:lineRule="auto"/>
        <w:jc w:val="center"/>
        <w:rPr>
          <w:rFonts w:eastAsia="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4" w:name="_ПРОЕКТ_ДОГОВОРА"/>
      <w:bookmarkStart w:id="75" w:name="_Toc531131236"/>
      <w:bookmarkEnd w:id="74"/>
      <w:r w:rsidRPr="00D44CF8">
        <w:rPr>
          <w:b/>
          <w:bCs/>
          <w:sz w:val="28"/>
          <w:szCs w:val="28"/>
          <w:lang w:eastAsia="en-US"/>
        </w:rPr>
        <w:lastRenderedPageBreak/>
        <w:t>ПРОЕКТ ДОГОВОРА</w:t>
      </w:r>
      <w:bookmarkEnd w:id="75"/>
    </w:p>
    <w:p w:rsidR="002D0976" w:rsidRDefault="002D0976" w:rsidP="002D0976">
      <w:pPr>
        <w:rPr>
          <w:b/>
        </w:rPr>
      </w:pPr>
    </w:p>
    <w:p w:rsidR="00B32DE2" w:rsidRPr="00906A84" w:rsidRDefault="00B32DE2" w:rsidP="00B32DE2">
      <w:pPr>
        <w:tabs>
          <w:tab w:val="left" w:pos="360"/>
        </w:tabs>
        <w:jc w:val="center"/>
      </w:pPr>
      <w:r w:rsidRPr="00906A84">
        <w:rPr>
          <w:b/>
          <w:bCs/>
        </w:rPr>
        <w:t xml:space="preserve">на поставку </w:t>
      </w:r>
    </w:p>
    <w:p w:rsidR="00B32DE2" w:rsidRPr="00906A84" w:rsidRDefault="00B32DE2" w:rsidP="00B32DE2">
      <w:pPr>
        <w:tabs>
          <w:tab w:val="left" w:pos="360"/>
        </w:tabs>
        <w:jc w:val="center"/>
      </w:pPr>
    </w:p>
    <w:p w:rsidR="00B32DE2" w:rsidRPr="00906A84" w:rsidRDefault="00B32DE2" w:rsidP="00B32DE2">
      <w:pPr>
        <w:tabs>
          <w:tab w:val="left" w:pos="360"/>
        </w:tabs>
        <w:jc w:val="both"/>
      </w:pPr>
      <w:r w:rsidRPr="00906A84">
        <w:t xml:space="preserve">г. Москва                                                                          </w:t>
      </w:r>
      <w:r>
        <w:t xml:space="preserve">                            </w:t>
      </w:r>
      <w:r w:rsidRPr="00906A84">
        <w:t xml:space="preserve">«     » </w:t>
      </w:r>
      <w:r>
        <w:t>_____2019</w:t>
      </w:r>
      <w:r w:rsidRPr="00906A84">
        <w:t xml:space="preserve"> года</w:t>
      </w:r>
    </w:p>
    <w:p w:rsidR="00B32DE2" w:rsidRPr="00906A84" w:rsidRDefault="00B32DE2" w:rsidP="00B32DE2">
      <w:pPr>
        <w:tabs>
          <w:tab w:val="left" w:pos="360"/>
        </w:tabs>
      </w:pPr>
    </w:p>
    <w:p w:rsidR="00B32DE2" w:rsidRPr="00906A84" w:rsidRDefault="00B32DE2" w:rsidP="00B32DE2">
      <w:pPr>
        <w:ind w:firstLine="709"/>
        <w:jc w:val="both"/>
      </w:pPr>
      <w:r w:rsidRPr="00906A84">
        <w:rPr>
          <w:b/>
          <w:color w:val="000000"/>
        </w:rPr>
        <w:t>Автономная некоммерческая организация «Агентство стратегических инициатив по продвижению новых проектов»</w:t>
      </w:r>
      <w:r w:rsidRPr="00906A84">
        <w:rPr>
          <w:color w:val="000000"/>
        </w:rPr>
        <w:t xml:space="preserve">, именуемая в дальнейшем «Покупатель», в лице Административного директора – Заместителя Генерального директора Шепелевой Людмилы Георгиевны, действующего на основании доверенности № </w:t>
      </w:r>
      <w:r w:rsidR="00A871B4">
        <w:rPr>
          <w:color w:val="000000"/>
        </w:rPr>
        <w:t>072</w:t>
      </w:r>
      <w:r w:rsidR="008E44EF">
        <w:rPr>
          <w:color w:val="000000"/>
        </w:rPr>
        <w:t>/Д от 03.04.2019</w:t>
      </w:r>
      <w:r>
        <w:rPr>
          <w:color w:val="000000"/>
        </w:rPr>
        <w:t xml:space="preserve"> </w:t>
      </w:r>
      <w:r w:rsidRPr="00906A84">
        <w:rPr>
          <w:color w:val="000000"/>
        </w:rPr>
        <w:t>г., с одной</w:t>
      </w:r>
      <w:r w:rsidRPr="00906A84">
        <w:t xml:space="preserve"> стороны,</w:t>
      </w:r>
      <w:r w:rsidRPr="00906A84">
        <w:rPr>
          <w:b/>
          <w:color w:val="000000"/>
        </w:rPr>
        <w:t xml:space="preserve"> </w:t>
      </w:r>
      <w:r w:rsidRPr="00906A84">
        <w:t>и</w:t>
      </w:r>
      <w:r w:rsidRPr="00906A84">
        <w:rPr>
          <w:b/>
          <w:color w:val="000000"/>
        </w:rPr>
        <w:t xml:space="preserve"> ______________________________________________________</w:t>
      </w:r>
      <w:r w:rsidRPr="00906A84">
        <w:rPr>
          <w:color w:val="000000"/>
        </w:rPr>
        <w:t>,</w:t>
      </w:r>
      <w:r w:rsidRPr="00906A84">
        <w:rPr>
          <w:b/>
          <w:i/>
          <w:color w:val="000000"/>
        </w:rPr>
        <w:t xml:space="preserve"> </w:t>
      </w:r>
      <w:r w:rsidRPr="00906A84">
        <w:rPr>
          <w:color w:val="000000"/>
        </w:rPr>
        <w:t xml:space="preserve">именуемое в дальнейшем «Поставщик», в лице </w:t>
      </w:r>
      <w:r w:rsidRPr="00906A84">
        <w:t>________________________________________</w:t>
      </w:r>
      <w:r w:rsidRPr="00906A84">
        <w:rPr>
          <w:color w:val="000000"/>
        </w:rPr>
        <w:t>, действующего на основании _______________________, с другой стороны, далее совместно именуемые «Стороны», а по отдельности – «Сторона», заключили настоящий Договор о нижеследующем.</w:t>
      </w:r>
    </w:p>
    <w:p w:rsidR="00B32DE2" w:rsidRPr="00906A84" w:rsidRDefault="00B32DE2" w:rsidP="00B32DE2">
      <w:pPr>
        <w:tabs>
          <w:tab w:val="left" w:pos="2644"/>
        </w:tabs>
        <w:jc w:val="both"/>
      </w:pPr>
    </w:p>
    <w:p w:rsidR="00B32DE2" w:rsidRPr="00906A84" w:rsidRDefault="00B32DE2" w:rsidP="00B32DE2">
      <w:pPr>
        <w:spacing w:before="120" w:after="120"/>
        <w:ind w:firstLine="567"/>
        <w:jc w:val="center"/>
      </w:pPr>
      <w:r w:rsidRPr="00906A84">
        <w:rPr>
          <w:b/>
          <w:bCs/>
          <w:color w:val="000000"/>
        </w:rPr>
        <w:t>1.</w:t>
      </w:r>
      <w:r w:rsidRPr="00906A84">
        <w:rPr>
          <w:bCs/>
          <w:iCs/>
          <w:color w:val="000000"/>
        </w:rPr>
        <w:t xml:space="preserve"> </w:t>
      </w:r>
      <w:r w:rsidRPr="00906A84">
        <w:rPr>
          <w:b/>
          <w:bCs/>
          <w:color w:val="000000"/>
        </w:rPr>
        <w:t>ПРЕДМЕТ ДОГОВОРА</w:t>
      </w:r>
    </w:p>
    <w:p w:rsidR="00B32DE2" w:rsidRPr="00906A84" w:rsidRDefault="00B32DE2" w:rsidP="00123E84">
      <w:pPr>
        <w:ind w:firstLine="567"/>
        <w:jc w:val="both"/>
      </w:pPr>
      <w:r w:rsidRPr="00906A84">
        <w:t>1.1. Поставщик обязуется передавать в собственность Покупателя</w:t>
      </w:r>
      <w:r w:rsidRPr="00906A84">
        <w:rPr>
          <w:bCs/>
        </w:rPr>
        <w:t xml:space="preserve"> </w:t>
      </w:r>
      <w:r w:rsidR="00123E84">
        <w:rPr>
          <w:color w:val="000000"/>
        </w:rPr>
        <w:t>многофункциональное печатное устройство</w:t>
      </w:r>
      <w:r w:rsidRPr="00906A84">
        <w:t xml:space="preserve"> </w:t>
      </w:r>
      <w:r w:rsidR="006066BD" w:rsidRPr="006066BD">
        <w:t xml:space="preserve">и сопутствующего оборудования </w:t>
      </w:r>
      <w:r w:rsidRPr="00906A84">
        <w:t>на условиях, оговоренных Договором, в компл</w:t>
      </w:r>
      <w:r>
        <w:t xml:space="preserve">ектности, количестве </w:t>
      </w:r>
      <w:r w:rsidRPr="00906A84">
        <w:t>в соответствии с поступающими в течение действия настоящего Договора заявками</w:t>
      </w:r>
      <w:r>
        <w:t xml:space="preserve"> и ценами, указанными в Приложении №1</w:t>
      </w:r>
      <w:r w:rsidRPr="00906A84">
        <w:t>, а Покупатель обязуется принять Оборудование и оплатить его.</w:t>
      </w:r>
    </w:p>
    <w:p w:rsidR="00B32DE2" w:rsidRPr="00906A84" w:rsidRDefault="00123E84" w:rsidP="00B32DE2">
      <w:pPr>
        <w:ind w:firstLine="567"/>
        <w:jc w:val="both"/>
        <w:rPr>
          <w:bCs/>
          <w:iCs/>
        </w:rPr>
      </w:pPr>
      <w:r>
        <w:t>1.2</w:t>
      </w:r>
      <w:r w:rsidR="00B32DE2" w:rsidRPr="00906A84">
        <w:t xml:space="preserve">. </w:t>
      </w:r>
      <w:r w:rsidR="00B32DE2" w:rsidRPr="00906A84">
        <w:rPr>
          <w:bCs/>
        </w:rPr>
        <w:t>Оборудование передается строго в соответствии с требованиями, указанными Покупателем в заявках</w:t>
      </w:r>
      <w:r w:rsidR="00B32DE2" w:rsidRPr="00906A84">
        <w:t xml:space="preserve">. </w:t>
      </w:r>
    </w:p>
    <w:p w:rsidR="00B32DE2" w:rsidRPr="00906A84" w:rsidRDefault="00123E84" w:rsidP="00B32DE2">
      <w:pPr>
        <w:ind w:firstLine="567"/>
        <w:jc w:val="both"/>
        <w:rPr>
          <w:b/>
          <w:bCs/>
        </w:rPr>
      </w:pPr>
      <w:r>
        <w:rPr>
          <w:bCs/>
          <w:iCs/>
        </w:rPr>
        <w:t>1.3</w:t>
      </w:r>
      <w:r w:rsidR="00B32DE2" w:rsidRPr="00906A84">
        <w:rPr>
          <w:bCs/>
          <w:iCs/>
        </w:rPr>
        <w:t xml:space="preserve">. Срок поставки Оборудования – не позднее </w:t>
      </w:r>
      <w:r w:rsidR="00B46835">
        <w:rPr>
          <w:bCs/>
          <w:iCs/>
        </w:rPr>
        <w:t xml:space="preserve">6 </w:t>
      </w:r>
      <w:r w:rsidR="00B46835">
        <w:rPr>
          <w:bCs/>
        </w:rPr>
        <w:t>(Шести) недель с момента поступления денежных средств на расчетный счет поставщика</w:t>
      </w:r>
      <w:r w:rsidR="00B32DE2" w:rsidRPr="00906A84">
        <w:rPr>
          <w:bCs/>
          <w:iCs/>
        </w:rPr>
        <w:t>. В отдельных случаях Стороны вправе установить в заявке иной срок поставки.</w:t>
      </w:r>
    </w:p>
    <w:p w:rsidR="00B32DE2" w:rsidRPr="00906A84" w:rsidRDefault="00B32DE2" w:rsidP="00B32DE2">
      <w:pPr>
        <w:spacing w:before="120" w:after="120"/>
        <w:ind w:firstLine="567"/>
        <w:jc w:val="center"/>
        <w:rPr>
          <w:bCs/>
          <w:iCs/>
        </w:rPr>
      </w:pPr>
      <w:r w:rsidRPr="00906A84">
        <w:rPr>
          <w:b/>
          <w:bCs/>
        </w:rPr>
        <w:t>2.</w:t>
      </w:r>
      <w:r w:rsidRPr="00906A84">
        <w:rPr>
          <w:b/>
          <w:bCs/>
          <w:iCs/>
        </w:rPr>
        <w:t xml:space="preserve"> </w:t>
      </w:r>
      <w:r w:rsidRPr="00906A84">
        <w:rPr>
          <w:b/>
          <w:bCs/>
        </w:rPr>
        <w:t>УСЛОВИЯ ПОСТАВКИ</w:t>
      </w:r>
    </w:p>
    <w:p w:rsidR="00B32DE2" w:rsidRPr="00906A84" w:rsidRDefault="00B32DE2" w:rsidP="00B32DE2">
      <w:pPr>
        <w:ind w:firstLine="567"/>
        <w:jc w:val="both"/>
      </w:pPr>
      <w:r w:rsidRPr="00906A84">
        <w:rPr>
          <w:bCs/>
          <w:iCs/>
        </w:rPr>
        <w:t xml:space="preserve">2.1. Поставка Оборудования производится путем его отгрузки силами и за счёт Поставщика на склад Покупателя по адресу: </w:t>
      </w:r>
      <w:r w:rsidRPr="00906A84">
        <w:t xml:space="preserve">г. Москва, ул. Новый Арбат, 36. </w:t>
      </w:r>
      <w:r w:rsidRPr="00906A84">
        <w:rPr>
          <w:bCs/>
        </w:rPr>
        <w:t>Доставка Оборудования осуществляется транспортом Поставщика. Право выбора способа доставки Оборудования Покупателю принадлежит Поставщику.</w:t>
      </w:r>
    </w:p>
    <w:p w:rsidR="00B32DE2" w:rsidRPr="00906A84" w:rsidRDefault="00B32DE2" w:rsidP="00B32DE2">
      <w:pPr>
        <w:ind w:firstLine="567"/>
        <w:jc w:val="both"/>
        <w:rPr>
          <w:bCs/>
        </w:rPr>
      </w:pPr>
      <w:bookmarkStart w:id="76" w:name="__RefHeading__7368_1755536330"/>
      <w:bookmarkEnd w:id="76"/>
      <w:r w:rsidRPr="00906A84">
        <w:t>Разгрузка Оборудования с транспортных средств осуществляется силами и за счёт Поставщика</w:t>
      </w:r>
      <w:r w:rsidRPr="00906A84">
        <w:rPr>
          <w:i/>
        </w:rPr>
        <w:t>.</w:t>
      </w:r>
    </w:p>
    <w:p w:rsidR="00B32DE2" w:rsidRPr="00906A84" w:rsidRDefault="00B32DE2" w:rsidP="00B32DE2">
      <w:pPr>
        <w:ind w:firstLine="567"/>
        <w:jc w:val="both"/>
      </w:pPr>
      <w:r w:rsidRPr="00906A84">
        <w:rPr>
          <w:bCs/>
        </w:rPr>
        <w:t xml:space="preserve">2.2. </w:t>
      </w:r>
      <w:r w:rsidRPr="00906A84">
        <w:rPr>
          <w:bCs/>
          <w:iCs/>
        </w:rPr>
        <w:t>М</w:t>
      </w:r>
      <w:r w:rsidRPr="00906A84">
        <w:t>омент поставки Оборудования определяется датой подписания Покупателем Акта приёма-передачи, также Поставщик должен передать документы, необходимые для правильного оформления и учёта приобретаемого Оборудования:</w:t>
      </w:r>
    </w:p>
    <w:p w:rsidR="00B32DE2" w:rsidRPr="00906A84" w:rsidRDefault="00B32DE2" w:rsidP="00B32DE2">
      <w:pPr>
        <w:ind w:firstLine="567"/>
        <w:jc w:val="both"/>
      </w:pPr>
      <w:r w:rsidRPr="00906A84">
        <w:t>- универсальный передаточный документ (УПД);</w:t>
      </w:r>
    </w:p>
    <w:p w:rsidR="00B32DE2" w:rsidRPr="00906A84" w:rsidRDefault="00B32DE2" w:rsidP="00B32DE2">
      <w:pPr>
        <w:ind w:firstLine="567"/>
        <w:jc w:val="both"/>
      </w:pPr>
      <w:r w:rsidRPr="00906A84">
        <w:t>- иные документы, предусмотренные действующим законодательством Российской Федерации и необходимые для нормальной и безопасной эксплуатации Оборудования.</w:t>
      </w:r>
    </w:p>
    <w:p w:rsidR="00B32DE2" w:rsidRPr="00906A84" w:rsidRDefault="00B32DE2" w:rsidP="00B32DE2">
      <w:pPr>
        <w:ind w:firstLine="567"/>
        <w:jc w:val="both"/>
        <w:rPr>
          <w:bCs/>
        </w:rPr>
      </w:pPr>
      <w:r w:rsidRPr="00906A84">
        <w:t xml:space="preserve">При отсутствии претензий относительно количества поставляемого Оборудования Покупателем подписывается Акт приёма-передачи Оборудования. В течение 5 (Пяти) рабочих дней Покупатель производит проверку Оборудования по качеству и комплектации. При наличии претензий по качеству или комплектации, Покупатель извещает об этом </w:t>
      </w:r>
      <w:r w:rsidRPr="00906A84">
        <w:rPr>
          <w:color w:val="000000"/>
        </w:rPr>
        <w:t>Поставщика,</w:t>
      </w:r>
      <w:r w:rsidRPr="00906A84">
        <w:t xml:space="preserve"> который в течение 5 (Пяти) рабочих дней, с момента поступления таких претензий, удовлетворяет претензии Покупателя.</w:t>
      </w:r>
    </w:p>
    <w:p w:rsidR="00B32DE2" w:rsidRPr="00906A84" w:rsidRDefault="00B32DE2" w:rsidP="00B32DE2">
      <w:pPr>
        <w:ind w:firstLine="567"/>
        <w:jc w:val="both"/>
      </w:pPr>
      <w:r w:rsidRPr="00906A84">
        <w:rPr>
          <w:bCs/>
        </w:rPr>
        <w:t>2.3.</w:t>
      </w:r>
      <w:r w:rsidRPr="00906A84">
        <w:rPr>
          <w:bCs/>
          <w:iCs/>
        </w:rPr>
        <w:t xml:space="preserve"> Право собственности на Оборудование переходит к Покупателю в момент передачи Оборудования</w:t>
      </w:r>
      <w:r w:rsidRPr="00906A84">
        <w:t>.</w:t>
      </w:r>
      <w:r w:rsidRPr="00906A84">
        <w:rPr>
          <w:bCs/>
          <w:iCs/>
        </w:rPr>
        <w:t xml:space="preserve"> </w:t>
      </w:r>
    </w:p>
    <w:p w:rsidR="00B32DE2" w:rsidRPr="00906A84" w:rsidRDefault="00B32DE2" w:rsidP="00B32DE2">
      <w:pPr>
        <w:ind w:firstLine="567"/>
        <w:jc w:val="both"/>
        <w:rPr>
          <w:bCs/>
          <w:iCs/>
        </w:rPr>
      </w:pPr>
      <w:r w:rsidRPr="00906A84">
        <w:lastRenderedPageBreak/>
        <w:t xml:space="preserve">2.4. Поставщик обязуется уведомить в письменной форме Покупателя (на электронный </w:t>
      </w:r>
      <w:r w:rsidRPr="00906A84">
        <w:rPr>
          <w:color w:val="000000"/>
        </w:rPr>
        <w:t xml:space="preserve">адрес </w:t>
      </w:r>
      <w:hyperlink r:id="rId14" w:history="1">
        <w:r w:rsidRPr="00906A84">
          <w:rPr>
            <w:rStyle w:val="aa"/>
            <w:color w:val="000000"/>
          </w:rPr>
          <w:t>it@asi.ru</w:t>
        </w:r>
      </w:hyperlink>
      <w:r w:rsidRPr="00906A84">
        <w:t xml:space="preserve"> или факсимильной св</w:t>
      </w:r>
      <w:r>
        <w:t>язью на номер 8 (499) 690-91-39</w:t>
      </w:r>
      <w:r w:rsidRPr="00906A84">
        <w:t xml:space="preserve"> о готовности продукции к поставке, не менее чем за 1 (Один) рабочий день до предполагаемой даты начала поставки Оборудования.</w:t>
      </w:r>
    </w:p>
    <w:p w:rsidR="00B32DE2" w:rsidRPr="00906A84" w:rsidRDefault="00B32DE2" w:rsidP="00B32DE2">
      <w:pPr>
        <w:ind w:firstLine="567"/>
        <w:jc w:val="both"/>
      </w:pPr>
      <w:r w:rsidRPr="00906A84">
        <w:rPr>
          <w:bCs/>
          <w:iCs/>
        </w:rPr>
        <w:t>2.5.</w:t>
      </w:r>
      <w:r w:rsidRPr="00906A84">
        <w:t xml:space="preserve"> Оборудование, каждое отдельное грузовое место должны быть упакованы в тару (упаковку) и обеспечивать его сохранность во время перевозки и хранения, а также при обычных погрузочно-разгрузочных работах. В каждом грузовом месте должен быть упаковочный лист с указанием Оборудования, находящегося в этой упаковке.</w:t>
      </w:r>
    </w:p>
    <w:p w:rsidR="00B32DE2" w:rsidRPr="00906A84" w:rsidRDefault="00B32DE2" w:rsidP="00B32DE2">
      <w:pPr>
        <w:ind w:firstLine="567"/>
        <w:jc w:val="both"/>
        <w:rPr>
          <w:bCs/>
        </w:rPr>
      </w:pPr>
      <w:r w:rsidRPr="00906A84">
        <w:t xml:space="preserve">2.6. Маркировка Оборудования должна содержать: наименование Оборудования, серийный номер Оборудования, наименование фирмы-изготовителя, дату изготовления и гарантийный срок службы. </w:t>
      </w:r>
    </w:p>
    <w:p w:rsidR="00B32DE2" w:rsidRPr="00906A84" w:rsidRDefault="00B32DE2" w:rsidP="00B32DE2">
      <w:pPr>
        <w:ind w:firstLine="567"/>
        <w:jc w:val="both"/>
      </w:pPr>
      <w:r w:rsidRPr="00906A84">
        <w:rPr>
          <w:bCs/>
        </w:rPr>
        <w:t xml:space="preserve">2.7. </w:t>
      </w:r>
      <w:r w:rsidRPr="00906A84">
        <w:t xml:space="preserve">Одновременно с Оборудованием Поставщик обязуется передать Покупателю: </w:t>
      </w:r>
    </w:p>
    <w:p w:rsidR="00B32DE2" w:rsidRPr="00906A84" w:rsidRDefault="00B32DE2" w:rsidP="00B32DE2">
      <w:pPr>
        <w:ind w:firstLine="567"/>
        <w:jc w:val="both"/>
      </w:pPr>
      <w:r w:rsidRPr="00906A84">
        <w:t>- технический паспорт на каждую единицу Оборудования;</w:t>
      </w:r>
    </w:p>
    <w:p w:rsidR="00B32DE2" w:rsidRPr="00906A84" w:rsidRDefault="00B32DE2" w:rsidP="00B32DE2">
      <w:pPr>
        <w:ind w:firstLine="567"/>
        <w:jc w:val="both"/>
      </w:pPr>
      <w:r w:rsidRPr="00906A84">
        <w:t>- руководство по эксплуатации и обслуживанию Оборудования;</w:t>
      </w:r>
    </w:p>
    <w:p w:rsidR="00B32DE2" w:rsidRPr="00906A84" w:rsidRDefault="00B32DE2" w:rsidP="00B32DE2">
      <w:pPr>
        <w:ind w:firstLine="567"/>
        <w:jc w:val="both"/>
      </w:pPr>
      <w:r w:rsidRPr="00906A84">
        <w:t>- копию сертификата качества завода-изготовителя, заверенную Поставщиком;</w:t>
      </w:r>
    </w:p>
    <w:p w:rsidR="00B32DE2" w:rsidRPr="00906A84" w:rsidRDefault="00B32DE2" w:rsidP="00B32DE2">
      <w:pPr>
        <w:tabs>
          <w:tab w:val="left" w:pos="851"/>
          <w:tab w:val="left" w:pos="993"/>
        </w:tabs>
        <w:ind w:firstLine="567"/>
        <w:jc w:val="both"/>
      </w:pPr>
      <w:r w:rsidRPr="00906A84">
        <w:t>- иные документы о сертификации Оборудования (копии, заверенные печатью Поставщика, сертификатов безопасности Оборудования, сертификатов пожарной безопасности и др.), если Оборудование подлежит сертификации согласно действующему законодательству;</w:t>
      </w:r>
    </w:p>
    <w:p w:rsidR="00B32DE2" w:rsidRPr="00906A84" w:rsidRDefault="00B32DE2" w:rsidP="00B32DE2">
      <w:pPr>
        <w:ind w:firstLine="567"/>
        <w:jc w:val="both"/>
      </w:pPr>
      <w:r w:rsidRPr="00906A84">
        <w:t>- гарантийные обязательства производителя (копию гарантийного сертификата, заверенную Поставщиком);</w:t>
      </w:r>
    </w:p>
    <w:p w:rsidR="00B32DE2" w:rsidRPr="00906A84" w:rsidRDefault="00B32DE2" w:rsidP="00B32DE2">
      <w:pPr>
        <w:ind w:firstLine="567"/>
        <w:jc w:val="both"/>
      </w:pPr>
      <w:bookmarkStart w:id="77" w:name="__RefHeading__7370_1755536330"/>
      <w:bookmarkEnd w:id="77"/>
      <w:r w:rsidRPr="00906A84">
        <w:t>- гарантийные обязательства Поставщика.</w:t>
      </w:r>
    </w:p>
    <w:p w:rsidR="00B32DE2" w:rsidRPr="00906A84" w:rsidRDefault="00B32DE2" w:rsidP="00B32DE2">
      <w:pPr>
        <w:ind w:firstLine="567"/>
        <w:jc w:val="both"/>
        <w:rPr>
          <w:bCs/>
          <w:iCs/>
        </w:rPr>
      </w:pPr>
      <w:bookmarkStart w:id="78" w:name="__RefHeading__7372_1755536330"/>
      <w:bookmarkEnd w:id="78"/>
      <w:r w:rsidRPr="00906A84">
        <w:t>Техническая документация должна быть на русском языке.</w:t>
      </w:r>
    </w:p>
    <w:p w:rsidR="00B32DE2" w:rsidRDefault="00B32DE2" w:rsidP="00B32DE2">
      <w:pPr>
        <w:ind w:firstLine="567"/>
        <w:jc w:val="both"/>
      </w:pPr>
      <w:r w:rsidRPr="00906A84">
        <w:rPr>
          <w:bCs/>
          <w:iCs/>
        </w:rPr>
        <w:t xml:space="preserve">2.8. </w:t>
      </w:r>
      <w:r w:rsidRPr="00906A84">
        <w:t>Поставщик обязуется поставить Оборудование свободным от любых прав третьих лиц, включая права, основанные на промышленной (интеллектуальной) собственности, свободным от любого обременения, включая таможенные и иные формальности, связанные с ввозом Оборудования на территорию Российской Федерации. Поставляемое Оборудование должно быть новым, изготовленным не ранее 201</w:t>
      </w:r>
      <w:r>
        <w:t>8</w:t>
      </w:r>
      <w:r w:rsidRPr="00906A84">
        <w:t xml:space="preserve"> года выпуска, не бывшим ранее в эксплуатации.</w:t>
      </w:r>
    </w:p>
    <w:p w:rsidR="00B32DE2" w:rsidRPr="00906A84" w:rsidRDefault="00B32DE2" w:rsidP="00B32DE2">
      <w:pPr>
        <w:ind w:firstLine="567"/>
        <w:jc w:val="both"/>
        <w:rPr>
          <w:b/>
          <w:bCs/>
        </w:rPr>
      </w:pPr>
    </w:p>
    <w:p w:rsidR="00B32DE2" w:rsidRPr="00B32DE2" w:rsidRDefault="00B32DE2" w:rsidP="00B32DE2">
      <w:pPr>
        <w:pStyle w:val="af8"/>
        <w:numPr>
          <w:ilvl w:val="0"/>
          <w:numId w:val="42"/>
        </w:numPr>
        <w:spacing w:before="120" w:after="120"/>
        <w:jc w:val="center"/>
        <w:rPr>
          <w:b/>
          <w:bCs/>
        </w:rPr>
      </w:pPr>
      <w:r w:rsidRPr="00B32DE2">
        <w:rPr>
          <w:b/>
          <w:bCs/>
        </w:rPr>
        <w:t>ЦЕНА ДОГОВОРА И ПОРЯДОК РАСЧЁТОВ</w:t>
      </w:r>
    </w:p>
    <w:p w:rsidR="00B32DE2" w:rsidRPr="00B32DE2" w:rsidRDefault="00B32DE2" w:rsidP="00B32DE2">
      <w:pPr>
        <w:pStyle w:val="af8"/>
        <w:spacing w:before="120" w:after="120"/>
        <w:rPr>
          <w:bCs/>
          <w:iCs/>
        </w:rPr>
      </w:pPr>
    </w:p>
    <w:p w:rsidR="005C3CD3" w:rsidRDefault="00B32DE2" w:rsidP="00B32DE2">
      <w:pPr>
        <w:ind w:firstLine="567"/>
        <w:jc w:val="both"/>
      </w:pPr>
      <w:r w:rsidRPr="00906A84">
        <w:rPr>
          <w:bCs/>
          <w:iCs/>
        </w:rPr>
        <w:t>3.1</w:t>
      </w:r>
      <w:r w:rsidRPr="00906A84">
        <w:t>. Цена Договора включает, стоимость всех заявок, в рамках настоящего Договора, а также все расходы Поставщика, необходимые для испо</w:t>
      </w:r>
      <w:r w:rsidR="005C3CD3">
        <w:t>лнения обязательств по Договору.</w:t>
      </w:r>
    </w:p>
    <w:p w:rsidR="00B32DE2" w:rsidRPr="00906A84" w:rsidRDefault="00B32DE2" w:rsidP="00B32DE2">
      <w:pPr>
        <w:ind w:firstLine="567"/>
        <w:jc w:val="both"/>
      </w:pPr>
      <w:r w:rsidRPr="00906A84">
        <w:t xml:space="preserve">3.2. Цена Договора </w:t>
      </w:r>
      <w:r w:rsidRPr="00906A84">
        <w:rPr>
          <w:bCs/>
        </w:rPr>
        <w:t>включает в себя, помимо стоимости</w:t>
      </w:r>
      <w:r w:rsidRPr="00906A84">
        <w:t xml:space="preserve"> Оборудования, все расходы по упаковке и доставке Оборудования до склада Покупателя, стоимость погрузочно-разгрузочных работ, тары (упаковки), маркировки, расходы по страхованию, лицензированию, таможенному оформлению, в случае поставки импортного Оборудования, </w:t>
      </w:r>
      <w:r w:rsidRPr="00906A84">
        <w:rPr>
          <w:bCs/>
        </w:rPr>
        <w:t>сертификации,</w:t>
      </w:r>
      <w:r w:rsidRPr="00906A84">
        <w:t xml:space="preserve"> гарантийному обслуживанию, а также налоги, сборы, пошлины и другие обязательные платежи. </w:t>
      </w:r>
    </w:p>
    <w:p w:rsidR="00A05488" w:rsidRDefault="005C3CD3" w:rsidP="00B32DE2">
      <w:pPr>
        <w:ind w:firstLine="567"/>
        <w:jc w:val="both"/>
      </w:pPr>
      <w:r>
        <w:t>3.3</w:t>
      </w:r>
      <w:r w:rsidR="00B32DE2" w:rsidRPr="00906A84">
        <w:t xml:space="preserve">. </w:t>
      </w:r>
      <w:r w:rsidR="00A05488" w:rsidRPr="00E3362E">
        <w:t xml:space="preserve">Оплата </w:t>
      </w:r>
      <w:r w:rsidR="00A05488">
        <w:t>по настоящему договору</w:t>
      </w:r>
      <w:r w:rsidR="00A05488" w:rsidRPr="00E3362E">
        <w:t xml:space="preserve"> осуществляется в безналичной форме посредством перечисления денежных средств на расчетный счет Исполнителя в срок не ранее 7 календарных дней с момента фактической поставки, подписания товарной накладной (ТОРГ-12) и акта выполненных работ.</w:t>
      </w:r>
    </w:p>
    <w:p w:rsidR="00B32DE2" w:rsidRPr="00906A84" w:rsidRDefault="00B32DE2" w:rsidP="00B32DE2">
      <w:pPr>
        <w:ind w:firstLine="567"/>
        <w:jc w:val="both"/>
        <w:rPr>
          <w:iCs/>
        </w:rPr>
      </w:pPr>
      <w:r w:rsidRPr="00906A84">
        <w:t>3.</w:t>
      </w:r>
      <w:r w:rsidR="005C3CD3">
        <w:t>4</w:t>
      </w:r>
      <w:r w:rsidRPr="00906A84">
        <w:t xml:space="preserve">. В случае нарушения срока поставки Оборудования, установленного настоящим </w:t>
      </w:r>
      <w:r w:rsidRPr="00906A84">
        <w:rPr>
          <w:iCs/>
        </w:rPr>
        <w:t xml:space="preserve">Договором, Покупатель вправе отказаться от его приёмки. </w:t>
      </w:r>
    </w:p>
    <w:p w:rsidR="00B32DE2" w:rsidRPr="00906A84" w:rsidRDefault="005C3CD3" w:rsidP="00B32DE2">
      <w:pPr>
        <w:ind w:firstLine="567"/>
        <w:jc w:val="both"/>
        <w:rPr>
          <w:bCs/>
        </w:rPr>
      </w:pPr>
      <w:r>
        <w:rPr>
          <w:iCs/>
        </w:rPr>
        <w:t>3.5</w:t>
      </w:r>
      <w:r w:rsidR="00B32DE2" w:rsidRPr="00906A84">
        <w:rPr>
          <w:iCs/>
        </w:rPr>
        <w:t>. Стороны соглашаются с тем, что документы, переданные факсимильной связью каждой из Сторон, имеют полную юридическую силу и могут быть использованы в качестве письменных доказательств, если отсутствуют оригиналы документов.</w:t>
      </w:r>
    </w:p>
    <w:p w:rsidR="00B32DE2" w:rsidRDefault="005C3CD3" w:rsidP="00B32DE2">
      <w:pPr>
        <w:ind w:firstLine="567"/>
        <w:jc w:val="both"/>
        <w:rPr>
          <w:bCs/>
        </w:rPr>
      </w:pPr>
      <w:r>
        <w:rPr>
          <w:bCs/>
        </w:rPr>
        <w:t>3.6</w:t>
      </w:r>
      <w:r w:rsidR="00B32DE2" w:rsidRPr="00906A84">
        <w:rPr>
          <w:bCs/>
        </w:rPr>
        <w:t>. Обязательство Покупателя по оплате считается исполненным в момент списания денежных средств с расчётного счёта Покупателя.</w:t>
      </w:r>
    </w:p>
    <w:p w:rsidR="00B32DE2" w:rsidRPr="00906A84" w:rsidRDefault="009969B8" w:rsidP="00B32DE2">
      <w:pPr>
        <w:spacing w:before="120" w:after="120"/>
        <w:ind w:firstLine="567"/>
        <w:jc w:val="center"/>
      </w:pPr>
      <w:bookmarkStart w:id="79" w:name="__RefHeading__7374_1755536330"/>
      <w:bookmarkEnd w:id="79"/>
      <w:r>
        <w:rPr>
          <w:b/>
          <w:bCs/>
        </w:rPr>
        <w:lastRenderedPageBreak/>
        <w:t>4</w:t>
      </w:r>
      <w:r w:rsidR="00B32DE2" w:rsidRPr="00906A84">
        <w:rPr>
          <w:b/>
          <w:bCs/>
        </w:rPr>
        <w:t>. ПРАВА И ОБЯЗАННОСТИ СТОРОН</w:t>
      </w:r>
    </w:p>
    <w:p w:rsidR="00B32DE2" w:rsidRPr="00906A84" w:rsidRDefault="00B32DE2" w:rsidP="00B32DE2">
      <w:pPr>
        <w:ind w:firstLine="567"/>
        <w:jc w:val="both"/>
      </w:pPr>
      <w:bookmarkStart w:id="80" w:name="__RefHeading__7376_1755536330"/>
      <w:bookmarkEnd w:id="80"/>
      <w:r w:rsidRPr="00906A84">
        <w:t>4.1. Покупатель вправе:</w:t>
      </w:r>
    </w:p>
    <w:p w:rsidR="00B32DE2" w:rsidRPr="00906A84" w:rsidRDefault="00B32DE2" w:rsidP="00B32DE2">
      <w:pPr>
        <w:ind w:firstLine="567"/>
        <w:jc w:val="both"/>
      </w:pPr>
      <w:r w:rsidRPr="00906A84">
        <w:t xml:space="preserve">1) Требовать от Поставщика надлежащего исполнения обязательств в соответствии с условиями Договора. </w:t>
      </w:r>
    </w:p>
    <w:p w:rsidR="00B32DE2" w:rsidRPr="00906A84" w:rsidRDefault="00B32DE2" w:rsidP="00B32DE2">
      <w:pPr>
        <w:ind w:firstLine="567"/>
        <w:jc w:val="both"/>
      </w:pPr>
      <w:r w:rsidRPr="00906A84">
        <w:t>2) Требовать от Поставщика представления надлежащим образом оформленных документов, указанных в настоящем Договоре, подтверждающих исполнение обязательств в соответствии с условиями настоящего Договора.</w:t>
      </w:r>
    </w:p>
    <w:p w:rsidR="00B32DE2" w:rsidRPr="00906A84" w:rsidRDefault="00B32DE2" w:rsidP="00B32DE2">
      <w:pPr>
        <w:ind w:firstLine="567"/>
        <w:jc w:val="both"/>
      </w:pPr>
      <w:r w:rsidRPr="00906A84">
        <w:t>3) Запрашивать у Поставщика информацию о ходе и состоянии исполнения обязательств Поставщика по настоящему Договору.</w:t>
      </w:r>
    </w:p>
    <w:p w:rsidR="00B32DE2" w:rsidRPr="00906A84" w:rsidRDefault="00B32DE2" w:rsidP="00B32DE2">
      <w:pPr>
        <w:ind w:firstLine="567"/>
        <w:jc w:val="both"/>
      </w:pPr>
      <w:r w:rsidRPr="00906A84">
        <w:t>4.2. Покупатель обязан:</w:t>
      </w:r>
    </w:p>
    <w:p w:rsidR="00B32DE2" w:rsidRPr="00906A84" w:rsidRDefault="00B32DE2" w:rsidP="00B32DE2">
      <w:pPr>
        <w:ind w:firstLine="567"/>
        <w:jc w:val="both"/>
      </w:pPr>
      <w:r w:rsidRPr="00906A84">
        <w:t xml:space="preserve">1) Своевременно принять Оборудование в соответствии с условиями настоящего Договора и при отсутствии претензий относительно качества, количества, комплектации поставляемого Оборудования, подписать все необходимы документы в соответствии с разделом 2 настоящего Договора, а также передать в разумные сроки один экземпляр подписанных документов Поставщику. </w:t>
      </w:r>
    </w:p>
    <w:p w:rsidR="00B32DE2" w:rsidRPr="00906A84" w:rsidRDefault="00B32DE2" w:rsidP="00B32DE2">
      <w:pPr>
        <w:ind w:firstLine="567"/>
        <w:jc w:val="both"/>
      </w:pPr>
      <w:r w:rsidRPr="00906A84">
        <w:t>2) Произвести оплату поставленного Оборудования в соответствии с условиями Договора.</w:t>
      </w:r>
    </w:p>
    <w:p w:rsidR="00B32DE2" w:rsidRPr="00906A84" w:rsidRDefault="00B32DE2" w:rsidP="00B32DE2">
      <w:pPr>
        <w:ind w:firstLine="567"/>
        <w:jc w:val="both"/>
      </w:pPr>
      <w:r w:rsidRPr="00906A84">
        <w:t>3) Осуществлять текущий контроль за выполнением обязательств Поставщика, предусмотренных Договором.</w:t>
      </w:r>
    </w:p>
    <w:p w:rsidR="00B32DE2" w:rsidRPr="00906A84" w:rsidRDefault="00B32DE2" w:rsidP="00B32DE2">
      <w:pPr>
        <w:widowControl w:val="0"/>
        <w:numPr>
          <w:ilvl w:val="1"/>
          <w:numId w:val="49"/>
        </w:numPr>
        <w:suppressAutoHyphens/>
        <w:overflowPunct w:val="0"/>
        <w:ind w:left="0" w:firstLine="567"/>
        <w:jc w:val="both"/>
        <w:rPr>
          <w:shd w:val="clear" w:color="auto" w:fill="FFFF00"/>
        </w:rPr>
      </w:pPr>
      <w:r w:rsidRPr="00906A84">
        <w:t>Направлять Поставщику уведомления об уплате в добровольном порядке сумм неустойки (пени, штрафов), предусмотренных Договором за неисполнение (ненадлежащее исполнение) Поставщиком своих обязательств по Договору.</w:t>
      </w:r>
    </w:p>
    <w:p w:rsidR="00B32DE2" w:rsidRPr="00906A84" w:rsidRDefault="00B32DE2" w:rsidP="00B32DE2">
      <w:pPr>
        <w:widowControl w:val="0"/>
        <w:numPr>
          <w:ilvl w:val="1"/>
          <w:numId w:val="49"/>
        </w:numPr>
        <w:suppressAutoHyphens/>
        <w:overflowPunct w:val="0"/>
        <w:ind w:left="0" w:firstLine="567"/>
        <w:jc w:val="both"/>
      </w:pPr>
      <w:r w:rsidRPr="00906A84">
        <w:t>Исполнять иные обязательства, предусмотренные действующим законодательством Российской Федерации и Договором.</w:t>
      </w:r>
    </w:p>
    <w:p w:rsidR="00B32DE2" w:rsidRPr="00906A84" w:rsidRDefault="00B32DE2" w:rsidP="00B32DE2">
      <w:pPr>
        <w:ind w:firstLine="567"/>
        <w:jc w:val="both"/>
      </w:pPr>
      <w:r w:rsidRPr="00906A84">
        <w:t>4.3. Поставщик вправе:</w:t>
      </w:r>
    </w:p>
    <w:p w:rsidR="00B32DE2" w:rsidRPr="00906A84" w:rsidRDefault="00B32DE2" w:rsidP="00B32DE2">
      <w:pPr>
        <w:ind w:firstLine="567"/>
        <w:jc w:val="both"/>
      </w:pPr>
      <w:r w:rsidRPr="00906A84">
        <w:t>1) Требовать своевременной оплаты за поставленное Оборудование в соответствии с условиями настоящего Договора.</w:t>
      </w:r>
    </w:p>
    <w:p w:rsidR="00B32DE2" w:rsidRPr="00906A84" w:rsidRDefault="00B32DE2" w:rsidP="00B32DE2">
      <w:pPr>
        <w:ind w:firstLine="567"/>
        <w:jc w:val="both"/>
      </w:pPr>
      <w:r w:rsidRPr="00906A84">
        <w:t xml:space="preserve">2) Запрашивать у Покупателя разъяснений и уточнений по вопросам поставки </w:t>
      </w:r>
      <w:r w:rsidRPr="00906A84">
        <w:rPr>
          <w:rFonts w:eastAsia="Calibri"/>
        </w:rPr>
        <w:t>Оборудования</w:t>
      </w:r>
      <w:r w:rsidRPr="00906A84">
        <w:t xml:space="preserve"> в рамках Договора.</w:t>
      </w:r>
    </w:p>
    <w:p w:rsidR="00B32DE2" w:rsidRPr="00906A84" w:rsidRDefault="00B32DE2" w:rsidP="00B32DE2">
      <w:pPr>
        <w:ind w:firstLine="567"/>
        <w:jc w:val="both"/>
      </w:pPr>
      <w:r w:rsidRPr="00906A84">
        <w:t>4.4. Поставщик обязан:</w:t>
      </w:r>
    </w:p>
    <w:p w:rsidR="00B32DE2" w:rsidRPr="00906A84" w:rsidRDefault="00B32DE2" w:rsidP="00B32DE2">
      <w:pPr>
        <w:ind w:firstLine="567"/>
        <w:jc w:val="both"/>
      </w:pPr>
      <w:r w:rsidRPr="00906A84">
        <w:t>1) Своевременно и надлежащим образом поставить Оборудование в соответствии с условиями Договора.</w:t>
      </w:r>
    </w:p>
    <w:p w:rsidR="00B32DE2" w:rsidRPr="00906A84" w:rsidRDefault="00B32DE2" w:rsidP="00B32DE2">
      <w:pPr>
        <w:ind w:firstLine="567"/>
        <w:jc w:val="both"/>
        <w:rPr>
          <w:bCs/>
          <w:iCs/>
        </w:rPr>
      </w:pPr>
      <w:r w:rsidRPr="00906A84">
        <w:t>2) Представить по заявке Покупателя в сроки, указанные в такой заявке, информацию о ходе исполнения обязательств по настоящему Договору.</w:t>
      </w:r>
    </w:p>
    <w:p w:rsidR="00B32DE2" w:rsidRPr="00906A84" w:rsidRDefault="00B32DE2" w:rsidP="00B32DE2">
      <w:pPr>
        <w:ind w:firstLine="567"/>
        <w:jc w:val="both"/>
        <w:rPr>
          <w:bCs/>
          <w:iCs/>
        </w:rPr>
      </w:pPr>
      <w:r w:rsidRPr="00906A84">
        <w:rPr>
          <w:bCs/>
          <w:iCs/>
        </w:rPr>
        <w:t>3) Предоставить Покупателю сведения об изменении своих банковских реквизитов, юридического и фактического местонахождения в срок не позднее 5 (Пяти) рабочих дней со дня соответствующего изменения. В случае непредоставления в установленный срок сведений фактическими банковскими реквизитами и местонахождением Поставщика будут считаться реквизиты и адрес, указанные в Договоре.</w:t>
      </w:r>
    </w:p>
    <w:p w:rsidR="00B32DE2" w:rsidRPr="00906A84" w:rsidRDefault="00B32DE2" w:rsidP="00B32DE2">
      <w:pPr>
        <w:ind w:firstLine="567"/>
        <w:jc w:val="both"/>
        <w:rPr>
          <w:bCs/>
          <w:iCs/>
        </w:rPr>
      </w:pPr>
      <w:r w:rsidRPr="00906A84">
        <w:rPr>
          <w:bCs/>
          <w:iCs/>
        </w:rPr>
        <w:t>4) Известить Покупателя письменно о точном времени и дате поставки в соответствии с условиями настоящего Договора.</w:t>
      </w:r>
    </w:p>
    <w:p w:rsidR="00B32DE2" w:rsidRPr="00906A84" w:rsidRDefault="00B32DE2" w:rsidP="00B32DE2">
      <w:pPr>
        <w:ind w:firstLine="567"/>
        <w:jc w:val="both"/>
        <w:rPr>
          <w:bCs/>
          <w:iCs/>
        </w:rPr>
      </w:pPr>
      <w:r w:rsidRPr="00906A84">
        <w:rPr>
          <w:bCs/>
          <w:iCs/>
        </w:rPr>
        <w:t>5) Передать Оборудование Покупателю в соответствии с условиями Договора. Поставляемое Оборудование должно соответствовать комплектации и техническим требованиям, указанным в заявке Покупателя.</w:t>
      </w:r>
    </w:p>
    <w:p w:rsidR="00B32DE2" w:rsidRPr="00906A84" w:rsidRDefault="00B32DE2" w:rsidP="00B32DE2">
      <w:pPr>
        <w:ind w:firstLine="567"/>
        <w:jc w:val="both"/>
        <w:rPr>
          <w:bCs/>
          <w:iCs/>
        </w:rPr>
      </w:pPr>
      <w:r w:rsidRPr="00906A84">
        <w:rPr>
          <w:bCs/>
          <w:iCs/>
        </w:rPr>
        <w:t>6) Доставить Оборудование на склад Покупателя и со склада до места установки собственным транспортом или с привлечением транспорта третьих лиц за свой счёт.</w:t>
      </w:r>
    </w:p>
    <w:p w:rsidR="00B32DE2" w:rsidRPr="00906A84" w:rsidRDefault="00B32DE2" w:rsidP="00B32DE2">
      <w:pPr>
        <w:ind w:firstLine="567"/>
        <w:jc w:val="both"/>
        <w:rPr>
          <w:bCs/>
          <w:iCs/>
        </w:rPr>
      </w:pPr>
      <w:r w:rsidRPr="00906A84">
        <w:rPr>
          <w:bCs/>
          <w:iCs/>
        </w:rPr>
        <w:t>7) Осуществить все виды погрузо-разгрузочных работ, включая работы с</w:t>
      </w:r>
      <w:r w:rsidRPr="00906A84">
        <w:t xml:space="preserve"> применением грузоподъёмных средств, собственными техническими средствами или за свой счёт.</w:t>
      </w:r>
    </w:p>
    <w:p w:rsidR="00B32DE2" w:rsidRPr="00906A84" w:rsidRDefault="00B32DE2" w:rsidP="00B32DE2">
      <w:pPr>
        <w:ind w:firstLine="567"/>
        <w:jc w:val="both"/>
        <w:rPr>
          <w:bCs/>
          <w:iCs/>
        </w:rPr>
      </w:pPr>
      <w:r w:rsidRPr="00906A84">
        <w:rPr>
          <w:bCs/>
          <w:iCs/>
        </w:rPr>
        <w:t xml:space="preserve">8) </w:t>
      </w:r>
      <w:r w:rsidRPr="00906A84">
        <w:t>Передать Покупателю одновременно с Оборудованием документацию, предусмотренную настоящим Договором.</w:t>
      </w:r>
    </w:p>
    <w:p w:rsidR="00B32DE2" w:rsidRPr="00906A84" w:rsidRDefault="00B32DE2" w:rsidP="00B32DE2">
      <w:pPr>
        <w:ind w:firstLine="567"/>
        <w:jc w:val="both"/>
      </w:pPr>
      <w:r w:rsidRPr="00906A84">
        <w:rPr>
          <w:bCs/>
          <w:iCs/>
        </w:rPr>
        <w:lastRenderedPageBreak/>
        <w:t xml:space="preserve">9) </w:t>
      </w:r>
      <w:r w:rsidRPr="00906A84">
        <w:t>Участвовать в приёмке-передаче Оборудования в соответствии с условиями настоящего Договора.</w:t>
      </w:r>
    </w:p>
    <w:p w:rsidR="00B32DE2" w:rsidRPr="00906A84" w:rsidRDefault="00B32DE2" w:rsidP="00B32DE2">
      <w:pPr>
        <w:ind w:firstLine="567"/>
        <w:jc w:val="both"/>
      </w:pPr>
      <w:r w:rsidRPr="00906A84">
        <w:t>10) Предоставить информацию о наличии сервисных центров поставленного Оборудования на территории Российской Федерации.</w:t>
      </w:r>
    </w:p>
    <w:p w:rsidR="00B32DE2" w:rsidRPr="00906A84" w:rsidRDefault="00B32DE2" w:rsidP="00B32DE2">
      <w:pPr>
        <w:ind w:firstLine="567"/>
        <w:jc w:val="both"/>
      </w:pPr>
      <w:r w:rsidRPr="00906A84">
        <w:t>11) Устранять недостатки Оборудования и некомплектность, выявленные при приёмке Оборудования, а также по требованию Покупателя заменить некачественное Оборудование на Оборудование, соответствующее по качеству условиям Договора, в соответствии с условиями настоящего Договора.</w:t>
      </w:r>
    </w:p>
    <w:p w:rsidR="00B32DE2" w:rsidRPr="00906A84" w:rsidRDefault="00B32DE2" w:rsidP="00B32DE2">
      <w:pPr>
        <w:ind w:firstLine="567"/>
        <w:jc w:val="both"/>
      </w:pPr>
      <w:r w:rsidRPr="00906A84">
        <w:t>Расходы, связанные с устранением недостатков, некомплектности или замены некачественного Оборудования несёт Поставщик.</w:t>
      </w:r>
    </w:p>
    <w:p w:rsidR="00B32DE2" w:rsidRPr="00906A84" w:rsidRDefault="00B32DE2" w:rsidP="00B32DE2">
      <w:pPr>
        <w:ind w:firstLine="567"/>
        <w:jc w:val="both"/>
      </w:pPr>
      <w:r w:rsidRPr="00906A84">
        <w:t>12) Обеспечить гарантийное обслуживание на поставляемое Оборудование в течение гарантийного срока, установленного производителем, но не менее 12 (Двенадцати) месяцев от даты приёмки Оборудования.</w:t>
      </w:r>
    </w:p>
    <w:p w:rsidR="00B32DE2" w:rsidRPr="00906A84" w:rsidRDefault="00B32DE2" w:rsidP="00B32DE2">
      <w:pPr>
        <w:tabs>
          <w:tab w:val="left" w:pos="1276"/>
        </w:tabs>
        <w:ind w:firstLine="567"/>
        <w:jc w:val="both"/>
        <w:rPr>
          <w:bCs/>
        </w:rPr>
      </w:pPr>
      <w:r w:rsidRPr="00906A84">
        <w:t>13) Исполнять иные обязательства, предусмотренные действующим законодательством Российской Федерации и Договором.</w:t>
      </w:r>
    </w:p>
    <w:p w:rsidR="00B32DE2" w:rsidRPr="00906A84" w:rsidRDefault="00B32DE2" w:rsidP="00B32DE2">
      <w:pPr>
        <w:ind w:firstLine="567"/>
      </w:pPr>
      <w:r w:rsidRPr="00906A84">
        <w:rPr>
          <w:bCs/>
        </w:rPr>
        <w:t>4.5. Гарантийные обязательства Поставщика:</w:t>
      </w:r>
    </w:p>
    <w:p w:rsidR="00B32DE2" w:rsidRPr="00906A84" w:rsidRDefault="00B32DE2" w:rsidP="00B32DE2">
      <w:pPr>
        <w:ind w:firstLine="567"/>
        <w:jc w:val="both"/>
      </w:pPr>
      <w:r w:rsidRPr="00906A84">
        <w:t>1) Поставщик гарантирует, что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к такого рода Оборудованию.</w:t>
      </w:r>
    </w:p>
    <w:p w:rsidR="00B32DE2" w:rsidRPr="00906A84" w:rsidRDefault="00B32DE2" w:rsidP="00B32DE2">
      <w:pPr>
        <w:ind w:firstLine="567"/>
        <w:jc w:val="both"/>
      </w:pPr>
      <w:r w:rsidRPr="00906A84">
        <w:t>2) Поставщик одновременно с Оборудованием передаёт Покупателю гарантию качества производителя. Срок гарантии производителя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приёма-передачи оборудования.</w:t>
      </w:r>
    </w:p>
    <w:p w:rsidR="00B32DE2" w:rsidRPr="00906A84" w:rsidRDefault="00B32DE2" w:rsidP="00B32DE2">
      <w:pPr>
        <w:ind w:firstLine="567"/>
        <w:jc w:val="both"/>
      </w:pPr>
      <w:r w:rsidRPr="00906A84">
        <w:t>3) Поставщик одновременно с Оборудованием передаёт Покупателю гарантию качества Поставщика. Срок гарантии Поставщика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приёма-передачи оборудования. В случае, если на дату подписания Акта приёма-передачи оборудования Поставщик не передал Покупателю в полном объёме комплект Оборудования или документы, перечисленные в настоящем Договоре, срок гарантии исчисляется с момента полной передачи комплекта Оборудования и указанных документов.</w:t>
      </w:r>
    </w:p>
    <w:p w:rsidR="00B32DE2" w:rsidRPr="00906A84" w:rsidRDefault="00B32DE2" w:rsidP="00B32DE2">
      <w:pPr>
        <w:ind w:firstLine="567"/>
        <w:jc w:val="both"/>
      </w:pPr>
      <w:bookmarkStart w:id="81" w:name="__RefHeading__7378_1755536330"/>
      <w:bookmarkEnd w:id="81"/>
      <w:r w:rsidRPr="00906A84">
        <w:t>4) Если в течение срока гарантии выявляются дефекты и/или некомплектность Оборудования Покупатель в течение 5 (Пяти) рабочих дней с момента обнаружения дефектов или некомплектности Оборудования уведомляет об этом Поставщика.</w:t>
      </w:r>
    </w:p>
    <w:p w:rsidR="00B32DE2" w:rsidRPr="00906A84" w:rsidRDefault="00B32DE2" w:rsidP="00B32DE2">
      <w:pPr>
        <w:ind w:firstLine="567"/>
        <w:jc w:val="both"/>
      </w:pPr>
      <w:r w:rsidRPr="00906A84">
        <w:t xml:space="preserve">5) Поставщик обязуется не позднее 45 (Сорока пяти) календарных дней с момента предъявления письменного требования Покупателем за свой счёт устранить обнаруженные дефекты путём исправления, либо замены дефектного Оборудования и/или частей, а также поставить недостающее Оборудование на основании соответствующих претензий Покупателя. Гарантийный срок в данном случае продлевается на время, затраченное на устранение этого дефекта и ввод Оборудования в эксплуатацию. </w:t>
      </w:r>
    </w:p>
    <w:p w:rsidR="00B32DE2" w:rsidRPr="00906A84" w:rsidRDefault="00B32DE2" w:rsidP="00B32DE2">
      <w:pPr>
        <w:ind w:firstLine="567"/>
        <w:jc w:val="both"/>
      </w:pPr>
      <w:bookmarkStart w:id="82" w:name="__RefHeading__7380_1755536330"/>
      <w:bookmarkEnd w:id="82"/>
      <w:r w:rsidRPr="00906A84">
        <w:t>Гарантийный срок на Оборудование, предоставленное Поставщиком взамен некачественного Оборудования, равен установленному Договором гарантийному сроку на заменённое Оборудование. Начало гарантийного срока на предоставленное взамен Оборудование определяется моментом ввода Оборудования в эксплуатацию.</w:t>
      </w:r>
    </w:p>
    <w:p w:rsidR="00B32DE2" w:rsidRPr="00906A84" w:rsidRDefault="00B32DE2" w:rsidP="00B32DE2">
      <w:pPr>
        <w:ind w:firstLine="567"/>
        <w:jc w:val="both"/>
      </w:pPr>
      <w:bookmarkStart w:id="83" w:name="__RefHeading__7382_1755536330"/>
      <w:bookmarkEnd w:id="83"/>
      <w:r w:rsidRPr="00906A84">
        <w:t>6) В течение срока гарантии ремонт Оборудования осуществляется Поставщиком. В случае осуществления ремонта Оборудования у другого лица гарантия Поставщика прекращается.</w:t>
      </w:r>
    </w:p>
    <w:p w:rsidR="00B32DE2" w:rsidRPr="00906A84" w:rsidRDefault="00B32DE2" w:rsidP="00B32DE2">
      <w:pPr>
        <w:ind w:firstLine="567"/>
        <w:jc w:val="both"/>
      </w:pPr>
      <w:bookmarkStart w:id="84" w:name="__RefHeading__7384_1755536330"/>
      <w:bookmarkEnd w:id="84"/>
      <w:r w:rsidRPr="00906A84">
        <w:t xml:space="preserve">7) Гарантийное обслуживание Оборудования осуществляется Поставщиком с выездом на место установки Оборудования в течение 48 (Сорока восьми) часов с момента </w:t>
      </w:r>
      <w:r w:rsidRPr="00906A84">
        <w:lastRenderedPageBreak/>
        <w:t>поступления заявки. При этом Поставщик обязан предварительно предоставить Покупателю список своих представителей, привлекаемых для гарантийного обслуживания (с указанием паспортных данных и данных о допуске к государственной тайне), а также перечень вспомогательного оборудования, подлежащего проносу (провозу) на территорию Покупателя и необходимого для проведения (обеспечения) работ. Для проведения гарантийного обслуживания на территории Покупателя привлекаются только граждане Российской Федерации, имеющие допуск к сведениям, составляющим государственную тайну.</w:t>
      </w:r>
    </w:p>
    <w:p w:rsidR="00B32DE2" w:rsidRPr="00906A84" w:rsidRDefault="00B32DE2" w:rsidP="00B32DE2">
      <w:pPr>
        <w:ind w:firstLine="567"/>
        <w:jc w:val="both"/>
      </w:pPr>
      <w:bookmarkStart w:id="85" w:name="__RefHeading__7386_1755536330"/>
      <w:bookmarkEnd w:id="85"/>
      <w:r w:rsidRPr="00906A84">
        <w:t>8) Все транспортные, складские и, в случае поставки импортного Оборудования, таможенные расходы, связанные с заменой дефектного Оборудования, несёт Поставщик.</w:t>
      </w:r>
    </w:p>
    <w:p w:rsidR="00B32DE2" w:rsidRPr="00906A84" w:rsidRDefault="00B32DE2" w:rsidP="00B32DE2">
      <w:pPr>
        <w:ind w:firstLine="567"/>
        <w:jc w:val="both"/>
      </w:pPr>
      <w:r w:rsidRPr="00906A84">
        <w:t>9) Для рассмотрения претензии по существу на месте работы Оборудования может быть создана комиссия из представителей Поставщика и Покупателя.</w:t>
      </w:r>
    </w:p>
    <w:p w:rsidR="00B32DE2" w:rsidRPr="00906A84" w:rsidRDefault="00B32DE2" w:rsidP="00B32DE2">
      <w:pPr>
        <w:ind w:firstLine="567"/>
        <w:jc w:val="both"/>
        <w:rPr>
          <w:b/>
          <w:bCs/>
          <w:iCs/>
        </w:rPr>
      </w:pPr>
      <w:r w:rsidRPr="00906A84">
        <w:t>10) Комиссия должна в согласованные сроки выяснить причины нарушения работы Оборудования. По результатам работы комиссии составляется акт расследования причин нарушения работы Оборудования. Если нарушения работы Оборудования возникли не по причине нарушения правил эксплуатации Оборудования, установленных технической документацией на Оборудование, то возникают гарантийные обязательства Поставщика по восстановлению работоспособности Оборудования.</w:t>
      </w:r>
    </w:p>
    <w:p w:rsidR="00B32DE2" w:rsidRPr="00906A84" w:rsidRDefault="00B32DE2" w:rsidP="00B32DE2">
      <w:pPr>
        <w:spacing w:before="120" w:after="120"/>
        <w:ind w:firstLine="567"/>
        <w:jc w:val="center"/>
      </w:pPr>
      <w:r w:rsidRPr="00906A84">
        <w:rPr>
          <w:b/>
          <w:bCs/>
          <w:iCs/>
        </w:rPr>
        <w:t xml:space="preserve">7. </w:t>
      </w:r>
      <w:r w:rsidRPr="00906A84">
        <w:rPr>
          <w:b/>
          <w:bCs/>
        </w:rPr>
        <w:t>ОТВЕТСТВЕННОСТЬ СТОРОН</w:t>
      </w:r>
    </w:p>
    <w:p w:rsidR="00B32DE2" w:rsidRPr="00906A84" w:rsidRDefault="00B32DE2" w:rsidP="00B32DE2">
      <w:pPr>
        <w:ind w:firstLine="567"/>
        <w:jc w:val="both"/>
      </w:pPr>
      <w:r w:rsidRPr="00906A84">
        <w:t>7.1.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B32DE2" w:rsidRPr="00906A84" w:rsidRDefault="00B32DE2" w:rsidP="00B32DE2">
      <w:pPr>
        <w:ind w:firstLine="567"/>
        <w:jc w:val="both"/>
      </w:pPr>
      <w:r w:rsidRPr="00906A84">
        <w:t>7.2. В случае несоблюдения сроков поставки (недопоставки) Оборудования по вине Поставщика, Поставщик выплачивает Покупателю пени. Пени начисляются за каждый день просрочки исполнения обязательств, предусмотренных Договором, начиная со дня, следующего после дня истечения установленного в заявке срока исполнения обязательств. Размер пеней устанавливается в размере 0,1% от цены заявки за каждый день просрочки. Поставщик освобождается от уплаты пеней, если докажет, что просрочка исполнения указанного обязательства произошла вследствие непреодолимой силы или по вине Покупателя.</w:t>
      </w:r>
    </w:p>
    <w:p w:rsidR="00B32DE2" w:rsidRPr="00906A84" w:rsidRDefault="00B32DE2" w:rsidP="00B32DE2">
      <w:pPr>
        <w:ind w:firstLine="567"/>
        <w:jc w:val="both"/>
      </w:pPr>
      <w:r w:rsidRPr="00906A84">
        <w:t xml:space="preserve"> В случае нарушения Поставщиком срока поставки Оборудования более чем на 30 (Тридцать) календарных дней данное нарушение признается существенным и приравнивается к неоднократному нарушению сроков поставки. При этом Покупатель вправе в одностороннем внесудебном порядке расторгнуть Договор.</w:t>
      </w:r>
    </w:p>
    <w:p w:rsidR="00B32DE2" w:rsidRPr="00906A84" w:rsidRDefault="00B32DE2" w:rsidP="00B32DE2">
      <w:pPr>
        <w:ind w:firstLine="567"/>
        <w:jc w:val="both"/>
      </w:pPr>
      <w:r w:rsidRPr="00906A84">
        <w:t>7.3. В случае просрочки исполнения Покупателем обязательств по платежам, предусмотренных Договором, Поставщик вправе потребовать уплату неустойки. Неустойка (пеня) начисляется за каждый день просрочки платежа в размере 0,1% от суммы не произведенных платежей, установленных Договором, за каждый день просрочки. Покупатель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32DE2" w:rsidRPr="00906A84" w:rsidRDefault="00B32DE2" w:rsidP="00B32DE2">
      <w:pPr>
        <w:ind w:firstLine="567"/>
        <w:jc w:val="both"/>
      </w:pPr>
      <w:r w:rsidRPr="00906A84">
        <w:t>7.4. Оплата штрафных санкций не освобождает Стороны от надлежащего исполнения своих обязательств по Договору.</w:t>
      </w:r>
    </w:p>
    <w:p w:rsidR="00B32DE2" w:rsidRPr="00906A84" w:rsidRDefault="00B32DE2" w:rsidP="00B32DE2">
      <w:pPr>
        <w:ind w:firstLine="567"/>
        <w:jc w:val="both"/>
        <w:rPr>
          <w:b/>
          <w:bCs/>
        </w:rPr>
      </w:pPr>
      <w:r w:rsidRPr="00906A84">
        <w:t>7.5. Оплата всех штрафных санкций по настоящему Договору происходит по письменному требованию заинтересованной Стороны в срок, не позднее 7 (Семи) календарных дней со дня получения такого требования.</w:t>
      </w:r>
    </w:p>
    <w:p w:rsidR="00B32DE2" w:rsidRPr="00906A84" w:rsidRDefault="00B32DE2" w:rsidP="00B32DE2">
      <w:pPr>
        <w:spacing w:before="120" w:after="120"/>
        <w:jc w:val="center"/>
      </w:pPr>
      <w:r w:rsidRPr="00906A84">
        <w:rPr>
          <w:b/>
          <w:bCs/>
        </w:rPr>
        <w:t>8. ГАРАНТИИ И ЗАВЕРЕНИЯ СТОРОН</w:t>
      </w:r>
    </w:p>
    <w:p w:rsidR="00B32DE2" w:rsidRPr="00906A84" w:rsidRDefault="00B32DE2" w:rsidP="00B32DE2">
      <w:pPr>
        <w:tabs>
          <w:tab w:val="left" w:pos="0"/>
          <w:tab w:val="left" w:pos="180"/>
        </w:tabs>
        <w:ind w:firstLine="709"/>
        <w:jc w:val="both"/>
        <w:rPr>
          <w:color w:val="000000"/>
        </w:rPr>
      </w:pPr>
      <w:r w:rsidRPr="00906A84">
        <w:t xml:space="preserve">8.1. </w:t>
      </w:r>
      <w:r w:rsidRPr="00906A84">
        <w:rPr>
          <w:color w:val="000000"/>
        </w:rPr>
        <w:t>Поставщик гарантирует и заверяет Покупателя, что:</w:t>
      </w:r>
    </w:p>
    <w:p w:rsidR="00B32DE2" w:rsidRPr="00906A84" w:rsidRDefault="00B32DE2" w:rsidP="00B32DE2">
      <w:pPr>
        <w:shd w:val="clear" w:color="auto" w:fill="FFFFFF"/>
        <w:tabs>
          <w:tab w:val="left" w:pos="0"/>
          <w:tab w:val="left" w:pos="1276"/>
        </w:tabs>
        <w:ind w:firstLine="709"/>
        <w:jc w:val="both"/>
        <w:rPr>
          <w:color w:val="000000"/>
        </w:rPr>
      </w:pPr>
      <w:r w:rsidRPr="00906A84">
        <w:rPr>
          <w:color w:val="000000"/>
        </w:rPr>
        <w:lastRenderedPageBreak/>
        <w:t>1) является надлежащим образом учреждённым и зарегистрированным юридическим лицом, осуществляющим деятельность в соответствии с законодательством Российской Федерации;</w:t>
      </w:r>
    </w:p>
    <w:p w:rsidR="00B32DE2" w:rsidRPr="00906A84" w:rsidRDefault="00B32DE2" w:rsidP="00B32DE2">
      <w:pPr>
        <w:shd w:val="clear" w:color="auto" w:fill="FFFFFF"/>
        <w:tabs>
          <w:tab w:val="left" w:pos="0"/>
          <w:tab w:val="left" w:pos="1418"/>
        </w:tabs>
        <w:ind w:firstLine="709"/>
        <w:jc w:val="both"/>
        <w:rPr>
          <w:color w:val="000000"/>
        </w:rPr>
      </w:pPr>
      <w:r w:rsidRPr="00906A84">
        <w:rPr>
          <w:color w:val="000000"/>
        </w:rPr>
        <w:t xml:space="preserve">2) не осуществляет действий, направленных на собственную ликвидацию, и в настоящий момент не существует риска банкротства Поставщика; </w:t>
      </w:r>
    </w:p>
    <w:p w:rsidR="00B32DE2" w:rsidRPr="00906A84" w:rsidRDefault="00B32DE2" w:rsidP="00B32DE2">
      <w:pPr>
        <w:shd w:val="clear" w:color="auto" w:fill="FFFFFF"/>
        <w:tabs>
          <w:tab w:val="left" w:pos="0"/>
          <w:tab w:val="left" w:pos="1276"/>
        </w:tabs>
        <w:ind w:firstLine="709"/>
        <w:jc w:val="both"/>
        <w:rPr>
          <w:color w:val="000000"/>
        </w:rPr>
      </w:pPr>
      <w:r w:rsidRPr="00906A84">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Поставщика;</w:t>
      </w:r>
    </w:p>
    <w:p w:rsidR="00B32DE2" w:rsidRPr="00906A84" w:rsidRDefault="00B32DE2" w:rsidP="00B32DE2">
      <w:pPr>
        <w:shd w:val="clear" w:color="auto" w:fill="FFFFFF"/>
        <w:tabs>
          <w:tab w:val="left" w:pos="0"/>
          <w:tab w:val="left" w:pos="1276"/>
        </w:tabs>
        <w:ind w:firstLine="709"/>
        <w:jc w:val="both"/>
        <w:rPr>
          <w:color w:val="000000"/>
        </w:rPr>
      </w:pPr>
      <w:r w:rsidRPr="00906A84">
        <w:rPr>
          <w:color w:val="000000"/>
        </w:rPr>
        <w:t>4) не существует законодательных, подзаконных нормативных и индивидуальных актов, локальных документов Поставщика, а также решений органов управления Поставщика, запрещающих Поставщику или ограничивающих Поставщика заключать и исполнять настоящий Договор;</w:t>
      </w:r>
    </w:p>
    <w:p w:rsidR="00B32DE2" w:rsidRPr="00906A84" w:rsidRDefault="00B32DE2" w:rsidP="00B32DE2">
      <w:pPr>
        <w:shd w:val="clear" w:color="auto" w:fill="FFFFFF"/>
        <w:tabs>
          <w:tab w:val="left" w:pos="0"/>
          <w:tab w:val="left" w:pos="1276"/>
        </w:tabs>
        <w:ind w:firstLine="709"/>
        <w:jc w:val="both"/>
        <w:rPr>
          <w:color w:val="000000"/>
        </w:rPr>
      </w:pPr>
      <w:r w:rsidRPr="00906A84">
        <w:rPr>
          <w:color w:val="000000"/>
        </w:rPr>
        <w:t>(5) лицо, подписывающее (заключающее) настоящий Договор от имени и по поручению Поставщика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B32DE2" w:rsidRPr="00906A84" w:rsidRDefault="00B32DE2" w:rsidP="00B32DE2">
      <w:pPr>
        <w:shd w:val="clear" w:color="auto" w:fill="FFFFFF"/>
        <w:tabs>
          <w:tab w:val="left" w:pos="0"/>
          <w:tab w:val="left" w:pos="1276"/>
        </w:tabs>
        <w:ind w:firstLine="709"/>
        <w:jc w:val="both"/>
        <w:rPr>
          <w:color w:val="000000"/>
        </w:rPr>
      </w:pPr>
      <w:r w:rsidRPr="00906A84">
        <w:rPr>
          <w:color w:val="000000"/>
        </w:rPr>
        <w:t>6)  имеет все необходимые ресурсы, персонал и опыт работы для исполнения обязательств по настоящему Договору.</w:t>
      </w:r>
    </w:p>
    <w:p w:rsidR="00B32DE2" w:rsidRPr="00906A84" w:rsidRDefault="00B32DE2" w:rsidP="00B32DE2">
      <w:pPr>
        <w:shd w:val="clear" w:color="auto" w:fill="FFFFFF"/>
        <w:tabs>
          <w:tab w:val="left" w:pos="0"/>
        </w:tabs>
        <w:ind w:left="720"/>
        <w:jc w:val="both"/>
        <w:rPr>
          <w:color w:val="000000"/>
        </w:rPr>
      </w:pPr>
      <w:r w:rsidRPr="00906A84">
        <w:rPr>
          <w:color w:val="000000"/>
        </w:rPr>
        <w:t>8.2. Покупатель гарантирует и заверяет Поставщика, что:</w:t>
      </w:r>
    </w:p>
    <w:p w:rsidR="00B32DE2" w:rsidRPr="00906A84" w:rsidRDefault="00B32DE2" w:rsidP="00B32DE2">
      <w:pPr>
        <w:shd w:val="clear" w:color="auto" w:fill="FFFFFF"/>
        <w:tabs>
          <w:tab w:val="left" w:pos="0"/>
        </w:tabs>
        <w:ind w:firstLine="709"/>
        <w:jc w:val="both"/>
        <w:rPr>
          <w:color w:val="000000"/>
        </w:rPr>
      </w:pPr>
      <w:r w:rsidRPr="00906A84">
        <w:rPr>
          <w:color w:val="000000"/>
        </w:rPr>
        <w:t>1)  является надлежащим образом учреждённым и зарегистрированным юридическим лицом, осуществляющим деятельность в соответствии с законодательством Российской Федерации;</w:t>
      </w:r>
    </w:p>
    <w:p w:rsidR="00B32DE2" w:rsidRPr="00906A84" w:rsidRDefault="00B32DE2" w:rsidP="00B32DE2">
      <w:pPr>
        <w:shd w:val="clear" w:color="auto" w:fill="FFFFFF"/>
        <w:tabs>
          <w:tab w:val="left" w:pos="0"/>
        </w:tabs>
        <w:ind w:firstLine="709"/>
        <w:jc w:val="both"/>
        <w:rPr>
          <w:color w:val="000000"/>
        </w:rPr>
      </w:pPr>
      <w:r w:rsidRPr="00906A84">
        <w:rPr>
          <w:color w:val="000000"/>
        </w:rPr>
        <w:t xml:space="preserve">2) не осуществляет действий, направленных на собственную ликвидацию и, в настоящий момент, не существует риска банкротства Покупателя; </w:t>
      </w:r>
    </w:p>
    <w:p w:rsidR="00B32DE2" w:rsidRPr="00906A84" w:rsidRDefault="00B32DE2" w:rsidP="00B32DE2">
      <w:pPr>
        <w:shd w:val="clear" w:color="auto" w:fill="FFFFFF"/>
        <w:tabs>
          <w:tab w:val="left" w:pos="0"/>
        </w:tabs>
        <w:ind w:firstLine="709"/>
        <w:jc w:val="both"/>
        <w:rPr>
          <w:color w:val="000000"/>
        </w:rPr>
      </w:pPr>
      <w:r w:rsidRPr="00906A84">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Покупателя;</w:t>
      </w:r>
    </w:p>
    <w:p w:rsidR="00B32DE2" w:rsidRPr="00906A84" w:rsidRDefault="00B32DE2" w:rsidP="00B32DE2">
      <w:pPr>
        <w:shd w:val="clear" w:color="auto" w:fill="FFFFFF"/>
        <w:tabs>
          <w:tab w:val="left" w:pos="0"/>
        </w:tabs>
        <w:ind w:firstLine="709"/>
        <w:jc w:val="both"/>
        <w:rPr>
          <w:color w:val="000000"/>
        </w:rPr>
      </w:pPr>
      <w:r w:rsidRPr="00906A84">
        <w:rPr>
          <w:color w:val="000000"/>
        </w:rPr>
        <w:t>4) не существует законодательных, подзаконных нормативных и индивидуальных актов, локальных документов Покупателя, а также решений органов управления Покупателя, запрещающих Покупателю или ограничивающих Покупателя заключать и исполнять настоящий Договор;</w:t>
      </w:r>
    </w:p>
    <w:p w:rsidR="00B32DE2" w:rsidRPr="00906A84" w:rsidRDefault="00B32DE2" w:rsidP="00B32DE2">
      <w:pPr>
        <w:shd w:val="clear" w:color="auto" w:fill="FFFFFF"/>
        <w:tabs>
          <w:tab w:val="left" w:pos="0"/>
        </w:tabs>
        <w:ind w:firstLine="709"/>
        <w:jc w:val="both"/>
        <w:rPr>
          <w:color w:val="000000"/>
        </w:rPr>
      </w:pPr>
      <w:r w:rsidRPr="00906A84">
        <w:rPr>
          <w:color w:val="000000"/>
        </w:rPr>
        <w:t>5) лицо, подписывающее (заключающее) настоящий Договор от имени и по поручению Покупателя,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B32DE2" w:rsidRPr="00906A84" w:rsidRDefault="00B32DE2" w:rsidP="00B32DE2">
      <w:pPr>
        <w:shd w:val="clear" w:color="auto" w:fill="FFFFFF"/>
        <w:tabs>
          <w:tab w:val="left" w:pos="0"/>
        </w:tabs>
        <w:ind w:firstLine="709"/>
        <w:jc w:val="both"/>
        <w:rPr>
          <w:color w:val="000000"/>
        </w:rPr>
      </w:pPr>
      <w:r w:rsidRPr="00906A84">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B32DE2" w:rsidRPr="00906A84" w:rsidRDefault="00B32DE2" w:rsidP="00B32DE2">
      <w:pPr>
        <w:shd w:val="clear" w:color="auto" w:fill="FFFFFF"/>
        <w:tabs>
          <w:tab w:val="left" w:pos="0"/>
        </w:tabs>
        <w:ind w:firstLine="709"/>
        <w:jc w:val="both"/>
        <w:rPr>
          <w:color w:val="000000"/>
        </w:rPr>
      </w:pPr>
      <w:r w:rsidRPr="00906A84">
        <w:rPr>
          <w:color w:val="000000"/>
        </w:rPr>
        <w:t>1) ими уплачиваются все налоги и сборы в соответствии с действующим законодательством Российской Федерации, а также ими ведётся и подаётся в налоговые и иные государственные органы налоговая, статистическая и иная государственная отчётность в соответствии с действующим законодательством Российской Федерации;</w:t>
      </w:r>
    </w:p>
    <w:p w:rsidR="00B32DE2" w:rsidRPr="00906A84" w:rsidRDefault="00B32DE2" w:rsidP="00B32DE2">
      <w:pPr>
        <w:shd w:val="clear" w:color="auto" w:fill="FFFFFF"/>
        <w:tabs>
          <w:tab w:val="left" w:pos="0"/>
        </w:tabs>
        <w:ind w:firstLine="709"/>
        <w:jc w:val="both"/>
        <w:rPr>
          <w:color w:val="000000"/>
        </w:rPr>
      </w:pPr>
      <w:r w:rsidRPr="00906A84">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отчётности, обязанность по ведению которой возлагается на Стороны;</w:t>
      </w:r>
    </w:p>
    <w:p w:rsidR="00B32DE2" w:rsidRPr="00906A84" w:rsidRDefault="00B32DE2" w:rsidP="00B32DE2">
      <w:pPr>
        <w:shd w:val="clear" w:color="auto" w:fill="FFFFFF"/>
        <w:tabs>
          <w:tab w:val="left" w:pos="0"/>
        </w:tabs>
        <w:ind w:firstLine="709"/>
        <w:jc w:val="both"/>
        <w:rPr>
          <w:color w:val="000000"/>
        </w:rPr>
      </w:pPr>
      <w:r w:rsidRPr="00906A84">
        <w:rPr>
          <w:color w:val="000000"/>
        </w:rPr>
        <w:t>3) Поставщик предоставит Покупателю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сдачи-приёмки поставленного Оборудования и т.д.).</w:t>
      </w:r>
    </w:p>
    <w:p w:rsidR="00B32DE2" w:rsidRPr="00906A84" w:rsidRDefault="00B32DE2" w:rsidP="00B32DE2">
      <w:pPr>
        <w:shd w:val="clear" w:color="auto" w:fill="FFFFFF"/>
        <w:tabs>
          <w:tab w:val="left" w:pos="0"/>
          <w:tab w:val="left" w:pos="1418"/>
        </w:tabs>
        <w:ind w:firstLine="709"/>
        <w:jc w:val="both"/>
        <w:rPr>
          <w:color w:val="000000"/>
        </w:rPr>
      </w:pPr>
      <w:r w:rsidRPr="00906A84">
        <w:rPr>
          <w:color w:val="000000"/>
        </w:rPr>
        <w:lastRenderedPageBreak/>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B32DE2" w:rsidRPr="00906A84" w:rsidRDefault="00B32DE2" w:rsidP="00B32DE2">
      <w:pPr>
        <w:shd w:val="clear" w:color="auto" w:fill="FFFFFF"/>
        <w:tabs>
          <w:tab w:val="left" w:pos="0"/>
        </w:tabs>
        <w:ind w:firstLine="709"/>
        <w:jc w:val="both"/>
        <w:rPr>
          <w:color w:val="000000"/>
        </w:rPr>
      </w:pPr>
      <w:r w:rsidRPr="00906A84">
        <w:rPr>
          <w:color w:val="000000"/>
        </w:rPr>
        <w:t>8.5. Стороны принимают первичные расчётные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B32DE2" w:rsidRPr="00906A84" w:rsidRDefault="00B32DE2" w:rsidP="00B32DE2">
      <w:pPr>
        <w:ind w:firstLine="709"/>
        <w:jc w:val="both"/>
        <w:rPr>
          <w:b/>
          <w:color w:val="00000A"/>
        </w:rPr>
      </w:pPr>
      <w:r w:rsidRPr="00906A84">
        <w:rPr>
          <w:color w:val="000000"/>
        </w:rPr>
        <w:t>8.6. Оригиналы первичных расчётных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B32DE2" w:rsidRPr="00906A84" w:rsidRDefault="00B32DE2" w:rsidP="00E35FFA">
      <w:pPr>
        <w:pStyle w:val="af8"/>
        <w:widowControl w:val="0"/>
        <w:numPr>
          <w:ilvl w:val="0"/>
          <w:numId w:val="54"/>
        </w:numPr>
        <w:suppressAutoHyphens/>
        <w:overflowPunct w:val="0"/>
        <w:spacing w:before="120" w:after="120"/>
        <w:jc w:val="center"/>
      </w:pPr>
      <w:r w:rsidRPr="00E35FFA">
        <w:rPr>
          <w:b/>
        </w:rPr>
        <w:t>АНТИКОРРУПЦИОННЫЕ УСЛОВИЯ</w:t>
      </w:r>
    </w:p>
    <w:p w:rsidR="00B32DE2" w:rsidRPr="00906A84" w:rsidRDefault="00B32DE2" w:rsidP="00B32DE2">
      <w:pPr>
        <w:ind w:firstLine="709"/>
        <w:jc w:val="both"/>
      </w:pPr>
      <w:r w:rsidRPr="00906A84">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32DE2" w:rsidRPr="00906A84" w:rsidRDefault="00B32DE2" w:rsidP="00B32DE2">
      <w:pPr>
        <w:ind w:firstLine="709"/>
        <w:jc w:val="both"/>
      </w:pPr>
      <w:r w:rsidRPr="00906A84">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32DE2" w:rsidRPr="00906A84" w:rsidRDefault="00B32DE2" w:rsidP="00B32DE2">
      <w:pPr>
        <w:ind w:firstLine="709"/>
        <w:jc w:val="both"/>
      </w:pPr>
      <w:r w:rsidRPr="00906A84">
        <w:t>9.3. Каждая из Сторон настоящего Договора отказывается от стимулирования каким-либо образом работников другой Стороны, в том числе путём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определённую зависимость и направленного на обеспечение выполнения этим работником каких-либо действий в пользу стимулирующей его Стороны.</w:t>
      </w:r>
    </w:p>
    <w:p w:rsidR="00B32DE2" w:rsidRPr="00906A84" w:rsidRDefault="00B32DE2" w:rsidP="00B32DE2">
      <w:pPr>
        <w:ind w:firstLine="709"/>
        <w:jc w:val="both"/>
      </w:pPr>
      <w:r w:rsidRPr="00906A84">
        <w:t>Под действиями работника, осуществляемыми в пользу стимулирующей его Стороны, понимаются:</w:t>
      </w:r>
    </w:p>
    <w:p w:rsidR="00B32DE2" w:rsidRPr="00906A84" w:rsidRDefault="00B32DE2" w:rsidP="00B32DE2">
      <w:pPr>
        <w:widowControl w:val="0"/>
        <w:numPr>
          <w:ilvl w:val="0"/>
          <w:numId w:val="51"/>
        </w:numPr>
        <w:tabs>
          <w:tab w:val="left" w:pos="993"/>
        </w:tabs>
        <w:suppressAutoHyphens/>
        <w:overflowPunct w:val="0"/>
        <w:ind w:left="0" w:firstLine="709"/>
        <w:jc w:val="both"/>
      </w:pPr>
      <w:r w:rsidRPr="00906A84">
        <w:t>предоставление неоправданных преимуществ по сравнению с другими контрагентами;</w:t>
      </w:r>
    </w:p>
    <w:p w:rsidR="00B32DE2" w:rsidRPr="00906A84" w:rsidRDefault="00B32DE2" w:rsidP="00B32DE2">
      <w:pPr>
        <w:widowControl w:val="0"/>
        <w:numPr>
          <w:ilvl w:val="0"/>
          <w:numId w:val="51"/>
        </w:numPr>
        <w:tabs>
          <w:tab w:val="left" w:pos="993"/>
        </w:tabs>
        <w:suppressAutoHyphens/>
        <w:overflowPunct w:val="0"/>
        <w:ind w:left="0" w:firstLine="709"/>
        <w:jc w:val="both"/>
      </w:pPr>
      <w:r w:rsidRPr="00906A84">
        <w:t>предоставление каких-либо гарантий;</w:t>
      </w:r>
    </w:p>
    <w:p w:rsidR="00B32DE2" w:rsidRPr="00906A84" w:rsidRDefault="00B32DE2" w:rsidP="00B32DE2">
      <w:pPr>
        <w:widowControl w:val="0"/>
        <w:numPr>
          <w:ilvl w:val="0"/>
          <w:numId w:val="51"/>
        </w:numPr>
        <w:tabs>
          <w:tab w:val="left" w:pos="993"/>
        </w:tabs>
        <w:suppressAutoHyphens/>
        <w:overflowPunct w:val="0"/>
        <w:ind w:left="0" w:firstLine="709"/>
        <w:jc w:val="both"/>
      </w:pPr>
      <w:r w:rsidRPr="00906A84">
        <w:t>ускорение существующих процедур;</w:t>
      </w:r>
    </w:p>
    <w:p w:rsidR="00B32DE2" w:rsidRPr="00906A84" w:rsidRDefault="00B32DE2" w:rsidP="00B32DE2">
      <w:pPr>
        <w:widowControl w:val="0"/>
        <w:numPr>
          <w:ilvl w:val="0"/>
          <w:numId w:val="51"/>
        </w:numPr>
        <w:tabs>
          <w:tab w:val="left" w:pos="993"/>
        </w:tabs>
        <w:suppressAutoHyphens/>
        <w:overflowPunct w:val="0"/>
        <w:ind w:left="0" w:firstLine="709"/>
        <w:jc w:val="both"/>
      </w:pPr>
      <w:r w:rsidRPr="00906A84">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B32DE2" w:rsidRPr="00906A84" w:rsidRDefault="00B32DE2" w:rsidP="00B32DE2">
      <w:pPr>
        <w:ind w:firstLine="709"/>
        <w:jc w:val="both"/>
        <w:rPr>
          <w:bCs/>
        </w:rPr>
      </w:pPr>
      <w:r w:rsidRPr="00906A84">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906A84">
        <w:rPr>
          <w:b/>
          <w:bCs/>
        </w:rPr>
        <w:t xml:space="preserve"> </w:t>
      </w:r>
      <w:r w:rsidRPr="00906A84">
        <w:rPr>
          <w:bCs/>
        </w:rPr>
        <w:t>Это подтверждение должно быть направлено в течение 5 (Пяти) рабочих дней с даты направления письменного уведомления.</w:t>
      </w:r>
    </w:p>
    <w:p w:rsidR="00B32DE2" w:rsidRPr="00906A84" w:rsidRDefault="00B32DE2" w:rsidP="00B32DE2">
      <w:pPr>
        <w:ind w:firstLine="709"/>
        <w:jc w:val="both"/>
      </w:pPr>
      <w:r w:rsidRPr="00906A84">
        <w:rPr>
          <w:bCs/>
        </w:rPr>
        <w:t xml:space="preserve">9.5. </w:t>
      </w:r>
      <w:r w:rsidRPr="00906A84">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rsidRPr="00906A84">
        <w:lastRenderedPageBreak/>
        <w:t>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путём.</w:t>
      </w:r>
    </w:p>
    <w:p w:rsidR="00B32DE2" w:rsidRPr="00906A84" w:rsidRDefault="00B32DE2" w:rsidP="00B32DE2">
      <w:pPr>
        <w:ind w:firstLine="709"/>
        <w:jc w:val="both"/>
      </w:pPr>
      <w:r w:rsidRPr="00906A84">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B32DE2" w:rsidRPr="00906A84" w:rsidRDefault="00B32DE2" w:rsidP="00B32DE2">
      <w:pPr>
        <w:ind w:firstLine="709"/>
        <w:jc w:val="both"/>
      </w:pPr>
      <w:r w:rsidRPr="00906A84">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надёжности контрагента до существенных ограничений по взаимодействию с контрагентом, вплоть до расторжения настоящего Договора.</w:t>
      </w:r>
    </w:p>
    <w:p w:rsidR="00B32DE2" w:rsidRPr="00906A84" w:rsidRDefault="00B32DE2" w:rsidP="00B32DE2">
      <w:pPr>
        <w:ind w:firstLine="709"/>
        <w:jc w:val="both"/>
      </w:pPr>
      <w:r w:rsidRPr="00906A84">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B32DE2" w:rsidRPr="00906A84" w:rsidRDefault="00B32DE2" w:rsidP="00B32DE2">
      <w:pPr>
        <w:ind w:firstLine="709"/>
        <w:jc w:val="both"/>
        <w:rPr>
          <w:b/>
          <w:bCs/>
        </w:rPr>
      </w:pPr>
      <w:r w:rsidRPr="00906A84">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B32DE2" w:rsidRPr="00906A84" w:rsidRDefault="00B32DE2" w:rsidP="00B32DE2">
      <w:pPr>
        <w:spacing w:before="120" w:after="120"/>
        <w:ind w:firstLine="567"/>
        <w:jc w:val="center"/>
      </w:pPr>
      <w:r w:rsidRPr="00906A84">
        <w:rPr>
          <w:b/>
          <w:bCs/>
        </w:rPr>
        <w:t>10. ОБСТОЯТЕЛЬСТВА НЕПРЕОДОЛИМОЙ СИЛЫ</w:t>
      </w:r>
    </w:p>
    <w:p w:rsidR="00B32DE2" w:rsidRPr="00906A84" w:rsidRDefault="00B32DE2" w:rsidP="00B32DE2">
      <w:pPr>
        <w:ind w:firstLine="567"/>
        <w:jc w:val="both"/>
      </w:pPr>
      <w:r w:rsidRPr="00906A84">
        <w:t>10.1.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B32DE2" w:rsidRPr="00906A84" w:rsidRDefault="00B32DE2" w:rsidP="00B32DE2">
      <w:pPr>
        <w:ind w:firstLine="567"/>
        <w:jc w:val="both"/>
      </w:pPr>
      <w:r w:rsidRPr="00906A84">
        <w:t>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с предоставлением подтверждающего документа компетентного государственного органа.</w:t>
      </w:r>
    </w:p>
    <w:p w:rsidR="00B32DE2" w:rsidRPr="00906A84" w:rsidRDefault="00B32DE2" w:rsidP="00B32DE2">
      <w:pPr>
        <w:ind w:firstLine="567"/>
        <w:jc w:val="both"/>
      </w:pPr>
      <w:r w:rsidRPr="00906A84">
        <w:t>10.3.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B32DE2" w:rsidRPr="00906A84" w:rsidRDefault="00B32DE2" w:rsidP="00B32DE2">
      <w:pPr>
        <w:ind w:firstLine="567"/>
        <w:jc w:val="both"/>
      </w:pPr>
      <w:r w:rsidRPr="00906A84">
        <w:t>10.4. Если одна из Сторон не известит другую Сторону о наступлении возникновения обстоятельств, не направит или несвоевременно направит подтверждающий документ компетентного государственного органа в срок, указанный в п. 10.2. настоящего Договора, то вторая сторона вправе не принимать во внимание наступление обстоятельств непреодолимой силы при предъявлении претензий (исковых заявлений) в связи с ненадлежащим исполнением условий Договора.</w:t>
      </w:r>
    </w:p>
    <w:p w:rsidR="00B32DE2" w:rsidRPr="00906A84" w:rsidRDefault="00B32DE2" w:rsidP="00B32DE2">
      <w:pPr>
        <w:ind w:firstLine="567"/>
        <w:jc w:val="both"/>
      </w:pPr>
      <w:r w:rsidRPr="00906A84">
        <w:lastRenderedPageBreak/>
        <w:t>10.5. При прекращении действий обстоятельств непреодолимой силы, Сторона, прекратившая исполнение обязательств по Договору, незамедлительно возобновляет их исполнение, о чем в 3-дневный срок уведомляет другую Сторону.</w:t>
      </w:r>
    </w:p>
    <w:p w:rsidR="00B32DE2" w:rsidRPr="00906A84" w:rsidRDefault="00B32DE2" w:rsidP="00B32DE2">
      <w:pPr>
        <w:ind w:firstLine="567"/>
        <w:jc w:val="both"/>
        <w:rPr>
          <w:b/>
          <w:bCs/>
          <w:iCs/>
        </w:rPr>
      </w:pPr>
      <w:r w:rsidRPr="00906A84">
        <w:t>10.6. Если обстоятельства, указанные в п. 10.1 Договора, будут длиться более двух календарных месяцев с даты соответствующего уведомления, каждая из Сторон вправе инициировать расторжение Договора в связи с наступлением таких обстоятельств.</w:t>
      </w:r>
    </w:p>
    <w:p w:rsidR="00B32DE2" w:rsidRPr="00906A84" w:rsidRDefault="00B32DE2" w:rsidP="00B32DE2">
      <w:pPr>
        <w:spacing w:before="120" w:after="120"/>
        <w:ind w:firstLine="567"/>
        <w:jc w:val="center"/>
      </w:pPr>
      <w:r w:rsidRPr="00906A84">
        <w:rPr>
          <w:b/>
          <w:bCs/>
          <w:iCs/>
        </w:rPr>
        <w:t xml:space="preserve">11. </w:t>
      </w:r>
      <w:r w:rsidRPr="00906A84">
        <w:rPr>
          <w:b/>
          <w:bCs/>
        </w:rPr>
        <w:t>СРОК ДЕЙСТВИЯ ДОГОВОРА</w:t>
      </w:r>
    </w:p>
    <w:p w:rsidR="00B32DE2" w:rsidRPr="00906A84" w:rsidRDefault="00B32DE2" w:rsidP="00B32DE2">
      <w:pPr>
        <w:ind w:firstLine="567"/>
        <w:jc w:val="both"/>
        <w:rPr>
          <w:b/>
          <w:bCs/>
          <w:iCs/>
        </w:rPr>
      </w:pPr>
      <w:r w:rsidRPr="00906A84">
        <w:t>11.1. Договор вступает в силу и становится обязательным для Сторон с момента его заключения и действует до полного исполнения обязательств (включая гарантийные) по договору Поставщиком.</w:t>
      </w:r>
    </w:p>
    <w:p w:rsidR="00B32DE2" w:rsidRPr="00906A84" w:rsidRDefault="00B32DE2" w:rsidP="00B32DE2">
      <w:pPr>
        <w:spacing w:before="120" w:after="120"/>
        <w:ind w:firstLine="567"/>
        <w:jc w:val="center"/>
      </w:pPr>
      <w:r w:rsidRPr="00906A84">
        <w:rPr>
          <w:b/>
          <w:bCs/>
          <w:iCs/>
        </w:rPr>
        <w:t xml:space="preserve">12. </w:t>
      </w:r>
      <w:r w:rsidRPr="00906A84">
        <w:rPr>
          <w:b/>
          <w:bCs/>
        </w:rPr>
        <w:t>ДОПОЛНИТЕЛЬНЫЕ УСЛОВИЯ</w:t>
      </w:r>
    </w:p>
    <w:p w:rsidR="00B32DE2" w:rsidRPr="00906A84" w:rsidRDefault="00B32DE2" w:rsidP="00B32DE2">
      <w:pPr>
        <w:ind w:firstLine="567"/>
        <w:jc w:val="both"/>
      </w:pPr>
      <w:r w:rsidRPr="00906A84">
        <w:t>12.1. Все изменения и дополнения к Договору действительны в том случае, если они оформлены в письменном виде, подписаны полномочными представителями обеих сторон и скреплены печатями.</w:t>
      </w:r>
    </w:p>
    <w:p w:rsidR="00B32DE2" w:rsidRPr="00906A84" w:rsidRDefault="00B32DE2" w:rsidP="00B32DE2">
      <w:pPr>
        <w:ind w:firstLine="567"/>
        <w:jc w:val="both"/>
      </w:pPr>
      <w:r w:rsidRPr="00906A84">
        <w:t>12.2. В случае изменения платёжных и/или отгрузочных реквизитов, а также адреса местонахождения и/или почтового адреса, сторона, у которой произошли изменения, обязана немедленно известить об этом другую Сторону. Все убытки, связанные с неправильным указанием платежных и/или отгрузочных реквизитов, несёт виновная Сторона.</w:t>
      </w:r>
    </w:p>
    <w:p w:rsidR="00B32DE2" w:rsidRPr="00906A84" w:rsidRDefault="00B32DE2" w:rsidP="00B32DE2">
      <w:pPr>
        <w:ind w:firstLine="567"/>
        <w:jc w:val="both"/>
      </w:pPr>
      <w:r w:rsidRPr="00906A84">
        <w:t>12.3. Все споры, возникающие при исполнении Договора, решаются Сторонами путём переговоров. В случае, если Стороны не придут к общему соглашению по спорному вопросу, то такой спор передаётся на разрешение в Арбитражный суд города Москвы.</w:t>
      </w:r>
    </w:p>
    <w:p w:rsidR="00B32DE2" w:rsidRPr="00906A84" w:rsidRDefault="00B32DE2" w:rsidP="00B32DE2">
      <w:pPr>
        <w:ind w:firstLine="567"/>
        <w:jc w:val="both"/>
      </w:pPr>
      <w:r w:rsidRPr="00906A84">
        <w:t>Срок рассмотрения претензии – 10 (Десять) рабочих дней с момента её получения.</w:t>
      </w:r>
    </w:p>
    <w:p w:rsidR="00B32DE2" w:rsidRPr="00906A84" w:rsidRDefault="00B32DE2" w:rsidP="00B32DE2">
      <w:pPr>
        <w:ind w:firstLine="567"/>
        <w:jc w:val="both"/>
      </w:pPr>
      <w:r w:rsidRPr="00906A84">
        <w:t>12.4. По всем вопросам, связанным с поставкой и оплатой Оборудования, не урегулированным Договором, Стороны руководствуются законодательством Российской Федерации.</w:t>
      </w:r>
    </w:p>
    <w:p w:rsidR="00B32DE2" w:rsidRPr="00906A84" w:rsidRDefault="00B32DE2" w:rsidP="00B32DE2">
      <w:pPr>
        <w:ind w:firstLine="567"/>
        <w:jc w:val="both"/>
      </w:pPr>
      <w:r w:rsidRPr="00906A84">
        <w:t>12.5. Поставщик не вправе передавать свои права и обязанности по Договору третьей стороне без письменного согласия Покупателя. Покупатель имеет право без согласия Поставщика передать свои права и обязанности по Договору третьей стороне.</w:t>
      </w:r>
    </w:p>
    <w:p w:rsidR="00B32DE2" w:rsidRPr="00906A84" w:rsidRDefault="00B32DE2" w:rsidP="00B32DE2">
      <w:pPr>
        <w:ind w:firstLine="567"/>
        <w:jc w:val="both"/>
      </w:pPr>
      <w:r w:rsidRPr="00906A84">
        <w:t>12.6. Договор составлен в 2-х экземплярах, каждый из которых имеет одинаковую юридическую силу по одному для каждой из Сторон.</w:t>
      </w:r>
    </w:p>
    <w:p w:rsidR="00B32DE2" w:rsidRPr="00906A84" w:rsidRDefault="00B32DE2" w:rsidP="00B32DE2">
      <w:pPr>
        <w:tabs>
          <w:tab w:val="left" w:pos="2355"/>
        </w:tabs>
        <w:ind w:left="567"/>
        <w:jc w:val="both"/>
        <w:rPr>
          <w:bCs/>
        </w:rPr>
      </w:pPr>
      <w:r w:rsidRPr="00906A84">
        <w:t>12.7. К настоящему Договору прилагаются и являются его неотъемлемой частью:</w:t>
      </w:r>
    </w:p>
    <w:p w:rsidR="00B32DE2" w:rsidRPr="00906A84" w:rsidRDefault="00B32DE2" w:rsidP="00B32DE2">
      <w:pPr>
        <w:ind w:firstLine="567"/>
        <w:jc w:val="both"/>
        <w:rPr>
          <w:bCs/>
        </w:rPr>
      </w:pPr>
      <w:r w:rsidRPr="00906A84">
        <w:rPr>
          <w:bCs/>
        </w:rPr>
        <w:t>Приложение № 1: Прайс-лист.</w:t>
      </w:r>
    </w:p>
    <w:p w:rsidR="00B32DE2" w:rsidRDefault="00B32DE2" w:rsidP="00B32DE2">
      <w:pPr>
        <w:ind w:firstLine="567"/>
        <w:jc w:val="both"/>
        <w:rPr>
          <w:bCs/>
        </w:rPr>
      </w:pPr>
    </w:p>
    <w:p w:rsidR="00B32DE2" w:rsidRPr="00906A84" w:rsidRDefault="00B32DE2" w:rsidP="00B32DE2">
      <w:pPr>
        <w:spacing w:before="120" w:after="120"/>
        <w:ind w:firstLine="709"/>
        <w:jc w:val="center"/>
        <w:rPr>
          <w:b/>
        </w:rPr>
      </w:pPr>
      <w:r w:rsidRPr="00906A84">
        <w:rPr>
          <w:b/>
          <w:bCs/>
        </w:rPr>
        <w:t>13. АДРЕСА, РЕКВИЗИТЫ И ПОДПИСИ СТОРОН</w:t>
      </w:r>
    </w:p>
    <w:tbl>
      <w:tblPr>
        <w:tblW w:w="0" w:type="auto"/>
        <w:tblLayout w:type="fixed"/>
        <w:tblLook w:val="04A0" w:firstRow="1" w:lastRow="0" w:firstColumn="1" w:lastColumn="0" w:noHBand="0" w:noVBand="1"/>
      </w:tblPr>
      <w:tblGrid>
        <w:gridCol w:w="5191"/>
        <w:gridCol w:w="4577"/>
      </w:tblGrid>
      <w:tr w:rsidR="00B32DE2" w:rsidRPr="00906A84" w:rsidTr="006F7E4D">
        <w:tc>
          <w:tcPr>
            <w:tcW w:w="5191" w:type="dxa"/>
            <w:shd w:val="clear" w:color="auto" w:fill="FFFFFF"/>
          </w:tcPr>
          <w:p w:rsidR="00B32DE2" w:rsidRPr="00906A84" w:rsidRDefault="00B32DE2" w:rsidP="006F7E4D">
            <w:pPr>
              <w:tabs>
                <w:tab w:val="left" w:pos="5245"/>
              </w:tabs>
              <w:ind w:right="602"/>
              <w:rPr>
                <w:b/>
              </w:rPr>
            </w:pPr>
            <w:r w:rsidRPr="00906A84">
              <w:rPr>
                <w:b/>
              </w:rPr>
              <w:t>Покупатель:</w:t>
            </w:r>
          </w:p>
          <w:p w:rsidR="00B32DE2" w:rsidRPr="00906A84" w:rsidRDefault="00B32DE2" w:rsidP="006F7E4D">
            <w:pPr>
              <w:tabs>
                <w:tab w:val="left" w:pos="5245"/>
              </w:tabs>
              <w:ind w:right="602"/>
            </w:pPr>
            <w:r w:rsidRPr="00906A84">
              <w:rPr>
                <w:b/>
              </w:rPr>
              <w:t>Автономная некоммерческая организация «Агентство стратегических инициатив по продвижению новых проектов»</w:t>
            </w:r>
          </w:p>
          <w:p w:rsidR="00B32DE2" w:rsidRPr="00906A84" w:rsidRDefault="00B32DE2" w:rsidP="006F7E4D">
            <w:pPr>
              <w:tabs>
                <w:tab w:val="left" w:pos="5245"/>
              </w:tabs>
              <w:ind w:right="602"/>
            </w:pPr>
            <w:r w:rsidRPr="00906A84">
              <w:t xml:space="preserve">Местонахождение: 121099, г. Москва, </w:t>
            </w:r>
          </w:p>
          <w:p w:rsidR="00B32DE2" w:rsidRPr="00906A84" w:rsidRDefault="00B32DE2" w:rsidP="006F7E4D">
            <w:pPr>
              <w:tabs>
                <w:tab w:val="left" w:pos="5245"/>
              </w:tabs>
              <w:ind w:right="602"/>
            </w:pPr>
            <w:r w:rsidRPr="00906A84">
              <w:t>ул. Новый Арбат, д.36</w:t>
            </w:r>
          </w:p>
          <w:p w:rsidR="00B32DE2" w:rsidRPr="00906A84" w:rsidRDefault="00B32DE2" w:rsidP="006F7E4D">
            <w:pPr>
              <w:tabs>
                <w:tab w:val="left" w:pos="5245"/>
              </w:tabs>
              <w:ind w:right="602"/>
            </w:pPr>
            <w:r w:rsidRPr="00906A84">
              <w:t>Тел.: (495) 690-91-29</w:t>
            </w:r>
          </w:p>
          <w:p w:rsidR="00B32DE2" w:rsidRPr="00906A84" w:rsidRDefault="00B32DE2" w:rsidP="006F7E4D">
            <w:pPr>
              <w:tabs>
                <w:tab w:val="left" w:pos="5245"/>
              </w:tabs>
              <w:ind w:right="602"/>
            </w:pPr>
            <w:r w:rsidRPr="00906A84">
              <w:t xml:space="preserve">Факс: (495) 690-91-39 </w:t>
            </w:r>
          </w:p>
          <w:p w:rsidR="00B32DE2" w:rsidRPr="00906A84" w:rsidRDefault="00B32DE2" w:rsidP="006F7E4D">
            <w:pPr>
              <w:tabs>
                <w:tab w:val="left" w:pos="5245"/>
              </w:tabs>
              <w:ind w:right="602"/>
            </w:pPr>
            <w:r w:rsidRPr="00906A84">
              <w:rPr>
                <w:lang w:val="en-US"/>
              </w:rPr>
              <w:t>E</w:t>
            </w:r>
            <w:r w:rsidRPr="00906A84">
              <w:t>-</w:t>
            </w:r>
            <w:r w:rsidRPr="00906A84">
              <w:rPr>
                <w:lang w:val="en-US"/>
              </w:rPr>
              <w:t>mail</w:t>
            </w:r>
            <w:r w:rsidRPr="00906A84">
              <w:t xml:space="preserve">: </w:t>
            </w:r>
            <w:hyperlink r:id="rId15" w:history="1">
              <w:r w:rsidRPr="00906A84">
                <w:rPr>
                  <w:rStyle w:val="aa"/>
                  <w:lang w:val="en-US"/>
                </w:rPr>
                <w:t>asi</w:t>
              </w:r>
              <w:r w:rsidRPr="00906A84">
                <w:rPr>
                  <w:rStyle w:val="aa"/>
                </w:rPr>
                <w:t>@</w:t>
              </w:r>
              <w:r w:rsidRPr="00906A84">
                <w:rPr>
                  <w:rStyle w:val="aa"/>
                  <w:lang w:val="en-US"/>
                </w:rPr>
                <w:t>asi</w:t>
              </w:r>
              <w:r w:rsidRPr="00906A84">
                <w:rPr>
                  <w:rStyle w:val="aa"/>
                </w:rPr>
                <w:t>.</w:t>
              </w:r>
              <w:r w:rsidRPr="00906A84">
                <w:rPr>
                  <w:rStyle w:val="aa"/>
                  <w:lang w:val="en-US"/>
                </w:rPr>
                <w:t>ru</w:t>
              </w:r>
            </w:hyperlink>
            <w:r w:rsidRPr="00906A84">
              <w:t xml:space="preserve"> </w:t>
            </w:r>
          </w:p>
          <w:p w:rsidR="00B32DE2" w:rsidRPr="00906A84" w:rsidRDefault="00B32DE2" w:rsidP="006F7E4D">
            <w:pPr>
              <w:tabs>
                <w:tab w:val="left" w:pos="5245"/>
              </w:tabs>
              <w:ind w:right="602"/>
            </w:pPr>
            <w:r w:rsidRPr="00906A84">
              <w:t>ОГРН 1117799016829 ОКПО 30145767</w:t>
            </w:r>
          </w:p>
          <w:p w:rsidR="00B32DE2" w:rsidRPr="00906A84" w:rsidRDefault="00B32DE2" w:rsidP="006F7E4D">
            <w:pPr>
              <w:tabs>
                <w:tab w:val="left" w:pos="5245"/>
              </w:tabs>
              <w:ind w:right="602"/>
            </w:pPr>
            <w:r w:rsidRPr="00906A84">
              <w:t>ИНН 7704278735 КПП 770401001</w:t>
            </w:r>
          </w:p>
          <w:p w:rsidR="00B32DE2" w:rsidRPr="00906A84" w:rsidRDefault="00B32DE2" w:rsidP="006F7E4D">
            <w:pPr>
              <w:tabs>
                <w:tab w:val="left" w:pos="5245"/>
              </w:tabs>
              <w:ind w:right="602"/>
            </w:pPr>
            <w:r w:rsidRPr="00906A84">
              <w:t>Р/с 40703810638170002348</w:t>
            </w:r>
          </w:p>
          <w:p w:rsidR="00B32DE2" w:rsidRPr="00906A84" w:rsidRDefault="00B32DE2" w:rsidP="006F7E4D">
            <w:pPr>
              <w:tabs>
                <w:tab w:val="left" w:pos="5245"/>
              </w:tabs>
              <w:ind w:right="602"/>
            </w:pPr>
            <w:r w:rsidRPr="00906A84">
              <w:t>в ПАО «Сбербанк России», г. Москва</w:t>
            </w:r>
          </w:p>
          <w:p w:rsidR="00B32DE2" w:rsidRPr="00906A84" w:rsidRDefault="00B32DE2" w:rsidP="006F7E4D">
            <w:pPr>
              <w:tabs>
                <w:tab w:val="left" w:pos="5245"/>
              </w:tabs>
              <w:ind w:right="602"/>
            </w:pPr>
            <w:r w:rsidRPr="00906A84">
              <w:lastRenderedPageBreak/>
              <w:t>к/с 30101810400000000225</w:t>
            </w:r>
          </w:p>
          <w:p w:rsidR="00B32DE2" w:rsidRPr="00906A84" w:rsidRDefault="00B32DE2" w:rsidP="006F7E4D">
            <w:pPr>
              <w:tabs>
                <w:tab w:val="left" w:pos="5245"/>
              </w:tabs>
              <w:ind w:right="602"/>
            </w:pPr>
            <w:r w:rsidRPr="00906A84">
              <w:t>БИК 044525225</w:t>
            </w:r>
          </w:p>
          <w:p w:rsidR="00B32DE2" w:rsidRPr="00906A84" w:rsidRDefault="00B32DE2" w:rsidP="006F7E4D">
            <w:pPr>
              <w:tabs>
                <w:tab w:val="left" w:pos="5245"/>
              </w:tabs>
              <w:ind w:right="602"/>
            </w:pPr>
          </w:p>
          <w:p w:rsidR="00B32DE2" w:rsidRPr="00906A84" w:rsidRDefault="00B32DE2" w:rsidP="006F7E4D">
            <w:pPr>
              <w:tabs>
                <w:tab w:val="left" w:pos="5245"/>
              </w:tabs>
              <w:ind w:right="602"/>
            </w:pPr>
            <w:r w:rsidRPr="00906A84">
              <w:t>Административный директор – Заместитель Генерального директора</w:t>
            </w:r>
          </w:p>
          <w:p w:rsidR="00B32DE2" w:rsidRPr="00906A84" w:rsidRDefault="00B32DE2" w:rsidP="006F7E4D">
            <w:pPr>
              <w:tabs>
                <w:tab w:val="left" w:pos="5245"/>
              </w:tabs>
              <w:ind w:right="602"/>
            </w:pPr>
          </w:p>
          <w:p w:rsidR="00B32DE2" w:rsidRPr="00906A84" w:rsidRDefault="00B32DE2" w:rsidP="006F7E4D">
            <w:pPr>
              <w:tabs>
                <w:tab w:val="left" w:pos="5245"/>
              </w:tabs>
              <w:ind w:right="602"/>
            </w:pPr>
          </w:p>
          <w:p w:rsidR="00B32DE2" w:rsidRPr="00906A84" w:rsidRDefault="00B32DE2" w:rsidP="006F7E4D">
            <w:pPr>
              <w:ind w:firstLine="35"/>
            </w:pPr>
            <w:r w:rsidRPr="00906A84">
              <w:t>_____________________ Л.Г. Шепелева</w:t>
            </w:r>
          </w:p>
          <w:p w:rsidR="00B32DE2" w:rsidRPr="00906A84" w:rsidRDefault="00B32DE2" w:rsidP="006F7E4D">
            <w:pPr>
              <w:ind w:firstLine="35"/>
              <w:rPr>
                <w:b/>
              </w:rPr>
            </w:pPr>
            <w:r w:rsidRPr="00906A84">
              <w:t>М.П.</w:t>
            </w:r>
          </w:p>
        </w:tc>
        <w:tc>
          <w:tcPr>
            <w:tcW w:w="4577" w:type="dxa"/>
            <w:shd w:val="clear" w:color="auto" w:fill="FFFFFF"/>
          </w:tcPr>
          <w:p w:rsidR="00B32DE2" w:rsidRPr="00906A84" w:rsidRDefault="00B32DE2" w:rsidP="006F7E4D">
            <w:pPr>
              <w:rPr>
                <w:b/>
                <w:bCs/>
              </w:rPr>
            </w:pPr>
            <w:r w:rsidRPr="00906A84">
              <w:rPr>
                <w:b/>
              </w:rPr>
              <w:lastRenderedPageBreak/>
              <w:t>Поставщик:</w:t>
            </w:r>
          </w:p>
          <w:p w:rsidR="00B32DE2" w:rsidRPr="00906A84" w:rsidRDefault="00B32DE2" w:rsidP="006F7E4D">
            <w:pPr>
              <w:jc w:val="both"/>
              <w:rPr>
                <w:b/>
                <w:bCs/>
              </w:rPr>
            </w:pPr>
          </w:p>
          <w:p w:rsidR="00B32DE2" w:rsidRPr="00906A84" w:rsidRDefault="00B32DE2" w:rsidP="006F7E4D">
            <w:pPr>
              <w:jc w:val="both"/>
              <w:rPr>
                <w:b/>
                <w:bCs/>
              </w:rPr>
            </w:pPr>
          </w:p>
          <w:p w:rsidR="00B32DE2" w:rsidRPr="00906A84" w:rsidRDefault="00B32DE2" w:rsidP="006F7E4D">
            <w:pPr>
              <w:jc w:val="both"/>
              <w:rPr>
                <w:b/>
                <w:bCs/>
              </w:rPr>
            </w:pPr>
          </w:p>
          <w:p w:rsidR="00B32DE2" w:rsidRPr="00906A84" w:rsidRDefault="00B32DE2" w:rsidP="006F7E4D">
            <w:pPr>
              <w:jc w:val="both"/>
            </w:pPr>
            <w:r w:rsidRPr="00906A84">
              <w:t xml:space="preserve">Местонахождение: </w:t>
            </w:r>
          </w:p>
          <w:p w:rsidR="00B32DE2" w:rsidRPr="00906A84" w:rsidRDefault="00B32DE2" w:rsidP="006F7E4D">
            <w:pPr>
              <w:jc w:val="both"/>
            </w:pPr>
          </w:p>
          <w:p w:rsidR="00B32DE2" w:rsidRPr="00906A84" w:rsidRDefault="00B32DE2" w:rsidP="006F7E4D">
            <w:pPr>
              <w:keepNext/>
              <w:jc w:val="both"/>
            </w:pPr>
            <w:r w:rsidRPr="00906A84">
              <w:t xml:space="preserve">Телефон: </w:t>
            </w:r>
          </w:p>
          <w:p w:rsidR="00B32DE2" w:rsidRPr="00906A84" w:rsidRDefault="00B32DE2" w:rsidP="006F7E4D">
            <w:pPr>
              <w:keepNext/>
              <w:jc w:val="both"/>
            </w:pPr>
            <w:r w:rsidRPr="00906A84">
              <w:rPr>
                <w:lang w:val="en-US"/>
              </w:rPr>
              <w:t>E</w:t>
            </w:r>
            <w:r w:rsidRPr="00906A84">
              <w:t>-</w:t>
            </w:r>
            <w:r w:rsidRPr="00906A84">
              <w:rPr>
                <w:lang w:val="en-US"/>
              </w:rPr>
              <w:t>mail</w:t>
            </w:r>
            <w:r w:rsidRPr="00906A84">
              <w:t xml:space="preserve">: </w:t>
            </w:r>
          </w:p>
          <w:p w:rsidR="00B32DE2" w:rsidRPr="00906A84" w:rsidRDefault="00B32DE2" w:rsidP="006F7E4D">
            <w:pPr>
              <w:keepNext/>
              <w:jc w:val="both"/>
              <w:rPr>
                <w:spacing w:val="-6"/>
              </w:rPr>
            </w:pPr>
            <w:r w:rsidRPr="00906A84">
              <w:t xml:space="preserve">ОГРН </w:t>
            </w:r>
            <w:r w:rsidRPr="00906A84">
              <w:rPr>
                <w:spacing w:val="-6"/>
              </w:rPr>
              <w:t xml:space="preserve">                 ОКПО </w:t>
            </w:r>
            <w:r w:rsidRPr="00906A84">
              <w:rPr>
                <w:rStyle w:val="affa"/>
                <w:color w:val="000000"/>
              </w:rPr>
              <w:t xml:space="preserve"> </w:t>
            </w:r>
          </w:p>
          <w:p w:rsidR="00B32DE2" w:rsidRPr="00906A84" w:rsidRDefault="00B32DE2" w:rsidP="006F7E4D">
            <w:pPr>
              <w:keepNext/>
              <w:jc w:val="both"/>
            </w:pPr>
            <w:r w:rsidRPr="00906A84">
              <w:t xml:space="preserve">ИНН                  КПП  </w:t>
            </w:r>
          </w:p>
          <w:p w:rsidR="00B32DE2" w:rsidRPr="00906A84" w:rsidRDefault="00B32DE2" w:rsidP="006F7E4D">
            <w:pPr>
              <w:tabs>
                <w:tab w:val="left" w:pos="5245"/>
              </w:tabs>
              <w:ind w:right="602"/>
            </w:pPr>
            <w:r w:rsidRPr="00906A84">
              <w:t xml:space="preserve">Р/с  </w:t>
            </w:r>
          </w:p>
          <w:p w:rsidR="00B32DE2" w:rsidRPr="00906A84" w:rsidRDefault="00B32DE2" w:rsidP="006F7E4D">
            <w:pPr>
              <w:tabs>
                <w:tab w:val="left" w:pos="5245"/>
              </w:tabs>
              <w:ind w:right="602"/>
            </w:pPr>
            <w:r w:rsidRPr="00906A84">
              <w:t xml:space="preserve">в  </w:t>
            </w:r>
          </w:p>
          <w:p w:rsidR="00B32DE2" w:rsidRPr="00906A84" w:rsidRDefault="00B32DE2" w:rsidP="006F7E4D">
            <w:pPr>
              <w:tabs>
                <w:tab w:val="left" w:pos="5245"/>
              </w:tabs>
              <w:ind w:right="602"/>
            </w:pPr>
            <w:r w:rsidRPr="00906A84">
              <w:t xml:space="preserve">БИК  </w:t>
            </w:r>
          </w:p>
          <w:p w:rsidR="00B32DE2" w:rsidRPr="00906A84" w:rsidRDefault="00B32DE2" w:rsidP="006F7E4D">
            <w:pPr>
              <w:tabs>
                <w:tab w:val="left" w:pos="5245"/>
              </w:tabs>
              <w:ind w:right="602"/>
            </w:pPr>
            <w:r w:rsidRPr="00906A84">
              <w:t xml:space="preserve">К/с  </w:t>
            </w:r>
          </w:p>
          <w:p w:rsidR="00B32DE2" w:rsidRPr="00906A84" w:rsidRDefault="00B32DE2" w:rsidP="006F7E4D">
            <w:pPr>
              <w:tabs>
                <w:tab w:val="left" w:pos="5245"/>
              </w:tabs>
              <w:ind w:right="602"/>
            </w:pPr>
          </w:p>
          <w:p w:rsidR="00B32DE2" w:rsidRPr="00906A84" w:rsidRDefault="00B32DE2" w:rsidP="006F7E4D">
            <w:pPr>
              <w:tabs>
                <w:tab w:val="left" w:pos="5245"/>
              </w:tabs>
              <w:ind w:right="602"/>
            </w:pPr>
            <w:r w:rsidRPr="00906A84">
              <w:t xml:space="preserve"> </w:t>
            </w:r>
          </w:p>
          <w:p w:rsidR="00B32DE2" w:rsidRPr="00906A84" w:rsidRDefault="00B32DE2" w:rsidP="006F7E4D">
            <w:pPr>
              <w:tabs>
                <w:tab w:val="left" w:pos="5245"/>
              </w:tabs>
              <w:ind w:right="602"/>
            </w:pPr>
          </w:p>
          <w:p w:rsidR="00B32DE2" w:rsidRPr="00906A84" w:rsidRDefault="00B32DE2" w:rsidP="006F7E4D">
            <w:pPr>
              <w:tabs>
                <w:tab w:val="left" w:pos="5245"/>
              </w:tabs>
              <w:ind w:right="602"/>
            </w:pPr>
          </w:p>
          <w:p w:rsidR="00B32DE2" w:rsidRPr="00906A84" w:rsidRDefault="00B32DE2" w:rsidP="006F7E4D">
            <w:pPr>
              <w:tabs>
                <w:tab w:val="left" w:pos="5245"/>
              </w:tabs>
              <w:ind w:right="602"/>
            </w:pPr>
          </w:p>
          <w:p w:rsidR="00B32DE2" w:rsidRPr="00906A84" w:rsidRDefault="00B32DE2" w:rsidP="006F7E4D">
            <w:pPr>
              <w:tabs>
                <w:tab w:val="left" w:pos="5245"/>
              </w:tabs>
              <w:ind w:right="602"/>
            </w:pPr>
          </w:p>
          <w:p w:rsidR="00B32DE2" w:rsidRPr="00906A84" w:rsidRDefault="00B32DE2" w:rsidP="006F7E4D">
            <w:pPr>
              <w:tabs>
                <w:tab w:val="left" w:pos="5245"/>
              </w:tabs>
              <w:ind w:right="602"/>
            </w:pPr>
            <w:r w:rsidRPr="00906A84">
              <w:t xml:space="preserve">_____________       </w:t>
            </w:r>
          </w:p>
          <w:p w:rsidR="00B32DE2" w:rsidRPr="00906A84" w:rsidRDefault="00B32DE2" w:rsidP="006F7E4D">
            <w:r w:rsidRPr="00906A84">
              <w:t>М.П.</w:t>
            </w:r>
          </w:p>
        </w:tc>
      </w:tr>
    </w:tbl>
    <w:p w:rsidR="00B32DE2" w:rsidRDefault="00B32DE2" w:rsidP="00B32DE2">
      <w:pPr>
        <w:jc w:val="center"/>
        <w:rPr>
          <w:b/>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footerReference w:type="default" r:id="rId16"/>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86" w:name="_ФОРМА_ЗАЯВКИ"/>
      <w:bookmarkStart w:id="87" w:name="_Toc531131237"/>
      <w:bookmarkEnd w:id="86"/>
      <w:r w:rsidRPr="00D44CF8">
        <w:rPr>
          <w:b/>
          <w:bCs/>
          <w:sz w:val="28"/>
          <w:szCs w:val="28"/>
          <w:lang w:eastAsia="en-US"/>
        </w:rPr>
        <w:lastRenderedPageBreak/>
        <w:t>ФОРМА ЗАЯВКИ</w:t>
      </w:r>
      <w:bookmarkEnd w:id="87"/>
    </w:p>
    <w:p w:rsidR="00D44CF8" w:rsidRPr="00D44CF8" w:rsidRDefault="00D44CF8" w:rsidP="00D44CF8">
      <w:pPr>
        <w:rPr>
          <w:sz w:val="18"/>
          <w:szCs w:val="20"/>
        </w:rPr>
      </w:pPr>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88" w:name="_ФОРМА_1._ЗАЯВКА"/>
      <w:bookmarkEnd w:id="88"/>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89" w:name="_Ref166329400"/>
      <w:r w:rsidRPr="00D44CF8">
        <w:rPr>
          <w:sz w:val="20"/>
          <w:szCs w:val="20"/>
        </w:rPr>
        <w:t xml:space="preserve">На бланке участника </w:t>
      </w:r>
      <w:bookmarkEnd w:id="89"/>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D74672">
      <w:pPr>
        <w:numPr>
          <w:ilvl w:val="0"/>
          <w:numId w:val="16"/>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D74672">
      <w:pPr>
        <w:numPr>
          <w:ilvl w:val="0"/>
          <w:numId w:val="16"/>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E53CEB" w:rsidP="00D44CF8">
            <w:r>
              <w:t>Цена перечня товаров</w:t>
            </w:r>
          </w:p>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D74672">
      <w:pPr>
        <w:numPr>
          <w:ilvl w:val="0"/>
          <w:numId w:val="16"/>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D74672">
      <w:pPr>
        <w:numPr>
          <w:ilvl w:val="0"/>
          <w:numId w:val="16"/>
        </w:numPr>
        <w:spacing w:after="200" w:line="276" w:lineRule="auto"/>
        <w:ind w:left="0" w:firstLine="0"/>
        <w:contextualSpacing/>
        <w:jc w:val="both"/>
      </w:pPr>
      <w:r w:rsidRPr="00D44CF8">
        <w:lastRenderedPageBreak/>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D74672">
      <w:pPr>
        <w:numPr>
          <w:ilvl w:val="0"/>
          <w:numId w:val="16"/>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lastRenderedPageBreak/>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lastRenderedPageBreak/>
        <w:t>Приложение № 1</w:t>
      </w:r>
    </w:p>
    <w:p w:rsidR="00D44CF8" w:rsidRPr="00D44CF8" w:rsidRDefault="00D44CF8" w:rsidP="00D44CF8">
      <w:pPr>
        <w:jc w:val="right"/>
        <w:rPr>
          <w:sz w:val="20"/>
        </w:rPr>
      </w:pPr>
      <w:r w:rsidRPr="00D44CF8">
        <w:rPr>
          <w:sz w:val="20"/>
        </w:rPr>
        <w:t>к Заявке  на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jc w:val="center"/>
        <w:rPr>
          <w:b/>
        </w:rPr>
      </w:pPr>
      <w:r w:rsidRPr="00D44CF8">
        <w:rPr>
          <w:b/>
        </w:rPr>
        <w:t>Техническо-коммерческое предложение</w:t>
      </w:r>
    </w:p>
    <w:p w:rsidR="00D44CF8" w:rsidRPr="00D44CF8" w:rsidRDefault="00D44CF8" w:rsidP="00D44CF8">
      <w:pPr>
        <w:jc w:val="center"/>
      </w:pPr>
      <w:bookmarkStart w:id="90" w:name="_GoBack"/>
      <w:r w:rsidRPr="00D44CF8">
        <w:t>_</w:t>
      </w:r>
      <w:bookmarkEnd w:id="90"/>
      <w:r w:rsidRPr="00D44CF8">
        <w:t>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bookmarkStart w:id="91" w:name="_ФОРМА_2._Форма"/>
      <w:bookmarkEnd w:id="91"/>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Cs w:val="20"/>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jc w:val="both"/>
        <w:rPr>
          <w:b/>
          <w:szCs w:val="20"/>
        </w:rPr>
      </w:pPr>
      <w:r w:rsidRPr="00D44CF8">
        <w:rPr>
          <w:szCs w:val="20"/>
        </w:rPr>
        <w:br w:type="page"/>
      </w:r>
    </w:p>
    <w:p w:rsidR="00D44CF8" w:rsidRPr="00D44CF8" w:rsidRDefault="00D44CF8" w:rsidP="00D44CF8">
      <w:pPr>
        <w:ind w:left="-142"/>
        <w:rPr>
          <w:b/>
        </w:rPr>
      </w:pPr>
      <w:r w:rsidRPr="00D44CF8">
        <w:rPr>
          <w:b/>
        </w:rPr>
        <w:lastRenderedPageBreak/>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A526CF">
        <w:tc>
          <w:tcPr>
            <w:tcW w:w="9923"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trHeight w:val="67"/>
        </w:trPr>
        <w:tc>
          <w:tcPr>
            <w:tcW w:w="6250"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D44CF8" w:rsidRDefault="00D44CF8" w:rsidP="00D74672">
            <w:pPr>
              <w:numPr>
                <w:ilvl w:val="0"/>
                <w:numId w:val="13"/>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74"/>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D44CF8">
      <w:pPr>
        <w:ind w:left="-142" w:firstLine="142"/>
        <w:rPr>
          <w:sz w:val="20"/>
          <w:szCs w:val="20"/>
        </w:rPr>
      </w:pPr>
    </w:p>
    <w:p w:rsidR="00D44CF8" w:rsidRPr="00D44CF8" w:rsidRDefault="00D44CF8" w:rsidP="00D44CF8">
      <w:pPr>
        <w:ind w:left="-142" w:firstLine="142"/>
        <w:rPr>
          <w:sz w:val="22"/>
          <w:szCs w:val="22"/>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autoSpaceDE w:val="0"/>
        <w:autoSpaceDN w:val="0"/>
        <w:adjustRightInd w:val="0"/>
        <w:spacing w:before="29"/>
        <w:ind w:right="3721"/>
        <w:jc w:val="both"/>
        <w:rPr>
          <w:sz w:val="28"/>
          <w:szCs w:val="28"/>
        </w:rPr>
      </w:pPr>
    </w:p>
    <w:p w:rsidR="00D44CF8" w:rsidRPr="00D44CF8" w:rsidRDefault="00D44CF8" w:rsidP="00D44CF8">
      <w:pPr>
        <w:jc w:val="both"/>
        <w:rPr>
          <w:sz w:val="20"/>
          <w:szCs w:val="20"/>
        </w:rPr>
      </w:pPr>
      <w:r w:rsidRPr="00D44CF8">
        <w:rPr>
          <w:sz w:val="20"/>
          <w:szCs w:val="20"/>
        </w:rPr>
        <w:lastRenderedPageBreak/>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3245A6" w:rsidRPr="00D44CF8" w:rsidRDefault="003245A6" w:rsidP="003245A6">
      <w:pPr>
        <w:jc w:val="both"/>
        <w:rPr>
          <w:b/>
          <w:szCs w:val="20"/>
        </w:rPr>
      </w:pPr>
      <w:r w:rsidRPr="00D44CF8">
        <w:rPr>
          <w:szCs w:val="20"/>
        </w:rPr>
        <w:br w:type="page"/>
      </w:r>
    </w:p>
    <w:p w:rsidR="00D44CF8" w:rsidRPr="00D44CF8" w:rsidRDefault="00D44CF8" w:rsidP="00D44CF8">
      <w:pPr>
        <w:rPr>
          <w:b/>
        </w:rPr>
      </w:pPr>
      <w:bookmarkStart w:id="92" w:name="_ФОРМА_3._ОПИСЬ"/>
      <w:bookmarkEnd w:id="92"/>
      <w:r w:rsidRPr="00D44CF8">
        <w:rPr>
          <w:b/>
        </w:rPr>
        <w:lastRenderedPageBreak/>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pgSz w:w="11907" w:h="16840"/>
          <w:pgMar w:top="851" w:right="851" w:bottom="851" w:left="1276" w:header="720" w:footer="403" w:gutter="0"/>
          <w:cols w:space="720"/>
        </w:sectPr>
      </w:pPr>
    </w:p>
    <w:p w:rsidR="00D44CF8" w:rsidRPr="00D44CF8" w:rsidRDefault="00D44CF8" w:rsidP="00D44CF8">
      <w:pPr>
        <w:ind w:left="-142"/>
        <w:rPr>
          <w:b/>
        </w:rPr>
      </w:pPr>
      <w:r w:rsidRPr="00D44CF8">
        <w:rPr>
          <w:b/>
        </w:rPr>
        <w:lastRenderedPageBreak/>
        <w:t xml:space="preserve">ФОРМА 4. </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pPr>
      <w:r w:rsidRPr="003245A6">
        <w:lastRenderedPageBreak/>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D44CF8" w:rsidRDefault="00D44CF8" w:rsidP="00D44CF8">
      <w:pPr>
        <w:ind w:left="-142"/>
        <w:rPr>
          <w:b/>
        </w:rPr>
      </w:pPr>
      <w:r w:rsidRPr="00D44CF8">
        <w:rPr>
          <w:b/>
        </w:rPr>
        <w:lastRenderedPageBreak/>
        <w:t>ФОРМА 5.</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D44CF8">
      <w:pPr>
        <w:ind w:left="-142"/>
        <w:jc w:val="center"/>
        <w:rPr>
          <w:b/>
        </w:rPr>
      </w:pPr>
      <w:r w:rsidRPr="00D44CF8">
        <w:rPr>
          <w:b/>
          <w:szCs w:val="20"/>
        </w:rPr>
        <w:t>СВЕДЕНИЯ О ТРУДОВЫХ РЕСУРСАХ*</w:t>
      </w:r>
    </w:p>
    <w:p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40"/>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40"/>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tabs>
          <w:tab w:val="num" w:pos="1134"/>
        </w:tabs>
        <w:spacing w:after="120"/>
        <w:ind w:left="972"/>
        <w:contextualSpacing/>
        <w:jc w:val="both"/>
        <w:rPr>
          <w:b/>
          <w:sz w:val="28"/>
          <w:szCs w:val="20"/>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2"/>
          <w:szCs w:val="22"/>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lastRenderedPageBreak/>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2"/>
          <w:szCs w:val="22"/>
        </w:rPr>
      </w:pPr>
      <w:r w:rsidRPr="00D44CF8">
        <w:rPr>
          <w:sz w:val="22"/>
          <w:szCs w:val="22"/>
        </w:rPr>
        <w:br w:type="page"/>
      </w:r>
    </w:p>
    <w:p w:rsidR="00D44CF8" w:rsidRPr="00D44CF8" w:rsidRDefault="00D44CF8" w:rsidP="00D44CF8">
      <w:pPr>
        <w:suppressAutoHyphens/>
        <w:ind w:left="-284"/>
        <w:rPr>
          <w:b/>
          <w:szCs w:val="20"/>
        </w:rPr>
      </w:pPr>
      <w:r w:rsidRPr="00D44CF8">
        <w:rPr>
          <w:b/>
          <w:szCs w:val="20"/>
        </w:rPr>
        <w:lastRenderedPageBreak/>
        <w:t>ФОРМА 6.</w:t>
      </w:r>
    </w:p>
    <w:p w:rsidR="00D44CF8" w:rsidRPr="00D44CF8" w:rsidRDefault="00D44CF8" w:rsidP="00D44CF8">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suppressAutoHyphens/>
        <w:spacing w:after="120"/>
        <w:jc w:val="center"/>
        <w:rPr>
          <w:b/>
          <w:szCs w:val="20"/>
        </w:rPr>
      </w:pPr>
    </w:p>
    <w:tbl>
      <w:tblPr>
        <w:tblStyle w:val="110"/>
        <w:tblW w:w="0" w:type="auto"/>
        <w:tblInd w:w="0" w:type="dxa"/>
        <w:tblLook w:val="04A0" w:firstRow="1" w:lastRow="0" w:firstColumn="1" w:lastColumn="0" w:noHBand="0" w:noVBand="1"/>
      </w:tblPr>
      <w:tblGrid>
        <w:gridCol w:w="564"/>
        <w:gridCol w:w="1509"/>
        <w:gridCol w:w="1654"/>
        <w:gridCol w:w="1011"/>
        <w:gridCol w:w="1212"/>
        <w:gridCol w:w="1522"/>
        <w:gridCol w:w="964"/>
        <w:gridCol w:w="1193"/>
      </w:tblGrid>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E53CEB"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E53CEB" w:rsidRDefault="00D44CF8" w:rsidP="00D44CF8">
            <w:pPr>
              <w:suppressAutoHyphens/>
              <w:spacing w:after="120"/>
              <w:jc w:val="center"/>
              <w:rPr>
                <w:sz w:val="20"/>
                <w:szCs w:val="20"/>
              </w:rPr>
            </w:pPr>
            <w:r w:rsidRPr="00E53CEB">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w:t>
            </w:r>
          </w:p>
        </w:tc>
      </w:tr>
      <w:tr w:rsidR="00D44CF8" w:rsidRPr="00E53CEB" w:rsidTr="00A526CF">
        <w:tc>
          <w:tcPr>
            <w:tcW w:w="658" w:type="dxa"/>
            <w:tcBorders>
              <w:top w:val="single" w:sz="4" w:space="0" w:color="auto"/>
              <w:left w:val="single" w:sz="4" w:space="0" w:color="auto"/>
              <w:bottom w:val="single" w:sz="4" w:space="0" w:color="auto"/>
              <w:right w:val="single" w:sz="4" w:space="0" w:color="auto"/>
            </w:tcBorders>
            <w:hideMark/>
          </w:tcPr>
          <w:p w:rsidR="00D44CF8" w:rsidRPr="00E53CEB" w:rsidRDefault="00D44CF8" w:rsidP="00D44CF8">
            <w:pPr>
              <w:suppressAutoHyphens/>
              <w:spacing w:after="120"/>
              <w:jc w:val="center"/>
              <w:rPr>
                <w:sz w:val="20"/>
                <w:szCs w:val="20"/>
              </w:rPr>
            </w:pPr>
            <w:r w:rsidRPr="00E53CEB">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r>
      <w:tr w:rsidR="00D44CF8" w:rsidRPr="00E53CEB" w:rsidTr="00A526CF">
        <w:tc>
          <w:tcPr>
            <w:tcW w:w="65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r w:rsidRPr="00E53CEB">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r>
      <w:tr w:rsidR="00D44CF8" w:rsidRPr="00E53CEB" w:rsidTr="00A526CF">
        <w:tc>
          <w:tcPr>
            <w:tcW w:w="658" w:type="dxa"/>
            <w:tcBorders>
              <w:top w:val="single" w:sz="4" w:space="0" w:color="auto"/>
              <w:left w:val="single" w:sz="4" w:space="0" w:color="auto"/>
              <w:bottom w:val="single" w:sz="4" w:space="0" w:color="auto"/>
              <w:right w:val="single" w:sz="4" w:space="0" w:color="auto"/>
            </w:tcBorders>
            <w:hideMark/>
          </w:tcPr>
          <w:p w:rsidR="00D44CF8" w:rsidRPr="00E53CEB" w:rsidRDefault="00D44CF8" w:rsidP="00D44CF8">
            <w:pPr>
              <w:suppressAutoHyphens/>
              <w:spacing w:after="120"/>
              <w:jc w:val="center"/>
              <w:rPr>
                <w:sz w:val="20"/>
                <w:szCs w:val="20"/>
              </w:rPr>
            </w:pPr>
            <w:r w:rsidRPr="00E53CEB">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r>
      <w:tr w:rsidR="00D44CF8" w:rsidRPr="00D44CF8"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8A57DE">
            <w:pPr>
              <w:suppressAutoHyphens/>
              <w:spacing w:after="120"/>
              <w:jc w:val="center"/>
              <w:rPr>
                <w:sz w:val="20"/>
                <w:szCs w:val="20"/>
              </w:rPr>
            </w:pPr>
            <w:r w:rsidRPr="00E53CEB">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rPr>
          <w:i/>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lastRenderedPageBreak/>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suppressAutoHyphens/>
        <w:ind w:left="-284"/>
        <w:rPr>
          <w:b/>
          <w:szCs w:val="20"/>
        </w:rPr>
      </w:pPr>
      <w:r w:rsidRPr="00D44CF8">
        <w:rPr>
          <w:b/>
          <w:szCs w:val="20"/>
        </w:rPr>
        <w:lastRenderedPageBreak/>
        <w:t>ФОРМА 7.</w:t>
      </w:r>
    </w:p>
    <w:p w:rsidR="00D44CF8" w:rsidRPr="00D44CF8" w:rsidRDefault="00D44CF8" w:rsidP="00D44CF8">
      <w:pPr>
        <w:suppressAutoHyphens/>
        <w:ind w:left="-284"/>
        <w:rPr>
          <w:sz w:val="20"/>
          <w:szCs w:val="20"/>
        </w:rPr>
      </w:pPr>
      <w:r w:rsidRPr="00D44CF8">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532"/>
      </w:tblGrid>
      <w:tr w:rsidR="00D44CF8" w:rsidRPr="00D44CF8" w:rsidTr="008A57DE">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5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8A57DE">
        <w:trPr>
          <w:jc w:val="center"/>
        </w:trPr>
        <w:tc>
          <w:tcPr>
            <w:tcW w:w="9351"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8A57DE">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5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8A57DE">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5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8A57DE">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5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8A57DE">
        <w:trPr>
          <w:jc w:val="center"/>
        </w:trPr>
        <w:tc>
          <w:tcPr>
            <w:tcW w:w="9351"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8A57DE">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5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8A57DE">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5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8A57DE">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5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8A57DE" w:rsidRDefault="00D44CF8" w:rsidP="00D44CF8">
      <w:pPr>
        <w:rPr>
          <w:b/>
        </w:rPr>
      </w:pPr>
      <w:r w:rsidRPr="008A57DE">
        <w:rPr>
          <w:b/>
        </w:rPr>
        <w:lastRenderedPageBreak/>
        <w:t>ФОРМА 8.</w:t>
      </w:r>
    </w:p>
    <w:p w:rsidR="00D44CF8" w:rsidRPr="008A57DE" w:rsidRDefault="00D44CF8" w:rsidP="00D44CF8">
      <w:pPr>
        <w:rPr>
          <w:sz w:val="20"/>
        </w:rPr>
      </w:pPr>
      <w:r w:rsidRPr="008A57DE">
        <w:rPr>
          <w:sz w:val="20"/>
        </w:rPr>
        <w:t>Образец оформления конвертов</w:t>
      </w:r>
    </w:p>
    <w:p w:rsidR="00D44CF8" w:rsidRPr="008A57DE"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8A57DE">
        <w:rPr>
          <w:b/>
          <w:bCs/>
          <w:color w:val="000000"/>
          <w:spacing w:val="36"/>
          <w:sz w:val="20"/>
          <w:szCs w:val="22"/>
        </w:rPr>
        <w:t>начало формы</w:t>
      </w:r>
    </w:p>
    <w:p w:rsidR="00D44CF8" w:rsidRPr="008A57DE" w:rsidRDefault="00D44CF8" w:rsidP="00D44CF8">
      <w:pPr>
        <w:spacing w:after="120"/>
        <w:jc w:val="both"/>
        <w:rPr>
          <w:rFonts w:eastAsia="Calibri"/>
          <w:b/>
          <w:bCs/>
          <w:i/>
          <w:iCs/>
          <w:sz w:val="28"/>
          <w:szCs w:val="20"/>
          <w:lang w:eastAsia="en-US"/>
        </w:rPr>
      </w:pPr>
      <w:r w:rsidRPr="008A57DE">
        <w:rPr>
          <w:rFonts w:eastAsia="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63EC4F7"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8A57DE">
        <w:rPr>
          <w:rFonts w:eastAsia="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2F7798" w:rsidRDefault="002F7798"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2F7798" w:rsidRDefault="002F7798"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2F7798" w:rsidRDefault="002F7798"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2F7798" w:rsidRDefault="002F7798"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8A57DE">
        <w:rPr>
          <w:rFonts w:eastAsia="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2F7798" w:rsidRDefault="002F7798" w:rsidP="00D44CF8">
                            <w:pPr>
                              <w:rPr>
                                <w:rFonts w:ascii="Arial" w:hAnsi="Arial" w:cs="Arial"/>
                              </w:rPr>
                            </w:pPr>
                            <w:r>
                              <w:rPr>
                                <w:rFonts w:ascii="Arial" w:hAnsi="Arial" w:cs="Arial"/>
                                <w:b/>
                              </w:rPr>
                              <w:t>От кого:</w:t>
                            </w:r>
                            <w:r>
                              <w:rPr>
                                <w:rFonts w:ascii="Arial" w:hAnsi="Arial" w:cs="Arial"/>
                              </w:rPr>
                              <w:t xml:space="preserve"> </w:t>
                            </w:r>
                          </w:p>
                          <w:p w:rsidR="002F7798" w:rsidRDefault="002F7798"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2F7798" w:rsidRDefault="002F7798"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2F7798" w:rsidRDefault="002F7798" w:rsidP="00D44CF8">
                      <w:pPr>
                        <w:rPr>
                          <w:rFonts w:ascii="Arial" w:hAnsi="Arial" w:cs="Arial"/>
                        </w:rPr>
                      </w:pPr>
                      <w:r>
                        <w:rPr>
                          <w:rFonts w:ascii="Arial" w:hAnsi="Arial" w:cs="Arial"/>
                          <w:b/>
                        </w:rPr>
                        <w:t>От кого:</w:t>
                      </w:r>
                      <w:r>
                        <w:rPr>
                          <w:rFonts w:ascii="Arial" w:hAnsi="Arial" w:cs="Arial"/>
                        </w:rPr>
                        <w:t xml:space="preserve"> </w:t>
                      </w:r>
                    </w:p>
                    <w:p w:rsidR="002F7798" w:rsidRDefault="002F7798"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2F7798" w:rsidRDefault="002F7798"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8A57DE">
        <w:rPr>
          <w:rFonts w:eastAsia="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2F7798" w:rsidRDefault="002F7798" w:rsidP="00D44CF8">
                            <w:pPr>
                              <w:jc w:val="center"/>
                              <w:rPr>
                                <w:i/>
                              </w:rPr>
                            </w:pPr>
                            <w:r>
                              <w:rPr>
                                <w:rFonts w:ascii="Arial" w:hAnsi="Arial" w:cs="Arial"/>
                                <w:b/>
                              </w:rPr>
                              <w:t>Документы на Закупку</w:t>
                            </w:r>
                          </w:p>
                          <w:p w:rsidR="002F7798" w:rsidRDefault="002F7798"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2F7798" w:rsidRDefault="002F7798" w:rsidP="00D44CF8">
                      <w:pPr>
                        <w:jc w:val="center"/>
                        <w:rPr>
                          <w:i/>
                        </w:rPr>
                      </w:pPr>
                      <w:r>
                        <w:rPr>
                          <w:rFonts w:ascii="Arial" w:hAnsi="Arial" w:cs="Arial"/>
                          <w:b/>
                        </w:rPr>
                        <w:t>Документы на Закупку</w:t>
                      </w:r>
                    </w:p>
                    <w:p w:rsidR="002F7798" w:rsidRDefault="002F7798"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8A57DE">
        <w:rPr>
          <w:rFonts w:eastAsia="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1C1B6C1"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8A57DE">
        <w:rPr>
          <w:rFonts w:eastAsia="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1A11E32"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8A57DE">
        <w:rPr>
          <w:rFonts w:eastAsia="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F16EA34"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8A57DE">
        <w:rPr>
          <w:rFonts w:eastAsia="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2F7798" w:rsidRDefault="002F7798" w:rsidP="00D44CF8">
                            <w:pPr>
                              <w:ind w:left="-142"/>
                              <w:rPr>
                                <w:rFonts w:ascii="Arial" w:hAnsi="Arial" w:cs="Arial"/>
                                <w:sz w:val="18"/>
                                <w:szCs w:val="18"/>
                              </w:rPr>
                            </w:pPr>
                            <w:r>
                              <w:rPr>
                                <w:rFonts w:ascii="Arial" w:hAnsi="Arial" w:cs="Arial"/>
                                <w:sz w:val="18"/>
                                <w:szCs w:val="18"/>
                              </w:rPr>
                              <w:t>Печать (при наличии)</w:t>
                            </w:r>
                          </w:p>
                          <w:p w:rsidR="002F7798" w:rsidRDefault="002F7798"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2F7798" w:rsidRDefault="002F7798" w:rsidP="00D44CF8">
                      <w:pPr>
                        <w:ind w:left="-142"/>
                        <w:rPr>
                          <w:rFonts w:ascii="Arial" w:hAnsi="Arial" w:cs="Arial"/>
                          <w:sz w:val="18"/>
                          <w:szCs w:val="18"/>
                        </w:rPr>
                      </w:pPr>
                      <w:r>
                        <w:rPr>
                          <w:rFonts w:ascii="Arial" w:hAnsi="Arial" w:cs="Arial"/>
                          <w:sz w:val="18"/>
                          <w:szCs w:val="18"/>
                        </w:rPr>
                        <w:t>Печать (при наличии)</w:t>
                      </w:r>
                    </w:p>
                    <w:p w:rsidR="002F7798" w:rsidRDefault="002F7798"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8A57DE">
        <w:rPr>
          <w:rFonts w:eastAsia="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2F7798" w:rsidRDefault="002F7798" w:rsidP="00D44CF8">
                            <w:pPr>
                              <w:rPr>
                                <w:rFonts w:ascii="Arial" w:hAnsi="Arial" w:cs="Arial"/>
                              </w:rPr>
                            </w:pPr>
                            <w:r>
                              <w:rPr>
                                <w:rFonts w:ascii="Arial" w:hAnsi="Arial" w:cs="Arial"/>
                              </w:rPr>
                              <w:t>Адрес подачи:</w:t>
                            </w:r>
                          </w:p>
                          <w:p w:rsidR="002F7798" w:rsidRDefault="002F7798"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2F7798" w:rsidRDefault="002F7798"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2F7798" w:rsidRDefault="002F7798" w:rsidP="00D44CF8">
                      <w:pPr>
                        <w:rPr>
                          <w:rFonts w:ascii="Arial" w:hAnsi="Arial" w:cs="Arial"/>
                        </w:rPr>
                      </w:pPr>
                      <w:r>
                        <w:rPr>
                          <w:rFonts w:ascii="Arial" w:hAnsi="Arial" w:cs="Arial"/>
                        </w:rPr>
                        <w:t>Адрес подачи:</w:t>
                      </w:r>
                    </w:p>
                    <w:p w:rsidR="002F7798" w:rsidRDefault="002F7798"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2F7798" w:rsidRDefault="002F7798" w:rsidP="00D44CF8">
                      <w:pPr>
                        <w:rPr>
                          <w:rFonts w:ascii="Arial" w:hAnsi="Arial"/>
                        </w:rPr>
                      </w:pPr>
                      <w:r>
                        <w:t>Агентство стратегических инициатив</w:t>
                      </w:r>
                    </w:p>
                  </w:txbxContent>
                </v:textbox>
                <o:callout v:ext="edit" minusy="t"/>
              </v:shape>
            </w:pict>
          </mc:Fallback>
        </mc:AlternateContent>
      </w:r>
      <w:r w:rsidRPr="008A57DE">
        <w:rPr>
          <w:rFonts w:eastAsia="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2F7798" w:rsidRDefault="002F7798"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2F7798" w:rsidRDefault="002F7798" w:rsidP="00D44CF8">
                      <w:pPr>
                        <w:jc w:val="center"/>
                      </w:pPr>
                      <w:r>
                        <w:t>_________</w:t>
                      </w:r>
                    </w:p>
                  </w:txbxContent>
                </v:textbox>
              </v:shape>
            </w:pict>
          </mc:Fallback>
        </mc:AlternateContent>
      </w:r>
      <w:r w:rsidRPr="008A57DE">
        <w:rPr>
          <w:rFonts w:eastAsia="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2F7798" w:rsidRDefault="002F7798" w:rsidP="00D44CF8">
                            <w:pPr>
                              <w:jc w:val="center"/>
                            </w:pPr>
                            <w:r>
                              <w:t>_________</w:t>
                            </w:r>
                          </w:p>
                          <w:p w:rsidR="002F7798" w:rsidRDefault="002F7798"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2F7798" w:rsidRDefault="002F7798" w:rsidP="00D44CF8">
                      <w:pPr>
                        <w:jc w:val="center"/>
                      </w:pPr>
                      <w:r>
                        <w:t>_________</w:t>
                      </w:r>
                    </w:p>
                    <w:p w:rsidR="002F7798" w:rsidRDefault="002F7798" w:rsidP="00D44CF8">
                      <w:pPr>
                        <w:jc w:val="center"/>
                        <w:rPr>
                          <w:rFonts w:ascii="Arial" w:hAnsi="Arial" w:cs="Arial"/>
                          <w:b/>
                          <w:i/>
                          <w:sz w:val="14"/>
                          <w:lang w:val="en-US"/>
                        </w:rPr>
                      </w:pPr>
                    </w:p>
                  </w:txbxContent>
                </v:textbox>
              </v:shape>
            </w:pict>
          </mc:Fallback>
        </mc:AlternateContent>
      </w:r>
      <w:r w:rsidRPr="008A57DE">
        <w:rPr>
          <w:rFonts w:eastAsia="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2F7798" w:rsidRDefault="002F7798"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2F7798" w:rsidRDefault="002F7798" w:rsidP="00D44CF8">
                      <w:r>
                        <w:t xml:space="preserve">В Комиссию по закупкам </w:t>
                      </w:r>
                    </w:p>
                  </w:txbxContent>
                </v:textbox>
                <o:callout v:ext="edit" minusy="t"/>
              </v:shape>
            </w:pict>
          </mc:Fallback>
        </mc:AlternateContent>
      </w:r>
      <w:r w:rsidRPr="008A57DE">
        <w:rPr>
          <w:rFonts w:eastAsia="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1CE85762"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8A57DE" w:rsidRDefault="00D44CF8" w:rsidP="00D44CF8">
      <w:pPr>
        <w:spacing w:after="120"/>
        <w:jc w:val="both"/>
        <w:rPr>
          <w:rFonts w:eastAsia="Calibri"/>
          <w:b/>
          <w:bCs/>
          <w:i/>
          <w:iCs/>
          <w:sz w:val="28"/>
          <w:szCs w:val="22"/>
          <w:lang w:eastAsia="en-US"/>
        </w:rPr>
      </w:pPr>
    </w:p>
    <w:p w:rsidR="00D44CF8" w:rsidRPr="008A57DE" w:rsidRDefault="00D44CF8" w:rsidP="00D44CF8">
      <w:pPr>
        <w:spacing w:after="120"/>
        <w:jc w:val="both"/>
        <w:rPr>
          <w:rFonts w:eastAsia="Calibri"/>
          <w:b/>
          <w:bCs/>
          <w:i/>
          <w:iCs/>
          <w:sz w:val="28"/>
          <w:szCs w:val="22"/>
          <w:lang w:eastAsia="en-US"/>
        </w:rPr>
      </w:pPr>
    </w:p>
    <w:p w:rsidR="00D44CF8" w:rsidRPr="008A57DE" w:rsidRDefault="00D44CF8" w:rsidP="00D44CF8">
      <w:pPr>
        <w:spacing w:after="120"/>
        <w:jc w:val="both"/>
        <w:rPr>
          <w:rFonts w:eastAsia="Calibri"/>
          <w:b/>
          <w:bCs/>
          <w:i/>
          <w:iCs/>
          <w:sz w:val="28"/>
          <w:szCs w:val="22"/>
          <w:lang w:eastAsia="en-US"/>
        </w:rPr>
      </w:pPr>
    </w:p>
    <w:p w:rsidR="00D44CF8" w:rsidRPr="008A57DE" w:rsidRDefault="00D44CF8" w:rsidP="00D44CF8">
      <w:pPr>
        <w:spacing w:after="120"/>
        <w:jc w:val="both"/>
        <w:rPr>
          <w:rFonts w:eastAsia="Calibri"/>
          <w:b/>
          <w:bCs/>
          <w:i/>
          <w:iCs/>
          <w:sz w:val="28"/>
          <w:szCs w:val="22"/>
          <w:lang w:eastAsia="en-US"/>
        </w:rPr>
      </w:pPr>
    </w:p>
    <w:p w:rsidR="00D44CF8" w:rsidRPr="008A57DE" w:rsidRDefault="00D44CF8" w:rsidP="00D44CF8">
      <w:pPr>
        <w:spacing w:after="120"/>
        <w:jc w:val="center"/>
        <w:rPr>
          <w:rFonts w:eastAsia="Calibri"/>
          <w:b/>
          <w:bCs/>
          <w:i/>
          <w:iCs/>
          <w:sz w:val="28"/>
          <w:szCs w:val="22"/>
          <w:lang w:eastAsia="en-US"/>
        </w:rPr>
      </w:pPr>
    </w:p>
    <w:p w:rsidR="00D44CF8" w:rsidRPr="008A57DE" w:rsidRDefault="00D44CF8" w:rsidP="00D44CF8">
      <w:pPr>
        <w:spacing w:after="120"/>
        <w:jc w:val="both"/>
        <w:rPr>
          <w:rFonts w:eastAsia="Calibri"/>
          <w:b/>
          <w:bCs/>
          <w:i/>
          <w:iCs/>
          <w:sz w:val="28"/>
          <w:szCs w:val="22"/>
          <w:lang w:eastAsia="en-US"/>
        </w:rPr>
      </w:pPr>
    </w:p>
    <w:p w:rsidR="00D44CF8" w:rsidRPr="008A57DE" w:rsidRDefault="00D44CF8" w:rsidP="00D44CF8">
      <w:pPr>
        <w:spacing w:after="120"/>
        <w:jc w:val="both"/>
        <w:rPr>
          <w:rFonts w:eastAsia="Calibri"/>
          <w:b/>
          <w:bCs/>
          <w:i/>
          <w:iCs/>
          <w:sz w:val="28"/>
          <w:szCs w:val="22"/>
          <w:lang w:eastAsia="en-US"/>
        </w:rPr>
      </w:pPr>
    </w:p>
    <w:p w:rsidR="00D44CF8" w:rsidRPr="008A57DE" w:rsidRDefault="00D44CF8" w:rsidP="00D44CF8">
      <w:pPr>
        <w:spacing w:after="120"/>
        <w:jc w:val="both"/>
        <w:rPr>
          <w:rFonts w:eastAsia="Calibri"/>
          <w:b/>
          <w:bCs/>
          <w:i/>
          <w:iCs/>
          <w:sz w:val="28"/>
          <w:szCs w:val="22"/>
          <w:lang w:eastAsia="en-US"/>
        </w:rPr>
      </w:pPr>
    </w:p>
    <w:p w:rsidR="00D44CF8" w:rsidRPr="008A57DE" w:rsidRDefault="00D44CF8" w:rsidP="00D44CF8">
      <w:pPr>
        <w:spacing w:after="120"/>
        <w:jc w:val="both"/>
        <w:rPr>
          <w:rFonts w:eastAsia="Calibri"/>
          <w:b/>
          <w:bCs/>
          <w:i/>
          <w:iCs/>
          <w:sz w:val="28"/>
          <w:szCs w:val="22"/>
          <w:lang w:eastAsia="en-US"/>
        </w:rPr>
      </w:pPr>
    </w:p>
    <w:p w:rsidR="00D44CF8" w:rsidRPr="008A57DE" w:rsidRDefault="00D44CF8" w:rsidP="00D44CF8">
      <w:pPr>
        <w:spacing w:after="120"/>
        <w:jc w:val="both"/>
        <w:rPr>
          <w:rFonts w:eastAsia="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93" w:name="_ФОРМА_ЗАЯВЛЕНИЯ_НА"/>
      <w:bookmarkStart w:id="94" w:name="_Toc531131238"/>
      <w:bookmarkEnd w:id="93"/>
      <w:r w:rsidRPr="00D44CF8">
        <w:rPr>
          <w:b/>
          <w:bCs/>
          <w:sz w:val="28"/>
          <w:szCs w:val="28"/>
          <w:lang w:eastAsia="en-US"/>
        </w:rPr>
        <w:t>ФОРМА ЗАЯВЛЕНИЯ НА АККРЕДИТАЦИЮ</w:t>
      </w:r>
      <w:bookmarkEnd w:id="94"/>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D74672">
      <w:pPr>
        <w:numPr>
          <w:ilvl w:val="0"/>
          <w:numId w:val="18"/>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D74672">
      <w:pPr>
        <w:numPr>
          <w:ilvl w:val="0"/>
          <w:numId w:val="18"/>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D74672">
      <w:pPr>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lastRenderedPageBreak/>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D74672">
      <w:pPr>
        <w:numPr>
          <w:ilvl w:val="0"/>
          <w:numId w:val="18"/>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D74672">
      <w:pPr>
        <w:widowControl w:val="0"/>
        <w:numPr>
          <w:ilvl w:val="0"/>
          <w:numId w:val="22"/>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lastRenderedPageBreak/>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lastRenderedPageBreak/>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95" w:name="_Toc398807148"/>
      <w:bookmarkStart w:id="96" w:name="_Toc393888125"/>
      <w:bookmarkStart w:id="97" w:name="_Toc393989340"/>
      <w:bookmarkStart w:id="98" w:name="_Toc392610538"/>
      <w:bookmarkStart w:id="99" w:name="_Toc392595026"/>
      <w:bookmarkStart w:id="100" w:name="_Toc392495198"/>
      <w:bookmarkStart w:id="101" w:name="_Toc392326437"/>
      <w:bookmarkStart w:id="102" w:name="_Ref391375597"/>
      <w:bookmarkStart w:id="103" w:name="_Ref391375476"/>
      <w:bookmarkStart w:id="104" w:name="_Ref391194808"/>
      <w:bookmarkStart w:id="105" w:name="_Ref391310895"/>
      <w:r w:rsidRPr="00D44CF8">
        <w:rPr>
          <w:b/>
        </w:rPr>
        <w:lastRenderedPageBreak/>
        <w:t>ФОРМА ПРЕДСТАВЛЕНИЯ ИНФОРМАЦИИ О ЦЕПОЧКЕ СОБСТВЕННИКОВ, ВКЛЮЧАЯ КОНЕЧНЫХ БЕНЕФИЦИАРОВ</w:t>
      </w:r>
      <w:bookmarkEnd w:id="95"/>
      <w:bookmarkEnd w:id="96"/>
      <w:bookmarkEnd w:id="97"/>
      <w:bookmarkEnd w:id="98"/>
      <w:bookmarkEnd w:id="99"/>
      <w:bookmarkEnd w:id="100"/>
      <w:bookmarkEnd w:id="101"/>
      <w:bookmarkEnd w:id="102"/>
      <w:bookmarkEnd w:id="103"/>
      <w:r w:rsidRPr="00D44CF8">
        <w:rPr>
          <w:b/>
          <w:bCs/>
          <w:caps/>
          <w:sz w:val="20"/>
          <w:vertAlign w:val="superscript"/>
        </w:rPr>
        <w:footnoteReference w:id="1"/>
      </w:r>
    </w:p>
    <w:p w:rsidR="00D44CF8" w:rsidRPr="00D44CF8" w:rsidRDefault="00D44CF8" w:rsidP="00D44CF8">
      <w:pPr>
        <w:jc w:val="center"/>
        <w:rPr>
          <w:vanish/>
          <w:sz w:val="20"/>
          <w:szCs w:val="20"/>
        </w:rPr>
      </w:pPr>
    </w:p>
    <w:bookmarkEnd w:id="104"/>
    <w:bookmarkEnd w:id="105"/>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D74672">
      <w:pPr>
        <w:numPr>
          <w:ilvl w:val="0"/>
          <w:numId w:val="27"/>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106" w:name="_Toc393888126"/>
      <w:bookmarkStart w:id="107" w:name="_Toc393989341"/>
      <w:bookmarkStart w:id="108" w:name="_Toc392610539"/>
      <w:bookmarkStart w:id="109" w:name="_Toc392595027"/>
      <w:bookmarkStart w:id="110" w:name="_Toc392495199"/>
      <w:bookmarkStart w:id="111" w:name="_Toc392326438"/>
      <w:bookmarkStart w:id="112" w:name="_Ref392931988"/>
      <w:r w:rsidRPr="00D44CF8">
        <w:rPr>
          <w:b/>
          <w:bCs/>
          <w:color w:val="000000"/>
          <w:spacing w:val="36"/>
          <w:sz w:val="20"/>
          <w:szCs w:val="22"/>
        </w:rPr>
        <w:t>конец формы</w:t>
      </w:r>
      <w:bookmarkEnd w:id="106"/>
      <w:bookmarkEnd w:id="107"/>
      <w:bookmarkEnd w:id="108"/>
      <w:bookmarkEnd w:id="109"/>
      <w:bookmarkEnd w:id="110"/>
      <w:bookmarkEnd w:id="111"/>
      <w:bookmarkEnd w:id="112"/>
    </w:p>
    <w:p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lastRenderedPageBreak/>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13" w:name="персданные"/>
      <w:r w:rsidRPr="00D44CF8">
        <w:rPr>
          <w:b/>
          <w:caps/>
          <w:sz w:val="22"/>
          <w:szCs w:val="28"/>
        </w:rPr>
        <w:t>Подтверждение согласия физического лица на обработку персональных данных</w:t>
      </w:r>
    </w:p>
    <w:bookmarkEnd w:id="113"/>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lastRenderedPageBreak/>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14" w:name="_Toc398807152"/>
      <w:bookmarkEnd w:id="114"/>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15" w:name="_ТРЕБОВАНИЯ_И_ПЕРЕЧЕНЬ"/>
      <w:bookmarkStart w:id="116" w:name="_Ref520988356"/>
      <w:bookmarkStart w:id="117" w:name="_Toc526426184"/>
      <w:bookmarkStart w:id="118" w:name="_Toc531131239"/>
      <w:bookmarkEnd w:id="115"/>
      <w:r w:rsidRPr="00D44CF8">
        <w:rPr>
          <w:b/>
          <w:bCs/>
          <w:sz w:val="28"/>
          <w:szCs w:val="28"/>
          <w:lang w:eastAsia="en-US"/>
        </w:rPr>
        <w:lastRenderedPageBreak/>
        <w:t>ТРЕБОВАНИЯ И ПЕРЕЧЕНЬ ДОКУМЕНТОВ ДЛЯ ПРОХОЖДЕНИЯ АККРЕДИТАЦИИ</w:t>
      </w:r>
      <w:bookmarkEnd w:id="116"/>
      <w:bookmarkEnd w:id="117"/>
      <w:bookmarkEnd w:id="118"/>
      <w:r w:rsidRPr="00D44CF8">
        <w:rPr>
          <w:b/>
          <w:bCs/>
          <w:sz w:val="28"/>
          <w:szCs w:val="28"/>
          <w:lang w:eastAsia="en-US"/>
        </w:rPr>
        <w:t xml:space="preserve"> </w:t>
      </w:r>
    </w:p>
    <w:p w:rsidR="00D44CF8" w:rsidRPr="00D44CF8"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D44CF8" w:rsidTr="00A526CF">
        <w:trPr>
          <w:cantSplit/>
          <w:trHeight w:val="460"/>
          <w:tblHeader/>
        </w:trPr>
        <w:tc>
          <w:tcPr>
            <w:tcW w:w="671" w:type="dxa"/>
            <w:shd w:val="clear" w:color="auto" w:fill="D9D9D9"/>
          </w:tcPr>
          <w:p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rsidTr="00A526CF">
        <w:trPr>
          <w:cantSplit/>
          <w:trHeight w:val="227"/>
          <w:tblHeader/>
        </w:trPr>
        <w:tc>
          <w:tcPr>
            <w:tcW w:w="671"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rsidR="00D44CF8" w:rsidRPr="00D44CF8" w:rsidRDefault="00D44CF8" w:rsidP="00D74672">
            <w:pPr>
              <w:widowControl w:val="0"/>
              <w:numPr>
                <w:ilvl w:val="0"/>
                <w:numId w:val="35"/>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rsidR="00D44CF8" w:rsidRPr="00D44CF8" w:rsidRDefault="00D44CF8" w:rsidP="00D74672">
            <w:pPr>
              <w:widowControl w:val="0"/>
              <w:numPr>
                <w:ilvl w:val="0"/>
                <w:numId w:val="35"/>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D44CF8" w:rsidRPr="00D44CF8" w:rsidRDefault="00D44CF8" w:rsidP="00D74672">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D44CF8" w:rsidRPr="00D44CF8" w:rsidRDefault="00D44CF8" w:rsidP="00D74672">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D44CF8" w:rsidRPr="00D44CF8" w:rsidRDefault="00D44CF8" w:rsidP="00D74672">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D74672">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D44CF8" w:rsidRDefault="00D44CF8" w:rsidP="00D74672">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D44CF8" w:rsidRPr="00D44CF8" w:rsidRDefault="00D44CF8" w:rsidP="00D74672">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D44CF8" w:rsidRDefault="00D44CF8" w:rsidP="00D74672">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 xml:space="preserve">Копия приказа о назначении главного бухгалтера, а в случае его отсутствия — информационное письмо-справка за подписью руководителя с указанием </w:t>
            </w:r>
            <w:r w:rsidRPr="00D44CF8">
              <w:rPr>
                <w:rFonts w:eastAsia="Calibri"/>
                <w:sz w:val="22"/>
                <w:szCs w:val="22"/>
                <w:lang w:eastAsia="en-US" w:bidi="ru-RU"/>
              </w:rPr>
              <w:lastRenderedPageBreak/>
              <w:t>причин.</w:t>
            </w:r>
          </w:p>
          <w:p w:rsidR="00D44CF8" w:rsidRPr="00D44CF8" w:rsidRDefault="00D44CF8" w:rsidP="00D44CF8">
            <w:pPr>
              <w:widowControl w:val="0"/>
              <w:autoSpaceDE w:val="0"/>
              <w:autoSpaceDN w:val="0"/>
              <w:ind w:left="106" w:right="214"/>
              <w:jc w:val="both"/>
              <w:rPr>
                <w:rFonts w:eastAsia="Calibri"/>
                <w:sz w:val="22"/>
                <w:szCs w:val="22"/>
                <w:lang w:eastAsia="en-US" w:bidi="ru-RU"/>
              </w:rPr>
            </w:pPr>
          </w:p>
          <w:p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D44CF8" w:rsidRPr="00D44CF8" w:rsidRDefault="00D44CF8" w:rsidP="00D74672">
            <w:pPr>
              <w:widowControl w:val="0"/>
              <w:numPr>
                <w:ilvl w:val="0"/>
                <w:numId w:val="37"/>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D44CF8" w:rsidRDefault="00D44CF8" w:rsidP="00D74672">
            <w:pPr>
              <w:widowControl w:val="0"/>
              <w:numPr>
                <w:ilvl w:val="0"/>
                <w:numId w:val="37"/>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D74672">
            <w:pPr>
              <w:widowControl w:val="0"/>
              <w:numPr>
                <w:ilvl w:val="0"/>
                <w:numId w:val="37"/>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D44CF8" w:rsidRPr="00D44CF8" w:rsidRDefault="00D44CF8" w:rsidP="00D44CF8">
            <w:pPr>
              <w:widowControl w:val="0"/>
              <w:autoSpaceDE w:val="0"/>
              <w:autoSpaceDN w:val="0"/>
              <w:ind w:left="466" w:right="214"/>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rsidR="00D44CF8" w:rsidRPr="00D44CF8" w:rsidRDefault="00D44CF8" w:rsidP="00D74672">
            <w:pPr>
              <w:widowControl w:val="0"/>
              <w:numPr>
                <w:ilvl w:val="0"/>
                <w:numId w:val="38"/>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D44CF8" w:rsidRDefault="00D44CF8" w:rsidP="00D74672">
            <w:pPr>
              <w:widowControl w:val="0"/>
              <w:numPr>
                <w:ilvl w:val="0"/>
                <w:numId w:val="38"/>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D44CF8" w:rsidRDefault="00D44CF8" w:rsidP="00D74672">
            <w:pPr>
              <w:widowControl w:val="0"/>
              <w:numPr>
                <w:ilvl w:val="0"/>
                <w:numId w:val="38"/>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 xml:space="preserve">Копия доверенности на лицо, подписывающее документы (в случае если документы подписываются </w:t>
            </w:r>
            <w:r w:rsidRPr="00D44CF8">
              <w:rPr>
                <w:rFonts w:eastAsia="Calibri"/>
                <w:sz w:val="22"/>
                <w:szCs w:val="22"/>
                <w:lang w:eastAsia="en-US" w:bidi="ru-RU"/>
              </w:rPr>
              <w:lastRenderedPageBreak/>
              <w:t>по доверенности).</w:t>
            </w: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rsidTr="00A526CF">
        <w:trPr>
          <w:trHeight w:val="252"/>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D44CF8" w:rsidRPr="00D44CF8" w:rsidRDefault="00D44CF8" w:rsidP="00D74672">
            <w:pPr>
              <w:widowControl w:val="0"/>
              <w:numPr>
                <w:ilvl w:val="0"/>
                <w:numId w:val="34"/>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D44CF8" w:rsidRPr="00D44CF8" w:rsidRDefault="00D44CF8" w:rsidP="00D74672">
            <w:pPr>
              <w:widowControl w:val="0"/>
              <w:numPr>
                <w:ilvl w:val="0"/>
                <w:numId w:val="34"/>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44CF8" w:rsidRPr="00D44CF8" w:rsidTr="00A526CF">
        <w:trPr>
          <w:trHeight w:val="300"/>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w:t>
            </w:r>
            <w:r w:rsidRPr="00D44CF8">
              <w:rPr>
                <w:rFonts w:eastAsia="Calibri"/>
                <w:sz w:val="22"/>
                <w:szCs w:val="22"/>
                <w:lang w:eastAsia="en-US" w:bidi="ru-RU"/>
              </w:rPr>
              <w:lastRenderedPageBreak/>
              <w:t>коммуникационной сети Интернет и других открытых источниках.</w:t>
            </w:r>
          </w:p>
          <w:p w:rsidR="00D44CF8" w:rsidRPr="00D44CF8" w:rsidRDefault="00D44CF8" w:rsidP="00D44CF8">
            <w:pPr>
              <w:widowControl w:val="0"/>
              <w:autoSpaceDE w:val="0"/>
              <w:autoSpaceDN w:val="0"/>
              <w:ind w:left="106" w:right="127"/>
              <w:jc w:val="both"/>
              <w:rPr>
                <w:rFonts w:eastAsia="Calibri"/>
                <w:sz w:val="22"/>
                <w:szCs w:val="22"/>
                <w:lang w:eastAsia="en-US" w:bidi="ru-RU"/>
              </w:rPr>
            </w:pPr>
          </w:p>
          <w:p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lastRenderedPageBreak/>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lastRenderedPageBreak/>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6B4273">
        <w:trPr>
          <w:trHeight w:val="261"/>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p>
          <w:p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lastRenderedPageBreak/>
              <w:t>8.</w:t>
            </w:r>
          </w:p>
        </w:tc>
        <w:tc>
          <w:tcPr>
            <w:tcW w:w="7866" w:type="dxa"/>
            <w:shd w:val="clear" w:color="auto" w:fill="auto"/>
          </w:tcPr>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D44CF8" w:rsidRDefault="00D44CF8" w:rsidP="00D44CF8">
            <w:pPr>
              <w:widowControl w:val="0"/>
              <w:autoSpaceDE w:val="0"/>
              <w:autoSpaceDN w:val="0"/>
              <w:ind w:left="107" w:right="141"/>
              <w:jc w:val="both"/>
              <w:rPr>
                <w:rFonts w:eastAsia="Calibri"/>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D44CF8" w:rsidRDefault="00D44CF8" w:rsidP="00D44CF8">
            <w:pPr>
              <w:widowControl w:val="0"/>
              <w:autoSpaceDE w:val="0"/>
              <w:autoSpaceDN w:val="0"/>
              <w:ind w:left="107" w:right="141"/>
              <w:jc w:val="both"/>
              <w:rPr>
                <w:rFonts w:eastAsia="Calibri"/>
                <w:b/>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677"/>
        </w:trPr>
        <w:tc>
          <w:tcPr>
            <w:tcW w:w="671" w:type="dxa"/>
            <w:vMerge w:val="restart"/>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w:t>
            </w:r>
            <w:r w:rsidRPr="00D44CF8">
              <w:rPr>
                <w:rFonts w:eastAsia="Calibri"/>
                <w:sz w:val="22"/>
                <w:szCs w:val="22"/>
                <w:lang w:eastAsia="en-US" w:bidi="ru-RU"/>
              </w:rPr>
              <w:lastRenderedPageBreak/>
              <w:t xml:space="preserve">России от 17.10.2012 № АС-4-2/17710). </w:t>
            </w:r>
          </w:p>
          <w:p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lastRenderedPageBreak/>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 xml:space="preserve">Сведения о среднесписочной численности работников за предшествующий календарный год по форме, </w:t>
            </w:r>
            <w:r w:rsidRPr="00D44CF8">
              <w:rPr>
                <w:rFonts w:eastAsia="Calibri"/>
                <w:sz w:val="22"/>
                <w:szCs w:val="22"/>
                <w:lang w:eastAsia="en-US" w:bidi="ru-RU"/>
              </w:rPr>
              <w:lastRenderedPageBreak/>
              <w:t>установленной ФНС России.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D44CF8" w:rsidRDefault="00D44CF8" w:rsidP="00D44CF8">
            <w:pPr>
              <w:widowControl w:val="0"/>
              <w:autoSpaceDE w:val="0"/>
              <w:autoSpaceDN w:val="0"/>
              <w:ind w:left="106" w:right="283"/>
              <w:jc w:val="both"/>
              <w:rPr>
                <w:rFonts w:eastAsia="Calibri"/>
                <w:b/>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8"/>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 xml:space="preserve">9.4. Незначительная численность (среднесписочная численность работников за предшествующий проверке календарный год менее 10 человек или отсутствует </w:t>
            </w:r>
            <w:r w:rsidRPr="00D44CF8">
              <w:rPr>
                <w:rFonts w:eastAsia="Calibri"/>
                <w:sz w:val="22"/>
                <w:szCs w:val="22"/>
                <w:lang w:eastAsia="en-US" w:bidi="ru-RU"/>
              </w:rPr>
              <w:lastRenderedPageBreak/>
              <w:t>кадровый состав).</w:t>
            </w:r>
          </w:p>
          <w:p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74672">
            <w:pPr>
              <w:widowControl w:val="0"/>
              <w:numPr>
                <w:ilvl w:val="0"/>
                <w:numId w:val="33"/>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9.8. Отсутствует в анкете информация о фактическом месте нахождении </w:t>
            </w:r>
            <w:r w:rsidRPr="00D44CF8">
              <w:rPr>
                <w:rFonts w:eastAsia="Calibri"/>
                <w:sz w:val="22"/>
                <w:szCs w:val="22"/>
                <w:lang w:eastAsia="en-US" w:bidi="ru-RU"/>
              </w:rPr>
              <w:lastRenderedPageBreak/>
              <w:t>Участника закупки.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 xml:space="preserve">организация (нерезидент Российской Федерации за исключением </w:t>
            </w:r>
            <w:r w:rsidRPr="00D44CF8">
              <w:rPr>
                <w:rFonts w:eastAsia="Calibri"/>
                <w:b/>
                <w:sz w:val="22"/>
                <w:szCs w:val="22"/>
                <w:lang w:eastAsia="en-US" w:bidi="ru-RU"/>
              </w:rPr>
              <w:lastRenderedPageBreak/>
              <w:t>нерезидентов Российской Федерации, являющихся резидентами государств – участников СНГ) набрала 4 и более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377"/>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 xml:space="preserve">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w:t>
            </w:r>
            <w:r w:rsidRPr="00D44CF8">
              <w:rPr>
                <w:rFonts w:eastAsia="Calibri"/>
                <w:b/>
                <w:sz w:val="22"/>
                <w:szCs w:val="22"/>
                <w:lang w:eastAsia="en-US" w:bidi="ru-RU"/>
              </w:rPr>
              <w:lastRenderedPageBreak/>
              <w:t>такой жалобе на день рассмотрения заявления на Аккредитацию.</w:t>
            </w:r>
          </w:p>
        </w:tc>
        <w:tc>
          <w:tcPr>
            <w:tcW w:w="5812" w:type="dxa"/>
            <w:shd w:val="clear" w:color="auto" w:fill="auto"/>
          </w:tcPr>
          <w:p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lastRenderedPageBreak/>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18C31B3"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7"/>
      <w:footerReference w:type="default" r:id="rId18"/>
      <w:headerReference w:type="first" r:id="rId19"/>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798" w:rsidRDefault="002F7798">
      <w:r>
        <w:separator/>
      </w:r>
    </w:p>
  </w:endnote>
  <w:endnote w:type="continuationSeparator" w:id="0">
    <w:p w:rsidR="002F7798" w:rsidRDefault="002F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rsidR="002F7798" w:rsidRDefault="002F7798">
        <w:pPr>
          <w:pStyle w:val="a5"/>
          <w:jc w:val="right"/>
        </w:pPr>
        <w:r>
          <w:fldChar w:fldCharType="begin"/>
        </w:r>
        <w:r>
          <w:instrText>PAGE   \* MERGEFORMAT</w:instrText>
        </w:r>
        <w:r>
          <w:fldChar w:fldCharType="separate"/>
        </w:r>
        <w:r w:rsidR="006066BD">
          <w:rPr>
            <w:noProof/>
          </w:rPr>
          <w:t>16</w:t>
        </w:r>
        <w:r>
          <w:fldChar w:fldCharType="end"/>
        </w:r>
      </w:p>
    </w:sdtContent>
  </w:sdt>
  <w:p w:rsidR="002F7798" w:rsidRDefault="002F779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rsidR="002F7798" w:rsidRDefault="002F7798">
        <w:pPr>
          <w:pStyle w:val="a5"/>
          <w:jc w:val="right"/>
        </w:pPr>
        <w:r>
          <w:fldChar w:fldCharType="begin"/>
        </w:r>
        <w:r>
          <w:instrText>PAGE   \* MERGEFORMAT</w:instrText>
        </w:r>
        <w:r>
          <w:fldChar w:fldCharType="separate"/>
        </w:r>
        <w:r w:rsidR="006066BD">
          <w:rPr>
            <w:noProof/>
          </w:rPr>
          <w:t>43</w:t>
        </w:r>
        <w:r>
          <w:fldChar w:fldCharType="end"/>
        </w:r>
      </w:p>
    </w:sdtContent>
  </w:sdt>
  <w:p w:rsidR="002F7798" w:rsidRPr="00BF3C31" w:rsidRDefault="002F7798">
    <w:pPr>
      <w:pStyle w:val="a5"/>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798" w:rsidRDefault="002F7798"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2F7798" w:rsidRDefault="002F7798" w:rsidP="00B649E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798" w:rsidRDefault="002F7798"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066BD">
      <w:rPr>
        <w:rStyle w:val="a7"/>
        <w:noProof/>
      </w:rPr>
      <w:t>59</w:t>
    </w:r>
    <w:r>
      <w:rPr>
        <w:rStyle w:val="a7"/>
      </w:rPr>
      <w:fldChar w:fldCharType="end"/>
    </w:r>
  </w:p>
  <w:p w:rsidR="002F7798" w:rsidRDefault="002F7798"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798" w:rsidRDefault="002F7798">
      <w:r>
        <w:separator/>
      </w:r>
    </w:p>
  </w:footnote>
  <w:footnote w:type="continuationSeparator" w:id="0">
    <w:p w:rsidR="002F7798" w:rsidRDefault="002F7798">
      <w:r>
        <w:continuationSeparator/>
      </w:r>
    </w:p>
  </w:footnote>
  <w:footnote w:id="1">
    <w:p w:rsidR="002F7798" w:rsidRPr="00CB5883" w:rsidRDefault="002F7798"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798" w:rsidRDefault="002F7798"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00000002"/>
    <w:multiLevelType w:val="multilevel"/>
    <w:tmpl w:val="00000002"/>
    <w:name w:val="WWNum39"/>
    <w:lvl w:ilvl="0">
      <w:start w:val="6"/>
      <w:numFmt w:val="decimal"/>
      <w:lvlText w:val="%1."/>
      <w:lvlJc w:val="left"/>
      <w:pPr>
        <w:tabs>
          <w:tab w:val="num" w:pos="0"/>
        </w:tabs>
        <w:ind w:left="360" w:hanging="360"/>
      </w:pPr>
    </w:lvl>
    <w:lvl w:ilvl="1">
      <w:start w:val="2"/>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3" w15:restartNumberingAfterBreak="0">
    <w:nsid w:val="00000003"/>
    <w:multiLevelType w:val="multilevel"/>
    <w:tmpl w:val="00000003"/>
    <w:name w:val="WWNum4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6"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7"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3"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4"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5"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BA2BD4"/>
    <w:multiLevelType w:val="hybridMultilevel"/>
    <w:tmpl w:val="CE562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2"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18E3440"/>
    <w:multiLevelType w:val="hybridMultilevel"/>
    <w:tmpl w:val="EBC20E28"/>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6"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4A126AAD"/>
    <w:multiLevelType w:val="hybridMultilevel"/>
    <w:tmpl w:val="FD0EB83E"/>
    <w:lvl w:ilvl="0" w:tplc="0046BFEA">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7A0207"/>
    <w:multiLevelType w:val="hybridMultilevel"/>
    <w:tmpl w:val="4468D2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1662D5"/>
    <w:multiLevelType w:val="hybridMultilevel"/>
    <w:tmpl w:val="1D6C2A3A"/>
    <w:lvl w:ilvl="0" w:tplc="7CDA13A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6"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9"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2" w15:restartNumberingAfterBreak="0">
    <w:nsid w:val="697A3FD3"/>
    <w:multiLevelType w:val="multilevel"/>
    <w:tmpl w:val="2F5E864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6"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7"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8"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5EF114F"/>
    <w:multiLevelType w:val="hybridMultilevel"/>
    <w:tmpl w:val="6F023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4"/>
  </w:num>
  <w:num w:numId="2">
    <w:abstractNumId w:val="38"/>
  </w:num>
  <w:num w:numId="3">
    <w:abstractNumId w:val="36"/>
  </w:num>
  <w:num w:numId="4">
    <w:abstractNumId w:val="1"/>
  </w:num>
  <w:num w:numId="5">
    <w:abstractNumId w:val="46"/>
  </w:num>
  <w:num w:numId="6">
    <w:abstractNumId w:val="39"/>
  </w:num>
  <w:num w:numId="7">
    <w:abstractNumId w:val="7"/>
  </w:num>
  <w:num w:numId="8">
    <w:abstractNumId w:val="17"/>
  </w:num>
  <w:num w:numId="9">
    <w:abstractNumId w:val="32"/>
  </w:num>
  <w:num w:numId="10">
    <w:abstractNumId w:val="34"/>
  </w:num>
  <w:num w:numId="11">
    <w:abstractNumId w:val="26"/>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12"/>
    <w:lvlOverride w:ilvl="0">
      <w:startOverride w:val="1"/>
    </w:lvlOverride>
    <w:lvlOverride w:ilvl="1"/>
    <w:lvlOverride w:ilvl="2"/>
    <w:lvlOverride w:ilvl="3"/>
    <w:lvlOverride w:ilvl="4"/>
    <w:lvlOverride w:ilvl="5"/>
    <w:lvlOverride w:ilvl="6"/>
    <w:lvlOverride w:ilvl="7"/>
    <w:lvlOverride w:ilvl="8"/>
  </w:num>
  <w:num w:numId="21">
    <w:abstractNumId w:val="40"/>
  </w:num>
  <w:num w:numId="22">
    <w:abstractNumId w:val="37"/>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4"/>
  </w:num>
  <w:num w:numId="28">
    <w:abstractNumId w:val="8"/>
  </w:num>
  <w:num w:numId="29">
    <w:abstractNumId w:val="48"/>
  </w:num>
  <w:num w:numId="30">
    <w:abstractNumId w:val="16"/>
  </w:num>
  <w:num w:numId="31">
    <w:abstractNumId w:val="50"/>
  </w:num>
  <w:num w:numId="32">
    <w:abstractNumId w:val="28"/>
  </w:num>
  <w:num w:numId="33">
    <w:abstractNumId w:val="14"/>
  </w:num>
  <w:num w:numId="34">
    <w:abstractNumId w:val="6"/>
  </w:num>
  <w:num w:numId="35">
    <w:abstractNumId w:val="45"/>
  </w:num>
  <w:num w:numId="36">
    <w:abstractNumId w:val="47"/>
  </w:num>
  <w:num w:numId="37">
    <w:abstractNumId w:val="25"/>
  </w:num>
  <w:num w:numId="38">
    <w:abstractNumId w:val="41"/>
  </w:num>
  <w:num w:numId="39">
    <w:abstractNumId w:val="19"/>
  </w:num>
  <w:num w:numId="40">
    <w:abstractNumId w:val="51"/>
  </w:num>
  <w:num w:numId="41">
    <w:abstractNumId w:val="15"/>
  </w:num>
  <w:num w:numId="42">
    <w:abstractNumId w:val="42"/>
  </w:num>
  <w:num w:numId="43">
    <w:abstractNumId w:val="0"/>
  </w:num>
  <w:num w:numId="44">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num>
  <w:num w:numId="46">
    <w:abstractNumId w:val="5"/>
  </w:num>
  <w:num w:numId="47">
    <w:abstractNumId w:val="43"/>
  </w:num>
  <w:num w:numId="48">
    <w:abstractNumId w:val="22"/>
  </w:num>
  <w:num w:numId="49">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num>
  <w:num w:numId="52">
    <w:abstractNumId w:val="12"/>
  </w:num>
  <w:num w:numId="53">
    <w:abstractNumId w:val="23"/>
  </w:num>
  <w:num w:numId="54">
    <w:abstractNumId w:val="2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1665"/>
    <w:rsid w:val="00016590"/>
    <w:rsid w:val="00017288"/>
    <w:rsid w:val="00020528"/>
    <w:rsid w:val="000207B7"/>
    <w:rsid w:val="0002103F"/>
    <w:rsid w:val="00022B4A"/>
    <w:rsid w:val="00023369"/>
    <w:rsid w:val="0002358E"/>
    <w:rsid w:val="00023916"/>
    <w:rsid w:val="00030227"/>
    <w:rsid w:val="0003192F"/>
    <w:rsid w:val="00031B1D"/>
    <w:rsid w:val="00034609"/>
    <w:rsid w:val="00034684"/>
    <w:rsid w:val="000352AB"/>
    <w:rsid w:val="000356B0"/>
    <w:rsid w:val="0003694C"/>
    <w:rsid w:val="0004080F"/>
    <w:rsid w:val="000421FE"/>
    <w:rsid w:val="000436DF"/>
    <w:rsid w:val="00044AB6"/>
    <w:rsid w:val="00045737"/>
    <w:rsid w:val="00045B94"/>
    <w:rsid w:val="00046594"/>
    <w:rsid w:val="0004779A"/>
    <w:rsid w:val="0005109B"/>
    <w:rsid w:val="0005142A"/>
    <w:rsid w:val="00061992"/>
    <w:rsid w:val="0006387C"/>
    <w:rsid w:val="00066B1D"/>
    <w:rsid w:val="0006721C"/>
    <w:rsid w:val="00071910"/>
    <w:rsid w:val="00072A76"/>
    <w:rsid w:val="000749F6"/>
    <w:rsid w:val="00075CDD"/>
    <w:rsid w:val="000770E3"/>
    <w:rsid w:val="00077F4C"/>
    <w:rsid w:val="0008049B"/>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D253D"/>
    <w:rsid w:val="000D4802"/>
    <w:rsid w:val="000D5693"/>
    <w:rsid w:val="000D5916"/>
    <w:rsid w:val="000D5E2F"/>
    <w:rsid w:val="000D6F58"/>
    <w:rsid w:val="000E1A10"/>
    <w:rsid w:val="000E3CB7"/>
    <w:rsid w:val="000E4340"/>
    <w:rsid w:val="000E7F39"/>
    <w:rsid w:val="000F454C"/>
    <w:rsid w:val="000F49B8"/>
    <w:rsid w:val="000F53B8"/>
    <w:rsid w:val="000F663A"/>
    <w:rsid w:val="000F6A2C"/>
    <w:rsid w:val="00100224"/>
    <w:rsid w:val="0010309E"/>
    <w:rsid w:val="00105516"/>
    <w:rsid w:val="001060A2"/>
    <w:rsid w:val="0011644E"/>
    <w:rsid w:val="0011750E"/>
    <w:rsid w:val="00123200"/>
    <w:rsid w:val="0012323A"/>
    <w:rsid w:val="00123B19"/>
    <w:rsid w:val="00123E84"/>
    <w:rsid w:val="001271F7"/>
    <w:rsid w:val="00127EFA"/>
    <w:rsid w:val="00130972"/>
    <w:rsid w:val="001347C9"/>
    <w:rsid w:val="001367BD"/>
    <w:rsid w:val="00141D21"/>
    <w:rsid w:val="0014442B"/>
    <w:rsid w:val="001458F7"/>
    <w:rsid w:val="00146A77"/>
    <w:rsid w:val="00147EAD"/>
    <w:rsid w:val="001512F8"/>
    <w:rsid w:val="00151B7F"/>
    <w:rsid w:val="00152209"/>
    <w:rsid w:val="0015388D"/>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725E"/>
    <w:rsid w:val="001C7659"/>
    <w:rsid w:val="001D1232"/>
    <w:rsid w:val="001D2FE7"/>
    <w:rsid w:val="001D3606"/>
    <w:rsid w:val="001D613A"/>
    <w:rsid w:val="001E0EFB"/>
    <w:rsid w:val="001E466A"/>
    <w:rsid w:val="001E4B94"/>
    <w:rsid w:val="001E67E2"/>
    <w:rsid w:val="001E6F98"/>
    <w:rsid w:val="001F0F24"/>
    <w:rsid w:val="001F4178"/>
    <w:rsid w:val="001F46C1"/>
    <w:rsid w:val="00200E1B"/>
    <w:rsid w:val="00202985"/>
    <w:rsid w:val="00203968"/>
    <w:rsid w:val="00203C17"/>
    <w:rsid w:val="0020607E"/>
    <w:rsid w:val="00206717"/>
    <w:rsid w:val="00212C4D"/>
    <w:rsid w:val="00213108"/>
    <w:rsid w:val="00215A2E"/>
    <w:rsid w:val="00220F73"/>
    <w:rsid w:val="002213DD"/>
    <w:rsid w:val="00221C40"/>
    <w:rsid w:val="0022271D"/>
    <w:rsid w:val="00222CE3"/>
    <w:rsid w:val="002231E3"/>
    <w:rsid w:val="00224AC5"/>
    <w:rsid w:val="00227014"/>
    <w:rsid w:val="00230B08"/>
    <w:rsid w:val="00230E66"/>
    <w:rsid w:val="00231388"/>
    <w:rsid w:val="0023217F"/>
    <w:rsid w:val="00233F4F"/>
    <w:rsid w:val="00241EA5"/>
    <w:rsid w:val="00244103"/>
    <w:rsid w:val="00245AC2"/>
    <w:rsid w:val="0025044E"/>
    <w:rsid w:val="00255845"/>
    <w:rsid w:val="002565B4"/>
    <w:rsid w:val="00257E1F"/>
    <w:rsid w:val="00260B65"/>
    <w:rsid w:val="00262C85"/>
    <w:rsid w:val="00263EC7"/>
    <w:rsid w:val="00266DF5"/>
    <w:rsid w:val="00271E2F"/>
    <w:rsid w:val="002739BE"/>
    <w:rsid w:val="00274DC4"/>
    <w:rsid w:val="002756C5"/>
    <w:rsid w:val="00277359"/>
    <w:rsid w:val="00281454"/>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976"/>
    <w:rsid w:val="002D0C82"/>
    <w:rsid w:val="002D2082"/>
    <w:rsid w:val="002D2FF7"/>
    <w:rsid w:val="002D3D10"/>
    <w:rsid w:val="002D6817"/>
    <w:rsid w:val="002D6F7F"/>
    <w:rsid w:val="002D7200"/>
    <w:rsid w:val="002E2082"/>
    <w:rsid w:val="002E394D"/>
    <w:rsid w:val="002E7D3B"/>
    <w:rsid w:val="002F11C4"/>
    <w:rsid w:val="002F3EF9"/>
    <w:rsid w:val="002F56AE"/>
    <w:rsid w:val="002F7798"/>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62729"/>
    <w:rsid w:val="00365958"/>
    <w:rsid w:val="00365D50"/>
    <w:rsid w:val="0036657B"/>
    <w:rsid w:val="00370948"/>
    <w:rsid w:val="00371A72"/>
    <w:rsid w:val="003726F7"/>
    <w:rsid w:val="00372BA9"/>
    <w:rsid w:val="00374FCE"/>
    <w:rsid w:val="0037507A"/>
    <w:rsid w:val="003751E0"/>
    <w:rsid w:val="00377ACA"/>
    <w:rsid w:val="00386C0E"/>
    <w:rsid w:val="00390453"/>
    <w:rsid w:val="00391008"/>
    <w:rsid w:val="00392868"/>
    <w:rsid w:val="00393FD8"/>
    <w:rsid w:val="003A0030"/>
    <w:rsid w:val="003A1D69"/>
    <w:rsid w:val="003A33D8"/>
    <w:rsid w:val="003A36C1"/>
    <w:rsid w:val="003A5017"/>
    <w:rsid w:val="003A5872"/>
    <w:rsid w:val="003A7BA5"/>
    <w:rsid w:val="003A7CA0"/>
    <w:rsid w:val="003B04B3"/>
    <w:rsid w:val="003B2151"/>
    <w:rsid w:val="003B2D55"/>
    <w:rsid w:val="003B629E"/>
    <w:rsid w:val="003B6F27"/>
    <w:rsid w:val="003B788E"/>
    <w:rsid w:val="003B78A3"/>
    <w:rsid w:val="003C1149"/>
    <w:rsid w:val="003C2563"/>
    <w:rsid w:val="003C3601"/>
    <w:rsid w:val="003C559F"/>
    <w:rsid w:val="003C609C"/>
    <w:rsid w:val="003C62F0"/>
    <w:rsid w:val="003C659C"/>
    <w:rsid w:val="003C7398"/>
    <w:rsid w:val="003D13CF"/>
    <w:rsid w:val="003D38AD"/>
    <w:rsid w:val="003D4104"/>
    <w:rsid w:val="003D69FF"/>
    <w:rsid w:val="003D7629"/>
    <w:rsid w:val="003E14D3"/>
    <w:rsid w:val="003E2893"/>
    <w:rsid w:val="003E4216"/>
    <w:rsid w:val="003F0814"/>
    <w:rsid w:val="003F19BB"/>
    <w:rsid w:val="003F5BCA"/>
    <w:rsid w:val="0040000B"/>
    <w:rsid w:val="004002F6"/>
    <w:rsid w:val="0040082E"/>
    <w:rsid w:val="004010FE"/>
    <w:rsid w:val="00401448"/>
    <w:rsid w:val="00401A7E"/>
    <w:rsid w:val="00404289"/>
    <w:rsid w:val="00405DEF"/>
    <w:rsid w:val="004063C9"/>
    <w:rsid w:val="00411D35"/>
    <w:rsid w:val="00412036"/>
    <w:rsid w:val="004140DD"/>
    <w:rsid w:val="00417BA6"/>
    <w:rsid w:val="00420045"/>
    <w:rsid w:val="00420B9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45F92"/>
    <w:rsid w:val="0045163A"/>
    <w:rsid w:val="004519A5"/>
    <w:rsid w:val="0045226B"/>
    <w:rsid w:val="00455573"/>
    <w:rsid w:val="00457004"/>
    <w:rsid w:val="0046085E"/>
    <w:rsid w:val="00464947"/>
    <w:rsid w:val="004663FD"/>
    <w:rsid w:val="004667E9"/>
    <w:rsid w:val="00466950"/>
    <w:rsid w:val="00467791"/>
    <w:rsid w:val="00471004"/>
    <w:rsid w:val="0047127C"/>
    <w:rsid w:val="00483A46"/>
    <w:rsid w:val="0048599E"/>
    <w:rsid w:val="00485B1C"/>
    <w:rsid w:val="004861B8"/>
    <w:rsid w:val="00491BDC"/>
    <w:rsid w:val="00491D3E"/>
    <w:rsid w:val="00492040"/>
    <w:rsid w:val="004925B4"/>
    <w:rsid w:val="004939D6"/>
    <w:rsid w:val="004948D5"/>
    <w:rsid w:val="0049646C"/>
    <w:rsid w:val="004A0696"/>
    <w:rsid w:val="004A1995"/>
    <w:rsid w:val="004A25E9"/>
    <w:rsid w:val="004A2E41"/>
    <w:rsid w:val="004A3319"/>
    <w:rsid w:val="004A494C"/>
    <w:rsid w:val="004B1820"/>
    <w:rsid w:val="004B5AEE"/>
    <w:rsid w:val="004B6D38"/>
    <w:rsid w:val="004B6F68"/>
    <w:rsid w:val="004B72F4"/>
    <w:rsid w:val="004B78C9"/>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B96"/>
    <w:rsid w:val="004F7CC4"/>
    <w:rsid w:val="0050157E"/>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7B91"/>
    <w:rsid w:val="00571D9C"/>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3CD3"/>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66BD"/>
    <w:rsid w:val="00606A76"/>
    <w:rsid w:val="00610564"/>
    <w:rsid w:val="006111EF"/>
    <w:rsid w:val="006126A0"/>
    <w:rsid w:val="00613D33"/>
    <w:rsid w:val="006147DA"/>
    <w:rsid w:val="00616931"/>
    <w:rsid w:val="00620331"/>
    <w:rsid w:val="00623944"/>
    <w:rsid w:val="006239FE"/>
    <w:rsid w:val="006245BB"/>
    <w:rsid w:val="006257A7"/>
    <w:rsid w:val="00626722"/>
    <w:rsid w:val="00626FBC"/>
    <w:rsid w:val="0062725D"/>
    <w:rsid w:val="006274D2"/>
    <w:rsid w:val="00630EEB"/>
    <w:rsid w:val="00631CC3"/>
    <w:rsid w:val="00634795"/>
    <w:rsid w:val="00635A85"/>
    <w:rsid w:val="00637799"/>
    <w:rsid w:val="006379BA"/>
    <w:rsid w:val="00641519"/>
    <w:rsid w:val="006507DB"/>
    <w:rsid w:val="00650CFE"/>
    <w:rsid w:val="0065220E"/>
    <w:rsid w:val="00652319"/>
    <w:rsid w:val="006547D6"/>
    <w:rsid w:val="00654A7E"/>
    <w:rsid w:val="00655DD6"/>
    <w:rsid w:val="0066031C"/>
    <w:rsid w:val="006612B6"/>
    <w:rsid w:val="00662863"/>
    <w:rsid w:val="00663462"/>
    <w:rsid w:val="00663999"/>
    <w:rsid w:val="00663BB4"/>
    <w:rsid w:val="00663D24"/>
    <w:rsid w:val="0066521F"/>
    <w:rsid w:val="00665CB4"/>
    <w:rsid w:val="0067290A"/>
    <w:rsid w:val="00672DC5"/>
    <w:rsid w:val="006748E6"/>
    <w:rsid w:val="006757A1"/>
    <w:rsid w:val="0067744F"/>
    <w:rsid w:val="00682613"/>
    <w:rsid w:val="00683F93"/>
    <w:rsid w:val="00683F95"/>
    <w:rsid w:val="00684722"/>
    <w:rsid w:val="006875C3"/>
    <w:rsid w:val="00693154"/>
    <w:rsid w:val="0069474D"/>
    <w:rsid w:val="00694F72"/>
    <w:rsid w:val="00695724"/>
    <w:rsid w:val="006968A6"/>
    <w:rsid w:val="006A2637"/>
    <w:rsid w:val="006A318F"/>
    <w:rsid w:val="006A37F3"/>
    <w:rsid w:val="006A46FA"/>
    <w:rsid w:val="006A477C"/>
    <w:rsid w:val="006A5868"/>
    <w:rsid w:val="006B07B8"/>
    <w:rsid w:val="006B1D13"/>
    <w:rsid w:val="006B4273"/>
    <w:rsid w:val="006B4879"/>
    <w:rsid w:val="006B5433"/>
    <w:rsid w:val="006B6F16"/>
    <w:rsid w:val="006C2BA6"/>
    <w:rsid w:val="006C3D4A"/>
    <w:rsid w:val="006C4633"/>
    <w:rsid w:val="006C5455"/>
    <w:rsid w:val="006C635D"/>
    <w:rsid w:val="006D038E"/>
    <w:rsid w:val="006D2A51"/>
    <w:rsid w:val="006D791B"/>
    <w:rsid w:val="006D7EAA"/>
    <w:rsid w:val="006E067F"/>
    <w:rsid w:val="006E0BD1"/>
    <w:rsid w:val="006E38E2"/>
    <w:rsid w:val="006E4846"/>
    <w:rsid w:val="006E58CB"/>
    <w:rsid w:val="006E607C"/>
    <w:rsid w:val="006F09A4"/>
    <w:rsid w:val="006F3710"/>
    <w:rsid w:val="006F3A79"/>
    <w:rsid w:val="006F3B3C"/>
    <w:rsid w:val="006F4B7F"/>
    <w:rsid w:val="006F6E44"/>
    <w:rsid w:val="006F7E4D"/>
    <w:rsid w:val="00700CEE"/>
    <w:rsid w:val="0070450A"/>
    <w:rsid w:val="00707052"/>
    <w:rsid w:val="007113C2"/>
    <w:rsid w:val="00711E72"/>
    <w:rsid w:val="00714D63"/>
    <w:rsid w:val="00726139"/>
    <w:rsid w:val="00730918"/>
    <w:rsid w:val="007375E2"/>
    <w:rsid w:val="007428B1"/>
    <w:rsid w:val="007442D9"/>
    <w:rsid w:val="00745B67"/>
    <w:rsid w:val="00746130"/>
    <w:rsid w:val="00747E0F"/>
    <w:rsid w:val="00750F20"/>
    <w:rsid w:val="00757FD7"/>
    <w:rsid w:val="0076115A"/>
    <w:rsid w:val="0076250A"/>
    <w:rsid w:val="00763A20"/>
    <w:rsid w:val="00765477"/>
    <w:rsid w:val="00765D60"/>
    <w:rsid w:val="007709A2"/>
    <w:rsid w:val="0077107D"/>
    <w:rsid w:val="00772EE6"/>
    <w:rsid w:val="007757A7"/>
    <w:rsid w:val="00775B40"/>
    <w:rsid w:val="007771A5"/>
    <w:rsid w:val="00777FB7"/>
    <w:rsid w:val="007821CC"/>
    <w:rsid w:val="00783604"/>
    <w:rsid w:val="0078685F"/>
    <w:rsid w:val="00787116"/>
    <w:rsid w:val="00790540"/>
    <w:rsid w:val="007920AB"/>
    <w:rsid w:val="0079372A"/>
    <w:rsid w:val="00794B0E"/>
    <w:rsid w:val="00796501"/>
    <w:rsid w:val="00796694"/>
    <w:rsid w:val="00796BF3"/>
    <w:rsid w:val="00797C74"/>
    <w:rsid w:val="007A3597"/>
    <w:rsid w:val="007A5238"/>
    <w:rsid w:val="007A7E2B"/>
    <w:rsid w:val="007B1016"/>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168B"/>
    <w:rsid w:val="00877026"/>
    <w:rsid w:val="008830CC"/>
    <w:rsid w:val="00883874"/>
    <w:rsid w:val="00883B91"/>
    <w:rsid w:val="00885104"/>
    <w:rsid w:val="00887044"/>
    <w:rsid w:val="0088721A"/>
    <w:rsid w:val="00887928"/>
    <w:rsid w:val="00890E64"/>
    <w:rsid w:val="0089104B"/>
    <w:rsid w:val="00892C4E"/>
    <w:rsid w:val="008930A8"/>
    <w:rsid w:val="008A18B6"/>
    <w:rsid w:val="008A3B5F"/>
    <w:rsid w:val="008A3BF5"/>
    <w:rsid w:val="008A57DE"/>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44EF"/>
    <w:rsid w:val="008E61D4"/>
    <w:rsid w:val="008E6EA7"/>
    <w:rsid w:val="008F0624"/>
    <w:rsid w:val="008F62BC"/>
    <w:rsid w:val="008F6C55"/>
    <w:rsid w:val="008F7BCD"/>
    <w:rsid w:val="00900AA7"/>
    <w:rsid w:val="009011A4"/>
    <w:rsid w:val="00904857"/>
    <w:rsid w:val="00907539"/>
    <w:rsid w:val="00913D73"/>
    <w:rsid w:val="00914493"/>
    <w:rsid w:val="009165EB"/>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9B8"/>
    <w:rsid w:val="00996D14"/>
    <w:rsid w:val="009A04DD"/>
    <w:rsid w:val="009A1037"/>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488"/>
    <w:rsid w:val="00A05E86"/>
    <w:rsid w:val="00A06B72"/>
    <w:rsid w:val="00A06C04"/>
    <w:rsid w:val="00A1194E"/>
    <w:rsid w:val="00A15223"/>
    <w:rsid w:val="00A16CD2"/>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77721"/>
    <w:rsid w:val="00A80B4A"/>
    <w:rsid w:val="00A8197A"/>
    <w:rsid w:val="00A81FB9"/>
    <w:rsid w:val="00A83185"/>
    <w:rsid w:val="00A83984"/>
    <w:rsid w:val="00A85F95"/>
    <w:rsid w:val="00A866F1"/>
    <w:rsid w:val="00A86AA0"/>
    <w:rsid w:val="00A86EC0"/>
    <w:rsid w:val="00A871B4"/>
    <w:rsid w:val="00A90177"/>
    <w:rsid w:val="00A909A5"/>
    <w:rsid w:val="00A91AC7"/>
    <w:rsid w:val="00A93221"/>
    <w:rsid w:val="00A9324F"/>
    <w:rsid w:val="00A9569F"/>
    <w:rsid w:val="00AA2FF9"/>
    <w:rsid w:val="00AA436F"/>
    <w:rsid w:val="00AB04EB"/>
    <w:rsid w:val="00AB2D28"/>
    <w:rsid w:val="00AB2DA0"/>
    <w:rsid w:val="00AB3CF7"/>
    <w:rsid w:val="00AB720D"/>
    <w:rsid w:val="00AC0121"/>
    <w:rsid w:val="00AC286C"/>
    <w:rsid w:val="00AC4B31"/>
    <w:rsid w:val="00AD1E82"/>
    <w:rsid w:val="00AD44AB"/>
    <w:rsid w:val="00AD50DE"/>
    <w:rsid w:val="00AD6438"/>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41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20CFE"/>
    <w:rsid w:val="00B25507"/>
    <w:rsid w:val="00B2678E"/>
    <w:rsid w:val="00B26B82"/>
    <w:rsid w:val="00B321FF"/>
    <w:rsid w:val="00B32A3D"/>
    <w:rsid w:val="00B32DE2"/>
    <w:rsid w:val="00B32F25"/>
    <w:rsid w:val="00B33D8E"/>
    <w:rsid w:val="00B34E26"/>
    <w:rsid w:val="00B35D35"/>
    <w:rsid w:val="00B37EA4"/>
    <w:rsid w:val="00B41343"/>
    <w:rsid w:val="00B42D0F"/>
    <w:rsid w:val="00B44CF9"/>
    <w:rsid w:val="00B4672C"/>
    <w:rsid w:val="00B46835"/>
    <w:rsid w:val="00B520DF"/>
    <w:rsid w:val="00B544A5"/>
    <w:rsid w:val="00B5457E"/>
    <w:rsid w:val="00B5615F"/>
    <w:rsid w:val="00B608D5"/>
    <w:rsid w:val="00B6118B"/>
    <w:rsid w:val="00B61DBA"/>
    <w:rsid w:val="00B64165"/>
    <w:rsid w:val="00B642B4"/>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B95"/>
    <w:rsid w:val="00BA3DCD"/>
    <w:rsid w:val="00BA4FEE"/>
    <w:rsid w:val="00BA5B03"/>
    <w:rsid w:val="00BA7145"/>
    <w:rsid w:val="00BB203B"/>
    <w:rsid w:val="00BB37A5"/>
    <w:rsid w:val="00BB470A"/>
    <w:rsid w:val="00BB671E"/>
    <w:rsid w:val="00BB73D6"/>
    <w:rsid w:val="00BC4529"/>
    <w:rsid w:val="00BC5551"/>
    <w:rsid w:val="00BC6019"/>
    <w:rsid w:val="00BD10A3"/>
    <w:rsid w:val="00BD1B2F"/>
    <w:rsid w:val="00BD3B50"/>
    <w:rsid w:val="00BD4824"/>
    <w:rsid w:val="00BD5099"/>
    <w:rsid w:val="00BE065A"/>
    <w:rsid w:val="00BE08E6"/>
    <w:rsid w:val="00BE0E1A"/>
    <w:rsid w:val="00BE4B15"/>
    <w:rsid w:val="00BE7E3B"/>
    <w:rsid w:val="00BF025D"/>
    <w:rsid w:val="00BF179E"/>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53DB"/>
    <w:rsid w:val="00C26AD8"/>
    <w:rsid w:val="00C31A68"/>
    <w:rsid w:val="00C31AF9"/>
    <w:rsid w:val="00C3215B"/>
    <w:rsid w:val="00C34B3C"/>
    <w:rsid w:val="00C379F6"/>
    <w:rsid w:val="00C412B1"/>
    <w:rsid w:val="00C42B68"/>
    <w:rsid w:val="00C4370B"/>
    <w:rsid w:val="00C529D8"/>
    <w:rsid w:val="00C531AA"/>
    <w:rsid w:val="00C57BD1"/>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18EE"/>
    <w:rsid w:val="00DA1F44"/>
    <w:rsid w:val="00DA5B0A"/>
    <w:rsid w:val="00DB1DBA"/>
    <w:rsid w:val="00DB286F"/>
    <w:rsid w:val="00DB6116"/>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7989"/>
    <w:rsid w:val="00DF2D7B"/>
    <w:rsid w:val="00DF372C"/>
    <w:rsid w:val="00DF569C"/>
    <w:rsid w:val="00DF5C6E"/>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362E"/>
    <w:rsid w:val="00E34DD4"/>
    <w:rsid w:val="00E35FFA"/>
    <w:rsid w:val="00E36028"/>
    <w:rsid w:val="00E360AA"/>
    <w:rsid w:val="00E40D37"/>
    <w:rsid w:val="00E42C4F"/>
    <w:rsid w:val="00E4674D"/>
    <w:rsid w:val="00E501AA"/>
    <w:rsid w:val="00E526FD"/>
    <w:rsid w:val="00E53CEB"/>
    <w:rsid w:val="00E554B6"/>
    <w:rsid w:val="00E558A3"/>
    <w:rsid w:val="00E55FBB"/>
    <w:rsid w:val="00E61CD6"/>
    <w:rsid w:val="00E62D6C"/>
    <w:rsid w:val="00E64732"/>
    <w:rsid w:val="00E64F2B"/>
    <w:rsid w:val="00E70B5E"/>
    <w:rsid w:val="00E71A9F"/>
    <w:rsid w:val="00E71D26"/>
    <w:rsid w:val="00E72BA6"/>
    <w:rsid w:val="00E741E6"/>
    <w:rsid w:val="00E7478B"/>
    <w:rsid w:val="00E74BEE"/>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EE4"/>
    <w:rsid w:val="00EB287B"/>
    <w:rsid w:val="00EB4329"/>
    <w:rsid w:val="00EB4883"/>
    <w:rsid w:val="00EB6772"/>
    <w:rsid w:val="00EC227B"/>
    <w:rsid w:val="00EC640F"/>
    <w:rsid w:val="00EC6616"/>
    <w:rsid w:val="00ED0095"/>
    <w:rsid w:val="00ED14C1"/>
    <w:rsid w:val="00ED3090"/>
    <w:rsid w:val="00ED34FD"/>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3C73"/>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80044"/>
    <w:rsid w:val="00F80FDE"/>
    <w:rsid w:val="00F82A2E"/>
    <w:rsid w:val="00F83D8C"/>
    <w:rsid w:val="00F862DD"/>
    <w:rsid w:val="00F86976"/>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3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1">
    <w:name w:val="Body Text 3"/>
    <w:basedOn w:val="a1"/>
    <w:link w:val="32"/>
    <w:rsid w:val="00B6434E"/>
    <w:pPr>
      <w:spacing w:after="120"/>
    </w:pPr>
    <w:rPr>
      <w:sz w:val="16"/>
      <w:szCs w:val="16"/>
    </w:rPr>
  </w:style>
  <w:style w:type="character" w:customStyle="1" w:styleId="32">
    <w:name w:val="Основной текст 3 Знак"/>
    <w:basedOn w:val="a2"/>
    <w:link w:val="31"/>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0">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styleId="aff9">
    <w:name w:val="No Spacing"/>
    <w:uiPriority w:val="1"/>
    <w:qFormat/>
    <w:rsid w:val="0003694C"/>
    <w:rPr>
      <w:sz w:val="24"/>
      <w:szCs w:val="24"/>
    </w:rPr>
  </w:style>
  <w:style w:type="character" w:customStyle="1" w:styleId="af9">
    <w:name w:val="Абзац списка Знак"/>
    <w:link w:val="af8"/>
    <w:uiPriority w:val="34"/>
    <w:qFormat/>
    <w:rsid w:val="002D0976"/>
    <w:rPr>
      <w:sz w:val="24"/>
      <w:szCs w:val="24"/>
    </w:rPr>
  </w:style>
  <w:style w:type="paragraph" w:customStyle="1" w:styleId="16">
    <w:name w:val="Основной текст1"/>
    <w:basedOn w:val="a1"/>
    <w:rsid w:val="002D0976"/>
    <w:pPr>
      <w:suppressAutoHyphens/>
      <w:spacing w:after="120"/>
      <w:jc w:val="both"/>
    </w:pPr>
    <w:rPr>
      <w:color w:val="00000A"/>
      <w:szCs w:val="20"/>
    </w:rPr>
  </w:style>
  <w:style w:type="paragraph" w:styleId="3">
    <w:name w:val="List Number 3"/>
    <w:basedOn w:val="a1"/>
    <w:uiPriority w:val="99"/>
    <w:qFormat/>
    <w:rsid w:val="002D0976"/>
    <w:pPr>
      <w:numPr>
        <w:numId w:val="43"/>
      </w:numPr>
      <w:spacing w:after="60"/>
      <w:jc w:val="both"/>
    </w:pPr>
    <w:rPr>
      <w:szCs w:val="20"/>
    </w:rPr>
  </w:style>
  <w:style w:type="paragraph" w:styleId="23">
    <w:name w:val="Body Text Indent 2"/>
    <w:basedOn w:val="a1"/>
    <w:link w:val="24"/>
    <w:rsid w:val="002E2082"/>
    <w:pPr>
      <w:widowControl w:val="0"/>
      <w:suppressAutoHyphens/>
      <w:autoSpaceDE w:val="0"/>
      <w:spacing w:after="120" w:line="480" w:lineRule="auto"/>
      <w:ind w:left="283"/>
    </w:pPr>
    <w:rPr>
      <w:lang w:eastAsia="ar-SA"/>
    </w:rPr>
  </w:style>
  <w:style w:type="character" w:customStyle="1" w:styleId="24">
    <w:name w:val="Основной текст с отступом 2 Знак"/>
    <w:basedOn w:val="a2"/>
    <w:link w:val="23"/>
    <w:rsid w:val="002E2082"/>
    <w:rPr>
      <w:sz w:val="24"/>
      <w:szCs w:val="24"/>
      <w:lang w:eastAsia="ar-SA"/>
    </w:rPr>
  </w:style>
  <w:style w:type="character" w:styleId="affa">
    <w:name w:val="Strong"/>
    <w:basedOn w:val="a2"/>
    <w:qFormat/>
    <w:rsid w:val="00B32D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310860099">
      <w:bodyDiv w:val="1"/>
      <w:marLeft w:val="0"/>
      <w:marRight w:val="0"/>
      <w:marTop w:val="0"/>
      <w:marBottom w:val="0"/>
      <w:divBdr>
        <w:top w:val="none" w:sz="0" w:space="0" w:color="auto"/>
        <w:left w:val="none" w:sz="0" w:space="0" w:color="auto"/>
        <w:bottom w:val="none" w:sz="0" w:space="0" w:color="auto"/>
        <w:right w:val="none" w:sz="0" w:space="0" w:color="auto"/>
      </w:divBdr>
    </w:div>
    <w:div w:id="158953237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bitration@asi.ru"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tp.sberbank-ast.ru/Com/List/BidList"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i.ru/about_agency/purchase/" TargetMode="External"/><Relationship Id="rId5" Type="http://schemas.openxmlformats.org/officeDocument/2006/relationships/webSettings" Target="webSettings.xml"/><Relationship Id="rId15" Type="http://schemas.openxmlformats.org/officeDocument/2006/relationships/hyperlink" Target="mailto:asi@asi.ru" TargetMode="External"/><Relationship Id="rId10" Type="http://schemas.openxmlformats.org/officeDocument/2006/relationships/hyperlink" Target="http://www.as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t@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433C7-B7BA-4101-8038-47FE86C04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59</Pages>
  <Words>13981</Words>
  <Characters>105772</Characters>
  <Application>Microsoft Office Word</Application>
  <DocSecurity>0</DocSecurity>
  <Lines>881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119514</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25</cp:revision>
  <cp:lastPrinted>2019-03-06T14:55:00Z</cp:lastPrinted>
  <dcterms:created xsi:type="dcterms:W3CDTF">2019-03-13T08:52:00Z</dcterms:created>
  <dcterms:modified xsi:type="dcterms:W3CDTF">2019-04-16T14:34:00Z</dcterms:modified>
</cp:coreProperties>
</file>