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96091F" w:rsidRPr="00271E04" w:rsidRDefault="0096091F" w:rsidP="0096091F">
      <w:pPr>
        <w:pStyle w:val="afd"/>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Pr="00E1575A">
        <w:rPr>
          <w:b/>
          <w:sz w:val="28"/>
          <w:szCs w:val="28"/>
        </w:rPr>
        <w:t xml:space="preserve">НА </w:t>
      </w:r>
      <w:r w:rsidR="00271E04" w:rsidRPr="00271E04">
        <w:rPr>
          <w:b/>
          <w:sz w:val="28"/>
          <w:szCs w:val="28"/>
        </w:rPr>
        <w:t xml:space="preserve">РАЗРАБОТКУ И ОФОРМЛЕНИЕ ТЕКСТОВО-АНАЛИТИЧЕСКИХ МАТЕРИАЛОВ ДЛЯ ПРЕДСТАВЛЕНИЯ РЕЗУЛЬТАТОВ ПРОЕКТА «АТЛАС 100 НОВЫХ ПРОФЕССИЙ» - РАСШИРЕННАЯ ВЕРСИЯ» </w:t>
      </w:r>
    </w:p>
    <w:p w:rsidR="0096091F" w:rsidRPr="00E1575A" w:rsidRDefault="0096091F" w:rsidP="0096091F">
      <w:pPr>
        <w:pStyle w:val="afd"/>
        <w:spacing w:line="360" w:lineRule="auto"/>
        <w:jc w:val="center"/>
        <w:rPr>
          <w:b/>
          <w:sz w:val="28"/>
          <w:szCs w:val="28"/>
        </w:rPr>
      </w:pPr>
      <w:r w:rsidRPr="00E1575A">
        <w:rPr>
          <w:b/>
          <w:sz w:val="28"/>
          <w:szCs w:val="28"/>
        </w:rPr>
        <w:t>ДЛЯ</w:t>
      </w:r>
    </w:p>
    <w:p w:rsidR="0096091F" w:rsidRPr="00E1575A" w:rsidRDefault="0096091F" w:rsidP="0096091F">
      <w:pPr>
        <w:pStyle w:val="afd"/>
        <w:spacing w:line="360" w:lineRule="auto"/>
        <w:jc w:val="center"/>
        <w:rPr>
          <w:b/>
          <w:sz w:val="28"/>
          <w:szCs w:val="28"/>
        </w:rPr>
      </w:pP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271E04">
        <w:rPr>
          <w:sz w:val="24"/>
          <w:szCs w:val="24"/>
        </w:rPr>
        <w:t>4</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8175C2">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w:t>
      </w:r>
      <w:r w:rsidR="008175C2">
        <w:rPr>
          <w:b/>
          <w:kern w:val="28"/>
          <w:sz w:val="28"/>
        </w:rPr>
        <w:t>6</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8175C2">
        <w:rPr>
          <w:b/>
          <w:kern w:val="28"/>
          <w:sz w:val="28"/>
        </w:rPr>
        <w:t>5</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AB1A0E" w:rsidRPr="00AB1A0E" w:rsidRDefault="00AB1A0E" w:rsidP="00AB1A0E">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AB1A0E">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AB1A0E">
        <w:rPr>
          <w:rFonts w:ascii="Times New Roman" w:hAnsi="Times New Roman"/>
          <w:sz w:val="24"/>
          <w:szCs w:val="24"/>
        </w:rPr>
        <w:t>18.07.2011 № 223-ФЗ «О закупках товаров, работ, услуг отдельными видами юридических лиц»;</w:t>
      </w:r>
    </w:p>
    <w:p w:rsidR="00AB1A0E" w:rsidRPr="00AB1A0E" w:rsidRDefault="00AB1A0E" w:rsidP="00AB1A0E">
      <w:pPr>
        <w:pStyle w:val="ConsPlusNormal"/>
        <w:numPr>
          <w:ilvl w:val="0"/>
          <w:numId w:val="8"/>
        </w:numPr>
        <w:autoSpaceDE w:val="0"/>
        <w:autoSpaceDN w:val="0"/>
        <w:adjustRightInd w:val="0"/>
        <w:ind w:left="0" w:firstLine="567"/>
        <w:jc w:val="both"/>
        <w:rPr>
          <w:rFonts w:ascii="Times New Roman" w:hAnsi="Times New Roman"/>
          <w:sz w:val="24"/>
          <w:szCs w:val="24"/>
        </w:rPr>
      </w:pPr>
      <w:r w:rsidRPr="00AB1A0E">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Pr>
          <w:rFonts w:ascii="Times New Roman" w:hAnsi="Times New Roman"/>
          <w:sz w:val="24"/>
          <w:szCs w:val="24"/>
        </w:rPr>
        <w:t>рственных и муниципальных нужд»;</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4" w:name="_Toc168126687"/>
      <w:bookmarkStart w:id="25"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6" w:name="_Toc138742688"/>
      <w:bookmarkStart w:id="27" w:name="_Toc168126690"/>
      <w:bookmarkEnd w:id="24"/>
      <w:bookmarkEnd w:id="25"/>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8" w:name="_Toc168126688"/>
    </w:p>
    <w:p w:rsidR="008B0AB9" w:rsidRPr="00297AEF" w:rsidRDefault="008B0AB9" w:rsidP="008B0AB9">
      <w:pPr>
        <w:pStyle w:val="20"/>
        <w:spacing w:after="0"/>
        <w:ind w:firstLine="540"/>
        <w:jc w:val="both"/>
        <w:rPr>
          <w:sz w:val="24"/>
          <w:szCs w:val="24"/>
        </w:rPr>
      </w:pPr>
      <w:bookmarkStart w:id="29" w:name="_Toc168126689"/>
      <w:bookmarkStart w:id="30" w:name="_Toc253767331"/>
      <w:bookmarkEnd w:id="28"/>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9"/>
      <w:r w:rsidRPr="00297AEF">
        <w:rPr>
          <w:sz w:val="24"/>
          <w:szCs w:val="24"/>
        </w:rPr>
        <w:t xml:space="preserve"> Отстранение от участия в </w:t>
      </w:r>
      <w:bookmarkEnd w:id="30"/>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1" w:name="_Toc253767332"/>
      <w:r>
        <w:rPr>
          <w:sz w:val="24"/>
          <w:szCs w:val="24"/>
        </w:rPr>
        <w:t xml:space="preserve">2. </w:t>
      </w:r>
      <w:r w:rsidR="004E6DC6" w:rsidRPr="00297AEF">
        <w:rPr>
          <w:sz w:val="24"/>
          <w:szCs w:val="24"/>
        </w:rPr>
        <w:t>ДОКУМЕНТАЦИЯ</w:t>
      </w:r>
      <w:bookmarkEnd w:id="26"/>
      <w:bookmarkEnd w:id="27"/>
      <w:bookmarkEnd w:id="31"/>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2" w:name="_Toc138742690"/>
      <w:bookmarkStart w:id="33"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4"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2"/>
      <w:bookmarkEnd w:id="33"/>
      <w:bookmarkEnd w:id="34"/>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w:t>
      </w:r>
      <w:r w:rsidR="002454E5">
        <w:rPr>
          <w:sz w:val="24"/>
          <w:szCs w:val="24"/>
        </w:rPr>
        <w:lastRenderedPageBreak/>
        <w:t xml:space="preserve">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5" w:name="_Ref119429410"/>
      <w:bookmarkStart w:id="36" w:name="_Toc138742691"/>
      <w:bookmarkStart w:id="37" w:name="_Toc168126693"/>
      <w:bookmarkStart w:id="38"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5"/>
      <w:bookmarkEnd w:id="36"/>
      <w:bookmarkEnd w:id="37"/>
      <w:bookmarkEnd w:id="38"/>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9" w:name="_Toc138742692"/>
      <w:bookmarkStart w:id="40" w:name="_Toc168126694"/>
    </w:p>
    <w:p w:rsidR="004E6DC6" w:rsidRDefault="004E6DC6" w:rsidP="00AB1CC7">
      <w:pPr>
        <w:pStyle w:val="20"/>
        <w:numPr>
          <w:ilvl w:val="0"/>
          <w:numId w:val="15"/>
        </w:numPr>
        <w:spacing w:before="60"/>
        <w:rPr>
          <w:sz w:val="24"/>
          <w:szCs w:val="24"/>
        </w:rPr>
      </w:pPr>
      <w:bookmarkStart w:id="41" w:name="_Toc253767337"/>
      <w:bookmarkEnd w:id="39"/>
      <w:bookmarkEnd w:id="40"/>
      <w:r w:rsidRPr="00297AEF">
        <w:rPr>
          <w:sz w:val="24"/>
          <w:szCs w:val="24"/>
        </w:rPr>
        <w:t xml:space="preserve">ИНСТРУКЦИЯ ПО ПОДГОТОВКЕ И ЗАПОЛНЕНИЮ ЗАЯВКИ НА УЧАСТИЕ В </w:t>
      </w:r>
      <w:bookmarkEnd w:id="41"/>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2" w:name="_Toc168126696"/>
      <w:bookmarkStart w:id="43" w:name="_Toc253767338"/>
      <w:bookmarkStart w:id="44" w:name="_Toc168126697"/>
      <w:bookmarkStart w:id="45"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2"/>
      <w:bookmarkEnd w:id="43"/>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271E04" w:rsidRDefault="00271E04" w:rsidP="00CA2876">
                            <w:pPr>
                              <w:pStyle w:val="h4"/>
                              <w:spacing w:before="0"/>
                              <w:jc w:val="right"/>
                            </w:pPr>
                            <w:r w:rsidRPr="00C65751">
                              <w:t xml:space="preserve">Заказчику: </w:t>
                            </w:r>
                            <w:r>
                              <w:rPr>
                                <w:u w:val="single"/>
                              </w:rPr>
                              <w:t>Агентство стратегических инициатив</w:t>
                            </w:r>
                          </w:p>
                          <w:p w:rsidR="00271E04" w:rsidRDefault="00271E04" w:rsidP="00CA2876">
                            <w:pPr>
                              <w:pStyle w:val="h4"/>
                              <w:spacing w:before="0"/>
                              <w:jc w:val="right"/>
                              <w:rPr>
                                <w:i/>
                              </w:rPr>
                            </w:pPr>
                          </w:p>
                          <w:p w:rsidR="00271E04" w:rsidRPr="00C65751" w:rsidRDefault="00271E04" w:rsidP="00CA2876">
                            <w:pPr>
                              <w:pStyle w:val="h4"/>
                              <w:spacing w:before="0"/>
                              <w:jc w:val="right"/>
                              <w:rPr>
                                <w:i/>
                              </w:rPr>
                            </w:pPr>
                          </w:p>
                          <w:p w:rsidR="00271E04" w:rsidRPr="00C65751" w:rsidRDefault="00271E04" w:rsidP="00CA2876">
                            <w:pPr>
                              <w:jc w:val="center"/>
                              <w:rPr>
                                <w:b/>
                                <w:sz w:val="24"/>
                                <w:szCs w:val="24"/>
                              </w:rPr>
                            </w:pPr>
                            <w:r w:rsidRPr="00C65751">
                              <w:rPr>
                                <w:b/>
                                <w:sz w:val="24"/>
                                <w:szCs w:val="24"/>
                              </w:rPr>
                              <w:t>ЗАЯВКА</w:t>
                            </w:r>
                          </w:p>
                          <w:p w:rsidR="00271E04" w:rsidRDefault="00271E04" w:rsidP="00CA2876">
                            <w:pPr>
                              <w:jc w:val="center"/>
                              <w:rPr>
                                <w:b/>
                                <w:sz w:val="24"/>
                                <w:szCs w:val="24"/>
                              </w:rPr>
                            </w:pPr>
                            <w:r w:rsidRPr="00C65751">
                              <w:rPr>
                                <w:b/>
                                <w:sz w:val="24"/>
                                <w:szCs w:val="24"/>
                              </w:rPr>
                              <w:t xml:space="preserve">на участие в </w:t>
                            </w:r>
                            <w:r w:rsidR="00F85BEE">
                              <w:rPr>
                                <w:b/>
                                <w:sz w:val="24"/>
                                <w:szCs w:val="24"/>
                              </w:rPr>
                              <w:t xml:space="preserve">открытом </w:t>
                            </w:r>
                            <w:r>
                              <w:rPr>
                                <w:b/>
                                <w:sz w:val="24"/>
                                <w:szCs w:val="24"/>
                              </w:rPr>
                              <w:t>запросе предложений</w:t>
                            </w:r>
                            <w:r w:rsidRPr="00C65751">
                              <w:rPr>
                                <w:b/>
                                <w:sz w:val="24"/>
                                <w:szCs w:val="24"/>
                              </w:rPr>
                              <w:t xml:space="preserve"> </w:t>
                            </w:r>
                          </w:p>
                          <w:p w:rsidR="00271E04" w:rsidRPr="00C65751" w:rsidRDefault="00271E04" w:rsidP="00CA2876">
                            <w:pPr>
                              <w:pStyle w:val="ae"/>
                              <w:spacing w:after="0"/>
                              <w:jc w:val="center"/>
                              <w:rPr>
                                <w:szCs w:val="24"/>
                              </w:rPr>
                            </w:pPr>
                            <w:r w:rsidRPr="00D14D73">
                              <w:rPr>
                                <w:b/>
                                <w:szCs w:val="24"/>
                              </w:rPr>
                              <w:t xml:space="preserve">на </w:t>
                            </w:r>
                            <w:r w:rsidRPr="00F85BEE">
                              <w:rPr>
                                <w:b/>
                                <w:szCs w:val="24"/>
                              </w:rPr>
                              <w:t>разработк</w:t>
                            </w:r>
                            <w:r w:rsidR="00F85BEE" w:rsidRPr="00F85BEE">
                              <w:rPr>
                                <w:b/>
                                <w:szCs w:val="24"/>
                              </w:rPr>
                              <w:t>у</w:t>
                            </w:r>
                            <w:r w:rsidRPr="00F85BEE">
                              <w:rPr>
                                <w:b/>
                                <w:szCs w:val="24"/>
                              </w:rPr>
                              <w:t xml:space="preserve"> и оформление текстово-аналитических материалов для представления результатов проекта «Атлас 100 новых профессий» - расширенная версия»</w:t>
                            </w:r>
                          </w:p>
                          <w:p w:rsidR="00271E04" w:rsidRPr="00166B37" w:rsidRDefault="00271E04" w:rsidP="00CA2876">
                            <w:pPr>
                              <w:pStyle w:val="ae"/>
                              <w:spacing w:after="0"/>
                              <w:jc w:val="center"/>
                              <w:rPr>
                                <w:b/>
                                <w:bCs/>
                                <w:iCs/>
                                <w:szCs w:val="24"/>
                              </w:rPr>
                            </w:pPr>
                            <w:r w:rsidRPr="00166B37">
                              <w:rPr>
                                <w:b/>
                                <w:bCs/>
                                <w:iCs/>
                                <w:szCs w:val="24"/>
                              </w:rPr>
                              <w:t>(реестровый номер закупки _______________________)</w:t>
                            </w:r>
                          </w:p>
                          <w:p w:rsidR="00271E04" w:rsidRPr="00C65751" w:rsidRDefault="00271E04" w:rsidP="00CA2876">
                            <w:pPr>
                              <w:pStyle w:val="ae"/>
                              <w:spacing w:after="0"/>
                              <w:jc w:val="center"/>
                              <w:rPr>
                                <w:b/>
                                <w:bCs/>
                                <w:iCs/>
                                <w:szCs w:val="24"/>
                                <w:u w:val="single"/>
                              </w:rPr>
                            </w:pPr>
                          </w:p>
                          <w:p w:rsidR="00271E04" w:rsidRDefault="00271E04" w:rsidP="00CA2876">
                            <w:pPr>
                              <w:pStyle w:val="33"/>
                              <w:tabs>
                                <w:tab w:val="clear" w:pos="1307"/>
                              </w:tabs>
                              <w:ind w:left="0"/>
                              <w:rPr>
                                <w:szCs w:val="24"/>
                              </w:rPr>
                            </w:pPr>
                          </w:p>
                          <w:p w:rsidR="00271E04" w:rsidRDefault="00271E04" w:rsidP="00CA2876">
                            <w:pPr>
                              <w:pStyle w:val="33"/>
                              <w:tabs>
                                <w:tab w:val="clear" w:pos="1307"/>
                              </w:tabs>
                              <w:ind w:left="0"/>
                              <w:rPr>
                                <w:szCs w:val="24"/>
                              </w:rPr>
                            </w:pPr>
                          </w:p>
                          <w:p w:rsidR="00271E04" w:rsidRDefault="00271E04" w:rsidP="00CA2876">
                            <w:pPr>
                              <w:pStyle w:val="33"/>
                              <w:tabs>
                                <w:tab w:val="clear" w:pos="1307"/>
                              </w:tabs>
                              <w:ind w:left="0"/>
                              <w:rPr>
                                <w:szCs w:val="24"/>
                              </w:rPr>
                            </w:pPr>
                          </w:p>
                          <w:p w:rsidR="00271E04" w:rsidRPr="003708E5" w:rsidRDefault="00271E04" w:rsidP="00CA2876">
                            <w:pPr>
                              <w:pStyle w:val="33"/>
                              <w:tabs>
                                <w:tab w:val="clear" w:pos="1307"/>
                              </w:tabs>
                              <w:ind w:left="0"/>
                              <w:rPr>
                                <w:sz w:val="20"/>
                              </w:rPr>
                            </w:pPr>
                            <w:r w:rsidRPr="003708E5">
                              <w:rPr>
                                <w:sz w:val="20"/>
                              </w:rPr>
                              <w:t>Регистрационный номер заявки №_________</w:t>
                            </w:r>
                          </w:p>
                          <w:p w:rsidR="00271E04" w:rsidRPr="003708E5" w:rsidRDefault="00271E04" w:rsidP="00CA2876">
                            <w:pPr>
                              <w:pStyle w:val="33"/>
                              <w:tabs>
                                <w:tab w:val="clear" w:pos="1307"/>
                              </w:tabs>
                              <w:ind w:left="0"/>
                              <w:rPr>
                                <w:sz w:val="20"/>
                              </w:rPr>
                            </w:pPr>
                            <w:r w:rsidRPr="003708E5">
                              <w:rPr>
                                <w:sz w:val="20"/>
                              </w:rPr>
                              <w:t>Дата     «___»______ 201</w:t>
                            </w:r>
                            <w:r w:rsidR="00F85BEE">
                              <w:rPr>
                                <w:sz w:val="20"/>
                              </w:rPr>
                              <w:t>4</w:t>
                            </w:r>
                            <w:r w:rsidRPr="003708E5">
                              <w:rPr>
                                <w:sz w:val="20"/>
                              </w:rPr>
                              <w:t xml:space="preserve"> г.</w:t>
                            </w:r>
                          </w:p>
                          <w:p w:rsidR="00271E04" w:rsidRPr="003708E5" w:rsidRDefault="00271E0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271E04" w:rsidRPr="00C65751" w:rsidRDefault="00271E04" w:rsidP="00CA2876">
                            <w:pPr>
                              <w:pStyle w:val="33"/>
                              <w:tabs>
                                <w:tab w:val="clear" w:pos="1307"/>
                              </w:tabs>
                              <w:ind w:left="0"/>
                              <w:rPr>
                                <w:color w:val="0000FF"/>
                                <w:szCs w:val="24"/>
                              </w:rPr>
                            </w:pPr>
                          </w:p>
                          <w:p w:rsidR="00271E04" w:rsidRPr="00443C90" w:rsidRDefault="00271E04" w:rsidP="00CA2876">
                            <w:pPr>
                              <w:pStyle w:val="33"/>
                              <w:tabs>
                                <w:tab w:val="clear" w:pos="1307"/>
                              </w:tabs>
                              <w:ind w:left="0"/>
                              <w:rPr>
                                <w:color w:val="0000FF"/>
                                <w:sz w:val="14"/>
                                <w:szCs w:val="14"/>
                              </w:rPr>
                            </w:pPr>
                          </w:p>
                          <w:p w:rsidR="00271E04" w:rsidRDefault="00271E04" w:rsidP="00CA2876">
                            <w:pPr>
                              <w:pStyle w:val="ae"/>
                              <w:spacing w:after="0"/>
                              <w:jc w:val="left"/>
                              <w:rPr>
                                <w:bCs/>
                                <w:i/>
                                <w:iCs/>
                                <w:szCs w:val="24"/>
                                <w:vertAlign w:val="superscript"/>
                              </w:rPr>
                            </w:pPr>
                          </w:p>
                          <w:p w:rsidR="00271E04" w:rsidRDefault="00271E04"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EFF6"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271E04" w:rsidRDefault="00271E04" w:rsidP="00CA2876">
                      <w:pPr>
                        <w:pStyle w:val="h4"/>
                        <w:spacing w:before="0"/>
                        <w:jc w:val="right"/>
                      </w:pPr>
                      <w:r w:rsidRPr="00C65751">
                        <w:t xml:space="preserve">Заказчику: </w:t>
                      </w:r>
                      <w:r>
                        <w:rPr>
                          <w:u w:val="single"/>
                        </w:rPr>
                        <w:t>Агентство стратегических инициатив</w:t>
                      </w:r>
                    </w:p>
                    <w:p w:rsidR="00271E04" w:rsidRDefault="00271E04" w:rsidP="00CA2876">
                      <w:pPr>
                        <w:pStyle w:val="h4"/>
                        <w:spacing w:before="0"/>
                        <w:jc w:val="right"/>
                        <w:rPr>
                          <w:i/>
                        </w:rPr>
                      </w:pPr>
                    </w:p>
                    <w:p w:rsidR="00271E04" w:rsidRPr="00C65751" w:rsidRDefault="00271E04" w:rsidP="00CA2876">
                      <w:pPr>
                        <w:pStyle w:val="h4"/>
                        <w:spacing w:before="0"/>
                        <w:jc w:val="right"/>
                        <w:rPr>
                          <w:i/>
                        </w:rPr>
                      </w:pPr>
                    </w:p>
                    <w:p w:rsidR="00271E04" w:rsidRPr="00C65751" w:rsidRDefault="00271E04" w:rsidP="00CA2876">
                      <w:pPr>
                        <w:jc w:val="center"/>
                        <w:rPr>
                          <w:b/>
                          <w:sz w:val="24"/>
                          <w:szCs w:val="24"/>
                        </w:rPr>
                      </w:pPr>
                      <w:r w:rsidRPr="00C65751">
                        <w:rPr>
                          <w:b/>
                          <w:sz w:val="24"/>
                          <w:szCs w:val="24"/>
                        </w:rPr>
                        <w:t>ЗАЯВКА</w:t>
                      </w:r>
                    </w:p>
                    <w:p w:rsidR="00271E04" w:rsidRDefault="00271E04" w:rsidP="00CA2876">
                      <w:pPr>
                        <w:jc w:val="center"/>
                        <w:rPr>
                          <w:b/>
                          <w:sz w:val="24"/>
                          <w:szCs w:val="24"/>
                        </w:rPr>
                      </w:pPr>
                      <w:r w:rsidRPr="00C65751">
                        <w:rPr>
                          <w:b/>
                          <w:sz w:val="24"/>
                          <w:szCs w:val="24"/>
                        </w:rPr>
                        <w:t xml:space="preserve">на участие в </w:t>
                      </w:r>
                      <w:r w:rsidR="00F85BEE">
                        <w:rPr>
                          <w:b/>
                          <w:sz w:val="24"/>
                          <w:szCs w:val="24"/>
                        </w:rPr>
                        <w:t xml:space="preserve">открытом </w:t>
                      </w:r>
                      <w:r>
                        <w:rPr>
                          <w:b/>
                          <w:sz w:val="24"/>
                          <w:szCs w:val="24"/>
                        </w:rPr>
                        <w:t>запросе предложений</w:t>
                      </w:r>
                      <w:r w:rsidRPr="00C65751">
                        <w:rPr>
                          <w:b/>
                          <w:sz w:val="24"/>
                          <w:szCs w:val="24"/>
                        </w:rPr>
                        <w:t xml:space="preserve"> </w:t>
                      </w:r>
                    </w:p>
                    <w:p w:rsidR="00271E04" w:rsidRPr="00C65751" w:rsidRDefault="00271E04" w:rsidP="00CA2876">
                      <w:pPr>
                        <w:pStyle w:val="ae"/>
                        <w:spacing w:after="0"/>
                        <w:jc w:val="center"/>
                        <w:rPr>
                          <w:szCs w:val="24"/>
                        </w:rPr>
                      </w:pPr>
                      <w:r w:rsidRPr="00D14D73">
                        <w:rPr>
                          <w:b/>
                          <w:szCs w:val="24"/>
                        </w:rPr>
                        <w:t xml:space="preserve">на </w:t>
                      </w:r>
                      <w:r w:rsidRPr="00F85BEE">
                        <w:rPr>
                          <w:b/>
                          <w:szCs w:val="24"/>
                        </w:rPr>
                        <w:t>разработк</w:t>
                      </w:r>
                      <w:r w:rsidR="00F85BEE" w:rsidRPr="00F85BEE">
                        <w:rPr>
                          <w:b/>
                          <w:szCs w:val="24"/>
                        </w:rPr>
                        <w:t>у</w:t>
                      </w:r>
                      <w:r w:rsidRPr="00F85BEE">
                        <w:rPr>
                          <w:b/>
                          <w:szCs w:val="24"/>
                        </w:rPr>
                        <w:t xml:space="preserve"> и оформление текстово-аналитических материалов для представления результатов проекта «Атлас 100 новых профессий» - расширенная версия»</w:t>
                      </w:r>
                    </w:p>
                    <w:p w:rsidR="00271E04" w:rsidRPr="00166B37" w:rsidRDefault="00271E04" w:rsidP="00CA2876">
                      <w:pPr>
                        <w:pStyle w:val="ae"/>
                        <w:spacing w:after="0"/>
                        <w:jc w:val="center"/>
                        <w:rPr>
                          <w:b/>
                          <w:bCs/>
                          <w:iCs/>
                          <w:szCs w:val="24"/>
                        </w:rPr>
                      </w:pPr>
                      <w:r w:rsidRPr="00166B37">
                        <w:rPr>
                          <w:b/>
                          <w:bCs/>
                          <w:iCs/>
                          <w:szCs w:val="24"/>
                        </w:rPr>
                        <w:t>(реестровый номер закупки _______________________)</w:t>
                      </w:r>
                    </w:p>
                    <w:p w:rsidR="00271E04" w:rsidRPr="00C65751" w:rsidRDefault="00271E04" w:rsidP="00CA2876">
                      <w:pPr>
                        <w:pStyle w:val="ae"/>
                        <w:spacing w:after="0"/>
                        <w:jc w:val="center"/>
                        <w:rPr>
                          <w:b/>
                          <w:bCs/>
                          <w:iCs/>
                          <w:szCs w:val="24"/>
                          <w:u w:val="single"/>
                        </w:rPr>
                      </w:pPr>
                    </w:p>
                    <w:p w:rsidR="00271E04" w:rsidRDefault="00271E04" w:rsidP="00CA2876">
                      <w:pPr>
                        <w:pStyle w:val="33"/>
                        <w:tabs>
                          <w:tab w:val="clear" w:pos="1307"/>
                        </w:tabs>
                        <w:ind w:left="0"/>
                        <w:rPr>
                          <w:szCs w:val="24"/>
                        </w:rPr>
                      </w:pPr>
                    </w:p>
                    <w:p w:rsidR="00271E04" w:rsidRDefault="00271E04" w:rsidP="00CA2876">
                      <w:pPr>
                        <w:pStyle w:val="33"/>
                        <w:tabs>
                          <w:tab w:val="clear" w:pos="1307"/>
                        </w:tabs>
                        <w:ind w:left="0"/>
                        <w:rPr>
                          <w:szCs w:val="24"/>
                        </w:rPr>
                      </w:pPr>
                    </w:p>
                    <w:p w:rsidR="00271E04" w:rsidRDefault="00271E04" w:rsidP="00CA2876">
                      <w:pPr>
                        <w:pStyle w:val="33"/>
                        <w:tabs>
                          <w:tab w:val="clear" w:pos="1307"/>
                        </w:tabs>
                        <w:ind w:left="0"/>
                        <w:rPr>
                          <w:szCs w:val="24"/>
                        </w:rPr>
                      </w:pPr>
                    </w:p>
                    <w:p w:rsidR="00271E04" w:rsidRPr="003708E5" w:rsidRDefault="00271E04" w:rsidP="00CA2876">
                      <w:pPr>
                        <w:pStyle w:val="33"/>
                        <w:tabs>
                          <w:tab w:val="clear" w:pos="1307"/>
                        </w:tabs>
                        <w:ind w:left="0"/>
                        <w:rPr>
                          <w:sz w:val="20"/>
                        </w:rPr>
                      </w:pPr>
                      <w:r w:rsidRPr="003708E5">
                        <w:rPr>
                          <w:sz w:val="20"/>
                        </w:rPr>
                        <w:t>Регистрационный номер заявки №_________</w:t>
                      </w:r>
                    </w:p>
                    <w:p w:rsidR="00271E04" w:rsidRPr="003708E5" w:rsidRDefault="00271E04" w:rsidP="00CA2876">
                      <w:pPr>
                        <w:pStyle w:val="33"/>
                        <w:tabs>
                          <w:tab w:val="clear" w:pos="1307"/>
                        </w:tabs>
                        <w:ind w:left="0"/>
                        <w:rPr>
                          <w:sz w:val="20"/>
                        </w:rPr>
                      </w:pPr>
                      <w:r w:rsidRPr="003708E5">
                        <w:rPr>
                          <w:sz w:val="20"/>
                        </w:rPr>
                        <w:t>Дата     «___»______ 201</w:t>
                      </w:r>
                      <w:r w:rsidR="00F85BEE">
                        <w:rPr>
                          <w:sz w:val="20"/>
                        </w:rPr>
                        <w:t>4</w:t>
                      </w:r>
                      <w:r w:rsidRPr="003708E5">
                        <w:rPr>
                          <w:sz w:val="20"/>
                        </w:rPr>
                        <w:t xml:space="preserve"> г.</w:t>
                      </w:r>
                    </w:p>
                    <w:p w:rsidR="00271E04" w:rsidRPr="003708E5" w:rsidRDefault="00271E0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271E04" w:rsidRPr="00C65751" w:rsidRDefault="00271E04" w:rsidP="00CA2876">
                      <w:pPr>
                        <w:pStyle w:val="33"/>
                        <w:tabs>
                          <w:tab w:val="clear" w:pos="1307"/>
                        </w:tabs>
                        <w:ind w:left="0"/>
                        <w:rPr>
                          <w:color w:val="0000FF"/>
                          <w:szCs w:val="24"/>
                        </w:rPr>
                      </w:pPr>
                    </w:p>
                    <w:p w:rsidR="00271E04" w:rsidRPr="00443C90" w:rsidRDefault="00271E04" w:rsidP="00CA2876">
                      <w:pPr>
                        <w:pStyle w:val="33"/>
                        <w:tabs>
                          <w:tab w:val="clear" w:pos="1307"/>
                        </w:tabs>
                        <w:ind w:left="0"/>
                        <w:rPr>
                          <w:color w:val="0000FF"/>
                          <w:sz w:val="14"/>
                          <w:szCs w:val="14"/>
                        </w:rPr>
                      </w:pPr>
                    </w:p>
                    <w:p w:rsidR="00271E04" w:rsidRDefault="00271E04" w:rsidP="00CA2876">
                      <w:pPr>
                        <w:pStyle w:val="ae"/>
                        <w:spacing w:after="0"/>
                        <w:jc w:val="left"/>
                        <w:rPr>
                          <w:bCs/>
                          <w:i/>
                          <w:iCs/>
                          <w:szCs w:val="24"/>
                          <w:vertAlign w:val="superscript"/>
                        </w:rPr>
                      </w:pPr>
                    </w:p>
                    <w:p w:rsidR="00271E04" w:rsidRDefault="00271E04"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4"/>
      <w:bookmarkEnd w:id="45"/>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6" w:name="_Toc168126700"/>
      <w:bookmarkStart w:id="47"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6"/>
      <w:bookmarkEnd w:id="47"/>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ЗАЯВОК НА УЧАСТИЕ В </w:t>
      </w:r>
      <w:bookmarkEnd w:id="48"/>
      <w:bookmarkEnd w:id="49"/>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заявок на участие в </w:t>
      </w:r>
      <w:bookmarkEnd w:id="50"/>
      <w:bookmarkEnd w:id="51"/>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w:t>
      </w:r>
      <w:r w:rsidR="00EA63E1" w:rsidRPr="00EA63E1">
        <w:rPr>
          <w:sz w:val="24"/>
          <w:szCs w:val="24"/>
        </w:rPr>
        <w:lastRenderedPageBreak/>
        <w:t xml:space="preserve">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FB44A1">
        <w:rPr>
          <w:sz w:val="24"/>
          <w:szCs w:val="24"/>
        </w:rPr>
        <w:t>;</w:t>
      </w:r>
    </w:p>
    <w:p w:rsidR="00AB1A0E" w:rsidRPr="00D42C7B" w:rsidRDefault="00AB1A0E" w:rsidP="00AB1A0E">
      <w:pPr>
        <w:pStyle w:val="ConsNormal"/>
        <w:tabs>
          <w:tab w:val="left" w:pos="1080"/>
        </w:tabs>
        <w:ind w:firstLine="567"/>
        <w:jc w:val="both"/>
        <w:rPr>
          <w:rFonts w:ascii="Times New Roman" w:hAnsi="Times New Roman"/>
          <w:i/>
          <w:sz w:val="24"/>
          <w:szCs w:val="24"/>
        </w:rPr>
      </w:pPr>
      <w:r>
        <w:rPr>
          <w:rFonts w:ascii="Times New Roman" w:hAnsi="Times New Roman"/>
          <w:sz w:val="24"/>
          <w:szCs w:val="24"/>
        </w:rPr>
        <w:t xml:space="preserve">ж) </w:t>
      </w:r>
      <w:r w:rsidRPr="00230B3A">
        <w:rPr>
          <w:rFonts w:ascii="Times New Roman" w:hAnsi="Times New Roman"/>
          <w:sz w:val="24"/>
          <w:szCs w:val="24"/>
        </w:rPr>
        <w:t xml:space="preserve">копии документов, подтверждающих соответствие участника </w:t>
      </w:r>
      <w:r>
        <w:rPr>
          <w:rFonts w:ascii="Times New Roman" w:hAnsi="Times New Roman"/>
          <w:sz w:val="24"/>
          <w:szCs w:val="24"/>
        </w:rPr>
        <w:t>процедуры закупки</w:t>
      </w:r>
      <w:r w:rsidRPr="00230B3A">
        <w:rPr>
          <w:rFonts w:ascii="Times New Roman" w:hAnsi="Times New Roman"/>
          <w:sz w:val="24"/>
          <w:szCs w:val="24"/>
        </w:rPr>
        <w:t xml:space="preserve"> установленным требованиям, </w:t>
      </w:r>
      <w:r w:rsidRPr="00D42C7B">
        <w:rPr>
          <w:rFonts w:ascii="Times New Roman" w:hAnsi="Times New Roman"/>
          <w:sz w:val="24"/>
          <w:szCs w:val="24"/>
        </w:rPr>
        <w:t>в том числе требованиям законо</w:t>
      </w:r>
      <w:r>
        <w:rPr>
          <w:rFonts w:ascii="Times New Roman" w:hAnsi="Times New Roman"/>
          <w:sz w:val="24"/>
          <w:szCs w:val="24"/>
        </w:rPr>
        <w:t>дательства Российской Федерации;</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 xml:space="preserve">в подпункте </w:t>
      </w:r>
      <w:r w:rsidR="00F85BEE" w:rsidRPr="00440B48">
        <w:rPr>
          <w:sz w:val="24"/>
          <w:szCs w:val="24"/>
        </w:rPr>
        <w:t>4.1.2.1.</w:t>
      </w:r>
      <w:r w:rsidR="00F215F1" w:rsidRPr="00440B48">
        <w:rPr>
          <w:sz w:val="24"/>
          <w:szCs w:val="24"/>
        </w:rPr>
        <w:t xml:space="preserve">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71E6F" w:rsidRDefault="00471E6F" w:rsidP="00AB1A0E">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w:t>
      </w:r>
      <w:r w:rsidR="00AB1A0E">
        <w:rPr>
          <w:sz w:val="24"/>
          <w:szCs w:val="24"/>
        </w:rPr>
        <w:t xml:space="preserve">: </w:t>
      </w:r>
      <w:r w:rsidR="0038012D">
        <w:rPr>
          <w:sz w:val="24"/>
          <w:szCs w:val="24"/>
        </w:rPr>
        <w:t>портфолио, презентационные материалы, грамоты, сертификаты, рейтинги, благодарственные и рекомендательные письма.</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38012D">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bookmarkStart w:id="52" w:name="_GoBack"/>
      <w:bookmarkEnd w:id="52"/>
      <w:r w:rsidR="0038012D">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lastRenderedPageBreak/>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3" w:name="_Toc149542939"/>
      <w:bookmarkStart w:id="54" w:name="_Toc168126646"/>
      <w:bookmarkStart w:id="55"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6" w:name="_Toc168126706"/>
      <w:bookmarkStart w:id="57" w:name="_Toc253767372"/>
      <w:r>
        <w:rPr>
          <w:sz w:val="24"/>
          <w:szCs w:val="24"/>
        </w:rPr>
        <w:t>4.4. Заявки на участие в запросе предложений</w:t>
      </w:r>
      <w:r w:rsidRPr="00297AEF">
        <w:rPr>
          <w:sz w:val="24"/>
          <w:szCs w:val="24"/>
        </w:rPr>
        <w:t>, поданные с опозданием</w:t>
      </w:r>
      <w:bookmarkEnd w:id="56"/>
      <w:bookmarkEnd w:id="57"/>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8" w:name="_Toc253767374"/>
      <w:r w:rsidRPr="00297AEF">
        <w:rPr>
          <w:sz w:val="24"/>
          <w:szCs w:val="24"/>
        </w:rPr>
        <w:t xml:space="preserve">РАССМОТРЕНИЕ, ОЦЕНКА И СОПОСТАВЛЕНИЕ ЗАЯВОК НА УЧАСТИЕ В </w:t>
      </w:r>
      <w:bookmarkEnd w:id="58"/>
      <w:r>
        <w:rPr>
          <w:sz w:val="24"/>
          <w:szCs w:val="24"/>
        </w:rPr>
        <w:t>ЗАПРОСЕ ПРЕДЛОЖЕНИЙ</w:t>
      </w:r>
    </w:p>
    <w:p w:rsidR="00A0702B" w:rsidRPr="006E65BA" w:rsidRDefault="00A0702B" w:rsidP="00A0702B">
      <w:pPr>
        <w:pStyle w:val="20"/>
        <w:ind w:firstLine="540"/>
        <w:jc w:val="left"/>
        <w:rPr>
          <w:bCs/>
          <w:sz w:val="24"/>
          <w:szCs w:val="24"/>
        </w:rPr>
      </w:pPr>
      <w:bookmarkStart w:id="59" w:name="_Toc253767376"/>
      <w:bookmarkStart w:id="60"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9"/>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w:t>
      </w:r>
      <w:r>
        <w:rPr>
          <w:sz w:val="24"/>
          <w:szCs w:val="24"/>
        </w:rPr>
        <w:lastRenderedPageBreak/>
        <w:t>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1"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8"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1"/>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2"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2"/>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w:t>
      </w:r>
      <w:r w:rsidRPr="00592C8D">
        <w:rPr>
          <w:sz w:val="24"/>
          <w:szCs w:val="24"/>
        </w:rPr>
        <w:lastRenderedPageBreak/>
        <w:t xml:space="preserve">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60"/>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3" w:name="_Toc138742698"/>
      <w:bookmarkStart w:id="64" w:name="_Toc168126713"/>
      <w:bookmarkStart w:id="65"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6" w:name="_Ref119429973"/>
      <w:bookmarkStart w:id="67" w:name="_Toc138742699"/>
      <w:bookmarkStart w:id="68" w:name="_Toc168126714"/>
      <w:bookmarkStart w:id="69" w:name="_Toc253767380"/>
      <w:bookmarkEnd w:id="63"/>
      <w:bookmarkEnd w:id="64"/>
      <w:bookmarkEnd w:id="65"/>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6"/>
      <w:bookmarkEnd w:id="67"/>
      <w:bookmarkEnd w:id="68"/>
      <w:bookmarkEnd w:id="69"/>
      <w:r>
        <w:rPr>
          <w:sz w:val="24"/>
          <w:szCs w:val="24"/>
        </w:rPr>
        <w:t>договора</w:t>
      </w:r>
    </w:p>
    <w:p w:rsidR="00A0702B" w:rsidRDefault="00A0702B" w:rsidP="00A0702B">
      <w:pPr>
        <w:autoSpaceDE w:val="0"/>
        <w:autoSpaceDN w:val="0"/>
        <w:adjustRightInd w:val="0"/>
        <w:ind w:firstLine="540"/>
        <w:jc w:val="both"/>
        <w:rPr>
          <w:sz w:val="24"/>
          <w:szCs w:val="24"/>
        </w:rPr>
      </w:pPr>
      <w:bookmarkStart w:id="70" w:name="_Ref130891676"/>
      <w:bookmarkStart w:id="71"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w:t>
      </w:r>
      <w:r w:rsidRPr="008E0BAF">
        <w:rPr>
          <w:sz w:val="24"/>
          <w:szCs w:val="24"/>
        </w:rPr>
        <w:lastRenderedPageBreak/>
        <w:t>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2" w:name="_Toc138742703"/>
      <w:bookmarkStart w:id="73" w:name="_Toc168126718"/>
      <w:bookmarkStart w:id="74" w:name="_Toc253767385"/>
      <w:bookmarkEnd w:id="70"/>
      <w:bookmarkEnd w:id="71"/>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2"/>
      <w:bookmarkEnd w:id="73"/>
      <w:bookmarkEnd w:id="74"/>
      <w:r>
        <w:rPr>
          <w:sz w:val="24"/>
          <w:szCs w:val="24"/>
        </w:rPr>
        <w:t>ПРОЦЕДУРЫ ЗАКУПКИ</w:t>
      </w:r>
    </w:p>
    <w:p w:rsidR="00A0702B" w:rsidRPr="00297AEF" w:rsidRDefault="00A0702B" w:rsidP="00A0702B">
      <w:pPr>
        <w:pStyle w:val="20"/>
        <w:ind w:firstLine="540"/>
        <w:jc w:val="left"/>
        <w:rPr>
          <w:bCs/>
          <w:sz w:val="24"/>
          <w:szCs w:val="24"/>
        </w:rPr>
      </w:pPr>
      <w:bookmarkStart w:id="75" w:name="_Toc253767386"/>
      <w:r>
        <w:rPr>
          <w:bCs/>
          <w:sz w:val="24"/>
          <w:szCs w:val="24"/>
        </w:rPr>
        <w:t>7</w:t>
      </w:r>
      <w:r w:rsidRPr="00297AEF">
        <w:rPr>
          <w:bCs/>
          <w:sz w:val="24"/>
          <w:szCs w:val="24"/>
        </w:rPr>
        <w:t xml:space="preserve">.1. Обжалование результатов </w:t>
      </w:r>
      <w:bookmarkEnd w:id="75"/>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F85BEE" w:rsidRDefault="00F85BEE">
      <w:pPr>
        <w:rPr>
          <w:b/>
          <w:kern w:val="28"/>
          <w:sz w:val="28"/>
        </w:rPr>
      </w:pPr>
      <w:bookmarkStart w:id="76" w:name="_Toc253767387"/>
      <w: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3"/>
      <w:bookmarkEnd w:id="54"/>
      <w:bookmarkEnd w:id="55"/>
      <w:bookmarkEnd w:id="76"/>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7"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7"/>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AB1A0E" w:rsidRPr="00835368" w:rsidRDefault="00AB1A0E" w:rsidP="00AB1A0E">
            <w:pPr>
              <w:rPr>
                <w:i/>
                <w:sz w:val="24"/>
                <w:szCs w:val="24"/>
              </w:rPr>
            </w:pPr>
            <w:r w:rsidRPr="00336774">
              <w:rPr>
                <w:b/>
                <w:bCs/>
                <w:sz w:val="24"/>
                <w:szCs w:val="24"/>
              </w:rPr>
              <w:t>Адрес электронной почты:</w:t>
            </w:r>
            <w:r w:rsidRPr="00336774">
              <w:rPr>
                <w:sz w:val="24"/>
                <w:szCs w:val="24"/>
              </w:rPr>
              <w:t xml:space="preserve"> </w:t>
            </w:r>
            <w:hyperlink r:id="rId9" w:history="1">
              <w:r w:rsidRPr="00AF2EA5">
                <w:rPr>
                  <w:rStyle w:val="a8"/>
                  <w:lang w:val="en-US"/>
                </w:rPr>
                <w:t>av</w:t>
              </w:r>
              <w:r w:rsidRPr="00AF2EA5">
                <w:rPr>
                  <w:rStyle w:val="a8"/>
                </w:rPr>
                <w:t>.</w:t>
              </w:r>
              <w:r w:rsidRPr="00AF2EA5">
                <w:rPr>
                  <w:rStyle w:val="a8"/>
                  <w:lang w:val="en-US"/>
                </w:rPr>
                <w:t>plyaskin</w:t>
              </w:r>
              <w:r w:rsidRPr="00AF2EA5">
                <w:rPr>
                  <w:rStyle w:val="a8"/>
                </w:rPr>
                <w:t>@asi.ru</w:t>
              </w:r>
            </w:hyperlink>
            <w:r w:rsidRPr="00F02E3B">
              <w:t>.</w:t>
            </w:r>
          </w:p>
          <w:p w:rsidR="00AB1A0E" w:rsidRPr="00F85BEE" w:rsidRDefault="00AB1A0E" w:rsidP="00AB1A0E">
            <w:pPr>
              <w:rPr>
                <w:sz w:val="24"/>
                <w:szCs w:val="24"/>
              </w:rPr>
            </w:pPr>
            <w:r w:rsidRPr="00336774">
              <w:rPr>
                <w:b/>
                <w:bCs/>
                <w:sz w:val="24"/>
                <w:szCs w:val="24"/>
              </w:rPr>
              <w:t xml:space="preserve">Контактный </w:t>
            </w:r>
            <w:r w:rsidR="00F85BEE" w:rsidRPr="00336774">
              <w:rPr>
                <w:b/>
                <w:bCs/>
                <w:sz w:val="24"/>
                <w:szCs w:val="24"/>
              </w:rPr>
              <w:t>телефон:</w:t>
            </w:r>
            <w:r w:rsidR="00F85BEE" w:rsidRPr="00336774">
              <w:rPr>
                <w:sz w:val="24"/>
                <w:szCs w:val="24"/>
              </w:rPr>
              <w:t xml:space="preserve"> +</w:t>
            </w:r>
            <w:r w:rsidRPr="00336774">
              <w:rPr>
                <w:sz w:val="24"/>
                <w:szCs w:val="24"/>
              </w:rPr>
              <w:t>7 495</w:t>
            </w:r>
            <w:r>
              <w:rPr>
                <w:sz w:val="24"/>
                <w:szCs w:val="24"/>
              </w:rPr>
              <w:t> </w:t>
            </w:r>
            <w:r w:rsidRPr="00765B8A">
              <w:rPr>
                <w:sz w:val="24"/>
                <w:szCs w:val="24"/>
              </w:rPr>
              <w:t>690-91-29</w:t>
            </w:r>
            <w:r>
              <w:rPr>
                <w:sz w:val="24"/>
                <w:szCs w:val="24"/>
              </w:rPr>
              <w:t xml:space="preserve"> </w:t>
            </w:r>
            <w:r w:rsidRPr="00F85BEE">
              <w:rPr>
                <w:sz w:val="24"/>
                <w:szCs w:val="24"/>
              </w:rPr>
              <w:t>(доп. 161)</w:t>
            </w:r>
          </w:p>
          <w:p w:rsidR="00AB1A0E" w:rsidRPr="00284D35" w:rsidRDefault="00AB1A0E" w:rsidP="00AB1A0E">
            <w:pPr>
              <w:tabs>
                <w:tab w:val="left" w:pos="360"/>
              </w:tabs>
              <w:rPr>
                <w:bCs/>
                <w:sz w:val="24"/>
                <w:szCs w:val="24"/>
              </w:rPr>
            </w:pPr>
            <w:r>
              <w:rPr>
                <w:b/>
                <w:bCs/>
                <w:sz w:val="24"/>
                <w:szCs w:val="24"/>
              </w:rPr>
              <w:t xml:space="preserve">Наименование должности контактного лица: </w:t>
            </w:r>
            <w:r w:rsidRPr="00284D35">
              <w:rPr>
                <w:bCs/>
                <w:sz w:val="24"/>
                <w:szCs w:val="24"/>
              </w:rPr>
              <w:t>Руководитель проектов департамента проектов и практик направления «Молодые профессионалы»</w:t>
            </w:r>
          </w:p>
          <w:p w:rsidR="00EF7B54" w:rsidRPr="00336774" w:rsidRDefault="00AB1A0E" w:rsidP="00AB1A0E">
            <w:pPr>
              <w:tabs>
                <w:tab w:val="left" w:pos="360"/>
              </w:tabs>
              <w:rPr>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284D35">
              <w:rPr>
                <w:bCs/>
                <w:sz w:val="24"/>
                <w:szCs w:val="24"/>
              </w:rPr>
              <w:t>Пляскин Александр Валерьевич</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336774" w:rsidRDefault="00AB1A0E" w:rsidP="00ED5EE4">
            <w:pPr>
              <w:pStyle w:val="a6"/>
              <w:spacing w:before="0" w:after="0"/>
              <w:jc w:val="left"/>
            </w:pPr>
            <w:r w:rsidRPr="00AB1A0E">
              <w:rPr>
                <w:rFonts w:ascii="Times New Roman" w:hAnsi="Times New Roman"/>
                <w:bCs/>
                <w:kern w:val="0"/>
                <w:sz w:val="24"/>
                <w:szCs w:val="24"/>
              </w:rPr>
              <w:t xml:space="preserve">Способ процедуры закупки: </w:t>
            </w:r>
            <w:r w:rsidRPr="00AB1A0E">
              <w:rPr>
                <w:rFonts w:ascii="Times New Roman" w:hAnsi="Times New Roman"/>
                <w:b w:val="0"/>
                <w:bCs/>
                <w:kern w:val="0"/>
                <w:sz w:val="24"/>
                <w:szCs w:val="24"/>
              </w:rPr>
              <w:t>Открытый запрос предложений.</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F85BEE" w:rsidRDefault="00F92A41" w:rsidP="00F85BEE">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AB1A0E">
              <w:rPr>
                <w:b/>
                <w:bCs/>
                <w:sz w:val="24"/>
                <w:szCs w:val="24"/>
              </w:rPr>
              <w:t xml:space="preserve"> </w:t>
            </w:r>
            <w:r w:rsidR="00F85BEE">
              <w:rPr>
                <w:sz w:val="24"/>
                <w:szCs w:val="24"/>
              </w:rPr>
              <w:t>Р</w:t>
            </w:r>
            <w:r w:rsidR="00AB1A0E">
              <w:rPr>
                <w:sz w:val="24"/>
                <w:szCs w:val="24"/>
              </w:rPr>
              <w:t>азработка и оформление текстово-аналитических материалов для представления результатов проекта «Атлас 100 новых профессий» - расширенная версия»</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0"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1"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AB1A0E">
            <w:pPr>
              <w:tabs>
                <w:tab w:val="left" w:pos="360"/>
              </w:tabs>
              <w:jc w:val="both"/>
              <w:rPr>
                <w:i/>
                <w:iCs/>
                <w:sz w:val="24"/>
                <w:szCs w:val="24"/>
              </w:rPr>
            </w:pPr>
            <w:r w:rsidRPr="004A133F">
              <w:rPr>
                <w:b/>
                <w:sz w:val="24"/>
                <w:szCs w:val="24"/>
                <w:u w:val="single"/>
              </w:rPr>
              <w:t>Начальная (максимальная) цена договора:</w:t>
            </w:r>
            <w:r w:rsidR="00F85BEE" w:rsidRPr="004A133F">
              <w:rPr>
                <w:sz w:val="24"/>
                <w:szCs w:val="24"/>
                <w:u w:val="single"/>
              </w:rPr>
              <w:t xml:space="preserve"> </w:t>
            </w:r>
            <w:r w:rsidR="00F85BEE" w:rsidRPr="004A133F">
              <w:rPr>
                <w:b/>
                <w:sz w:val="24"/>
                <w:szCs w:val="24"/>
                <w:u w:val="single"/>
              </w:rPr>
              <w:t>3 250 000,000 (Т</w:t>
            </w:r>
            <w:r w:rsidR="00AB1A0E" w:rsidRPr="004A133F">
              <w:rPr>
                <w:b/>
                <w:sz w:val="24"/>
                <w:szCs w:val="24"/>
                <w:u w:val="single"/>
              </w:rPr>
              <w:t>ри миллиона двести пятьдесят тысяч) тысяч рублей 00 коп.</w:t>
            </w:r>
            <w:r w:rsidR="00AB1A0E" w:rsidRPr="004D6572">
              <w:rPr>
                <w:sz w:val="24"/>
                <w:szCs w:val="24"/>
              </w:rPr>
              <w:t xml:space="preserve"> </w:t>
            </w:r>
            <w:r w:rsidR="00AB1A0E" w:rsidRPr="004D6572">
              <w:rPr>
                <w:iCs/>
                <w:snapToGrid w:val="0"/>
                <w:sz w:val="24"/>
                <w:szCs w:val="24"/>
              </w:rPr>
              <w:t xml:space="preserve"> 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AB1A0E" w:rsidRPr="00AB1A0E" w:rsidRDefault="00AB1A0E" w:rsidP="00AB1A0E">
            <w:pPr>
              <w:tabs>
                <w:tab w:val="left" w:pos="360"/>
              </w:tabs>
              <w:jc w:val="both"/>
              <w:rPr>
                <w:sz w:val="24"/>
                <w:szCs w:val="24"/>
              </w:rPr>
            </w:pPr>
            <w:r w:rsidRPr="00AB1A0E">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AB1A0E" w:rsidRDefault="00AB1A0E" w:rsidP="00AB1A0E">
            <w:pPr>
              <w:pStyle w:val="affd"/>
              <w:numPr>
                <w:ilvl w:val="0"/>
                <w:numId w:val="35"/>
              </w:numPr>
              <w:tabs>
                <w:tab w:val="left" w:pos="360"/>
              </w:tabs>
              <w:jc w:val="both"/>
              <w:rPr>
                <w:sz w:val="24"/>
                <w:szCs w:val="24"/>
              </w:rPr>
            </w:pPr>
            <w:r w:rsidRPr="00AB1A0E">
              <w:rPr>
                <w:sz w:val="24"/>
                <w:szCs w:val="24"/>
              </w:rPr>
              <w:t>Первый платеж после заключения договора в размере</w:t>
            </w:r>
            <w:r>
              <w:rPr>
                <w:sz w:val="24"/>
                <w:szCs w:val="24"/>
              </w:rPr>
              <w:t xml:space="preserve"> 30% суммы цены договора</w:t>
            </w:r>
            <w:r w:rsidRPr="00AB1A0E">
              <w:rPr>
                <w:sz w:val="24"/>
                <w:szCs w:val="24"/>
              </w:rPr>
              <w:t xml:space="preserve">. </w:t>
            </w:r>
          </w:p>
          <w:p w:rsidR="00AB1A0E" w:rsidRPr="00AB1A0E" w:rsidRDefault="00AB1A0E" w:rsidP="00AB1A0E">
            <w:pPr>
              <w:pStyle w:val="affd"/>
              <w:numPr>
                <w:ilvl w:val="0"/>
                <w:numId w:val="35"/>
              </w:numPr>
              <w:tabs>
                <w:tab w:val="left" w:pos="360"/>
              </w:tabs>
              <w:jc w:val="both"/>
              <w:rPr>
                <w:sz w:val="24"/>
                <w:szCs w:val="24"/>
              </w:rPr>
            </w:pPr>
            <w:r>
              <w:rPr>
                <w:sz w:val="24"/>
                <w:szCs w:val="24"/>
              </w:rPr>
              <w:t xml:space="preserve">Второй авансовый платеж по предъявлении промежуточного результата </w:t>
            </w:r>
            <w:r w:rsidRPr="00AB1A0E">
              <w:rPr>
                <w:sz w:val="24"/>
                <w:szCs w:val="24"/>
              </w:rPr>
              <w:t>в размере</w:t>
            </w:r>
            <w:r>
              <w:rPr>
                <w:sz w:val="24"/>
                <w:szCs w:val="24"/>
              </w:rPr>
              <w:t xml:space="preserve"> 30% суммы цены договора</w:t>
            </w:r>
            <w:r w:rsidRPr="00AB1A0E">
              <w:rPr>
                <w:sz w:val="24"/>
                <w:szCs w:val="24"/>
              </w:rPr>
              <w:t>.</w:t>
            </w:r>
          </w:p>
          <w:p w:rsidR="00F92A41" w:rsidRPr="00AB1A0E" w:rsidRDefault="00AB1A0E" w:rsidP="00AB1A0E">
            <w:pPr>
              <w:pStyle w:val="affd"/>
              <w:numPr>
                <w:ilvl w:val="0"/>
                <w:numId w:val="35"/>
              </w:numPr>
              <w:tabs>
                <w:tab w:val="left" w:pos="360"/>
              </w:tabs>
              <w:jc w:val="both"/>
              <w:rPr>
                <w:sz w:val="24"/>
                <w:szCs w:val="24"/>
              </w:rPr>
            </w:pPr>
            <w:r w:rsidRPr="00AB1A0E">
              <w:rPr>
                <w:sz w:val="24"/>
                <w:szCs w:val="24"/>
              </w:rPr>
              <w:t xml:space="preserve">Окончательный расчёт в течении пяти рабочих дней после сдачи-приёмки работ </w:t>
            </w:r>
            <w:r>
              <w:rPr>
                <w:sz w:val="24"/>
                <w:szCs w:val="24"/>
              </w:rPr>
              <w:t xml:space="preserve">в </w:t>
            </w:r>
            <w:r w:rsidRPr="00AB1A0E">
              <w:rPr>
                <w:sz w:val="24"/>
                <w:szCs w:val="24"/>
              </w:rPr>
              <w:t>в размере</w:t>
            </w:r>
            <w:r>
              <w:rPr>
                <w:sz w:val="24"/>
                <w:szCs w:val="24"/>
              </w:rPr>
              <w:t xml:space="preserve"> 40% суммы цены договора</w:t>
            </w:r>
            <w:r w:rsidRPr="00AB1A0E">
              <w:rPr>
                <w:sz w:val="24"/>
                <w:szCs w:val="24"/>
              </w:rPr>
              <w:t>.</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E86564" w:rsidRDefault="00DC3D14" w:rsidP="00ED5EE4">
            <w:pPr>
              <w:jc w:val="both"/>
              <w:rPr>
                <w:bCs/>
                <w:i/>
                <w:sz w:val="24"/>
                <w:szCs w:val="24"/>
              </w:rPr>
            </w:pPr>
            <w:r w:rsidRPr="00DC3D14">
              <w:rPr>
                <w:bCs/>
                <w:sz w:val="24"/>
                <w:szCs w:val="24"/>
              </w:rPr>
              <w:t>121099, г. Москва, ул. Новый Арбат, д.36/</w:t>
            </w:r>
            <w:r w:rsidRPr="001622D1">
              <w:rPr>
                <w:bCs/>
                <w:i/>
                <w:sz w:val="24"/>
                <w:szCs w:val="24"/>
              </w:rPr>
              <w:t xml:space="preserve">9 </w:t>
            </w:r>
          </w:p>
          <w:p w:rsidR="00F92A41" w:rsidRDefault="00F85BEE" w:rsidP="00F86C28">
            <w:pPr>
              <w:jc w:val="both"/>
              <w:rPr>
                <w:b/>
                <w:sz w:val="24"/>
                <w:szCs w:val="24"/>
                <w:u w:val="single"/>
              </w:rPr>
            </w:pPr>
            <w:r w:rsidRPr="004A133F">
              <w:rPr>
                <w:b/>
                <w:sz w:val="24"/>
                <w:szCs w:val="24"/>
                <w:u w:val="single"/>
              </w:rPr>
              <w:t>Максимальный срок выполнения работ 70</w:t>
            </w:r>
            <w:r w:rsidR="004A133F">
              <w:rPr>
                <w:b/>
                <w:sz w:val="24"/>
                <w:szCs w:val="24"/>
                <w:u w:val="single"/>
              </w:rPr>
              <w:t xml:space="preserve"> (Семьдесят)</w:t>
            </w:r>
            <w:r w:rsidRPr="004A133F">
              <w:rPr>
                <w:b/>
                <w:sz w:val="24"/>
                <w:szCs w:val="24"/>
                <w:u w:val="single"/>
              </w:rPr>
              <w:t xml:space="preserve"> календарных дней.</w:t>
            </w:r>
          </w:p>
          <w:p w:rsidR="004A133F" w:rsidRPr="004A133F" w:rsidRDefault="004A133F" w:rsidP="00F86C28">
            <w:pPr>
              <w:jc w:val="both"/>
              <w:rPr>
                <w:sz w:val="10"/>
                <w:szCs w:val="24"/>
                <w:highlight w:val="yellow"/>
                <w:u w:val="single"/>
              </w:rPr>
            </w:pP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F85BEE">
              <w:rPr>
                <w:b/>
                <w:bCs/>
                <w:sz w:val="24"/>
                <w:szCs w:val="24"/>
              </w:rPr>
              <w:t>29</w:t>
            </w:r>
            <w:r w:rsidR="00F86C28">
              <w:rPr>
                <w:b/>
                <w:bCs/>
                <w:sz w:val="24"/>
                <w:szCs w:val="24"/>
              </w:rPr>
              <w:t>»</w:t>
            </w:r>
            <w:r w:rsidR="00F85BEE">
              <w:rPr>
                <w:b/>
                <w:bCs/>
                <w:sz w:val="24"/>
                <w:szCs w:val="24"/>
              </w:rPr>
              <w:t xml:space="preserve"> сентября</w:t>
            </w:r>
            <w:r w:rsidR="00F86C28">
              <w:rPr>
                <w:b/>
                <w:bCs/>
                <w:sz w:val="24"/>
                <w:szCs w:val="24"/>
              </w:rPr>
              <w:t xml:space="preserve"> </w:t>
            </w:r>
            <w:r>
              <w:rPr>
                <w:b/>
                <w:bCs/>
                <w:sz w:val="24"/>
                <w:szCs w:val="24"/>
              </w:rPr>
              <w:t>201</w:t>
            </w:r>
            <w:r w:rsidR="00F85BEE">
              <w:rPr>
                <w:b/>
                <w:bCs/>
                <w:sz w:val="24"/>
                <w:szCs w:val="24"/>
              </w:rPr>
              <w:t>4</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F85BEE">
              <w:rPr>
                <w:b/>
                <w:bCs/>
                <w:sz w:val="24"/>
                <w:szCs w:val="24"/>
              </w:rPr>
              <w:t>03</w:t>
            </w:r>
            <w:r w:rsidR="00F86C28">
              <w:rPr>
                <w:b/>
                <w:bCs/>
                <w:sz w:val="24"/>
                <w:szCs w:val="24"/>
              </w:rPr>
              <w:t xml:space="preserve">» </w:t>
            </w:r>
            <w:r w:rsidR="00F85BEE">
              <w:rPr>
                <w:b/>
                <w:bCs/>
                <w:sz w:val="24"/>
                <w:szCs w:val="24"/>
              </w:rPr>
              <w:t xml:space="preserve">октября </w:t>
            </w:r>
            <w:r>
              <w:rPr>
                <w:b/>
                <w:bCs/>
                <w:sz w:val="24"/>
                <w:szCs w:val="24"/>
              </w:rPr>
              <w:t>201</w:t>
            </w:r>
            <w:r w:rsidR="00F85BEE">
              <w:rPr>
                <w:b/>
                <w:bCs/>
                <w:sz w:val="24"/>
                <w:szCs w:val="24"/>
              </w:rPr>
              <w:t>4</w:t>
            </w:r>
            <w:r w:rsidR="00F86C28">
              <w:rPr>
                <w:b/>
                <w:bCs/>
                <w:sz w:val="24"/>
                <w:szCs w:val="24"/>
              </w:rPr>
              <w:t xml:space="preserve"> года</w:t>
            </w:r>
            <w:r w:rsidR="00F85BEE">
              <w:rPr>
                <w:b/>
                <w:bCs/>
                <w:sz w:val="24"/>
                <w:szCs w:val="24"/>
              </w:rPr>
              <w:t xml:space="preserve"> 16</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lastRenderedPageBreak/>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sidR="00F85BEE">
              <w:rPr>
                <w:sz w:val="24"/>
                <w:szCs w:val="24"/>
              </w:rPr>
              <w:t>с 9.00 до 16.00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EF7B5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F85BE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Pr>
                <w:sz w:val="24"/>
                <w:szCs w:val="24"/>
              </w:rPr>
              <w:t>«</w:t>
            </w:r>
            <w:r w:rsidR="00F85BEE">
              <w:rPr>
                <w:b/>
                <w:sz w:val="24"/>
                <w:szCs w:val="24"/>
              </w:rPr>
              <w:t>06</w:t>
            </w:r>
            <w:r w:rsidR="00F86C28">
              <w:rPr>
                <w:b/>
                <w:sz w:val="24"/>
                <w:szCs w:val="24"/>
              </w:rPr>
              <w:t xml:space="preserve">» </w:t>
            </w:r>
            <w:r w:rsidR="00F85BEE">
              <w:rPr>
                <w:b/>
                <w:sz w:val="24"/>
                <w:szCs w:val="24"/>
              </w:rPr>
              <w:t xml:space="preserve">октября </w:t>
            </w:r>
            <w:r>
              <w:rPr>
                <w:b/>
                <w:sz w:val="24"/>
                <w:szCs w:val="24"/>
              </w:rPr>
              <w:t>201</w:t>
            </w:r>
            <w:r w:rsidR="00F85BEE">
              <w:rPr>
                <w:b/>
                <w:sz w:val="24"/>
                <w:szCs w:val="24"/>
              </w:rPr>
              <w:t>4</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F85BEE">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F85BEE">
              <w:rPr>
                <w:b/>
                <w:sz w:val="24"/>
                <w:szCs w:val="24"/>
              </w:rPr>
              <w:t>07</w:t>
            </w:r>
            <w:r w:rsidR="00F86C28">
              <w:rPr>
                <w:b/>
                <w:sz w:val="24"/>
                <w:szCs w:val="24"/>
              </w:rPr>
              <w:t xml:space="preserve">» </w:t>
            </w:r>
            <w:r w:rsidR="00F85BEE">
              <w:rPr>
                <w:b/>
                <w:sz w:val="24"/>
                <w:szCs w:val="24"/>
              </w:rPr>
              <w:t>октября</w:t>
            </w:r>
            <w:r w:rsidR="00F86C28">
              <w:rPr>
                <w:b/>
                <w:sz w:val="24"/>
                <w:szCs w:val="24"/>
              </w:rPr>
              <w:t xml:space="preserve"> </w:t>
            </w:r>
            <w:r w:rsidRPr="00230695">
              <w:rPr>
                <w:b/>
                <w:bCs/>
                <w:sz w:val="24"/>
                <w:szCs w:val="24"/>
              </w:rPr>
              <w:t>201</w:t>
            </w:r>
            <w:r w:rsidR="00F85BEE">
              <w:rPr>
                <w:b/>
                <w:bCs/>
                <w:sz w:val="24"/>
                <w:szCs w:val="24"/>
              </w:rPr>
              <w:t>4</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ED5EE4">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96102A" w:rsidRDefault="00F92A41" w:rsidP="00ED5EE4">
                  <w:pPr>
                    <w:rPr>
                      <w:b/>
                      <w:bCs/>
                      <w:sz w:val="24"/>
                      <w:szCs w:val="24"/>
                    </w:rPr>
                  </w:pPr>
                  <w:r w:rsidRPr="0096102A">
                    <w:rPr>
                      <w:bCs/>
                      <w:sz w:val="24"/>
                      <w:szCs w:val="24"/>
                    </w:rPr>
                    <w:t>1.Цена договора</w:t>
                  </w:r>
                </w:p>
              </w:tc>
              <w:tc>
                <w:tcPr>
                  <w:tcW w:w="2268" w:type="dxa"/>
                  <w:vAlign w:val="center"/>
                </w:tcPr>
                <w:p w:rsidR="00F92A41" w:rsidRPr="0096102A" w:rsidRDefault="00E86564" w:rsidP="00F85BEE">
                  <w:pPr>
                    <w:ind w:right="213"/>
                    <w:jc w:val="center"/>
                    <w:rPr>
                      <w:bCs/>
                      <w:sz w:val="24"/>
                      <w:szCs w:val="24"/>
                    </w:rPr>
                  </w:pPr>
                  <w:r>
                    <w:rPr>
                      <w:bCs/>
                      <w:sz w:val="24"/>
                      <w:szCs w:val="24"/>
                    </w:rPr>
                    <w:t>60</w:t>
                  </w:r>
                </w:p>
              </w:tc>
              <w:tc>
                <w:tcPr>
                  <w:tcW w:w="2606" w:type="dxa"/>
                  <w:vAlign w:val="center"/>
                </w:tcPr>
                <w:p w:rsidR="00F92A41" w:rsidRPr="0096102A" w:rsidRDefault="00E86564" w:rsidP="00F85BEE">
                  <w:pPr>
                    <w:jc w:val="center"/>
                    <w:rPr>
                      <w:bCs/>
                      <w:sz w:val="24"/>
                      <w:szCs w:val="24"/>
                    </w:rPr>
                  </w:pPr>
                  <w:r>
                    <w:rPr>
                      <w:bCs/>
                      <w:sz w:val="24"/>
                      <w:szCs w:val="24"/>
                    </w:rPr>
                    <w:t>0.60</w:t>
                  </w:r>
                </w:p>
              </w:tc>
            </w:tr>
            <w:tr w:rsidR="00E86564" w:rsidRPr="007D2FFC" w:rsidTr="00ED5EE4">
              <w:trPr>
                <w:trHeight w:val="362"/>
              </w:trPr>
              <w:tc>
                <w:tcPr>
                  <w:tcW w:w="4107" w:type="dxa"/>
                  <w:vAlign w:val="center"/>
                </w:tcPr>
                <w:p w:rsidR="00E86564" w:rsidRDefault="00E86564" w:rsidP="00F85BEE">
                  <w:pPr>
                    <w:rPr>
                      <w:bCs/>
                      <w:sz w:val="24"/>
                      <w:szCs w:val="24"/>
                    </w:rPr>
                  </w:pPr>
                  <w:r>
                    <w:rPr>
                      <w:bCs/>
                      <w:sz w:val="24"/>
                      <w:szCs w:val="24"/>
                    </w:rPr>
                    <w:t xml:space="preserve">2.Срок выполнения </w:t>
                  </w:r>
                  <w:r w:rsidR="00F85BEE">
                    <w:rPr>
                      <w:bCs/>
                      <w:sz w:val="24"/>
                      <w:szCs w:val="24"/>
                    </w:rPr>
                    <w:t>работ</w:t>
                  </w:r>
                </w:p>
              </w:tc>
              <w:tc>
                <w:tcPr>
                  <w:tcW w:w="2268" w:type="dxa"/>
                  <w:vAlign w:val="center"/>
                </w:tcPr>
                <w:p w:rsidR="00E86564" w:rsidRDefault="00E86564" w:rsidP="00F85BEE">
                  <w:pPr>
                    <w:rPr>
                      <w:bCs/>
                      <w:sz w:val="24"/>
                      <w:szCs w:val="24"/>
                    </w:rPr>
                  </w:pPr>
                  <w:r>
                    <w:rPr>
                      <w:bCs/>
                      <w:sz w:val="24"/>
                      <w:szCs w:val="24"/>
                    </w:rPr>
                    <w:t xml:space="preserve">             20</w:t>
                  </w:r>
                </w:p>
              </w:tc>
              <w:tc>
                <w:tcPr>
                  <w:tcW w:w="2606" w:type="dxa"/>
                  <w:vAlign w:val="center"/>
                </w:tcPr>
                <w:p w:rsidR="00E86564" w:rsidRPr="00A546F9" w:rsidRDefault="00E86564" w:rsidP="00F85BEE">
                  <w:pPr>
                    <w:jc w:val="center"/>
                    <w:rPr>
                      <w:bCs/>
                      <w:sz w:val="24"/>
                      <w:szCs w:val="24"/>
                    </w:rPr>
                  </w:pPr>
                  <w:r>
                    <w:rPr>
                      <w:bCs/>
                      <w:sz w:val="24"/>
                      <w:szCs w:val="24"/>
                    </w:rPr>
                    <w:t>0.</w:t>
                  </w:r>
                  <w:r w:rsidR="00F85BEE">
                    <w:rPr>
                      <w:bCs/>
                      <w:sz w:val="24"/>
                      <w:szCs w:val="24"/>
                    </w:rPr>
                    <w:t>2</w:t>
                  </w:r>
                  <w:r>
                    <w:rPr>
                      <w:bCs/>
                      <w:sz w:val="24"/>
                      <w:szCs w:val="24"/>
                    </w:rPr>
                    <w:t>0</w:t>
                  </w:r>
                </w:p>
              </w:tc>
            </w:tr>
            <w:tr w:rsidR="00E86564" w:rsidRPr="007D2FFC" w:rsidTr="00ED5EE4">
              <w:trPr>
                <w:trHeight w:val="362"/>
              </w:trPr>
              <w:tc>
                <w:tcPr>
                  <w:tcW w:w="4107" w:type="dxa"/>
                  <w:vAlign w:val="center"/>
                </w:tcPr>
                <w:p w:rsidR="00E86564" w:rsidRPr="00E86564" w:rsidRDefault="00E86564" w:rsidP="00E86564">
                  <w:pPr>
                    <w:rPr>
                      <w:bCs/>
                      <w:sz w:val="24"/>
                      <w:szCs w:val="24"/>
                    </w:rPr>
                  </w:pPr>
                  <w:r w:rsidRPr="00E86564">
                    <w:rPr>
                      <w:bCs/>
                      <w:sz w:val="24"/>
                      <w:szCs w:val="24"/>
                    </w:rPr>
                    <w:t>3.  Общее количество профессий предлагаемых к описанию в «Атласе новых профессий»</w:t>
                  </w:r>
                </w:p>
              </w:tc>
              <w:tc>
                <w:tcPr>
                  <w:tcW w:w="2268" w:type="dxa"/>
                  <w:vAlign w:val="center"/>
                </w:tcPr>
                <w:p w:rsidR="00E86564" w:rsidRDefault="00E86564" w:rsidP="00F85BEE">
                  <w:pPr>
                    <w:rPr>
                      <w:bCs/>
                      <w:sz w:val="24"/>
                      <w:szCs w:val="24"/>
                    </w:rPr>
                  </w:pPr>
                  <w:r>
                    <w:rPr>
                      <w:bCs/>
                      <w:sz w:val="24"/>
                      <w:szCs w:val="24"/>
                    </w:rPr>
                    <w:t xml:space="preserve">             20</w:t>
                  </w:r>
                </w:p>
              </w:tc>
              <w:tc>
                <w:tcPr>
                  <w:tcW w:w="2606" w:type="dxa"/>
                  <w:vAlign w:val="center"/>
                </w:tcPr>
                <w:p w:rsidR="00E86564" w:rsidRPr="00A546F9" w:rsidRDefault="00E86564" w:rsidP="00F85BEE">
                  <w:pPr>
                    <w:jc w:val="center"/>
                    <w:rPr>
                      <w:bCs/>
                      <w:sz w:val="24"/>
                      <w:szCs w:val="24"/>
                    </w:rPr>
                  </w:pPr>
                  <w:r>
                    <w:rPr>
                      <w:bCs/>
                      <w:sz w:val="24"/>
                      <w:szCs w:val="24"/>
                    </w:rPr>
                    <w:t>0.</w:t>
                  </w:r>
                  <w:r w:rsidR="00F85BEE">
                    <w:rPr>
                      <w:bCs/>
                      <w:sz w:val="24"/>
                      <w:szCs w:val="24"/>
                    </w:rPr>
                    <w:t>2</w:t>
                  </w:r>
                  <w:r>
                    <w:rPr>
                      <w:bCs/>
                      <w:sz w:val="24"/>
                      <w:szCs w:val="24"/>
                    </w:rPr>
                    <w:t>0</w:t>
                  </w:r>
                </w:p>
              </w:tc>
            </w:tr>
          </w:tbl>
          <w:p w:rsidR="00E86564" w:rsidRDefault="00E86564" w:rsidP="00D13429">
            <w:pPr>
              <w:tabs>
                <w:tab w:val="left" w:pos="360"/>
                <w:tab w:val="left" w:pos="3383"/>
              </w:tabs>
              <w:ind w:firstLine="279"/>
              <w:jc w:val="both"/>
              <w:rPr>
                <w:sz w:val="24"/>
                <w:szCs w:val="24"/>
              </w:rPr>
            </w:pPr>
          </w:p>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F85BEE" w:rsidRDefault="00F85BEE" w:rsidP="00F85BEE">
            <w:pPr>
              <w:pStyle w:val="affd"/>
              <w:numPr>
                <w:ilvl w:val="0"/>
                <w:numId w:val="48"/>
              </w:numPr>
              <w:autoSpaceDE w:val="0"/>
              <w:autoSpaceDN w:val="0"/>
              <w:adjustRightInd w:val="0"/>
              <w:jc w:val="both"/>
              <w:rPr>
                <w:sz w:val="24"/>
                <w:szCs w:val="24"/>
              </w:rPr>
            </w:pPr>
            <w:r>
              <w:rPr>
                <w:sz w:val="24"/>
                <w:szCs w:val="24"/>
              </w:rPr>
              <w:t>Цена договора.</w:t>
            </w:r>
          </w:p>
          <w:p w:rsidR="00F92A41" w:rsidRPr="00F85BEE" w:rsidRDefault="00E86564" w:rsidP="00F85BEE">
            <w:pPr>
              <w:pStyle w:val="affd"/>
              <w:numPr>
                <w:ilvl w:val="0"/>
                <w:numId w:val="48"/>
              </w:numPr>
              <w:autoSpaceDE w:val="0"/>
              <w:autoSpaceDN w:val="0"/>
              <w:adjustRightInd w:val="0"/>
              <w:jc w:val="both"/>
              <w:rPr>
                <w:sz w:val="24"/>
                <w:szCs w:val="24"/>
              </w:rPr>
            </w:pPr>
            <w:r w:rsidRPr="00F85BEE">
              <w:rPr>
                <w:bCs/>
                <w:sz w:val="24"/>
                <w:szCs w:val="24"/>
              </w:rPr>
              <w:t xml:space="preserve">Срок выполнения </w:t>
            </w:r>
            <w:r w:rsidR="00F85BEE">
              <w:rPr>
                <w:bCs/>
                <w:sz w:val="24"/>
                <w:szCs w:val="24"/>
              </w:rPr>
              <w:t>работ.</w:t>
            </w:r>
          </w:p>
          <w:p w:rsidR="00A56E79" w:rsidRPr="00F85BEE" w:rsidRDefault="00E86564" w:rsidP="00F85BEE">
            <w:pPr>
              <w:pStyle w:val="affd"/>
              <w:numPr>
                <w:ilvl w:val="0"/>
                <w:numId w:val="48"/>
              </w:numPr>
              <w:autoSpaceDE w:val="0"/>
              <w:autoSpaceDN w:val="0"/>
              <w:adjustRightInd w:val="0"/>
              <w:jc w:val="both"/>
              <w:rPr>
                <w:sz w:val="24"/>
                <w:szCs w:val="24"/>
              </w:rPr>
            </w:pPr>
            <w:r w:rsidRPr="00F85BEE">
              <w:rPr>
                <w:bCs/>
                <w:sz w:val="24"/>
                <w:szCs w:val="24"/>
              </w:rPr>
              <w:t xml:space="preserve">Общее количество </w:t>
            </w:r>
            <w:r w:rsidR="00F85BEE" w:rsidRPr="00F85BEE">
              <w:rPr>
                <w:bCs/>
                <w:sz w:val="24"/>
                <w:szCs w:val="24"/>
              </w:rPr>
              <w:t>профессий,</w:t>
            </w:r>
            <w:r w:rsidRPr="00F85BEE">
              <w:rPr>
                <w:bCs/>
                <w:sz w:val="24"/>
                <w:szCs w:val="24"/>
              </w:rPr>
              <w:t xml:space="preserve"> предлагаемых к описанию в «Атласе новых профессий»</w:t>
            </w:r>
            <w:r w:rsidR="00F85BEE">
              <w:rPr>
                <w:bCs/>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ED5EE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E86564" w:rsidRDefault="00E86564" w:rsidP="00ED5EE4">
            <w:pPr>
              <w:suppressAutoHyphens/>
              <w:rPr>
                <w:b/>
                <w:sz w:val="24"/>
                <w:szCs w:val="24"/>
              </w:rPr>
            </w:pPr>
          </w:p>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394F94" w:rsidRPr="007D2FFC">
              <w:rPr>
                <w:sz w:val="24"/>
                <w:szCs w:val="24"/>
              </w:rPr>
              <w:t>начальная цена</w:t>
            </w:r>
            <w:r w:rsidRPr="007D2FFC">
              <w:rPr>
                <w:sz w:val="24"/>
                <w:szCs w:val="24"/>
              </w:rPr>
              <w:t xml:space="preserve">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2" o:title=""/>
                </v:shape>
                <o:OLEObject Type="Embed" ProgID="Equation.3" ShapeID="_x0000_i1025" DrawAspect="Content" ObjectID="_1473252764" r:id="rId13"/>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75pt;height:21pt" o:ole="">
                  <v:imagedata r:id="rId14" o:title=""/>
                </v:shape>
                <o:OLEObject Type="Embed" ProgID="Equation.3" ShapeID="_x0000_i1026" DrawAspect="Content" ObjectID="_1473252765" r:id="rId15"/>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5pt;height:24.75pt" o:ole="">
                  <v:imagedata r:id="rId16" o:title=""/>
                </v:shape>
                <o:OLEObject Type="Embed" ProgID="Equation.3" ShapeID="_x0000_i1027" DrawAspect="Content" ObjectID="_1473252766" r:id="rId17"/>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394F94">
              <w:rPr>
                <w:i/>
                <w:iCs/>
                <w:sz w:val="24"/>
                <w:szCs w:val="24"/>
              </w:rPr>
              <w:t>запроса предложений</w:t>
            </w:r>
            <w:r>
              <w:rPr>
                <w:i/>
                <w:iCs/>
                <w:sz w:val="24"/>
                <w:szCs w:val="24"/>
              </w:rPr>
              <w:t>.</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pt;height:24.75pt" o:ole="">
                  <v:imagedata r:id="rId18" o:title=""/>
                </v:shape>
                <o:OLEObject Type="Embed" ProgID="Equation.3" ShapeID="_x0000_i1028" DrawAspect="Content" ObjectID="_1473252767" r:id="rId19"/>
              </w:object>
            </w:r>
            <w:r w:rsidRPr="005540D4">
              <w:t xml:space="preserve">- </w:t>
            </w:r>
            <w:r w:rsidRPr="00180E68">
              <w:rPr>
                <w:i/>
                <w:iCs/>
                <w:sz w:val="24"/>
                <w:szCs w:val="24"/>
              </w:rPr>
              <w:t xml:space="preserve">предложение i-го участника </w:t>
            </w:r>
            <w:r w:rsidR="00F16A1B">
              <w:rPr>
                <w:i/>
                <w:iCs/>
                <w:sz w:val="24"/>
                <w:szCs w:val="24"/>
              </w:rPr>
              <w:t xml:space="preserve">запроса </w:t>
            </w:r>
            <w:r w:rsidR="00394F94">
              <w:rPr>
                <w:i/>
                <w:iCs/>
                <w:sz w:val="24"/>
                <w:szCs w:val="24"/>
              </w:rPr>
              <w:t xml:space="preserve">предложений </w:t>
            </w:r>
            <w:r w:rsidR="00394F94"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E86564" w:rsidRDefault="00E86564" w:rsidP="00051A5A">
            <w:pPr>
              <w:autoSpaceDE w:val="0"/>
              <w:autoSpaceDN w:val="0"/>
              <w:adjustRightInd w:val="0"/>
              <w:jc w:val="both"/>
              <w:rPr>
                <w:sz w:val="24"/>
                <w:szCs w:val="24"/>
              </w:rPr>
            </w:pPr>
          </w:p>
          <w:p w:rsidR="00E86564" w:rsidRPr="00F85BEE" w:rsidRDefault="00E86564" w:rsidP="00F85BEE">
            <w:pPr>
              <w:pStyle w:val="affd"/>
              <w:numPr>
                <w:ilvl w:val="0"/>
                <w:numId w:val="23"/>
              </w:numPr>
              <w:jc w:val="both"/>
              <w:rPr>
                <w:b/>
                <w:sz w:val="24"/>
                <w:szCs w:val="24"/>
              </w:rPr>
            </w:pPr>
            <w:r w:rsidRPr="00F85BEE">
              <w:rPr>
                <w:b/>
                <w:sz w:val="24"/>
                <w:szCs w:val="24"/>
              </w:rPr>
              <w:t xml:space="preserve">Критерий «Срок </w:t>
            </w:r>
            <w:r w:rsidR="00F85BEE">
              <w:rPr>
                <w:b/>
                <w:sz w:val="24"/>
                <w:szCs w:val="24"/>
              </w:rPr>
              <w:t>выполнения работ</w:t>
            </w:r>
            <w:r w:rsidRPr="00F85BEE">
              <w:rPr>
                <w:b/>
                <w:sz w:val="24"/>
                <w:szCs w:val="24"/>
              </w:rPr>
              <w:t>».</w:t>
            </w:r>
          </w:p>
          <w:p w:rsidR="00E86564" w:rsidRPr="00F822A6" w:rsidRDefault="00E86564" w:rsidP="00F85BEE">
            <w:pPr>
              <w:pStyle w:val="a"/>
              <w:widowControl w:val="0"/>
              <w:numPr>
                <w:ilvl w:val="1"/>
                <w:numId w:val="23"/>
              </w:numPr>
              <w:tabs>
                <w:tab w:val="clear" w:pos="360"/>
                <w:tab w:val="num" w:pos="565"/>
              </w:tabs>
              <w:autoSpaceDE w:val="0"/>
              <w:autoSpaceDN w:val="0"/>
              <w:adjustRightInd w:val="0"/>
              <w:ind w:left="536" w:hanging="539"/>
              <w:jc w:val="both"/>
              <w:rPr>
                <w:sz w:val="24"/>
                <w:szCs w:val="24"/>
              </w:rPr>
            </w:pPr>
            <w:r w:rsidRPr="00F822A6">
              <w:rPr>
                <w:sz w:val="24"/>
                <w:szCs w:val="24"/>
              </w:rPr>
              <w:t xml:space="preserve">Рейтинг, присуждаемый заявке по критерию «срок </w:t>
            </w:r>
            <w:r w:rsidR="00F85BEE">
              <w:rPr>
                <w:sz w:val="24"/>
                <w:szCs w:val="24"/>
              </w:rPr>
              <w:t>выполнения работ</w:t>
            </w:r>
            <w:r w:rsidRPr="00F822A6">
              <w:rPr>
                <w:sz w:val="24"/>
                <w:szCs w:val="24"/>
              </w:rPr>
              <w:t>», определяются по формуле:</w:t>
            </w:r>
          </w:p>
          <w:p w:rsidR="00E86564" w:rsidRPr="00F822A6" w:rsidRDefault="00E86564" w:rsidP="009D31A6">
            <w:pPr>
              <w:pStyle w:val="a"/>
              <w:widowControl w:val="0"/>
              <w:numPr>
                <w:ilvl w:val="0"/>
                <w:numId w:val="0"/>
              </w:numPr>
              <w:adjustRightInd w:val="0"/>
              <w:ind w:left="2379"/>
            </w:pPr>
            <w:r w:rsidRPr="00F822A6">
              <w:rPr>
                <w:position w:val="-24"/>
              </w:rPr>
              <w:object w:dxaOrig="2020" w:dyaOrig="620">
                <v:shape id="_x0000_i1029" type="#_x0000_t75" style="width:171.75pt;height:30.75pt" o:ole="">
                  <v:imagedata r:id="rId20" o:title=""/>
                </v:shape>
                <o:OLEObject Type="Embed" ProgID="Equation.3" ShapeID="_x0000_i1029" DrawAspect="Content" ObjectID="_1473252768" r:id="rId21"/>
              </w:object>
            </w:r>
          </w:p>
          <w:p w:rsidR="00E86564" w:rsidRPr="00F822A6" w:rsidRDefault="00E86564" w:rsidP="00E86564">
            <w:pPr>
              <w:autoSpaceDE w:val="0"/>
              <w:autoSpaceDN w:val="0"/>
              <w:adjustRightInd w:val="0"/>
            </w:pPr>
            <w:r w:rsidRPr="00F822A6">
              <w:t xml:space="preserve">  Rfi - </w:t>
            </w:r>
            <w:r w:rsidRPr="00F822A6">
              <w:rPr>
                <w:i/>
                <w:iCs/>
                <w:sz w:val="24"/>
                <w:szCs w:val="24"/>
              </w:rPr>
              <w:t xml:space="preserve">рейтинг, присуждаемый i-й заявке по критерию «срок </w:t>
            </w:r>
            <w:r w:rsidR="00F85BEE">
              <w:rPr>
                <w:i/>
                <w:iCs/>
                <w:sz w:val="24"/>
                <w:szCs w:val="24"/>
              </w:rPr>
              <w:t>выполнения работ</w:t>
            </w:r>
            <w:r w:rsidRPr="00F822A6">
              <w:rPr>
                <w:i/>
                <w:iCs/>
                <w:sz w:val="24"/>
                <w:szCs w:val="24"/>
              </w:rPr>
              <w:t>»;</w:t>
            </w:r>
          </w:p>
          <w:p w:rsidR="00E86564" w:rsidRPr="00F822A6" w:rsidRDefault="00E86564" w:rsidP="00E86564">
            <w:pPr>
              <w:autoSpaceDE w:val="0"/>
              <w:autoSpaceDN w:val="0"/>
              <w:adjustRightInd w:val="0"/>
            </w:pPr>
            <w:r w:rsidRPr="00F822A6">
              <w:t xml:space="preserve">  Fmax – </w:t>
            </w:r>
            <w:r w:rsidRPr="00F822A6">
              <w:rPr>
                <w:i/>
                <w:iCs/>
                <w:sz w:val="24"/>
                <w:szCs w:val="24"/>
              </w:rPr>
              <w:t xml:space="preserve">максимальный срок </w:t>
            </w:r>
            <w:r w:rsidR="00F85BEE">
              <w:rPr>
                <w:i/>
                <w:iCs/>
                <w:sz w:val="24"/>
                <w:szCs w:val="24"/>
              </w:rPr>
              <w:t>выполнения работ</w:t>
            </w:r>
            <w:r w:rsidRPr="00F822A6">
              <w:rPr>
                <w:i/>
                <w:iCs/>
                <w:sz w:val="24"/>
                <w:szCs w:val="24"/>
              </w:rPr>
              <w:t xml:space="preserve"> в календарных днях с даты заключения договора;</w:t>
            </w:r>
          </w:p>
          <w:p w:rsidR="00E86564" w:rsidRDefault="00E86564" w:rsidP="00E86564">
            <w:pPr>
              <w:autoSpaceDE w:val="0"/>
              <w:autoSpaceDN w:val="0"/>
              <w:adjustRightInd w:val="0"/>
              <w:rPr>
                <w:i/>
                <w:iCs/>
                <w:sz w:val="24"/>
                <w:szCs w:val="24"/>
              </w:rPr>
            </w:pPr>
            <w:r w:rsidRPr="00F822A6">
              <w:t xml:space="preserve">  Fi -  </w:t>
            </w:r>
            <w:r w:rsidRPr="00F822A6">
              <w:rPr>
                <w:i/>
                <w:iCs/>
                <w:sz w:val="24"/>
                <w:szCs w:val="24"/>
              </w:rPr>
              <w:t xml:space="preserve">предложение, содержащееся в i-той заявке, по сроку </w:t>
            </w:r>
            <w:r w:rsidR="00F85BEE">
              <w:rPr>
                <w:i/>
                <w:iCs/>
                <w:sz w:val="24"/>
                <w:szCs w:val="24"/>
              </w:rPr>
              <w:t>выполнения работ</w:t>
            </w:r>
            <w:r w:rsidRPr="00F822A6">
              <w:rPr>
                <w:i/>
                <w:iCs/>
                <w:sz w:val="24"/>
                <w:szCs w:val="24"/>
              </w:rPr>
              <w:t xml:space="preserve"> в календарных днях с даты начала оказания услуг.</w:t>
            </w:r>
          </w:p>
          <w:p w:rsidR="00E86564" w:rsidRDefault="00E86564" w:rsidP="00E86564">
            <w:pPr>
              <w:autoSpaceDE w:val="0"/>
              <w:autoSpaceDN w:val="0"/>
              <w:adjustRightInd w:val="0"/>
              <w:rPr>
                <w:i/>
                <w:iCs/>
                <w:sz w:val="24"/>
                <w:szCs w:val="24"/>
              </w:rPr>
            </w:pPr>
          </w:p>
          <w:p w:rsidR="00E86564" w:rsidRPr="004A133F" w:rsidRDefault="00E86564" w:rsidP="004A133F">
            <w:pPr>
              <w:pStyle w:val="affd"/>
              <w:numPr>
                <w:ilvl w:val="0"/>
                <w:numId w:val="23"/>
              </w:numPr>
              <w:jc w:val="both"/>
              <w:rPr>
                <w:b/>
                <w:sz w:val="24"/>
                <w:szCs w:val="24"/>
              </w:rPr>
            </w:pPr>
            <w:r w:rsidRPr="004A133F">
              <w:rPr>
                <w:b/>
                <w:sz w:val="24"/>
                <w:szCs w:val="24"/>
              </w:rPr>
              <w:t>Критерий «</w:t>
            </w:r>
            <w:r w:rsidR="004A133F">
              <w:rPr>
                <w:b/>
                <w:sz w:val="24"/>
                <w:szCs w:val="24"/>
              </w:rPr>
              <w:t>О</w:t>
            </w:r>
            <w:r w:rsidRPr="004A133F">
              <w:rPr>
                <w:b/>
                <w:bCs/>
                <w:sz w:val="24"/>
                <w:szCs w:val="24"/>
              </w:rPr>
              <w:t>бщее количество профессий</w:t>
            </w:r>
            <w:r w:rsidR="004A133F">
              <w:rPr>
                <w:b/>
                <w:bCs/>
                <w:sz w:val="24"/>
                <w:szCs w:val="24"/>
              </w:rPr>
              <w:t>,</w:t>
            </w:r>
            <w:r w:rsidRPr="004A133F">
              <w:rPr>
                <w:b/>
                <w:bCs/>
                <w:sz w:val="24"/>
                <w:szCs w:val="24"/>
              </w:rPr>
              <w:t xml:space="preserve"> предлагаемых к описанию в «Атласе новых </w:t>
            </w:r>
            <w:r w:rsidR="004A133F" w:rsidRPr="004A133F">
              <w:rPr>
                <w:b/>
                <w:bCs/>
                <w:sz w:val="24"/>
                <w:szCs w:val="24"/>
              </w:rPr>
              <w:t>профессий»</w:t>
            </w:r>
            <w:r w:rsidRPr="004A133F">
              <w:rPr>
                <w:b/>
                <w:sz w:val="24"/>
                <w:szCs w:val="24"/>
              </w:rPr>
              <w:t>.</w:t>
            </w:r>
          </w:p>
          <w:p w:rsidR="00E86564" w:rsidRPr="00F822A6" w:rsidRDefault="00E86564" w:rsidP="004A133F">
            <w:pPr>
              <w:pStyle w:val="a"/>
              <w:widowControl w:val="0"/>
              <w:numPr>
                <w:ilvl w:val="1"/>
                <w:numId w:val="23"/>
              </w:numPr>
              <w:tabs>
                <w:tab w:val="clear" w:pos="360"/>
                <w:tab w:val="left" w:pos="394"/>
                <w:tab w:val="num" w:pos="536"/>
              </w:tabs>
              <w:autoSpaceDE w:val="0"/>
              <w:autoSpaceDN w:val="0"/>
              <w:adjustRightInd w:val="0"/>
              <w:ind w:left="536" w:hanging="539"/>
              <w:jc w:val="both"/>
              <w:rPr>
                <w:sz w:val="24"/>
                <w:szCs w:val="24"/>
              </w:rPr>
            </w:pPr>
            <w:r w:rsidRPr="00F822A6">
              <w:rPr>
                <w:sz w:val="24"/>
                <w:szCs w:val="24"/>
              </w:rPr>
              <w:t>Рейтинг, присуждаемый заявке по критерию «</w:t>
            </w:r>
            <w:r w:rsidRPr="00E86564">
              <w:rPr>
                <w:bCs/>
                <w:sz w:val="24"/>
                <w:szCs w:val="24"/>
              </w:rPr>
              <w:t>Общее количество профессий</w:t>
            </w:r>
            <w:r w:rsidR="004A133F">
              <w:rPr>
                <w:bCs/>
                <w:sz w:val="24"/>
                <w:szCs w:val="24"/>
              </w:rPr>
              <w:t>,</w:t>
            </w:r>
            <w:r w:rsidRPr="00E86564">
              <w:rPr>
                <w:bCs/>
                <w:sz w:val="24"/>
                <w:szCs w:val="24"/>
              </w:rPr>
              <w:t xml:space="preserve"> предлагаемых к описанию в «Атласе новых профессий»</w:t>
            </w:r>
            <w:r w:rsidRPr="00F822A6">
              <w:rPr>
                <w:sz w:val="24"/>
                <w:szCs w:val="24"/>
              </w:rPr>
              <w:t>», определяются по формуле:</w:t>
            </w:r>
          </w:p>
          <w:p w:rsidR="00E86564" w:rsidRPr="00F822A6" w:rsidRDefault="009D31A6" w:rsidP="009D31A6">
            <w:pPr>
              <w:pStyle w:val="a"/>
              <w:widowControl w:val="0"/>
              <w:numPr>
                <w:ilvl w:val="0"/>
                <w:numId w:val="0"/>
              </w:numPr>
              <w:adjustRightInd w:val="0"/>
              <w:ind w:left="2379"/>
            </w:pPr>
            <w:r w:rsidRPr="00E86564">
              <w:rPr>
                <w:position w:val="-6"/>
              </w:rPr>
              <w:object w:dxaOrig="1080" w:dyaOrig="279">
                <v:shape id="_x0000_i1030" type="#_x0000_t75" style="width:91.5pt;height:14.25pt" o:ole="">
                  <v:imagedata r:id="rId22" o:title=""/>
                </v:shape>
                <o:OLEObject Type="Embed" ProgID="Equation.3" ShapeID="_x0000_i1030" DrawAspect="Content" ObjectID="_1473252769" r:id="rId23"/>
              </w:object>
            </w:r>
          </w:p>
          <w:p w:rsidR="00E86564" w:rsidRPr="00F822A6" w:rsidRDefault="00E86564" w:rsidP="00E86564">
            <w:pPr>
              <w:autoSpaceDE w:val="0"/>
              <w:autoSpaceDN w:val="0"/>
              <w:adjustRightInd w:val="0"/>
            </w:pPr>
            <w:r w:rsidRPr="00F822A6">
              <w:t xml:space="preserve">  R - </w:t>
            </w:r>
            <w:r w:rsidRPr="00F822A6">
              <w:rPr>
                <w:i/>
                <w:iCs/>
                <w:sz w:val="24"/>
                <w:szCs w:val="24"/>
              </w:rPr>
              <w:t xml:space="preserve">рейтинг, присуждаемый i-й заявке по критерию </w:t>
            </w:r>
            <w:r w:rsidR="009D31A6">
              <w:rPr>
                <w:i/>
                <w:iCs/>
                <w:sz w:val="24"/>
                <w:szCs w:val="24"/>
              </w:rPr>
              <w:t>«</w:t>
            </w:r>
            <w:r w:rsidR="009D31A6" w:rsidRPr="009D31A6">
              <w:rPr>
                <w:bCs/>
                <w:i/>
                <w:sz w:val="24"/>
                <w:szCs w:val="24"/>
              </w:rPr>
              <w:t xml:space="preserve">Общее количество </w:t>
            </w:r>
            <w:r w:rsidR="00394F94" w:rsidRPr="009D31A6">
              <w:rPr>
                <w:bCs/>
                <w:i/>
                <w:sz w:val="24"/>
                <w:szCs w:val="24"/>
              </w:rPr>
              <w:t>профессий,</w:t>
            </w:r>
            <w:r w:rsidR="009D31A6" w:rsidRPr="009D31A6">
              <w:rPr>
                <w:bCs/>
                <w:i/>
                <w:sz w:val="24"/>
                <w:szCs w:val="24"/>
              </w:rPr>
              <w:t xml:space="preserve"> предлагаемых к описанию в «Атласе новых профессий»</w:t>
            </w:r>
            <w:r w:rsidRPr="00F822A6">
              <w:rPr>
                <w:i/>
                <w:iCs/>
                <w:sz w:val="24"/>
                <w:szCs w:val="24"/>
              </w:rPr>
              <w:t>;</w:t>
            </w:r>
          </w:p>
          <w:p w:rsidR="00E86564" w:rsidRPr="00F822A6" w:rsidRDefault="009D31A6" w:rsidP="00E86564">
            <w:pPr>
              <w:autoSpaceDE w:val="0"/>
              <w:autoSpaceDN w:val="0"/>
              <w:adjustRightInd w:val="0"/>
            </w:pPr>
            <w:r>
              <w:t xml:space="preserve">  </w:t>
            </w:r>
            <w:r>
              <w:rPr>
                <w:lang w:val="en-US"/>
              </w:rPr>
              <w:t>Z</w:t>
            </w:r>
            <w:r w:rsidR="00E86564" w:rsidRPr="00F822A6">
              <w:t xml:space="preserve">max – </w:t>
            </w:r>
            <w:r w:rsidR="00E86564" w:rsidRPr="009D31A6">
              <w:rPr>
                <w:i/>
                <w:iCs/>
                <w:sz w:val="24"/>
                <w:szCs w:val="24"/>
              </w:rPr>
              <w:t xml:space="preserve">максимальное количество </w:t>
            </w:r>
            <w:r w:rsidRPr="009D31A6">
              <w:rPr>
                <w:bCs/>
                <w:i/>
                <w:sz w:val="24"/>
                <w:szCs w:val="24"/>
              </w:rPr>
              <w:t>профессий предлагаемых к описанию в «Атласе новых профессий»</w:t>
            </w:r>
            <w:r>
              <w:rPr>
                <w:bCs/>
                <w:i/>
                <w:sz w:val="24"/>
                <w:szCs w:val="24"/>
              </w:rPr>
              <w:t>;</w:t>
            </w:r>
            <w:r w:rsidR="00E86564" w:rsidRPr="00F822A6">
              <w:t xml:space="preserve">  </w:t>
            </w:r>
          </w:p>
          <w:p w:rsidR="00E86564" w:rsidRDefault="00E86564" w:rsidP="00051A5A">
            <w:pPr>
              <w:autoSpaceDE w:val="0"/>
              <w:autoSpaceDN w:val="0"/>
              <w:adjustRightInd w:val="0"/>
              <w:jc w:val="both"/>
              <w:rPr>
                <w:sz w:val="24"/>
                <w:szCs w:val="24"/>
              </w:rPr>
            </w:pPr>
          </w:p>
          <w:p w:rsidR="00F92A41" w:rsidRPr="00132D51" w:rsidRDefault="00E86564" w:rsidP="009D31A6">
            <w:pPr>
              <w:autoSpaceDE w:val="0"/>
              <w:autoSpaceDN w:val="0"/>
              <w:adjustRightInd w:val="0"/>
              <w:jc w:val="both"/>
              <w:rPr>
                <w:b/>
                <w:sz w:val="24"/>
                <w:szCs w:val="24"/>
              </w:rPr>
            </w:pPr>
            <w:r>
              <w:rPr>
                <w:sz w:val="24"/>
                <w:szCs w:val="24"/>
              </w:rPr>
              <w:t xml:space="preserve"> </w:t>
            </w:r>
            <w:r w:rsidR="008C7DD4">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051A5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96F95" w:rsidRDefault="00C96F95" w:rsidP="004A133F">
      <w:pPr>
        <w:tabs>
          <w:tab w:val="left" w:pos="360"/>
        </w:tabs>
        <w:rPr>
          <w:b/>
          <w:sz w:val="32"/>
          <w:szCs w:val="32"/>
        </w:rPr>
      </w:pPr>
      <w:bookmarkStart w:id="78" w:name="_Toc149542940"/>
      <w:bookmarkStart w:id="79" w:name="_Toc166101215"/>
      <w:bookmarkStart w:id="80" w:name="_Ref166101288"/>
      <w:bookmarkStart w:id="81" w:name="_Ref166101291"/>
      <w:bookmarkStart w:id="82" w:name="_Ref166158276"/>
      <w:bookmarkStart w:id="83" w:name="_Ref166158279"/>
      <w:bookmarkStart w:id="84" w:name="_Ref166329210"/>
      <w:bookmarkStart w:id="85" w:name="_Ref166329212"/>
      <w:bookmarkStart w:id="86" w:name="_Ref166329217"/>
      <w:bookmarkStart w:id="87" w:name="_Toc167251515"/>
      <w:bookmarkStart w:id="88" w:name="_Toc180912174"/>
      <w:bookmarkStart w:id="89" w:name="_Toc253767389"/>
    </w:p>
    <w:p w:rsidR="002379E8" w:rsidRPr="002228FF"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9D31A6" w:rsidRDefault="009D31A6" w:rsidP="009D31A6">
      <w:pPr>
        <w:pStyle w:val="25"/>
        <w:tabs>
          <w:tab w:val="clear" w:pos="1191"/>
        </w:tabs>
        <w:suppressAutoHyphens/>
        <w:spacing w:line="360" w:lineRule="auto"/>
        <w:ind w:left="567"/>
        <w:rPr>
          <w:rFonts w:ascii="Times New Roman" w:hAnsi="Times New Roman"/>
          <w:szCs w:val="24"/>
        </w:rPr>
      </w:pPr>
    </w:p>
    <w:p w:rsidR="00F83A6F" w:rsidRDefault="00F83A6F" w:rsidP="00F83A6F">
      <w:pPr>
        <w:pStyle w:val="affd"/>
        <w:numPr>
          <w:ilvl w:val="0"/>
          <w:numId w:val="44"/>
        </w:numPr>
        <w:spacing w:line="360" w:lineRule="auto"/>
        <w:ind w:left="709" w:hanging="283"/>
        <w:jc w:val="both"/>
        <w:rPr>
          <w:sz w:val="28"/>
          <w:szCs w:val="28"/>
        </w:rPr>
      </w:pPr>
      <w:r w:rsidRPr="00F83A6F">
        <w:rPr>
          <w:sz w:val="28"/>
          <w:szCs w:val="28"/>
        </w:rPr>
        <w:t>Общие сведения</w:t>
      </w:r>
    </w:p>
    <w:p w:rsidR="00F83A6F" w:rsidRPr="00F83A6F" w:rsidRDefault="00F83A6F" w:rsidP="00F83A6F">
      <w:pPr>
        <w:pStyle w:val="affd"/>
        <w:numPr>
          <w:ilvl w:val="1"/>
          <w:numId w:val="44"/>
        </w:numPr>
        <w:spacing w:line="360" w:lineRule="auto"/>
        <w:jc w:val="both"/>
        <w:rPr>
          <w:sz w:val="28"/>
          <w:szCs w:val="28"/>
        </w:rPr>
      </w:pPr>
      <w:r w:rsidRPr="00F83A6F">
        <w:rPr>
          <w:sz w:val="28"/>
          <w:szCs w:val="28"/>
        </w:rPr>
        <w:t>Наименование услуг.</w:t>
      </w:r>
    </w:p>
    <w:p w:rsidR="00F83A6F" w:rsidRPr="00F83A6F" w:rsidRDefault="00F83A6F" w:rsidP="00F83A6F">
      <w:pPr>
        <w:pStyle w:val="affd"/>
        <w:spacing w:line="360" w:lineRule="auto"/>
        <w:ind w:left="709"/>
        <w:jc w:val="both"/>
        <w:rPr>
          <w:sz w:val="28"/>
          <w:szCs w:val="28"/>
        </w:rPr>
      </w:pPr>
      <w:r w:rsidRPr="00F83A6F">
        <w:rPr>
          <w:sz w:val="28"/>
          <w:szCs w:val="28"/>
        </w:rPr>
        <w:t>«Разработка и оформление текстово-аналитических материалов для представления результатов проекта «Атлас</w:t>
      </w:r>
      <w:r w:rsidR="000C068D">
        <w:rPr>
          <w:sz w:val="28"/>
          <w:szCs w:val="28"/>
        </w:rPr>
        <w:t xml:space="preserve"> 100 </w:t>
      </w:r>
      <w:r w:rsidRPr="00F83A6F">
        <w:rPr>
          <w:sz w:val="28"/>
          <w:szCs w:val="28"/>
        </w:rPr>
        <w:t xml:space="preserve">новых профессий» - расширенная версия» (далее – Атлас), а именно: </w:t>
      </w:r>
    </w:p>
    <w:p w:rsidR="00F83A6F" w:rsidRDefault="00F83A6F" w:rsidP="00F83A6F">
      <w:pPr>
        <w:pStyle w:val="affd"/>
        <w:numPr>
          <w:ilvl w:val="0"/>
          <w:numId w:val="45"/>
        </w:numPr>
        <w:spacing w:line="360" w:lineRule="auto"/>
        <w:ind w:left="2127" w:hanging="709"/>
        <w:jc w:val="both"/>
        <w:rPr>
          <w:sz w:val="28"/>
          <w:szCs w:val="28"/>
        </w:rPr>
      </w:pPr>
      <w:r w:rsidRPr="00F83A6F">
        <w:rPr>
          <w:sz w:val="28"/>
          <w:szCs w:val="28"/>
        </w:rPr>
        <w:t xml:space="preserve">1-й этап. Формирование списка 4 секторов экономики, по которым необходима новая разработка, и 2 секторов, по которым необходима доработка существующей версии Атласа. Подготовка аналитического обоснования и плана </w:t>
      </w:r>
      <w:r w:rsidR="00B94D36" w:rsidRPr="00F83A6F">
        <w:rPr>
          <w:sz w:val="28"/>
          <w:szCs w:val="28"/>
        </w:rPr>
        <w:t>работ на</w:t>
      </w:r>
      <w:r w:rsidRPr="00F83A6F">
        <w:rPr>
          <w:sz w:val="28"/>
          <w:szCs w:val="28"/>
        </w:rPr>
        <w:t xml:space="preserve"> два месяца.</w:t>
      </w:r>
    </w:p>
    <w:p w:rsidR="00F83A6F" w:rsidRDefault="00F83A6F" w:rsidP="00F83A6F">
      <w:pPr>
        <w:pStyle w:val="affd"/>
        <w:numPr>
          <w:ilvl w:val="0"/>
          <w:numId w:val="45"/>
        </w:numPr>
        <w:spacing w:line="360" w:lineRule="auto"/>
        <w:ind w:left="2127" w:hanging="709"/>
        <w:jc w:val="both"/>
        <w:rPr>
          <w:sz w:val="28"/>
          <w:szCs w:val="28"/>
        </w:rPr>
      </w:pPr>
      <w:r w:rsidRPr="00F83A6F">
        <w:rPr>
          <w:sz w:val="28"/>
          <w:szCs w:val="28"/>
        </w:rPr>
        <w:t>2-й этап. Внесение корректировок в тексты Атласа на основании полученных замечаний от пользователей</w:t>
      </w:r>
    </w:p>
    <w:p w:rsidR="00F83A6F" w:rsidRDefault="00F83A6F" w:rsidP="00F83A6F">
      <w:pPr>
        <w:pStyle w:val="affd"/>
        <w:numPr>
          <w:ilvl w:val="4"/>
          <w:numId w:val="46"/>
        </w:numPr>
        <w:spacing w:line="360" w:lineRule="auto"/>
        <w:ind w:left="2835" w:hanging="283"/>
        <w:jc w:val="both"/>
        <w:rPr>
          <w:sz w:val="28"/>
          <w:szCs w:val="28"/>
        </w:rPr>
      </w:pPr>
      <w:r w:rsidRPr="00F83A6F">
        <w:rPr>
          <w:sz w:val="28"/>
          <w:szCs w:val="28"/>
        </w:rPr>
        <w:t>корректировка описаний профессий, по которым профессиональные отраслевые сообщества предоставили обоснованную критику</w:t>
      </w:r>
      <w:r>
        <w:rPr>
          <w:sz w:val="28"/>
          <w:szCs w:val="28"/>
        </w:rPr>
        <w:t>;</w:t>
      </w:r>
    </w:p>
    <w:p w:rsidR="00F83A6F" w:rsidRDefault="00F83A6F" w:rsidP="00F83A6F">
      <w:pPr>
        <w:pStyle w:val="affd"/>
        <w:numPr>
          <w:ilvl w:val="4"/>
          <w:numId w:val="46"/>
        </w:numPr>
        <w:spacing w:line="360" w:lineRule="auto"/>
        <w:ind w:left="2835" w:hanging="283"/>
        <w:jc w:val="both"/>
        <w:rPr>
          <w:sz w:val="28"/>
          <w:szCs w:val="28"/>
        </w:rPr>
      </w:pPr>
      <w:r w:rsidRPr="00F83A6F">
        <w:rPr>
          <w:sz w:val="28"/>
          <w:szCs w:val="28"/>
        </w:rPr>
        <w:t>подготовка развёрнутого описания процессов изменений в отраслях и образа будущего для каждой отрасли</w:t>
      </w:r>
      <w:r>
        <w:rPr>
          <w:sz w:val="28"/>
          <w:szCs w:val="28"/>
        </w:rPr>
        <w:t>;</w:t>
      </w:r>
    </w:p>
    <w:p w:rsidR="00F83A6F" w:rsidRDefault="00F83A6F" w:rsidP="00F83A6F">
      <w:pPr>
        <w:pStyle w:val="affd"/>
        <w:numPr>
          <w:ilvl w:val="4"/>
          <w:numId w:val="46"/>
        </w:numPr>
        <w:spacing w:line="360" w:lineRule="auto"/>
        <w:ind w:left="2835" w:hanging="283"/>
        <w:jc w:val="both"/>
        <w:rPr>
          <w:sz w:val="28"/>
          <w:szCs w:val="28"/>
        </w:rPr>
      </w:pPr>
      <w:r w:rsidRPr="00F83A6F">
        <w:rPr>
          <w:sz w:val="28"/>
          <w:szCs w:val="28"/>
        </w:rPr>
        <w:t>составление списка возникающих рабочих задач для работников по каждой отрас</w:t>
      </w:r>
      <w:r>
        <w:rPr>
          <w:sz w:val="28"/>
          <w:szCs w:val="28"/>
        </w:rPr>
        <w:t>ли;</w:t>
      </w:r>
    </w:p>
    <w:p w:rsidR="00F83A6F" w:rsidRDefault="00F83A6F" w:rsidP="00F83A6F">
      <w:pPr>
        <w:pStyle w:val="affd"/>
        <w:numPr>
          <w:ilvl w:val="4"/>
          <w:numId w:val="46"/>
        </w:numPr>
        <w:spacing w:line="360" w:lineRule="auto"/>
        <w:ind w:left="2835" w:hanging="283"/>
        <w:jc w:val="both"/>
        <w:rPr>
          <w:sz w:val="28"/>
          <w:szCs w:val="28"/>
        </w:rPr>
      </w:pPr>
      <w:r w:rsidRPr="00F83A6F">
        <w:rPr>
          <w:sz w:val="28"/>
          <w:szCs w:val="28"/>
        </w:rPr>
        <w:t>подготовка комментариев, подтверждающих обоснованность появления профессий будущего в данной отрасли (наличием соответствующих технологи</w:t>
      </w:r>
      <w:r>
        <w:rPr>
          <w:sz w:val="28"/>
          <w:szCs w:val="28"/>
        </w:rPr>
        <w:t>й, разработок, рабочих практик);</w:t>
      </w:r>
    </w:p>
    <w:p w:rsidR="00F83A6F" w:rsidRDefault="00F83A6F" w:rsidP="00F83A6F">
      <w:pPr>
        <w:pStyle w:val="affd"/>
        <w:numPr>
          <w:ilvl w:val="4"/>
          <w:numId w:val="46"/>
        </w:numPr>
        <w:spacing w:line="360" w:lineRule="auto"/>
        <w:ind w:left="2835" w:hanging="283"/>
        <w:jc w:val="both"/>
        <w:rPr>
          <w:sz w:val="28"/>
          <w:szCs w:val="28"/>
        </w:rPr>
      </w:pPr>
      <w:r w:rsidRPr="00F83A6F">
        <w:rPr>
          <w:sz w:val="28"/>
          <w:szCs w:val="28"/>
        </w:rPr>
        <w:t>подготовка для каждой отрасли иллюстративных текстовых вставок, в художественной форме иллюстрирующих рабочий день</w:t>
      </w:r>
    </w:p>
    <w:p w:rsidR="00F83A6F" w:rsidRDefault="00F83A6F" w:rsidP="00F83A6F">
      <w:pPr>
        <w:pStyle w:val="affd"/>
        <w:numPr>
          <w:ilvl w:val="0"/>
          <w:numId w:val="45"/>
        </w:numPr>
        <w:spacing w:line="360" w:lineRule="auto"/>
        <w:ind w:left="2127" w:hanging="709"/>
        <w:jc w:val="both"/>
        <w:rPr>
          <w:sz w:val="28"/>
          <w:szCs w:val="28"/>
        </w:rPr>
      </w:pPr>
      <w:r w:rsidRPr="00F83A6F">
        <w:rPr>
          <w:sz w:val="28"/>
          <w:szCs w:val="28"/>
        </w:rPr>
        <w:t>3-й этап. Проведение 6-ми форсайт-сессий по 6 секторам экономики в течение сентября-ноября 2014 г. Задачи:</w:t>
      </w:r>
    </w:p>
    <w:p w:rsidR="00F83A6F" w:rsidRDefault="00F83A6F" w:rsidP="00F83A6F">
      <w:pPr>
        <w:pStyle w:val="affd"/>
        <w:numPr>
          <w:ilvl w:val="4"/>
          <w:numId w:val="46"/>
        </w:numPr>
        <w:spacing w:line="360" w:lineRule="auto"/>
        <w:ind w:left="2835" w:hanging="283"/>
        <w:jc w:val="both"/>
        <w:rPr>
          <w:sz w:val="28"/>
          <w:szCs w:val="28"/>
        </w:rPr>
      </w:pPr>
      <w:r w:rsidRPr="00F83A6F">
        <w:rPr>
          <w:sz w:val="28"/>
          <w:szCs w:val="28"/>
        </w:rPr>
        <w:t>анализ компаний и организаций в указанных секторах;</w:t>
      </w:r>
    </w:p>
    <w:p w:rsidR="00F83A6F" w:rsidRDefault="00F83A6F" w:rsidP="00F83A6F">
      <w:pPr>
        <w:pStyle w:val="affd"/>
        <w:numPr>
          <w:ilvl w:val="4"/>
          <w:numId w:val="46"/>
        </w:numPr>
        <w:spacing w:line="360" w:lineRule="auto"/>
        <w:ind w:left="2835" w:hanging="283"/>
        <w:jc w:val="both"/>
        <w:rPr>
          <w:sz w:val="28"/>
          <w:szCs w:val="28"/>
        </w:rPr>
      </w:pPr>
      <w:r w:rsidRPr="00F83A6F">
        <w:rPr>
          <w:sz w:val="28"/>
          <w:szCs w:val="28"/>
        </w:rPr>
        <w:t>составление списков участников для форсайт-сессий;</w:t>
      </w:r>
    </w:p>
    <w:p w:rsidR="00F83A6F" w:rsidRDefault="00F83A6F" w:rsidP="00F83A6F">
      <w:pPr>
        <w:pStyle w:val="affd"/>
        <w:numPr>
          <w:ilvl w:val="4"/>
          <w:numId w:val="46"/>
        </w:numPr>
        <w:spacing w:line="360" w:lineRule="auto"/>
        <w:ind w:left="2835" w:hanging="283"/>
        <w:jc w:val="both"/>
        <w:rPr>
          <w:sz w:val="28"/>
          <w:szCs w:val="28"/>
        </w:rPr>
      </w:pPr>
      <w:r w:rsidRPr="00F83A6F">
        <w:rPr>
          <w:sz w:val="28"/>
          <w:szCs w:val="28"/>
        </w:rPr>
        <w:lastRenderedPageBreak/>
        <w:t xml:space="preserve">подготовка писем-приглашений и ознакомительных материалов по проекту </w:t>
      </w:r>
      <w:r>
        <w:rPr>
          <w:sz w:val="28"/>
          <w:szCs w:val="28"/>
        </w:rPr>
        <w:t>«</w:t>
      </w:r>
      <w:r w:rsidRPr="00F83A6F">
        <w:rPr>
          <w:sz w:val="28"/>
          <w:szCs w:val="28"/>
        </w:rPr>
        <w:t>Форсайт Компетенций</w:t>
      </w:r>
      <w:r>
        <w:rPr>
          <w:sz w:val="28"/>
          <w:szCs w:val="28"/>
        </w:rPr>
        <w:t>»</w:t>
      </w:r>
      <w:r w:rsidRPr="00F83A6F">
        <w:rPr>
          <w:sz w:val="28"/>
          <w:szCs w:val="28"/>
        </w:rPr>
        <w:t xml:space="preserve"> и продукту Атлас для рассылки;</w:t>
      </w:r>
    </w:p>
    <w:p w:rsidR="00F83A6F" w:rsidRDefault="00F83A6F" w:rsidP="00F83A6F">
      <w:pPr>
        <w:pStyle w:val="affd"/>
        <w:numPr>
          <w:ilvl w:val="4"/>
          <w:numId w:val="46"/>
        </w:numPr>
        <w:spacing w:line="360" w:lineRule="auto"/>
        <w:ind w:left="2835" w:hanging="283"/>
        <w:jc w:val="both"/>
        <w:rPr>
          <w:sz w:val="28"/>
          <w:szCs w:val="28"/>
        </w:rPr>
      </w:pPr>
      <w:r w:rsidRPr="00F83A6F">
        <w:rPr>
          <w:sz w:val="28"/>
          <w:szCs w:val="28"/>
        </w:rPr>
        <w:t>материально-техническая подготовка форсайт-сессий;</w:t>
      </w:r>
    </w:p>
    <w:p w:rsidR="00F83A6F" w:rsidRDefault="00F83A6F" w:rsidP="00F83A6F">
      <w:pPr>
        <w:pStyle w:val="affd"/>
        <w:numPr>
          <w:ilvl w:val="4"/>
          <w:numId w:val="46"/>
        </w:numPr>
        <w:spacing w:line="360" w:lineRule="auto"/>
        <w:ind w:left="2835" w:hanging="283"/>
        <w:jc w:val="both"/>
        <w:rPr>
          <w:sz w:val="28"/>
          <w:szCs w:val="28"/>
        </w:rPr>
      </w:pPr>
      <w:r w:rsidRPr="00F83A6F">
        <w:rPr>
          <w:sz w:val="28"/>
          <w:szCs w:val="28"/>
        </w:rPr>
        <w:t>проведение форсайт-сессий;</w:t>
      </w:r>
    </w:p>
    <w:p w:rsidR="00F83A6F" w:rsidRDefault="00F83A6F" w:rsidP="00F83A6F">
      <w:pPr>
        <w:pStyle w:val="affd"/>
        <w:numPr>
          <w:ilvl w:val="4"/>
          <w:numId w:val="46"/>
        </w:numPr>
        <w:spacing w:line="360" w:lineRule="auto"/>
        <w:ind w:left="2835" w:hanging="283"/>
        <w:jc w:val="both"/>
        <w:rPr>
          <w:sz w:val="28"/>
          <w:szCs w:val="28"/>
        </w:rPr>
      </w:pPr>
      <w:r w:rsidRPr="00F83A6F">
        <w:rPr>
          <w:sz w:val="28"/>
          <w:szCs w:val="28"/>
        </w:rPr>
        <w:t>верификация текстов Атласа на профессиональных площадках профессиональных сообществ;</w:t>
      </w:r>
    </w:p>
    <w:p w:rsidR="00F83A6F" w:rsidRDefault="00F83A6F" w:rsidP="00F83A6F">
      <w:pPr>
        <w:pStyle w:val="affd"/>
        <w:numPr>
          <w:ilvl w:val="4"/>
          <w:numId w:val="46"/>
        </w:numPr>
        <w:spacing w:line="360" w:lineRule="auto"/>
        <w:ind w:left="2835" w:hanging="283"/>
        <w:jc w:val="both"/>
        <w:rPr>
          <w:sz w:val="28"/>
          <w:szCs w:val="28"/>
        </w:rPr>
      </w:pPr>
      <w:r w:rsidRPr="00F83A6F">
        <w:rPr>
          <w:sz w:val="28"/>
          <w:szCs w:val="28"/>
        </w:rPr>
        <w:t>осуществление документооборота во время проведения форсайт-сессий;</w:t>
      </w:r>
    </w:p>
    <w:p w:rsidR="00F83A6F" w:rsidRDefault="00F83A6F" w:rsidP="00F83A6F">
      <w:pPr>
        <w:pStyle w:val="affd"/>
        <w:numPr>
          <w:ilvl w:val="4"/>
          <w:numId w:val="46"/>
        </w:numPr>
        <w:spacing w:line="360" w:lineRule="auto"/>
        <w:ind w:left="2835" w:hanging="283"/>
        <w:jc w:val="both"/>
        <w:rPr>
          <w:sz w:val="28"/>
          <w:szCs w:val="28"/>
        </w:rPr>
      </w:pPr>
      <w:r w:rsidRPr="00F83A6F">
        <w:rPr>
          <w:sz w:val="28"/>
          <w:szCs w:val="28"/>
        </w:rPr>
        <w:t>координация сотрудничества с партнерскими компаниями, имеющими разработки, дополняющие содержание Атласа</w:t>
      </w:r>
      <w:r>
        <w:rPr>
          <w:sz w:val="28"/>
          <w:szCs w:val="28"/>
        </w:rPr>
        <w:t>;</w:t>
      </w:r>
    </w:p>
    <w:p w:rsidR="00F83A6F" w:rsidRDefault="00F83A6F" w:rsidP="00F83A6F">
      <w:pPr>
        <w:pStyle w:val="affd"/>
        <w:numPr>
          <w:ilvl w:val="4"/>
          <w:numId w:val="46"/>
        </w:numPr>
        <w:spacing w:line="360" w:lineRule="auto"/>
        <w:ind w:left="2835" w:hanging="283"/>
        <w:jc w:val="both"/>
        <w:rPr>
          <w:sz w:val="28"/>
          <w:szCs w:val="28"/>
        </w:rPr>
      </w:pPr>
      <w:r w:rsidRPr="00F83A6F">
        <w:rPr>
          <w:sz w:val="28"/>
          <w:szCs w:val="28"/>
        </w:rPr>
        <w:t>формирование пула отчетных материалов по результатам проведения форсайт-сессий;</w:t>
      </w:r>
    </w:p>
    <w:p w:rsidR="00F83A6F" w:rsidRDefault="00F83A6F" w:rsidP="00F83A6F">
      <w:pPr>
        <w:pStyle w:val="affd"/>
        <w:numPr>
          <w:ilvl w:val="4"/>
          <w:numId w:val="46"/>
        </w:numPr>
        <w:spacing w:line="360" w:lineRule="auto"/>
        <w:ind w:left="2835" w:hanging="283"/>
        <w:jc w:val="both"/>
        <w:rPr>
          <w:sz w:val="28"/>
          <w:szCs w:val="28"/>
        </w:rPr>
      </w:pPr>
      <w:r w:rsidRPr="00F83A6F">
        <w:rPr>
          <w:sz w:val="28"/>
          <w:szCs w:val="28"/>
        </w:rPr>
        <w:t>подготовка первичного списка профессий по семи направлениям с описанием по:</w:t>
      </w:r>
    </w:p>
    <w:p w:rsidR="00F83A6F" w:rsidRDefault="00F83A6F" w:rsidP="00F83A6F">
      <w:pPr>
        <w:pStyle w:val="affd"/>
        <w:numPr>
          <w:ilvl w:val="4"/>
          <w:numId w:val="47"/>
        </w:numPr>
        <w:spacing w:line="360" w:lineRule="auto"/>
        <w:ind w:left="3686" w:hanging="425"/>
        <w:jc w:val="both"/>
        <w:rPr>
          <w:sz w:val="28"/>
          <w:szCs w:val="28"/>
        </w:rPr>
      </w:pPr>
      <w:r w:rsidRPr="00F83A6F">
        <w:rPr>
          <w:sz w:val="28"/>
          <w:szCs w:val="28"/>
        </w:rPr>
        <w:t>профессиям, которые будут возникать в ближайшие годы в наиболее перспективных, высоко-технологичных и быстрорастущих отраслях российской экономики;</w:t>
      </w:r>
    </w:p>
    <w:p w:rsidR="00F83A6F" w:rsidRDefault="00F83A6F" w:rsidP="00F83A6F">
      <w:pPr>
        <w:pStyle w:val="affd"/>
        <w:numPr>
          <w:ilvl w:val="4"/>
          <w:numId w:val="47"/>
        </w:numPr>
        <w:spacing w:line="360" w:lineRule="auto"/>
        <w:ind w:left="3686" w:hanging="425"/>
        <w:jc w:val="both"/>
        <w:rPr>
          <w:sz w:val="28"/>
          <w:szCs w:val="28"/>
        </w:rPr>
      </w:pPr>
      <w:r w:rsidRPr="00F83A6F">
        <w:rPr>
          <w:sz w:val="28"/>
          <w:szCs w:val="28"/>
        </w:rPr>
        <w:t>профессии, которые будут востребованы в России в ближайшее десятилетие;</w:t>
      </w:r>
    </w:p>
    <w:p w:rsidR="00F83A6F" w:rsidRDefault="00F83A6F" w:rsidP="00F83A6F">
      <w:pPr>
        <w:pStyle w:val="affd"/>
        <w:numPr>
          <w:ilvl w:val="4"/>
          <w:numId w:val="47"/>
        </w:numPr>
        <w:spacing w:line="360" w:lineRule="auto"/>
        <w:ind w:left="3686" w:hanging="425"/>
        <w:jc w:val="both"/>
        <w:rPr>
          <w:sz w:val="28"/>
          <w:szCs w:val="28"/>
        </w:rPr>
      </w:pPr>
      <w:r w:rsidRPr="00F83A6F">
        <w:rPr>
          <w:sz w:val="28"/>
          <w:szCs w:val="28"/>
        </w:rPr>
        <w:t>профессии, которые будут востребованы не только в России после 2020 года;</w:t>
      </w:r>
    </w:p>
    <w:p w:rsidR="00F83A6F" w:rsidRDefault="00F83A6F" w:rsidP="00F83A6F">
      <w:pPr>
        <w:pStyle w:val="affd"/>
        <w:numPr>
          <w:ilvl w:val="0"/>
          <w:numId w:val="45"/>
        </w:numPr>
        <w:spacing w:line="360" w:lineRule="auto"/>
        <w:ind w:left="2127" w:hanging="709"/>
        <w:jc w:val="both"/>
        <w:rPr>
          <w:sz w:val="28"/>
          <w:szCs w:val="28"/>
        </w:rPr>
      </w:pPr>
      <w:r w:rsidRPr="00F83A6F">
        <w:rPr>
          <w:sz w:val="28"/>
          <w:szCs w:val="28"/>
        </w:rPr>
        <w:t>4-й этап. Интеграция результатов шести форсайт-сессий. Формирование единого поля представлений о существенных трендах и событиях, формализация отдельных трендов, технологий и форматов. Проведение экспертизы результатов сессий. Интеграция результатов работы отдельных групп в единую картину Атласа в контексте целей и задач мероприятий в целом.  Подготовка аналитического отчета.</w:t>
      </w:r>
    </w:p>
    <w:p w:rsidR="00F83A6F" w:rsidRDefault="00F83A6F" w:rsidP="00F83A6F">
      <w:pPr>
        <w:pStyle w:val="affd"/>
        <w:numPr>
          <w:ilvl w:val="0"/>
          <w:numId w:val="45"/>
        </w:numPr>
        <w:spacing w:line="360" w:lineRule="auto"/>
        <w:ind w:left="2127" w:hanging="709"/>
        <w:jc w:val="both"/>
        <w:rPr>
          <w:sz w:val="28"/>
          <w:szCs w:val="28"/>
        </w:rPr>
      </w:pPr>
      <w:r w:rsidRPr="00F83A6F">
        <w:rPr>
          <w:sz w:val="28"/>
          <w:szCs w:val="28"/>
        </w:rPr>
        <w:lastRenderedPageBreak/>
        <w:t>5-й этап. Подготовка содержательных изменений Атласа. Доработка и верификация материалов Атласа на основе подготовленных аналитических исследований. Подготовка материалов по проекту «Форсайт Компетенций» и продукту Атлас для рассылки потенциальным участникам. Рассылка, сбор и анализ комментариев от профессиональных сообществ, органов госуправления, бизнеса и образовательных учреждений. Анализ комментариев по Атласу в социальных сетях, и редакция всех текстов Атласа согласно собранным комментариям. Подготовка отчета о планируемых изменениях Атласа.</w:t>
      </w:r>
    </w:p>
    <w:p w:rsidR="009D31A6" w:rsidRPr="00F83A6F" w:rsidRDefault="009D31A6" w:rsidP="00F83A6F">
      <w:pPr>
        <w:pStyle w:val="affd"/>
        <w:numPr>
          <w:ilvl w:val="1"/>
          <w:numId w:val="44"/>
        </w:numPr>
        <w:spacing w:line="360" w:lineRule="auto"/>
        <w:jc w:val="both"/>
        <w:rPr>
          <w:sz w:val="28"/>
          <w:szCs w:val="28"/>
        </w:rPr>
      </w:pPr>
      <w:r w:rsidRPr="00F83A6F">
        <w:rPr>
          <w:sz w:val="28"/>
          <w:szCs w:val="28"/>
        </w:rPr>
        <w:t xml:space="preserve">Основание  оказания услуг: </w:t>
      </w:r>
    </w:p>
    <w:p w:rsidR="009D31A6" w:rsidRPr="00F83A6F" w:rsidRDefault="009D31A6" w:rsidP="00F83A6F">
      <w:pPr>
        <w:pStyle w:val="affd"/>
        <w:spacing w:line="360" w:lineRule="auto"/>
        <w:ind w:left="709"/>
        <w:jc w:val="both"/>
        <w:rPr>
          <w:sz w:val="28"/>
          <w:szCs w:val="28"/>
        </w:rPr>
      </w:pPr>
      <w:r w:rsidRPr="00F83A6F">
        <w:rPr>
          <w:sz w:val="28"/>
          <w:szCs w:val="28"/>
        </w:rPr>
        <w:t>Протокол заседания комиссии по закупкам АНО  «Агентство стратегических инициатив по продвижению новых проектов» от «__»____________г.</w:t>
      </w:r>
    </w:p>
    <w:p w:rsidR="009D31A6" w:rsidRPr="00F83A6F" w:rsidRDefault="009D31A6" w:rsidP="00F83A6F">
      <w:pPr>
        <w:pStyle w:val="affd"/>
        <w:numPr>
          <w:ilvl w:val="1"/>
          <w:numId w:val="44"/>
        </w:numPr>
        <w:spacing w:line="360" w:lineRule="auto"/>
        <w:jc w:val="both"/>
        <w:rPr>
          <w:sz w:val="28"/>
          <w:szCs w:val="28"/>
        </w:rPr>
      </w:pPr>
      <w:r w:rsidRPr="00F83A6F">
        <w:rPr>
          <w:sz w:val="28"/>
          <w:szCs w:val="28"/>
        </w:rPr>
        <w:t>Заказчик и исполнитель работ.</w:t>
      </w:r>
    </w:p>
    <w:p w:rsidR="009D31A6" w:rsidRPr="00F83A6F" w:rsidRDefault="009D31A6" w:rsidP="00F83A6F">
      <w:pPr>
        <w:pStyle w:val="affd"/>
        <w:spacing w:line="360" w:lineRule="auto"/>
        <w:ind w:left="709"/>
        <w:jc w:val="both"/>
        <w:rPr>
          <w:sz w:val="28"/>
          <w:szCs w:val="28"/>
        </w:rPr>
      </w:pPr>
      <w:r w:rsidRPr="00F83A6F">
        <w:rPr>
          <w:sz w:val="28"/>
          <w:szCs w:val="28"/>
        </w:rPr>
        <w:t>Заказчик работ - Автономная некоммерческая организация «Агентство стратегических инициатив по продвижению новых проектов» (далее – Агентство).</w:t>
      </w:r>
    </w:p>
    <w:p w:rsidR="009D31A6" w:rsidRPr="00F83A6F" w:rsidRDefault="009D31A6" w:rsidP="00F83A6F">
      <w:pPr>
        <w:pStyle w:val="affd"/>
        <w:spacing w:line="360" w:lineRule="auto"/>
        <w:ind w:left="709"/>
        <w:jc w:val="both"/>
        <w:rPr>
          <w:sz w:val="28"/>
          <w:szCs w:val="28"/>
        </w:rPr>
      </w:pPr>
      <w:r w:rsidRPr="00F83A6F">
        <w:rPr>
          <w:sz w:val="28"/>
          <w:szCs w:val="28"/>
        </w:rPr>
        <w:t>Исполнитель работ – определяется по результатам конкурса.</w:t>
      </w:r>
    </w:p>
    <w:p w:rsidR="009D31A6" w:rsidRPr="00F83A6F" w:rsidRDefault="009D31A6" w:rsidP="00F83A6F">
      <w:pPr>
        <w:pStyle w:val="affd"/>
        <w:numPr>
          <w:ilvl w:val="1"/>
          <w:numId w:val="44"/>
        </w:numPr>
        <w:spacing w:line="360" w:lineRule="auto"/>
        <w:jc w:val="both"/>
        <w:rPr>
          <w:sz w:val="28"/>
          <w:szCs w:val="28"/>
        </w:rPr>
      </w:pPr>
      <w:r w:rsidRPr="00F83A6F">
        <w:rPr>
          <w:sz w:val="28"/>
          <w:szCs w:val="28"/>
        </w:rPr>
        <w:t xml:space="preserve">      Сроки выполнения работ</w:t>
      </w:r>
      <w:r w:rsidR="00E7307F">
        <w:rPr>
          <w:sz w:val="28"/>
          <w:szCs w:val="28"/>
        </w:rPr>
        <w:t>.</w:t>
      </w:r>
    </w:p>
    <w:p w:rsidR="009D31A6" w:rsidRPr="00E7307F" w:rsidRDefault="00E7307F" w:rsidP="00E7307F">
      <w:pPr>
        <w:suppressAutoHyphens/>
        <w:spacing w:line="360" w:lineRule="auto"/>
        <w:ind w:firstLine="709"/>
        <w:jc w:val="both"/>
        <w:rPr>
          <w:sz w:val="28"/>
          <w:szCs w:val="28"/>
        </w:rPr>
      </w:pPr>
      <w:r w:rsidRPr="00E7307F">
        <w:rPr>
          <w:sz w:val="28"/>
          <w:szCs w:val="28"/>
        </w:rPr>
        <w:t>Мак</w:t>
      </w:r>
      <w:r>
        <w:rPr>
          <w:sz w:val="28"/>
          <w:szCs w:val="28"/>
        </w:rPr>
        <w:t>симальный срок выполнения работ 70 (Семьдесят) календарных дней,</w:t>
      </w:r>
      <w:r w:rsidRPr="00E7307F">
        <w:rPr>
          <w:sz w:val="28"/>
          <w:szCs w:val="28"/>
        </w:rPr>
        <w:t xml:space="preserve"> </w:t>
      </w:r>
      <w:r>
        <w:rPr>
          <w:sz w:val="28"/>
          <w:szCs w:val="28"/>
        </w:rPr>
        <w:t>с момента подписания договора</w:t>
      </w:r>
    </w:p>
    <w:p w:rsidR="009D31A6" w:rsidRPr="00164E3D" w:rsidRDefault="009D31A6" w:rsidP="009D31A6">
      <w:pPr>
        <w:suppressAutoHyphens/>
        <w:spacing w:line="360" w:lineRule="auto"/>
        <w:ind w:firstLine="709"/>
      </w:pPr>
    </w:p>
    <w:p w:rsidR="00F83A6F" w:rsidRDefault="009D31A6" w:rsidP="00F83A6F">
      <w:pPr>
        <w:pStyle w:val="affd"/>
        <w:numPr>
          <w:ilvl w:val="0"/>
          <w:numId w:val="44"/>
        </w:numPr>
        <w:spacing w:line="360" w:lineRule="auto"/>
        <w:ind w:left="709" w:hanging="283"/>
        <w:jc w:val="both"/>
        <w:rPr>
          <w:sz w:val="28"/>
          <w:szCs w:val="28"/>
        </w:rPr>
      </w:pPr>
      <w:r w:rsidRPr="00F83A6F">
        <w:rPr>
          <w:sz w:val="28"/>
          <w:szCs w:val="28"/>
        </w:rPr>
        <w:t>Цель и назначение услуг:</w:t>
      </w:r>
    </w:p>
    <w:p w:rsidR="009D31A6" w:rsidRPr="00F83A6F" w:rsidRDefault="009D31A6" w:rsidP="00F83A6F">
      <w:pPr>
        <w:pStyle w:val="affd"/>
        <w:numPr>
          <w:ilvl w:val="1"/>
          <w:numId w:val="44"/>
        </w:numPr>
        <w:spacing w:line="360" w:lineRule="auto"/>
        <w:jc w:val="both"/>
        <w:rPr>
          <w:sz w:val="28"/>
          <w:szCs w:val="28"/>
        </w:rPr>
      </w:pPr>
      <w:r w:rsidRPr="00F83A6F">
        <w:rPr>
          <w:sz w:val="28"/>
          <w:szCs w:val="28"/>
        </w:rPr>
        <w:t>Результатом оказания услуг являются:</w:t>
      </w:r>
    </w:p>
    <w:p w:rsidR="00F83A6F" w:rsidRPr="00F83A6F" w:rsidRDefault="00F83A6F" w:rsidP="00F83A6F">
      <w:pPr>
        <w:pStyle w:val="affd"/>
        <w:numPr>
          <w:ilvl w:val="0"/>
          <w:numId w:val="45"/>
        </w:numPr>
        <w:spacing w:line="360" w:lineRule="auto"/>
        <w:ind w:left="2127" w:hanging="709"/>
        <w:jc w:val="both"/>
        <w:rPr>
          <w:sz w:val="28"/>
          <w:szCs w:val="28"/>
        </w:rPr>
      </w:pPr>
      <w:r w:rsidRPr="00F83A6F">
        <w:rPr>
          <w:sz w:val="28"/>
          <w:szCs w:val="28"/>
        </w:rPr>
        <w:t>1-й этап.  Подготовка аналитического обоснования и плана работ  на два месяца.</w:t>
      </w:r>
    </w:p>
    <w:p w:rsidR="00F83A6F" w:rsidRPr="00F83A6F" w:rsidRDefault="00F83A6F" w:rsidP="00F83A6F">
      <w:pPr>
        <w:pStyle w:val="affd"/>
        <w:numPr>
          <w:ilvl w:val="0"/>
          <w:numId w:val="45"/>
        </w:numPr>
        <w:spacing w:line="360" w:lineRule="auto"/>
        <w:ind w:left="2127" w:hanging="709"/>
        <w:jc w:val="both"/>
        <w:rPr>
          <w:sz w:val="28"/>
          <w:szCs w:val="28"/>
        </w:rPr>
      </w:pPr>
      <w:r w:rsidRPr="00F83A6F">
        <w:rPr>
          <w:sz w:val="28"/>
          <w:szCs w:val="28"/>
        </w:rPr>
        <w:t>2-й этап. Внесение корректировок в тексты Атласа на основании полученных замечаний от пользователей</w:t>
      </w:r>
    </w:p>
    <w:p w:rsidR="00F83A6F" w:rsidRPr="00F83A6F" w:rsidRDefault="00F83A6F" w:rsidP="00F83A6F">
      <w:pPr>
        <w:pStyle w:val="affd"/>
        <w:numPr>
          <w:ilvl w:val="0"/>
          <w:numId w:val="45"/>
        </w:numPr>
        <w:spacing w:line="360" w:lineRule="auto"/>
        <w:ind w:left="2127" w:hanging="709"/>
        <w:jc w:val="both"/>
        <w:rPr>
          <w:sz w:val="28"/>
          <w:szCs w:val="28"/>
        </w:rPr>
      </w:pPr>
      <w:r w:rsidRPr="00F83A6F">
        <w:rPr>
          <w:sz w:val="28"/>
          <w:szCs w:val="28"/>
        </w:rPr>
        <w:t>3-й этап. Проведение 7-ми форсайт-сессий по 7 секторам экономики.</w:t>
      </w:r>
    </w:p>
    <w:p w:rsidR="00F83A6F" w:rsidRPr="00F83A6F" w:rsidRDefault="00F83A6F" w:rsidP="00F83A6F">
      <w:pPr>
        <w:pStyle w:val="affd"/>
        <w:numPr>
          <w:ilvl w:val="0"/>
          <w:numId w:val="45"/>
        </w:numPr>
        <w:spacing w:line="360" w:lineRule="auto"/>
        <w:ind w:left="2127" w:hanging="709"/>
        <w:jc w:val="both"/>
        <w:rPr>
          <w:sz w:val="28"/>
          <w:szCs w:val="28"/>
        </w:rPr>
      </w:pPr>
      <w:r w:rsidRPr="00F83A6F">
        <w:rPr>
          <w:sz w:val="28"/>
          <w:szCs w:val="28"/>
        </w:rPr>
        <w:lastRenderedPageBreak/>
        <w:t>4-й этап. Интеграция результатов семи форсайт-сессий. Подготовка аналитического отчета.</w:t>
      </w:r>
    </w:p>
    <w:p w:rsidR="009D31A6" w:rsidRPr="00F83A6F" w:rsidRDefault="00F83A6F" w:rsidP="00F83A6F">
      <w:pPr>
        <w:pStyle w:val="affd"/>
        <w:numPr>
          <w:ilvl w:val="0"/>
          <w:numId w:val="45"/>
        </w:numPr>
        <w:spacing w:line="360" w:lineRule="auto"/>
        <w:ind w:left="2127" w:hanging="709"/>
        <w:jc w:val="both"/>
        <w:rPr>
          <w:sz w:val="28"/>
          <w:szCs w:val="28"/>
        </w:rPr>
      </w:pPr>
      <w:r w:rsidRPr="00F83A6F">
        <w:rPr>
          <w:sz w:val="28"/>
          <w:szCs w:val="28"/>
        </w:rPr>
        <w:t>5-й этап. Подготовка отчета о планируемых изменениях Атласа.</w:t>
      </w:r>
    </w:p>
    <w:p w:rsidR="00F83A6F" w:rsidRDefault="009D31A6" w:rsidP="00F83A6F">
      <w:pPr>
        <w:pStyle w:val="affd"/>
        <w:numPr>
          <w:ilvl w:val="0"/>
          <w:numId w:val="44"/>
        </w:numPr>
        <w:spacing w:line="360" w:lineRule="auto"/>
        <w:ind w:left="709" w:hanging="283"/>
        <w:jc w:val="both"/>
        <w:rPr>
          <w:sz w:val="28"/>
          <w:szCs w:val="28"/>
        </w:rPr>
      </w:pPr>
      <w:r w:rsidRPr="00F83A6F">
        <w:rPr>
          <w:sz w:val="28"/>
          <w:szCs w:val="28"/>
        </w:rPr>
        <w:t>Условия выполнения работ</w:t>
      </w:r>
    </w:p>
    <w:p w:rsidR="009D31A6" w:rsidRPr="00F83A6F" w:rsidRDefault="009D31A6" w:rsidP="00F83A6F">
      <w:pPr>
        <w:pStyle w:val="affd"/>
        <w:numPr>
          <w:ilvl w:val="1"/>
          <w:numId w:val="44"/>
        </w:numPr>
        <w:spacing w:line="360" w:lineRule="auto"/>
        <w:jc w:val="both"/>
        <w:rPr>
          <w:sz w:val="28"/>
          <w:szCs w:val="28"/>
        </w:rPr>
      </w:pPr>
      <w:r w:rsidRPr="00F83A6F">
        <w:rPr>
          <w:sz w:val="28"/>
          <w:szCs w:val="28"/>
        </w:rPr>
        <w:t xml:space="preserve">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задания руководителю направления. Процесс по разработке Атласа будет проходить согласование в Направлении. </w:t>
      </w:r>
    </w:p>
    <w:p w:rsidR="00F83A6F" w:rsidRDefault="009D31A6" w:rsidP="00F83A6F">
      <w:pPr>
        <w:pStyle w:val="affd"/>
        <w:numPr>
          <w:ilvl w:val="0"/>
          <w:numId w:val="44"/>
        </w:numPr>
        <w:spacing w:line="360" w:lineRule="auto"/>
        <w:ind w:left="709" w:hanging="283"/>
        <w:jc w:val="both"/>
        <w:rPr>
          <w:sz w:val="28"/>
          <w:szCs w:val="28"/>
        </w:rPr>
      </w:pPr>
      <w:r w:rsidRPr="00F83A6F">
        <w:rPr>
          <w:sz w:val="28"/>
          <w:szCs w:val="28"/>
        </w:rPr>
        <w:t>Область применения планируемых результатов:</w:t>
      </w:r>
    </w:p>
    <w:p w:rsidR="009D31A6" w:rsidRPr="00F83A6F" w:rsidRDefault="009D31A6" w:rsidP="00F83A6F">
      <w:pPr>
        <w:pStyle w:val="affd"/>
        <w:numPr>
          <w:ilvl w:val="1"/>
          <w:numId w:val="44"/>
        </w:numPr>
        <w:spacing w:line="360" w:lineRule="auto"/>
        <w:jc w:val="both"/>
        <w:rPr>
          <w:sz w:val="28"/>
          <w:szCs w:val="28"/>
        </w:rPr>
      </w:pPr>
      <w:r w:rsidRPr="00F83A6F">
        <w:rPr>
          <w:sz w:val="28"/>
          <w:szCs w:val="28"/>
        </w:rPr>
        <w:t>Результаты будут использованы для ознакомления целевой аудитории с итогами проекта «Форсайт Компетенций 2030», а так же для дальнейшего развития и продвижения проекта «Форсайт Компетенций 2030».</w:t>
      </w:r>
    </w:p>
    <w:p w:rsidR="009D31A6" w:rsidRPr="00F83A6F" w:rsidRDefault="009D31A6" w:rsidP="00F83A6F">
      <w:pPr>
        <w:pStyle w:val="affd"/>
        <w:numPr>
          <w:ilvl w:val="0"/>
          <w:numId w:val="44"/>
        </w:numPr>
        <w:spacing w:line="360" w:lineRule="auto"/>
        <w:ind w:left="709" w:hanging="283"/>
        <w:jc w:val="both"/>
        <w:rPr>
          <w:sz w:val="28"/>
          <w:szCs w:val="28"/>
        </w:rPr>
      </w:pPr>
      <w:r w:rsidRPr="00F83A6F">
        <w:rPr>
          <w:sz w:val="28"/>
          <w:szCs w:val="28"/>
        </w:rPr>
        <w:t>Требования к выполнению работ:</w:t>
      </w:r>
    </w:p>
    <w:p w:rsidR="009D31A6" w:rsidRPr="00F83A6F" w:rsidRDefault="009D31A6" w:rsidP="00F83A6F">
      <w:pPr>
        <w:pStyle w:val="affd"/>
        <w:numPr>
          <w:ilvl w:val="1"/>
          <w:numId w:val="44"/>
        </w:numPr>
        <w:spacing w:line="360" w:lineRule="auto"/>
        <w:jc w:val="both"/>
        <w:rPr>
          <w:sz w:val="28"/>
          <w:szCs w:val="28"/>
        </w:rPr>
      </w:pPr>
      <w:r w:rsidRPr="00F83A6F">
        <w:rPr>
          <w:sz w:val="28"/>
          <w:szCs w:val="28"/>
        </w:rPr>
        <w:t>Подготовленные текстово-аналитические материалы  должны быть логически выстроенными, понятными и удобными для целевых групп,  оформление должно соответствовать тематике. Подготовка материалов должна быть произведена на бумажном и электронном носителе.</w:t>
      </w:r>
    </w:p>
    <w:p w:rsidR="00F83A6F" w:rsidRPr="00F83A6F" w:rsidRDefault="009D31A6" w:rsidP="00F83A6F">
      <w:pPr>
        <w:pStyle w:val="affd"/>
        <w:numPr>
          <w:ilvl w:val="0"/>
          <w:numId w:val="44"/>
        </w:numPr>
        <w:spacing w:line="360" w:lineRule="auto"/>
        <w:ind w:left="709" w:hanging="283"/>
        <w:jc w:val="both"/>
        <w:rPr>
          <w:sz w:val="28"/>
          <w:szCs w:val="28"/>
        </w:rPr>
      </w:pPr>
      <w:r w:rsidRPr="00F83A6F">
        <w:rPr>
          <w:sz w:val="28"/>
          <w:szCs w:val="28"/>
        </w:rPr>
        <w:t xml:space="preserve">Порядок (последовательность, этапы) выполнения работ: </w:t>
      </w:r>
    </w:p>
    <w:p w:rsidR="009D31A6" w:rsidRPr="00F83A6F" w:rsidRDefault="009D31A6" w:rsidP="00F83A6F">
      <w:pPr>
        <w:pStyle w:val="affd"/>
        <w:numPr>
          <w:ilvl w:val="1"/>
          <w:numId w:val="44"/>
        </w:numPr>
        <w:spacing w:line="360" w:lineRule="auto"/>
        <w:jc w:val="both"/>
        <w:rPr>
          <w:sz w:val="28"/>
          <w:szCs w:val="28"/>
        </w:rPr>
      </w:pPr>
      <w:r w:rsidRPr="00F83A6F">
        <w:rPr>
          <w:sz w:val="28"/>
          <w:szCs w:val="28"/>
        </w:rPr>
        <w:t>Подготовленный на первом этапе план график работ должен быть согласован с Заказчиком .</w:t>
      </w:r>
    </w:p>
    <w:p w:rsidR="009D31A6" w:rsidRPr="00164E3D" w:rsidRDefault="009D31A6" w:rsidP="009D31A6">
      <w:pPr>
        <w:suppressAutoHyphens/>
        <w:spacing w:line="360" w:lineRule="auto"/>
      </w:pPr>
    </w:p>
    <w:tbl>
      <w:tblPr>
        <w:tblpPr w:leftFromText="180" w:rightFromText="180" w:vertAnchor="text" w:horzAnchor="margin" w:tblpXSpec="center" w:tblpY="129"/>
        <w:tblW w:w="5134" w:type="pct"/>
        <w:tblLook w:val="0000" w:firstRow="0" w:lastRow="0" w:firstColumn="0" w:lastColumn="0" w:noHBand="0" w:noVBand="0"/>
      </w:tblPr>
      <w:tblGrid>
        <w:gridCol w:w="5666"/>
        <w:gridCol w:w="4684"/>
      </w:tblGrid>
      <w:tr w:rsidR="008D64B2" w:rsidRPr="00C96CCD" w:rsidTr="00271E04">
        <w:trPr>
          <w:trHeight w:val="3124"/>
        </w:trPr>
        <w:tc>
          <w:tcPr>
            <w:tcW w:w="2737" w:type="pct"/>
            <w:shd w:val="clear" w:color="auto" w:fill="auto"/>
          </w:tcPr>
          <w:p w:rsidR="008D64B2" w:rsidRPr="00C96CCD" w:rsidRDefault="008D64B2" w:rsidP="008D64B2">
            <w:pPr>
              <w:spacing w:line="276" w:lineRule="auto"/>
              <w:rPr>
                <w:sz w:val="26"/>
                <w:szCs w:val="26"/>
              </w:rPr>
            </w:pPr>
            <w:r w:rsidRPr="00C96CCD">
              <w:rPr>
                <w:sz w:val="26"/>
                <w:szCs w:val="26"/>
              </w:rPr>
              <w:t>Заказчик:</w:t>
            </w:r>
          </w:p>
          <w:p w:rsidR="008D64B2" w:rsidRPr="00C96CCD" w:rsidRDefault="008D64B2" w:rsidP="008D64B2">
            <w:pPr>
              <w:spacing w:line="276" w:lineRule="auto"/>
              <w:ind w:right="-250"/>
              <w:rPr>
                <w:b/>
                <w:sz w:val="26"/>
                <w:szCs w:val="26"/>
              </w:rPr>
            </w:pPr>
            <w:r w:rsidRPr="00C96CCD">
              <w:rPr>
                <w:b/>
                <w:sz w:val="26"/>
                <w:szCs w:val="26"/>
              </w:rPr>
              <w:t>Автономная некоммерческая организация «Агентство стратегических инициатив по продвижению новых проектов»</w:t>
            </w:r>
          </w:p>
          <w:p w:rsidR="008D64B2" w:rsidRPr="00C96CCD" w:rsidRDefault="008D64B2" w:rsidP="008D64B2">
            <w:pPr>
              <w:spacing w:line="276" w:lineRule="auto"/>
              <w:rPr>
                <w:sz w:val="26"/>
                <w:szCs w:val="26"/>
              </w:rPr>
            </w:pPr>
          </w:p>
          <w:p w:rsidR="008D64B2" w:rsidRPr="00C96CCD" w:rsidRDefault="008D64B2" w:rsidP="008D64B2">
            <w:pPr>
              <w:spacing w:line="276" w:lineRule="auto"/>
              <w:rPr>
                <w:sz w:val="26"/>
                <w:szCs w:val="26"/>
              </w:rPr>
            </w:pPr>
          </w:p>
          <w:p w:rsidR="008D64B2" w:rsidRPr="00C96CCD" w:rsidRDefault="008D64B2" w:rsidP="008D64B2">
            <w:pPr>
              <w:spacing w:line="276" w:lineRule="auto"/>
              <w:rPr>
                <w:sz w:val="26"/>
                <w:szCs w:val="26"/>
              </w:rPr>
            </w:pPr>
            <w:r w:rsidRPr="00C96CCD">
              <w:rPr>
                <w:sz w:val="26"/>
                <w:szCs w:val="26"/>
              </w:rPr>
              <w:t xml:space="preserve">Генеральный директор </w:t>
            </w:r>
          </w:p>
          <w:p w:rsidR="008D64B2" w:rsidRPr="00C96CCD" w:rsidRDefault="008D64B2" w:rsidP="008D64B2">
            <w:pPr>
              <w:spacing w:line="276" w:lineRule="auto"/>
              <w:ind w:firstLine="35"/>
              <w:rPr>
                <w:sz w:val="26"/>
                <w:szCs w:val="26"/>
              </w:rPr>
            </w:pPr>
          </w:p>
          <w:p w:rsidR="008D64B2" w:rsidRPr="00C96CCD" w:rsidRDefault="008D64B2" w:rsidP="008D64B2">
            <w:pPr>
              <w:spacing w:line="276" w:lineRule="auto"/>
              <w:ind w:firstLine="35"/>
              <w:rPr>
                <w:sz w:val="26"/>
                <w:szCs w:val="26"/>
              </w:rPr>
            </w:pPr>
          </w:p>
          <w:p w:rsidR="008D64B2" w:rsidRPr="00C96CCD" w:rsidRDefault="008D64B2" w:rsidP="008D64B2">
            <w:pPr>
              <w:spacing w:line="276" w:lineRule="auto"/>
              <w:ind w:firstLine="35"/>
              <w:rPr>
                <w:sz w:val="26"/>
                <w:szCs w:val="26"/>
              </w:rPr>
            </w:pPr>
          </w:p>
          <w:p w:rsidR="008D64B2" w:rsidRPr="00C96CCD" w:rsidRDefault="008D64B2" w:rsidP="008D64B2">
            <w:pPr>
              <w:spacing w:line="276" w:lineRule="auto"/>
              <w:ind w:firstLine="35"/>
              <w:rPr>
                <w:sz w:val="26"/>
                <w:szCs w:val="26"/>
              </w:rPr>
            </w:pPr>
            <w:r w:rsidRPr="00C96CCD">
              <w:rPr>
                <w:sz w:val="26"/>
                <w:szCs w:val="26"/>
              </w:rPr>
              <w:t>_____________________ А.С. Никитин</w:t>
            </w:r>
          </w:p>
          <w:p w:rsidR="008D64B2" w:rsidRPr="00C96CCD" w:rsidRDefault="008D64B2" w:rsidP="008D64B2">
            <w:pPr>
              <w:spacing w:line="276" w:lineRule="auto"/>
              <w:ind w:firstLine="35"/>
              <w:rPr>
                <w:bCs/>
                <w:sz w:val="26"/>
                <w:szCs w:val="26"/>
              </w:rPr>
            </w:pPr>
            <w:r w:rsidRPr="00C96CCD">
              <w:rPr>
                <w:sz w:val="26"/>
                <w:szCs w:val="26"/>
              </w:rPr>
              <w:t>М.П.</w:t>
            </w:r>
            <w:r w:rsidRPr="00C96CCD">
              <w:rPr>
                <w:bCs/>
                <w:sz w:val="26"/>
                <w:szCs w:val="26"/>
              </w:rPr>
              <w:t xml:space="preserve"> </w:t>
            </w:r>
          </w:p>
        </w:tc>
        <w:tc>
          <w:tcPr>
            <w:tcW w:w="2263" w:type="pct"/>
            <w:shd w:val="clear" w:color="auto" w:fill="auto"/>
          </w:tcPr>
          <w:p w:rsidR="008D64B2" w:rsidRPr="00C96CCD" w:rsidRDefault="008D64B2" w:rsidP="008D64B2">
            <w:pPr>
              <w:spacing w:line="276" w:lineRule="auto"/>
              <w:rPr>
                <w:sz w:val="26"/>
                <w:szCs w:val="26"/>
              </w:rPr>
            </w:pPr>
            <w:r w:rsidRPr="00C96CCD">
              <w:rPr>
                <w:sz w:val="26"/>
                <w:szCs w:val="26"/>
              </w:rPr>
              <w:t>Исполнитель:</w:t>
            </w:r>
          </w:p>
          <w:p w:rsidR="008D64B2" w:rsidRPr="00944EFB" w:rsidRDefault="008D64B2" w:rsidP="008D64B2">
            <w:pPr>
              <w:spacing w:line="276" w:lineRule="auto"/>
              <w:rPr>
                <w:b/>
                <w:color w:val="000000"/>
                <w:sz w:val="26"/>
                <w:szCs w:val="26"/>
                <w:lang w:val="en-US"/>
              </w:rPr>
            </w:pPr>
            <w:r>
              <w:rPr>
                <w:b/>
                <w:color w:val="000000"/>
                <w:sz w:val="26"/>
                <w:szCs w:val="26"/>
                <w:lang w:val="en-US"/>
              </w:rPr>
              <w:t>________________</w:t>
            </w:r>
          </w:p>
          <w:p w:rsidR="008D64B2" w:rsidRPr="00C96CCD" w:rsidRDefault="008D64B2" w:rsidP="008D64B2">
            <w:pPr>
              <w:spacing w:line="276" w:lineRule="auto"/>
              <w:rPr>
                <w:color w:val="000000"/>
                <w:sz w:val="26"/>
                <w:szCs w:val="26"/>
              </w:rPr>
            </w:pPr>
          </w:p>
          <w:p w:rsidR="008D64B2" w:rsidRPr="00C96CCD" w:rsidRDefault="008D64B2" w:rsidP="008D64B2">
            <w:pPr>
              <w:spacing w:line="276" w:lineRule="auto"/>
              <w:rPr>
                <w:sz w:val="26"/>
                <w:szCs w:val="26"/>
              </w:rPr>
            </w:pPr>
          </w:p>
          <w:p w:rsidR="008D64B2" w:rsidRPr="00944EFB" w:rsidRDefault="008D64B2" w:rsidP="008D64B2">
            <w:pPr>
              <w:spacing w:line="276" w:lineRule="auto"/>
              <w:rPr>
                <w:sz w:val="26"/>
                <w:szCs w:val="26"/>
                <w:lang w:val="en-US"/>
              </w:rPr>
            </w:pPr>
            <w:r>
              <w:rPr>
                <w:sz w:val="26"/>
                <w:szCs w:val="26"/>
                <w:lang w:val="en-US"/>
              </w:rPr>
              <w:t>___________________</w:t>
            </w:r>
          </w:p>
          <w:p w:rsidR="008D64B2" w:rsidRPr="00C96CCD" w:rsidRDefault="008D64B2" w:rsidP="008D64B2">
            <w:pPr>
              <w:spacing w:line="276" w:lineRule="auto"/>
              <w:rPr>
                <w:sz w:val="26"/>
                <w:szCs w:val="26"/>
              </w:rPr>
            </w:pPr>
          </w:p>
          <w:p w:rsidR="008D64B2" w:rsidRPr="00C96CCD" w:rsidRDefault="008D64B2" w:rsidP="008D64B2">
            <w:pPr>
              <w:spacing w:line="276" w:lineRule="auto"/>
              <w:rPr>
                <w:sz w:val="26"/>
                <w:szCs w:val="26"/>
              </w:rPr>
            </w:pPr>
          </w:p>
          <w:p w:rsidR="008D64B2" w:rsidRPr="00C96CCD" w:rsidRDefault="008D64B2" w:rsidP="008D64B2">
            <w:pPr>
              <w:spacing w:line="276" w:lineRule="auto"/>
              <w:rPr>
                <w:sz w:val="26"/>
                <w:szCs w:val="26"/>
              </w:rPr>
            </w:pPr>
          </w:p>
          <w:p w:rsidR="008D64B2" w:rsidRDefault="008D64B2" w:rsidP="008D64B2">
            <w:pPr>
              <w:spacing w:line="276" w:lineRule="auto"/>
              <w:rPr>
                <w:sz w:val="26"/>
                <w:szCs w:val="26"/>
              </w:rPr>
            </w:pPr>
          </w:p>
          <w:p w:rsidR="008D64B2" w:rsidRDefault="008D64B2" w:rsidP="008D64B2">
            <w:pPr>
              <w:spacing w:line="276" w:lineRule="auto"/>
              <w:rPr>
                <w:sz w:val="26"/>
                <w:szCs w:val="26"/>
              </w:rPr>
            </w:pPr>
          </w:p>
          <w:p w:rsidR="008D64B2" w:rsidRDefault="008D64B2" w:rsidP="008D64B2">
            <w:pPr>
              <w:spacing w:line="276" w:lineRule="auto"/>
              <w:rPr>
                <w:sz w:val="26"/>
                <w:szCs w:val="26"/>
                <w:lang w:val="en-US"/>
              </w:rPr>
            </w:pPr>
            <w:r w:rsidRPr="00C96CCD">
              <w:rPr>
                <w:sz w:val="26"/>
                <w:szCs w:val="26"/>
              </w:rPr>
              <w:t xml:space="preserve">_____________________ </w:t>
            </w:r>
          </w:p>
          <w:p w:rsidR="008D64B2" w:rsidRPr="00C96CCD" w:rsidRDefault="008D64B2" w:rsidP="008D64B2">
            <w:pPr>
              <w:spacing w:line="276" w:lineRule="auto"/>
              <w:rPr>
                <w:sz w:val="26"/>
                <w:szCs w:val="26"/>
              </w:rPr>
            </w:pPr>
            <w:r w:rsidRPr="00C96CCD">
              <w:rPr>
                <w:sz w:val="26"/>
                <w:szCs w:val="26"/>
              </w:rPr>
              <w:t>М.П.</w:t>
            </w:r>
          </w:p>
        </w:tc>
      </w:tr>
    </w:tbl>
    <w:p w:rsidR="00B228B6" w:rsidRPr="00ED5537" w:rsidRDefault="009D31A6" w:rsidP="003E6E2C">
      <w:pPr>
        <w:rPr>
          <w:rStyle w:val="15"/>
          <w:b w:val="0"/>
          <w:sz w:val="28"/>
          <w:szCs w:val="28"/>
        </w:rPr>
      </w:pPr>
      <w:r>
        <w:br w:type="column"/>
      </w:r>
      <w:r w:rsidR="007F0533" w:rsidRPr="00ED5537">
        <w:rPr>
          <w:rStyle w:val="15"/>
          <w:b w:val="0"/>
          <w:sz w:val="28"/>
          <w:szCs w:val="28"/>
          <w:lang w:val="en-US"/>
        </w:rPr>
        <w:lastRenderedPageBreak/>
        <w:t>V</w:t>
      </w:r>
      <w:r w:rsidR="007F0533" w:rsidRPr="00ED5537">
        <w:rPr>
          <w:rStyle w:val="15"/>
          <w:b w:val="0"/>
          <w:sz w:val="28"/>
          <w:szCs w:val="28"/>
        </w:rPr>
        <w:t>.</w:t>
      </w:r>
      <w:r w:rsidR="00A96AD5" w:rsidRPr="00ED5537">
        <w:rPr>
          <w:rStyle w:val="15"/>
          <w:b w:val="0"/>
          <w:sz w:val="28"/>
          <w:szCs w:val="28"/>
        </w:rPr>
        <w:t xml:space="preserve"> </w:t>
      </w:r>
      <w:r w:rsidR="00B228B6" w:rsidRPr="00ED5537">
        <w:rPr>
          <w:rStyle w:val="15"/>
          <w:b w:val="0"/>
          <w:sz w:val="28"/>
          <w:szCs w:val="28"/>
        </w:rPr>
        <w:t xml:space="preserve">ОБРАЗЦЫ ФОРМ И ДОКУМЕНТОВ ДЛЯ ЗАПОЛНЕНИЯ УЧАСТНИКАМИ </w:t>
      </w:r>
      <w:r w:rsidR="00B228B6" w:rsidRPr="00ED5537">
        <w:rPr>
          <w:rStyle w:val="15"/>
          <w:b w:val="0"/>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90" w:name="_Toc127334282"/>
      <w:bookmarkStart w:id="91" w:name="_Ref166329160"/>
      <w:bookmarkStart w:id="92" w:name="_Ref166329169"/>
      <w:bookmarkStart w:id="93" w:name="_Ref166487238"/>
      <w:bookmarkStart w:id="94" w:name="_Ref166487244"/>
      <w:bookmarkStart w:id="95" w:name="_Ref166487316"/>
      <w:bookmarkStart w:id="96" w:name="_Toc167251516"/>
      <w:bookmarkStart w:id="97" w:name="_Toc180912175"/>
    </w:p>
    <w:bookmarkEnd w:id="90"/>
    <w:bookmarkEnd w:id="91"/>
    <w:bookmarkEnd w:id="92"/>
    <w:bookmarkEnd w:id="93"/>
    <w:bookmarkEnd w:id="94"/>
    <w:bookmarkEnd w:id="95"/>
    <w:bookmarkEnd w:id="96"/>
    <w:bookmarkEnd w:id="97"/>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8" w:name="_Ref166329400"/>
      <w:r w:rsidRPr="00297AEF">
        <w:t xml:space="preserve">На бланке участника </w:t>
      </w:r>
      <w:bookmarkEnd w:id="98"/>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641027" w:rsidRPr="00123DAB">
        <w:rPr>
          <w:bCs/>
          <w:i/>
          <w:sz w:val="24"/>
          <w:szCs w:val="24"/>
          <w:highlight w:val="yellow"/>
        </w:rPr>
        <w:t xml:space="preserve">на </w:t>
      </w:r>
      <w:r w:rsidR="00123DAB" w:rsidRPr="00123DAB">
        <w:rPr>
          <w:bCs/>
          <w:i/>
          <w:sz w:val="24"/>
          <w:szCs w:val="24"/>
          <w:highlight w:val="yellow"/>
        </w:rPr>
        <w:t>(_</w:t>
      </w:r>
      <w:r w:rsidR="00123DAB">
        <w:rPr>
          <w:bCs/>
          <w:i/>
          <w:sz w:val="24"/>
          <w:szCs w:val="24"/>
          <w:highlight w:val="yellow"/>
        </w:rPr>
        <w:t>_____</w:t>
      </w:r>
      <w:r w:rsidR="00123DAB" w:rsidRPr="00123DAB">
        <w:rPr>
          <w:bCs/>
          <w:i/>
          <w:sz w:val="24"/>
          <w:szCs w:val="24"/>
          <w:highlight w:val="yellow"/>
        </w:rPr>
        <w:t>)</w:t>
      </w:r>
      <w:r w:rsidR="00E84FA4">
        <w:rPr>
          <w:bCs/>
          <w:sz w:val="24"/>
          <w:szCs w:val="24"/>
        </w:rPr>
        <w:t xml:space="preserve"> 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123DAB" w:rsidRPr="00123DAB">
        <w:rPr>
          <w:i/>
          <w:sz w:val="24"/>
          <w:szCs w:val="24"/>
          <w:highlight w:val="yellow"/>
        </w:rPr>
        <w:t>(_____)</w:t>
      </w:r>
      <w:r w:rsidR="00123DAB" w:rsidRPr="00123DAB">
        <w:rPr>
          <w:i/>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B154F2"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123DAB"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123DAB" w:rsidRDefault="00123DAB"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123DA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123DAB" w:rsidRPr="00123DAB">
        <w:rPr>
          <w:i/>
          <w:sz w:val="24"/>
          <w:szCs w:val="24"/>
          <w:highlight w:val="yellow"/>
        </w:rPr>
        <w:t>(_______)</w:t>
      </w:r>
      <w:r w:rsidR="00123DAB" w:rsidRPr="00123DAB">
        <w:rPr>
          <w:i/>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lastRenderedPageBreak/>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9D31A6" w:rsidRDefault="009D31A6" w:rsidP="003120C9">
      <w:pPr>
        <w:ind w:firstLine="567"/>
        <w:jc w:val="both"/>
        <w:rPr>
          <w:b/>
          <w:bCs/>
          <w:sz w:val="24"/>
          <w:szCs w:val="24"/>
        </w:rPr>
      </w:pPr>
    </w:p>
    <w:p w:rsidR="00B154F2" w:rsidRPr="00E5738C" w:rsidRDefault="009D31A6" w:rsidP="003120C9">
      <w:pPr>
        <w:ind w:firstLine="567"/>
        <w:jc w:val="both"/>
        <w:rPr>
          <w:sz w:val="24"/>
          <w:szCs w:val="24"/>
        </w:rPr>
      </w:pPr>
      <w:r>
        <w:rPr>
          <w:b/>
          <w:bCs/>
          <w:sz w:val="24"/>
          <w:szCs w:val="24"/>
        </w:rPr>
        <w:br w:type="column"/>
      </w:r>
      <w:r w:rsidR="00B154F2" w:rsidRPr="00E5738C">
        <w:rPr>
          <w:b/>
          <w:bCs/>
          <w:sz w:val="24"/>
          <w:szCs w:val="24"/>
        </w:rPr>
        <w:lastRenderedPageBreak/>
        <w:t>1</w:t>
      </w:r>
      <w:r w:rsidR="003120C9">
        <w:rPr>
          <w:b/>
          <w:bCs/>
          <w:sz w:val="24"/>
          <w:szCs w:val="24"/>
        </w:rPr>
        <w:t>5</w:t>
      </w:r>
      <w:r w:rsidR="00B154F2" w:rsidRPr="00E5738C">
        <w:rPr>
          <w:b/>
          <w:bCs/>
          <w:sz w:val="24"/>
          <w:szCs w:val="24"/>
        </w:rPr>
        <w:t>.</w:t>
      </w:r>
      <w:r w:rsidR="00B154F2" w:rsidRPr="00E5738C">
        <w:rPr>
          <w:sz w:val="24"/>
          <w:szCs w:val="24"/>
        </w:rPr>
        <w:t xml:space="preserve"> 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24"/>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8"/>
    <w:bookmarkEnd w:id="79"/>
    <w:bookmarkEnd w:id="80"/>
    <w:bookmarkEnd w:id="81"/>
    <w:bookmarkEnd w:id="82"/>
    <w:bookmarkEnd w:id="83"/>
    <w:bookmarkEnd w:id="84"/>
    <w:bookmarkEnd w:id="85"/>
    <w:bookmarkEnd w:id="86"/>
    <w:bookmarkEnd w:id="87"/>
    <w:bookmarkEnd w:id="88"/>
    <w:bookmarkEnd w:id="89"/>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Pr="004A133F" w:rsidRDefault="00A8014E" w:rsidP="00A8014E">
      <w:pPr>
        <w:pStyle w:val="20"/>
        <w:rPr>
          <w:sz w:val="24"/>
        </w:rPr>
      </w:pPr>
      <w:r>
        <w:rPr>
          <w:sz w:val="24"/>
        </w:rPr>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ED5537" w:rsidRDefault="00ED5537" w:rsidP="00C20CF1">
      <w:pPr>
        <w:tabs>
          <w:tab w:val="left" w:pos="360"/>
        </w:tabs>
        <w:jc w:val="center"/>
        <w:rPr>
          <w:b/>
          <w:sz w:val="32"/>
          <w:szCs w:val="32"/>
        </w:rPr>
      </w:pPr>
      <w:r w:rsidRPr="00C20CF1">
        <w:rPr>
          <w:b/>
          <w:sz w:val="32"/>
          <w:szCs w:val="32"/>
        </w:rPr>
        <w:lastRenderedPageBreak/>
        <w:t>VI. ПРОЕКТ ДОГОВОРА</w:t>
      </w:r>
    </w:p>
    <w:p w:rsidR="009D31A6" w:rsidRDefault="009D31A6" w:rsidP="00C20CF1">
      <w:pPr>
        <w:tabs>
          <w:tab w:val="left" w:pos="360"/>
        </w:tabs>
        <w:jc w:val="center"/>
        <w:rPr>
          <w:b/>
          <w:sz w:val="32"/>
          <w:szCs w:val="32"/>
        </w:rPr>
      </w:pPr>
    </w:p>
    <w:p w:rsidR="009D31A6" w:rsidRPr="00C96CCD" w:rsidRDefault="009D31A6" w:rsidP="009D31A6">
      <w:pPr>
        <w:spacing w:line="276" w:lineRule="auto"/>
        <w:ind w:firstLine="709"/>
        <w:jc w:val="both"/>
        <w:rPr>
          <w:b/>
          <w:color w:val="000000"/>
          <w:sz w:val="25"/>
          <w:szCs w:val="25"/>
        </w:rPr>
      </w:pPr>
      <w:r w:rsidRPr="00C96CCD">
        <w:rPr>
          <w:b/>
          <w:color w:val="000000"/>
          <w:sz w:val="25"/>
          <w:szCs w:val="25"/>
        </w:rPr>
        <w:t>Автономная некоммерческая организация «Агентство стратегических инициатив по продвижению новых проектов»</w:t>
      </w:r>
      <w:r w:rsidRPr="00C96CCD">
        <w:rPr>
          <w:color w:val="000000"/>
          <w:sz w:val="25"/>
          <w:szCs w:val="25"/>
        </w:rPr>
        <w:t xml:space="preserve">, именуемая в дальнейшем «Заказчик», в лице Генерального директора Никитина Андрея Сергеевича, действующего </w:t>
      </w:r>
      <w:r w:rsidRPr="00C96CCD">
        <w:rPr>
          <w:sz w:val="25"/>
          <w:szCs w:val="25"/>
        </w:rPr>
        <w:t>на основании распоряжения Правительства Российской Федерации от 11 августа 2011 г. №1394-р и Устава</w:t>
      </w:r>
      <w:r w:rsidRPr="00C96CCD">
        <w:rPr>
          <w:color w:val="000000"/>
          <w:sz w:val="25"/>
          <w:szCs w:val="25"/>
        </w:rPr>
        <w:t>, с одной</w:t>
      </w:r>
      <w:r w:rsidRPr="00C96CCD">
        <w:rPr>
          <w:sz w:val="25"/>
          <w:szCs w:val="25"/>
        </w:rPr>
        <w:t xml:space="preserve"> стороны</w:t>
      </w:r>
      <w:r>
        <w:rPr>
          <w:sz w:val="25"/>
          <w:szCs w:val="25"/>
        </w:rPr>
        <w:t>,</w:t>
      </w:r>
      <w:r w:rsidRPr="00C96CCD">
        <w:rPr>
          <w:b/>
          <w:color w:val="000000"/>
          <w:sz w:val="25"/>
          <w:szCs w:val="25"/>
        </w:rPr>
        <w:t xml:space="preserve"> </w:t>
      </w:r>
      <w:r w:rsidRPr="00C96CCD">
        <w:rPr>
          <w:sz w:val="25"/>
          <w:szCs w:val="25"/>
        </w:rPr>
        <w:t>и</w:t>
      </w:r>
      <w:r w:rsidRPr="00C96CCD">
        <w:rPr>
          <w:b/>
          <w:color w:val="000000"/>
          <w:sz w:val="25"/>
          <w:szCs w:val="25"/>
        </w:rPr>
        <w:t xml:space="preserve"> </w:t>
      </w:r>
    </w:p>
    <w:p w:rsidR="009D31A6" w:rsidRPr="00C96CCD" w:rsidRDefault="009D31A6" w:rsidP="009D31A6">
      <w:pPr>
        <w:spacing w:before="120" w:line="276" w:lineRule="auto"/>
        <w:ind w:firstLine="709"/>
        <w:jc w:val="both"/>
        <w:rPr>
          <w:color w:val="000000"/>
          <w:sz w:val="25"/>
          <w:szCs w:val="25"/>
        </w:rPr>
      </w:pPr>
      <w:r w:rsidRPr="00944EFB">
        <w:rPr>
          <w:b/>
          <w:color w:val="000000"/>
          <w:sz w:val="25"/>
          <w:szCs w:val="25"/>
        </w:rPr>
        <w:t>______________________________</w:t>
      </w:r>
      <w:r w:rsidRPr="00C96CCD">
        <w:rPr>
          <w:color w:val="000000"/>
          <w:sz w:val="25"/>
          <w:szCs w:val="25"/>
        </w:rPr>
        <w:t xml:space="preserve">, именуемое в дальнейшем «Исполнитель», в лице </w:t>
      </w:r>
      <w:r w:rsidRPr="00944EFB">
        <w:rPr>
          <w:color w:val="000000"/>
          <w:sz w:val="25"/>
          <w:szCs w:val="25"/>
        </w:rPr>
        <w:t>________________________________</w:t>
      </w:r>
      <w:r w:rsidRPr="00C96CCD">
        <w:rPr>
          <w:color w:val="000000"/>
          <w:sz w:val="25"/>
          <w:szCs w:val="25"/>
        </w:rPr>
        <w:t xml:space="preserve">, действующего на основании </w:t>
      </w:r>
      <w:r w:rsidRPr="00944EFB">
        <w:rPr>
          <w:color w:val="000000"/>
          <w:sz w:val="25"/>
          <w:szCs w:val="25"/>
        </w:rPr>
        <w:t>_____________________</w:t>
      </w:r>
      <w:r w:rsidRPr="00C96CCD">
        <w:rPr>
          <w:color w:val="000000"/>
          <w:sz w:val="25"/>
          <w:szCs w:val="25"/>
        </w:rPr>
        <w:t xml:space="preserve">, с другой стороны, </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далее совместно именуемые «Стороны», а по отдельности – «Сторона», заключили настоящий Договор о нижеследующем.</w:t>
      </w:r>
    </w:p>
    <w:p w:rsidR="009D31A6" w:rsidRPr="00C96CCD" w:rsidRDefault="009D31A6" w:rsidP="009D31A6">
      <w:pPr>
        <w:tabs>
          <w:tab w:val="left" w:pos="2644"/>
        </w:tabs>
        <w:spacing w:line="276" w:lineRule="auto"/>
        <w:jc w:val="both"/>
        <w:rPr>
          <w:sz w:val="25"/>
          <w:szCs w:val="25"/>
        </w:rPr>
      </w:pPr>
    </w:p>
    <w:p w:rsidR="009D31A6" w:rsidRPr="00C96CCD" w:rsidRDefault="009D31A6" w:rsidP="009D31A6">
      <w:pPr>
        <w:widowControl w:val="0"/>
        <w:numPr>
          <w:ilvl w:val="0"/>
          <w:numId w:val="38"/>
        </w:numPr>
        <w:tabs>
          <w:tab w:val="clear" w:pos="1050"/>
          <w:tab w:val="left" w:pos="284"/>
        </w:tabs>
        <w:autoSpaceDE w:val="0"/>
        <w:autoSpaceDN w:val="0"/>
        <w:adjustRightInd w:val="0"/>
        <w:spacing w:line="276" w:lineRule="auto"/>
        <w:ind w:left="0" w:firstLine="0"/>
        <w:jc w:val="center"/>
        <w:rPr>
          <w:b/>
          <w:bCs/>
          <w:sz w:val="25"/>
          <w:szCs w:val="25"/>
        </w:rPr>
      </w:pPr>
      <w:r w:rsidRPr="00C96CCD">
        <w:rPr>
          <w:b/>
          <w:bCs/>
          <w:sz w:val="25"/>
          <w:szCs w:val="25"/>
        </w:rPr>
        <w:t>ПРЕДМЕТ ДОГОВОРА</w:t>
      </w:r>
    </w:p>
    <w:p w:rsidR="009D31A6" w:rsidRPr="00C96CCD" w:rsidRDefault="009D31A6" w:rsidP="009D31A6">
      <w:pPr>
        <w:tabs>
          <w:tab w:val="left" w:pos="360"/>
        </w:tabs>
        <w:autoSpaceDN w:val="0"/>
        <w:adjustRightInd w:val="0"/>
        <w:spacing w:line="276" w:lineRule="auto"/>
        <w:jc w:val="center"/>
        <w:rPr>
          <w:b/>
          <w:bCs/>
          <w:sz w:val="25"/>
          <w:szCs w:val="25"/>
        </w:rPr>
      </w:pPr>
    </w:p>
    <w:p w:rsidR="009D31A6" w:rsidRPr="00C96CCD" w:rsidRDefault="009D31A6" w:rsidP="009D31A6">
      <w:pPr>
        <w:pStyle w:val="affd"/>
        <w:numPr>
          <w:ilvl w:val="1"/>
          <w:numId w:val="38"/>
        </w:numPr>
        <w:tabs>
          <w:tab w:val="clear" w:pos="1631"/>
          <w:tab w:val="num" w:pos="0"/>
        </w:tabs>
        <w:spacing w:line="276" w:lineRule="auto"/>
        <w:ind w:left="0" w:firstLine="709"/>
        <w:jc w:val="both"/>
        <w:rPr>
          <w:color w:val="000000"/>
          <w:sz w:val="25"/>
          <w:szCs w:val="25"/>
        </w:rPr>
      </w:pPr>
      <w:r w:rsidRPr="00C96CCD">
        <w:rPr>
          <w:color w:val="000000"/>
          <w:sz w:val="25"/>
          <w:szCs w:val="25"/>
        </w:rPr>
        <w:t xml:space="preserve">По настоящему Договору Исполнитель обязуется оказать услуги по </w:t>
      </w:r>
      <w:r w:rsidRPr="00944EFB">
        <w:rPr>
          <w:bCs/>
          <w:sz w:val="25"/>
          <w:szCs w:val="25"/>
          <w:lang w:eastAsia="en-US"/>
        </w:rPr>
        <w:t>________________________________________</w:t>
      </w:r>
      <w:r w:rsidRPr="00C96CCD">
        <w:rPr>
          <w:color w:val="000000"/>
          <w:sz w:val="25"/>
          <w:szCs w:val="25"/>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9D31A6" w:rsidRPr="002C33BC" w:rsidRDefault="009D31A6" w:rsidP="009D31A6">
      <w:pPr>
        <w:pStyle w:val="affd"/>
        <w:numPr>
          <w:ilvl w:val="1"/>
          <w:numId w:val="38"/>
        </w:numPr>
        <w:tabs>
          <w:tab w:val="clear" w:pos="1631"/>
          <w:tab w:val="num" w:pos="142"/>
        </w:tabs>
        <w:spacing w:before="120" w:line="276" w:lineRule="auto"/>
        <w:ind w:left="0" w:firstLine="709"/>
        <w:contextualSpacing w:val="0"/>
        <w:jc w:val="both"/>
        <w:rPr>
          <w:color w:val="000000"/>
          <w:sz w:val="25"/>
          <w:szCs w:val="25"/>
        </w:rPr>
      </w:pPr>
      <w:r w:rsidRPr="002C33BC">
        <w:rPr>
          <w:color w:val="000000"/>
          <w:sz w:val="25"/>
          <w:szCs w:val="25"/>
        </w:rPr>
        <w:t>Объем услуг, их перечень, требования к услугам и результат оказанных услуг устанавливаются в Приложении № 1 к настоящему Договору. Содержание и сроки выполнения этапов оказания услуг по настоящему Договору определяются Календарным планом – Приложение № 2 к настоящему Договору.</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 (промежуточного или итогового).</w:t>
      </w:r>
    </w:p>
    <w:p w:rsidR="009D31A6" w:rsidRPr="00C96CCD" w:rsidRDefault="009D31A6" w:rsidP="009D31A6">
      <w:pPr>
        <w:spacing w:line="276" w:lineRule="auto"/>
        <w:ind w:firstLine="709"/>
        <w:jc w:val="both"/>
        <w:rPr>
          <w:color w:val="000000"/>
          <w:sz w:val="25"/>
          <w:szCs w:val="25"/>
        </w:rPr>
      </w:pPr>
      <w:r w:rsidRPr="00C96CCD">
        <w:rPr>
          <w:color w:val="000000"/>
          <w:sz w:val="25"/>
          <w:szCs w:val="25"/>
        </w:rPr>
        <w:t xml:space="preserve">  </w:t>
      </w:r>
    </w:p>
    <w:p w:rsidR="009D31A6" w:rsidRPr="00C96CCD" w:rsidRDefault="009D31A6" w:rsidP="009D31A6">
      <w:pPr>
        <w:spacing w:line="276" w:lineRule="auto"/>
        <w:jc w:val="center"/>
        <w:rPr>
          <w:b/>
          <w:bCs/>
          <w:sz w:val="25"/>
          <w:szCs w:val="25"/>
        </w:rPr>
      </w:pPr>
      <w:r w:rsidRPr="00C96CCD">
        <w:rPr>
          <w:b/>
          <w:bCs/>
          <w:sz w:val="25"/>
          <w:szCs w:val="25"/>
        </w:rPr>
        <w:t>2. СТОИМОСТЬ УСЛУГ, СРОКИ ОКАЗАНИЯ И ПОРЯДОК РАСЧЕТОВ</w:t>
      </w:r>
    </w:p>
    <w:p w:rsidR="009D31A6" w:rsidRPr="00C96CCD" w:rsidRDefault="009D31A6" w:rsidP="009D31A6">
      <w:pPr>
        <w:spacing w:line="276" w:lineRule="auto"/>
        <w:jc w:val="center"/>
        <w:rPr>
          <w:b/>
          <w:bCs/>
          <w:sz w:val="25"/>
          <w:szCs w:val="25"/>
        </w:rPr>
      </w:pPr>
    </w:p>
    <w:p w:rsidR="009D31A6" w:rsidRPr="00C96CCD" w:rsidRDefault="009D31A6" w:rsidP="009D31A6">
      <w:pPr>
        <w:spacing w:line="276" w:lineRule="auto"/>
        <w:ind w:firstLine="709"/>
        <w:jc w:val="both"/>
        <w:rPr>
          <w:color w:val="000000"/>
          <w:sz w:val="25"/>
          <w:szCs w:val="25"/>
        </w:rPr>
      </w:pPr>
      <w:r w:rsidRPr="00C96CCD">
        <w:rPr>
          <w:color w:val="000000"/>
          <w:sz w:val="25"/>
          <w:szCs w:val="25"/>
        </w:rPr>
        <w:t xml:space="preserve">2.1. Общая стоимость услуг по настоящему Договору составляет </w:t>
      </w:r>
      <w:r>
        <w:rPr>
          <w:color w:val="000000"/>
          <w:sz w:val="25"/>
          <w:szCs w:val="25"/>
        </w:rPr>
        <w:t xml:space="preserve">                                       </w:t>
      </w:r>
      <w:r w:rsidRPr="00944EFB">
        <w:rPr>
          <w:color w:val="000000"/>
          <w:sz w:val="25"/>
          <w:szCs w:val="25"/>
        </w:rPr>
        <w:t>________________________________</w:t>
      </w:r>
      <w:r w:rsidRPr="00C96CCD">
        <w:rPr>
          <w:color w:val="000000"/>
          <w:sz w:val="25"/>
          <w:szCs w:val="25"/>
        </w:rPr>
        <w:t xml:space="preserve">, в том числе НДС 18% в размере </w:t>
      </w:r>
      <w:r w:rsidRPr="00944EFB">
        <w:rPr>
          <w:color w:val="000000"/>
          <w:sz w:val="25"/>
          <w:szCs w:val="25"/>
        </w:rPr>
        <w:t>______________________________</w:t>
      </w:r>
      <w:r w:rsidRPr="00C96CCD">
        <w:rPr>
          <w:color w:val="000000"/>
          <w:sz w:val="25"/>
          <w:szCs w:val="25"/>
        </w:rPr>
        <w:t xml:space="preserve"> рублей 00 копеек. </w:t>
      </w:r>
      <w:r w:rsidRPr="00C96CCD">
        <w:rPr>
          <w:sz w:val="25"/>
          <w:szCs w:val="25"/>
          <w:lang w:eastAsia="en-US"/>
        </w:rPr>
        <w:t xml:space="preserve">Общая продолжительность оказания услуг составляет </w:t>
      </w:r>
      <w:r w:rsidRPr="00944EFB">
        <w:rPr>
          <w:sz w:val="25"/>
          <w:szCs w:val="25"/>
          <w:lang w:eastAsia="en-US"/>
        </w:rPr>
        <w:t>_____________</w:t>
      </w:r>
      <w:r w:rsidRPr="00C96CCD">
        <w:rPr>
          <w:sz w:val="25"/>
          <w:szCs w:val="25"/>
          <w:lang w:eastAsia="en-US"/>
        </w:rPr>
        <w:t xml:space="preserve"> рабочих дней с момента заключения настоящего Договора.</w:t>
      </w:r>
    </w:p>
    <w:p w:rsidR="009D31A6" w:rsidRPr="00C96CCD" w:rsidRDefault="009D31A6" w:rsidP="009D31A6">
      <w:pPr>
        <w:pStyle w:val="affd"/>
        <w:tabs>
          <w:tab w:val="left" w:pos="0"/>
        </w:tabs>
        <w:spacing w:before="120" w:line="276" w:lineRule="auto"/>
        <w:ind w:left="0" w:firstLine="709"/>
        <w:contextualSpacing w:val="0"/>
        <w:jc w:val="both"/>
        <w:rPr>
          <w:sz w:val="25"/>
          <w:szCs w:val="25"/>
          <w:lang w:eastAsia="en-US"/>
        </w:rPr>
      </w:pPr>
      <w:r w:rsidRPr="00C96CCD">
        <w:rPr>
          <w:color w:val="000000"/>
          <w:sz w:val="25"/>
          <w:szCs w:val="25"/>
        </w:rPr>
        <w:t>2.2.</w:t>
      </w:r>
      <w:r w:rsidRPr="00C96CCD">
        <w:rPr>
          <w:sz w:val="25"/>
          <w:szCs w:val="25"/>
          <w:lang w:eastAsia="en-US"/>
        </w:rPr>
        <w:t xml:space="preserve"> Оказание</w:t>
      </w:r>
      <w:r>
        <w:rPr>
          <w:sz w:val="25"/>
          <w:szCs w:val="25"/>
          <w:lang w:eastAsia="en-US"/>
        </w:rPr>
        <w:t xml:space="preserve"> услуг</w:t>
      </w:r>
      <w:r w:rsidRPr="00C96CCD">
        <w:rPr>
          <w:sz w:val="25"/>
          <w:szCs w:val="25"/>
          <w:lang w:eastAsia="en-US"/>
        </w:rPr>
        <w:t xml:space="preserve"> и</w:t>
      </w:r>
      <w:r>
        <w:rPr>
          <w:sz w:val="25"/>
          <w:szCs w:val="25"/>
          <w:lang w:eastAsia="en-US"/>
        </w:rPr>
        <w:t xml:space="preserve"> их оплата </w:t>
      </w:r>
      <w:r w:rsidRPr="00C96CCD">
        <w:rPr>
          <w:sz w:val="25"/>
          <w:szCs w:val="25"/>
          <w:lang w:eastAsia="en-US"/>
        </w:rPr>
        <w:t xml:space="preserve">производится в </w:t>
      </w:r>
      <w:r w:rsidRPr="00944EFB">
        <w:rPr>
          <w:sz w:val="25"/>
          <w:szCs w:val="25"/>
          <w:lang w:eastAsia="en-US"/>
        </w:rPr>
        <w:t>________</w:t>
      </w:r>
      <w:r w:rsidRPr="00C96CCD">
        <w:rPr>
          <w:sz w:val="25"/>
          <w:szCs w:val="25"/>
          <w:lang w:eastAsia="en-US"/>
        </w:rPr>
        <w:t xml:space="preserve">этапа:  </w:t>
      </w:r>
    </w:p>
    <w:p w:rsidR="009D31A6" w:rsidRPr="00944EFB" w:rsidRDefault="009D31A6" w:rsidP="009D31A6">
      <w:pPr>
        <w:pStyle w:val="affd"/>
        <w:numPr>
          <w:ilvl w:val="0"/>
          <w:numId w:val="42"/>
        </w:numPr>
        <w:tabs>
          <w:tab w:val="left" w:pos="0"/>
        </w:tabs>
        <w:spacing w:before="120" w:line="276" w:lineRule="auto"/>
        <w:contextualSpacing w:val="0"/>
        <w:jc w:val="both"/>
        <w:rPr>
          <w:sz w:val="25"/>
          <w:szCs w:val="25"/>
          <w:lang w:eastAsia="en-US"/>
        </w:rPr>
      </w:pPr>
      <w:r>
        <w:rPr>
          <w:color w:val="000000"/>
          <w:sz w:val="25"/>
          <w:szCs w:val="25"/>
          <w:lang w:val="en-US"/>
        </w:rPr>
        <w:t>_______________________</w:t>
      </w:r>
    </w:p>
    <w:p w:rsidR="009D31A6" w:rsidRPr="00C96CCD" w:rsidRDefault="009D31A6" w:rsidP="009D31A6">
      <w:pPr>
        <w:pStyle w:val="affd"/>
        <w:numPr>
          <w:ilvl w:val="0"/>
          <w:numId w:val="42"/>
        </w:numPr>
        <w:tabs>
          <w:tab w:val="left" w:pos="0"/>
        </w:tabs>
        <w:spacing w:before="120" w:line="276" w:lineRule="auto"/>
        <w:contextualSpacing w:val="0"/>
        <w:jc w:val="both"/>
        <w:rPr>
          <w:sz w:val="25"/>
          <w:szCs w:val="25"/>
          <w:lang w:eastAsia="en-US"/>
        </w:rPr>
      </w:pPr>
      <w:r>
        <w:rPr>
          <w:color w:val="000000"/>
          <w:sz w:val="25"/>
          <w:szCs w:val="25"/>
          <w:lang w:val="en-US"/>
        </w:rPr>
        <w:t>_______________________</w:t>
      </w:r>
    </w:p>
    <w:p w:rsidR="009D31A6" w:rsidRPr="00F9162C" w:rsidRDefault="009D31A6" w:rsidP="009D31A6">
      <w:pPr>
        <w:spacing w:before="120" w:line="276" w:lineRule="auto"/>
        <w:ind w:firstLine="709"/>
        <w:jc w:val="both"/>
        <w:rPr>
          <w:sz w:val="25"/>
          <w:szCs w:val="25"/>
        </w:rPr>
      </w:pPr>
      <w:r w:rsidRPr="00F9162C">
        <w:rPr>
          <w:sz w:val="25"/>
          <w:szCs w:val="25"/>
        </w:rPr>
        <w:t>2.3. Оплата производится в российских рублях на основании счета, по окончании каждого этапа, путем перечисления денежных средств на расчетный счет Исполнителя</w:t>
      </w:r>
      <w:r w:rsidRPr="00944EFB">
        <w:rPr>
          <w:sz w:val="25"/>
          <w:szCs w:val="25"/>
        </w:rPr>
        <w:t xml:space="preserve"> </w:t>
      </w:r>
      <w:r>
        <w:rPr>
          <w:sz w:val="25"/>
          <w:szCs w:val="25"/>
        </w:rPr>
        <w:t>в течение 15 календарных дней после подписания Заказчиком соответствующего акта сдачи-приемки оказанных услуг (промежуточного или итогового)</w:t>
      </w:r>
      <w:r w:rsidRPr="00F9162C">
        <w:rPr>
          <w:sz w:val="25"/>
          <w:szCs w:val="25"/>
        </w:rPr>
        <w:t xml:space="preserve">. Днем исполнения обязательств по оплате признается дата списания денежных средств с расчетного счета Заказчика. </w:t>
      </w:r>
    </w:p>
    <w:p w:rsidR="009D31A6" w:rsidRPr="00C96CCD" w:rsidRDefault="009D31A6" w:rsidP="009D31A6">
      <w:pPr>
        <w:spacing w:before="120" w:line="276" w:lineRule="auto"/>
        <w:ind w:firstLine="709"/>
        <w:jc w:val="both"/>
        <w:rPr>
          <w:color w:val="000000"/>
          <w:sz w:val="25"/>
          <w:szCs w:val="25"/>
        </w:rPr>
      </w:pPr>
      <w:r w:rsidRPr="00C96CCD">
        <w:rPr>
          <w:sz w:val="25"/>
          <w:szCs w:val="25"/>
        </w:rPr>
        <w:lastRenderedPageBreak/>
        <w:t xml:space="preserve">2.4. </w:t>
      </w:r>
      <w:r w:rsidRPr="00C96CCD">
        <w:rPr>
          <w:color w:val="000000"/>
          <w:sz w:val="25"/>
          <w:szCs w:val="25"/>
        </w:rPr>
        <w:t>Каждая Сторона обязана письменно уведомить об изменении своих реквизитов (в том числе изменение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9D31A6" w:rsidRPr="00C96CCD" w:rsidRDefault="009D31A6" w:rsidP="009D31A6">
      <w:pPr>
        <w:spacing w:line="276" w:lineRule="auto"/>
        <w:ind w:firstLine="709"/>
        <w:jc w:val="both"/>
        <w:rPr>
          <w:color w:val="000000"/>
          <w:sz w:val="25"/>
          <w:szCs w:val="25"/>
        </w:rPr>
      </w:pPr>
    </w:p>
    <w:p w:rsidR="009D31A6" w:rsidRPr="00C96CCD" w:rsidRDefault="009D31A6" w:rsidP="009D31A6">
      <w:pPr>
        <w:spacing w:line="276" w:lineRule="auto"/>
        <w:jc w:val="center"/>
        <w:rPr>
          <w:b/>
          <w:bCs/>
          <w:sz w:val="25"/>
          <w:szCs w:val="25"/>
        </w:rPr>
      </w:pPr>
      <w:r w:rsidRPr="00C96CCD">
        <w:rPr>
          <w:b/>
          <w:bCs/>
          <w:sz w:val="25"/>
          <w:szCs w:val="25"/>
        </w:rPr>
        <w:t>3. ПОРЯДОК СДАЧИ-ПРИЕМКИ УСЛУГ</w:t>
      </w:r>
    </w:p>
    <w:p w:rsidR="009D31A6" w:rsidRPr="00C96CCD" w:rsidRDefault="009D31A6" w:rsidP="009D31A6">
      <w:pPr>
        <w:spacing w:line="276" w:lineRule="auto"/>
        <w:jc w:val="center"/>
        <w:rPr>
          <w:b/>
          <w:bCs/>
          <w:sz w:val="25"/>
          <w:szCs w:val="25"/>
        </w:rPr>
      </w:pPr>
    </w:p>
    <w:p w:rsidR="009D31A6" w:rsidRPr="00C96CCD" w:rsidRDefault="009D31A6" w:rsidP="009D31A6">
      <w:pPr>
        <w:spacing w:line="276" w:lineRule="auto"/>
        <w:ind w:firstLine="709"/>
        <w:jc w:val="both"/>
        <w:rPr>
          <w:color w:val="000000"/>
          <w:sz w:val="25"/>
          <w:szCs w:val="25"/>
        </w:rPr>
      </w:pPr>
      <w:r w:rsidRPr="00C96CCD">
        <w:rPr>
          <w:color w:val="000000"/>
          <w:sz w:val="25"/>
          <w:szCs w:val="25"/>
        </w:rPr>
        <w:t xml:space="preserve">3.1. Исполнитель обязан оказать Заказчику услуги в сроки, указанные в </w:t>
      </w:r>
      <w:r>
        <w:rPr>
          <w:color w:val="000000"/>
          <w:sz w:val="25"/>
          <w:szCs w:val="25"/>
        </w:rPr>
        <w:t xml:space="preserve">              </w:t>
      </w:r>
      <w:r w:rsidRPr="00C96CCD">
        <w:rPr>
          <w:color w:val="000000"/>
          <w:sz w:val="25"/>
          <w:szCs w:val="25"/>
        </w:rPr>
        <w:t>Приложении № 1 к настоящему Договору</w:t>
      </w:r>
      <w:r>
        <w:rPr>
          <w:color w:val="000000"/>
          <w:sz w:val="25"/>
          <w:szCs w:val="25"/>
        </w:rPr>
        <w:t xml:space="preserve"> в соответствии с Календарным планом оказания услуг (Приложение №2 к настоящему Договору)</w:t>
      </w:r>
      <w:r w:rsidRPr="00C96CCD">
        <w:rPr>
          <w:color w:val="000000"/>
          <w:sz w:val="25"/>
          <w:szCs w:val="25"/>
        </w:rPr>
        <w:t>.</w:t>
      </w:r>
    </w:p>
    <w:p w:rsidR="009D31A6" w:rsidRPr="00F9162C" w:rsidRDefault="009D31A6" w:rsidP="009D31A6">
      <w:pPr>
        <w:spacing w:before="120" w:line="276" w:lineRule="auto"/>
        <w:ind w:firstLine="709"/>
        <w:jc w:val="both"/>
        <w:rPr>
          <w:sz w:val="25"/>
          <w:szCs w:val="25"/>
        </w:rPr>
      </w:pPr>
      <w:r w:rsidRPr="00F9162C">
        <w:rPr>
          <w:sz w:val="25"/>
          <w:szCs w:val="25"/>
        </w:rPr>
        <w:t xml:space="preserve">3.2. Приемка оказанных услуг по </w:t>
      </w:r>
      <w:r>
        <w:rPr>
          <w:sz w:val="25"/>
          <w:szCs w:val="25"/>
        </w:rPr>
        <w:t xml:space="preserve">первому </w:t>
      </w:r>
      <w:r w:rsidRPr="00F9162C">
        <w:rPr>
          <w:sz w:val="25"/>
          <w:szCs w:val="25"/>
        </w:rPr>
        <w:t>этап</w:t>
      </w:r>
      <w:r>
        <w:rPr>
          <w:sz w:val="25"/>
          <w:szCs w:val="25"/>
        </w:rPr>
        <w:t>у</w:t>
      </w:r>
      <w:r w:rsidRPr="00F9162C">
        <w:rPr>
          <w:sz w:val="25"/>
          <w:szCs w:val="25"/>
        </w:rPr>
        <w:t>, указанн</w:t>
      </w:r>
      <w:r>
        <w:rPr>
          <w:sz w:val="25"/>
          <w:szCs w:val="25"/>
        </w:rPr>
        <w:t>ому</w:t>
      </w:r>
      <w:r w:rsidRPr="00F9162C">
        <w:rPr>
          <w:sz w:val="25"/>
          <w:szCs w:val="25"/>
        </w:rPr>
        <w:t xml:space="preserve"> в п. 2.</w:t>
      </w:r>
      <w:r>
        <w:rPr>
          <w:sz w:val="25"/>
          <w:szCs w:val="25"/>
        </w:rPr>
        <w:t>2</w:t>
      </w:r>
      <w:r w:rsidRPr="00F9162C">
        <w:rPr>
          <w:sz w:val="25"/>
          <w:szCs w:val="25"/>
        </w:rPr>
        <w:t xml:space="preserve">. настоящего Договора, производится Заказчиком по мере </w:t>
      </w:r>
      <w:r>
        <w:rPr>
          <w:sz w:val="25"/>
          <w:szCs w:val="25"/>
        </w:rPr>
        <w:t>его</w:t>
      </w:r>
      <w:r w:rsidRPr="00F9162C">
        <w:rPr>
          <w:sz w:val="25"/>
          <w:szCs w:val="25"/>
        </w:rPr>
        <w:t xml:space="preserve"> выполнения Исполнителем. Промежуточный акт сдачи-приемки оказанных услуг подписывается Заказчиком на основании отчета об оказанных услугах. Исполнитель направляет Заказчику отчет об оказанных услугах и промежуточный акт сдачи-приемки оказанных услуг на бумажном и/или электронном носителе в течение 3 (Трех) рабочих дней со дня завершения оказания услуг по </w:t>
      </w:r>
      <w:r>
        <w:rPr>
          <w:sz w:val="25"/>
          <w:szCs w:val="25"/>
        </w:rPr>
        <w:t>первому</w:t>
      </w:r>
      <w:r w:rsidRPr="00F9162C">
        <w:rPr>
          <w:sz w:val="25"/>
          <w:szCs w:val="25"/>
        </w:rPr>
        <w:t xml:space="preserve"> этапу.</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3.3. По завершению оказания услуг, указанных в настоящем Договоре и</w:t>
      </w:r>
      <w:r>
        <w:rPr>
          <w:color w:val="000000"/>
          <w:sz w:val="25"/>
          <w:szCs w:val="25"/>
        </w:rPr>
        <w:t xml:space="preserve"> </w:t>
      </w:r>
      <w:r w:rsidRPr="00C96CCD">
        <w:rPr>
          <w:color w:val="000000"/>
          <w:sz w:val="25"/>
          <w:szCs w:val="25"/>
        </w:rPr>
        <w:t>Приложении № 1 к настоящему Договору, Исполнитель направляет Заказчику итоговый акт сдачи-приемки оказанных услуг и сводный отчет об оказанных услугах на бумажном и/или электронном носителе.</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 xml:space="preserve">3.4. Заказчик обязан принять результаты по акту сдачи-приемки оказанных услуг (промежуточному или итоговому) в течение 10 (Десяти) рабочих дней со дня его получения. </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3.5. При отсутствии замечаний Заказчик направляет Исполнителю подписанный акт сдачи-приемки оказанных услуг (промежуточный или итоговый).</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 xml:space="preserve">3.6. В случае обнаружения недостатков в оказанных услугах, Заказчик в </w:t>
      </w:r>
      <w:r w:rsidR="00E7307F" w:rsidRPr="00C96CCD">
        <w:rPr>
          <w:color w:val="000000"/>
          <w:sz w:val="25"/>
          <w:szCs w:val="25"/>
        </w:rPr>
        <w:t>течение 5</w:t>
      </w:r>
      <w:r w:rsidR="004A133F">
        <w:rPr>
          <w:color w:val="000000"/>
          <w:sz w:val="25"/>
          <w:szCs w:val="25"/>
        </w:rPr>
        <w:t> </w:t>
      </w:r>
      <w:r w:rsidRPr="00C96CCD">
        <w:rPr>
          <w:color w:val="000000"/>
          <w:sz w:val="25"/>
          <w:szCs w:val="25"/>
        </w:rPr>
        <w:t>(Пяти)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(промежуточного или итогового) с перечнем замечаний.</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 xml:space="preserve">3.7. Исполнитель устраняет недостатки оказанных услуг в согласовываемые Сторонами сроки. </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 xml:space="preserve">3.8.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9D31A6" w:rsidRPr="00AA135C" w:rsidRDefault="009D31A6" w:rsidP="009D31A6">
      <w:pPr>
        <w:tabs>
          <w:tab w:val="left" w:pos="0"/>
        </w:tabs>
        <w:spacing w:before="120" w:line="276" w:lineRule="auto"/>
        <w:ind w:firstLine="720"/>
        <w:jc w:val="both"/>
        <w:rPr>
          <w:sz w:val="25"/>
          <w:szCs w:val="25"/>
        </w:rPr>
      </w:pPr>
      <w:r w:rsidRPr="00C96CCD">
        <w:rPr>
          <w:sz w:val="25"/>
          <w:szCs w:val="25"/>
        </w:rPr>
        <w:t>3.9.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9D31A6" w:rsidRPr="00C96CCD" w:rsidRDefault="009D31A6" w:rsidP="009D31A6">
      <w:pPr>
        <w:spacing w:line="276" w:lineRule="auto"/>
        <w:jc w:val="center"/>
        <w:rPr>
          <w:b/>
          <w:bCs/>
          <w:sz w:val="25"/>
          <w:szCs w:val="25"/>
        </w:rPr>
      </w:pPr>
      <w:r w:rsidRPr="00C96CCD">
        <w:rPr>
          <w:b/>
          <w:bCs/>
          <w:sz w:val="25"/>
          <w:szCs w:val="25"/>
        </w:rPr>
        <w:t>4. ПРАВА И ОБЯЗАННОСТИ СТОРОН</w:t>
      </w:r>
    </w:p>
    <w:p w:rsidR="009D31A6" w:rsidRPr="00C96CCD" w:rsidRDefault="009D31A6" w:rsidP="009D31A6">
      <w:pPr>
        <w:spacing w:line="276" w:lineRule="auto"/>
        <w:jc w:val="center"/>
        <w:rPr>
          <w:b/>
          <w:bCs/>
          <w:sz w:val="25"/>
          <w:szCs w:val="25"/>
        </w:rPr>
      </w:pPr>
    </w:p>
    <w:p w:rsidR="009D31A6" w:rsidRPr="00C96CCD" w:rsidRDefault="009D31A6" w:rsidP="009D31A6">
      <w:pPr>
        <w:spacing w:line="276" w:lineRule="auto"/>
        <w:ind w:firstLine="709"/>
        <w:jc w:val="both"/>
        <w:rPr>
          <w:color w:val="000000"/>
          <w:sz w:val="25"/>
          <w:szCs w:val="25"/>
        </w:rPr>
      </w:pPr>
      <w:r w:rsidRPr="00C96CCD">
        <w:rPr>
          <w:color w:val="000000"/>
          <w:sz w:val="25"/>
          <w:szCs w:val="25"/>
        </w:rPr>
        <w:t xml:space="preserve">4.1. Заказчик обязуется: </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lastRenderedPageBreak/>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4.1.2. Оплатить Исполнителю оказанные в полном соответствии с настоящим Договором услуги.</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4.2. Заказчик вправе:</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4.2.1. Требовать предоставления ему всей информации о ходе исполнения настоящего Договора;</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 xml:space="preserve">4.2.2. </w:t>
      </w:r>
      <w:r w:rsidRPr="00C96CCD">
        <w:rPr>
          <w:color w:val="000000"/>
          <w:spacing w:val="-3"/>
          <w:sz w:val="25"/>
          <w:szCs w:val="25"/>
        </w:rPr>
        <w:t xml:space="preserve">Осуществлять контроль соблюдения Исполнителем сроков и качества оказания услуг; </w:t>
      </w:r>
      <w:r w:rsidRPr="00C96CCD">
        <w:rPr>
          <w:color w:val="000000"/>
          <w:sz w:val="25"/>
          <w:szCs w:val="25"/>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4.3. Исполнитель обязуется:</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 xml:space="preserve">4.3.3. </w:t>
      </w:r>
      <w:r w:rsidRPr="00C96CCD">
        <w:rPr>
          <w:sz w:val="25"/>
          <w:szCs w:val="25"/>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4.4. Исполнитель вправе:</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4.4.1. Оказать услуги раньше установленной даты;</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4.4.2. Расширить объем оказания услуг по настоящему Договору, без компенсации со стороны Заказчика.</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 xml:space="preserve">4.4.3. </w:t>
      </w:r>
      <w:r w:rsidRPr="00C96CCD">
        <w:rPr>
          <w:sz w:val="25"/>
          <w:szCs w:val="25"/>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9D31A6" w:rsidRPr="009D31A6" w:rsidRDefault="009D31A6" w:rsidP="009D31A6">
      <w:pPr>
        <w:spacing w:line="276" w:lineRule="auto"/>
        <w:jc w:val="both"/>
        <w:rPr>
          <w:color w:val="000000"/>
          <w:sz w:val="25"/>
          <w:szCs w:val="25"/>
        </w:rPr>
      </w:pPr>
    </w:p>
    <w:p w:rsidR="009D31A6" w:rsidRPr="00C96CCD" w:rsidRDefault="009D31A6" w:rsidP="009D31A6">
      <w:pPr>
        <w:spacing w:line="276" w:lineRule="auto"/>
        <w:jc w:val="center"/>
        <w:rPr>
          <w:b/>
          <w:bCs/>
          <w:sz w:val="25"/>
          <w:szCs w:val="25"/>
        </w:rPr>
      </w:pPr>
      <w:r w:rsidRPr="00C96CCD">
        <w:rPr>
          <w:b/>
          <w:bCs/>
          <w:sz w:val="25"/>
          <w:szCs w:val="25"/>
        </w:rPr>
        <w:t>5. ОТВЕТСТВЕННОСТЬ СТОРОН</w:t>
      </w:r>
    </w:p>
    <w:p w:rsidR="009D31A6" w:rsidRPr="00C96CCD" w:rsidRDefault="009D31A6" w:rsidP="009D31A6">
      <w:pPr>
        <w:spacing w:line="276" w:lineRule="auto"/>
        <w:jc w:val="center"/>
        <w:rPr>
          <w:b/>
          <w:bCs/>
          <w:sz w:val="25"/>
          <w:szCs w:val="25"/>
        </w:rPr>
      </w:pPr>
    </w:p>
    <w:p w:rsidR="009D31A6" w:rsidRPr="00C96CCD" w:rsidRDefault="009D31A6" w:rsidP="009D31A6">
      <w:pPr>
        <w:spacing w:line="276" w:lineRule="auto"/>
        <w:ind w:firstLine="709"/>
        <w:jc w:val="both"/>
        <w:rPr>
          <w:color w:val="000000"/>
          <w:sz w:val="25"/>
          <w:szCs w:val="25"/>
        </w:rPr>
      </w:pPr>
      <w:r w:rsidRPr="00C96CCD">
        <w:rPr>
          <w:color w:val="000000"/>
          <w:sz w:val="25"/>
          <w:szCs w:val="25"/>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 xml:space="preserve">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w:t>
      </w:r>
      <w:r w:rsidRPr="00C96CCD">
        <w:rPr>
          <w:color w:val="000000"/>
          <w:sz w:val="25"/>
          <w:szCs w:val="25"/>
        </w:rPr>
        <w:lastRenderedPageBreak/>
        <w:t>уплачивает Заказчику неустойку за каждый день просрочки в размере 0,1% от стоимости несвоевременно исполненного объема услуг.</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9D31A6" w:rsidRPr="00C96CCD" w:rsidRDefault="009D31A6" w:rsidP="009D31A6">
      <w:pPr>
        <w:spacing w:line="276" w:lineRule="auto"/>
        <w:ind w:firstLine="709"/>
        <w:jc w:val="both"/>
        <w:rPr>
          <w:color w:val="000000"/>
          <w:sz w:val="25"/>
          <w:szCs w:val="25"/>
        </w:rPr>
      </w:pPr>
    </w:p>
    <w:p w:rsidR="009D31A6" w:rsidRPr="00C96CCD" w:rsidRDefault="009D31A6" w:rsidP="009D31A6">
      <w:pPr>
        <w:spacing w:line="276" w:lineRule="auto"/>
        <w:jc w:val="center"/>
        <w:rPr>
          <w:b/>
          <w:bCs/>
          <w:sz w:val="25"/>
          <w:szCs w:val="25"/>
        </w:rPr>
      </w:pPr>
      <w:r w:rsidRPr="00C96CCD">
        <w:rPr>
          <w:b/>
          <w:bCs/>
          <w:sz w:val="25"/>
          <w:szCs w:val="25"/>
        </w:rPr>
        <w:t>6. ПРАВА СТОРОН НА РЕЗУЛЬТАТЫ УСЛУГ</w:t>
      </w:r>
    </w:p>
    <w:p w:rsidR="009D31A6" w:rsidRPr="00C96CCD" w:rsidRDefault="009D31A6" w:rsidP="009D31A6">
      <w:pPr>
        <w:spacing w:line="276" w:lineRule="auto"/>
        <w:jc w:val="center"/>
        <w:rPr>
          <w:b/>
          <w:bCs/>
          <w:sz w:val="25"/>
          <w:szCs w:val="25"/>
        </w:rPr>
      </w:pPr>
    </w:p>
    <w:p w:rsidR="009D31A6" w:rsidRPr="00C96CCD" w:rsidRDefault="009D31A6" w:rsidP="009D31A6">
      <w:pPr>
        <w:spacing w:line="276" w:lineRule="auto"/>
        <w:ind w:firstLine="709"/>
        <w:jc w:val="both"/>
        <w:rPr>
          <w:color w:val="000000"/>
          <w:sz w:val="25"/>
          <w:szCs w:val="25"/>
        </w:rPr>
      </w:pPr>
      <w:r w:rsidRPr="00C96CCD">
        <w:rPr>
          <w:color w:val="000000"/>
          <w:sz w:val="25"/>
          <w:szCs w:val="25"/>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6.2. Указанные в п. 6.1. настоящего Договора права не распространяются на объекты интеллектуальной собственности, принадлежащие Исполнителю.</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9D31A6" w:rsidRPr="00AA135C" w:rsidRDefault="009D31A6" w:rsidP="009D31A6">
      <w:pPr>
        <w:spacing w:before="120" w:line="276" w:lineRule="auto"/>
        <w:ind w:firstLine="708"/>
        <w:jc w:val="both"/>
        <w:rPr>
          <w:sz w:val="25"/>
          <w:szCs w:val="25"/>
        </w:rPr>
      </w:pPr>
      <w:r w:rsidRPr="00C96CCD">
        <w:rPr>
          <w:color w:val="000000"/>
          <w:sz w:val="25"/>
          <w:szCs w:val="25"/>
        </w:rPr>
        <w:t xml:space="preserve">6.6. </w:t>
      </w:r>
      <w:r w:rsidRPr="00C96CCD">
        <w:rPr>
          <w:color w:val="000000"/>
          <w:spacing w:val="-1"/>
          <w:sz w:val="25"/>
          <w:szCs w:val="25"/>
        </w:rPr>
        <w:t xml:space="preserve">В предусмотренном в данном пункте случае </w:t>
      </w:r>
      <w:r w:rsidRPr="00C96CCD">
        <w:rPr>
          <w:sz w:val="25"/>
          <w:szCs w:val="25"/>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9D31A6" w:rsidRPr="009D31A6" w:rsidRDefault="009D31A6" w:rsidP="009D31A6">
      <w:pPr>
        <w:spacing w:before="120" w:after="120" w:line="276" w:lineRule="auto"/>
        <w:jc w:val="center"/>
        <w:rPr>
          <w:b/>
          <w:sz w:val="25"/>
          <w:szCs w:val="25"/>
        </w:rPr>
      </w:pPr>
      <w:r w:rsidRPr="00C96CCD">
        <w:rPr>
          <w:b/>
          <w:sz w:val="25"/>
          <w:szCs w:val="25"/>
        </w:rPr>
        <w:t>7. КОНФИДЕНЦИАЛЬНОСТЬ</w:t>
      </w:r>
    </w:p>
    <w:p w:rsidR="009D31A6" w:rsidRPr="00C96CCD" w:rsidRDefault="009D31A6" w:rsidP="009D31A6">
      <w:pPr>
        <w:spacing w:line="276" w:lineRule="auto"/>
        <w:ind w:firstLine="709"/>
        <w:jc w:val="both"/>
        <w:rPr>
          <w:sz w:val="25"/>
          <w:szCs w:val="25"/>
        </w:rPr>
      </w:pPr>
      <w:r w:rsidRPr="00C96CCD">
        <w:rPr>
          <w:sz w:val="25"/>
          <w:szCs w:val="25"/>
        </w:rPr>
        <w:lastRenderedPageBreak/>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9D31A6" w:rsidRPr="00C96CCD" w:rsidRDefault="009D31A6" w:rsidP="009D31A6">
      <w:pPr>
        <w:spacing w:before="120" w:line="276" w:lineRule="auto"/>
        <w:ind w:firstLine="709"/>
        <w:jc w:val="both"/>
        <w:rPr>
          <w:sz w:val="25"/>
          <w:szCs w:val="25"/>
        </w:rPr>
      </w:pPr>
      <w:r w:rsidRPr="00C96CCD">
        <w:rPr>
          <w:sz w:val="25"/>
          <w:szCs w:val="25"/>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9D31A6" w:rsidRPr="00C96CCD" w:rsidRDefault="009D31A6" w:rsidP="009D31A6">
      <w:pPr>
        <w:spacing w:before="120" w:line="276" w:lineRule="auto"/>
        <w:ind w:firstLine="709"/>
        <w:jc w:val="both"/>
        <w:rPr>
          <w:sz w:val="25"/>
          <w:szCs w:val="25"/>
        </w:rPr>
      </w:pPr>
      <w:r w:rsidRPr="00C96CCD">
        <w:rPr>
          <w:sz w:val="25"/>
          <w:szCs w:val="25"/>
        </w:rPr>
        <w:t xml:space="preserve">(1) разглашение Конфиденциальной информации с письменного согласия Заказчика; </w:t>
      </w:r>
    </w:p>
    <w:p w:rsidR="009D31A6" w:rsidRPr="00C96CCD" w:rsidRDefault="009D31A6" w:rsidP="009D31A6">
      <w:pPr>
        <w:spacing w:before="120" w:line="276" w:lineRule="auto"/>
        <w:ind w:firstLine="709"/>
        <w:jc w:val="both"/>
        <w:rPr>
          <w:sz w:val="25"/>
          <w:szCs w:val="25"/>
        </w:rPr>
      </w:pPr>
      <w:r w:rsidRPr="00C96CCD">
        <w:rPr>
          <w:sz w:val="25"/>
          <w:szCs w:val="25"/>
        </w:rPr>
        <w:t xml:space="preserve">(2) сведения, составляющие Конфиденциальную информацию, стали общеизвестными не по вине Исполнителя; </w:t>
      </w:r>
    </w:p>
    <w:p w:rsidR="009D31A6" w:rsidRPr="00C96CCD" w:rsidRDefault="009D31A6" w:rsidP="009D31A6">
      <w:pPr>
        <w:spacing w:before="120" w:line="276" w:lineRule="auto"/>
        <w:ind w:firstLine="709"/>
        <w:jc w:val="both"/>
        <w:rPr>
          <w:sz w:val="25"/>
          <w:szCs w:val="25"/>
        </w:rPr>
      </w:pPr>
      <w:r w:rsidRPr="00C96CCD">
        <w:rPr>
          <w:sz w:val="25"/>
          <w:szCs w:val="25"/>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9D31A6" w:rsidRPr="00C96CCD" w:rsidRDefault="009D31A6" w:rsidP="009D31A6">
      <w:pPr>
        <w:spacing w:before="120" w:line="276" w:lineRule="auto"/>
        <w:ind w:firstLine="709"/>
        <w:jc w:val="both"/>
        <w:rPr>
          <w:sz w:val="25"/>
          <w:szCs w:val="25"/>
        </w:rPr>
      </w:pPr>
      <w:r w:rsidRPr="00C96CCD">
        <w:rPr>
          <w:sz w:val="25"/>
          <w:szCs w:val="25"/>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9D31A6" w:rsidRPr="00C96CCD" w:rsidRDefault="009D31A6" w:rsidP="009D31A6">
      <w:pPr>
        <w:spacing w:before="120" w:line="276" w:lineRule="auto"/>
        <w:ind w:firstLine="709"/>
        <w:jc w:val="both"/>
        <w:rPr>
          <w:sz w:val="25"/>
          <w:szCs w:val="25"/>
        </w:rPr>
      </w:pPr>
      <w:r w:rsidRPr="00C96CCD">
        <w:rPr>
          <w:sz w:val="25"/>
          <w:szCs w:val="25"/>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9D31A6" w:rsidRPr="00C96CCD" w:rsidRDefault="009D31A6" w:rsidP="009D31A6">
      <w:pPr>
        <w:spacing w:line="276" w:lineRule="auto"/>
        <w:ind w:firstLine="709"/>
        <w:jc w:val="both"/>
        <w:rPr>
          <w:sz w:val="25"/>
          <w:szCs w:val="25"/>
        </w:rPr>
      </w:pPr>
    </w:p>
    <w:p w:rsidR="009D31A6" w:rsidRPr="00C96CCD" w:rsidRDefault="009D31A6" w:rsidP="009D31A6">
      <w:pPr>
        <w:spacing w:line="276" w:lineRule="auto"/>
        <w:jc w:val="center"/>
        <w:rPr>
          <w:b/>
          <w:bCs/>
          <w:sz w:val="25"/>
          <w:szCs w:val="25"/>
        </w:rPr>
      </w:pPr>
      <w:r w:rsidRPr="00C96CCD">
        <w:rPr>
          <w:b/>
          <w:bCs/>
          <w:sz w:val="25"/>
          <w:szCs w:val="25"/>
        </w:rPr>
        <w:t>8. ГАРАНТИИ И ЗАВЕРЕНИЯ СТОРОН</w:t>
      </w:r>
    </w:p>
    <w:p w:rsidR="009D31A6" w:rsidRPr="00C96CCD" w:rsidRDefault="009D31A6" w:rsidP="009D31A6">
      <w:pPr>
        <w:spacing w:line="276" w:lineRule="auto"/>
        <w:ind w:firstLine="709"/>
        <w:jc w:val="both"/>
        <w:rPr>
          <w:sz w:val="25"/>
          <w:szCs w:val="25"/>
        </w:rPr>
      </w:pPr>
    </w:p>
    <w:p w:rsidR="009D31A6" w:rsidRPr="00C96CCD" w:rsidRDefault="009D31A6" w:rsidP="009D31A6">
      <w:pPr>
        <w:pStyle w:val="affd"/>
        <w:tabs>
          <w:tab w:val="left" w:pos="0"/>
          <w:tab w:val="left" w:pos="180"/>
        </w:tabs>
        <w:spacing w:line="276" w:lineRule="auto"/>
        <w:ind w:left="0" w:firstLine="709"/>
        <w:jc w:val="both"/>
        <w:rPr>
          <w:color w:val="000000"/>
          <w:spacing w:val="6"/>
          <w:sz w:val="25"/>
          <w:szCs w:val="25"/>
        </w:rPr>
      </w:pPr>
      <w:r w:rsidRPr="00C96CCD">
        <w:rPr>
          <w:sz w:val="25"/>
          <w:szCs w:val="25"/>
        </w:rPr>
        <w:t xml:space="preserve">8.1. </w:t>
      </w:r>
      <w:r w:rsidRPr="00C96CCD">
        <w:rPr>
          <w:color w:val="000000"/>
          <w:spacing w:val="6"/>
          <w:sz w:val="25"/>
          <w:szCs w:val="25"/>
        </w:rPr>
        <w:t>Исполнитель гарантирует и заверяет Заказчика, что:</w:t>
      </w:r>
    </w:p>
    <w:p w:rsidR="009D31A6" w:rsidRPr="00C96CCD" w:rsidRDefault="009D31A6" w:rsidP="009D31A6">
      <w:pPr>
        <w:shd w:val="clear" w:color="auto" w:fill="FFFFFF"/>
        <w:tabs>
          <w:tab w:val="left" w:pos="0"/>
          <w:tab w:val="left" w:pos="1276"/>
        </w:tabs>
        <w:spacing w:before="120" w:line="276" w:lineRule="auto"/>
        <w:ind w:firstLine="709"/>
        <w:jc w:val="both"/>
        <w:rPr>
          <w:color w:val="000000"/>
          <w:spacing w:val="4"/>
          <w:sz w:val="25"/>
          <w:szCs w:val="25"/>
        </w:rPr>
      </w:pPr>
      <w:r w:rsidRPr="00C96CCD">
        <w:rPr>
          <w:sz w:val="25"/>
          <w:szCs w:val="25"/>
        </w:rPr>
        <w:t>(</w:t>
      </w:r>
      <w:r w:rsidRPr="00C96CCD">
        <w:rPr>
          <w:color w:val="000000"/>
          <w:spacing w:val="4"/>
          <w:sz w:val="25"/>
          <w:szCs w:val="25"/>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9D31A6" w:rsidRPr="00C96CCD" w:rsidRDefault="009D31A6" w:rsidP="009D31A6">
      <w:pPr>
        <w:shd w:val="clear" w:color="auto" w:fill="FFFFFF"/>
        <w:tabs>
          <w:tab w:val="left" w:pos="0"/>
          <w:tab w:val="left" w:pos="1418"/>
        </w:tabs>
        <w:spacing w:before="120" w:line="276" w:lineRule="auto"/>
        <w:ind w:firstLine="709"/>
        <w:jc w:val="both"/>
        <w:rPr>
          <w:color w:val="000000"/>
          <w:spacing w:val="4"/>
          <w:sz w:val="25"/>
          <w:szCs w:val="25"/>
        </w:rPr>
      </w:pPr>
      <w:r w:rsidRPr="00C96CCD">
        <w:rPr>
          <w:color w:val="000000"/>
          <w:spacing w:val="4"/>
          <w:sz w:val="25"/>
          <w:szCs w:val="25"/>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9D31A6" w:rsidRPr="00C96CCD" w:rsidRDefault="009D31A6" w:rsidP="009D31A6">
      <w:pPr>
        <w:shd w:val="clear" w:color="auto" w:fill="FFFFFF"/>
        <w:tabs>
          <w:tab w:val="left" w:pos="0"/>
          <w:tab w:val="left" w:pos="1276"/>
        </w:tabs>
        <w:spacing w:before="120" w:line="276" w:lineRule="auto"/>
        <w:ind w:firstLine="709"/>
        <w:jc w:val="both"/>
        <w:rPr>
          <w:color w:val="000000"/>
          <w:spacing w:val="4"/>
          <w:sz w:val="25"/>
          <w:szCs w:val="25"/>
        </w:rPr>
      </w:pPr>
      <w:r w:rsidRPr="00C96CCD">
        <w:rPr>
          <w:color w:val="000000"/>
          <w:spacing w:val="4"/>
          <w:sz w:val="25"/>
          <w:szCs w:val="25"/>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9D31A6" w:rsidRPr="00C96CCD" w:rsidRDefault="009D31A6" w:rsidP="009D31A6">
      <w:pPr>
        <w:shd w:val="clear" w:color="auto" w:fill="FFFFFF"/>
        <w:tabs>
          <w:tab w:val="left" w:pos="0"/>
          <w:tab w:val="left" w:pos="1276"/>
        </w:tabs>
        <w:spacing w:before="120" w:line="276" w:lineRule="auto"/>
        <w:ind w:firstLine="709"/>
        <w:jc w:val="both"/>
        <w:rPr>
          <w:color w:val="000000"/>
          <w:spacing w:val="4"/>
          <w:sz w:val="25"/>
          <w:szCs w:val="25"/>
        </w:rPr>
      </w:pPr>
      <w:r w:rsidRPr="00C96CCD">
        <w:rPr>
          <w:color w:val="000000"/>
          <w:spacing w:val="4"/>
          <w:sz w:val="25"/>
          <w:szCs w:val="25"/>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9D31A6" w:rsidRPr="00C96CCD" w:rsidRDefault="009D31A6" w:rsidP="009D31A6">
      <w:pPr>
        <w:shd w:val="clear" w:color="auto" w:fill="FFFFFF"/>
        <w:tabs>
          <w:tab w:val="left" w:pos="0"/>
          <w:tab w:val="left" w:pos="1276"/>
        </w:tabs>
        <w:spacing w:before="120" w:line="276" w:lineRule="auto"/>
        <w:ind w:firstLine="709"/>
        <w:jc w:val="both"/>
        <w:rPr>
          <w:color w:val="000000"/>
          <w:spacing w:val="4"/>
          <w:sz w:val="25"/>
          <w:szCs w:val="25"/>
        </w:rPr>
      </w:pPr>
      <w:r w:rsidRPr="00C96CCD">
        <w:rPr>
          <w:color w:val="000000"/>
          <w:spacing w:val="4"/>
          <w:sz w:val="25"/>
          <w:szCs w:val="25"/>
        </w:rPr>
        <w:lastRenderedPageBreak/>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D31A6" w:rsidRPr="00C96CCD" w:rsidRDefault="009D31A6" w:rsidP="009D31A6">
      <w:pPr>
        <w:shd w:val="clear" w:color="auto" w:fill="FFFFFF"/>
        <w:tabs>
          <w:tab w:val="left" w:pos="0"/>
          <w:tab w:val="left" w:pos="1276"/>
        </w:tabs>
        <w:spacing w:before="120" w:line="276" w:lineRule="auto"/>
        <w:ind w:firstLine="709"/>
        <w:jc w:val="both"/>
        <w:rPr>
          <w:color w:val="000000"/>
          <w:spacing w:val="4"/>
          <w:sz w:val="25"/>
          <w:szCs w:val="25"/>
        </w:rPr>
      </w:pPr>
      <w:r w:rsidRPr="00C96CCD">
        <w:rPr>
          <w:color w:val="000000"/>
          <w:spacing w:val="4"/>
          <w:sz w:val="25"/>
          <w:szCs w:val="25"/>
        </w:rPr>
        <w:t>(6)   имеет все необходимые ресурсы, персонал и опыт работы для оказания услуг по настоящему Договору.</w:t>
      </w:r>
    </w:p>
    <w:p w:rsidR="009D31A6" w:rsidRPr="00C96CCD" w:rsidRDefault="009D31A6" w:rsidP="009D31A6">
      <w:pPr>
        <w:pStyle w:val="affd"/>
        <w:numPr>
          <w:ilvl w:val="0"/>
          <w:numId w:val="41"/>
        </w:numPr>
        <w:shd w:val="clear" w:color="auto" w:fill="FFFFFF"/>
        <w:tabs>
          <w:tab w:val="left" w:pos="0"/>
        </w:tabs>
        <w:spacing w:before="120" w:line="276" w:lineRule="auto"/>
        <w:contextualSpacing w:val="0"/>
        <w:jc w:val="both"/>
        <w:rPr>
          <w:vanish/>
          <w:color w:val="000000"/>
          <w:spacing w:val="4"/>
          <w:sz w:val="25"/>
          <w:szCs w:val="25"/>
        </w:rPr>
      </w:pPr>
    </w:p>
    <w:p w:rsidR="009D31A6" w:rsidRPr="00C96CCD" w:rsidRDefault="009D31A6" w:rsidP="009D31A6">
      <w:pPr>
        <w:pStyle w:val="affd"/>
        <w:numPr>
          <w:ilvl w:val="0"/>
          <w:numId w:val="41"/>
        </w:numPr>
        <w:shd w:val="clear" w:color="auto" w:fill="FFFFFF"/>
        <w:tabs>
          <w:tab w:val="left" w:pos="0"/>
        </w:tabs>
        <w:spacing w:before="120" w:line="276" w:lineRule="auto"/>
        <w:contextualSpacing w:val="0"/>
        <w:jc w:val="both"/>
        <w:rPr>
          <w:vanish/>
          <w:color w:val="000000"/>
          <w:spacing w:val="4"/>
          <w:sz w:val="25"/>
          <w:szCs w:val="25"/>
        </w:rPr>
      </w:pPr>
    </w:p>
    <w:p w:rsidR="009D31A6" w:rsidRPr="00C96CCD" w:rsidRDefault="009D31A6" w:rsidP="009D31A6">
      <w:pPr>
        <w:pStyle w:val="affd"/>
        <w:numPr>
          <w:ilvl w:val="0"/>
          <w:numId w:val="41"/>
        </w:numPr>
        <w:shd w:val="clear" w:color="auto" w:fill="FFFFFF"/>
        <w:tabs>
          <w:tab w:val="left" w:pos="0"/>
        </w:tabs>
        <w:spacing w:before="120" w:line="276" w:lineRule="auto"/>
        <w:contextualSpacing w:val="0"/>
        <w:jc w:val="both"/>
        <w:rPr>
          <w:vanish/>
          <w:color w:val="000000"/>
          <w:spacing w:val="4"/>
          <w:sz w:val="25"/>
          <w:szCs w:val="25"/>
        </w:rPr>
      </w:pPr>
    </w:p>
    <w:p w:rsidR="009D31A6" w:rsidRPr="00C96CCD" w:rsidRDefault="009D31A6" w:rsidP="009D31A6">
      <w:pPr>
        <w:pStyle w:val="affd"/>
        <w:numPr>
          <w:ilvl w:val="1"/>
          <w:numId w:val="41"/>
        </w:numPr>
        <w:shd w:val="clear" w:color="auto" w:fill="FFFFFF"/>
        <w:tabs>
          <w:tab w:val="left" w:pos="0"/>
        </w:tabs>
        <w:spacing w:before="120" w:line="276" w:lineRule="auto"/>
        <w:ind w:left="1069"/>
        <w:contextualSpacing w:val="0"/>
        <w:jc w:val="both"/>
        <w:rPr>
          <w:color w:val="000000"/>
          <w:spacing w:val="4"/>
          <w:sz w:val="25"/>
          <w:szCs w:val="25"/>
        </w:rPr>
      </w:pPr>
      <w:r w:rsidRPr="00C96CCD">
        <w:rPr>
          <w:color w:val="000000"/>
          <w:spacing w:val="4"/>
          <w:sz w:val="25"/>
          <w:szCs w:val="25"/>
        </w:rPr>
        <w:t>Заказчик гарантирует и заверяет Исполнителя, что:</w:t>
      </w:r>
    </w:p>
    <w:p w:rsidR="009D31A6" w:rsidRPr="00C96CCD" w:rsidRDefault="009D31A6" w:rsidP="009D31A6">
      <w:pPr>
        <w:shd w:val="clear" w:color="auto" w:fill="FFFFFF"/>
        <w:tabs>
          <w:tab w:val="left" w:pos="0"/>
        </w:tabs>
        <w:spacing w:before="120" w:line="276" w:lineRule="auto"/>
        <w:ind w:firstLine="709"/>
        <w:jc w:val="both"/>
        <w:rPr>
          <w:color w:val="000000"/>
          <w:spacing w:val="4"/>
          <w:sz w:val="25"/>
          <w:szCs w:val="25"/>
        </w:rPr>
      </w:pPr>
      <w:r w:rsidRPr="00C96CCD">
        <w:rPr>
          <w:color w:val="000000"/>
          <w:spacing w:val="4"/>
          <w:sz w:val="25"/>
          <w:szCs w:val="25"/>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9D31A6" w:rsidRPr="00C96CCD" w:rsidRDefault="009D31A6" w:rsidP="009D31A6">
      <w:pPr>
        <w:shd w:val="clear" w:color="auto" w:fill="FFFFFF"/>
        <w:tabs>
          <w:tab w:val="left" w:pos="0"/>
        </w:tabs>
        <w:spacing w:before="120" w:line="276" w:lineRule="auto"/>
        <w:ind w:firstLine="709"/>
        <w:jc w:val="both"/>
        <w:rPr>
          <w:color w:val="000000"/>
          <w:spacing w:val="4"/>
          <w:sz w:val="25"/>
          <w:szCs w:val="25"/>
        </w:rPr>
      </w:pPr>
      <w:r w:rsidRPr="00C96CCD">
        <w:rPr>
          <w:color w:val="000000"/>
          <w:spacing w:val="4"/>
          <w:sz w:val="25"/>
          <w:szCs w:val="25"/>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9D31A6" w:rsidRPr="00C96CCD" w:rsidRDefault="009D31A6" w:rsidP="009D31A6">
      <w:pPr>
        <w:shd w:val="clear" w:color="auto" w:fill="FFFFFF"/>
        <w:tabs>
          <w:tab w:val="left" w:pos="0"/>
        </w:tabs>
        <w:spacing w:before="120" w:line="276" w:lineRule="auto"/>
        <w:ind w:firstLine="709"/>
        <w:jc w:val="both"/>
        <w:rPr>
          <w:color w:val="000000"/>
          <w:spacing w:val="4"/>
          <w:sz w:val="25"/>
          <w:szCs w:val="25"/>
        </w:rPr>
      </w:pPr>
      <w:r w:rsidRPr="00C96CCD">
        <w:rPr>
          <w:color w:val="000000"/>
          <w:spacing w:val="4"/>
          <w:sz w:val="25"/>
          <w:szCs w:val="25"/>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9D31A6" w:rsidRPr="00C96CCD" w:rsidRDefault="009D31A6" w:rsidP="009D31A6">
      <w:pPr>
        <w:shd w:val="clear" w:color="auto" w:fill="FFFFFF"/>
        <w:tabs>
          <w:tab w:val="left" w:pos="0"/>
        </w:tabs>
        <w:spacing w:before="120" w:line="276" w:lineRule="auto"/>
        <w:ind w:firstLine="709"/>
        <w:jc w:val="both"/>
        <w:rPr>
          <w:color w:val="000000"/>
          <w:spacing w:val="4"/>
          <w:sz w:val="25"/>
          <w:szCs w:val="25"/>
        </w:rPr>
      </w:pPr>
      <w:r w:rsidRPr="00C96CCD">
        <w:rPr>
          <w:color w:val="000000"/>
          <w:spacing w:val="4"/>
          <w:sz w:val="25"/>
          <w:szCs w:val="25"/>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9D31A6" w:rsidRPr="00C96CCD" w:rsidRDefault="009D31A6" w:rsidP="009D31A6">
      <w:pPr>
        <w:shd w:val="clear" w:color="auto" w:fill="FFFFFF"/>
        <w:tabs>
          <w:tab w:val="left" w:pos="0"/>
        </w:tabs>
        <w:spacing w:before="120" w:line="276" w:lineRule="auto"/>
        <w:ind w:firstLine="709"/>
        <w:jc w:val="both"/>
        <w:rPr>
          <w:color w:val="000000"/>
          <w:spacing w:val="4"/>
          <w:sz w:val="25"/>
          <w:szCs w:val="25"/>
        </w:rPr>
      </w:pPr>
      <w:r w:rsidRPr="00C96CCD">
        <w:rPr>
          <w:color w:val="000000"/>
          <w:spacing w:val="4"/>
          <w:sz w:val="25"/>
          <w:szCs w:val="25"/>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D31A6" w:rsidRPr="00C96CCD" w:rsidRDefault="009D31A6" w:rsidP="009D31A6">
      <w:pPr>
        <w:shd w:val="clear" w:color="auto" w:fill="FFFFFF"/>
        <w:tabs>
          <w:tab w:val="left" w:pos="0"/>
        </w:tabs>
        <w:spacing w:before="120" w:line="276" w:lineRule="auto"/>
        <w:ind w:firstLine="709"/>
        <w:jc w:val="both"/>
        <w:rPr>
          <w:color w:val="000000"/>
          <w:spacing w:val="4"/>
          <w:sz w:val="25"/>
          <w:szCs w:val="25"/>
        </w:rPr>
      </w:pPr>
      <w:r w:rsidRPr="00C96CCD">
        <w:rPr>
          <w:color w:val="000000"/>
          <w:spacing w:val="4"/>
          <w:sz w:val="25"/>
          <w:szCs w:val="25"/>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9D31A6" w:rsidRPr="00C96CCD" w:rsidRDefault="009D31A6" w:rsidP="009D31A6">
      <w:pPr>
        <w:shd w:val="clear" w:color="auto" w:fill="FFFFFF"/>
        <w:tabs>
          <w:tab w:val="left" w:pos="0"/>
        </w:tabs>
        <w:spacing w:before="120" w:line="276" w:lineRule="auto"/>
        <w:ind w:firstLine="709"/>
        <w:jc w:val="both"/>
        <w:rPr>
          <w:color w:val="000000"/>
          <w:spacing w:val="4"/>
          <w:sz w:val="25"/>
          <w:szCs w:val="25"/>
        </w:rPr>
      </w:pPr>
      <w:r w:rsidRPr="00C96CCD">
        <w:rPr>
          <w:color w:val="000000"/>
          <w:spacing w:val="4"/>
          <w:sz w:val="25"/>
          <w:szCs w:val="25"/>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9D31A6" w:rsidRPr="00C96CCD" w:rsidRDefault="009D31A6" w:rsidP="009D31A6">
      <w:pPr>
        <w:shd w:val="clear" w:color="auto" w:fill="FFFFFF"/>
        <w:tabs>
          <w:tab w:val="left" w:pos="0"/>
        </w:tabs>
        <w:spacing w:before="120" w:line="276" w:lineRule="auto"/>
        <w:ind w:firstLine="709"/>
        <w:jc w:val="both"/>
        <w:rPr>
          <w:color w:val="000000"/>
          <w:spacing w:val="4"/>
          <w:sz w:val="25"/>
          <w:szCs w:val="25"/>
        </w:rPr>
      </w:pPr>
      <w:r w:rsidRPr="00C96CCD">
        <w:rPr>
          <w:color w:val="000000"/>
          <w:spacing w:val="4"/>
          <w:sz w:val="25"/>
          <w:szCs w:val="25"/>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9D31A6" w:rsidRPr="00C96CCD" w:rsidRDefault="009D31A6" w:rsidP="009D31A6">
      <w:pPr>
        <w:shd w:val="clear" w:color="auto" w:fill="FFFFFF"/>
        <w:tabs>
          <w:tab w:val="left" w:pos="0"/>
        </w:tabs>
        <w:spacing w:before="120" w:line="276" w:lineRule="auto"/>
        <w:ind w:firstLine="709"/>
        <w:jc w:val="both"/>
        <w:rPr>
          <w:color w:val="000000"/>
          <w:spacing w:val="4"/>
          <w:sz w:val="25"/>
          <w:szCs w:val="25"/>
        </w:rPr>
      </w:pPr>
      <w:r w:rsidRPr="00C96CCD">
        <w:rPr>
          <w:color w:val="000000"/>
          <w:spacing w:val="4"/>
          <w:sz w:val="25"/>
          <w:szCs w:val="25"/>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9D31A6" w:rsidRPr="00C96CCD" w:rsidRDefault="009D31A6" w:rsidP="009D31A6">
      <w:pPr>
        <w:shd w:val="clear" w:color="auto" w:fill="FFFFFF"/>
        <w:tabs>
          <w:tab w:val="left" w:pos="0"/>
          <w:tab w:val="left" w:pos="1418"/>
        </w:tabs>
        <w:spacing w:before="120" w:line="276" w:lineRule="auto"/>
        <w:ind w:firstLine="709"/>
        <w:jc w:val="both"/>
        <w:rPr>
          <w:color w:val="000000"/>
          <w:spacing w:val="4"/>
          <w:sz w:val="25"/>
          <w:szCs w:val="25"/>
        </w:rPr>
      </w:pPr>
      <w:r w:rsidRPr="00C96CCD">
        <w:rPr>
          <w:color w:val="000000"/>
          <w:spacing w:val="4"/>
          <w:sz w:val="25"/>
          <w:szCs w:val="25"/>
        </w:rPr>
        <w:lastRenderedPageBreak/>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9D31A6" w:rsidRPr="00C96CCD" w:rsidRDefault="009D31A6" w:rsidP="009D31A6">
      <w:pPr>
        <w:shd w:val="clear" w:color="auto" w:fill="FFFFFF"/>
        <w:tabs>
          <w:tab w:val="left" w:pos="0"/>
        </w:tabs>
        <w:spacing w:before="120" w:line="276" w:lineRule="auto"/>
        <w:ind w:firstLine="709"/>
        <w:jc w:val="both"/>
        <w:rPr>
          <w:color w:val="000000"/>
          <w:spacing w:val="4"/>
          <w:sz w:val="25"/>
          <w:szCs w:val="25"/>
        </w:rPr>
      </w:pPr>
      <w:r w:rsidRPr="00C96CCD">
        <w:rPr>
          <w:color w:val="000000"/>
          <w:spacing w:val="4"/>
          <w:sz w:val="25"/>
          <w:szCs w:val="25"/>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9D31A6" w:rsidRPr="00C96CCD" w:rsidRDefault="009D31A6" w:rsidP="009D31A6">
      <w:pPr>
        <w:spacing w:before="120" w:line="276" w:lineRule="auto"/>
        <w:ind w:firstLine="709"/>
        <w:jc w:val="both"/>
        <w:rPr>
          <w:sz w:val="25"/>
          <w:szCs w:val="25"/>
        </w:rPr>
      </w:pPr>
      <w:r w:rsidRPr="00C96CCD">
        <w:rPr>
          <w:color w:val="000000"/>
          <w:spacing w:val="4"/>
          <w:sz w:val="25"/>
          <w:szCs w:val="25"/>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9D31A6" w:rsidRPr="00C96CCD" w:rsidRDefault="009D31A6" w:rsidP="009D31A6">
      <w:pPr>
        <w:spacing w:line="276" w:lineRule="auto"/>
        <w:ind w:firstLine="709"/>
        <w:jc w:val="both"/>
        <w:rPr>
          <w:color w:val="000000"/>
          <w:sz w:val="25"/>
          <w:szCs w:val="25"/>
        </w:rPr>
      </w:pPr>
    </w:p>
    <w:p w:rsidR="009D31A6" w:rsidRPr="00C96CCD" w:rsidRDefault="009D31A6" w:rsidP="009D31A6">
      <w:pPr>
        <w:pStyle w:val="affd"/>
        <w:numPr>
          <w:ilvl w:val="0"/>
          <w:numId w:val="41"/>
        </w:numPr>
        <w:tabs>
          <w:tab w:val="left" w:pos="284"/>
        </w:tabs>
        <w:spacing w:line="276" w:lineRule="auto"/>
        <w:ind w:left="0" w:firstLine="0"/>
        <w:jc w:val="center"/>
        <w:rPr>
          <w:b/>
          <w:bCs/>
          <w:sz w:val="25"/>
          <w:szCs w:val="25"/>
        </w:rPr>
      </w:pPr>
      <w:r w:rsidRPr="00C96CCD">
        <w:rPr>
          <w:b/>
          <w:bCs/>
          <w:sz w:val="25"/>
          <w:szCs w:val="25"/>
        </w:rPr>
        <w:t>ОБСТОЯТЕЛЬСТВА НЕПРЕОДОЛИМОЙ СИЛЫ (ФОРС-МАЖОР)</w:t>
      </w:r>
    </w:p>
    <w:p w:rsidR="009D31A6" w:rsidRPr="00C96CCD" w:rsidRDefault="009D31A6" w:rsidP="009D31A6">
      <w:pPr>
        <w:pStyle w:val="affd"/>
        <w:spacing w:line="276" w:lineRule="auto"/>
        <w:ind w:left="360"/>
        <w:rPr>
          <w:b/>
          <w:bCs/>
          <w:sz w:val="25"/>
          <w:szCs w:val="25"/>
        </w:rPr>
      </w:pPr>
    </w:p>
    <w:p w:rsidR="009D31A6" w:rsidRPr="00C96CCD" w:rsidRDefault="009D31A6" w:rsidP="009D31A6">
      <w:pPr>
        <w:spacing w:before="120" w:line="276" w:lineRule="auto"/>
        <w:ind w:firstLine="709"/>
        <w:jc w:val="both"/>
        <w:rPr>
          <w:sz w:val="25"/>
          <w:szCs w:val="25"/>
        </w:rPr>
      </w:pPr>
      <w:r w:rsidRPr="00C96CCD">
        <w:rPr>
          <w:sz w:val="25"/>
          <w:szCs w:val="25"/>
        </w:rPr>
        <w:t>9.1.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9D31A6" w:rsidRPr="00C96CCD" w:rsidRDefault="009D31A6" w:rsidP="009D31A6">
      <w:pPr>
        <w:spacing w:before="120" w:line="276" w:lineRule="auto"/>
        <w:ind w:firstLine="709"/>
        <w:jc w:val="both"/>
        <w:rPr>
          <w:sz w:val="25"/>
          <w:szCs w:val="25"/>
        </w:rPr>
      </w:pPr>
      <w:r w:rsidRPr="00C96CCD">
        <w:rPr>
          <w:sz w:val="25"/>
          <w:szCs w:val="25"/>
        </w:rPr>
        <w:t>9.2. В случае если какая-либо из Сторон пострадает от событий, описанных в п. 9.1.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9D31A6" w:rsidRPr="00C96CCD" w:rsidRDefault="009D31A6" w:rsidP="009D31A6">
      <w:pPr>
        <w:spacing w:before="120" w:line="276" w:lineRule="auto"/>
        <w:ind w:firstLine="709"/>
        <w:jc w:val="both"/>
        <w:rPr>
          <w:sz w:val="25"/>
          <w:szCs w:val="25"/>
        </w:rPr>
      </w:pPr>
      <w:r w:rsidRPr="00C96CCD">
        <w:rPr>
          <w:sz w:val="25"/>
          <w:szCs w:val="25"/>
        </w:rPr>
        <w:t xml:space="preserve">9.3.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9D31A6" w:rsidRPr="00C96CCD" w:rsidRDefault="009D31A6" w:rsidP="009D31A6">
      <w:pPr>
        <w:spacing w:before="120" w:line="276" w:lineRule="auto"/>
        <w:ind w:firstLine="709"/>
        <w:jc w:val="both"/>
        <w:rPr>
          <w:sz w:val="25"/>
          <w:szCs w:val="25"/>
        </w:rPr>
      </w:pPr>
      <w:r w:rsidRPr="00C96CCD">
        <w:rPr>
          <w:sz w:val="25"/>
          <w:szCs w:val="25"/>
        </w:rPr>
        <w:t xml:space="preserve">9.4.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w:t>
      </w:r>
      <w:r>
        <w:rPr>
          <w:sz w:val="25"/>
          <w:szCs w:val="25"/>
        </w:rPr>
        <w:t xml:space="preserve">                     </w:t>
      </w:r>
      <w:r w:rsidRPr="00C96CCD">
        <w:rPr>
          <w:sz w:val="25"/>
          <w:szCs w:val="25"/>
        </w:rPr>
        <w:t>10 (Десять) суток до предполагаемой даты расторжения.</w:t>
      </w:r>
    </w:p>
    <w:p w:rsidR="009D31A6" w:rsidRPr="00C96CCD" w:rsidRDefault="009D31A6" w:rsidP="009D31A6">
      <w:pPr>
        <w:pStyle w:val="23"/>
        <w:spacing w:before="120" w:line="276" w:lineRule="auto"/>
        <w:ind w:firstLine="709"/>
        <w:rPr>
          <w:sz w:val="25"/>
          <w:szCs w:val="25"/>
        </w:rPr>
      </w:pPr>
      <w:r w:rsidRPr="00C96CCD">
        <w:rPr>
          <w:sz w:val="25"/>
          <w:szCs w:val="25"/>
        </w:rPr>
        <w:lastRenderedPageBreak/>
        <w:t>9.5. В случае досрочного расторжения настоящего Договора в порядке, указанном в п. 9.4. настоящего Договора, расчеты производятся Сторонами по состоянию на момент возникновения таких обстоятельств непреодолимой силы.</w:t>
      </w:r>
    </w:p>
    <w:p w:rsidR="009D31A6" w:rsidRPr="00C96CCD" w:rsidRDefault="009D31A6" w:rsidP="009D31A6">
      <w:pPr>
        <w:spacing w:line="276" w:lineRule="auto"/>
        <w:ind w:firstLine="720"/>
        <w:jc w:val="both"/>
        <w:rPr>
          <w:sz w:val="25"/>
          <w:szCs w:val="25"/>
        </w:rPr>
      </w:pPr>
    </w:p>
    <w:p w:rsidR="009D31A6" w:rsidRPr="00C96CCD" w:rsidRDefault="009D31A6" w:rsidP="009D31A6">
      <w:pPr>
        <w:spacing w:line="276" w:lineRule="auto"/>
        <w:jc w:val="center"/>
        <w:rPr>
          <w:b/>
          <w:bCs/>
          <w:sz w:val="25"/>
          <w:szCs w:val="25"/>
        </w:rPr>
      </w:pPr>
      <w:r w:rsidRPr="00C96CCD">
        <w:rPr>
          <w:b/>
          <w:bCs/>
          <w:sz w:val="25"/>
          <w:szCs w:val="25"/>
        </w:rPr>
        <w:t>10. СРОК ДЕЙСТВИЯ ДОГОВОРА</w:t>
      </w:r>
    </w:p>
    <w:p w:rsidR="009D31A6" w:rsidRPr="00C96CCD" w:rsidRDefault="009D31A6" w:rsidP="009D31A6">
      <w:pPr>
        <w:spacing w:line="276" w:lineRule="auto"/>
        <w:jc w:val="center"/>
        <w:rPr>
          <w:b/>
          <w:bCs/>
          <w:sz w:val="25"/>
          <w:szCs w:val="25"/>
        </w:rPr>
      </w:pPr>
    </w:p>
    <w:p w:rsidR="009D31A6" w:rsidRPr="00C96CCD" w:rsidRDefault="009D31A6" w:rsidP="009D31A6">
      <w:pPr>
        <w:spacing w:line="276" w:lineRule="auto"/>
        <w:ind w:firstLine="720"/>
        <w:jc w:val="both"/>
        <w:rPr>
          <w:sz w:val="25"/>
          <w:szCs w:val="25"/>
        </w:rPr>
      </w:pPr>
      <w:r w:rsidRPr="00C96CCD">
        <w:rPr>
          <w:sz w:val="25"/>
          <w:szCs w:val="25"/>
        </w:rPr>
        <w:t xml:space="preserve">10.1. Настоящий Договор вступает в силу с момента подписания и действует </w:t>
      </w:r>
      <w:r>
        <w:rPr>
          <w:sz w:val="25"/>
          <w:szCs w:val="25"/>
        </w:rPr>
        <w:t>до</w:t>
      </w:r>
      <w:r w:rsidRPr="00C96CCD">
        <w:rPr>
          <w:sz w:val="25"/>
          <w:szCs w:val="25"/>
        </w:rPr>
        <w:t xml:space="preserve">                 </w:t>
      </w:r>
      <w:r w:rsidRPr="00944EFB">
        <w:rPr>
          <w:sz w:val="25"/>
          <w:szCs w:val="25"/>
        </w:rPr>
        <w:t>_________________</w:t>
      </w:r>
      <w:r w:rsidRPr="00C96CCD">
        <w:rPr>
          <w:sz w:val="25"/>
          <w:szCs w:val="25"/>
        </w:rPr>
        <w:t>, а в части неисполненных обязательств</w:t>
      </w:r>
      <w:r>
        <w:rPr>
          <w:sz w:val="25"/>
          <w:szCs w:val="25"/>
        </w:rPr>
        <w:t xml:space="preserve"> – </w:t>
      </w:r>
      <w:r w:rsidRPr="00C96CCD">
        <w:rPr>
          <w:sz w:val="25"/>
          <w:szCs w:val="25"/>
        </w:rPr>
        <w:t>до полного исполнения Сторонами своих обязательств по настоящему Договору.</w:t>
      </w:r>
    </w:p>
    <w:p w:rsidR="009D31A6" w:rsidRPr="00C96CCD" w:rsidRDefault="009D31A6" w:rsidP="009D31A6">
      <w:pPr>
        <w:spacing w:line="276" w:lineRule="auto"/>
        <w:ind w:firstLine="709"/>
        <w:jc w:val="both"/>
        <w:rPr>
          <w:color w:val="000000"/>
          <w:sz w:val="25"/>
          <w:szCs w:val="25"/>
        </w:rPr>
      </w:pPr>
    </w:p>
    <w:p w:rsidR="009D31A6" w:rsidRPr="00146A7C" w:rsidRDefault="009D31A6" w:rsidP="009D31A6">
      <w:pPr>
        <w:spacing w:line="276" w:lineRule="auto"/>
        <w:jc w:val="center"/>
        <w:rPr>
          <w:b/>
          <w:bCs/>
          <w:sz w:val="25"/>
          <w:szCs w:val="25"/>
        </w:rPr>
      </w:pPr>
    </w:p>
    <w:p w:rsidR="009D31A6" w:rsidRPr="00C96CCD" w:rsidRDefault="009D31A6" w:rsidP="009D31A6">
      <w:pPr>
        <w:spacing w:line="276" w:lineRule="auto"/>
        <w:jc w:val="center"/>
        <w:rPr>
          <w:b/>
          <w:bCs/>
          <w:sz w:val="25"/>
          <w:szCs w:val="25"/>
        </w:rPr>
      </w:pPr>
      <w:r w:rsidRPr="00C96CCD">
        <w:rPr>
          <w:b/>
          <w:bCs/>
          <w:sz w:val="25"/>
          <w:szCs w:val="25"/>
        </w:rPr>
        <w:t>11. ПОРЯДОК И ОСНОВАНИЯ ИЗМЕНЕНИЯ И РАСТОРЖЕНИЕ ДОГОВОРА</w:t>
      </w:r>
    </w:p>
    <w:p w:rsidR="009D31A6" w:rsidRPr="00C96CCD" w:rsidRDefault="009D31A6" w:rsidP="009D31A6">
      <w:pPr>
        <w:spacing w:line="276" w:lineRule="auto"/>
        <w:jc w:val="center"/>
        <w:rPr>
          <w:b/>
          <w:bCs/>
          <w:sz w:val="25"/>
          <w:szCs w:val="25"/>
        </w:rPr>
      </w:pPr>
    </w:p>
    <w:p w:rsidR="009D31A6" w:rsidRPr="00C96CCD" w:rsidRDefault="009D31A6" w:rsidP="009D31A6">
      <w:pPr>
        <w:spacing w:line="276" w:lineRule="auto"/>
        <w:ind w:firstLine="720"/>
        <w:jc w:val="both"/>
        <w:rPr>
          <w:sz w:val="25"/>
          <w:szCs w:val="25"/>
        </w:rPr>
      </w:pPr>
      <w:r w:rsidRPr="00C96CCD">
        <w:rPr>
          <w:sz w:val="25"/>
          <w:szCs w:val="25"/>
        </w:rPr>
        <w:t>11.1. Досрочное расторжение настоящего Договора допускается по письменному соглашению Сторон.</w:t>
      </w:r>
    </w:p>
    <w:p w:rsidR="009D31A6" w:rsidRPr="00C96CCD" w:rsidRDefault="009D31A6" w:rsidP="009D31A6">
      <w:pPr>
        <w:spacing w:before="120" w:line="276" w:lineRule="auto"/>
        <w:ind w:firstLine="720"/>
        <w:jc w:val="both"/>
        <w:rPr>
          <w:sz w:val="25"/>
          <w:szCs w:val="25"/>
        </w:rPr>
      </w:pPr>
      <w:r w:rsidRPr="00C96CCD">
        <w:rPr>
          <w:sz w:val="25"/>
          <w:szCs w:val="25"/>
        </w:rPr>
        <w:t xml:space="preserve">11.2. </w:t>
      </w:r>
      <w:r w:rsidRPr="00C96CCD">
        <w:rPr>
          <w:spacing w:val="-7"/>
          <w:sz w:val="25"/>
          <w:szCs w:val="25"/>
        </w:rPr>
        <w:t>Любая из Сторон вправе о</w:t>
      </w:r>
      <w:r w:rsidRPr="00C96CCD">
        <w:rPr>
          <w:sz w:val="25"/>
          <w:szCs w:val="25"/>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9D31A6" w:rsidRPr="00C96CCD" w:rsidRDefault="009D31A6" w:rsidP="009D31A6">
      <w:pPr>
        <w:spacing w:before="120" w:line="276" w:lineRule="auto"/>
        <w:ind w:firstLine="720"/>
        <w:jc w:val="both"/>
        <w:rPr>
          <w:sz w:val="25"/>
          <w:szCs w:val="25"/>
        </w:rPr>
      </w:pPr>
      <w:r w:rsidRPr="00C96CCD">
        <w:rPr>
          <w:sz w:val="25"/>
          <w:szCs w:val="25"/>
        </w:rPr>
        <w:t>11.3.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9D31A6" w:rsidRPr="00C96CCD" w:rsidRDefault="009D31A6" w:rsidP="009D31A6">
      <w:pPr>
        <w:spacing w:before="120" w:line="276" w:lineRule="auto"/>
        <w:ind w:firstLine="720"/>
        <w:jc w:val="both"/>
        <w:rPr>
          <w:sz w:val="25"/>
          <w:szCs w:val="25"/>
        </w:rPr>
      </w:pPr>
      <w:r w:rsidRPr="00C96CCD">
        <w:rPr>
          <w:sz w:val="25"/>
          <w:szCs w:val="25"/>
        </w:rPr>
        <w:t>11.4.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9D31A6" w:rsidRPr="00C96CCD" w:rsidRDefault="009D31A6" w:rsidP="009D31A6">
      <w:pPr>
        <w:spacing w:line="276" w:lineRule="auto"/>
        <w:jc w:val="center"/>
        <w:rPr>
          <w:b/>
          <w:bCs/>
          <w:sz w:val="25"/>
          <w:szCs w:val="25"/>
        </w:rPr>
      </w:pPr>
    </w:p>
    <w:p w:rsidR="009D31A6" w:rsidRPr="00C96CCD" w:rsidRDefault="009D31A6" w:rsidP="009D31A6">
      <w:pPr>
        <w:spacing w:line="276" w:lineRule="auto"/>
        <w:jc w:val="center"/>
        <w:rPr>
          <w:b/>
          <w:bCs/>
          <w:sz w:val="25"/>
          <w:szCs w:val="25"/>
        </w:rPr>
      </w:pPr>
      <w:r w:rsidRPr="00C96CCD">
        <w:rPr>
          <w:b/>
          <w:bCs/>
          <w:sz w:val="25"/>
          <w:szCs w:val="25"/>
        </w:rPr>
        <w:t>12. ПОРЯДОК РАССМОТРЕНИЯ СПОРОВ</w:t>
      </w:r>
    </w:p>
    <w:p w:rsidR="009D31A6" w:rsidRPr="00C96CCD" w:rsidRDefault="009D31A6" w:rsidP="009D31A6">
      <w:pPr>
        <w:spacing w:line="276" w:lineRule="auto"/>
        <w:jc w:val="center"/>
        <w:rPr>
          <w:b/>
          <w:bCs/>
          <w:sz w:val="25"/>
          <w:szCs w:val="25"/>
        </w:rPr>
      </w:pPr>
    </w:p>
    <w:p w:rsidR="009D31A6" w:rsidRPr="00C96CCD" w:rsidRDefault="009D31A6" w:rsidP="009D31A6">
      <w:pPr>
        <w:spacing w:line="276" w:lineRule="auto"/>
        <w:ind w:firstLine="709"/>
        <w:jc w:val="both"/>
        <w:rPr>
          <w:color w:val="000000"/>
          <w:sz w:val="25"/>
          <w:szCs w:val="25"/>
        </w:rPr>
      </w:pPr>
      <w:r w:rsidRPr="00C96CCD">
        <w:rPr>
          <w:color w:val="000000"/>
          <w:sz w:val="25"/>
          <w:szCs w:val="25"/>
        </w:rPr>
        <w:t>12.1.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9D31A6" w:rsidRPr="00C96CCD" w:rsidRDefault="009D31A6" w:rsidP="009D31A6">
      <w:pPr>
        <w:spacing w:before="120" w:line="276" w:lineRule="auto"/>
        <w:ind w:firstLine="709"/>
        <w:jc w:val="both"/>
        <w:rPr>
          <w:color w:val="000000"/>
          <w:sz w:val="25"/>
          <w:szCs w:val="25"/>
        </w:rPr>
      </w:pPr>
      <w:r w:rsidRPr="00C96CCD">
        <w:rPr>
          <w:color w:val="000000"/>
          <w:sz w:val="25"/>
          <w:szCs w:val="25"/>
        </w:rPr>
        <w:t>12.2.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9D31A6" w:rsidRPr="00C96CCD" w:rsidRDefault="009D31A6" w:rsidP="009D31A6">
      <w:pPr>
        <w:spacing w:line="276" w:lineRule="auto"/>
        <w:jc w:val="both"/>
        <w:rPr>
          <w:color w:val="000000"/>
          <w:sz w:val="25"/>
          <w:szCs w:val="25"/>
        </w:rPr>
      </w:pPr>
    </w:p>
    <w:p w:rsidR="009D31A6" w:rsidRPr="00C96CCD" w:rsidRDefault="009D31A6" w:rsidP="009D31A6">
      <w:pPr>
        <w:spacing w:line="276" w:lineRule="auto"/>
        <w:jc w:val="center"/>
        <w:rPr>
          <w:b/>
          <w:bCs/>
          <w:sz w:val="25"/>
          <w:szCs w:val="25"/>
        </w:rPr>
      </w:pPr>
      <w:r w:rsidRPr="00C96CCD">
        <w:rPr>
          <w:b/>
          <w:bCs/>
          <w:sz w:val="25"/>
          <w:szCs w:val="25"/>
        </w:rPr>
        <w:t>13. ТРЕБОВАНИЯ К ПОДПИСИ</w:t>
      </w:r>
    </w:p>
    <w:p w:rsidR="009D31A6" w:rsidRPr="00C96CCD" w:rsidRDefault="009D31A6" w:rsidP="009D31A6">
      <w:pPr>
        <w:spacing w:line="276" w:lineRule="auto"/>
        <w:jc w:val="center"/>
        <w:rPr>
          <w:b/>
          <w:bCs/>
          <w:sz w:val="25"/>
          <w:szCs w:val="25"/>
        </w:rPr>
      </w:pPr>
    </w:p>
    <w:p w:rsidR="009D31A6" w:rsidRPr="00C96CCD" w:rsidRDefault="009D31A6" w:rsidP="009D31A6">
      <w:pPr>
        <w:spacing w:line="276" w:lineRule="auto"/>
        <w:ind w:firstLine="720"/>
        <w:jc w:val="both"/>
        <w:rPr>
          <w:sz w:val="25"/>
          <w:szCs w:val="25"/>
        </w:rPr>
      </w:pPr>
      <w:r w:rsidRPr="00C96CCD">
        <w:rPr>
          <w:sz w:val="25"/>
          <w:szCs w:val="25"/>
        </w:rPr>
        <w:t>13.1.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9D31A6" w:rsidRPr="00C96CCD" w:rsidRDefault="009D31A6" w:rsidP="009D31A6">
      <w:pPr>
        <w:spacing w:before="120" w:line="276" w:lineRule="auto"/>
        <w:ind w:firstLine="720"/>
        <w:jc w:val="both"/>
        <w:rPr>
          <w:sz w:val="25"/>
          <w:szCs w:val="25"/>
        </w:rPr>
      </w:pPr>
      <w:r w:rsidRPr="00C96CCD">
        <w:rPr>
          <w:sz w:val="25"/>
          <w:szCs w:val="25"/>
        </w:rPr>
        <w:lastRenderedPageBreak/>
        <w:t xml:space="preserve">13.2.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9D31A6" w:rsidRPr="00C96CCD" w:rsidRDefault="009D31A6" w:rsidP="009D31A6">
      <w:pPr>
        <w:spacing w:line="276" w:lineRule="auto"/>
        <w:ind w:firstLine="709"/>
        <w:jc w:val="both"/>
        <w:rPr>
          <w:color w:val="000000"/>
          <w:sz w:val="25"/>
          <w:szCs w:val="25"/>
        </w:rPr>
      </w:pPr>
    </w:p>
    <w:p w:rsidR="009D31A6" w:rsidRPr="00C96CCD" w:rsidRDefault="009D31A6" w:rsidP="009D31A6">
      <w:pPr>
        <w:spacing w:line="276" w:lineRule="auto"/>
        <w:jc w:val="center"/>
        <w:rPr>
          <w:b/>
          <w:bCs/>
          <w:sz w:val="25"/>
          <w:szCs w:val="25"/>
        </w:rPr>
      </w:pPr>
      <w:r w:rsidRPr="00C96CCD">
        <w:rPr>
          <w:b/>
          <w:bCs/>
          <w:sz w:val="25"/>
          <w:szCs w:val="25"/>
        </w:rPr>
        <w:t>14. ЗАКЛЮЧИТЕЛЬНЫЕ ПОЛОЖЕНИЯ</w:t>
      </w:r>
    </w:p>
    <w:p w:rsidR="009D31A6" w:rsidRPr="00C96CCD" w:rsidRDefault="009D31A6" w:rsidP="009D31A6">
      <w:pPr>
        <w:spacing w:line="276" w:lineRule="auto"/>
        <w:jc w:val="center"/>
        <w:rPr>
          <w:b/>
          <w:bCs/>
          <w:sz w:val="25"/>
          <w:szCs w:val="25"/>
        </w:rPr>
      </w:pPr>
    </w:p>
    <w:p w:rsidR="009D31A6" w:rsidRPr="00C96CCD" w:rsidRDefault="009D31A6" w:rsidP="009D31A6">
      <w:pPr>
        <w:spacing w:line="276" w:lineRule="auto"/>
        <w:ind w:firstLine="720"/>
        <w:jc w:val="both"/>
        <w:rPr>
          <w:sz w:val="25"/>
          <w:szCs w:val="25"/>
        </w:rPr>
      </w:pPr>
      <w:r w:rsidRPr="00C96CCD">
        <w:rPr>
          <w:sz w:val="25"/>
          <w:szCs w:val="25"/>
        </w:rPr>
        <w:t>14.1.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9D31A6" w:rsidRPr="00C96CCD" w:rsidRDefault="009D31A6" w:rsidP="009D31A6">
      <w:pPr>
        <w:spacing w:before="120" w:line="276" w:lineRule="auto"/>
        <w:ind w:firstLine="720"/>
        <w:jc w:val="both"/>
        <w:rPr>
          <w:sz w:val="25"/>
          <w:szCs w:val="25"/>
        </w:rPr>
      </w:pPr>
      <w:r w:rsidRPr="00C96CCD">
        <w:rPr>
          <w:sz w:val="25"/>
          <w:szCs w:val="25"/>
        </w:rPr>
        <w:t>14.2. Настоящий Договор составлен в двух экземплярах, имеющих одинаковую юридическую силу, по одному для каждой из Сторон.</w:t>
      </w:r>
    </w:p>
    <w:p w:rsidR="009D31A6" w:rsidRPr="00C96CCD" w:rsidRDefault="009D31A6" w:rsidP="009D31A6">
      <w:pPr>
        <w:spacing w:before="120" w:line="276" w:lineRule="auto"/>
        <w:ind w:left="720"/>
        <w:jc w:val="both"/>
        <w:rPr>
          <w:sz w:val="25"/>
          <w:szCs w:val="25"/>
        </w:rPr>
      </w:pPr>
      <w:r w:rsidRPr="00C96CCD">
        <w:rPr>
          <w:sz w:val="25"/>
          <w:szCs w:val="25"/>
        </w:rPr>
        <w:t>14.3. К настоящему Договору прилагаются и являются его неотъемлемой частью:</w:t>
      </w:r>
    </w:p>
    <w:p w:rsidR="009D31A6" w:rsidRDefault="009D31A6" w:rsidP="009D31A6">
      <w:pPr>
        <w:spacing w:before="120" w:line="276" w:lineRule="auto"/>
        <w:ind w:firstLine="709"/>
        <w:jc w:val="both"/>
        <w:rPr>
          <w:bCs/>
          <w:sz w:val="25"/>
          <w:szCs w:val="25"/>
        </w:rPr>
      </w:pPr>
      <w:r w:rsidRPr="00C96CCD">
        <w:rPr>
          <w:bCs/>
          <w:sz w:val="25"/>
          <w:szCs w:val="25"/>
        </w:rPr>
        <w:t>Приложение №1. Техническое задание.</w:t>
      </w:r>
    </w:p>
    <w:p w:rsidR="009D31A6" w:rsidRPr="00C96CCD" w:rsidRDefault="009D31A6" w:rsidP="009D31A6">
      <w:pPr>
        <w:spacing w:before="120" w:line="276" w:lineRule="auto"/>
        <w:ind w:firstLine="709"/>
        <w:jc w:val="both"/>
        <w:rPr>
          <w:bCs/>
          <w:sz w:val="25"/>
          <w:szCs w:val="25"/>
        </w:rPr>
      </w:pPr>
      <w:r>
        <w:rPr>
          <w:bCs/>
          <w:sz w:val="25"/>
          <w:szCs w:val="25"/>
        </w:rPr>
        <w:t>Приложение №2. Календарный план оказания услуг.</w:t>
      </w:r>
    </w:p>
    <w:p w:rsidR="009D31A6" w:rsidRPr="00C96CCD" w:rsidRDefault="009D31A6" w:rsidP="009D31A6">
      <w:pPr>
        <w:spacing w:line="276" w:lineRule="auto"/>
        <w:ind w:firstLine="709"/>
        <w:jc w:val="both"/>
        <w:rPr>
          <w:color w:val="000000"/>
          <w:sz w:val="25"/>
          <w:szCs w:val="25"/>
        </w:rPr>
      </w:pPr>
    </w:p>
    <w:p w:rsidR="009D31A6" w:rsidRPr="00C96CCD" w:rsidRDefault="009D31A6" w:rsidP="009D31A6">
      <w:pPr>
        <w:spacing w:line="276" w:lineRule="auto"/>
        <w:jc w:val="center"/>
        <w:rPr>
          <w:b/>
          <w:sz w:val="25"/>
          <w:szCs w:val="25"/>
        </w:rPr>
      </w:pPr>
      <w:r w:rsidRPr="00C96CCD">
        <w:rPr>
          <w:b/>
          <w:sz w:val="25"/>
          <w:szCs w:val="25"/>
        </w:rPr>
        <w:t>15. АДРЕСА, РЕКВИЗИТЫ И ПОДПИСИ СТОРОН</w:t>
      </w:r>
    </w:p>
    <w:p w:rsidR="009D31A6" w:rsidRPr="00C96CCD" w:rsidRDefault="009D31A6" w:rsidP="009D31A6">
      <w:pPr>
        <w:spacing w:line="276" w:lineRule="auto"/>
        <w:ind w:firstLine="542"/>
        <w:jc w:val="center"/>
        <w:rPr>
          <w:b/>
          <w:sz w:val="25"/>
          <w:szCs w:val="25"/>
        </w:rPr>
      </w:pPr>
    </w:p>
    <w:tbl>
      <w:tblPr>
        <w:tblpPr w:leftFromText="180" w:rightFromText="180" w:vertAnchor="text" w:horzAnchor="margin" w:tblpY="129"/>
        <w:tblW w:w="5000" w:type="pct"/>
        <w:tblLook w:val="0000" w:firstRow="0" w:lastRow="0" w:firstColumn="0" w:lastColumn="0" w:noHBand="0" w:noVBand="0"/>
      </w:tblPr>
      <w:tblGrid>
        <w:gridCol w:w="5031"/>
        <w:gridCol w:w="5032"/>
      </w:tblGrid>
      <w:tr w:rsidR="009D31A6" w:rsidRPr="00C96CCD" w:rsidTr="00271E04">
        <w:tc>
          <w:tcPr>
            <w:tcW w:w="2500" w:type="pct"/>
            <w:shd w:val="clear" w:color="auto" w:fill="auto"/>
          </w:tcPr>
          <w:p w:rsidR="009D31A6" w:rsidRPr="00C96CCD" w:rsidRDefault="009D31A6" w:rsidP="00271E04">
            <w:pPr>
              <w:spacing w:line="276" w:lineRule="auto"/>
              <w:rPr>
                <w:sz w:val="25"/>
                <w:szCs w:val="25"/>
              </w:rPr>
            </w:pPr>
            <w:r w:rsidRPr="00C96CCD">
              <w:rPr>
                <w:sz w:val="25"/>
                <w:szCs w:val="25"/>
              </w:rPr>
              <w:t>Заказчик:</w:t>
            </w:r>
          </w:p>
          <w:p w:rsidR="009D31A6" w:rsidRPr="00C96CCD" w:rsidRDefault="009D31A6" w:rsidP="00271E04">
            <w:pPr>
              <w:spacing w:line="276" w:lineRule="auto"/>
              <w:rPr>
                <w:b/>
                <w:sz w:val="25"/>
                <w:szCs w:val="25"/>
              </w:rPr>
            </w:pPr>
            <w:r w:rsidRPr="00C96CCD">
              <w:rPr>
                <w:b/>
                <w:sz w:val="25"/>
                <w:szCs w:val="25"/>
              </w:rPr>
              <w:t>Автономная некоммерческая организация «Агентство стратегических инициатив по продвижению новых проектов»</w:t>
            </w:r>
          </w:p>
          <w:p w:rsidR="009D31A6" w:rsidRPr="00C96CCD" w:rsidRDefault="009D31A6" w:rsidP="00271E04">
            <w:pPr>
              <w:spacing w:line="276" w:lineRule="auto"/>
              <w:rPr>
                <w:b/>
                <w:sz w:val="25"/>
                <w:szCs w:val="25"/>
              </w:rPr>
            </w:pPr>
          </w:p>
          <w:p w:rsidR="009D31A6" w:rsidRPr="00C96CCD" w:rsidRDefault="009D31A6" w:rsidP="00271E04">
            <w:pPr>
              <w:spacing w:line="276" w:lineRule="auto"/>
              <w:rPr>
                <w:sz w:val="25"/>
                <w:szCs w:val="25"/>
              </w:rPr>
            </w:pPr>
            <w:r w:rsidRPr="00C96CCD">
              <w:rPr>
                <w:sz w:val="25"/>
                <w:szCs w:val="25"/>
              </w:rPr>
              <w:t xml:space="preserve">Местонахождение: 121099, г. Москва, </w:t>
            </w:r>
          </w:p>
          <w:p w:rsidR="009D31A6" w:rsidRPr="00C96CCD" w:rsidRDefault="009D31A6" w:rsidP="00271E04">
            <w:pPr>
              <w:spacing w:line="276" w:lineRule="auto"/>
              <w:rPr>
                <w:sz w:val="25"/>
                <w:szCs w:val="25"/>
              </w:rPr>
            </w:pPr>
            <w:r w:rsidRPr="00C96CCD">
              <w:rPr>
                <w:sz w:val="25"/>
                <w:szCs w:val="25"/>
              </w:rPr>
              <w:t>ул. Новый Арбат, д.36/9</w:t>
            </w:r>
          </w:p>
          <w:p w:rsidR="009D31A6" w:rsidRPr="00C96CCD" w:rsidRDefault="009D31A6" w:rsidP="00271E04">
            <w:pPr>
              <w:spacing w:line="276" w:lineRule="auto"/>
              <w:rPr>
                <w:sz w:val="25"/>
                <w:szCs w:val="25"/>
              </w:rPr>
            </w:pPr>
            <w:r w:rsidRPr="00C96CCD">
              <w:rPr>
                <w:sz w:val="25"/>
                <w:szCs w:val="25"/>
              </w:rPr>
              <w:t>Тел.: (495) 690-91-29</w:t>
            </w:r>
          </w:p>
          <w:p w:rsidR="009D31A6" w:rsidRPr="00C96CCD" w:rsidRDefault="009D31A6" w:rsidP="00271E04">
            <w:pPr>
              <w:spacing w:line="276" w:lineRule="auto"/>
              <w:rPr>
                <w:sz w:val="25"/>
                <w:szCs w:val="25"/>
              </w:rPr>
            </w:pPr>
            <w:r w:rsidRPr="00C96CCD">
              <w:rPr>
                <w:sz w:val="25"/>
                <w:szCs w:val="25"/>
              </w:rPr>
              <w:t xml:space="preserve">Факс: (495) 690-91-39 </w:t>
            </w:r>
          </w:p>
          <w:p w:rsidR="009D31A6" w:rsidRPr="00C96CCD" w:rsidRDefault="009D31A6" w:rsidP="00271E04">
            <w:pPr>
              <w:spacing w:line="276" w:lineRule="auto"/>
              <w:rPr>
                <w:sz w:val="25"/>
                <w:szCs w:val="25"/>
              </w:rPr>
            </w:pPr>
            <w:r w:rsidRPr="00C96CCD">
              <w:rPr>
                <w:sz w:val="25"/>
                <w:szCs w:val="25"/>
                <w:lang w:val="en-US"/>
              </w:rPr>
              <w:t>E</w:t>
            </w:r>
            <w:r w:rsidRPr="00C96CCD">
              <w:rPr>
                <w:sz w:val="25"/>
                <w:szCs w:val="25"/>
              </w:rPr>
              <w:t>-</w:t>
            </w:r>
            <w:r w:rsidRPr="00C96CCD">
              <w:rPr>
                <w:sz w:val="25"/>
                <w:szCs w:val="25"/>
                <w:lang w:val="en-US"/>
              </w:rPr>
              <w:t>mail</w:t>
            </w:r>
            <w:r w:rsidRPr="00C96CCD">
              <w:rPr>
                <w:sz w:val="25"/>
                <w:szCs w:val="25"/>
              </w:rPr>
              <w:t xml:space="preserve">: </w:t>
            </w:r>
            <w:hyperlink r:id="rId25" w:history="1">
              <w:r w:rsidRPr="00C96CCD">
                <w:rPr>
                  <w:rStyle w:val="a8"/>
                  <w:sz w:val="25"/>
                  <w:szCs w:val="25"/>
                  <w:lang w:val="en-US"/>
                </w:rPr>
                <w:t>asi</w:t>
              </w:r>
              <w:r w:rsidRPr="00C96CCD">
                <w:rPr>
                  <w:rStyle w:val="a8"/>
                  <w:sz w:val="25"/>
                  <w:szCs w:val="25"/>
                </w:rPr>
                <w:t>@</w:t>
              </w:r>
              <w:r w:rsidRPr="00C96CCD">
                <w:rPr>
                  <w:rStyle w:val="a8"/>
                  <w:sz w:val="25"/>
                  <w:szCs w:val="25"/>
                  <w:lang w:val="en-US"/>
                </w:rPr>
                <w:t>asi</w:t>
              </w:r>
              <w:r w:rsidRPr="00C96CCD">
                <w:rPr>
                  <w:rStyle w:val="a8"/>
                  <w:sz w:val="25"/>
                  <w:szCs w:val="25"/>
                </w:rPr>
                <w:t>.</w:t>
              </w:r>
              <w:r w:rsidRPr="00C96CCD">
                <w:rPr>
                  <w:rStyle w:val="a8"/>
                  <w:sz w:val="25"/>
                  <w:szCs w:val="25"/>
                  <w:lang w:val="en-US"/>
                </w:rPr>
                <w:t>ru</w:t>
              </w:r>
            </w:hyperlink>
            <w:r w:rsidRPr="00C96CCD">
              <w:rPr>
                <w:sz w:val="25"/>
                <w:szCs w:val="25"/>
              </w:rPr>
              <w:t xml:space="preserve"> </w:t>
            </w:r>
          </w:p>
          <w:p w:rsidR="009D31A6" w:rsidRPr="00C96CCD" w:rsidRDefault="009D31A6" w:rsidP="00271E04">
            <w:pPr>
              <w:spacing w:line="276" w:lineRule="auto"/>
              <w:rPr>
                <w:sz w:val="25"/>
                <w:szCs w:val="25"/>
              </w:rPr>
            </w:pPr>
            <w:r w:rsidRPr="00C96CCD">
              <w:rPr>
                <w:sz w:val="25"/>
                <w:szCs w:val="25"/>
              </w:rPr>
              <w:t>ОГРН 1117799016829  ОКПО 30145767</w:t>
            </w:r>
          </w:p>
          <w:p w:rsidR="009D31A6" w:rsidRPr="00C96CCD" w:rsidRDefault="009D31A6" w:rsidP="00271E04">
            <w:pPr>
              <w:spacing w:line="276" w:lineRule="auto"/>
              <w:rPr>
                <w:sz w:val="25"/>
                <w:szCs w:val="25"/>
              </w:rPr>
            </w:pPr>
            <w:r w:rsidRPr="00C96CCD">
              <w:rPr>
                <w:sz w:val="25"/>
                <w:szCs w:val="25"/>
              </w:rPr>
              <w:t>ИНН 7704278735 КПП 770401001</w:t>
            </w:r>
          </w:p>
          <w:p w:rsidR="009D31A6" w:rsidRPr="00C96CCD" w:rsidRDefault="009D31A6" w:rsidP="00271E04">
            <w:pPr>
              <w:spacing w:line="276" w:lineRule="auto"/>
              <w:rPr>
                <w:sz w:val="25"/>
                <w:szCs w:val="25"/>
              </w:rPr>
            </w:pPr>
            <w:r w:rsidRPr="00C96CCD">
              <w:rPr>
                <w:sz w:val="25"/>
                <w:szCs w:val="25"/>
              </w:rPr>
              <w:t>р/сч 40703810638170002348</w:t>
            </w:r>
          </w:p>
          <w:p w:rsidR="009D31A6" w:rsidRPr="00C96CCD" w:rsidRDefault="009D31A6" w:rsidP="00271E04">
            <w:pPr>
              <w:spacing w:line="276" w:lineRule="auto"/>
              <w:rPr>
                <w:sz w:val="25"/>
                <w:szCs w:val="25"/>
              </w:rPr>
            </w:pPr>
            <w:r w:rsidRPr="00C96CCD">
              <w:rPr>
                <w:sz w:val="25"/>
                <w:szCs w:val="25"/>
              </w:rPr>
              <w:t>в ОАО «Сбербанк России», г. Москва</w:t>
            </w:r>
          </w:p>
          <w:p w:rsidR="009D31A6" w:rsidRPr="00C96CCD" w:rsidRDefault="009D31A6" w:rsidP="00271E04">
            <w:pPr>
              <w:spacing w:line="276" w:lineRule="auto"/>
              <w:rPr>
                <w:sz w:val="25"/>
                <w:szCs w:val="25"/>
              </w:rPr>
            </w:pPr>
            <w:r w:rsidRPr="00C96CCD">
              <w:rPr>
                <w:sz w:val="25"/>
                <w:szCs w:val="25"/>
              </w:rPr>
              <w:t>кор/сч 30101810400000000225</w:t>
            </w:r>
          </w:p>
          <w:p w:rsidR="009D31A6" w:rsidRPr="00C96CCD" w:rsidRDefault="009D31A6" w:rsidP="00271E04">
            <w:pPr>
              <w:spacing w:line="276" w:lineRule="auto"/>
              <w:rPr>
                <w:b/>
                <w:sz w:val="25"/>
                <w:szCs w:val="25"/>
              </w:rPr>
            </w:pPr>
          </w:p>
          <w:p w:rsidR="009D31A6" w:rsidRPr="00C96CCD" w:rsidRDefault="009D31A6" w:rsidP="00271E04">
            <w:pPr>
              <w:spacing w:line="276" w:lineRule="auto"/>
              <w:rPr>
                <w:sz w:val="25"/>
                <w:szCs w:val="25"/>
              </w:rPr>
            </w:pPr>
            <w:r w:rsidRPr="00C96CCD">
              <w:rPr>
                <w:sz w:val="25"/>
                <w:szCs w:val="25"/>
              </w:rPr>
              <w:t xml:space="preserve">Генеральный директор </w:t>
            </w:r>
          </w:p>
          <w:p w:rsidR="009D31A6" w:rsidRPr="00C96CCD" w:rsidRDefault="009D31A6" w:rsidP="00271E04">
            <w:pPr>
              <w:spacing w:line="276" w:lineRule="auto"/>
              <w:rPr>
                <w:sz w:val="25"/>
                <w:szCs w:val="25"/>
              </w:rPr>
            </w:pPr>
          </w:p>
          <w:p w:rsidR="009D31A6" w:rsidRPr="00C96CCD" w:rsidRDefault="009D31A6" w:rsidP="00271E04">
            <w:pPr>
              <w:spacing w:line="276" w:lineRule="auto"/>
              <w:ind w:firstLine="35"/>
              <w:rPr>
                <w:sz w:val="25"/>
                <w:szCs w:val="25"/>
              </w:rPr>
            </w:pPr>
          </w:p>
          <w:p w:rsidR="009D31A6" w:rsidRPr="00C96CCD" w:rsidRDefault="009D31A6" w:rsidP="00271E04">
            <w:pPr>
              <w:spacing w:line="276" w:lineRule="auto"/>
              <w:ind w:firstLine="35"/>
              <w:rPr>
                <w:sz w:val="25"/>
                <w:szCs w:val="25"/>
              </w:rPr>
            </w:pPr>
          </w:p>
          <w:p w:rsidR="009D31A6" w:rsidRPr="00C96CCD" w:rsidRDefault="009D31A6" w:rsidP="00271E04">
            <w:pPr>
              <w:spacing w:line="276" w:lineRule="auto"/>
              <w:ind w:firstLine="35"/>
              <w:rPr>
                <w:sz w:val="25"/>
                <w:szCs w:val="25"/>
              </w:rPr>
            </w:pPr>
          </w:p>
          <w:p w:rsidR="009D31A6" w:rsidRPr="00C96CCD" w:rsidRDefault="009D31A6" w:rsidP="00271E04">
            <w:pPr>
              <w:spacing w:line="276" w:lineRule="auto"/>
              <w:ind w:firstLine="35"/>
              <w:rPr>
                <w:sz w:val="25"/>
                <w:szCs w:val="25"/>
              </w:rPr>
            </w:pPr>
            <w:r w:rsidRPr="00C96CCD">
              <w:rPr>
                <w:sz w:val="25"/>
                <w:szCs w:val="25"/>
              </w:rPr>
              <w:t>_____________________ А.С. Никитин</w:t>
            </w:r>
          </w:p>
          <w:p w:rsidR="009D31A6" w:rsidRPr="00C96CCD" w:rsidRDefault="009D31A6" w:rsidP="00271E04">
            <w:pPr>
              <w:spacing w:line="276" w:lineRule="auto"/>
              <w:ind w:firstLine="35"/>
              <w:rPr>
                <w:b/>
                <w:bCs/>
                <w:sz w:val="25"/>
                <w:szCs w:val="25"/>
              </w:rPr>
            </w:pPr>
            <w:r w:rsidRPr="00C96CCD">
              <w:rPr>
                <w:sz w:val="25"/>
                <w:szCs w:val="25"/>
              </w:rPr>
              <w:t>М.П.</w:t>
            </w:r>
            <w:r w:rsidRPr="00C96CCD">
              <w:rPr>
                <w:bCs/>
                <w:sz w:val="25"/>
                <w:szCs w:val="25"/>
              </w:rPr>
              <w:t xml:space="preserve"> </w:t>
            </w:r>
          </w:p>
        </w:tc>
        <w:tc>
          <w:tcPr>
            <w:tcW w:w="2500" w:type="pct"/>
            <w:shd w:val="clear" w:color="auto" w:fill="auto"/>
          </w:tcPr>
          <w:p w:rsidR="009D31A6" w:rsidRPr="00C96CCD" w:rsidRDefault="009D31A6" w:rsidP="00271E04">
            <w:pPr>
              <w:spacing w:line="276" w:lineRule="auto"/>
              <w:rPr>
                <w:sz w:val="25"/>
                <w:szCs w:val="25"/>
              </w:rPr>
            </w:pPr>
            <w:r w:rsidRPr="00C96CCD">
              <w:rPr>
                <w:sz w:val="25"/>
                <w:szCs w:val="25"/>
              </w:rPr>
              <w:t>Исполнитель:</w:t>
            </w:r>
          </w:p>
          <w:p w:rsidR="009D31A6" w:rsidRDefault="009D31A6" w:rsidP="00271E04">
            <w:pPr>
              <w:spacing w:line="276" w:lineRule="auto"/>
              <w:rPr>
                <w:bCs/>
                <w:sz w:val="25"/>
                <w:szCs w:val="25"/>
                <w:lang w:val="en-US"/>
              </w:rPr>
            </w:pPr>
            <w:r>
              <w:rPr>
                <w:bCs/>
                <w:sz w:val="25"/>
                <w:szCs w:val="25"/>
                <w:lang w:val="en-US"/>
              </w:rPr>
              <w:t>_____________</w:t>
            </w:r>
          </w:p>
          <w:p w:rsidR="009D31A6" w:rsidRDefault="009D31A6" w:rsidP="00271E04">
            <w:pPr>
              <w:spacing w:line="276" w:lineRule="auto"/>
              <w:rPr>
                <w:bCs/>
                <w:sz w:val="25"/>
                <w:szCs w:val="25"/>
                <w:lang w:val="en-US"/>
              </w:rPr>
            </w:pPr>
          </w:p>
          <w:p w:rsidR="009D31A6" w:rsidRDefault="009D31A6" w:rsidP="00271E04">
            <w:pPr>
              <w:spacing w:line="276" w:lineRule="auto"/>
              <w:rPr>
                <w:bCs/>
                <w:sz w:val="25"/>
                <w:szCs w:val="25"/>
                <w:lang w:val="en-US"/>
              </w:rPr>
            </w:pPr>
          </w:p>
          <w:p w:rsidR="009D31A6" w:rsidRDefault="009D31A6" w:rsidP="00271E04">
            <w:pPr>
              <w:spacing w:line="276" w:lineRule="auto"/>
              <w:rPr>
                <w:bCs/>
                <w:sz w:val="25"/>
                <w:szCs w:val="25"/>
                <w:lang w:val="en-US"/>
              </w:rPr>
            </w:pPr>
          </w:p>
          <w:p w:rsidR="009D31A6" w:rsidRDefault="009D31A6" w:rsidP="00271E04">
            <w:pPr>
              <w:spacing w:line="276" w:lineRule="auto"/>
              <w:rPr>
                <w:bCs/>
                <w:sz w:val="25"/>
                <w:szCs w:val="25"/>
                <w:lang w:val="en-US"/>
              </w:rPr>
            </w:pPr>
          </w:p>
          <w:p w:rsidR="009D31A6" w:rsidRDefault="009D31A6" w:rsidP="00271E04">
            <w:pPr>
              <w:spacing w:line="276" w:lineRule="auto"/>
              <w:rPr>
                <w:bCs/>
                <w:sz w:val="25"/>
                <w:szCs w:val="25"/>
                <w:lang w:val="en-US"/>
              </w:rPr>
            </w:pPr>
          </w:p>
          <w:p w:rsidR="009D31A6" w:rsidRDefault="009D31A6" w:rsidP="00271E04">
            <w:pPr>
              <w:spacing w:line="276" w:lineRule="auto"/>
              <w:rPr>
                <w:bCs/>
                <w:sz w:val="25"/>
                <w:szCs w:val="25"/>
                <w:lang w:val="en-US"/>
              </w:rPr>
            </w:pPr>
          </w:p>
          <w:p w:rsidR="009D31A6" w:rsidRDefault="009D31A6" w:rsidP="00271E04">
            <w:pPr>
              <w:spacing w:line="276" w:lineRule="auto"/>
              <w:rPr>
                <w:bCs/>
                <w:sz w:val="25"/>
                <w:szCs w:val="25"/>
                <w:lang w:val="en-US"/>
              </w:rPr>
            </w:pPr>
          </w:p>
          <w:p w:rsidR="009D31A6" w:rsidRDefault="009D31A6" w:rsidP="00271E04">
            <w:pPr>
              <w:spacing w:line="276" w:lineRule="auto"/>
              <w:rPr>
                <w:bCs/>
                <w:sz w:val="25"/>
                <w:szCs w:val="25"/>
                <w:lang w:val="en-US"/>
              </w:rPr>
            </w:pPr>
          </w:p>
          <w:p w:rsidR="009D31A6" w:rsidRDefault="009D31A6" w:rsidP="00271E04">
            <w:pPr>
              <w:spacing w:line="276" w:lineRule="auto"/>
              <w:rPr>
                <w:bCs/>
                <w:sz w:val="25"/>
                <w:szCs w:val="25"/>
                <w:lang w:val="en-US"/>
              </w:rPr>
            </w:pPr>
          </w:p>
          <w:p w:rsidR="009D31A6" w:rsidRDefault="009D31A6" w:rsidP="00271E04">
            <w:pPr>
              <w:spacing w:line="276" w:lineRule="auto"/>
              <w:rPr>
                <w:bCs/>
                <w:sz w:val="25"/>
                <w:szCs w:val="25"/>
                <w:lang w:val="en-US"/>
              </w:rPr>
            </w:pPr>
          </w:p>
          <w:p w:rsidR="009D31A6" w:rsidRDefault="009D31A6" w:rsidP="00271E04">
            <w:pPr>
              <w:spacing w:line="276" w:lineRule="auto"/>
              <w:rPr>
                <w:bCs/>
                <w:sz w:val="25"/>
                <w:szCs w:val="25"/>
                <w:lang w:val="en-US"/>
              </w:rPr>
            </w:pPr>
          </w:p>
          <w:p w:rsidR="009D31A6" w:rsidRDefault="009D31A6" w:rsidP="00271E04">
            <w:pPr>
              <w:spacing w:line="276" w:lineRule="auto"/>
              <w:rPr>
                <w:bCs/>
                <w:sz w:val="25"/>
                <w:szCs w:val="25"/>
                <w:lang w:val="en-US"/>
              </w:rPr>
            </w:pPr>
          </w:p>
          <w:p w:rsidR="009D31A6" w:rsidRDefault="009D31A6" w:rsidP="00271E04">
            <w:pPr>
              <w:spacing w:line="276" w:lineRule="auto"/>
              <w:rPr>
                <w:bCs/>
                <w:sz w:val="25"/>
                <w:szCs w:val="25"/>
                <w:lang w:val="en-US"/>
              </w:rPr>
            </w:pPr>
          </w:p>
          <w:p w:rsidR="009D31A6" w:rsidRPr="00944EFB" w:rsidRDefault="009D31A6" w:rsidP="00271E04">
            <w:pPr>
              <w:spacing w:line="276" w:lineRule="auto"/>
              <w:rPr>
                <w:bCs/>
                <w:sz w:val="25"/>
                <w:szCs w:val="25"/>
                <w:lang w:val="en-US"/>
              </w:rPr>
            </w:pPr>
          </w:p>
          <w:p w:rsidR="009D31A6" w:rsidRPr="00944EFB" w:rsidRDefault="009D31A6" w:rsidP="00271E04">
            <w:pPr>
              <w:spacing w:line="276" w:lineRule="auto"/>
              <w:rPr>
                <w:sz w:val="25"/>
                <w:szCs w:val="25"/>
                <w:lang w:val="en-US"/>
              </w:rPr>
            </w:pPr>
            <w:r>
              <w:rPr>
                <w:sz w:val="25"/>
                <w:szCs w:val="25"/>
                <w:lang w:val="en-US"/>
              </w:rPr>
              <w:t>_____________</w:t>
            </w:r>
          </w:p>
          <w:p w:rsidR="009D31A6" w:rsidRPr="00C96CCD" w:rsidRDefault="009D31A6" w:rsidP="00271E04">
            <w:pPr>
              <w:spacing w:line="276" w:lineRule="auto"/>
              <w:rPr>
                <w:sz w:val="25"/>
                <w:szCs w:val="25"/>
              </w:rPr>
            </w:pPr>
          </w:p>
          <w:p w:rsidR="009D31A6" w:rsidRPr="00C96CCD" w:rsidRDefault="009D31A6" w:rsidP="00271E04">
            <w:pPr>
              <w:spacing w:line="276" w:lineRule="auto"/>
              <w:rPr>
                <w:sz w:val="25"/>
                <w:szCs w:val="25"/>
              </w:rPr>
            </w:pPr>
          </w:p>
          <w:p w:rsidR="009D31A6" w:rsidRPr="00C96CCD" w:rsidRDefault="009D31A6" w:rsidP="00271E04">
            <w:pPr>
              <w:spacing w:line="276" w:lineRule="auto"/>
              <w:rPr>
                <w:sz w:val="25"/>
                <w:szCs w:val="25"/>
              </w:rPr>
            </w:pPr>
          </w:p>
          <w:p w:rsidR="009D31A6" w:rsidRPr="00C96CCD" w:rsidRDefault="009D31A6" w:rsidP="00271E04">
            <w:pPr>
              <w:spacing w:line="276" w:lineRule="auto"/>
              <w:rPr>
                <w:sz w:val="25"/>
                <w:szCs w:val="25"/>
              </w:rPr>
            </w:pPr>
          </w:p>
          <w:p w:rsidR="009D31A6" w:rsidRPr="00944EFB" w:rsidRDefault="009D31A6" w:rsidP="00271E04">
            <w:pPr>
              <w:spacing w:line="276" w:lineRule="auto"/>
              <w:rPr>
                <w:sz w:val="25"/>
                <w:szCs w:val="25"/>
                <w:lang w:val="en-US"/>
              </w:rPr>
            </w:pPr>
            <w:r w:rsidRPr="00C96CCD">
              <w:rPr>
                <w:sz w:val="25"/>
                <w:szCs w:val="25"/>
              </w:rPr>
              <w:t xml:space="preserve">_____________________ </w:t>
            </w:r>
            <w:r>
              <w:rPr>
                <w:sz w:val="25"/>
                <w:szCs w:val="25"/>
                <w:lang w:val="en-US"/>
              </w:rPr>
              <w:t>_____________</w:t>
            </w:r>
          </w:p>
          <w:p w:rsidR="009D31A6" w:rsidRPr="00C96CCD" w:rsidRDefault="009D31A6" w:rsidP="00271E04">
            <w:pPr>
              <w:spacing w:line="276" w:lineRule="auto"/>
              <w:rPr>
                <w:sz w:val="25"/>
                <w:szCs w:val="25"/>
              </w:rPr>
            </w:pPr>
            <w:r w:rsidRPr="00C96CCD">
              <w:rPr>
                <w:sz w:val="25"/>
                <w:szCs w:val="25"/>
              </w:rPr>
              <w:t>М.П.</w:t>
            </w:r>
          </w:p>
        </w:tc>
      </w:tr>
    </w:tbl>
    <w:p w:rsidR="009D31A6" w:rsidRPr="00177398" w:rsidRDefault="009D31A6" w:rsidP="009D31A6">
      <w:pPr>
        <w:tabs>
          <w:tab w:val="left" w:pos="3165"/>
        </w:tabs>
        <w:spacing w:line="276" w:lineRule="auto"/>
        <w:rPr>
          <w:sz w:val="26"/>
          <w:szCs w:val="26"/>
        </w:rPr>
        <w:sectPr w:rsidR="009D31A6" w:rsidRPr="00177398" w:rsidSect="00271E04">
          <w:footerReference w:type="default" r:id="rId26"/>
          <w:pgSz w:w="11906" w:h="16838"/>
          <w:pgMar w:top="709" w:right="850" w:bottom="993" w:left="993" w:header="720" w:footer="258" w:gutter="0"/>
          <w:cols w:space="720"/>
          <w:docGrid w:linePitch="360"/>
        </w:sectPr>
      </w:pPr>
    </w:p>
    <w:p w:rsidR="009D31A6" w:rsidRPr="00C96CCD" w:rsidRDefault="009D31A6" w:rsidP="009D31A6">
      <w:pPr>
        <w:spacing w:line="276" w:lineRule="auto"/>
        <w:jc w:val="center"/>
        <w:rPr>
          <w:sz w:val="26"/>
          <w:szCs w:val="26"/>
        </w:r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9D31A6" w:rsidRPr="00C96CCD" w:rsidTr="00271E04">
        <w:trPr>
          <w:trHeight w:val="708"/>
        </w:trPr>
        <w:tc>
          <w:tcPr>
            <w:tcW w:w="4820" w:type="dxa"/>
            <w:tcBorders>
              <w:top w:val="nil"/>
              <w:left w:val="nil"/>
              <w:bottom w:val="nil"/>
              <w:right w:val="nil"/>
            </w:tcBorders>
            <w:shd w:val="clear" w:color="auto" w:fill="auto"/>
          </w:tcPr>
          <w:p w:rsidR="009D31A6" w:rsidRPr="00C96CCD" w:rsidRDefault="009D31A6" w:rsidP="00271E04">
            <w:pPr>
              <w:spacing w:line="276" w:lineRule="auto"/>
              <w:jc w:val="right"/>
              <w:rPr>
                <w:sz w:val="26"/>
                <w:szCs w:val="26"/>
              </w:rPr>
            </w:pPr>
            <w:r w:rsidRPr="00C96CCD">
              <w:rPr>
                <w:sz w:val="26"/>
                <w:szCs w:val="26"/>
              </w:rPr>
              <w:t xml:space="preserve">Приложение № 1 </w:t>
            </w:r>
          </w:p>
          <w:p w:rsidR="009D31A6" w:rsidRPr="00C96CCD" w:rsidRDefault="009D31A6" w:rsidP="00271E04">
            <w:pPr>
              <w:spacing w:line="276" w:lineRule="auto"/>
              <w:jc w:val="right"/>
              <w:rPr>
                <w:sz w:val="26"/>
                <w:szCs w:val="26"/>
              </w:rPr>
            </w:pPr>
            <w:r w:rsidRPr="00C96CCD">
              <w:rPr>
                <w:sz w:val="26"/>
                <w:szCs w:val="26"/>
              </w:rPr>
              <w:t xml:space="preserve">к договору №_________ </w:t>
            </w:r>
          </w:p>
          <w:p w:rsidR="009D31A6" w:rsidRPr="00C96CCD" w:rsidRDefault="009D31A6" w:rsidP="00271E04">
            <w:pPr>
              <w:spacing w:line="276" w:lineRule="auto"/>
              <w:jc w:val="right"/>
              <w:rPr>
                <w:sz w:val="26"/>
                <w:szCs w:val="26"/>
              </w:rPr>
            </w:pPr>
            <w:r w:rsidRPr="00C96CCD">
              <w:rPr>
                <w:sz w:val="26"/>
                <w:szCs w:val="26"/>
              </w:rPr>
              <w:t>от «____ » _______ 2014 г.</w:t>
            </w:r>
          </w:p>
        </w:tc>
      </w:tr>
    </w:tbl>
    <w:p w:rsidR="009D31A6" w:rsidRPr="00C96CCD" w:rsidRDefault="009D31A6" w:rsidP="009D31A6">
      <w:pPr>
        <w:spacing w:line="276" w:lineRule="auto"/>
        <w:jc w:val="center"/>
        <w:rPr>
          <w:b/>
          <w:bCs/>
          <w:sz w:val="26"/>
          <w:szCs w:val="26"/>
        </w:rPr>
      </w:pPr>
    </w:p>
    <w:p w:rsidR="009D31A6" w:rsidRDefault="009D31A6" w:rsidP="009D31A6">
      <w:pPr>
        <w:spacing w:line="276" w:lineRule="auto"/>
        <w:jc w:val="center"/>
        <w:rPr>
          <w:b/>
          <w:bCs/>
          <w:sz w:val="26"/>
          <w:szCs w:val="26"/>
        </w:rPr>
      </w:pPr>
    </w:p>
    <w:p w:rsidR="009D31A6" w:rsidRPr="00C96CCD" w:rsidRDefault="009D31A6" w:rsidP="009D31A6">
      <w:pPr>
        <w:spacing w:line="276" w:lineRule="auto"/>
        <w:jc w:val="center"/>
        <w:rPr>
          <w:b/>
          <w:bCs/>
          <w:sz w:val="26"/>
          <w:szCs w:val="26"/>
        </w:rPr>
      </w:pPr>
    </w:p>
    <w:p w:rsidR="009D31A6" w:rsidRPr="00C96CCD" w:rsidRDefault="009D31A6" w:rsidP="009D31A6">
      <w:pPr>
        <w:spacing w:line="276" w:lineRule="auto"/>
        <w:jc w:val="center"/>
        <w:rPr>
          <w:b/>
          <w:bCs/>
          <w:sz w:val="26"/>
          <w:szCs w:val="26"/>
        </w:rPr>
      </w:pPr>
      <w:r w:rsidRPr="00C96CCD">
        <w:rPr>
          <w:b/>
          <w:bCs/>
          <w:sz w:val="26"/>
          <w:szCs w:val="26"/>
        </w:rPr>
        <w:t>ТЕХНИЧЕСКОЕ ЗАДАНИЕ</w:t>
      </w:r>
    </w:p>
    <w:p w:rsidR="009D31A6" w:rsidRPr="00C96CCD" w:rsidRDefault="009D31A6" w:rsidP="009D31A6">
      <w:pPr>
        <w:spacing w:line="276" w:lineRule="auto"/>
        <w:jc w:val="center"/>
        <w:rPr>
          <w:b/>
          <w:bCs/>
          <w:sz w:val="26"/>
          <w:szCs w:val="26"/>
        </w:rPr>
      </w:pPr>
    </w:p>
    <w:p w:rsidR="009D31A6" w:rsidRPr="00C96CCD" w:rsidRDefault="009D31A6" w:rsidP="009D31A6">
      <w:pPr>
        <w:spacing w:line="276" w:lineRule="auto"/>
        <w:rPr>
          <w:sz w:val="26"/>
          <w:szCs w:val="26"/>
          <w:lang w:val="en-US"/>
        </w:rPr>
      </w:pPr>
    </w:p>
    <w:p w:rsidR="009D31A6" w:rsidRPr="00C96CCD" w:rsidRDefault="009D31A6" w:rsidP="009D31A6">
      <w:pPr>
        <w:spacing w:line="276" w:lineRule="auto"/>
        <w:rPr>
          <w:sz w:val="26"/>
          <w:szCs w:val="26"/>
        </w:rPr>
      </w:pPr>
    </w:p>
    <w:p w:rsidR="009D31A6" w:rsidRPr="00C96CCD" w:rsidRDefault="009D31A6" w:rsidP="009D31A6">
      <w:pPr>
        <w:spacing w:line="276" w:lineRule="auto"/>
        <w:rPr>
          <w:sz w:val="26"/>
          <w:szCs w:val="26"/>
        </w:rPr>
      </w:pPr>
    </w:p>
    <w:tbl>
      <w:tblPr>
        <w:tblpPr w:leftFromText="180" w:rightFromText="180" w:vertAnchor="text" w:horzAnchor="margin" w:tblpXSpec="center" w:tblpY="129"/>
        <w:tblW w:w="5134" w:type="pct"/>
        <w:tblLook w:val="0000" w:firstRow="0" w:lastRow="0" w:firstColumn="0" w:lastColumn="0" w:noHBand="0" w:noVBand="0"/>
      </w:tblPr>
      <w:tblGrid>
        <w:gridCol w:w="5666"/>
        <w:gridCol w:w="4685"/>
      </w:tblGrid>
      <w:tr w:rsidR="009D31A6" w:rsidRPr="00C96CCD" w:rsidTr="00271E04">
        <w:trPr>
          <w:trHeight w:val="3124"/>
        </w:trPr>
        <w:tc>
          <w:tcPr>
            <w:tcW w:w="2737" w:type="pct"/>
            <w:shd w:val="clear" w:color="auto" w:fill="auto"/>
          </w:tcPr>
          <w:p w:rsidR="009D31A6" w:rsidRPr="00C96CCD" w:rsidRDefault="009D31A6" w:rsidP="00271E04">
            <w:pPr>
              <w:spacing w:line="276" w:lineRule="auto"/>
              <w:rPr>
                <w:sz w:val="26"/>
                <w:szCs w:val="26"/>
              </w:rPr>
            </w:pPr>
            <w:r w:rsidRPr="00C96CCD">
              <w:rPr>
                <w:sz w:val="26"/>
                <w:szCs w:val="26"/>
              </w:rPr>
              <w:t>Заказчик:</w:t>
            </w:r>
          </w:p>
          <w:p w:rsidR="009D31A6" w:rsidRPr="00C96CCD" w:rsidRDefault="009D31A6" w:rsidP="00271E04">
            <w:pPr>
              <w:spacing w:line="276" w:lineRule="auto"/>
              <w:ind w:right="-250"/>
              <w:rPr>
                <w:b/>
                <w:sz w:val="26"/>
                <w:szCs w:val="26"/>
              </w:rPr>
            </w:pPr>
            <w:r w:rsidRPr="00C96CCD">
              <w:rPr>
                <w:b/>
                <w:sz w:val="26"/>
                <w:szCs w:val="26"/>
              </w:rPr>
              <w:t>Автономная некоммерческая организация «Агентство стратегических инициатив по продвижению новых проектов»</w:t>
            </w:r>
          </w:p>
          <w:p w:rsidR="009D31A6" w:rsidRPr="00C96CCD" w:rsidRDefault="009D31A6" w:rsidP="00271E04">
            <w:pPr>
              <w:spacing w:line="276" w:lineRule="auto"/>
              <w:rPr>
                <w:sz w:val="26"/>
                <w:szCs w:val="26"/>
              </w:rPr>
            </w:pPr>
          </w:p>
          <w:p w:rsidR="009D31A6" w:rsidRPr="00C96CCD" w:rsidRDefault="009D31A6" w:rsidP="00271E04">
            <w:pPr>
              <w:spacing w:line="276" w:lineRule="auto"/>
              <w:rPr>
                <w:sz w:val="26"/>
                <w:szCs w:val="26"/>
              </w:rPr>
            </w:pPr>
          </w:p>
          <w:p w:rsidR="009D31A6" w:rsidRPr="00C96CCD" w:rsidRDefault="009D31A6" w:rsidP="00271E04">
            <w:pPr>
              <w:spacing w:line="276" w:lineRule="auto"/>
              <w:rPr>
                <w:sz w:val="26"/>
                <w:szCs w:val="26"/>
              </w:rPr>
            </w:pPr>
            <w:r w:rsidRPr="00C96CCD">
              <w:rPr>
                <w:sz w:val="26"/>
                <w:szCs w:val="26"/>
              </w:rPr>
              <w:t xml:space="preserve">Генеральный директор </w:t>
            </w:r>
          </w:p>
          <w:p w:rsidR="009D31A6" w:rsidRPr="00C96CCD" w:rsidRDefault="009D31A6" w:rsidP="00271E04">
            <w:pPr>
              <w:spacing w:line="276" w:lineRule="auto"/>
              <w:ind w:firstLine="35"/>
              <w:rPr>
                <w:sz w:val="26"/>
                <w:szCs w:val="26"/>
              </w:rPr>
            </w:pPr>
          </w:p>
          <w:p w:rsidR="009D31A6" w:rsidRPr="00C96CCD" w:rsidRDefault="009D31A6" w:rsidP="00271E04">
            <w:pPr>
              <w:spacing w:line="276" w:lineRule="auto"/>
              <w:ind w:firstLine="35"/>
              <w:rPr>
                <w:sz w:val="26"/>
                <w:szCs w:val="26"/>
              </w:rPr>
            </w:pPr>
          </w:p>
          <w:p w:rsidR="009D31A6" w:rsidRPr="00C96CCD" w:rsidRDefault="009D31A6" w:rsidP="00271E04">
            <w:pPr>
              <w:spacing w:line="276" w:lineRule="auto"/>
              <w:ind w:firstLine="35"/>
              <w:rPr>
                <w:sz w:val="26"/>
                <w:szCs w:val="26"/>
              </w:rPr>
            </w:pPr>
          </w:p>
          <w:p w:rsidR="009D31A6" w:rsidRPr="00C96CCD" w:rsidRDefault="009D31A6" w:rsidP="00271E04">
            <w:pPr>
              <w:spacing w:line="276" w:lineRule="auto"/>
              <w:ind w:firstLine="35"/>
              <w:rPr>
                <w:sz w:val="26"/>
                <w:szCs w:val="26"/>
              </w:rPr>
            </w:pPr>
            <w:r w:rsidRPr="00C96CCD">
              <w:rPr>
                <w:sz w:val="26"/>
                <w:szCs w:val="26"/>
              </w:rPr>
              <w:t>_____________________ А.С. Никитин</w:t>
            </w:r>
          </w:p>
          <w:p w:rsidR="009D31A6" w:rsidRPr="00C96CCD" w:rsidRDefault="009D31A6" w:rsidP="00271E04">
            <w:pPr>
              <w:spacing w:line="276" w:lineRule="auto"/>
              <w:ind w:firstLine="35"/>
              <w:rPr>
                <w:bCs/>
                <w:sz w:val="26"/>
                <w:szCs w:val="26"/>
              </w:rPr>
            </w:pPr>
            <w:r w:rsidRPr="00C96CCD">
              <w:rPr>
                <w:sz w:val="26"/>
                <w:szCs w:val="26"/>
              </w:rPr>
              <w:t>М.П.</w:t>
            </w:r>
            <w:r w:rsidRPr="00C96CCD">
              <w:rPr>
                <w:bCs/>
                <w:sz w:val="26"/>
                <w:szCs w:val="26"/>
              </w:rPr>
              <w:t xml:space="preserve"> </w:t>
            </w:r>
          </w:p>
        </w:tc>
        <w:tc>
          <w:tcPr>
            <w:tcW w:w="2263" w:type="pct"/>
            <w:shd w:val="clear" w:color="auto" w:fill="auto"/>
          </w:tcPr>
          <w:p w:rsidR="009D31A6" w:rsidRPr="00C96CCD" w:rsidRDefault="009D31A6" w:rsidP="00271E04">
            <w:pPr>
              <w:spacing w:line="276" w:lineRule="auto"/>
              <w:rPr>
                <w:sz w:val="26"/>
                <w:szCs w:val="26"/>
              </w:rPr>
            </w:pPr>
            <w:r w:rsidRPr="00C96CCD">
              <w:rPr>
                <w:sz w:val="26"/>
                <w:szCs w:val="26"/>
              </w:rPr>
              <w:t>Исполнитель:</w:t>
            </w:r>
          </w:p>
          <w:p w:rsidR="009D31A6" w:rsidRPr="00944EFB" w:rsidRDefault="009D31A6" w:rsidP="00271E04">
            <w:pPr>
              <w:spacing w:line="276" w:lineRule="auto"/>
              <w:rPr>
                <w:b/>
                <w:color w:val="000000"/>
                <w:sz w:val="26"/>
                <w:szCs w:val="26"/>
                <w:lang w:val="en-US"/>
              </w:rPr>
            </w:pPr>
            <w:r>
              <w:rPr>
                <w:b/>
                <w:color w:val="000000"/>
                <w:sz w:val="26"/>
                <w:szCs w:val="26"/>
                <w:lang w:val="en-US"/>
              </w:rPr>
              <w:t>________________</w:t>
            </w:r>
          </w:p>
          <w:p w:rsidR="009D31A6" w:rsidRPr="00C96CCD" w:rsidRDefault="009D31A6" w:rsidP="00271E04">
            <w:pPr>
              <w:spacing w:line="276" w:lineRule="auto"/>
              <w:rPr>
                <w:color w:val="000000"/>
                <w:sz w:val="26"/>
                <w:szCs w:val="26"/>
              </w:rPr>
            </w:pPr>
          </w:p>
          <w:p w:rsidR="009D31A6" w:rsidRPr="00C96CCD" w:rsidRDefault="009D31A6" w:rsidP="00271E04">
            <w:pPr>
              <w:spacing w:line="276" w:lineRule="auto"/>
              <w:rPr>
                <w:sz w:val="26"/>
                <w:szCs w:val="26"/>
              </w:rPr>
            </w:pPr>
          </w:p>
          <w:p w:rsidR="009D31A6" w:rsidRPr="00944EFB" w:rsidRDefault="009D31A6" w:rsidP="00271E04">
            <w:pPr>
              <w:spacing w:line="276" w:lineRule="auto"/>
              <w:rPr>
                <w:sz w:val="26"/>
                <w:szCs w:val="26"/>
                <w:lang w:val="en-US"/>
              </w:rPr>
            </w:pPr>
            <w:r>
              <w:rPr>
                <w:sz w:val="26"/>
                <w:szCs w:val="26"/>
                <w:lang w:val="en-US"/>
              </w:rPr>
              <w:t>___________________</w:t>
            </w:r>
          </w:p>
          <w:p w:rsidR="009D31A6" w:rsidRPr="00C96CCD" w:rsidRDefault="009D31A6" w:rsidP="00271E04">
            <w:pPr>
              <w:spacing w:line="276" w:lineRule="auto"/>
              <w:rPr>
                <w:sz w:val="26"/>
                <w:szCs w:val="26"/>
              </w:rPr>
            </w:pPr>
          </w:p>
          <w:p w:rsidR="009D31A6" w:rsidRPr="00C96CCD" w:rsidRDefault="009D31A6" w:rsidP="00271E04">
            <w:pPr>
              <w:spacing w:line="276" w:lineRule="auto"/>
              <w:rPr>
                <w:sz w:val="26"/>
                <w:szCs w:val="26"/>
              </w:rPr>
            </w:pPr>
          </w:p>
          <w:p w:rsidR="009D31A6" w:rsidRPr="00C96CCD" w:rsidRDefault="009D31A6" w:rsidP="00271E04">
            <w:pPr>
              <w:spacing w:line="276" w:lineRule="auto"/>
              <w:rPr>
                <w:sz w:val="26"/>
                <w:szCs w:val="26"/>
              </w:rPr>
            </w:pPr>
          </w:p>
          <w:p w:rsidR="009D31A6" w:rsidRDefault="009D31A6" w:rsidP="00271E04">
            <w:pPr>
              <w:spacing w:line="276" w:lineRule="auto"/>
              <w:rPr>
                <w:sz w:val="26"/>
                <w:szCs w:val="26"/>
                <w:lang w:val="en-US"/>
              </w:rPr>
            </w:pPr>
            <w:r w:rsidRPr="00C96CCD">
              <w:rPr>
                <w:sz w:val="26"/>
                <w:szCs w:val="26"/>
              </w:rPr>
              <w:t xml:space="preserve">_____________________ </w:t>
            </w:r>
          </w:p>
          <w:p w:rsidR="009D31A6" w:rsidRPr="00944EFB" w:rsidRDefault="009D31A6" w:rsidP="00271E04">
            <w:pPr>
              <w:spacing w:line="276" w:lineRule="auto"/>
              <w:rPr>
                <w:sz w:val="26"/>
                <w:szCs w:val="26"/>
                <w:lang w:val="en-US"/>
              </w:rPr>
            </w:pPr>
          </w:p>
          <w:p w:rsidR="009D31A6" w:rsidRPr="00C96CCD" w:rsidRDefault="009D31A6" w:rsidP="00271E04">
            <w:pPr>
              <w:spacing w:line="276" w:lineRule="auto"/>
              <w:rPr>
                <w:sz w:val="26"/>
                <w:szCs w:val="26"/>
              </w:rPr>
            </w:pPr>
            <w:r w:rsidRPr="00C96CCD">
              <w:rPr>
                <w:sz w:val="26"/>
                <w:szCs w:val="26"/>
              </w:rPr>
              <w:t>М.П.</w:t>
            </w:r>
          </w:p>
        </w:tc>
      </w:tr>
    </w:tbl>
    <w:p w:rsidR="009D31A6" w:rsidRDefault="009D31A6" w:rsidP="009D31A6">
      <w:pPr>
        <w:spacing w:line="276" w:lineRule="auto"/>
        <w:rPr>
          <w:sz w:val="26"/>
          <w:szCs w:val="26"/>
        </w:rPr>
      </w:pPr>
    </w:p>
    <w:p w:rsidR="009D31A6" w:rsidRDefault="009D31A6" w:rsidP="009D31A6">
      <w:pPr>
        <w:spacing w:line="276" w:lineRule="auto"/>
        <w:rPr>
          <w:sz w:val="26"/>
          <w:szCs w:val="26"/>
        </w:rPr>
      </w:pPr>
    </w:p>
    <w:p w:rsidR="009D31A6" w:rsidRDefault="009D31A6" w:rsidP="009D31A6">
      <w:pPr>
        <w:spacing w:line="276" w:lineRule="auto"/>
        <w:rPr>
          <w:sz w:val="26"/>
          <w:szCs w:val="26"/>
        </w:rPr>
      </w:pPr>
    </w:p>
    <w:p w:rsidR="009D31A6" w:rsidRDefault="009D31A6" w:rsidP="009D31A6">
      <w:pPr>
        <w:spacing w:line="276" w:lineRule="auto"/>
        <w:rPr>
          <w:sz w:val="26"/>
          <w:szCs w:val="26"/>
        </w:rPr>
      </w:pPr>
    </w:p>
    <w:p w:rsidR="009D31A6" w:rsidRDefault="009D31A6" w:rsidP="009D31A6">
      <w:pPr>
        <w:spacing w:line="276" w:lineRule="auto"/>
        <w:rPr>
          <w:sz w:val="26"/>
          <w:szCs w:val="26"/>
        </w:rPr>
      </w:pPr>
    </w:p>
    <w:p w:rsidR="009D31A6" w:rsidRDefault="009D31A6" w:rsidP="009D31A6">
      <w:pPr>
        <w:spacing w:line="276" w:lineRule="auto"/>
        <w:rPr>
          <w:sz w:val="26"/>
          <w:szCs w:val="26"/>
        </w:rPr>
      </w:pPr>
    </w:p>
    <w:p w:rsidR="009D31A6" w:rsidRDefault="009D31A6" w:rsidP="009D31A6">
      <w:pPr>
        <w:spacing w:line="276" w:lineRule="auto"/>
        <w:rPr>
          <w:sz w:val="26"/>
          <w:szCs w:val="26"/>
        </w:rPr>
      </w:pPr>
    </w:p>
    <w:p w:rsidR="009D31A6" w:rsidRDefault="009D31A6" w:rsidP="009D31A6">
      <w:pPr>
        <w:spacing w:line="276" w:lineRule="auto"/>
        <w:rPr>
          <w:sz w:val="26"/>
          <w:szCs w:val="26"/>
        </w:rPr>
      </w:pPr>
    </w:p>
    <w:p w:rsidR="009D31A6" w:rsidRDefault="009D31A6" w:rsidP="009D31A6">
      <w:pPr>
        <w:spacing w:line="276" w:lineRule="auto"/>
        <w:rPr>
          <w:sz w:val="26"/>
          <w:szCs w:val="26"/>
        </w:rPr>
      </w:pPr>
    </w:p>
    <w:p w:rsidR="009D31A6" w:rsidRDefault="009D31A6" w:rsidP="009D31A6">
      <w:pPr>
        <w:spacing w:line="276" w:lineRule="auto"/>
        <w:rPr>
          <w:sz w:val="26"/>
          <w:szCs w:val="26"/>
        </w:rPr>
      </w:pPr>
    </w:p>
    <w:p w:rsidR="009D31A6" w:rsidRDefault="009D31A6" w:rsidP="009D31A6">
      <w:pPr>
        <w:spacing w:line="276" w:lineRule="auto"/>
        <w:rPr>
          <w:sz w:val="26"/>
          <w:szCs w:val="26"/>
        </w:rPr>
      </w:pPr>
    </w:p>
    <w:p w:rsidR="009D31A6" w:rsidRDefault="009D31A6" w:rsidP="009D31A6">
      <w:pPr>
        <w:spacing w:line="276" w:lineRule="auto"/>
        <w:rPr>
          <w:sz w:val="26"/>
          <w:szCs w:val="26"/>
        </w:rPr>
      </w:pPr>
    </w:p>
    <w:p w:rsidR="009D31A6" w:rsidRDefault="009D31A6" w:rsidP="009D31A6">
      <w:pPr>
        <w:spacing w:line="276" w:lineRule="auto"/>
        <w:rPr>
          <w:sz w:val="26"/>
          <w:szCs w:val="26"/>
          <w:lang w:val="en-US"/>
        </w:rPr>
      </w:pPr>
    </w:p>
    <w:p w:rsidR="009D31A6" w:rsidRDefault="009D31A6" w:rsidP="009D31A6">
      <w:pPr>
        <w:spacing w:line="276" w:lineRule="auto"/>
        <w:rPr>
          <w:sz w:val="26"/>
          <w:szCs w:val="26"/>
          <w:lang w:val="en-US"/>
        </w:rPr>
      </w:pPr>
    </w:p>
    <w:p w:rsidR="009D31A6" w:rsidRDefault="009D31A6" w:rsidP="009D31A6">
      <w:pPr>
        <w:spacing w:line="276" w:lineRule="auto"/>
        <w:rPr>
          <w:sz w:val="26"/>
          <w:szCs w:val="26"/>
          <w:lang w:val="en-US"/>
        </w:rPr>
      </w:pPr>
    </w:p>
    <w:p w:rsidR="009D31A6" w:rsidRDefault="009D31A6" w:rsidP="009D31A6">
      <w:pPr>
        <w:spacing w:line="276" w:lineRule="auto"/>
        <w:rPr>
          <w:sz w:val="26"/>
          <w:szCs w:val="26"/>
          <w:lang w:val="en-US"/>
        </w:rPr>
      </w:pPr>
    </w:p>
    <w:p w:rsidR="009D31A6" w:rsidRDefault="009D31A6" w:rsidP="009D31A6">
      <w:pPr>
        <w:spacing w:line="276" w:lineRule="auto"/>
        <w:rPr>
          <w:sz w:val="26"/>
          <w:szCs w:val="26"/>
          <w:lang w:val="en-US"/>
        </w:rPr>
      </w:pPr>
    </w:p>
    <w:p w:rsidR="009D31A6" w:rsidRPr="00944EFB" w:rsidRDefault="009D31A6" w:rsidP="009D31A6">
      <w:pPr>
        <w:spacing w:line="276" w:lineRule="auto"/>
        <w:rPr>
          <w:vanish/>
          <w:sz w:val="26"/>
          <w:szCs w:val="26"/>
          <w:lang w:val="en-US"/>
        </w:rPr>
      </w:pPr>
    </w:p>
    <w:p w:rsidR="009D31A6" w:rsidRDefault="009D31A6" w:rsidP="009D31A6">
      <w:pPr>
        <w:spacing w:line="276" w:lineRule="auto"/>
        <w:rPr>
          <w:vanish/>
          <w:sz w:val="26"/>
          <w:szCs w:val="26"/>
        </w:rPr>
      </w:pPr>
    </w:p>
    <w:p w:rsidR="009D31A6" w:rsidRDefault="009D31A6" w:rsidP="009D31A6">
      <w:pPr>
        <w:spacing w:line="276" w:lineRule="auto"/>
        <w:rPr>
          <w:vanish/>
          <w:sz w:val="26"/>
          <w:szCs w:val="26"/>
        </w:rPr>
      </w:pPr>
    </w:p>
    <w:p w:rsidR="009D31A6" w:rsidRDefault="009D31A6" w:rsidP="009D31A6">
      <w:pPr>
        <w:spacing w:line="276" w:lineRule="auto"/>
        <w:rPr>
          <w:vanish/>
          <w:sz w:val="26"/>
          <w:szCs w:val="26"/>
        </w:rPr>
      </w:pPr>
    </w:p>
    <w:p w:rsidR="009D31A6" w:rsidRDefault="009D31A6" w:rsidP="009D31A6">
      <w:pPr>
        <w:spacing w:line="276" w:lineRule="auto"/>
        <w:rPr>
          <w:vanish/>
          <w:sz w:val="26"/>
          <w:szCs w:val="26"/>
        </w:rPr>
      </w:pPr>
    </w:p>
    <w:p w:rsidR="009D31A6" w:rsidRDefault="009D31A6" w:rsidP="009D31A6">
      <w:pPr>
        <w:spacing w:line="276" w:lineRule="auto"/>
        <w:rPr>
          <w:vanish/>
          <w:sz w:val="26"/>
          <w:szCs w:val="26"/>
        </w:rPr>
      </w:pPr>
    </w:p>
    <w:p w:rsidR="009D31A6" w:rsidRDefault="009D31A6" w:rsidP="009D31A6">
      <w:pPr>
        <w:spacing w:line="276" w:lineRule="auto"/>
        <w:rPr>
          <w:vanish/>
          <w:sz w:val="26"/>
          <w:szCs w:val="26"/>
        </w:rPr>
      </w:pPr>
    </w:p>
    <w:p w:rsidR="009D31A6" w:rsidRDefault="009D31A6" w:rsidP="009D31A6">
      <w:pPr>
        <w:spacing w:line="276" w:lineRule="auto"/>
        <w:rPr>
          <w:vanish/>
          <w:sz w:val="26"/>
          <w:szCs w:val="26"/>
        </w:rPr>
      </w:pPr>
    </w:p>
    <w:p w:rsidR="009D31A6" w:rsidRDefault="009D31A6" w:rsidP="009D31A6">
      <w:pPr>
        <w:spacing w:line="276" w:lineRule="auto"/>
        <w:rPr>
          <w:vanish/>
          <w:sz w:val="26"/>
          <w:szCs w:val="26"/>
        </w:rPr>
      </w:pPr>
    </w:p>
    <w:p w:rsidR="009D31A6" w:rsidRDefault="009D31A6" w:rsidP="009D31A6">
      <w:pPr>
        <w:spacing w:line="276" w:lineRule="auto"/>
        <w:rPr>
          <w:vanish/>
          <w:sz w:val="26"/>
          <w:szCs w:val="26"/>
        </w:rPr>
      </w:pPr>
    </w:p>
    <w:p w:rsidR="009D31A6" w:rsidRDefault="009D31A6" w:rsidP="009D31A6">
      <w:pPr>
        <w:spacing w:line="276" w:lineRule="auto"/>
        <w:rPr>
          <w:vanish/>
          <w:sz w:val="26"/>
          <w:szCs w:val="26"/>
        </w:rPr>
      </w:pPr>
    </w:p>
    <w:p w:rsidR="009D31A6" w:rsidRDefault="009D31A6" w:rsidP="009D31A6">
      <w:pPr>
        <w:spacing w:line="276" w:lineRule="auto"/>
        <w:rPr>
          <w:vanish/>
          <w:sz w:val="26"/>
          <w:szCs w:val="26"/>
        </w:rPr>
      </w:pPr>
    </w:p>
    <w:p w:rsidR="009D31A6" w:rsidRDefault="009D31A6" w:rsidP="009D31A6">
      <w:pPr>
        <w:spacing w:line="276" w:lineRule="auto"/>
        <w:rPr>
          <w:vanish/>
          <w:sz w:val="26"/>
          <w:szCs w:val="26"/>
        </w:rPr>
      </w:pPr>
    </w:p>
    <w:p w:rsidR="009D31A6" w:rsidRDefault="009D31A6" w:rsidP="009D31A6">
      <w:pPr>
        <w:spacing w:line="276" w:lineRule="auto"/>
        <w:rPr>
          <w:vanish/>
          <w:sz w:val="26"/>
          <w:szCs w:val="26"/>
        </w:rPr>
      </w:pPr>
    </w:p>
    <w:p w:rsidR="009D31A6" w:rsidRPr="00224819" w:rsidRDefault="009D31A6" w:rsidP="009D31A6">
      <w:pPr>
        <w:ind w:left="6480"/>
        <w:rPr>
          <w:rFonts w:ascii="Arial" w:hAnsi="Arial" w:cs="Arial"/>
        </w:rPr>
      </w:pPr>
    </w:p>
    <w:p w:rsidR="009D31A6" w:rsidRPr="002C33BC" w:rsidRDefault="009D31A6" w:rsidP="009D31A6">
      <w:pPr>
        <w:ind w:left="6480"/>
        <w:rPr>
          <w:sz w:val="26"/>
          <w:szCs w:val="26"/>
        </w:rPr>
      </w:pPr>
    </w:p>
    <w:p w:rsidR="009D31A6" w:rsidRPr="002C33BC" w:rsidRDefault="009D31A6" w:rsidP="009D31A6">
      <w:pPr>
        <w:spacing w:line="360" w:lineRule="auto"/>
        <w:jc w:val="center"/>
        <w:rPr>
          <w:sz w:val="26"/>
          <w:szCs w:val="26"/>
        </w:rPr>
      </w:pPr>
    </w:p>
    <w:p w:rsidR="009D31A6" w:rsidRPr="00C96CCD" w:rsidRDefault="009D31A6" w:rsidP="009D31A6">
      <w:pPr>
        <w:spacing w:line="276" w:lineRule="auto"/>
        <w:jc w:val="right"/>
        <w:rPr>
          <w:sz w:val="26"/>
          <w:szCs w:val="26"/>
        </w:rPr>
      </w:pPr>
      <w:r>
        <w:rPr>
          <w:sz w:val="26"/>
          <w:szCs w:val="26"/>
        </w:rPr>
        <w:t>Приложение № 2</w:t>
      </w:r>
      <w:r w:rsidRPr="00C96CCD">
        <w:rPr>
          <w:sz w:val="26"/>
          <w:szCs w:val="26"/>
        </w:rPr>
        <w:t xml:space="preserve"> </w:t>
      </w:r>
    </w:p>
    <w:p w:rsidR="009D31A6" w:rsidRPr="00C96CCD" w:rsidRDefault="009D31A6" w:rsidP="009D31A6">
      <w:pPr>
        <w:spacing w:line="276" w:lineRule="auto"/>
        <w:jc w:val="right"/>
        <w:rPr>
          <w:sz w:val="26"/>
          <w:szCs w:val="26"/>
        </w:rPr>
      </w:pPr>
      <w:r w:rsidRPr="00C96CCD">
        <w:rPr>
          <w:sz w:val="26"/>
          <w:szCs w:val="26"/>
        </w:rPr>
        <w:t xml:space="preserve">к договору №_________ </w:t>
      </w:r>
    </w:p>
    <w:p w:rsidR="009D31A6" w:rsidRDefault="009D31A6" w:rsidP="009D31A6">
      <w:pPr>
        <w:spacing w:line="360" w:lineRule="auto"/>
        <w:jc w:val="right"/>
        <w:rPr>
          <w:b/>
          <w:sz w:val="26"/>
          <w:szCs w:val="26"/>
        </w:rPr>
      </w:pPr>
      <w:r w:rsidRPr="00C96CCD">
        <w:rPr>
          <w:sz w:val="26"/>
          <w:szCs w:val="26"/>
        </w:rPr>
        <w:lastRenderedPageBreak/>
        <w:t>от «____ » _______ 2014 г.</w:t>
      </w:r>
    </w:p>
    <w:p w:rsidR="009D31A6" w:rsidRDefault="009D31A6" w:rsidP="009D31A6">
      <w:pPr>
        <w:spacing w:line="360" w:lineRule="auto"/>
        <w:jc w:val="center"/>
        <w:rPr>
          <w:b/>
          <w:sz w:val="26"/>
          <w:szCs w:val="26"/>
        </w:rPr>
      </w:pPr>
    </w:p>
    <w:p w:rsidR="009D31A6" w:rsidRDefault="009D31A6" w:rsidP="009D31A6">
      <w:pPr>
        <w:spacing w:line="360" w:lineRule="auto"/>
        <w:jc w:val="center"/>
        <w:rPr>
          <w:b/>
          <w:sz w:val="26"/>
          <w:szCs w:val="26"/>
        </w:rPr>
      </w:pPr>
      <w:r w:rsidRPr="002C33BC">
        <w:rPr>
          <w:b/>
          <w:sz w:val="26"/>
          <w:szCs w:val="26"/>
        </w:rPr>
        <w:t xml:space="preserve">КАЛЕНДАРНЫЙ ПЛАН </w:t>
      </w:r>
      <w:r>
        <w:rPr>
          <w:b/>
          <w:sz w:val="26"/>
          <w:szCs w:val="26"/>
        </w:rPr>
        <w:t>ОКАЗАНИЯ УСЛУГ</w:t>
      </w:r>
    </w:p>
    <w:p w:rsidR="009D31A6" w:rsidRPr="002C33BC" w:rsidRDefault="009D31A6" w:rsidP="009D31A6">
      <w:pPr>
        <w:spacing w:line="360" w:lineRule="auto"/>
        <w:jc w:val="center"/>
        <w:rPr>
          <w:sz w:val="26"/>
          <w:szCs w:val="26"/>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701"/>
      </w:tblGrid>
      <w:tr w:rsidR="009D31A6" w:rsidRPr="002C33BC" w:rsidTr="00271E04">
        <w:tc>
          <w:tcPr>
            <w:tcW w:w="675" w:type="dxa"/>
            <w:vMerge w:val="restart"/>
            <w:vAlign w:val="center"/>
          </w:tcPr>
          <w:p w:rsidR="009D31A6" w:rsidRPr="002C33BC" w:rsidRDefault="009D31A6" w:rsidP="00271E04">
            <w:pPr>
              <w:rPr>
                <w:sz w:val="26"/>
                <w:szCs w:val="26"/>
              </w:rPr>
            </w:pPr>
          </w:p>
        </w:tc>
        <w:tc>
          <w:tcPr>
            <w:tcW w:w="5778" w:type="dxa"/>
            <w:vMerge w:val="restart"/>
            <w:vAlign w:val="center"/>
          </w:tcPr>
          <w:p w:rsidR="009D31A6" w:rsidRPr="002C33BC" w:rsidRDefault="009D31A6" w:rsidP="00271E04">
            <w:pPr>
              <w:jc w:val="center"/>
              <w:rPr>
                <w:sz w:val="26"/>
                <w:szCs w:val="26"/>
              </w:rPr>
            </w:pPr>
          </w:p>
        </w:tc>
        <w:tc>
          <w:tcPr>
            <w:tcW w:w="3498" w:type="dxa"/>
            <w:gridSpan w:val="2"/>
          </w:tcPr>
          <w:p w:rsidR="009D31A6" w:rsidRPr="002C33BC" w:rsidRDefault="009D31A6" w:rsidP="00271E04">
            <w:pPr>
              <w:jc w:val="center"/>
              <w:rPr>
                <w:sz w:val="26"/>
                <w:szCs w:val="26"/>
              </w:rPr>
            </w:pPr>
          </w:p>
        </w:tc>
      </w:tr>
      <w:tr w:rsidR="009D31A6" w:rsidRPr="002C33BC" w:rsidTr="00271E04">
        <w:tc>
          <w:tcPr>
            <w:tcW w:w="675" w:type="dxa"/>
            <w:vMerge/>
          </w:tcPr>
          <w:p w:rsidR="009D31A6" w:rsidRPr="002C33BC" w:rsidRDefault="009D31A6" w:rsidP="00271E04">
            <w:pPr>
              <w:rPr>
                <w:sz w:val="26"/>
                <w:szCs w:val="26"/>
              </w:rPr>
            </w:pPr>
          </w:p>
        </w:tc>
        <w:tc>
          <w:tcPr>
            <w:tcW w:w="5778" w:type="dxa"/>
            <w:vMerge/>
          </w:tcPr>
          <w:p w:rsidR="009D31A6" w:rsidRPr="002C33BC" w:rsidRDefault="009D31A6" w:rsidP="00271E04">
            <w:pPr>
              <w:ind w:firstLine="567"/>
              <w:rPr>
                <w:sz w:val="26"/>
                <w:szCs w:val="26"/>
              </w:rPr>
            </w:pPr>
          </w:p>
        </w:tc>
        <w:tc>
          <w:tcPr>
            <w:tcW w:w="1797" w:type="dxa"/>
            <w:vAlign w:val="center"/>
          </w:tcPr>
          <w:p w:rsidR="009D31A6" w:rsidRPr="002C33BC" w:rsidRDefault="009D31A6" w:rsidP="00271E04">
            <w:pPr>
              <w:jc w:val="center"/>
              <w:rPr>
                <w:sz w:val="26"/>
                <w:szCs w:val="26"/>
              </w:rPr>
            </w:pPr>
          </w:p>
        </w:tc>
        <w:tc>
          <w:tcPr>
            <w:tcW w:w="1701" w:type="dxa"/>
            <w:vAlign w:val="center"/>
          </w:tcPr>
          <w:p w:rsidR="009D31A6" w:rsidRPr="002C33BC" w:rsidRDefault="009D31A6" w:rsidP="00271E04">
            <w:pPr>
              <w:jc w:val="center"/>
              <w:rPr>
                <w:sz w:val="26"/>
                <w:szCs w:val="26"/>
              </w:rPr>
            </w:pPr>
          </w:p>
        </w:tc>
      </w:tr>
      <w:tr w:rsidR="009D31A6" w:rsidRPr="002C33BC" w:rsidTr="00271E04">
        <w:tc>
          <w:tcPr>
            <w:tcW w:w="675" w:type="dxa"/>
          </w:tcPr>
          <w:p w:rsidR="009D31A6" w:rsidRPr="00F568AB" w:rsidRDefault="009D31A6" w:rsidP="009D31A6">
            <w:pPr>
              <w:pStyle w:val="affd"/>
              <w:numPr>
                <w:ilvl w:val="0"/>
                <w:numId w:val="43"/>
              </w:numPr>
              <w:ind w:hanging="578"/>
              <w:jc w:val="center"/>
              <w:rPr>
                <w:sz w:val="26"/>
                <w:szCs w:val="26"/>
              </w:rPr>
            </w:pPr>
          </w:p>
        </w:tc>
        <w:tc>
          <w:tcPr>
            <w:tcW w:w="5778" w:type="dxa"/>
          </w:tcPr>
          <w:p w:rsidR="009D31A6" w:rsidRPr="002C33BC" w:rsidRDefault="009D31A6" w:rsidP="00271E04">
            <w:pPr>
              <w:ind w:hanging="12"/>
              <w:rPr>
                <w:sz w:val="26"/>
                <w:szCs w:val="26"/>
              </w:rPr>
            </w:pPr>
          </w:p>
        </w:tc>
        <w:tc>
          <w:tcPr>
            <w:tcW w:w="1797" w:type="dxa"/>
          </w:tcPr>
          <w:p w:rsidR="009D31A6" w:rsidRPr="002C33BC" w:rsidRDefault="009D31A6" w:rsidP="00271E04">
            <w:pPr>
              <w:jc w:val="center"/>
              <w:rPr>
                <w:sz w:val="26"/>
                <w:szCs w:val="26"/>
              </w:rPr>
            </w:pPr>
          </w:p>
        </w:tc>
        <w:tc>
          <w:tcPr>
            <w:tcW w:w="1701" w:type="dxa"/>
          </w:tcPr>
          <w:p w:rsidR="009D31A6" w:rsidRPr="002C33BC" w:rsidRDefault="009D31A6" w:rsidP="00271E04">
            <w:pPr>
              <w:jc w:val="center"/>
              <w:rPr>
                <w:sz w:val="26"/>
                <w:szCs w:val="26"/>
              </w:rPr>
            </w:pPr>
          </w:p>
        </w:tc>
      </w:tr>
      <w:tr w:rsidR="009D31A6" w:rsidRPr="002C33BC" w:rsidTr="00271E04">
        <w:tc>
          <w:tcPr>
            <w:tcW w:w="675" w:type="dxa"/>
            <w:vAlign w:val="center"/>
          </w:tcPr>
          <w:p w:rsidR="009D31A6" w:rsidRPr="00F568AB" w:rsidRDefault="009D31A6" w:rsidP="009D31A6">
            <w:pPr>
              <w:pStyle w:val="affd"/>
              <w:numPr>
                <w:ilvl w:val="0"/>
                <w:numId w:val="43"/>
              </w:numPr>
              <w:ind w:hanging="578"/>
              <w:jc w:val="center"/>
              <w:rPr>
                <w:sz w:val="26"/>
                <w:szCs w:val="26"/>
              </w:rPr>
            </w:pPr>
          </w:p>
        </w:tc>
        <w:tc>
          <w:tcPr>
            <w:tcW w:w="5778" w:type="dxa"/>
          </w:tcPr>
          <w:p w:rsidR="009D31A6" w:rsidRPr="002C33BC" w:rsidRDefault="009D31A6" w:rsidP="00271E04">
            <w:pPr>
              <w:ind w:hanging="12"/>
              <w:rPr>
                <w:sz w:val="26"/>
                <w:szCs w:val="26"/>
              </w:rPr>
            </w:pPr>
          </w:p>
        </w:tc>
        <w:tc>
          <w:tcPr>
            <w:tcW w:w="1797" w:type="dxa"/>
            <w:vAlign w:val="center"/>
          </w:tcPr>
          <w:p w:rsidR="009D31A6" w:rsidRPr="002C33BC" w:rsidRDefault="009D31A6" w:rsidP="00271E04">
            <w:pPr>
              <w:tabs>
                <w:tab w:val="left" w:pos="130"/>
              </w:tabs>
              <w:jc w:val="center"/>
              <w:rPr>
                <w:sz w:val="26"/>
                <w:szCs w:val="26"/>
              </w:rPr>
            </w:pPr>
          </w:p>
        </w:tc>
        <w:tc>
          <w:tcPr>
            <w:tcW w:w="1701" w:type="dxa"/>
            <w:vAlign w:val="center"/>
          </w:tcPr>
          <w:p w:rsidR="009D31A6" w:rsidRPr="002C33BC" w:rsidRDefault="009D31A6" w:rsidP="00271E04">
            <w:pPr>
              <w:jc w:val="center"/>
              <w:rPr>
                <w:sz w:val="26"/>
                <w:szCs w:val="26"/>
              </w:rPr>
            </w:pPr>
          </w:p>
        </w:tc>
      </w:tr>
      <w:tr w:rsidR="009D31A6" w:rsidRPr="002C33BC" w:rsidTr="00271E04">
        <w:tc>
          <w:tcPr>
            <w:tcW w:w="675" w:type="dxa"/>
          </w:tcPr>
          <w:p w:rsidR="009D31A6" w:rsidRPr="00F568AB" w:rsidRDefault="009D31A6" w:rsidP="009D31A6">
            <w:pPr>
              <w:pStyle w:val="affd"/>
              <w:numPr>
                <w:ilvl w:val="0"/>
                <w:numId w:val="43"/>
              </w:numPr>
              <w:ind w:hanging="578"/>
              <w:jc w:val="center"/>
              <w:rPr>
                <w:sz w:val="26"/>
                <w:szCs w:val="26"/>
              </w:rPr>
            </w:pPr>
          </w:p>
        </w:tc>
        <w:tc>
          <w:tcPr>
            <w:tcW w:w="5778" w:type="dxa"/>
          </w:tcPr>
          <w:p w:rsidR="009D31A6" w:rsidRPr="002C33BC" w:rsidRDefault="009D31A6" w:rsidP="00271E04">
            <w:pPr>
              <w:ind w:hanging="12"/>
              <w:rPr>
                <w:sz w:val="26"/>
                <w:szCs w:val="26"/>
              </w:rPr>
            </w:pPr>
          </w:p>
        </w:tc>
        <w:tc>
          <w:tcPr>
            <w:tcW w:w="1797" w:type="dxa"/>
          </w:tcPr>
          <w:p w:rsidR="009D31A6" w:rsidRPr="002C33BC" w:rsidRDefault="009D31A6" w:rsidP="00271E04">
            <w:pPr>
              <w:jc w:val="center"/>
              <w:rPr>
                <w:sz w:val="26"/>
                <w:szCs w:val="26"/>
              </w:rPr>
            </w:pPr>
          </w:p>
        </w:tc>
        <w:tc>
          <w:tcPr>
            <w:tcW w:w="1701" w:type="dxa"/>
          </w:tcPr>
          <w:p w:rsidR="009D31A6" w:rsidRPr="002C33BC" w:rsidRDefault="009D31A6" w:rsidP="00271E04">
            <w:pPr>
              <w:jc w:val="center"/>
              <w:rPr>
                <w:sz w:val="26"/>
                <w:szCs w:val="26"/>
              </w:rPr>
            </w:pPr>
          </w:p>
        </w:tc>
      </w:tr>
      <w:tr w:rsidR="009D31A6" w:rsidRPr="002C33BC" w:rsidTr="00271E04">
        <w:tc>
          <w:tcPr>
            <w:tcW w:w="675" w:type="dxa"/>
          </w:tcPr>
          <w:p w:rsidR="009D31A6" w:rsidRPr="00F568AB" w:rsidRDefault="009D31A6" w:rsidP="009D31A6">
            <w:pPr>
              <w:pStyle w:val="affd"/>
              <w:numPr>
                <w:ilvl w:val="0"/>
                <w:numId w:val="43"/>
              </w:numPr>
              <w:ind w:hanging="578"/>
              <w:jc w:val="center"/>
              <w:rPr>
                <w:sz w:val="26"/>
                <w:szCs w:val="26"/>
              </w:rPr>
            </w:pPr>
          </w:p>
        </w:tc>
        <w:tc>
          <w:tcPr>
            <w:tcW w:w="5778" w:type="dxa"/>
          </w:tcPr>
          <w:p w:rsidR="009D31A6" w:rsidRPr="002C33BC" w:rsidRDefault="009D31A6" w:rsidP="00271E04">
            <w:pPr>
              <w:ind w:hanging="12"/>
              <w:rPr>
                <w:sz w:val="26"/>
                <w:szCs w:val="26"/>
              </w:rPr>
            </w:pPr>
          </w:p>
        </w:tc>
        <w:tc>
          <w:tcPr>
            <w:tcW w:w="1797" w:type="dxa"/>
          </w:tcPr>
          <w:p w:rsidR="009D31A6" w:rsidRPr="002C33BC" w:rsidRDefault="009D31A6" w:rsidP="00271E04">
            <w:pPr>
              <w:jc w:val="center"/>
              <w:rPr>
                <w:sz w:val="26"/>
                <w:szCs w:val="26"/>
              </w:rPr>
            </w:pPr>
          </w:p>
        </w:tc>
        <w:tc>
          <w:tcPr>
            <w:tcW w:w="1701" w:type="dxa"/>
          </w:tcPr>
          <w:p w:rsidR="009D31A6" w:rsidRPr="002C33BC" w:rsidRDefault="009D31A6" w:rsidP="00271E04">
            <w:pPr>
              <w:jc w:val="center"/>
              <w:rPr>
                <w:sz w:val="26"/>
                <w:szCs w:val="26"/>
              </w:rPr>
            </w:pPr>
          </w:p>
        </w:tc>
      </w:tr>
      <w:tr w:rsidR="009D31A6" w:rsidRPr="002C33BC" w:rsidTr="00271E04">
        <w:tc>
          <w:tcPr>
            <w:tcW w:w="675" w:type="dxa"/>
          </w:tcPr>
          <w:p w:rsidR="009D31A6" w:rsidRPr="00F568AB" w:rsidRDefault="009D31A6" w:rsidP="009D31A6">
            <w:pPr>
              <w:pStyle w:val="affd"/>
              <w:numPr>
                <w:ilvl w:val="0"/>
                <w:numId w:val="43"/>
              </w:numPr>
              <w:ind w:hanging="578"/>
              <w:jc w:val="center"/>
              <w:rPr>
                <w:sz w:val="26"/>
                <w:szCs w:val="26"/>
              </w:rPr>
            </w:pPr>
          </w:p>
        </w:tc>
        <w:tc>
          <w:tcPr>
            <w:tcW w:w="5778" w:type="dxa"/>
          </w:tcPr>
          <w:p w:rsidR="009D31A6" w:rsidRPr="00AE1496" w:rsidRDefault="009D31A6" w:rsidP="00271E04">
            <w:pPr>
              <w:ind w:hanging="12"/>
              <w:rPr>
                <w:sz w:val="26"/>
                <w:szCs w:val="26"/>
              </w:rPr>
            </w:pPr>
          </w:p>
        </w:tc>
        <w:tc>
          <w:tcPr>
            <w:tcW w:w="1797" w:type="dxa"/>
          </w:tcPr>
          <w:p w:rsidR="009D31A6" w:rsidRPr="002C33BC" w:rsidRDefault="009D31A6" w:rsidP="00271E04">
            <w:pPr>
              <w:jc w:val="center"/>
              <w:rPr>
                <w:sz w:val="26"/>
                <w:szCs w:val="26"/>
              </w:rPr>
            </w:pPr>
          </w:p>
        </w:tc>
        <w:tc>
          <w:tcPr>
            <w:tcW w:w="1701" w:type="dxa"/>
          </w:tcPr>
          <w:p w:rsidR="009D31A6" w:rsidRPr="002C33BC" w:rsidRDefault="009D31A6" w:rsidP="00271E04">
            <w:pPr>
              <w:jc w:val="center"/>
              <w:rPr>
                <w:sz w:val="26"/>
                <w:szCs w:val="26"/>
              </w:rPr>
            </w:pPr>
          </w:p>
        </w:tc>
      </w:tr>
      <w:tr w:rsidR="009D31A6" w:rsidRPr="002C33BC" w:rsidTr="00271E04">
        <w:tc>
          <w:tcPr>
            <w:tcW w:w="675" w:type="dxa"/>
          </w:tcPr>
          <w:p w:rsidR="009D31A6" w:rsidRPr="00F568AB" w:rsidRDefault="009D31A6" w:rsidP="009D31A6">
            <w:pPr>
              <w:pStyle w:val="affd"/>
              <w:numPr>
                <w:ilvl w:val="0"/>
                <w:numId w:val="43"/>
              </w:numPr>
              <w:ind w:hanging="578"/>
              <w:jc w:val="center"/>
              <w:rPr>
                <w:sz w:val="26"/>
                <w:szCs w:val="26"/>
              </w:rPr>
            </w:pPr>
          </w:p>
        </w:tc>
        <w:tc>
          <w:tcPr>
            <w:tcW w:w="5778" w:type="dxa"/>
          </w:tcPr>
          <w:p w:rsidR="009D31A6" w:rsidRPr="00037829" w:rsidRDefault="009D31A6" w:rsidP="00271E04">
            <w:pPr>
              <w:ind w:hanging="12"/>
              <w:rPr>
                <w:sz w:val="26"/>
                <w:szCs w:val="26"/>
              </w:rPr>
            </w:pPr>
          </w:p>
        </w:tc>
        <w:tc>
          <w:tcPr>
            <w:tcW w:w="1797" w:type="dxa"/>
          </w:tcPr>
          <w:p w:rsidR="009D31A6" w:rsidRPr="002C33BC" w:rsidRDefault="009D31A6" w:rsidP="00271E04">
            <w:pPr>
              <w:jc w:val="center"/>
              <w:rPr>
                <w:sz w:val="26"/>
                <w:szCs w:val="26"/>
              </w:rPr>
            </w:pPr>
          </w:p>
        </w:tc>
        <w:tc>
          <w:tcPr>
            <w:tcW w:w="1701" w:type="dxa"/>
          </w:tcPr>
          <w:p w:rsidR="009D31A6" w:rsidRPr="002C33BC" w:rsidRDefault="009D31A6" w:rsidP="00271E04">
            <w:pPr>
              <w:jc w:val="center"/>
              <w:rPr>
                <w:sz w:val="26"/>
                <w:szCs w:val="26"/>
              </w:rPr>
            </w:pPr>
          </w:p>
        </w:tc>
      </w:tr>
      <w:tr w:rsidR="009D31A6" w:rsidRPr="002C33BC" w:rsidTr="00271E04">
        <w:tc>
          <w:tcPr>
            <w:tcW w:w="675" w:type="dxa"/>
          </w:tcPr>
          <w:p w:rsidR="009D31A6" w:rsidRPr="00F568AB" w:rsidRDefault="009D31A6" w:rsidP="009D31A6">
            <w:pPr>
              <w:pStyle w:val="affd"/>
              <w:numPr>
                <w:ilvl w:val="0"/>
                <w:numId w:val="43"/>
              </w:numPr>
              <w:ind w:hanging="578"/>
              <w:jc w:val="center"/>
              <w:rPr>
                <w:sz w:val="26"/>
                <w:szCs w:val="26"/>
              </w:rPr>
            </w:pPr>
          </w:p>
        </w:tc>
        <w:tc>
          <w:tcPr>
            <w:tcW w:w="5778" w:type="dxa"/>
          </w:tcPr>
          <w:p w:rsidR="009D31A6" w:rsidRDefault="009D31A6" w:rsidP="00271E04">
            <w:pPr>
              <w:ind w:hanging="12"/>
              <w:rPr>
                <w:sz w:val="26"/>
                <w:szCs w:val="26"/>
              </w:rPr>
            </w:pPr>
          </w:p>
        </w:tc>
        <w:tc>
          <w:tcPr>
            <w:tcW w:w="1797" w:type="dxa"/>
          </w:tcPr>
          <w:p w:rsidR="009D31A6" w:rsidRPr="002C33BC" w:rsidRDefault="009D31A6" w:rsidP="00271E04">
            <w:pPr>
              <w:jc w:val="center"/>
              <w:rPr>
                <w:sz w:val="26"/>
                <w:szCs w:val="26"/>
              </w:rPr>
            </w:pPr>
          </w:p>
        </w:tc>
        <w:tc>
          <w:tcPr>
            <w:tcW w:w="1701" w:type="dxa"/>
          </w:tcPr>
          <w:p w:rsidR="009D31A6" w:rsidRPr="002C33BC" w:rsidRDefault="009D31A6" w:rsidP="00271E04">
            <w:pPr>
              <w:jc w:val="center"/>
              <w:rPr>
                <w:sz w:val="26"/>
                <w:szCs w:val="26"/>
              </w:rPr>
            </w:pPr>
          </w:p>
        </w:tc>
      </w:tr>
    </w:tbl>
    <w:p w:rsidR="009D31A6" w:rsidRDefault="009D31A6" w:rsidP="009D31A6">
      <w:pPr>
        <w:jc w:val="both"/>
        <w:rPr>
          <w:b/>
          <w:sz w:val="26"/>
          <w:szCs w:val="26"/>
        </w:rPr>
      </w:pPr>
    </w:p>
    <w:tbl>
      <w:tblPr>
        <w:tblpPr w:leftFromText="180" w:rightFromText="180" w:vertAnchor="text" w:horzAnchor="margin" w:tblpXSpec="center" w:tblpY="129"/>
        <w:tblW w:w="5134" w:type="pct"/>
        <w:tblLook w:val="0000" w:firstRow="0" w:lastRow="0" w:firstColumn="0" w:lastColumn="0" w:noHBand="0" w:noVBand="0"/>
      </w:tblPr>
      <w:tblGrid>
        <w:gridCol w:w="5666"/>
        <w:gridCol w:w="4685"/>
      </w:tblGrid>
      <w:tr w:rsidR="009D31A6" w:rsidRPr="00C96CCD" w:rsidTr="00271E04">
        <w:trPr>
          <w:trHeight w:val="3124"/>
        </w:trPr>
        <w:tc>
          <w:tcPr>
            <w:tcW w:w="2737" w:type="pct"/>
            <w:shd w:val="clear" w:color="auto" w:fill="auto"/>
          </w:tcPr>
          <w:p w:rsidR="009D31A6" w:rsidRPr="00C96CCD" w:rsidRDefault="009D31A6" w:rsidP="00271E04">
            <w:pPr>
              <w:spacing w:line="276" w:lineRule="auto"/>
              <w:rPr>
                <w:sz w:val="26"/>
                <w:szCs w:val="26"/>
              </w:rPr>
            </w:pPr>
            <w:r w:rsidRPr="00C96CCD">
              <w:rPr>
                <w:sz w:val="26"/>
                <w:szCs w:val="26"/>
              </w:rPr>
              <w:t>Заказчик:</w:t>
            </w:r>
          </w:p>
          <w:p w:rsidR="009D31A6" w:rsidRPr="00C96CCD" w:rsidRDefault="009D31A6" w:rsidP="00271E04">
            <w:pPr>
              <w:spacing w:line="276" w:lineRule="auto"/>
              <w:ind w:right="-250"/>
              <w:rPr>
                <w:b/>
                <w:sz w:val="26"/>
                <w:szCs w:val="26"/>
              </w:rPr>
            </w:pPr>
            <w:r w:rsidRPr="00C96CCD">
              <w:rPr>
                <w:b/>
                <w:sz w:val="26"/>
                <w:szCs w:val="26"/>
              </w:rPr>
              <w:t>Автономная некоммерческая организация «Агентство стратегических инициатив по продвижению новых проектов»</w:t>
            </w:r>
          </w:p>
          <w:p w:rsidR="009D31A6" w:rsidRPr="00C96CCD" w:rsidRDefault="009D31A6" w:rsidP="00271E04">
            <w:pPr>
              <w:spacing w:line="276" w:lineRule="auto"/>
              <w:rPr>
                <w:sz w:val="26"/>
                <w:szCs w:val="26"/>
              </w:rPr>
            </w:pPr>
          </w:p>
          <w:p w:rsidR="009D31A6" w:rsidRPr="00C96CCD" w:rsidRDefault="009D31A6" w:rsidP="00271E04">
            <w:pPr>
              <w:spacing w:line="276" w:lineRule="auto"/>
              <w:rPr>
                <w:sz w:val="26"/>
                <w:szCs w:val="26"/>
              </w:rPr>
            </w:pPr>
          </w:p>
          <w:p w:rsidR="009D31A6" w:rsidRPr="00C96CCD" w:rsidRDefault="009D31A6" w:rsidP="00271E04">
            <w:pPr>
              <w:spacing w:line="276" w:lineRule="auto"/>
              <w:rPr>
                <w:sz w:val="26"/>
                <w:szCs w:val="26"/>
              </w:rPr>
            </w:pPr>
            <w:r w:rsidRPr="00C96CCD">
              <w:rPr>
                <w:sz w:val="26"/>
                <w:szCs w:val="26"/>
              </w:rPr>
              <w:t xml:space="preserve">Генеральный директор </w:t>
            </w:r>
          </w:p>
          <w:p w:rsidR="009D31A6" w:rsidRPr="00C96CCD" w:rsidRDefault="009D31A6" w:rsidP="00271E04">
            <w:pPr>
              <w:spacing w:line="276" w:lineRule="auto"/>
              <w:ind w:firstLine="35"/>
              <w:rPr>
                <w:sz w:val="26"/>
                <w:szCs w:val="26"/>
              </w:rPr>
            </w:pPr>
          </w:p>
          <w:p w:rsidR="009D31A6" w:rsidRPr="00C96CCD" w:rsidRDefault="009D31A6" w:rsidP="00271E04">
            <w:pPr>
              <w:spacing w:line="276" w:lineRule="auto"/>
              <w:ind w:firstLine="35"/>
              <w:rPr>
                <w:sz w:val="26"/>
                <w:szCs w:val="26"/>
              </w:rPr>
            </w:pPr>
          </w:p>
          <w:p w:rsidR="009D31A6" w:rsidRPr="00C96CCD" w:rsidRDefault="009D31A6" w:rsidP="00271E04">
            <w:pPr>
              <w:spacing w:line="276" w:lineRule="auto"/>
              <w:ind w:firstLine="35"/>
              <w:rPr>
                <w:sz w:val="26"/>
                <w:szCs w:val="26"/>
              </w:rPr>
            </w:pPr>
          </w:p>
          <w:p w:rsidR="009D31A6" w:rsidRPr="00C96CCD" w:rsidRDefault="009D31A6" w:rsidP="00271E04">
            <w:pPr>
              <w:spacing w:line="276" w:lineRule="auto"/>
              <w:ind w:firstLine="35"/>
              <w:rPr>
                <w:sz w:val="26"/>
                <w:szCs w:val="26"/>
              </w:rPr>
            </w:pPr>
            <w:r w:rsidRPr="00C96CCD">
              <w:rPr>
                <w:sz w:val="26"/>
                <w:szCs w:val="26"/>
              </w:rPr>
              <w:t>_____________________ А.С. Никитин</w:t>
            </w:r>
          </w:p>
          <w:p w:rsidR="009D31A6" w:rsidRPr="00C96CCD" w:rsidRDefault="009D31A6" w:rsidP="00271E04">
            <w:pPr>
              <w:spacing w:line="276" w:lineRule="auto"/>
              <w:ind w:firstLine="35"/>
              <w:rPr>
                <w:bCs/>
                <w:sz w:val="26"/>
                <w:szCs w:val="26"/>
              </w:rPr>
            </w:pPr>
            <w:r w:rsidRPr="00C96CCD">
              <w:rPr>
                <w:sz w:val="26"/>
                <w:szCs w:val="26"/>
              </w:rPr>
              <w:t>М.П.</w:t>
            </w:r>
            <w:r w:rsidRPr="00C96CCD">
              <w:rPr>
                <w:bCs/>
                <w:sz w:val="26"/>
                <w:szCs w:val="26"/>
              </w:rPr>
              <w:t xml:space="preserve"> </w:t>
            </w:r>
          </w:p>
        </w:tc>
        <w:tc>
          <w:tcPr>
            <w:tcW w:w="2263" w:type="pct"/>
            <w:shd w:val="clear" w:color="auto" w:fill="auto"/>
          </w:tcPr>
          <w:p w:rsidR="009D31A6" w:rsidRPr="00C96CCD" w:rsidRDefault="009D31A6" w:rsidP="00271E04">
            <w:pPr>
              <w:spacing w:line="276" w:lineRule="auto"/>
              <w:rPr>
                <w:sz w:val="26"/>
                <w:szCs w:val="26"/>
              </w:rPr>
            </w:pPr>
            <w:r w:rsidRPr="00C96CCD">
              <w:rPr>
                <w:sz w:val="26"/>
                <w:szCs w:val="26"/>
              </w:rPr>
              <w:t>Исполнитель:</w:t>
            </w:r>
          </w:p>
          <w:p w:rsidR="009D31A6" w:rsidRDefault="009D31A6" w:rsidP="00271E04">
            <w:pPr>
              <w:spacing w:line="276" w:lineRule="auto"/>
              <w:rPr>
                <w:color w:val="000000"/>
                <w:sz w:val="26"/>
                <w:szCs w:val="26"/>
                <w:lang w:val="en-US"/>
              </w:rPr>
            </w:pPr>
            <w:r>
              <w:rPr>
                <w:color w:val="000000"/>
                <w:sz w:val="26"/>
                <w:szCs w:val="26"/>
                <w:lang w:val="en-US"/>
              </w:rPr>
              <w:t>_______________________</w:t>
            </w:r>
          </w:p>
          <w:p w:rsidR="009D31A6" w:rsidRDefault="009D31A6" w:rsidP="00271E04">
            <w:pPr>
              <w:spacing w:line="276" w:lineRule="auto"/>
              <w:rPr>
                <w:color w:val="000000"/>
                <w:sz w:val="26"/>
                <w:szCs w:val="26"/>
                <w:lang w:val="en-US"/>
              </w:rPr>
            </w:pPr>
          </w:p>
          <w:p w:rsidR="009D31A6" w:rsidRDefault="009D31A6" w:rsidP="00271E04">
            <w:pPr>
              <w:spacing w:line="276" w:lineRule="auto"/>
              <w:rPr>
                <w:color w:val="000000"/>
                <w:sz w:val="26"/>
                <w:szCs w:val="26"/>
                <w:lang w:val="en-US"/>
              </w:rPr>
            </w:pPr>
          </w:p>
          <w:p w:rsidR="009D31A6" w:rsidRDefault="009D31A6" w:rsidP="00271E04">
            <w:pPr>
              <w:spacing w:line="276" w:lineRule="auto"/>
              <w:rPr>
                <w:color w:val="000000"/>
                <w:sz w:val="26"/>
                <w:szCs w:val="26"/>
                <w:lang w:val="en-US"/>
              </w:rPr>
            </w:pPr>
          </w:p>
          <w:p w:rsidR="009D31A6" w:rsidRPr="00944EFB" w:rsidRDefault="009D31A6" w:rsidP="00271E04">
            <w:pPr>
              <w:spacing w:line="276" w:lineRule="auto"/>
              <w:rPr>
                <w:color w:val="000000"/>
                <w:sz w:val="26"/>
                <w:szCs w:val="26"/>
                <w:lang w:val="en-US"/>
              </w:rPr>
            </w:pPr>
            <w:r>
              <w:rPr>
                <w:color w:val="000000"/>
                <w:sz w:val="26"/>
                <w:szCs w:val="26"/>
                <w:lang w:val="en-US"/>
              </w:rPr>
              <w:t>__________________</w:t>
            </w:r>
          </w:p>
          <w:p w:rsidR="009D31A6" w:rsidRPr="00C96CCD" w:rsidRDefault="009D31A6" w:rsidP="00271E04">
            <w:pPr>
              <w:spacing w:line="276" w:lineRule="auto"/>
              <w:rPr>
                <w:sz w:val="26"/>
                <w:szCs w:val="26"/>
              </w:rPr>
            </w:pPr>
          </w:p>
          <w:p w:rsidR="009D31A6" w:rsidRPr="00C96CCD" w:rsidRDefault="009D31A6" w:rsidP="00271E04">
            <w:pPr>
              <w:spacing w:line="276" w:lineRule="auto"/>
              <w:rPr>
                <w:sz w:val="26"/>
                <w:szCs w:val="26"/>
              </w:rPr>
            </w:pPr>
          </w:p>
          <w:p w:rsidR="009D31A6" w:rsidRPr="00C96CCD" w:rsidRDefault="009D31A6" w:rsidP="00271E04">
            <w:pPr>
              <w:spacing w:line="276" w:lineRule="auto"/>
              <w:rPr>
                <w:sz w:val="26"/>
                <w:szCs w:val="26"/>
              </w:rPr>
            </w:pPr>
          </w:p>
          <w:p w:rsidR="009D31A6" w:rsidRPr="00C96CCD" w:rsidRDefault="009D31A6" w:rsidP="00271E04">
            <w:pPr>
              <w:spacing w:line="276" w:lineRule="auto"/>
              <w:rPr>
                <w:sz w:val="26"/>
                <w:szCs w:val="26"/>
              </w:rPr>
            </w:pPr>
          </w:p>
          <w:p w:rsidR="009D31A6" w:rsidRPr="00944EFB" w:rsidRDefault="009D31A6" w:rsidP="00271E04">
            <w:pPr>
              <w:spacing w:line="276" w:lineRule="auto"/>
              <w:rPr>
                <w:sz w:val="26"/>
                <w:szCs w:val="26"/>
                <w:lang w:val="en-US"/>
              </w:rPr>
            </w:pPr>
            <w:r w:rsidRPr="00C96CCD">
              <w:rPr>
                <w:sz w:val="26"/>
                <w:szCs w:val="26"/>
              </w:rPr>
              <w:t xml:space="preserve">_____________________ </w:t>
            </w:r>
            <w:r>
              <w:rPr>
                <w:sz w:val="26"/>
                <w:szCs w:val="26"/>
                <w:lang w:val="en-US"/>
              </w:rPr>
              <w:t>_______</w:t>
            </w:r>
          </w:p>
          <w:p w:rsidR="009D31A6" w:rsidRPr="00C96CCD" w:rsidRDefault="009D31A6" w:rsidP="00271E04">
            <w:pPr>
              <w:spacing w:line="276" w:lineRule="auto"/>
              <w:rPr>
                <w:sz w:val="26"/>
                <w:szCs w:val="26"/>
              </w:rPr>
            </w:pPr>
            <w:r w:rsidRPr="00C96CCD">
              <w:rPr>
                <w:sz w:val="26"/>
                <w:szCs w:val="26"/>
              </w:rPr>
              <w:t>М.П.</w:t>
            </w:r>
          </w:p>
        </w:tc>
      </w:tr>
    </w:tbl>
    <w:p w:rsidR="009D31A6" w:rsidRPr="002C33BC" w:rsidRDefault="009D31A6" w:rsidP="009D31A6">
      <w:pPr>
        <w:jc w:val="both"/>
        <w:rPr>
          <w:b/>
          <w:sz w:val="26"/>
          <w:szCs w:val="26"/>
        </w:rPr>
      </w:pPr>
    </w:p>
    <w:p w:rsidR="009D31A6" w:rsidRPr="00A63F5D" w:rsidRDefault="009D31A6" w:rsidP="009D31A6">
      <w:pPr>
        <w:spacing w:line="276" w:lineRule="auto"/>
        <w:rPr>
          <w:vanish/>
          <w:sz w:val="26"/>
          <w:szCs w:val="26"/>
        </w:rPr>
      </w:pPr>
    </w:p>
    <w:p w:rsidR="009D31A6" w:rsidRPr="00C20CF1" w:rsidRDefault="009D31A6" w:rsidP="00C20CF1">
      <w:pPr>
        <w:tabs>
          <w:tab w:val="left" w:pos="360"/>
        </w:tabs>
        <w:jc w:val="center"/>
        <w:rPr>
          <w:b/>
          <w:sz w:val="32"/>
          <w:szCs w:val="32"/>
        </w:rPr>
      </w:pPr>
    </w:p>
    <w:sectPr w:rsidR="009D31A6"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5F3" w:rsidRDefault="009625F3">
      <w:r>
        <w:separator/>
      </w:r>
    </w:p>
  </w:endnote>
  <w:endnote w:type="continuationSeparator" w:id="0">
    <w:p w:rsidR="009625F3" w:rsidRDefault="0096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ltica">
    <w:altName w:val="Times New Roman"/>
    <w:charset w:val="00"/>
    <w:family w:val="auto"/>
    <w:pitch w:val="variable"/>
    <w:sig w:usb0="00000007" w:usb1="00000000" w:usb2="00000000" w:usb3="00000000" w:csb0="00000013"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271E04" w:rsidRDefault="00271E04">
        <w:pPr>
          <w:pStyle w:val="af2"/>
          <w:jc w:val="right"/>
        </w:pPr>
        <w:r>
          <w:fldChar w:fldCharType="begin"/>
        </w:r>
        <w:r>
          <w:instrText>PAGE   \* MERGEFORMAT</w:instrText>
        </w:r>
        <w:r>
          <w:fldChar w:fldCharType="separate"/>
        </w:r>
        <w:r w:rsidR="0038012D">
          <w:rPr>
            <w:noProof/>
          </w:rPr>
          <w:t>35</w:t>
        </w:r>
        <w:r>
          <w:fldChar w:fldCharType="end"/>
        </w:r>
      </w:p>
    </w:sdtContent>
  </w:sdt>
  <w:p w:rsidR="00271E04" w:rsidRPr="00BF3C31" w:rsidRDefault="00271E04">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5F3" w:rsidRDefault="009625F3">
      <w:r>
        <w:separator/>
      </w:r>
    </w:p>
  </w:footnote>
  <w:footnote w:type="continuationSeparator" w:id="0">
    <w:p w:rsidR="009625F3" w:rsidRDefault="00962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04" w:rsidRDefault="00271E04">
    <w:pPr>
      <w:pStyle w:val="a9"/>
      <w:jc w:val="right"/>
    </w:pPr>
    <w:r>
      <w:fldChar w:fldCharType="begin"/>
    </w:r>
    <w:r>
      <w:instrText xml:space="preserve"> PAGE   \* MERGEFORMAT </w:instrText>
    </w:r>
    <w:r>
      <w:fldChar w:fldCharType="separate"/>
    </w:r>
    <w:r w:rsidR="0038012D">
      <w:rPr>
        <w:noProof/>
      </w:rPr>
      <w:t>10</w:t>
    </w:r>
    <w:r>
      <w:rPr>
        <w:noProof/>
      </w:rPr>
      <w:fldChar w:fldCharType="end"/>
    </w:r>
  </w:p>
  <w:p w:rsidR="00271E04" w:rsidRDefault="00271E0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48B03C8"/>
    <w:multiLevelType w:val="multilevel"/>
    <w:tmpl w:val="5C28DDA2"/>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839" w:hanging="1065"/>
      </w:pPr>
      <w:rPr>
        <w:rFonts w:hint="default"/>
      </w:rPr>
    </w:lvl>
    <w:lvl w:ilvl="3">
      <w:start w:val="1"/>
      <w:numFmt w:val="decimal"/>
      <w:isLgl/>
      <w:lvlText w:val="%1.%2.%3.%4"/>
      <w:lvlJc w:val="left"/>
      <w:pPr>
        <w:ind w:left="2046" w:hanging="106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EEC24EA"/>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0">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2">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4">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6">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25D76EAC"/>
    <w:multiLevelType w:val="multilevel"/>
    <w:tmpl w:val="190093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7CA27EC"/>
    <w:multiLevelType w:val="multilevel"/>
    <w:tmpl w:val="8368BD3C"/>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356B0EA0"/>
    <w:multiLevelType w:val="multilevel"/>
    <w:tmpl w:val="AF6C46B0"/>
    <w:lvl w:ilvl="0">
      <w:start w:val="1"/>
      <w:numFmt w:val="bullet"/>
      <w:lvlText w:val=""/>
      <w:lvlJc w:val="left"/>
      <w:pPr>
        <w:ind w:left="1080" w:hanging="360"/>
      </w:pPr>
      <w:rPr>
        <w:rFonts w:ascii="Symbol" w:hAnsi="Symbol"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bullet"/>
      <w:lvlText w:val=""/>
      <w:lvlJc w:val="left"/>
      <w:pPr>
        <w:ind w:left="1980" w:hanging="1080"/>
      </w:pPr>
      <w:rPr>
        <w:rFonts w:ascii="Symbol" w:hAnsi="Symbol"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23">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4">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7">
    <w:nsid w:val="3AB44220"/>
    <w:multiLevelType w:val="hybridMultilevel"/>
    <w:tmpl w:val="BA08579A"/>
    <w:lvl w:ilvl="0" w:tplc="63FA0202">
      <w:start w:val="1"/>
      <w:numFmt w:val="decimal"/>
      <w:lvlText w:val="%1."/>
      <w:lvlJc w:val="left"/>
      <w:pPr>
        <w:ind w:left="2487"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30F5EF2"/>
    <w:multiLevelType w:val="hybridMultilevel"/>
    <w:tmpl w:val="4254040E"/>
    <w:lvl w:ilvl="0" w:tplc="0419000F">
      <w:start w:val="1"/>
      <w:numFmt w:val="decimal"/>
      <w:lvlText w:val="%1."/>
      <w:lvlJc w:val="left"/>
      <w:pPr>
        <w:ind w:left="720" w:hanging="360"/>
      </w:pPr>
      <w:rPr>
        <w:rFonts w:hint="default"/>
      </w:rPr>
    </w:lvl>
    <w:lvl w:ilvl="1" w:tplc="060C7418">
      <w:start w:val="1"/>
      <w:numFmt w:val="bullet"/>
      <w:lvlText w:val="•"/>
      <w:lvlJc w:val="left"/>
      <w:pPr>
        <w:ind w:left="1770" w:hanging="69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9D2952"/>
    <w:multiLevelType w:val="multilevel"/>
    <w:tmpl w:val="EBB65B20"/>
    <w:lvl w:ilvl="0">
      <w:start w:val="1"/>
      <w:numFmt w:val="bullet"/>
      <w:lvlText w:val=""/>
      <w:lvlJc w:val="left"/>
      <w:pPr>
        <w:ind w:left="1080" w:hanging="360"/>
      </w:pPr>
      <w:rPr>
        <w:rFonts w:ascii="Symbol" w:hAnsi="Symbol"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bullet"/>
      <w:lvlText w:val=""/>
      <w:lvlJc w:val="left"/>
      <w:pPr>
        <w:ind w:left="1980" w:hanging="1080"/>
      </w:pPr>
      <w:rPr>
        <w:rFonts w:ascii="Wingdings" w:hAnsi="Wingding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33">
    <w:nsid w:val="4A044E69"/>
    <w:multiLevelType w:val="hybridMultilevel"/>
    <w:tmpl w:val="92EAC5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3E562C"/>
    <w:multiLevelType w:val="hybridMultilevel"/>
    <w:tmpl w:val="7C0A267E"/>
    <w:lvl w:ilvl="0" w:tplc="2E3AC92C">
      <w:start w:val="1"/>
      <w:numFmt w:val="lowerLetter"/>
      <w:lvlText w:val="%1)"/>
      <w:lvlJc w:val="left"/>
      <w:pPr>
        <w:ind w:left="501"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6">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7">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9">
    <w:nsid w:val="6ACF492F"/>
    <w:multiLevelType w:val="multilevel"/>
    <w:tmpl w:val="9E3839E4"/>
    <w:lvl w:ilvl="0">
      <w:start w:val="1"/>
      <w:numFmt w:val="bullet"/>
      <w:lvlText w:val=""/>
      <w:lvlJc w:val="left"/>
      <w:pPr>
        <w:ind w:left="1080" w:hanging="360"/>
      </w:pPr>
      <w:rPr>
        <w:rFonts w:ascii="Symbol" w:hAnsi="Symbol"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bullet"/>
      <w:lvlText w:val="o"/>
      <w:lvlJc w:val="left"/>
      <w:pPr>
        <w:ind w:left="1980" w:hanging="1080"/>
      </w:pPr>
      <w:rPr>
        <w:rFonts w:ascii="Courier New" w:hAnsi="Courier New" w:cs="Courier New"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4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CF71F96"/>
    <w:multiLevelType w:val="hybridMultilevel"/>
    <w:tmpl w:val="D45C647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4">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5">
    <w:nsid w:val="76A747C7"/>
    <w:multiLevelType w:val="hybridMultilevel"/>
    <w:tmpl w:val="BF5CA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79B451BD"/>
    <w:multiLevelType w:val="hybridMultilevel"/>
    <w:tmpl w:val="82D6D9CC"/>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37"/>
  </w:num>
  <w:num w:numId="2">
    <w:abstractNumId w:val="16"/>
  </w:num>
  <w:num w:numId="3">
    <w:abstractNumId w:val="0"/>
  </w:num>
  <w:num w:numId="4">
    <w:abstractNumId w:val="1"/>
  </w:num>
  <w:num w:numId="5">
    <w:abstractNumId w:val="12"/>
  </w:num>
  <w:num w:numId="6">
    <w:abstractNumId w:val="30"/>
  </w:num>
  <w:num w:numId="7">
    <w:abstractNumId w:val="43"/>
  </w:num>
  <w:num w:numId="8">
    <w:abstractNumId w:val="38"/>
  </w:num>
  <w:num w:numId="9">
    <w:abstractNumId w:val="2"/>
  </w:num>
  <w:num w:numId="10">
    <w:abstractNumId w:val="36"/>
  </w:num>
  <w:num w:numId="11">
    <w:abstractNumId w:val="8"/>
  </w:num>
  <w:num w:numId="12">
    <w:abstractNumId w:val="23"/>
  </w:num>
  <w:num w:numId="13">
    <w:abstractNumId w:val="31"/>
  </w:num>
  <w:num w:numId="14">
    <w:abstractNumId w:val="24"/>
  </w:num>
  <w:num w:numId="15">
    <w:abstractNumId w:val="44"/>
  </w:num>
  <w:num w:numId="16">
    <w:abstractNumId w:val="21"/>
  </w:num>
  <w:num w:numId="17">
    <w:abstractNumId w:val="26"/>
  </w:num>
  <w:num w:numId="18">
    <w:abstractNumId w:val="46"/>
  </w:num>
  <w:num w:numId="19">
    <w:abstractNumId w:val="28"/>
  </w:num>
  <w:num w:numId="20">
    <w:abstractNumId w:val="15"/>
  </w:num>
  <w:num w:numId="21">
    <w:abstractNumId w:val="35"/>
  </w:num>
  <w:num w:numId="22">
    <w:abstractNumId w:val="10"/>
  </w:num>
  <w:num w:numId="23">
    <w:abstractNumId w:val="19"/>
  </w:num>
  <w:num w:numId="24">
    <w:abstractNumId w:val="6"/>
  </w:num>
  <w:num w:numId="25">
    <w:abstractNumId w:val="29"/>
  </w:num>
  <w:num w:numId="26">
    <w:abstractNumId w:val="18"/>
  </w:num>
  <w:num w:numId="27">
    <w:abstractNumId w:val="48"/>
  </w:num>
  <w:num w:numId="28">
    <w:abstractNumId w:val="25"/>
  </w:num>
  <w:num w:numId="29">
    <w:abstractNumId w:val="13"/>
  </w:num>
  <w:num w:numId="30">
    <w:abstractNumId w:val="11"/>
  </w:num>
  <w:num w:numId="31">
    <w:abstractNumId w:val="9"/>
  </w:num>
  <w:num w:numId="32">
    <w:abstractNumId w:val="14"/>
  </w:num>
  <w:num w:numId="33">
    <w:abstractNumId w:val="41"/>
  </w:num>
  <w:num w:numId="34">
    <w:abstractNumId w:val="34"/>
  </w:num>
  <w:num w:numId="35">
    <w:abstractNumId w:val="45"/>
  </w:num>
  <w:num w:numId="36">
    <w:abstractNumId w:val="5"/>
  </w:num>
  <w:num w:numId="37">
    <w:abstractNumId w:val="42"/>
  </w:num>
  <w:num w:numId="38">
    <w:abstractNumId w:val="4"/>
  </w:num>
  <w:num w:numId="39">
    <w:abstractNumId w:val="20"/>
  </w:num>
  <w:num w:numId="40">
    <w:abstractNumId w:val="27"/>
  </w:num>
  <w:num w:numId="41">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40"/>
  </w:num>
  <w:num w:numId="44">
    <w:abstractNumId w:val="7"/>
  </w:num>
  <w:num w:numId="45">
    <w:abstractNumId w:val="22"/>
  </w:num>
  <w:num w:numId="46">
    <w:abstractNumId w:val="39"/>
  </w:num>
  <w:num w:numId="47">
    <w:abstractNumId w:val="32"/>
  </w:num>
  <w:num w:numId="48">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068D"/>
    <w:rsid w:val="000C21AA"/>
    <w:rsid w:val="000C2567"/>
    <w:rsid w:val="000C61CF"/>
    <w:rsid w:val="000D0C8E"/>
    <w:rsid w:val="000D1DBE"/>
    <w:rsid w:val="000D30AA"/>
    <w:rsid w:val="000D3AA4"/>
    <w:rsid w:val="000D611E"/>
    <w:rsid w:val="000E0AC1"/>
    <w:rsid w:val="000E2A47"/>
    <w:rsid w:val="000E2DE7"/>
    <w:rsid w:val="000F20C1"/>
    <w:rsid w:val="000F441C"/>
    <w:rsid w:val="000F4A12"/>
    <w:rsid w:val="000F6172"/>
    <w:rsid w:val="000F66F1"/>
    <w:rsid w:val="000F685A"/>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2C3C"/>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B70A2"/>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71E04"/>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012D"/>
    <w:rsid w:val="003819BA"/>
    <w:rsid w:val="00382B1A"/>
    <w:rsid w:val="00383ED8"/>
    <w:rsid w:val="003856EC"/>
    <w:rsid w:val="00393F20"/>
    <w:rsid w:val="00394F94"/>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6E2C"/>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426"/>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133F"/>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79E"/>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A6E2F"/>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175C2"/>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62E7"/>
    <w:rsid w:val="008D64B2"/>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36377"/>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25F3"/>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31A6"/>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A0E"/>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4D36"/>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20CF1"/>
    <w:rsid w:val="00C25B51"/>
    <w:rsid w:val="00C27AE6"/>
    <w:rsid w:val="00C30FA5"/>
    <w:rsid w:val="00C32C29"/>
    <w:rsid w:val="00C374CA"/>
    <w:rsid w:val="00C37CD4"/>
    <w:rsid w:val="00C438E5"/>
    <w:rsid w:val="00C46414"/>
    <w:rsid w:val="00C50269"/>
    <w:rsid w:val="00C50DA3"/>
    <w:rsid w:val="00C57921"/>
    <w:rsid w:val="00C65751"/>
    <w:rsid w:val="00C71898"/>
    <w:rsid w:val="00C72DFF"/>
    <w:rsid w:val="00C804EB"/>
    <w:rsid w:val="00C81D11"/>
    <w:rsid w:val="00C828EA"/>
    <w:rsid w:val="00C84C6E"/>
    <w:rsid w:val="00C86073"/>
    <w:rsid w:val="00C921F4"/>
    <w:rsid w:val="00C964E5"/>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E1C93"/>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3306"/>
    <w:rsid w:val="00E5738C"/>
    <w:rsid w:val="00E62D21"/>
    <w:rsid w:val="00E63D32"/>
    <w:rsid w:val="00E63FC7"/>
    <w:rsid w:val="00E65C86"/>
    <w:rsid w:val="00E67609"/>
    <w:rsid w:val="00E705B0"/>
    <w:rsid w:val="00E70B25"/>
    <w:rsid w:val="00E714CC"/>
    <w:rsid w:val="00E7307F"/>
    <w:rsid w:val="00E73239"/>
    <w:rsid w:val="00E74D24"/>
    <w:rsid w:val="00E750A1"/>
    <w:rsid w:val="00E80795"/>
    <w:rsid w:val="00E83BA9"/>
    <w:rsid w:val="00E84FA4"/>
    <w:rsid w:val="00E8656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3A6F"/>
    <w:rsid w:val="00F85904"/>
    <w:rsid w:val="00F85BEE"/>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0E4"/>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77DFFD-AFB8-4885-84D1-384B137F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link w:val="affe"/>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lmono">
    <w:name w:val="l_mono"/>
    <w:basedOn w:val="a2"/>
    <w:rsid w:val="009D31A6"/>
    <w:pPr>
      <w:widowControl w:val="0"/>
    </w:pPr>
    <w:rPr>
      <w:rFonts w:ascii="Baltica" w:hAnsi="Baltica"/>
      <w:snapToGrid w:val="0"/>
      <w:sz w:val="24"/>
    </w:rPr>
  </w:style>
  <w:style w:type="character" w:customStyle="1" w:styleId="affe">
    <w:name w:val="Абзац списка Знак"/>
    <w:link w:val="affd"/>
    <w:uiPriority w:val="34"/>
    <w:rsid w:val="009D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3334191ECD3E4665FF753EAD192E0E5498ACDD9D57F3A84B1995E473DA3E9D8ECF3C1BD3F4902T0iFE"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http://www.asi.ru"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mailto:asi@asi.ru"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p.sberbank-ast.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http://www.asi.ru"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mailto:av.plyaskin@asi.ru"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35</Pages>
  <Words>12017</Words>
  <Characters>68497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80354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10</cp:revision>
  <cp:lastPrinted>2014-09-26T11:42:00Z</cp:lastPrinted>
  <dcterms:created xsi:type="dcterms:W3CDTF">2014-09-26T11:08:00Z</dcterms:created>
  <dcterms:modified xsi:type="dcterms:W3CDTF">2014-09-26T12:06:00Z</dcterms:modified>
</cp:coreProperties>
</file>