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97" w:rsidRDefault="00A156CA" w:rsidP="00A156CA">
      <w:pPr>
        <w:jc w:val="both"/>
        <w:rPr>
          <w:rFonts w:ascii="Times New Roman" w:hAnsi="Times New Roman" w:cs="Times New Roman"/>
          <w:sz w:val="28"/>
          <w:szCs w:val="28"/>
        </w:rPr>
      </w:pPr>
      <w:r w:rsidRPr="0050496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156CA">
        <w:rPr>
          <w:rFonts w:ascii="Times New Roman" w:hAnsi="Times New Roman" w:cs="Times New Roman"/>
          <w:sz w:val="28"/>
          <w:szCs w:val="28"/>
        </w:rPr>
        <w:t xml:space="preserve"> просим пояснить какая минимальная цена представленных копий дог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56CA">
        <w:rPr>
          <w:rFonts w:ascii="Times New Roman" w:hAnsi="Times New Roman" w:cs="Times New Roman"/>
          <w:sz w:val="28"/>
          <w:szCs w:val="28"/>
        </w:rPr>
        <w:t xml:space="preserve">воров будет принята к рассмотрению Заказчиком: </w:t>
      </w:r>
      <w:r>
        <w:rPr>
          <w:rFonts w:ascii="Times New Roman" w:hAnsi="Times New Roman" w:cs="Times New Roman"/>
          <w:sz w:val="28"/>
          <w:szCs w:val="28"/>
        </w:rPr>
        <w:t>не менее десяти процентов начальной (максимальной) цены договоров в отношении каждого договора или не менее тридцати процентов начальной (максимальной) цены договора в отношении каждого договора?</w:t>
      </w:r>
      <w:r w:rsidR="0050496A">
        <w:rPr>
          <w:rFonts w:ascii="Times New Roman" w:hAnsi="Times New Roman" w:cs="Times New Roman"/>
          <w:sz w:val="28"/>
          <w:szCs w:val="28"/>
        </w:rPr>
        <w:t xml:space="preserve"> Какой период считать верным:</w:t>
      </w:r>
      <w:r w:rsidR="00E14BDD">
        <w:rPr>
          <w:rFonts w:ascii="Times New Roman" w:hAnsi="Times New Roman" w:cs="Times New Roman"/>
          <w:sz w:val="28"/>
          <w:szCs w:val="28"/>
        </w:rPr>
        <w:t xml:space="preserve"> </w:t>
      </w:r>
      <w:r w:rsidR="00E14BDD">
        <w:rPr>
          <w:rFonts w:ascii="Times New Roman" w:hAnsi="Times New Roman" w:cs="Times New Roman"/>
          <w:sz w:val="28"/>
          <w:szCs w:val="28"/>
        </w:rPr>
        <w:br/>
      </w:r>
      <w:r w:rsidR="0050496A">
        <w:rPr>
          <w:rFonts w:ascii="Times New Roman" w:hAnsi="Times New Roman" w:cs="Times New Roman"/>
          <w:sz w:val="28"/>
          <w:szCs w:val="28"/>
        </w:rPr>
        <w:t>2016-2018</w:t>
      </w:r>
      <w:r w:rsidR="00E14BDD">
        <w:rPr>
          <w:rFonts w:ascii="Times New Roman" w:hAnsi="Times New Roman" w:cs="Times New Roman"/>
          <w:sz w:val="28"/>
          <w:szCs w:val="28"/>
        </w:rPr>
        <w:t>гг.</w:t>
      </w:r>
      <w:r w:rsidR="0050496A">
        <w:rPr>
          <w:rFonts w:ascii="Times New Roman" w:hAnsi="Times New Roman" w:cs="Times New Roman"/>
          <w:sz w:val="28"/>
          <w:szCs w:val="28"/>
        </w:rPr>
        <w:t xml:space="preserve"> либо 2016-2019</w:t>
      </w:r>
      <w:r w:rsidR="00E14BDD">
        <w:rPr>
          <w:rFonts w:ascii="Times New Roman" w:hAnsi="Times New Roman" w:cs="Times New Roman"/>
          <w:sz w:val="28"/>
          <w:szCs w:val="28"/>
        </w:rPr>
        <w:t>гг.</w:t>
      </w:r>
      <w:r w:rsidR="0050496A">
        <w:rPr>
          <w:rFonts w:ascii="Times New Roman" w:hAnsi="Times New Roman" w:cs="Times New Roman"/>
          <w:sz w:val="28"/>
          <w:szCs w:val="28"/>
        </w:rPr>
        <w:t>?</w:t>
      </w:r>
    </w:p>
    <w:p w:rsidR="00A156CA" w:rsidRDefault="00A156CA" w:rsidP="00A156CA">
      <w:pPr>
        <w:jc w:val="both"/>
        <w:rPr>
          <w:rFonts w:ascii="Times New Roman" w:hAnsi="Times New Roman" w:cs="Times New Roman"/>
          <w:sz w:val="28"/>
          <w:szCs w:val="28"/>
        </w:rPr>
      </w:pPr>
      <w:r w:rsidRPr="0050496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96A">
        <w:rPr>
          <w:rFonts w:ascii="Times New Roman" w:hAnsi="Times New Roman" w:cs="Times New Roman"/>
          <w:sz w:val="28"/>
          <w:szCs w:val="28"/>
        </w:rPr>
        <w:t>при оценке будут учтены</w:t>
      </w:r>
      <w:r w:rsidR="0050496A" w:rsidRPr="0050496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0496A">
        <w:rPr>
          <w:rFonts w:ascii="Times New Roman" w:hAnsi="Times New Roman" w:cs="Times New Roman"/>
          <w:sz w:val="28"/>
          <w:szCs w:val="28"/>
        </w:rPr>
        <w:t>ы</w:t>
      </w:r>
      <w:r w:rsidR="0050496A" w:rsidRPr="0050496A">
        <w:rPr>
          <w:rFonts w:ascii="Times New Roman" w:hAnsi="Times New Roman" w:cs="Times New Roman"/>
          <w:sz w:val="28"/>
          <w:szCs w:val="28"/>
        </w:rPr>
        <w:t xml:space="preserve"> (контракт</w:t>
      </w:r>
      <w:r w:rsidR="0050496A">
        <w:rPr>
          <w:rFonts w:ascii="Times New Roman" w:hAnsi="Times New Roman" w:cs="Times New Roman"/>
          <w:sz w:val="28"/>
          <w:szCs w:val="28"/>
        </w:rPr>
        <w:t>ы</w:t>
      </w:r>
      <w:r w:rsidR="0050496A" w:rsidRPr="0050496A">
        <w:rPr>
          <w:rFonts w:ascii="Times New Roman" w:hAnsi="Times New Roman" w:cs="Times New Roman"/>
          <w:sz w:val="28"/>
          <w:szCs w:val="28"/>
        </w:rPr>
        <w:t>), исполнение и отсутствие рекламаций которых подтверждается актами за период с 2016 по 2019 гг., на создания подобных информационных систем, включая техническую, аналитическую и проектную части, с ценой договора не менее тридцати процентов начальной (максимальной) цены договора в отношении каждого договора.</w:t>
      </w:r>
      <w:bookmarkStart w:id="0" w:name="_GoBack"/>
      <w:bookmarkEnd w:id="0"/>
    </w:p>
    <w:sectPr w:rsidR="00A1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CA"/>
    <w:rsid w:val="001E7497"/>
    <w:rsid w:val="0050496A"/>
    <w:rsid w:val="00A156CA"/>
    <w:rsid w:val="00E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BF9BB-14FE-4622-A60E-7AC3247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2</cp:revision>
  <dcterms:created xsi:type="dcterms:W3CDTF">2019-10-08T15:42:00Z</dcterms:created>
  <dcterms:modified xsi:type="dcterms:W3CDTF">2019-10-08T15:47:00Z</dcterms:modified>
</cp:coreProperties>
</file>