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42B6" w14:textId="77777777" w:rsidR="00303638" w:rsidRDefault="00303638" w:rsidP="00303638">
      <w:pPr>
        <w:widowControl w:val="0"/>
        <w:jc w:val="center"/>
        <w:rPr>
          <w:sz w:val="28"/>
        </w:rPr>
      </w:pPr>
      <w:bookmarkStart w:id="0" w:name="_Toc251828799"/>
      <w:bookmarkStart w:id="1" w:name="_Toc251826560"/>
      <w:bookmarkStart w:id="2" w:name="_Toc251790408"/>
      <w:bookmarkStart w:id="3" w:name="_Toc251790188"/>
      <w:bookmarkStart w:id="4" w:name="_Toc207507778"/>
    </w:p>
    <w:p w14:paraId="78882039" w14:textId="77777777" w:rsidR="000E302C" w:rsidRPr="00297AEF" w:rsidRDefault="000E302C" w:rsidP="00303638">
      <w:pPr>
        <w:widowControl w:val="0"/>
        <w:jc w:val="center"/>
        <w:rPr>
          <w:sz w:val="28"/>
        </w:rPr>
      </w:pPr>
    </w:p>
    <w:p w14:paraId="2CA527D2" w14:textId="77777777" w:rsidR="00303638" w:rsidRDefault="00303638" w:rsidP="00303638">
      <w:pPr>
        <w:snapToGrid w:val="0"/>
        <w:jc w:val="center"/>
        <w:rPr>
          <w:sz w:val="28"/>
          <w:szCs w:val="28"/>
        </w:rPr>
      </w:pPr>
    </w:p>
    <w:p w14:paraId="56F565C0" w14:textId="77777777" w:rsidR="00303638" w:rsidRDefault="00303638" w:rsidP="00303638">
      <w:pPr>
        <w:snapToGrid w:val="0"/>
        <w:jc w:val="center"/>
        <w:rPr>
          <w:sz w:val="28"/>
          <w:szCs w:val="28"/>
        </w:rPr>
      </w:pPr>
    </w:p>
    <w:p w14:paraId="1F4D5503" w14:textId="77777777" w:rsidR="00303638" w:rsidRDefault="00303638" w:rsidP="00303638">
      <w:pPr>
        <w:snapToGrid w:val="0"/>
        <w:jc w:val="center"/>
        <w:rPr>
          <w:sz w:val="28"/>
          <w:szCs w:val="28"/>
        </w:rPr>
      </w:pPr>
    </w:p>
    <w:p w14:paraId="74C31AE5" w14:textId="77777777" w:rsidR="00303638" w:rsidRDefault="00303638" w:rsidP="00303638">
      <w:pPr>
        <w:snapToGrid w:val="0"/>
        <w:jc w:val="center"/>
        <w:rPr>
          <w:sz w:val="28"/>
          <w:szCs w:val="28"/>
        </w:rPr>
      </w:pPr>
    </w:p>
    <w:p w14:paraId="7BEBB5FA" w14:textId="77777777" w:rsidR="00303638" w:rsidRPr="002E5811" w:rsidRDefault="00303638" w:rsidP="00303638">
      <w:pPr>
        <w:autoSpaceDE w:val="0"/>
        <w:jc w:val="center"/>
        <w:rPr>
          <w:sz w:val="28"/>
          <w:szCs w:val="28"/>
        </w:rPr>
      </w:pPr>
    </w:p>
    <w:p w14:paraId="1CB14284" w14:textId="77777777" w:rsidR="00303638" w:rsidRPr="002E5811" w:rsidRDefault="00303638" w:rsidP="00303638">
      <w:pPr>
        <w:autoSpaceDE w:val="0"/>
        <w:jc w:val="center"/>
        <w:rPr>
          <w:sz w:val="28"/>
          <w:szCs w:val="28"/>
        </w:rPr>
      </w:pPr>
    </w:p>
    <w:p w14:paraId="57517DD2" w14:textId="77777777" w:rsidR="00303638" w:rsidRPr="00D93B3E" w:rsidRDefault="00303638" w:rsidP="00303638">
      <w:pPr>
        <w:widowControl w:val="0"/>
        <w:jc w:val="center"/>
        <w:rPr>
          <w:sz w:val="28"/>
        </w:rPr>
      </w:pPr>
    </w:p>
    <w:p w14:paraId="6C54C025" w14:textId="77777777" w:rsidR="00303638" w:rsidRPr="001D2FB2" w:rsidRDefault="00303638" w:rsidP="00303638">
      <w:pPr>
        <w:widowControl w:val="0"/>
        <w:jc w:val="center"/>
        <w:rPr>
          <w:sz w:val="28"/>
          <w:szCs w:val="28"/>
        </w:rPr>
      </w:pPr>
    </w:p>
    <w:p w14:paraId="0A5C4A00" w14:textId="77777777" w:rsidR="00303638" w:rsidRPr="001D2FB2" w:rsidRDefault="00303638" w:rsidP="00303638">
      <w:pPr>
        <w:widowControl w:val="0"/>
        <w:jc w:val="center"/>
        <w:rPr>
          <w:sz w:val="28"/>
          <w:szCs w:val="28"/>
        </w:rPr>
      </w:pPr>
    </w:p>
    <w:p w14:paraId="118F8D89" w14:textId="77777777" w:rsidR="00303638" w:rsidRPr="001D2FB2" w:rsidRDefault="00303638" w:rsidP="00303638">
      <w:pPr>
        <w:widowControl w:val="0"/>
        <w:jc w:val="center"/>
        <w:rPr>
          <w:sz w:val="28"/>
          <w:szCs w:val="28"/>
        </w:rPr>
      </w:pPr>
    </w:p>
    <w:p w14:paraId="4B3588B3" w14:textId="77777777" w:rsidR="00303638" w:rsidRPr="001D2FB2" w:rsidRDefault="00303638" w:rsidP="00303638">
      <w:pPr>
        <w:widowControl w:val="0"/>
        <w:jc w:val="center"/>
        <w:rPr>
          <w:sz w:val="28"/>
          <w:szCs w:val="28"/>
        </w:rPr>
      </w:pPr>
    </w:p>
    <w:p w14:paraId="5FCA2340" w14:textId="77777777" w:rsidR="00303638" w:rsidRDefault="00303638" w:rsidP="00303638">
      <w:pPr>
        <w:pStyle w:val="2d"/>
        <w:shd w:val="clear" w:color="auto" w:fill="auto"/>
        <w:spacing w:before="0" w:after="258" w:line="230" w:lineRule="exact"/>
      </w:pPr>
    </w:p>
    <w:p w14:paraId="68B7417D" w14:textId="77777777" w:rsidR="00303638" w:rsidRPr="00A07B97" w:rsidRDefault="00303638" w:rsidP="00303638">
      <w:pPr>
        <w:pStyle w:val="2d"/>
        <w:shd w:val="clear" w:color="auto" w:fill="auto"/>
        <w:spacing w:before="0" w:after="0" w:line="288" w:lineRule="auto"/>
        <w:rPr>
          <w:sz w:val="28"/>
          <w:szCs w:val="28"/>
        </w:rPr>
      </w:pPr>
      <w:r w:rsidRPr="00A07B97">
        <w:rPr>
          <w:sz w:val="28"/>
          <w:szCs w:val="28"/>
        </w:rPr>
        <w:t>ЗАКУПОЧНАЯ ДОКУМЕНТАЦИЯ</w:t>
      </w:r>
    </w:p>
    <w:p w14:paraId="29A33ADE" w14:textId="451D96D7" w:rsidR="00303638" w:rsidRPr="00A07B97" w:rsidRDefault="00303638" w:rsidP="000E302C">
      <w:pPr>
        <w:pStyle w:val="aff1"/>
        <w:spacing w:line="288" w:lineRule="auto"/>
        <w:jc w:val="center"/>
        <w:rPr>
          <w:b/>
          <w:sz w:val="26"/>
          <w:szCs w:val="26"/>
        </w:rPr>
      </w:pPr>
      <w:r w:rsidRPr="00A07B97">
        <w:rPr>
          <w:b/>
          <w:sz w:val="28"/>
          <w:szCs w:val="28"/>
        </w:rPr>
        <w:t>ПО ПРОВЕДЕНИЮ ОТКРЫТОГО ЗАПРОСА ПРЕДЛОЖЕНИЙ</w:t>
      </w:r>
      <w:r w:rsidR="000E302C">
        <w:rPr>
          <w:b/>
          <w:sz w:val="28"/>
          <w:szCs w:val="28"/>
        </w:rPr>
        <w:t xml:space="preserve"> В ЭЛЕКТРОННОЙ ФОРМЕ С ВОЗМОЖНОСТЬЮ ПОДАЧИ ЗАЯВКИ В БУМАЖНОЙ ФОРМЕ </w:t>
      </w:r>
      <w:r w:rsidRPr="00A07B97">
        <w:rPr>
          <w:b/>
          <w:sz w:val="28"/>
          <w:szCs w:val="28"/>
        </w:rPr>
        <w:t>на право заключения договора</w:t>
      </w:r>
      <w:r w:rsidRPr="00A07B97">
        <w:rPr>
          <w:b/>
          <w:sz w:val="26"/>
          <w:szCs w:val="26"/>
        </w:rPr>
        <w:t xml:space="preserve"> </w:t>
      </w:r>
      <w:r w:rsidRPr="00C84AB3">
        <w:rPr>
          <w:b/>
          <w:sz w:val="28"/>
          <w:szCs w:val="28"/>
        </w:rPr>
        <w:t xml:space="preserve">на </w:t>
      </w:r>
      <w:r>
        <w:rPr>
          <w:b/>
          <w:sz w:val="28"/>
          <w:szCs w:val="28"/>
        </w:rPr>
        <w:t>разработку, дизайн, верстку, производство сборника «Методические рекомендации по реализации дуальной модели подготовки высококвалифицированных рабочих кадров. Версия 2.0» на русском и английском языках</w:t>
      </w:r>
    </w:p>
    <w:p w14:paraId="761630C9" w14:textId="77777777" w:rsidR="00303638" w:rsidRDefault="00303638" w:rsidP="00303638">
      <w:pPr>
        <w:pStyle w:val="43"/>
        <w:shd w:val="clear" w:color="auto" w:fill="auto"/>
        <w:spacing w:after="0" w:line="240" w:lineRule="auto"/>
        <w:ind w:firstLine="0"/>
        <w:jc w:val="center"/>
      </w:pPr>
    </w:p>
    <w:p w14:paraId="4C5A7C90" w14:textId="77777777" w:rsidR="00303638" w:rsidRDefault="00303638" w:rsidP="00303638"/>
    <w:p w14:paraId="46698FBB" w14:textId="77777777" w:rsidR="00303638" w:rsidRDefault="00303638" w:rsidP="00303638"/>
    <w:p w14:paraId="5ABBD698" w14:textId="77777777" w:rsidR="00303638" w:rsidRDefault="00303638" w:rsidP="00303638"/>
    <w:p w14:paraId="73246101" w14:textId="77777777" w:rsidR="00303638" w:rsidRDefault="00303638" w:rsidP="00303638"/>
    <w:p w14:paraId="55AA50C2" w14:textId="77777777" w:rsidR="00303638" w:rsidRPr="00297AEF" w:rsidRDefault="00303638" w:rsidP="00303638"/>
    <w:p w14:paraId="01E903D0" w14:textId="77777777" w:rsidR="00303638" w:rsidRPr="00297AEF" w:rsidRDefault="00303638" w:rsidP="00303638"/>
    <w:p w14:paraId="6343F42A" w14:textId="77777777" w:rsidR="00303638" w:rsidRPr="00297AEF" w:rsidRDefault="00303638" w:rsidP="00303638"/>
    <w:p w14:paraId="40FAD28A" w14:textId="77777777" w:rsidR="00303638" w:rsidRDefault="00303638" w:rsidP="00303638"/>
    <w:p w14:paraId="716BDC76" w14:textId="77777777" w:rsidR="00303638" w:rsidRDefault="00303638" w:rsidP="00303638"/>
    <w:p w14:paraId="51F57D06" w14:textId="77777777" w:rsidR="00303638" w:rsidRDefault="00303638" w:rsidP="00303638"/>
    <w:p w14:paraId="51CA2738" w14:textId="77777777" w:rsidR="00303638" w:rsidRDefault="00303638" w:rsidP="00303638"/>
    <w:p w14:paraId="534F7997" w14:textId="77777777" w:rsidR="00303638" w:rsidRDefault="00303638" w:rsidP="00303638"/>
    <w:p w14:paraId="2AF8856D" w14:textId="77777777" w:rsidR="00303638" w:rsidRDefault="00303638" w:rsidP="00303638"/>
    <w:p w14:paraId="1B236BD5" w14:textId="77777777" w:rsidR="00303638" w:rsidRDefault="00303638" w:rsidP="00303638"/>
    <w:p w14:paraId="38EC9DED" w14:textId="77777777" w:rsidR="00303638" w:rsidRDefault="00303638" w:rsidP="00303638"/>
    <w:p w14:paraId="687354E0" w14:textId="77777777" w:rsidR="00303638" w:rsidRDefault="00303638" w:rsidP="00303638"/>
    <w:p w14:paraId="2B8C1607" w14:textId="77777777" w:rsidR="00303638" w:rsidRDefault="00303638" w:rsidP="00303638"/>
    <w:p w14:paraId="3835DFAA" w14:textId="77777777" w:rsidR="00303638" w:rsidRDefault="00303638" w:rsidP="00303638"/>
    <w:p w14:paraId="05D23D6D" w14:textId="77777777" w:rsidR="00303638" w:rsidRDefault="00303638" w:rsidP="00303638"/>
    <w:p w14:paraId="6D8B28B4" w14:textId="77777777" w:rsidR="00303638" w:rsidRDefault="00303638" w:rsidP="00303638"/>
    <w:p w14:paraId="0EA584BE" w14:textId="77777777" w:rsidR="00303638" w:rsidRDefault="00303638" w:rsidP="00303638"/>
    <w:p w14:paraId="7EE23088" w14:textId="77777777" w:rsidR="00303638" w:rsidRDefault="00303638" w:rsidP="00303638"/>
    <w:p w14:paraId="466CC47F" w14:textId="77777777" w:rsidR="00303638" w:rsidRDefault="00303638" w:rsidP="00303638"/>
    <w:p w14:paraId="55BB15FA" w14:textId="77777777" w:rsidR="00303638" w:rsidRDefault="00303638" w:rsidP="00303638"/>
    <w:p w14:paraId="0546E97F" w14:textId="77777777" w:rsidR="00303638" w:rsidRDefault="00303638" w:rsidP="00303638"/>
    <w:p w14:paraId="0C78602B" w14:textId="77777777" w:rsidR="00303638" w:rsidRDefault="00303638" w:rsidP="00303638"/>
    <w:p w14:paraId="010DF97D" w14:textId="77777777" w:rsidR="00303638" w:rsidRDefault="00303638" w:rsidP="00303638"/>
    <w:p w14:paraId="1028D5CD" w14:textId="77777777" w:rsidR="00303638" w:rsidRDefault="00303638" w:rsidP="00303638"/>
    <w:p w14:paraId="099EE574" w14:textId="77777777" w:rsidR="00303638" w:rsidRPr="00297AEF" w:rsidRDefault="00303638" w:rsidP="00303638"/>
    <w:p w14:paraId="2FD5592A" w14:textId="77777777" w:rsidR="00303638" w:rsidRPr="00297AEF" w:rsidRDefault="00303638" w:rsidP="00303638"/>
    <w:p w14:paraId="26CA5D10" w14:textId="77777777" w:rsidR="00303638" w:rsidRPr="00BD1C40" w:rsidRDefault="00303638" w:rsidP="00303638">
      <w:pPr>
        <w:jc w:val="center"/>
        <w:rPr>
          <w:sz w:val="24"/>
          <w:szCs w:val="24"/>
        </w:rPr>
      </w:pPr>
      <w:r w:rsidRPr="00BD1C40">
        <w:rPr>
          <w:sz w:val="24"/>
          <w:szCs w:val="24"/>
        </w:rPr>
        <w:t>г. Москва,</w:t>
      </w:r>
    </w:p>
    <w:p w14:paraId="3C6104DE" w14:textId="77777777" w:rsidR="00303638" w:rsidRDefault="00303638" w:rsidP="00303638">
      <w:pPr>
        <w:jc w:val="center"/>
        <w:rPr>
          <w:sz w:val="24"/>
          <w:szCs w:val="24"/>
        </w:rPr>
      </w:pPr>
      <w:r w:rsidRPr="00BD1C40">
        <w:rPr>
          <w:sz w:val="24"/>
          <w:szCs w:val="24"/>
        </w:rPr>
        <w:t>201</w:t>
      </w:r>
      <w:r>
        <w:rPr>
          <w:sz w:val="24"/>
          <w:szCs w:val="24"/>
        </w:rPr>
        <w:t>6</w:t>
      </w:r>
      <w:r w:rsidRPr="00BD1C40">
        <w:rPr>
          <w:sz w:val="24"/>
          <w:szCs w:val="24"/>
        </w:rPr>
        <w:t xml:space="preserve"> г.</w:t>
      </w:r>
    </w:p>
    <w:p w14:paraId="581CBF7A" w14:textId="5E1F23D9" w:rsidR="00303638" w:rsidRDefault="00303638" w:rsidP="00FE6C52">
      <w:pPr>
        <w:rPr>
          <w:b/>
          <w:sz w:val="24"/>
          <w:szCs w:val="24"/>
        </w:rPr>
      </w:pPr>
      <w:r>
        <w:rPr>
          <w:sz w:val="24"/>
          <w:szCs w:val="24"/>
        </w:rPr>
        <w:br w:type="page"/>
      </w:r>
      <w:bookmarkStart w:id="5" w:name="_GoBack"/>
      <w:bookmarkEnd w:id="5"/>
      <w:r>
        <w:rPr>
          <w:b/>
          <w:sz w:val="24"/>
          <w:szCs w:val="24"/>
        </w:rPr>
        <w:t>СОДЕРЖАНИЕ</w:t>
      </w:r>
    </w:p>
    <w:p w14:paraId="61EA9CD6" w14:textId="77777777" w:rsidR="00303638" w:rsidRPr="00870493" w:rsidRDefault="00303638" w:rsidP="00303638">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4"/>
        </w:rPr>
      </w:sdtEndPr>
      <w:sdtContent>
        <w:p w14:paraId="0466E7F0" w14:textId="72A28A8D" w:rsidR="000B23D3" w:rsidRPr="000B23D3" w:rsidRDefault="00303638">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9318269" w:history="1">
            <w:r w:rsidR="000B23D3" w:rsidRPr="000B23D3">
              <w:rPr>
                <w:rStyle w:val="aa"/>
                <w:b w:val="0"/>
                <w:sz w:val="24"/>
              </w:rPr>
              <w:t>I.</w:t>
            </w:r>
            <w:r w:rsidR="000B23D3" w:rsidRPr="000B23D3">
              <w:rPr>
                <w:rFonts w:asciiTheme="minorHAnsi" w:eastAsiaTheme="minorEastAsia" w:hAnsiTheme="minorHAnsi" w:cstheme="minorBidi"/>
                <w:b w:val="0"/>
                <w:caps w:val="0"/>
                <w:color w:val="auto"/>
                <w:sz w:val="20"/>
                <w:szCs w:val="22"/>
              </w:rPr>
              <w:tab/>
            </w:r>
            <w:r w:rsidR="000B23D3">
              <w:rPr>
                <w:rFonts w:asciiTheme="minorHAnsi" w:eastAsiaTheme="minorEastAsia" w:hAnsiTheme="minorHAnsi" w:cstheme="minorBidi"/>
                <w:b w:val="0"/>
                <w:caps w:val="0"/>
                <w:color w:val="auto"/>
                <w:sz w:val="20"/>
                <w:szCs w:val="22"/>
              </w:rPr>
              <w:t xml:space="preserve">   </w:t>
            </w:r>
            <w:r w:rsidR="000B23D3" w:rsidRPr="000B23D3">
              <w:rPr>
                <w:rStyle w:val="aa"/>
                <w:b w:val="0"/>
                <w:sz w:val="24"/>
              </w:rPr>
              <w:t>ТЕРМИНЫ И ОПРЕДЕЛЕНИЯ</w:t>
            </w:r>
            <w:r w:rsidR="000B23D3" w:rsidRPr="000B23D3">
              <w:rPr>
                <w:b w:val="0"/>
                <w:webHidden/>
                <w:sz w:val="24"/>
              </w:rPr>
              <w:tab/>
            </w:r>
            <w:r w:rsidR="000B23D3" w:rsidRPr="000B23D3">
              <w:rPr>
                <w:b w:val="0"/>
                <w:webHidden/>
                <w:sz w:val="24"/>
              </w:rPr>
              <w:fldChar w:fldCharType="begin"/>
            </w:r>
            <w:r w:rsidR="000B23D3" w:rsidRPr="000B23D3">
              <w:rPr>
                <w:b w:val="0"/>
                <w:webHidden/>
                <w:sz w:val="24"/>
              </w:rPr>
              <w:instrText xml:space="preserve"> PAGEREF _Toc469318269 \h </w:instrText>
            </w:r>
            <w:r w:rsidR="000B23D3" w:rsidRPr="000B23D3">
              <w:rPr>
                <w:b w:val="0"/>
                <w:webHidden/>
                <w:sz w:val="24"/>
              </w:rPr>
            </w:r>
            <w:r w:rsidR="000B23D3" w:rsidRPr="000B23D3">
              <w:rPr>
                <w:b w:val="0"/>
                <w:webHidden/>
                <w:sz w:val="24"/>
              </w:rPr>
              <w:fldChar w:fldCharType="separate"/>
            </w:r>
            <w:r w:rsidR="000E302C">
              <w:rPr>
                <w:b w:val="0"/>
                <w:webHidden/>
                <w:sz w:val="24"/>
              </w:rPr>
              <w:t>3</w:t>
            </w:r>
            <w:r w:rsidR="000B23D3" w:rsidRPr="000B23D3">
              <w:rPr>
                <w:b w:val="0"/>
                <w:webHidden/>
                <w:sz w:val="24"/>
              </w:rPr>
              <w:fldChar w:fldCharType="end"/>
            </w:r>
          </w:hyperlink>
        </w:p>
        <w:p w14:paraId="7ADC8420" w14:textId="77777777" w:rsidR="000B23D3" w:rsidRPr="000B23D3" w:rsidRDefault="00FE6C52">
          <w:pPr>
            <w:pStyle w:val="12"/>
            <w:tabs>
              <w:tab w:val="left" w:pos="660"/>
            </w:tabs>
            <w:rPr>
              <w:rFonts w:asciiTheme="minorHAnsi" w:eastAsiaTheme="minorEastAsia" w:hAnsiTheme="minorHAnsi" w:cstheme="minorBidi"/>
              <w:b w:val="0"/>
              <w:caps w:val="0"/>
              <w:color w:val="auto"/>
              <w:sz w:val="20"/>
              <w:szCs w:val="22"/>
            </w:rPr>
          </w:pPr>
          <w:hyperlink w:anchor="_Toc469318270" w:history="1">
            <w:r w:rsidR="000B23D3" w:rsidRPr="000B23D3">
              <w:rPr>
                <w:rStyle w:val="aa"/>
                <w:b w:val="0"/>
                <w:sz w:val="24"/>
              </w:rPr>
              <w:t>II.</w:t>
            </w:r>
            <w:r w:rsidR="000B23D3" w:rsidRPr="000B23D3">
              <w:rPr>
                <w:rFonts w:asciiTheme="minorHAnsi" w:eastAsiaTheme="minorEastAsia" w:hAnsiTheme="minorHAnsi" w:cstheme="minorBidi"/>
                <w:b w:val="0"/>
                <w:caps w:val="0"/>
                <w:color w:val="auto"/>
                <w:sz w:val="20"/>
                <w:szCs w:val="22"/>
              </w:rPr>
              <w:tab/>
            </w:r>
            <w:r w:rsidR="000B23D3" w:rsidRPr="000B23D3">
              <w:rPr>
                <w:rStyle w:val="aa"/>
                <w:b w:val="0"/>
                <w:sz w:val="24"/>
              </w:rPr>
              <w:t>ОБЩИЕ УСЛОВИЯ ПРОВЕДЕНИЯ ЗАПРОСА ПРЕДЛОЖЕНИЙ</w:t>
            </w:r>
            <w:r w:rsidR="000B23D3" w:rsidRPr="000B23D3">
              <w:rPr>
                <w:b w:val="0"/>
                <w:webHidden/>
                <w:sz w:val="24"/>
              </w:rPr>
              <w:tab/>
            </w:r>
            <w:r w:rsidR="000B23D3" w:rsidRPr="000B23D3">
              <w:rPr>
                <w:b w:val="0"/>
                <w:webHidden/>
                <w:sz w:val="24"/>
              </w:rPr>
              <w:fldChar w:fldCharType="begin"/>
            </w:r>
            <w:r w:rsidR="000B23D3" w:rsidRPr="000B23D3">
              <w:rPr>
                <w:b w:val="0"/>
                <w:webHidden/>
                <w:sz w:val="24"/>
              </w:rPr>
              <w:instrText xml:space="preserve"> PAGEREF _Toc469318270 \h </w:instrText>
            </w:r>
            <w:r w:rsidR="000B23D3" w:rsidRPr="000B23D3">
              <w:rPr>
                <w:b w:val="0"/>
                <w:webHidden/>
                <w:sz w:val="24"/>
              </w:rPr>
            </w:r>
            <w:r w:rsidR="000B23D3" w:rsidRPr="000B23D3">
              <w:rPr>
                <w:b w:val="0"/>
                <w:webHidden/>
                <w:sz w:val="24"/>
              </w:rPr>
              <w:fldChar w:fldCharType="separate"/>
            </w:r>
            <w:r w:rsidR="000E302C">
              <w:rPr>
                <w:b w:val="0"/>
                <w:webHidden/>
                <w:sz w:val="24"/>
              </w:rPr>
              <w:t>4</w:t>
            </w:r>
            <w:r w:rsidR="000B23D3" w:rsidRPr="000B23D3">
              <w:rPr>
                <w:b w:val="0"/>
                <w:webHidden/>
                <w:sz w:val="24"/>
              </w:rPr>
              <w:fldChar w:fldCharType="end"/>
            </w:r>
          </w:hyperlink>
        </w:p>
        <w:p w14:paraId="78C5CAB0" w14:textId="77777777" w:rsidR="000B23D3" w:rsidRPr="000B23D3" w:rsidRDefault="00FE6C52">
          <w:pPr>
            <w:pStyle w:val="12"/>
            <w:tabs>
              <w:tab w:val="left" w:pos="660"/>
            </w:tabs>
            <w:rPr>
              <w:rFonts w:asciiTheme="minorHAnsi" w:eastAsiaTheme="minorEastAsia" w:hAnsiTheme="minorHAnsi" w:cstheme="minorBidi"/>
              <w:b w:val="0"/>
              <w:caps w:val="0"/>
              <w:color w:val="auto"/>
              <w:sz w:val="20"/>
              <w:szCs w:val="22"/>
            </w:rPr>
          </w:pPr>
          <w:hyperlink w:anchor="_Toc469318271" w:history="1">
            <w:r w:rsidR="000B23D3" w:rsidRPr="000B23D3">
              <w:rPr>
                <w:rStyle w:val="aa"/>
                <w:b w:val="0"/>
                <w:sz w:val="24"/>
              </w:rPr>
              <w:t>III.</w:t>
            </w:r>
            <w:r w:rsidR="000B23D3" w:rsidRPr="000B23D3">
              <w:rPr>
                <w:rFonts w:asciiTheme="minorHAnsi" w:eastAsiaTheme="minorEastAsia" w:hAnsiTheme="minorHAnsi" w:cstheme="minorBidi"/>
                <w:b w:val="0"/>
                <w:caps w:val="0"/>
                <w:color w:val="auto"/>
                <w:sz w:val="20"/>
                <w:szCs w:val="22"/>
              </w:rPr>
              <w:tab/>
            </w:r>
            <w:r w:rsidR="000B23D3" w:rsidRPr="000B23D3">
              <w:rPr>
                <w:rStyle w:val="aa"/>
                <w:b w:val="0"/>
                <w:sz w:val="24"/>
              </w:rPr>
              <w:t>ИНФОРМАЦИОННАЯ КАРТА ЗАПРОСА ПРЕДЛОЖЕНИЙ</w:t>
            </w:r>
            <w:r w:rsidR="000B23D3" w:rsidRPr="000B23D3">
              <w:rPr>
                <w:b w:val="0"/>
                <w:webHidden/>
                <w:sz w:val="24"/>
              </w:rPr>
              <w:tab/>
            </w:r>
            <w:r w:rsidR="000B23D3" w:rsidRPr="000B23D3">
              <w:rPr>
                <w:b w:val="0"/>
                <w:webHidden/>
                <w:sz w:val="24"/>
              </w:rPr>
              <w:fldChar w:fldCharType="begin"/>
            </w:r>
            <w:r w:rsidR="000B23D3" w:rsidRPr="000B23D3">
              <w:rPr>
                <w:b w:val="0"/>
                <w:webHidden/>
                <w:sz w:val="24"/>
              </w:rPr>
              <w:instrText xml:space="preserve"> PAGEREF _Toc469318271 \h </w:instrText>
            </w:r>
            <w:r w:rsidR="000B23D3" w:rsidRPr="000B23D3">
              <w:rPr>
                <w:b w:val="0"/>
                <w:webHidden/>
                <w:sz w:val="24"/>
              </w:rPr>
            </w:r>
            <w:r w:rsidR="000B23D3" w:rsidRPr="000B23D3">
              <w:rPr>
                <w:b w:val="0"/>
                <w:webHidden/>
                <w:sz w:val="24"/>
              </w:rPr>
              <w:fldChar w:fldCharType="separate"/>
            </w:r>
            <w:r w:rsidR="000E302C">
              <w:rPr>
                <w:b w:val="0"/>
                <w:webHidden/>
                <w:sz w:val="24"/>
              </w:rPr>
              <w:t>13</w:t>
            </w:r>
            <w:r w:rsidR="000B23D3" w:rsidRPr="000B23D3">
              <w:rPr>
                <w:b w:val="0"/>
                <w:webHidden/>
                <w:sz w:val="24"/>
              </w:rPr>
              <w:fldChar w:fldCharType="end"/>
            </w:r>
          </w:hyperlink>
        </w:p>
        <w:p w14:paraId="56FDC6EF" w14:textId="77777777" w:rsidR="000B23D3" w:rsidRPr="000B23D3" w:rsidRDefault="00FE6C52">
          <w:pPr>
            <w:pStyle w:val="12"/>
            <w:tabs>
              <w:tab w:val="left" w:pos="660"/>
            </w:tabs>
            <w:rPr>
              <w:rFonts w:asciiTheme="minorHAnsi" w:eastAsiaTheme="minorEastAsia" w:hAnsiTheme="minorHAnsi" w:cstheme="minorBidi"/>
              <w:b w:val="0"/>
              <w:caps w:val="0"/>
              <w:color w:val="auto"/>
              <w:sz w:val="20"/>
              <w:szCs w:val="22"/>
            </w:rPr>
          </w:pPr>
          <w:hyperlink w:anchor="_Toc469318272" w:history="1">
            <w:r w:rsidR="000B23D3" w:rsidRPr="000B23D3">
              <w:rPr>
                <w:rStyle w:val="aa"/>
                <w:b w:val="0"/>
                <w:sz w:val="24"/>
              </w:rPr>
              <w:t>IV.</w:t>
            </w:r>
            <w:r w:rsidR="000B23D3" w:rsidRPr="000B23D3">
              <w:rPr>
                <w:rFonts w:asciiTheme="minorHAnsi" w:eastAsiaTheme="minorEastAsia" w:hAnsiTheme="minorHAnsi" w:cstheme="minorBidi"/>
                <w:b w:val="0"/>
                <w:caps w:val="0"/>
                <w:color w:val="auto"/>
                <w:sz w:val="20"/>
                <w:szCs w:val="22"/>
              </w:rPr>
              <w:tab/>
            </w:r>
            <w:r w:rsidR="000B23D3" w:rsidRPr="000B23D3">
              <w:rPr>
                <w:rStyle w:val="aa"/>
                <w:b w:val="0"/>
                <w:sz w:val="24"/>
              </w:rPr>
              <w:t>ТЕХНИЧЕСКОЕ ЗАДАНИЕ</w:t>
            </w:r>
            <w:r w:rsidR="000B23D3" w:rsidRPr="000B23D3">
              <w:rPr>
                <w:b w:val="0"/>
                <w:webHidden/>
                <w:sz w:val="24"/>
              </w:rPr>
              <w:tab/>
            </w:r>
            <w:r w:rsidR="000B23D3" w:rsidRPr="000B23D3">
              <w:rPr>
                <w:b w:val="0"/>
                <w:webHidden/>
                <w:sz w:val="24"/>
              </w:rPr>
              <w:fldChar w:fldCharType="begin"/>
            </w:r>
            <w:r w:rsidR="000B23D3" w:rsidRPr="000B23D3">
              <w:rPr>
                <w:b w:val="0"/>
                <w:webHidden/>
                <w:sz w:val="24"/>
              </w:rPr>
              <w:instrText xml:space="preserve"> PAGEREF _Toc469318272 \h </w:instrText>
            </w:r>
            <w:r w:rsidR="000B23D3" w:rsidRPr="000B23D3">
              <w:rPr>
                <w:b w:val="0"/>
                <w:webHidden/>
                <w:sz w:val="24"/>
              </w:rPr>
            </w:r>
            <w:r w:rsidR="000B23D3" w:rsidRPr="000B23D3">
              <w:rPr>
                <w:b w:val="0"/>
                <w:webHidden/>
                <w:sz w:val="24"/>
              </w:rPr>
              <w:fldChar w:fldCharType="separate"/>
            </w:r>
            <w:r w:rsidR="000E302C">
              <w:rPr>
                <w:b w:val="0"/>
                <w:webHidden/>
                <w:sz w:val="24"/>
              </w:rPr>
              <w:t>18</w:t>
            </w:r>
            <w:r w:rsidR="000B23D3" w:rsidRPr="000B23D3">
              <w:rPr>
                <w:b w:val="0"/>
                <w:webHidden/>
                <w:sz w:val="24"/>
              </w:rPr>
              <w:fldChar w:fldCharType="end"/>
            </w:r>
          </w:hyperlink>
        </w:p>
        <w:p w14:paraId="60C5A88C" w14:textId="77777777" w:rsidR="000B23D3" w:rsidRPr="000B23D3" w:rsidRDefault="00FE6C52">
          <w:pPr>
            <w:pStyle w:val="12"/>
            <w:tabs>
              <w:tab w:val="left" w:pos="660"/>
            </w:tabs>
            <w:rPr>
              <w:rFonts w:asciiTheme="minorHAnsi" w:eastAsiaTheme="minorEastAsia" w:hAnsiTheme="minorHAnsi" w:cstheme="minorBidi"/>
              <w:b w:val="0"/>
              <w:caps w:val="0"/>
              <w:color w:val="auto"/>
              <w:sz w:val="20"/>
              <w:szCs w:val="22"/>
            </w:rPr>
          </w:pPr>
          <w:hyperlink w:anchor="_Toc469318273" w:history="1">
            <w:r w:rsidR="000B23D3" w:rsidRPr="000B23D3">
              <w:rPr>
                <w:rStyle w:val="aa"/>
                <w:b w:val="0"/>
                <w:sz w:val="24"/>
              </w:rPr>
              <w:t>V.</w:t>
            </w:r>
            <w:r w:rsidR="000B23D3" w:rsidRPr="000B23D3">
              <w:rPr>
                <w:rFonts w:asciiTheme="minorHAnsi" w:eastAsiaTheme="minorEastAsia" w:hAnsiTheme="minorHAnsi" w:cstheme="minorBidi"/>
                <w:b w:val="0"/>
                <w:caps w:val="0"/>
                <w:color w:val="auto"/>
                <w:sz w:val="20"/>
                <w:szCs w:val="22"/>
              </w:rPr>
              <w:tab/>
            </w:r>
            <w:r w:rsidR="000B23D3" w:rsidRPr="000B23D3">
              <w:rPr>
                <w:rStyle w:val="aa"/>
                <w:b w:val="0"/>
                <w:sz w:val="24"/>
              </w:rPr>
              <w:t>ОБРАЗЦЫ ФОРМ ДЛЯ ЗАПОЛНЕНИЯ УЧАСТНИКАМИ ПРОЦЕДУРЫ ЗАКУПКИ</w:t>
            </w:r>
            <w:r w:rsidR="000B23D3" w:rsidRPr="000B23D3">
              <w:rPr>
                <w:b w:val="0"/>
                <w:webHidden/>
                <w:sz w:val="24"/>
              </w:rPr>
              <w:tab/>
            </w:r>
            <w:r w:rsidR="000B23D3" w:rsidRPr="000B23D3">
              <w:rPr>
                <w:b w:val="0"/>
                <w:webHidden/>
                <w:sz w:val="24"/>
              </w:rPr>
              <w:fldChar w:fldCharType="begin"/>
            </w:r>
            <w:r w:rsidR="000B23D3" w:rsidRPr="000B23D3">
              <w:rPr>
                <w:b w:val="0"/>
                <w:webHidden/>
                <w:sz w:val="24"/>
              </w:rPr>
              <w:instrText xml:space="preserve"> PAGEREF _Toc469318273 \h </w:instrText>
            </w:r>
            <w:r w:rsidR="000B23D3" w:rsidRPr="000B23D3">
              <w:rPr>
                <w:b w:val="0"/>
                <w:webHidden/>
                <w:sz w:val="24"/>
              </w:rPr>
            </w:r>
            <w:r w:rsidR="000B23D3" w:rsidRPr="000B23D3">
              <w:rPr>
                <w:b w:val="0"/>
                <w:webHidden/>
                <w:sz w:val="24"/>
              </w:rPr>
              <w:fldChar w:fldCharType="separate"/>
            </w:r>
            <w:r w:rsidR="000E302C">
              <w:rPr>
                <w:b w:val="0"/>
                <w:webHidden/>
                <w:sz w:val="24"/>
              </w:rPr>
              <w:t>22</w:t>
            </w:r>
            <w:r w:rsidR="000B23D3" w:rsidRPr="000B23D3">
              <w:rPr>
                <w:b w:val="0"/>
                <w:webHidden/>
                <w:sz w:val="24"/>
              </w:rPr>
              <w:fldChar w:fldCharType="end"/>
            </w:r>
          </w:hyperlink>
        </w:p>
        <w:p w14:paraId="19DFE804" w14:textId="77777777" w:rsidR="000B23D3" w:rsidRPr="000B23D3" w:rsidRDefault="00FE6C52">
          <w:pPr>
            <w:pStyle w:val="12"/>
            <w:tabs>
              <w:tab w:val="left" w:pos="660"/>
            </w:tabs>
            <w:rPr>
              <w:rFonts w:asciiTheme="minorHAnsi" w:eastAsiaTheme="minorEastAsia" w:hAnsiTheme="minorHAnsi" w:cstheme="minorBidi"/>
              <w:b w:val="0"/>
              <w:caps w:val="0"/>
              <w:color w:val="auto"/>
              <w:sz w:val="20"/>
              <w:szCs w:val="22"/>
            </w:rPr>
          </w:pPr>
          <w:hyperlink w:anchor="_Toc469318274" w:history="1">
            <w:r w:rsidR="000B23D3" w:rsidRPr="000B23D3">
              <w:rPr>
                <w:rStyle w:val="aa"/>
                <w:b w:val="0"/>
                <w:sz w:val="24"/>
              </w:rPr>
              <w:t>VI.</w:t>
            </w:r>
            <w:r w:rsidR="000B23D3" w:rsidRPr="000B23D3">
              <w:rPr>
                <w:rFonts w:asciiTheme="minorHAnsi" w:eastAsiaTheme="minorEastAsia" w:hAnsiTheme="minorHAnsi" w:cstheme="minorBidi"/>
                <w:b w:val="0"/>
                <w:caps w:val="0"/>
                <w:color w:val="auto"/>
                <w:sz w:val="20"/>
                <w:szCs w:val="22"/>
              </w:rPr>
              <w:tab/>
            </w:r>
            <w:r w:rsidR="000B23D3" w:rsidRPr="000B23D3">
              <w:rPr>
                <w:rStyle w:val="aa"/>
                <w:b w:val="0"/>
                <w:sz w:val="24"/>
              </w:rPr>
              <w:t>ПРОЕКТ ДОГОВОРА</w:t>
            </w:r>
            <w:r w:rsidR="000B23D3" w:rsidRPr="000B23D3">
              <w:rPr>
                <w:b w:val="0"/>
                <w:webHidden/>
                <w:sz w:val="24"/>
              </w:rPr>
              <w:tab/>
            </w:r>
            <w:r w:rsidR="000B23D3" w:rsidRPr="000B23D3">
              <w:rPr>
                <w:b w:val="0"/>
                <w:webHidden/>
                <w:sz w:val="24"/>
              </w:rPr>
              <w:fldChar w:fldCharType="begin"/>
            </w:r>
            <w:r w:rsidR="000B23D3" w:rsidRPr="000B23D3">
              <w:rPr>
                <w:b w:val="0"/>
                <w:webHidden/>
                <w:sz w:val="24"/>
              </w:rPr>
              <w:instrText xml:space="preserve"> PAGEREF _Toc469318274 \h </w:instrText>
            </w:r>
            <w:r w:rsidR="000B23D3" w:rsidRPr="000B23D3">
              <w:rPr>
                <w:b w:val="0"/>
                <w:webHidden/>
                <w:sz w:val="24"/>
              </w:rPr>
            </w:r>
            <w:r w:rsidR="000B23D3" w:rsidRPr="000B23D3">
              <w:rPr>
                <w:b w:val="0"/>
                <w:webHidden/>
                <w:sz w:val="24"/>
              </w:rPr>
              <w:fldChar w:fldCharType="separate"/>
            </w:r>
            <w:r w:rsidR="000E302C">
              <w:rPr>
                <w:b w:val="0"/>
                <w:webHidden/>
                <w:sz w:val="24"/>
              </w:rPr>
              <w:t>32</w:t>
            </w:r>
            <w:r w:rsidR="000B23D3" w:rsidRPr="000B23D3">
              <w:rPr>
                <w:b w:val="0"/>
                <w:webHidden/>
                <w:sz w:val="24"/>
              </w:rPr>
              <w:fldChar w:fldCharType="end"/>
            </w:r>
          </w:hyperlink>
        </w:p>
        <w:p w14:paraId="3DD49D2C" w14:textId="7C431CDD" w:rsidR="000B23D3" w:rsidRDefault="00FE6C52">
          <w:pPr>
            <w:pStyle w:val="12"/>
            <w:tabs>
              <w:tab w:val="left" w:pos="880"/>
            </w:tabs>
            <w:rPr>
              <w:rFonts w:asciiTheme="minorHAnsi" w:eastAsiaTheme="minorEastAsia" w:hAnsiTheme="minorHAnsi" w:cstheme="minorBidi"/>
              <w:b w:val="0"/>
              <w:caps w:val="0"/>
              <w:color w:val="auto"/>
              <w:sz w:val="22"/>
              <w:szCs w:val="22"/>
            </w:rPr>
          </w:pPr>
          <w:hyperlink w:anchor="_Toc469318275" w:history="1">
            <w:r w:rsidR="000B23D3" w:rsidRPr="000B23D3">
              <w:rPr>
                <w:rStyle w:val="aa"/>
                <w:b w:val="0"/>
                <w:sz w:val="24"/>
              </w:rPr>
              <w:t>VII.</w:t>
            </w:r>
            <w:r w:rsidR="000B23D3">
              <w:rPr>
                <w:rFonts w:asciiTheme="minorHAnsi" w:eastAsiaTheme="minorEastAsia" w:hAnsiTheme="minorHAnsi" w:cstheme="minorBidi"/>
                <w:b w:val="0"/>
                <w:caps w:val="0"/>
                <w:color w:val="auto"/>
                <w:sz w:val="20"/>
                <w:szCs w:val="22"/>
              </w:rPr>
              <w:t xml:space="preserve">      </w:t>
            </w:r>
            <w:r w:rsidR="000B23D3" w:rsidRPr="000B23D3">
              <w:rPr>
                <w:rStyle w:val="aa"/>
                <w:b w:val="0"/>
                <w:sz w:val="24"/>
              </w:rPr>
              <w:t>МИНИМАЛЬНЫЕ ТРЕБОВАНИЯ ДЛЯ ПРОХОЖДЕНИЯ АККРЕДИТАЦИИ</w:t>
            </w:r>
            <w:r w:rsidR="000B23D3" w:rsidRPr="000B23D3">
              <w:rPr>
                <w:b w:val="0"/>
                <w:webHidden/>
                <w:sz w:val="24"/>
              </w:rPr>
              <w:tab/>
            </w:r>
            <w:r w:rsidR="000B23D3" w:rsidRPr="000B23D3">
              <w:rPr>
                <w:b w:val="0"/>
                <w:webHidden/>
                <w:sz w:val="24"/>
              </w:rPr>
              <w:fldChar w:fldCharType="begin"/>
            </w:r>
            <w:r w:rsidR="000B23D3" w:rsidRPr="000B23D3">
              <w:rPr>
                <w:b w:val="0"/>
                <w:webHidden/>
                <w:sz w:val="24"/>
              </w:rPr>
              <w:instrText xml:space="preserve"> PAGEREF _Toc469318275 \h </w:instrText>
            </w:r>
            <w:r w:rsidR="000B23D3" w:rsidRPr="000B23D3">
              <w:rPr>
                <w:b w:val="0"/>
                <w:webHidden/>
                <w:sz w:val="24"/>
              </w:rPr>
            </w:r>
            <w:r w:rsidR="000B23D3" w:rsidRPr="000B23D3">
              <w:rPr>
                <w:b w:val="0"/>
                <w:webHidden/>
                <w:sz w:val="24"/>
              </w:rPr>
              <w:fldChar w:fldCharType="separate"/>
            </w:r>
            <w:r w:rsidR="000E302C">
              <w:rPr>
                <w:b w:val="0"/>
                <w:webHidden/>
                <w:sz w:val="24"/>
              </w:rPr>
              <w:t>38</w:t>
            </w:r>
            <w:r w:rsidR="000B23D3" w:rsidRPr="000B23D3">
              <w:rPr>
                <w:b w:val="0"/>
                <w:webHidden/>
                <w:sz w:val="24"/>
              </w:rPr>
              <w:fldChar w:fldCharType="end"/>
            </w:r>
          </w:hyperlink>
        </w:p>
        <w:p w14:paraId="72E70E90" w14:textId="77777777" w:rsidR="00303638" w:rsidRPr="007F3968" w:rsidRDefault="00303638" w:rsidP="00303638">
          <w:pPr>
            <w:pStyle w:val="12"/>
            <w:tabs>
              <w:tab w:val="left" w:pos="480"/>
            </w:tabs>
            <w:rPr>
              <w:b w:val="0"/>
              <w:sz w:val="24"/>
            </w:rPr>
          </w:pPr>
          <w:r w:rsidRPr="007F3968">
            <w:rPr>
              <w:b w:val="0"/>
              <w:sz w:val="24"/>
            </w:rPr>
            <w:fldChar w:fldCharType="end"/>
          </w:r>
        </w:p>
      </w:sdtContent>
    </w:sdt>
    <w:p w14:paraId="2526A1D3" w14:textId="77777777" w:rsidR="00303638" w:rsidRPr="007F3968" w:rsidRDefault="00303638" w:rsidP="00E76101">
      <w:pPr>
        <w:pStyle w:val="10"/>
        <w:numPr>
          <w:ilvl w:val="0"/>
          <w:numId w:val="36"/>
        </w:numPr>
        <w:rPr>
          <w:b w:val="0"/>
          <w:sz w:val="22"/>
          <w:szCs w:val="24"/>
        </w:rPr>
        <w:sectPr w:rsidR="00303638" w:rsidRPr="007F3968" w:rsidSect="000B23D3">
          <w:footerReference w:type="default" r:id="rId8"/>
          <w:pgSz w:w="11907" w:h="16840" w:code="9"/>
          <w:pgMar w:top="851" w:right="851" w:bottom="851" w:left="1276" w:header="720" w:footer="403" w:gutter="0"/>
          <w:cols w:space="720"/>
          <w:noEndnote/>
          <w:titlePg/>
          <w:docGrid w:linePitch="272"/>
        </w:sectPr>
      </w:pPr>
    </w:p>
    <w:p w14:paraId="561AEAB3" w14:textId="77777777" w:rsidR="00303638" w:rsidRPr="000D115C" w:rsidRDefault="00303638" w:rsidP="00E76101">
      <w:pPr>
        <w:pStyle w:val="10"/>
        <w:numPr>
          <w:ilvl w:val="0"/>
          <w:numId w:val="36"/>
        </w:numPr>
      </w:pPr>
      <w:bookmarkStart w:id="7" w:name="_Toc253767322"/>
      <w:bookmarkStart w:id="8" w:name="_Toc469318269"/>
      <w:r w:rsidRPr="000D115C">
        <w:lastRenderedPageBreak/>
        <w:t>ТЕРМИНЫ И ОПРЕДЕЛЕНИЯ</w:t>
      </w:r>
      <w:bookmarkEnd w:id="7"/>
      <w:bookmarkEnd w:id="8"/>
      <w:bookmarkEnd w:id="6"/>
    </w:p>
    <w:p w14:paraId="61AAC711" w14:textId="77777777" w:rsidR="00303638" w:rsidRPr="00DA6368" w:rsidRDefault="00303638" w:rsidP="00303638">
      <w:pPr>
        <w:spacing w:line="312" w:lineRule="auto"/>
        <w:ind w:firstLine="709"/>
        <w:rPr>
          <w:sz w:val="24"/>
          <w:szCs w:val="24"/>
        </w:rPr>
      </w:pPr>
    </w:p>
    <w:p w14:paraId="6FA3C28C" w14:textId="77777777" w:rsidR="00303638" w:rsidRPr="00DA6368" w:rsidRDefault="00303638" w:rsidP="00303638">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786B59DC" w14:textId="77777777" w:rsidR="00303638" w:rsidRPr="00DA6368" w:rsidRDefault="00303638" w:rsidP="00303638">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963476E" w14:textId="77777777" w:rsidR="00303638" w:rsidRPr="00DA6368" w:rsidRDefault="00303638" w:rsidP="00303638">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00B82034" w14:textId="77777777" w:rsidR="00303638" w:rsidRPr="00DA6368" w:rsidRDefault="00303638" w:rsidP="00303638">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2B82B2E" w14:textId="77777777" w:rsidR="00303638" w:rsidRPr="00DA6368" w:rsidRDefault="00303638" w:rsidP="00303638">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5E5D57B5" w14:textId="77777777" w:rsidR="00303638" w:rsidRPr="00DA6368" w:rsidRDefault="00303638" w:rsidP="00303638">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3DFA917C" w14:textId="77777777" w:rsidR="00303638" w:rsidRPr="00DA6368" w:rsidRDefault="00303638" w:rsidP="00303638">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0AC1238" w14:textId="77777777" w:rsidR="00303638" w:rsidRPr="00DA6368" w:rsidRDefault="00303638" w:rsidP="00303638">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7443D5D1" w14:textId="77777777" w:rsidR="00303638" w:rsidRPr="00DA6368" w:rsidRDefault="00303638" w:rsidP="00303638">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696EAD35" w14:textId="77777777" w:rsidR="00303638" w:rsidRPr="00DA6368" w:rsidRDefault="00303638" w:rsidP="00303638">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55F7B4E0" w14:textId="77777777" w:rsidR="00303638" w:rsidRDefault="00303638" w:rsidP="00303638">
      <w:pPr>
        <w:ind w:firstLine="709"/>
        <w:jc w:val="both"/>
        <w:rPr>
          <w:sz w:val="24"/>
          <w:szCs w:val="24"/>
        </w:rPr>
        <w:sectPr w:rsidR="00303638"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a"/>
            <w:sz w:val="24"/>
            <w:szCs w:val="24"/>
          </w:rPr>
          <w:t>http://sberbank-ast.ru/</w:t>
        </w:r>
      </w:hyperlink>
      <w:r w:rsidRPr="00DA6368">
        <w:rPr>
          <w:sz w:val="24"/>
          <w:szCs w:val="24"/>
        </w:rPr>
        <w:t>)</w:t>
      </w:r>
    </w:p>
    <w:p w14:paraId="1AE2E16D" w14:textId="77777777" w:rsidR="00303638" w:rsidRPr="00B85548" w:rsidRDefault="00303638" w:rsidP="00E76101">
      <w:pPr>
        <w:pStyle w:val="10"/>
        <w:numPr>
          <w:ilvl w:val="0"/>
          <w:numId w:val="36"/>
        </w:numPr>
        <w:rPr>
          <w:rStyle w:val="affff9"/>
          <w:b/>
          <w:sz w:val="28"/>
        </w:rPr>
      </w:pPr>
      <w:bookmarkStart w:id="10" w:name="_Toc253767323"/>
      <w:bookmarkStart w:id="11" w:name="_Toc469318270"/>
      <w:r w:rsidRPr="00B85548">
        <w:rPr>
          <w:rStyle w:val="affff9"/>
          <w:b/>
          <w:sz w:val="28"/>
        </w:rPr>
        <w:lastRenderedPageBreak/>
        <w:t xml:space="preserve">ОБЩИЕ УСЛОВИЯ ПРОВЕДЕНИЯ </w:t>
      </w:r>
      <w:bookmarkEnd w:id="9"/>
      <w:bookmarkEnd w:id="10"/>
      <w:r w:rsidRPr="00B85548">
        <w:rPr>
          <w:rStyle w:val="affff9"/>
          <w:b/>
          <w:sz w:val="28"/>
        </w:rPr>
        <w:t>ЗАПРОСА ПРЕДЛОЖЕНИЙ</w:t>
      </w:r>
      <w:bookmarkEnd w:id="11"/>
    </w:p>
    <w:p w14:paraId="0CEEC33B" w14:textId="77777777" w:rsidR="00303638" w:rsidRPr="00C921F4" w:rsidRDefault="00303638" w:rsidP="00303638"/>
    <w:p w14:paraId="3EC45D7D" w14:textId="77777777" w:rsidR="00303638" w:rsidRPr="00B85548" w:rsidRDefault="00303638" w:rsidP="00303638">
      <w:pPr>
        <w:ind w:firstLine="709"/>
        <w:jc w:val="both"/>
        <w:rPr>
          <w:rStyle w:val="affff9"/>
        </w:rPr>
      </w:pPr>
      <w:bookmarkStart w:id="12" w:name="_Toc253767324"/>
      <w:bookmarkStart w:id="13" w:name="_Toc168126680"/>
      <w:r w:rsidRPr="00B85548">
        <w:rPr>
          <w:rStyle w:val="affff9"/>
        </w:rPr>
        <w:t>1. О</w:t>
      </w:r>
      <w:bookmarkEnd w:id="12"/>
      <w:r w:rsidRPr="00B85548">
        <w:rPr>
          <w:rStyle w:val="affff9"/>
        </w:rPr>
        <w:t>БЩИЕ ПОЛОЖЕНИЯ</w:t>
      </w:r>
    </w:p>
    <w:p w14:paraId="0E4360F3" w14:textId="77777777" w:rsidR="00303638" w:rsidRPr="000D115C" w:rsidRDefault="00303638" w:rsidP="00303638">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Pr>
          <w:sz w:val="24"/>
          <w:szCs w:val="24"/>
        </w:rPr>
        <w:t>.</w:t>
      </w:r>
    </w:p>
    <w:p w14:paraId="49EB0A44" w14:textId="77777777" w:rsidR="00303638" w:rsidRPr="000D115C" w:rsidRDefault="00303638" w:rsidP="00303638">
      <w:pPr>
        <w:ind w:firstLine="709"/>
        <w:jc w:val="both"/>
        <w:rPr>
          <w:sz w:val="24"/>
          <w:szCs w:val="24"/>
        </w:rPr>
      </w:pPr>
      <w:bookmarkStart w:id="15"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58F5B130" w14:textId="77777777" w:rsidR="00303638" w:rsidRPr="000D115C" w:rsidRDefault="00303638" w:rsidP="00303638">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649B5A26" w14:textId="77777777" w:rsidR="00303638" w:rsidRPr="000D115C" w:rsidRDefault="00303638" w:rsidP="00303638">
      <w:pPr>
        <w:ind w:firstLine="709"/>
        <w:jc w:val="both"/>
        <w:rPr>
          <w:sz w:val="24"/>
          <w:szCs w:val="24"/>
        </w:rPr>
      </w:pPr>
      <w:r w:rsidRPr="000D115C">
        <w:rPr>
          <w:sz w:val="24"/>
          <w:szCs w:val="24"/>
        </w:rPr>
        <w:t>1.2. Предмет запроса предложений</w:t>
      </w:r>
      <w:bookmarkEnd w:id="16"/>
      <w:bookmarkEnd w:id="17"/>
      <w:r>
        <w:rPr>
          <w:sz w:val="24"/>
          <w:szCs w:val="24"/>
        </w:rPr>
        <w:t>.</w:t>
      </w:r>
    </w:p>
    <w:p w14:paraId="36DE4A3C" w14:textId="77777777" w:rsidR="00303638" w:rsidRPr="000D115C" w:rsidRDefault="00303638" w:rsidP="00303638">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08D29EE4" w14:textId="77777777" w:rsidR="00303638" w:rsidRPr="000D115C" w:rsidRDefault="00303638" w:rsidP="00303638">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326420F" w14:textId="77777777" w:rsidR="00303638" w:rsidRPr="000D115C" w:rsidRDefault="00303638" w:rsidP="00303638">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3DC0F9E3" w14:textId="77777777" w:rsidR="00303638" w:rsidRPr="000D115C" w:rsidRDefault="00303638" w:rsidP="00303638">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2F3F5B66" w14:textId="77777777" w:rsidR="00303638" w:rsidRPr="000D115C" w:rsidRDefault="00303638" w:rsidP="00303638">
      <w:pPr>
        <w:ind w:firstLine="709"/>
        <w:jc w:val="both"/>
        <w:rPr>
          <w:sz w:val="24"/>
          <w:szCs w:val="24"/>
        </w:rPr>
      </w:pPr>
      <w:bookmarkStart w:id="19" w:name="_Toc253767326"/>
      <w:r w:rsidRPr="000D115C">
        <w:rPr>
          <w:sz w:val="24"/>
          <w:szCs w:val="24"/>
        </w:rPr>
        <w:t>1.4. Сведения о начальной (максимальной) цене</w:t>
      </w:r>
      <w:bookmarkEnd w:id="18"/>
      <w:bookmarkEnd w:id="19"/>
      <w:r w:rsidRPr="000D115C">
        <w:rPr>
          <w:sz w:val="24"/>
          <w:szCs w:val="24"/>
        </w:rPr>
        <w:t xml:space="preserve"> договора</w:t>
      </w:r>
      <w:r>
        <w:rPr>
          <w:sz w:val="24"/>
          <w:szCs w:val="24"/>
        </w:rPr>
        <w:t>.</w:t>
      </w:r>
    </w:p>
    <w:p w14:paraId="2CA21B0B" w14:textId="77777777" w:rsidR="00303638" w:rsidRPr="000D115C" w:rsidRDefault="00303638" w:rsidP="00303638">
      <w:pPr>
        <w:ind w:firstLine="709"/>
        <w:jc w:val="both"/>
        <w:rPr>
          <w:sz w:val="24"/>
          <w:szCs w:val="24"/>
        </w:rPr>
      </w:pPr>
      <w:bookmarkStart w:id="20"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61F4374E" w14:textId="77777777" w:rsidR="00303638" w:rsidRPr="000D115C" w:rsidRDefault="00303638" w:rsidP="00303638">
      <w:pPr>
        <w:ind w:firstLine="709"/>
        <w:jc w:val="both"/>
        <w:rPr>
          <w:sz w:val="24"/>
          <w:szCs w:val="24"/>
        </w:rPr>
      </w:pPr>
      <w:bookmarkStart w:id="21" w:name="_Toc168126685"/>
      <w:bookmarkStart w:id="22" w:name="_Toc253767327"/>
      <w:bookmarkEnd w:id="20"/>
      <w:r w:rsidRPr="000D115C">
        <w:rPr>
          <w:sz w:val="24"/>
          <w:szCs w:val="24"/>
        </w:rPr>
        <w:t xml:space="preserve">1.5. Требования к участникам </w:t>
      </w:r>
      <w:bookmarkEnd w:id="21"/>
      <w:bookmarkEnd w:id="22"/>
      <w:r w:rsidRPr="000D115C">
        <w:rPr>
          <w:sz w:val="24"/>
          <w:szCs w:val="24"/>
        </w:rPr>
        <w:t>процедуры закупки</w:t>
      </w:r>
      <w:r>
        <w:rPr>
          <w:sz w:val="24"/>
          <w:szCs w:val="24"/>
        </w:rPr>
        <w:t>.</w:t>
      </w:r>
    </w:p>
    <w:p w14:paraId="70FAA205" w14:textId="77777777" w:rsidR="00303638" w:rsidRPr="000D115C" w:rsidRDefault="00303638" w:rsidP="00303638">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5A268F3A" w14:textId="77777777" w:rsidR="00303638" w:rsidRPr="000D115C" w:rsidRDefault="00303638" w:rsidP="00303638">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4519630" w14:textId="77777777" w:rsidR="00303638" w:rsidRPr="000D115C" w:rsidRDefault="00303638" w:rsidP="00303638">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8FB7B6B" w14:textId="77777777" w:rsidR="00303638" w:rsidRPr="000D115C" w:rsidRDefault="00303638" w:rsidP="00303638">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02BA7265" w14:textId="77777777" w:rsidR="00303638" w:rsidRPr="000D115C" w:rsidRDefault="00303638" w:rsidP="00303638">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45C33AD9" w14:textId="77777777" w:rsidR="00303638" w:rsidRPr="000D115C" w:rsidRDefault="00303638" w:rsidP="00303638">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6DB56C7A" w14:textId="77777777" w:rsidR="00303638" w:rsidRPr="000D115C" w:rsidRDefault="00303638" w:rsidP="00303638">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640F6666" w14:textId="77777777" w:rsidR="00303638" w:rsidRPr="000D115C" w:rsidRDefault="00303638" w:rsidP="00303638">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14:paraId="3DD84E6A" w14:textId="77777777" w:rsidR="00303638" w:rsidRPr="000D115C" w:rsidRDefault="00303638" w:rsidP="00303638">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Pr>
          <w:sz w:val="24"/>
          <w:szCs w:val="24"/>
        </w:rPr>
        <w:t>.</w:t>
      </w:r>
    </w:p>
    <w:p w14:paraId="2E451FE9" w14:textId="77777777" w:rsidR="00303638" w:rsidRPr="000D115C" w:rsidRDefault="00303638" w:rsidP="00303638">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2CE5FA99" w14:textId="77777777" w:rsidR="00303638" w:rsidRPr="000F5FFD" w:rsidRDefault="00303638" w:rsidP="00E76101">
      <w:pPr>
        <w:pStyle w:val="afff3"/>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DCB87F7" w14:textId="77777777" w:rsidR="00303638" w:rsidRPr="000F5FFD" w:rsidRDefault="00303638" w:rsidP="00E76101">
      <w:pPr>
        <w:pStyle w:val="afff3"/>
        <w:numPr>
          <w:ilvl w:val="0"/>
          <w:numId w:val="42"/>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542BD40A" w14:textId="77777777" w:rsidR="00303638" w:rsidRPr="000F5FFD" w:rsidRDefault="00303638" w:rsidP="00E76101">
      <w:pPr>
        <w:pStyle w:val="afff3"/>
        <w:numPr>
          <w:ilvl w:val="0"/>
          <w:numId w:val="42"/>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30725E26" w14:textId="77777777" w:rsidR="00303638" w:rsidRPr="000F5FFD" w:rsidRDefault="00303638" w:rsidP="00E76101">
      <w:pPr>
        <w:pStyle w:val="afff3"/>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2E929B77" w14:textId="77777777" w:rsidR="00303638" w:rsidRPr="000D115C" w:rsidRDefault="00303638" w:rsidP="00303638">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4962FEE5" w14:textId="77777777" w:rsidR="00303638" w:rsidRPr="000D115C" w:rsidRDefault="00303638" w:rsidP="00303638">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a"/>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75D968C9" w14:textId="77777777" w:rsidR="00303638" w:rsidRPr="000D115C" w:rsidRDefault="00303638" w:rsidP="00303638">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3095DFCE" w14:textId="77777777" w:rsidR="00303638" w:rsidRPr="000D115C" w:rsidRDefault="00303638" w:rsidP="00303638">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00B7B430" w14:textId="77777777" w:rsidR="00303638" w:rsidRPr="000D115C" w:rsidRDefault="00303638" w:rsidP="00303638">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22883A74" w14:textId="77777777" w:rsidR="00303638" w:rsidRPr="000D115C" w:rsidRDefault="00303638" w:rsidP="00303638">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5F3743A4" w14:textId="77777777" w:rsidR="00303638" w:rsidRPr="000D115C" w:rsidRDefault="00303638" w:rsidP="00303638">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662AC534" w14:textId="77777777" w:rsidR="00303638" w:rsidRPr="000D115C" w:rsidRDefault="00303638" w:rsidP="00303638">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11DC3D27" w14:textId="77777777" w:rsidR="00303638" w:rsidRDefault="00303638" w:rsidP="00303638">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4922ABCD" w14:textId="77777777" w:rsidR="00303638" w:rsidRPr="000D115C" w:rsidRDefault="00303638" w:rsidP="00303638">
      <w:pPr>
        <w:ind w:firstLine="709"/>
        <w:jc w:val="both"/>
        <w:rPr>
          <w:sz w:val="24"/>
          <w:szCs w:val="24"/>
        </w:rPr>
      </w:pPr>
    </w:p>
    <w:p w14:paraId="5225BEDF" w14:textId="77777777" w:rsidR="00303638" w:rsidRPr="00B85548" w:rsidRDefault="00303638" w:rsidP="00303638">
      <w:pPr>
        <w:ind w:firstLine="709"/>
        <w:jc w:val="both"/>
        <w:rPr>
          <w:rStyle w:val="affff9"/>
        </w:rPr>
      </w:pPr>
      <w:bookmarkStart w:id="28" w:name="_Toc253767332"/>
      <w:r>
        <w:rPr>
          <w:rStyle w:val="affff9"/>
        </w:rPr>
        <w:t xml:space="preserve">2. </w:t>
      </w:r>
      <w:r w:rsidRPr="00B85548">
        <w:rPr>
          <w:rStyle w:val="affff9"/>
        </w:rPr>
        <w:t>ЗАКУПОЧНАЯ ДОКУМЕНТАЦИЯ</w:t>
      </w:r>
      <w:bookmarkEnd w:id="23"/>
      <w:bookmarkEnd w:id="24"/>
      <w:bookmarkEnd w:id="28"/>
      <w:r w:rsidRPr="00B85548">
        <w:rPr>
          <w:rStyle w:val="affff9"/>
        </w:rPr>
        <w:t xml:space="preserve"> О ЗАПРОСЕ ПРЕДЛОЖЕНИЙ</w:t>
      </w:r>
    </w:p>
    <w:p w14:paraId="0D186454" w14:textId="77777777" w:rsidR="00303638" w:rsidRPr="000D115C" w:rsidRDefault="00303638" w:rsidP="00303638">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9" w:name="_Toc138742690"/>
      <w:bookmarkStart w:id="30" w:name="_Toc168126692"/>
      <w:r w:rsidRPr="000D115C">
        <w:rPr>
          <w:sz w:val="24"/>
          <w:szCs w:val="24"/>
        </w:rPr>
        <w:t xml:space="preserve"> Агентства и Портале ЭТП.</w:t>
      </w:r>
    </w:p>
    <w:p w14:paraId="7BCDB2E5" w14:textId="77777777" w:rsidR="00303638" w:rsidRPr="000D115C" w:rsidRDefault="00303638" w:rsidP="00303638">
      <w:pPr>
        <w:ind w:firstLine="709"/>
        <w:jc w:val="both"/>
        <w:rPr>
          <w:sz w:val="24"/>
          <w:szCs w:val="24"/>
        </w:rPr>
      </w:pPr>
      <w:bookmarkStart w:id="31" w:name="_Toc253767334"/>
      <w:r w:rsidRPr="000D115C">
        <w:rPr>
          <w:sz w:val="24"/>
          <w:szCs w:val="24"/>
        </w:rPr>
        <w:t>2.1. Разъяснение положений Закупочной документации</w:t>
      </w:r>
      <w:bookmarkEnd w:id="29"/>
      <w:bookmarkEnd w:id="30"/>
      <w:bookmarkEnd w:id="31"/>
      <w:r w:rsidRPr="000D115C">
        <w:rPr>
          <w:sz w:val="24"/>
          <w:szCs w:val="24"/>
        </w:rPr>
        <w:t xml:space="preserve"> о проведении запроса предложений</w:t>
      </w:r>
      <w:r>
        <w:rPr>
          <w:sz w:val="24"/>
          <w:szCs w:val="24"/>
        </w:rPr>
        <w:t>.</w:t>
      </w:r>
    </w:p>
    <w:p w14:paraId="1D54E6DE" w14:textId="77777777" w:rsidR="00303638" w:rsidRPr="000D115C" w:rsidRDefault="00303638" w:rsidP="00303638">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5D2986DF" w14:textId="77777777" w:rsidR="00303638" w:rsidRPr="000D115C" w:rsidRDefault="00303638" w:rsidP="00303638">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1D280A02" w14:textId="77777777" w:rsidR="00303638" w:rsidRPr="000D115C" w:rsidRDefault="00303638" w:rsidP="00303638">
      <w:pPr>
        <w:ind w:firstLine="709"/>
        <w:jc w:val="both"/>
        <w:rPr>
          <w:sz w:val="24"/>
          <w:szCs w:val="24"/>
        </w:rPr>
      </w:pPr>
    </w:p>
    <w:p w14:paraId="24149EE8" w14:textId="77777777" w:rsidR="00303638" w:rsidRPr="00B85548" w:rsidRDefault="00303638" w:rsidP="00303638">
      <w:pPr>
        <w:ind w:firstLine="709"/>
        <w:jc w:val="both"/>
        <w:rPr>
          <w:rStyle w:val="affff9"/>
        </w:rPr>
      </w:pPr>
      <w:bookmarkStart w:id="32" w:name="_Toc253767337"/>
      <w:r w:rsidRPr="00B85548">
        <w:rPr>
          <w:rStyle w:val="affff9"/>
        </w:rPr>
        <w:t xml:space="preserve">3. ИНСТРУКЦИЯ ПО ПОДГОТОВКЕ И ЗАПОЛНЕНИЮ ЗАЯВКИ НА УЧАСТИЕ В </w:t>
      </w:r>
      <w:bookmarkEnd w:id="32"/>
      <w:r w:rsidRPr="00B85548">
        <w:rPr>
          <w:rStyle w:val="affff9"/>
        </w:rPr>
        <w:t>ЗАПРОСЕ ПРЕДЛОЖЕНИЙ</w:t>
      </w:r>
    </w:p>
    <w:p w14:paraId="4620FC41" w14:textId="77777777" w:rsidR="00303638" w:rsidRPr="000D115C" w:rsidRDefault="00303638" w:rsidP="00303638">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Pr="000D115C">
        <w:rPr>
          <w:sz w:val="24"/>
          <w:szCs w:val="24"/>
        </w:rPr>
        <w:t>.</w:t>
      </w:r>
    </w:p>
    <w:p w14:paraId="7A7A1882" w14:textId="77777777" w:rsidR="00303638" w:rsidRPr="000D115C" w:rsidRDefault="00303638" w:rsidP="00303638">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390B3DB2" w14:textId="77777777" w:rsidR="00303638" w:rsidRPr="000D115C" w:rsidRDefault="00303638" w:rsidP="00303638">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F4AA2E9" w14:textId="77777777" w:rsidR="00303638" w:rsidRPr="000D115C" w:rsidRDefault="00303638" w:rsidP="00303638">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58CF42" w14:textId="77777777" w:rsidR="00303638" w:rsidRPr="000D115C" w:rsidRDefault="00303638" w:rsidP="00303638">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031418AE" w14:textId="77777777" w:rsidR="00303638" w:rsidRPr="000D115C" w:rsidRDefault="00303638" w:rsidP="00303638">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5038EDF" w14:textId="77777777" w:rsidR="00303638" w:rsidRPr="000D115C" w:rsidRDefault="00303638" w:rsidP="00303638">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48CDBAD" w14:textId="77777777" w:rsidR="00303638" w:rsidRPr="000D115C" w:rsidRDefault="00303638" w:rsidP="00303638">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AD46473" w14:textId="77777777" w:rsidR="00303638" w:rsidRPr="000D115C" w:rsidRDefault="00303638" w:rsidP="00303638">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11E5923" w14:textId="77777777" w:rsidR="00303638" w:rsidRDefault="00303638" w:rsidP="00303638">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7" w:name="_Ref317253302"/>
    </w:p>
    <w:p w14:paraId="544E4085" w14:textId="77777777" w:rsidR="00303638" w:rsidRDefault="00303638" w:rsidP="00303638">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14:paraId="590E1FFB" w14:textId="77777777" w:rsidR="00303638" w:rsidRDefault="00303638" w:rsidP="00303638">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DEDCF15" w14:textId="77777777" w:rsidR="00303638" w:rsidRDefault="00303638" w:rsidP="00303638">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772E0582" w14:textId="77777777" w:rsidR="00303638" w:rsidRPr="000D115C" w:rsidRDefault="00303638" w:rsidP="00303638">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Pr="000D115C">
        <w:rPr>
          <w:sz w:val="24"/>
          <w:szCs w:val="24"/>
        </w:rPr>
        <w:t>запросе предложений</w:t>
      </w:r>
      <w:r>
        <w:rPr>
          <w:sz w:val="24"/>
          <w:szCs w:val="24"/>
        </w:rPr>
        <w:t>.</w:t>
      </w:r>
    </w:p>
    <w:p w14:paraId="3B9644DD" w14:textId="77777777" w:rsidR="00303638" w:rsidRPr="000D115C" w:rsidRDefault="00303638" w:rsidP="00303638">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0EDC96D9" w14:textId="77777777" w:rsidR="00303638" w:rsidRPr="000D115C" w:rsidRDefault="00303638" w:rsidP="00303638">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3F93BE07" w14:textId="77777777" w:rsidR="00303638" w:rsidRPr="000D115C" w:rsidRDefault="00303638" w:rsidP="00303638">
      <w:pPr>
        <w:ind w:firstLine="709"/>
        <w:jc w:val="both"/>
        <w:rPr>
          <w:sz w:val="24"/>
          <w:szCs w:val="24"/>
        </w:rPr>
      </w:pPr>
      <w:bookmarkStart w:id="38" w:name="_Toc168126700"/>
      <w:bookmarkStart w:id="39" w:name="_Toc253767343"/>
      <w:r w:rsidRPr="000D115C">
        <w:rPr>
          <w:sz w:val="24"/>
          <w:szCs w:val="24"/>
        </w:rPr>
        <w:t>3.3. Требования к описанию оказываемых услуг</w:t>
      </w:r>
      <w:bookmarkEnd w:id="38"/>
      <w:bookmarkEnd w:id="39"/>
      <w:r>
        <w:rPr>
          <w:sz w:val="24"/>
          <w:szCs w:val="24"/>
        </w:rPr>
        <w:t>.</w:t>
      </w:r>
    </w:p>
    <w:p w14:paraId="21EDD90D" w14:textId="77777777" w:rsidR="00303638" w:rsidRPr="000D115C" w:rsidRDefault="00303638" w:rsidP="00303638">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3CAC9EA4" w14:textId="77777777" w:rsidR="00303638" w:rsidRPr="000D115C" w:rsidRDefault="00303638" w:rsidP="00303638">
      <w:pPr>
        <w:ind w:firstLine="709"/>
        <w:jc w:val="both"/>
        <w:rPr>
          <w:sz w:val="24"/>
          <w:szCs w:val="24"/>
        </w:rPr>
      </w:pPr>
    </w:p>
    <w:p w14:paraId="454EC807" w14:textId="77777777" w:rsidR="00303638" w:rsidRPr="00B85548" w:rsidRDefault="00303638" w:rsidP="00303638">
      <w:pPr>
        <w:ind w:firstLine="709"/>
        <w:jc w:val="both"/>
        <w:rPr>
          <w:rStyle w:val="affff9"/>
        </w:rPr>
      </w:pPr>
      <w:r w:rsidRPr="00B85548">
        <w:rPr>
          <w:rStyle w:val="affff9"/>
        </w:rPr>
        <w:t xml:space="preserve">4. </w:t>
      </w:r>
      <w:bookmarkStart w:id="40" w:name="_Toc168126702"/>
      <w:bookmarkStart w:id="41" w:name="_Toc253767368"/>
      <w:r w:rsidRPr="00B85548">
        <w:rPr>
          <w:rStyle w:val="affff9"/>
        </w:rPr>
        <w:t xml:space="preserve">ПОДАЧА ЗАЯВОК НА УЧАСТИЕ В </w:t>
      </w:r>
      <w:bookmarkEnd w:id="40"/>
      <w:bookmarkEnd w:id="41"/>
      <w:r w:rsidRPr="00B85548">
        <w:rPr>
          <w:rStyle w:val="affff9"/>
        </w:rPr>
        <w:t>ЗАПРОСЕ ПРЕДЛОЖЕНИЙ</w:t>
      </w:r>
    </w:p>
    <w:p w14:paraId="7A5C9532" w14:textId="77777777" w:rsidR="00303638" w:rsidRPr="000D115C" w:rsidRDefault="00303638" w:rsidP="00303638">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Pr="000D115C">
        <w:rPr>
          <w:sz w:val="24"/>
          <w:szCs w:val="24"/>
        </w:rPr>
        <w:t>запросе предложений</w:t>
      </w:r>
      <w:r>
        <w:rPr>
          <w:sz w:val="24"/>
          <w:szCs w:val="24"/>
        </w:rPr>
        <w:t>.</w:t>
      </w:r>
    </w:p>
    <w:p w14:paraId="4CD4AB81" w14:textId="77777777" w:rsidR="00303638" w:rsidRPr="000D115C" w:rsidRDefault="00303638" w:rsidP="00303638">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15C455F3" w14:textId="77777777" w:rsidR="00303638" w:rsidRPr="000D115C" w:rsidRDefault="00303638" w:rsidP="00303638">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2821F5D7" w14:textId="77777777" w:rsidR="00303638" w:rsidRPr="000D115C" w:rsidRDefault="00303638" w:rsidP="00303638">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39E0F32D" w14:textId="77777777" w:rsidR="00303638" w:rsidRPr="000D115C" w:rsidRDefault="00303638" w:rsidP="00303638">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5DDD66D" w14:textId="77777777" w:rsidR="00303638" w:rsidRPr="000D115C" w:rsidRDefault="00303638" w:rsidP="00303638">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2A77B53E" w14:textId="77777777" w:rsidR="00303638" w:rsidRPr="000D115C" w:rsidRDefault="00303638" w:rsidP="00303638">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4D70D45A" w14:textId="77777777" w:rsidR="00303638" w:rsidRPr="000D115C" w:rsidRDefault="00303638" w:rsidP="00303638">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C8F6FD0" w14:textId="77777777" w:rsidR="00303638" w:rsidRPr="000D115C" w:rsidRDefault="00303638" w:rsidP="00303638">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5C166B7" w14:textId="77777777" w:rsidR="00303638" w:rsidRPr="000D115C" w:rsidRDefault="00303638" w:rsidP="00303638">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078E408B" w14:textId="77777777" w:rsidR="00303638" w:rsidRPr="000D115C" w:rsidRDefault="00303638" w:rsidP="00303638">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774EC19A" w14:textId="77777777" w:rsidR="00303638" w:rsidRPr="000D115C" w:rsidRDefault="00303638" w:rsidP="00303638">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23661820" w14:textId="77777777" w:rsidR="00303638" w:rsidRPr="000D115C" w:rsidRDefault="00303638" w:rsidP="00303638">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EB83BC0" w14:textId="77777777" w:rsidR="00303638" w:rsidRPr="000D115C" w:rsidRDefault="00303638" w:rsidP="00303638">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1CD8EA1A" w14:textId="77777777" w:rsidR="00303638" w:rsidRPr="000D115C" w:rsidRDefault="00303638" w:rsidP="00303638">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4899A782" w14:textId="77777777" w:rsidR="00303638" w:rsidRPr="000D115C" w:rsidRDefault="00303638" w:rsidP="00303638">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49BC0BAE" w14:textId="77777777" w:rsidR="00303638" w:rsidRPr="000D115C" w:rsidRDefault="00303638" w:rsidP="00303638">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4E18E9CD" w14:textId="77777777" w:rsidR="00303638" w:rsidRPr="000D115C" w:rsidRDefault="00303638" w:rsidP="00303638">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2CCE4447" w14:textId="77777777" w:rsidR="00303638" w:rsidRPr="000D115C" w:rsidRDefault="00303638" w:rsidP="00303638">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001E135D" w14:textId="77777777" w:rsidR="00303638" w:rsidRPr="000D115C" w:rsidRDefault="00303638" w:rsidP="00303638">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1CD999C6" w14:textId="77777777" w:rsidR="00303638" w:rsidRPr="000D115C" w:rsidRDefault="00303638" w:rsidP="00303638">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Pr>
          <w:sz w:val="24"/>
          <w:szCs w:val="24"/>
        </w:rPr>
        <w:t>.</w:t>
      </w:r>
    </w:p>
    <w:p w14:paraId="62ED033E" w14:textId="77777777" w:rsidR="00303638" w:rsidRPr="000D115C" w:rsidRDefault="00303638" w:rsidP="00303638">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39A2403C" w14:textId="77777777" w:rsidR="00303638" w:rsidRPr="000D115C" w:rsidRDefault="00303638" w:rsidP="00303638">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2087080E" w14:textId="77777777" w:rsidR="00303638" w:rsidRPr="000D115C" w:rsidRDefault="00303638" w:rsidP="00303638">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774CB4C9" w14:textId="77777777" w:rsidR="00303638" w:rsidRPr="000D115C" w:rsidRDefault="00303638" w:rsidP="00303638">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54C06998" w14:textId="77777777" w:rsidR="00303638" w:rsidRPr="000D115C" w:rsidRDefault="00303638" w:rsidP="00303638">
      <w:pPr>
        <w:ind w:firstLine="709"/>
        <w:jc w:val="both"/>
        <w:rPr>
          <w:sz w:val="24"/>
          <w:szCs w:val="24"/>
        </w:rPr>
      </w:pPr>
      <w:r w:rsidRPr="000D115C">
        <w:rPr>
          <w:sz w:val="24"/>
          <w:szCs w:val="24"/>
        </w:rPr>
        <w:t>- наименование запроса предложений;</w:t>
      </w:r>
    </w:p>
    <w:p w14:paraId="749FDFAE" w14:textId="77777777" w:rsidR="00303638" w:rsidRPr="000D115C" w:rsidRDefault="00303638" w:rsidP="00303638">
      <w:pPr>
        <w:ind w:firstLine="709"/>
        <w:jc w:val="both"/>
        <w:rPr>
          <w:sz w:val="24"/>
          <w:szCs w:val="24"/>
        </w:rPr>
      </w:pPr>
      <w:r w:rsidRPr="000D115C">
        <w:rPr>
          <w:sz w:val="24"/>
          <w:szCs w:val="24"/>
        </w:rPr>
        <w:t>- регистрационный номер заявки;</w:t>
      </w:r>
    </w:p>
    <w:p w14:paraId="345512E5" w14:textId="77777777" w:rsidR="00303638" w:rsidRPr="000D115C" w:rsidRDefault="00303638" w:rsidP="00303638">
      <w:pPr>
        <w:ind w:firstLine="709"/>
        <w:jc w:val="both"/>
        <w:rPr>
          <w:sz w:val="24"/>
          <w:szCs w:val="24"/>
        </w:rPr>
      </w:pPr>
      <w:r w:rsidRPr="000D115C">
        <w:rPr>
          <w:sz w:val="24"/>
          <w:szCs w:val="24"/>
        </w:rPr>
        <w:t>- наименование участника процедуры закупки;</w:t>
      </w:r>
    </w:p>
    <w:p w14:paraId="3EC29842" w14:textId="77777777" w:rsidR="00303638" w:rsidRPr="000D115C" w:rsidRDefault="00303638" w:rsidP="00303638">
      <w:pPr>
        <w:ind w:firstLine="709"/>
        <w:jc w:val="both"/>
        <w:rPr>
          <w:sz w:val="24"/>
          <w:szCs w:val="24"/>
        </w:rPr>
      </w:pPr>
      <w:r w:rsidRPr="000D115C">
        <w:rPr>
          <w:sz w:val="24"/>
          <w:szCs w:val="24"/>
        </w:rPr>
        <w:t>- дата, время, способ подачи заявки на участие в запросе предложений.</w:t>
      </w:r>
    </w:p>
    <w:p w14:paraId="4A57F73D" w14:textId="77777777" w:rsidR="00303638" w:rsidRPr="000D115C" w:rsidRDefault="00303638" w:rsidP="00303638">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2BB4C224" w14:textId="77777777" w:rsidR="00303638" w:rsidRPr="000D115C" w:rsidRDefault="00303638" w:rsidP="00303638">
      <w:pPr>
        <w:ind w:firstLine="709"/>
        <w:jc w:val="both"/>
        <w:rPr>
          <w:sz w:val="24"/>
          <w:szCs w:val="24"/>
        </w:rPr>
      </w:pPr>
      <w:bookmarkStart w:id="47" w:name="_Toc168126706"/>
      <w:bookmarkStart w:id="48" w:name="_Toc253767372"/>
      <w:r w:rsidRPr="000D115C">
        <w:rPr>
          <w:sz w:val="24"/>
          <w:szCs w:val="24"/>
        </w:rPr>
        <w:t>4.3. Заявки на участие в запросе предложений, поданные с опозданием</w:t>
      </w:r>
      <w:bookmarkEnd w:id="47"/>
      <w:bookmarkEnd w:id="48"/>
      <w:r>
        <w:rPr>
          <w:sz w:val="24"/>
          <w:szCs w:val="24"/>
        </w:rPr>
        <w:t>.</w:t>
      </w:r>
    </w:p>
    <w:p w14:paraId="5088B6E5" w14:textId="77777777" w:rsidR="00303638" w:rsidRPr="000D115C" w:rsidRDefault="00303638" w:rsidP="00303638">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27DD4489" w14:textId="77777777" w:rsidR="00303638" w:rsidRPr="000D115C" w:rsidRDefault="00303638" w:rsidP="00303638">
      <w:pPr>
        <w:ind w:firstLine="709"/>
        <w:jc w:val="both"/>
        <w:rPr>
          <w:sz w:val="24"/>
          <w:szCs w:val="24"/>
        </w:rPr>
      </w:pPr>
    </w:p>
    <w:p w14:paraId="6E9B1156" w14:textId="77777777" w:rsidR="00303638" w:rsidRPr="00B85548" w:rsidRDefault="00303638" w:rsidP="00303638">
      <w:pPr>
        <w:ind w:firstLine="709"/>
        <w:jc w:val="both"/>
        <w:rPr>
          <w:rStyle w:val="affff9"/>
        </w:rPr>
      </w:pPr>
      <w:bookmarkStart w:id="49" w:name="_Toc253767374"/>
      <w:r w:rsidRPr="00B85548">
        <w:rPr>
          <w:rStyle w:val="affff9"/>
        </w:rPr>
        <w:t xml:space="preserve">5. РАССМОТРЕНИЕ, ОЦЕНКА И СОПОСТАВЛЕНИЕ ЗАЯВОК НА УЧАСТИЕ В </w:t>
      </w:r>
      <w:bookmarkEnd w:id="49"/>
      <w:r w:rsidRPr="00B85548">
        <w:rPr>
          <w:rStyle w:val="affff9"/>
        </w:rPr>
        <w:t>ЗАПРОСЕ ПРЕДЛОЖЕНИЙ</w:t>
      </w:r>
    </w:p>
    <w:p w14:paraId="4DF4FAB7" w14:textId="77777777" w:rsidR="00303638" w:rsidRPr="000D115C" w:rsidRDefault="00303638" w:rsidP="00303638">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Pr>
          <w:sz w:val="24"/>
          <w:szCs w:val="24"/>
        </w:rPr>
        <w:t>запросе предложений.</w:t>
      </w:r>
    </w:p>
    <w:p w14:paraId="4A431CAA" w14:textId="77777777" w:rsidR="00303638" w:rsidRPr="000D115C" w:rsidRDefault="00303638" w:rsidP="00303638">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0BAF8BF7" w14:textId="77777777" w:rsidR="00303638" w:rsidRPr="000D115C" w:rsidRDefault="00303638" w:rsidP="00303638">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8992CEA" w14:textId="77777777" w:rsidR="00303638" w:rsidRPr="000D115C" w:rsidRDefault="00303638" w:rsidP="00303638">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575CF0F6" w14:textId="77777777" w:rsidR="00303638" w:rsidRPr="005B16AF" w:rsidRDefault="00303638" w:rsidP="00E76101">
      <w:pPr>
        <w:pStyle w:val="afff3"/>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2394F30C" w14:textId="77777777" w:rsidR="00303638" w:rsidRPr="005B16AF" w:rsidRDefault="00303638" w:rsidP="00E76101">
      <w:pPr>
        <w:pStyle w:val="afff3"/>
        <w:numPr>
          <w:ilvl w:val="0"/>
          <w:numId w:val="41"/>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43CD97F" w14:textId="77777777" w:rsidR="00303638" w:rsidRPr="000D115C" w:rsidRDefault="00303638" w:rsidP="00303638">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4D709136" w14:textId="77777777" w:rsidR="00303638" w:rsidRPr="000D115C" w:rsidRDefault="00303638" w:rsidP="00303638">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727FA7AB" w14:textId="77777777" w:rsidR="00303638" w:rsidRPr="000D115C" w:rsidRDefault="00303638" w:rsidP="00303638">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26505045" w14:textId="77777777" w:rsidR="00303638" w:rsidRPr="000D115C" w:rsidRDefault="00303638" w:rsidP="00303638">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224385C" w14:textId="77777777" w:rsidR="00303638" w:rsidRPr="000D115C" w:rsidRDefault="00303638" w:rsidP="00303638">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729324B2" w14:textId="77777777" w:rsidR="00303638" w:rsidRPr="000D115C" w:rsidRDefault="00303638" w:rsidP="00303638">
      <w:pPr>
        <w:ind w:firstLine="709"/>
        <w:jc w:val="both"/>
        <w:rPr>
          <w:sz w:val="24"/>
          <w:szCs w:val="24"/>
        </w:rPr>
      </w:pPr>
      <w:r w:rsidRPr="000D115C">
        <w:rPr>
          <w:sz w:val="24"/>
          <w:szCs w:val="24"/>
        </w:rPr>
        <w:t>5.2. Антидемпинговые меры при проведении запроса предложений.</w:t>
      </w:r>
    </w:p>
    <w:p w14:paraId="11F3A37F" w14:textId="77777777" w:rsidR="00303638" w:rsidRPr="000D115C" w:rsidRDefault="00303638" w:rsidP="00303638">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4AD40917" w14:textId="77777777" w:rsidR="00303638" w:rsidRPr="000D115C" w:rsidRDefault="00303638" w:rsidP="00303638">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436D9BE9" w14:textId="77777777" w:rsidR="00303638" w:rsidRPr="000D115C" w:rsidRDefault="00303638" w:rsidP="00303638">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5F030A57" w14:textId="77777777" w:rsidR="00303638" w:rsidRPr="000D115C" w:rsidRDefault="00303638" w:rsidP="00303638">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2"/>
      <w:r>
        <w:rPr>
          <w:sz w:val="24"/>
          <w:szCs w:val="24"/>
        </w:rPr>
        <w:t>.</w:t>
      </w:r>
    </w:p>
    <w:p w14:paraId="12B09D80" w14:textId="77777777" w:rsidR="00303638" w:rsidRPr="000D115C" w:rsidRDefault="00303638" w:rsidP="00303638">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1C96EE93" w14:textId="77777777" w:rsidR="00303638" w:rsidRPr="000D115C" w:rsidRDefault="00303638" w:rsidP="00303638">
      <w:pPr>
        <w:ind w:firstLine="709"/>
        <w:jc w:val="both"/>
        <w:rPr>
          <w:sz w:val="24"/>
          <w:szCs w:val="24"/>
        </w:rPr>
      </w:pPr>
      <w:bookmarkStart w:id="53" w:name="_Toc253767378"/>
      <w:r w:rsidRPr="000D115C">
        <w:rPr>
          <w:sz w:val="24"/>
          <w:szCs w:val="24"/>
        </w:rPr>
        <w:t xml:space="preserve">5.4. Порядок и методика оценки заявок по критериям оценки заявок на участие в </w:t>
      </w:r>
      <w:bookmarkEnd w:id="53"/>
      <w:r w:rsidRPr="000D115C">
        <w:rPr>
          <w:sz w:val="24"/>
          <w:szCs w:val="24"/>
        </w:rPr>
        <w:t>запросе предложений</w:t>
      </w:r>
    </w:p>
    <w:p w14:paraId="654B4448" w14:textId="77777777" w:rsidR="00303638" w:rsidRPr="000D115C" w:rsidRDefault="00303638" w:rsidP="00303638">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138777EB" w14:textId="77777777" w:rsidR="00303638" w:rsidRPr="000D115C" w:rsidRDefault="00303638" w:rsidP="00303638">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4F102C37" w14:textId="77777777" w:rsidR="00303638" w:rsidRPr="000D115C" w:rsidRDefault="00303638" w:rsidP="00303638">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3A7D1C83" w14:textId="77777777" w:rsidR="00303638" w:rsidRPr="000D115C" w:rsidRDefault="00303638" w:rsidP="00303638">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6CBBA1F5" w14:textId="77777777" w:rsidR="00303638" w:rsidRPr="000D115C" w:rsidRDefault="00303638" w:rsidP="00303638">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75412212" w14:textId="77777777" w:rsidR="00303638" w:rsidRPr="000D115C" w:rsidRDefault="00303638" w:rsidP="00303638">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5EC5064C" w14:textId="77777777" w:rsidR="00303638" w:rsidRPr="000D115C" w:rsidRDefault="00303638" w:rsidP="00303638">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478F71E4" w14:textId="77777777" w:rsidR="00303638" w:rsidRDefault="00303638" w:rsidP="00303638">
      <w:pPr>
        <w:ind w:firstLine="709"/>
        <w:jc w:val="both"/>
        <w:rPr>
          <w:sz w:val="24"/>
          <w:szCs w:val="24"/>
        </w:rPr>
      </w:pPr>
      <w:r w:rsidRPr="000D115C">
        <w:rPr>
          <w:sz w:val="24"/>
          <w:szCs w:val="24"/>
        </w:rPr>
        <w:t>5.4.8. Протокол составляется в одном экземпляре и хранится в Агентстве.</w:t>
      </w:r>
    </w:p>
    <w:p w14:paraId="65112153" w14:textId="77777777" w:rsidR="00303638" w:rsidRPr="000D115C" w:rsidRDefault="00303638" w:rsidP="00303638">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1"/>
    <w:p w14:paraId="5D3863C3" w14:textId="77777777" w:rsidR="00303638" w:rsidRPr="000D115C" w:rsidRDefault="00303638" w:rsidP="00303638">
      <w:pPr>
        <w:ind w:firstLine="709"/>
        <w:jc w:val="both"/>
        <w:rPr>
          <w:sz w:val="24"/>
          <w:szCs w:val="24"/>
        </w:rPr>
      </w:pPr>
    </w:p>
    <w:p w14:paraId="57581E48" w14:textId="77777777" w:rsidR="00303638" w:rsidRPr="00B85548" w:rsidRDefault="00303638" w:rsidP="00303638">
      <w:pPr>
        <w:ind w:firstLine="709"/>
        <w:jc w:val="both"/>
        <w:rPr>
          <w:rStyle w:val="affff9"/>
        </w:rPr>
      </w:pPr>
      <w:r w:rsidRPr="00B85548">
        <w:rPr>
          <w:rStyle w:val="affff9"/>
        </w:rPr>
        <w:t xml:space="preserve">6. </w:t>
      </w:r>
      <w:bookmarkStart w:id="54" w:name="_Toc138742698"/>
      <w:bookmarkStart w:id="55" w:name="_Toc168126713"/>
      <w:bookmarkStart w:id="56" w:name="_Toc253767379"/>
      <w:r w:rsidRPr="00B85548">
        <w:rPr>
          <w:rStyle w:val="affff9"/>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fff9"/>
        </w:rPr>
        <w:t>ЗАПРОСА ПРЕДЛОЖЕНИЙ</w:t>
      </w:r>
    </w:p>
    <w:p w14:paraId="6A8EA651" w14:textId="77777777" w:rsidR="00303638" w:rsidRPr="000D115C" w:rsidRDefault="00303638" w:rsidP="00303638">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Pr>
          <w:sz w:val="24"/>
          <w:szCs w:val="24"/>
        </w:rPr>
        <w:t>.</w:t>
      </w:r>
    </w:p>
    <w:p w14:paraId="7D8F5C6C" w14:textId="77777777" w:rsidR="00303638" w:rsidRPr="000D115C" w:rsidRDefault="00303638" w:rsidP="00303638">
      <w:pPr>
        <w:ind w:firstLine="709"/>
        <w:jc w:val="both"/>
        <w:rPr>
          <w:sz w:val="24"/>
          <w:szCs w:val="24"/>
        </w:rPr>
      </w:pPr>
      <w:bookmarkStart w:id="61" w:name="_Ref130891676"/>
      <w:bookmarkStart w:id="62"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7FD983C1" w14:textId="77777777" w:rsidR="00303638" w:rsidRPr="000D115C" w:rsidRDefault="00303638" w:rsidP="00303638">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6A0924D" w14:textId="77777777" w:rsidR="00303638" w:rsidRPr="000D115C" w:rsidRDefault="00303638" w:rsidP="00303638">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6919724E" w14:textId="77777777" w:rsidR="00303638" w:rsidRPr="000D115C" w:rsidRDefault="00303638" w:rsidP="00303638">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10430E7A" w14:textId="77777777" w:rsidR="00303638" w:rsidRPr="000D115C" w:rsidRDefault="00303638" w:rsidP="00303638">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778F26A0" w14:textId="77777777" w:rsidR="00303638" w:rsidRPr="000D115C" w:rsidRDefault="00303638" w:rsidP="00303638">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49C9ACD4" w14:textId="77777777" w:rsidR="00303638" w:rsidRPr="000D115C" w:rsidRDefault="00303638" w:rsidP="00303638">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58F81FA6" w14:textId="77777777" w:rsidR="00303638" w:rsidRPr="000B3063" w:rsidRDefault="00303638" w:rsidP="00303638">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1E30CF4" w14:textId="77777777" w:rsidR="00303638" w:rsidRPr="000B3063" w:rsidRDefault="00303638" w:rsidP="00303638">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3E74CAD3" w14:textId="77777777" w:rsidR="00303638" w:rsidRPr="000D115C" w:rsidRDefault="00303638" w:rsidP="00303638">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2195E6DB" w14:textId="77777777" w:rsidR="00303638" w:rsidRPr="000D115C" w:rsidRDefault="00303638" w:rsidP="00303638">
      <w:pPr>
        <w:ind w:firstLine="709"/>
        <w:jc w:val="both"/>
        <w:rPr>
          <w:sz w:val="24"/>
          <w:szCs w:val="24"/>
        </w:rPr>
      </w:pPr>
      <w:r w:rsidRPr="000D115C">
        <w:rPr>
          <w:sz w:val="24"/>
          <w:szCs w:val="24"/>
        </w:rPr>
        <w:t>6.2. Изменение условий договора</w:t>
      </w:r>
      <w:r>
        <w:rPr>
          <w:sz w:val="24"/>
          <w:szCs w:val="24"/>
        </w:rPr>
        <w:t>.</w:t>
      </w:r>
    </w:p>
    <w:p w14:paraId="0EC6301C" w14:textId="77777777" w:rsidR="00303638" w:rsidRPr="000D115C" w:rsidRDefault="00303638" w:rsidP="00303638">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64305FC3" w14:textId="77777777" w:rsidR="00303638" w:rsidRPr="000D115C" w:rsidRDefault="00303638" w:rsidP="00303638">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2ED6A185" w14:textId="77777777" w:rsidR="00303638" w:rsidRPr="000D115C" w:rsidRDefault="00303638" w:rsidP="00303638">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7AFF3172" w14:textId="77777777" w:rsidR="00303638" w:rsidRPr="000D115C" w:rsidRDefault="00303638" w:rsidP="00303638">
      <w:pPr>
        <w:ind w:firstLine="709"/>
        <w:jc w:val="both"/>
        <w:rPr>
          <w:sz w:val="24"/>
          <w:szCs w:val="24"/>
        </w:rPr>
      </w:pPr>
    </w:p>
    <w:p w14:paraId="2B18E338" w14:textId="77777777" w:rsidR="00303638" w:rsidRPr="00B85548" w:rsidRDefault="00303638" w:rsidP="00303638">
      <w:pPr>
        <w:ind w:firstLine="709"/>
        <w:jc w:val="both"/>
        <w:rPr>
          <w:rStyle w:val="affff9"/>
        </w:rPr>
      </w:pPr>
      <w:bookmarkStart w:id="63" w:name="_Toc138742703"/>
      <w:bookmarkStart w:id="64" w:name="_Toc168126718"/>
      <w:bookmarkStart w:id="65" w:name="_Toc253767385"/>
      <w:bookmarkEnd w:id="61"/>
      <w:bookmarkEnd w:id="62"/>
      <w:r w:rsidRPr="00B85548">
        <w:rPr>
          <w:rStyle w:val="affff9"/>
        </w:rPr>
        <w:t xml:space="preserve">7. ОБЕСПЕЧЕНИЕ ЗАЩИТЫ ПРАВ И ЗАКОННЫХ ИНТЕРЕСОВ УЧАСТНИКОВ </w:t>
      </w:r>
      <w:bookmarkEnd w:id="63"/>
      <w:bookmarkEnd w:id="64"/>
      <w:bookmarkEnd w:id="65"/>
      <w:r w:rsidRPr="00B85548">
        <w:rPr>
          <w:rStyle w:val="affff9"/>
        </w:rPr>
        <w:t>ПРОЦЕДУРЫ ЗАКУПКИ</w:t>
      </w:r>
    </w:p>
    <w:p w14:paraId="74D1981C" w14:textId="77777777" w:rsidR="00303638" w:rsidRPr="000D115C" w:rsidRDefault="00303638" w:rsidP="00303638">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14:paraId="27C54FED" w14:textId="77777777" w:rsidR="00303638" w:rsidRDefault="00303638" w:rsidP="00303638">
      <w:pPr>
        <w:ind w:firstLine="709"/>
        <w:jc w:val="both"/>
        <w:rPr>
          <w:sz w:val="24"/>
          <w:szCs w:val="24"/>
        </w:rPr>
        <w:sectPr w:rsidR="00303638"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57980459" w14:textId="77777777" w:rsidR="00303638" w:rsidRPr="00297AEF" w:rsidRDefault="00303638" w:rsidP="00E76101">
      <w:pPr>
        <w:pStyle w:val="10"/>
        <w:numPr>
          <w:ilvl w:val="0"/>
          <w:numId w:val="36"/>
        </w:numPr>
      </w:pPr>
      <w:bookmarkStart w:id="68" w:name="_III._ИНФОРМАЦИОННАЯ_КАРТА"/>
      <w:bookmarkStart w:id="69" w:name="_ИНФОРМАЦИОННАЯ_КАРТА_ЗАПРОСА"/>
      <w:bookmarkStart w:id="70" w:name="_Toc469318271"/>
      <w:bookmarkEnd w:id="68"/>
      <w:bookmarkEnd w:id="69"/>
      <w:r>
        <w:t xml:space="preserve">ИНФОРМАЦИОННАЯ </w:t>
      </w:r>
      <w:r w:rsidRPr="00297AEF">
        <w:t xml:space="preserve">КАРТА </w:t>
      </w:r>
      <w:bookmarkEnd w:id="44"/>
      <w:bookmarkEnd w:id="45"/>
      <w:bookmarkEnd w:id="46"/>
      <w:bookmarkEnd w:id="67"/>
      <w:r>
        <w:t>ЗАПРОСА ПРЕДЛОЖЕНИЙ</w:t>
      </w:r>
      <w:bookmarkEnd w:id="70"/>
    </w:p>
    <w:p w14:paraId="7DEBAE95" w14:textId="77777777" w:rsidR="00303638" w:rsidRPr="00297AEF" w:rsidRDefault="00303638" w:rsidP="00303638"/>
    <w:p w14:paraId="55958BAE" w14:textId="77777777" w:rsidR="00303638" w:rsidRPr="00297AEF" w:rsidRDefault="00303638" w:rsidP="00303638">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651C6E4C" w14:textId="77777777" w:rsidR="00303638" w:rsidRPr="00297AEF" w:rsidRDefault="00303638" w:rsidP="00303638">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0EC03C85" w14:textId="77777777" w:rsidR="00303638" w:rsidRPr="004D6DC0" w:rsidRDefault="00303638" w:rsidP="00303638">
      <w:pPr>
        <w:jc w:val="center"/>
        <w:rPr>
          <w:b/>
          <w:sz w:val="24"/>
          <w:szCs w:val="24"/>
        </w:rPr>
      </w:pPr>
      <w:bookmarkStart w:id="71" w:name="_Toc253767388"/>
      <w:r w:rsidRPr="004D6DC0">
        <w:rPr>
          <w:b/>
          <w:sz w:val="24"/>
          <w:szCs w:val="24"/>
        </w:rPr>
        <w:t>8. ИНФОРМАЦИЯ О ПРОВОДИМОМ ЗАПРОСЕ ПРЕДЛОЖЕНИЙ:</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303638" w:rsidRPr="00C9553C" w14:paraId="22FAFD88" w14:textId="77777777" w:rsidTr="000B23D3">
        <w:tc>
          <w:tcPr>
            <w:tcW w:w="1098" w:type="dxa"/>
            <w:tcBorders>
              <w:top w:val="single" w:sz="4" w:space="0" w:color="auto"/>
              <w:left w:val="single" w:sz="4" w:space="0" w:color="auto"/>
              <w:bottom w:val="single" w:sz="6" w:space="0" w:color="auto"/>
              <w:right w:val="single" w:sz="6" w:space="0" w:color="auto"/>
            </w:tcBorders>
            <w:shd w:val="clear" w:color="auto" w:fill="D9D9D9"/>
          </w:tcPr>
          <w:p w14:paraId="7FDE64CC" w14:textId="77777777" w:rsidR="00303638" w:rsidRPr="00A14A19" w:rsidRDefault="00303638" w:rsidP="000B23D3">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11CDE5F1" w14:textId="77777777" w:rsidR="00303638" w:rsidRPr="00A14A19" w:rsidRDefault="00303638" w:rsidP="000B23D3">
            <w:pPr>
              <w:tabs>
                <w:tab w:val="left" w:pos="360"/>
              </w:tabs>
              <w:rPr>
                <w:b/>
                <w:bCs/>
                <w:sz w:val="24"/>
                <w:szCs w:val="24"/>
              </w:rPr>
            </w:pPr>
            <w:r>
              <w:rPr>
                <w:b/>
                <w:sz w:val="24"/>
                <w:szCs w:val="24"/>
              </w:rPr>
              <w:t>Информация о Заказчике</w:t>
            </w:r>
          </w:p>
        </w:tc>
      </w:tr>
      <w:tr w:rsidR="00303638" w:rsidRPr="00C9553C" w14:paraId="588BF192" w14:textId="77777777" w:rsidTr="000B23D3">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11DD1FFA" w14:textId="77777777" w:rsidR="00303638" w:rsidRDefault="00303638" w:rsidP="000B23D3">
            <w:pPr>
              <w:tabs>
                <w:tab w:val="left" w:pos="360"/>
              </w:tabs>
              <w:rPr>
                <w:sz w:val="24"/>
                <w:szCs w:val="24"/>
              </w:rPr>
            </w:pPr>
            <w:r w:rsidRPr="00336774">
              <w:rPr>
                <w:b/>
                <w:bCs/>
                <w:sz w:val="24"/>
                <w:szCs w:val="24"/>
              </w:rPr>
              <w:t>Наименование</w:t>
            </w:r>
            <w:r>
              <w:rPr>
                <w:b/>
                <w:bCs/>
                <w:sz w:val="24"/>
                <w:szCs w:val="24"/>
              </w:rPr>
              <w:t>:</w:t>
            </w:r>
          </w:p>
          <w:p w14:paraId="6B207DEE" w14:textId="77777777" w:rsidR="00303638" w:rsidRPr="00A14A19" w:rsidRDefault="00303638" w:rsidP="000B23D3">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03638" w:rsidRPr="00C9553C" w14:paraId="7DA2E856" w14:textId="77777777" w:rsidTr="000B23D3">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0BBF4D47" w14:textId="77777777" w:rsidR="00303638" w:rsidRPr="00A14A19" w:rsidRDefault="00303638" w:rsidP="000B23D3">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45044B19" w14:textId="77777777" w:rsidR="00303638" w:rsidRPr="00A14A19" w:rsidRDefault="00303638" w:rsidP="000B23D3">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50C1E1A9" w14:textId="77777777" w:rsidR="00303638" w:rsidRPr="00A07B97" w:rsidRDefault="00303638" w:rsidP="000B23D3">
            <w:pPr>
              <w:shd w:val="clear" w:color="auto" w:fill="FFFFFF" w:themeFill="background1"/>
              <w:rPr>
                <w:i/>
                <w:sz w:val="24"/>
                <w:szCs w:val="24"/>
              </w:rPr>
            </w:pPr>
            <w:r w:rsidRPr="00A07B97">
              <w:rPr>
                <w:b/>
                <w:bCs/>
                <w:sz w:val="24"/>
                <w:szCs w:val="24"/>
              </w:rPr>
              <w:t>Адрес электронной почты:</w:t>
            </w:r>
            <w:r>
              <w:rPr>
                <w:sz w:val="24"/>
                <w:szCs w:val="24"/>
              </w:rPr>
              <w:t xml:space="preserve"> </w:t>
            </w:r>
            <w:r>
              <w:rPr>
                <w:sz w:val="24"/>
                <w:szCs w:val="24"/>
                <w:lang w:val="en-US"/>
              </w:rPr>
              <w:t>es</w:t>
            </w:r>
            <w:r w:rsidRPr="00A07B97">
              <w:rPr>
                <w:sz w:val="24"/>
                <w:szCs w:val="24"/>
              </w:rPr>
              <w:t>.</w:t>
            </w:r>
            <w:r>
              <w:rPr>
                <w:sz w:val="24"/>
                <w:szCs w:val="24"/>
                <w:lang w:val="en-US"/>
              </w:rPr>
              <w:t>kolganov</w:t>
            </w:r>
            <w:r w:rsidRPr="00A07B97">
              <w:rPr>
                <w:sz w:val="24"/>
                <w:szCs w:val="24"/>
              </w:rPr>
              <w:t>@asi.ru</w:t>
            </w:r>
          </w:p>
          <w:p w14:paraId="38FAF998" w14:textId="0A7E6A26" w:rsidR="00303638" w:rsidRPr="00A07B97" w:rsidRDefault="00303638" w:rsidP="000B23D3">
            <w:pPr>
              <w:rPr>
                <w:i/>
                <w:sz w:val="24"/>
                <w:szCs w:val="24"/>
              </w:rPr>
            </w:pPr>
            <w:r w:rsidRPr="00A07B97">
              <w:rPr>
                <w:b/>
                <w:bCs/>
                <w:sz w:val="24"/>
                <w:szCs w:val="24"/>
              </w:rPr>
              <w:t>Контактный телефон:</w:t>
            </w:r>
            <w:r>
              <w:rPr>
                <w:sz w:val="24"/>
                <w:szCs w:val="24"/>
              </w:rPr>
              <w:t xml:space="preserve"> +7 495 690-91-29 до</w:t>
            </w:r>
            <w:r w:rsidR="000B23D3">
              <w:rPr>
                <w:sz w:val="24"/>
                <w:szCs w:val="24"/>
              </w:rPr>
              <w:t>б</w:t>
            </w:r>
            <w:r>
              <w:rPr>
                <w:sz w:val="24"/>
                <w:szCs w:val="24"/>
              </w:rPr>
              <w:t>. 418</w:t>
            </w:r>
          </w:p>
          <w:p w14:paraId="2AD6827E" w14:textId="77777777" w:rsidR="000B23D3" w:rsidRDefault="00303638" w:rsidP="000B23D3">
            <w:pPr>
              <w:shd w:val="clear" w:color="auto" w:fill="FFFFFF" w:themeFill="background1"/>
              <w:tabs>
                <w:tab w:val="left" w:pos="360"/>
              </w:tabs>
              <w:rPr>
                <w:bCs/>
                <w:sz w:val="24"/>
                <w:szCs w:val="24"/>
              </w:rPr>
            </w:pPr>
            <w:r w:rsidRPr="00A07B97">
              <w:rPr>
                <w:b/>
                <w:bCs/>
                <w:sz w:val="24"/>
                <w:szCs w:val="24"/>
              </w:rPr>
              <w:t xml:space="preserve">Наименование должности контактного лица: </w:t>
            </w:r>
            <w:r w:rsidRPr="00A07B97">
              <w:rPr>
                <w:bCs/>
                <w:sz w:val="24"/>
                <w:szCs w:val="24"/>
              </w:rPr>
              <w:t>Руководитель проект</w:t>
            </w:r>
            <w:r w:rsidR="000B23D3">
              <w:rPr>
                <w:bCs/>
                <w:sz w:val="24"/>
                <w:szCs w:val="24"/>
              </w:rPr>
              <w:t xml:space="preserve">а </w:t>
            </w:r>
          </w:p>
          <w:p w14:paraId="0EEB8D93" w14:textId="0258E6B5" w:rsidR="00303638" w:rsidRPr="00FA638A" w:rsidRDefault="00303638" w:rsidP="000B23D3">
            <w:pPr>
              <w:shd w:val="clear" w:color="auto" w:fill="FFFFFF" w:themeFill="background1"/>
              <w:tabs>
                <w:tab w:val="left" w:pos="360"/>
              </w:tabs>
              <w:rPr>
                <w:i/>
                <w:sz w:val="24"/>
                <w:szCs w:val="24"/>
              </w:rPr>
            </w:pPr>
            <w:r w:rsidRPr="00A07B97">
              <w:rPr>
                <w:b/>
                <w:bCs/>
                <w:sz w:val="24"/>
                <w:szCs w:val="24"/>
              </w:rPr>
              <w:t xml:space="preserve">Контактное лицо: </w:t>
            </w:r>
            <w:r>
              <w:rPr>
                <w:bCs/>
                <w:sz w:val="24"/>
                <w:szCs w:val="24"/>
              </w:rPr>
              <w:t>Колганов Евгений Сергеевич</w:t>
            </w:r>
          </w:p>
        </w:tc>
      </w:tr>
      <w:tr w:rsidR="00303638" w:rsidRPr="00C9553C" w14:paraId="4C56725F" w14:textId="77777777" w:rsidTr="000B23D3">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6DB82453" w14:textId="77777777" w:rsidR="00303638" w:rsidRPr="00336774" w:rsidRDefault="00303638" w:rsidP="000B23D3">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303638" w:rsidRPr="00C9553C" w14:paraId="4A5E416F" w14:textId="77777777" w:rsidTr="000B23D3">
        <w:tc>
          <w:tcPr>
            <w:tcW w:w="10595" w:type="dxa"/>
            <w:gridSpan w:val="3"/>
            <w:tcBorders>
              <w:top w:val="single" w:sz="6" w:space="0" w:color="auto"/>
              <w:left w:val="single" w:sz="4" w:space="0" w:color="auto"/>
              <w:bottom w:val="single" w:sz="6" w:space="0" w:color="auto"/>
              <w:right w:val="single" w:sz="4" w:space="0" w:color="auto"/>
            </w:tcBorders>
          </w:tcPr>
          <w:p w14:paraId="2B6E87D8" w14:textId="77777777" w:rsidR="00303638" w:rsidRPr="006758B6" w:rsidRDefault="00303638" w:rsidP="000B23D3">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Pr>
                <w:sz w:val="24"/>
                <w:szCs w:val="24"/>
              </w:rPr>
              <w:t>разработка, дизайн, верстка</w:t>
            </w:r>
            <w:r w:rsidRPr="002A1324">
              <w:rPr>
                <w:sz w:val="24"/>
                <w:szCs w:val="24"/>
              </w:rPr>
              <w:t>, производство сборника «Методические рекомендации по реализации дуальной модели подготовки высококвалифицированных рабочих кадров. Версия 2.0» на русском и английском языках</w:t>
            </w:r>
          </w:p>
        </w:tc>
      </w:tr>
      <w:tr w:rsidR="00303638" w:rsidRPr="00C9553C" w14:paraId="180902F9" w14:textId="77777777" w:rsidTr="000B23D3">
        <w:tc>
          <w:tcPr>
            <w:tcW w:w="10595" w:type="dxa"/>
            <w:gridSpan w:val="3"/>
            <w:tcBorders>
              <w:top w:val="single" w:sz="6" w:space="0" w:color="auto"/>
              <w:left w:val="single" w:sz="4" w:space="0" w:color="auto"/>
              <w:bottom w:val="single" w:sz="6" w:space="0" w:color="auto"/>
              <w:right w:val="single" w:sz="4" w:space="0" w:color="auto"/>
            </w:tcBorders>
          </w:tcPr>
          <w:p w14:paraId="1D01229B" w14:textId="77777777" w:rsidR="00303638" w:rsidRDefault="00303638" w:rsidP="000B23D3">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F9961A2" w14:textId="77777777" w:rsidR="00303638" w:rsidRDefault="00303638" w:rsidP="000B23D3">
            <w:pPr>
              <w:jc w:val="both"/>
            </w:pPr>
            <w:r>
              <w:rPr>
                <w:sz w:val="24"/>
                <w:szCs w:val="24"/>
              </w:rPr>
              <w:t xml:space="preserve">Официальный сайт Агентства </w:t>
            </w:r>
            <w:hyperlink r:id="rId17" w:history="1">
              <w:r w:rsidRPr="000B23D3">
                <w:rPr>
                  <w:rStyle w:val="aa"/>
                  <w:sz w:val="24"/>
                </w:rPr>
                <w:t>http://asi.ru/about_agency/purchase/</w:t>
              </w:r>
            </w:hyperlink>
          </w:p>
          <w:p w14:paraId="4A436F13" w14:textId="77777777" w:rsidR="00303638" w:rsidRPr="00435212" w:rsidRDefault="00303638" w:rsidP="000B23D3">
            <w:pPr>
              <w:jc w:val="both"/>
              <w:rPr>
                <w:sz w:val="24"/>
                <w:szCs w:val="24"/>
              </w:rPr>
            </w:pPr>
            <w:r>
              <w:rPr>
                <w:sz w:val="24"/>
                <w:szCs w:val="24"/>
              </w:rPr>
              <w:t xml:space="preserve">Портал электронной торговой площадки </w:t>
            </w:r>
            <w:hyperlink r:id="rId18" w:history="1">
              <w:r w:rsidRPr="000B23D3">
                <w:rPr>
                  <w:rStyle w:val="aa"/>
                  <w:sz w:val="24"/>
                </w:rPr>
                <w:t>http://utp.sberbank-ast.ru/Com/List/BidList</w:t>
              </w:r>
            </w:hyperlink>
          </w:p>
        </w:tc>
      </w:tr>
      <w:tr w:rsidR="00303638" w:rsidRPr="00C9553C" w14:paraId="046930D0" w14:textId="77777777" w:rsidTr="000B23D3">
        <w:tc>
          <w:tcPr>
            <w:tcW w:w="1098" w:type="dxa"/>
            <w:tcBorders>
              <w:top w:val="single" w:sz="6" w:space="0" w:color="auto"/>
              <w:left w:val="single" w:sz="4" w:space="0" w:color="auto"/>
              <w:bottom w:val="single" w:sz="6" w:space="0" w:color="auto"/>
              <w:right w:val="single" w:sz="6" w:space="0" w:color="auto"/>
            </w:tcBorders>
            <w:shd w:val="clear" w:color="auto" w:fill="D9D9D9"/>
          </w:tcPr>
          <w:p w14:paraId="2CC3C07B" w14:textId="77777777" w:rsidR="00303638" w:rsidRPr="00336774" w:rsidRDefault="00303638" w:rsidP="000B23D3">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CBC0719" w14:textId="77777777" w:rsidR="00303638" w:rsidRPr="00336774" w:rsidRDefault="00303638" w:rsidP="000B23D3">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303638" w:rsidRPr="00C9553C" w14:paraId="6C4D023C" w14:textId="77777777" w:rsidTr="000B23D3">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282503C" w14:textId="77777777" w:rsidR="00303638" w:rsidRPr="004C6CA1" w:rsidRDefault="00303638" w:rsidP="000B23D3">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303638" w:rsidRPr="00C9553C" w14:paraId="2AD431A3" w14:textId="77777777" w:rsidTr="000B23D3">
        <w:tc>
          <w:tcPr>
            <w:tcW w:w="1098" w:type="dxa"/>
            <w:tcBorders>
              <w:top w:val="single" w:sz="6" w:space="0" w:color="auto"/>
              <w:left w:val="single" w:sz="4" w:space="0" w:color="auto"/>
              <w:bottom w:val="single" w:sz="6" w:space="0" w:color="auto"/>
              <w:right w:val="single" w:sz="6" w:space="0" w:color="auto"/>
            </w:tcBorders>
            <w:shd w:val="clear" w:color="auto" w:fill="D9D9D9"/>
          </w:tcPr>
          <w:p w14:paraId="615B9BF9" w14:textId="77777777" w:rsidR="00303638" w:rsidRPr="008C2783" w:rsidRDefault="00303638" w:rsidP="000B23D3">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127B9A1E" w14:textId="77777777" w:rsidR="00303638" w:rsidRPr="008C2783" w:rsidRDefault="00303638" w:rsidP="000B23D3">
            <w:pPr>
              <w:tabs>
                <w:tab w:val="left" w:pos="360"/>
              </w:tabs>
              <w:rPr>
                <w:b/>
              </w:rPr>
            </w:pPr>
            <w:r>
              <w:rPr>
                <w:b/>
                <w:bCs/>
                <w:sz w:val="24"/>
                <w:szCs w:val="24"/>
              </w:rPr>
              <w:t>Сведения о цене договора</w:t>
            </w:r>
          </w:p>
        </w:tc>
      </w:tr>
      <w:tr w:rsidR="00303638" w:rsidRPr="004823A5" w14:paraId="2BA0655E" w14:textId="77777777" w:rsidTr="000B23D3">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1E81978E" w14:textId="4E594DA7" w:rsidR="000B23D3" w:rsidRDefault="00303638" w:rsidP="000B23D3">
            <w:pPr>
              <w:tabs>
                <w:tab w:val="left" w:pos="360"/>
              </w:tabs>
              <w:jc w:val="both"/>
              <w:rPr>
                <w:iCs/>
                <w:snapToGrid w:val="0"/>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договора:</w:t>
            </w:r>
            <w:r w:rsidR="000B23D3">
              <w:rPr>
                <w:sz w:val="24"/>
                <w:szCs w:val="24"/>
              </w:rPr>
              <w:t xml:space="preserve"> </w:t>
            </w:r>
            <w:r>
              <w:rPr>
                <w:iCs/>
                <w:snapToGrid w:val="0"/>
                <w:sz w:val="24"/>
                <w:szCs w:val="24"/>
              </w:rPr>
              <w:t>1 636</w:t>
            </w:r>
            <w:r w:rsidRPr="00A07B97">
              <w:rPr>
                <w:iCs/>
                <w:snapToGrid w:val="0"/>
                <w:sz w:val="24"/>
                <w:szCs w:val="24"/>
              </w:rPr>
              <w:t> </w:t>
            </w:r>
            <w:r>
              <w:rPr>
                <w:iCs/>
                <w:snapToGrid w:val="0"/>
                <w:sz w:val="24"/>
                <w:szCs w:val="24"/>
              </w:rPr>
              <w:t>250</w:t>
            </w:r>
            <w:r w:rsidRPr="00A07B97">
              <w:rPr>
                <w:iCs/>
                <w:snapToGrid w:val="0"/>
                <w:sz w:val="24"/>
                <w:szCs w:val="24"/>
              </w:rPr>
              <w:t xml:space="preserve"> (</w:t>
            </w:r>
            <w:r w:rsidR="000B23D3">
              <w:rPr>
                <w:iCs/>
                <w:snapToGrid w:val="0"/>
                <w:sz w:val="24"/>
                <w:szCs w:val="24"/>
              </w:rPr>
              <w:t>О</w:t>
            </w:r>
            <w:r>
              <w:rPr>
                <w:iCs/>
                <w:snapToGrid w:val="0"/>
                <w:sz w:val="24"/>
                <w:szCs w:val="24"/>
              </w:rPr>
              <w:t>дин миллион шестьсот тридцать шесть тысяч двести пятьдесят) рублей 00</w:t>
            </w:r>
            <w:r w:rsidR="000B23D3">
              <w:rPr>
                <w:iCs/>
                <w:snapToGrid w:val="0"/>
                <w:sz w:val="24"/>
                <w:szCs w:val="24"/>
              </w:rPr>
              <w:t xml:space="preserve"> </w:t>
            </w:r>
            <w:r>
              <w:rPr>
                <w:iCs/>
                <w:snapToGrid w:val="0"/>
                <w:sz w:val="24"/>
                <w:szCs w:val="24"/>
              </w:rPr>
              <w:t>копеек</w:t>
            </w:r>
            <w:r w:rsidRPr="00A07B97">
              <w:rPr>
                <w:iCs/>
                <w:snapToGrid w:val="0"/>
                <w:sz w:val="24"/>
                <w:szCs w:val="24"/>
              </w:rPr>
              <w:t>.</w:t>
            </w:r>
          </w:p>
          <w:p w14:paraId="578F32E5" w14:textId="6C9FED23" w:rsidR="00303638" w:rsidRPr="004C6CA1" w:rsidRDefault="00303638" w:rsidP="000B23D3">
            <w:pPr>
              <w:tabs>
                <w:tab w:val="left" w:pos="360"/>
              </w:tabs>
              <w:jc w:val="both"/>
              <w:rPr>
                <w:sz w:val="24"/>
                <w:szCs w:val="24"/>
              </w:rPr>
            </w:pPr>
            <w:r w:rsidRPr="00A07B97">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303638" w:rsidRPr="00C9553C" w14:paraId="375170F6" w14:textId="77777777" w:rsidTr="000B23D3">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35D8963" w14:textId="77777777" w:rsidR="00303638" w:rsidRPr="00FA6616" w:rsidRDefault="00303638" w:rsidP="000B23D3">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766C6451" w14:textId="77777777" w:rsidR="00303638" w:rsidRPr="00FA6616" w:rsidRDefault="00303638" w:rsidP="000B23D3">
            <w:pPr>
              <w:tabs>
                <w:tab w:val="left" w:pos="360"/>
              </w:tabs>
              <w:rPr>
                <w:sz w:val="24"/>
                <w:szCs w:val="24"/>
              </w:rPr>
            </w:pPr>
            <w:r>
              <w:rPr>
                <w:b/>
                <w:sz w:val="24"/>
                <w:szCs w:val="24"/>
              </w:rPr>
              <w:t>Требования к условиям платы</w:t>
            </w:r>
            <w:r w:rsidRPr="00FA6616">
              <w:rPr>
                <w:b/>
                <w:sz w:val="24"/>
                <w:szCs w:val="24"/>
              </w:rPr>
              <w:t>:</w:t>
            </w:r>
          </w:p>
        </w:tc>
      </w:tr>
      <w:tr w:rsidR="00303638" w:rsidRPr="00C9553C" w14:paraId="264680C8" w14:textId="77777777" w:rsidTr="000B23D3">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4A6758D2" w14:textId="77777777" w:rsidR="00303638" w:rsidRPr="00A07B97" w:rsidRDefault="00303638" w:rsidP="000B23D3">
            <w:pPr>
              <w:shd w:val="clear" w:color="auto" w:fill="FFFFFF" w:themeFill="background1"/>
              <w:tabs>
                <w:tab w:val="left" w:pos="360"/>
              </w:tabs>
              <w:jc w:val="both"/>
              <w:rPr>
                <w:sz w:val="24"/>
                <w:szCs w:val="24"/>
              </w:rPr>
            </w:pPr>
            <w:r w:rsidRPr="00A07B97">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79C746C1" w14:textId="77777777" w:rsidR="00303638" w:rsidRDefault="00303638" w:rsidP="00E76101">
            <w:pPr>
              <w:pStyle w:val="afff3"/>
              <w:numPr>
                <w:ilvl w:val="0"/>
                <w:numId w:val="14"/>
              </w:numPr>
              <w:shd w:val="clear" w:color="auto" w:fill="FFFFFF" w:themeFill="background1"/>
              <w:tabs>
                <w:tab w:val="left" w:pos="360"/>
              </w:tabs>
              <w:jc w:val="both"/>
              <w:rPr>
                <w:sz w:val="24"/>
                <w:szCs w:val="24"/>
              </w:rPr>
            </w:pPr>
            <w:r w:rsidRPr="00A07B97">
              <w:rPr>
                <w:sz w:val="24"/>
                <w:szCs w:val="24"/>
              </w:rPr>
              <w:t xml:space="preserve">Первый платеж после заключения договора в размере 50% суммы цены договора. </w:t>
            </w:r>
          </w:p>
          <w:p w14:paraId="6CF24B7A" w14:textId="77777777" w:rsidR="00303638" w:rsidRPr="00F10E6E" w:rsidRDefault="00303638" w:rsidP="00E76101">
            <w:pPr>
              <w:pStyle w:val="afff3"/>
              <w:numPr>
                <w:ilvl w:val="0"/>
                <w:numId w:val="14"/>
              </w:numPr>
              <w:shd w:val="clear" w:color="auto" w:fill="FFFFFF" w:themeFill="background1"/>
              <w:tabs>
                <w:tab w:val="left" w:pos="360"/>
              </w:tabs>
              <w:jc w:val="both"/>
              <w:rPr>
                <w:sz w:val="24"/>
                <w:szCs w:val="24"/>
              </w:rPr>
            </w:pPr>
            <w:r w:rsidRPr="00F10E6E">
              <w:rPr>
                <w:sz w:val="24"/>
                <w:szCs w:val="24"/>
              </w:rPr>
              <w:t>Окончательный расчёт в течение пяти рабочих дней после сдачи-приёмки работ в размере 50% суммы цены договора.</w:t>
            </w:r>
          </w:p>
        </w:tc>
      </w:tr>
      <w:tr w:rsidR="00303638" w:rsidRPr="00C9553C" w14:paraId="7052C8DB" w14:textId="77777777" w:rsidTr="000B23D3">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79C73D10" w14:textId="77777777" w:rsidR="00303638" w:rsidRPr="005779A1" w:rsidRDefault="00303638" w:rsidP="000B23D3">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B7E88CB" w14:textId="77777777" w:rsidR="00303638" w:rsidRPr="007B1719" w:rsidRDefault="00303638" w:rsidP="000B23D3">
            <w:pPr>
              <w:jc w:val="both"/>
              <w:rPr>
                <w:sz w:val="24"/>
                <w:szCs w:val="24"/>
                <w:highlight w:val="yellow"/>
              </w:rPr>
            </w:pPr>
            <w:r>
              <w:rPr>
                <w:b/>
                <w:bCs/>
                <w:sz w:val="24"/>
                <w:szCs w:val="24"/>
              </w:rPr>
              <w:t>Место, условия и сроки оказания услуг (выполнения работ)</w:t>
            </w:r>
          </w:p>
        </w:tc>
      </w:tr>
      <w:tr w:rsidR="00303638" w:rsidRPr="00C9553C" w14:paraId="03B05492" w14:textId="77777777" w:rsidTr="000B23D3">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32F0762A" w14:textId="77777777" w:rsidR="00303638" w:rsidRDefault="00303638" w:rsidP="000B23D3">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4DF205CB" w14:textId="77777777" w:rsidR="00303638" w:rsidRPr="00A07B97" w:rsidRDefault="00303638" w:rsidP="000B23D3">
            <w:pPr>
              <w:shd w:val="clear" w:color="auto" w:fill="FFFFFF" w:themeFill="background1"/>
              <w:jc w:val="both"/>
              <w:rPr>
                <w:bCs/>
                <w:i/>
                <w:sz w:val="24"/>
                <w:szCs w:val="24"/>
              </w:rPr>
            </w:pPr>
            <w:r w:rsidRPr="00A07B97">
              <w:rPr>
                <w:bCs/>
                <w:sz w:val="24"/>
                <w:szCs w:val="24"/>
              </w:rPr>
              <w:t>121099, г. Москва, ул. Новый Арбат, д.36/9</w:t>
            </w:r>
            <w:r w:rsidRPr="00A07B97">
              <w:rPr>
                <w:bCs/>
                <w:i/>
                <w:sz w:val="24"/>
                <w:szCs w:val="24"/>
              </w:rPr>
              <w:t xml:space="preserve"> </w:t>
            </w:r>
          </w:p>
          <w:p w14:paraId="58D52319" w14:textId="00156BF8" w:rsidR="00303638" w:rsidRPr="009468A0" w:rsidRDefault="0082529E" w:rsidP="0082529E">
            <w:pPr>
              <w:jc w:val="both"/>
              <w:rPr>
                <w:i/>
                <w:sz w:val="24"/>
                <w:szCs w:val="24"/>
              </w:rPr>
            </w:pPr>
            <w:r>
              <w:rPr>
                <w:b/>
                <w:sz w:val="24"/>
                <w:szCs w:val="24"/>
              </w:rPr>
              <w:t>Максимальный с</w:t>
            </w:r>
            <w:r w:rsidR="00303638" w:rsidRPr="00A07B97">
              <w:rPr>
                <w:b/>
                <w:sz w:val="24"/>
                <w:szCs w:val="24"/>
              </w:rPr>
              <w:t>рок оказания услуг</w:t>
            </w:r>
            <w:r>
              <w:rPr>
                <w:b/>
                <w:sz w:val="24"/>
                <w:szCs w:val="24"/>
              </w:rPr>
              <w:t>:</w:t>
            </w:r>
            <w:r w:rsidR="00A539E3">
              <w:rPr>
                <w:sz w:val="24"/>
                <w:szCs w:val="24"/>
              </w:rPr>
              <w:t xml:space="preserve"> 14</w:t>
            </w:r>
            <w:r>
              <w:rPr>
                <w:sz w:val="24"/>
                <w:szCs w:val="24"/>
              </w:rPr>
              <w:t xml:space="preserve"> (Четырнадцать) </w:t>
            </w:r>
            <w:r w:rsidR="00A539E3">
              <w:rPr>
                <w:sz w:val="24"/>
                <w:szCs w:val="24"/>
              </w:rPr>
              <w:t>дней</w:t>
            </w:r>
          </w:p>
        </w:tc>
      </w:tr>
      <w:tr w:rsidR="00303638" w:rsidRPr="00C9553C" w14:paraId="630E97C7" w14:textId="77777777" w:rsidTr="000B23D3">
        <w:tc>
          <w:tcPr>
            <w:tcW w:w="1098" w:type="dxa"/>
            <w:tcBorders>
              <w:top w:val="single" w:sz="6" w:space="0" w:color="auto"/>
              <w:left w:val="single" w:sz="4" w:space="0" w:color="auto"/>
              <w:bottom w:val="single" w:sz="6" w:space="0" w:color="auto"/>
              <w:right w:val="single" w:sz="4" w:space="0" w:color="auto"/>
            </w:tcBorders>
            <w:shd w:val="clear" w:color="auto" w:fill="D9D9D9"/>
          </w:tcPr>
          <w:p w14:paraId="1EA91A64" w14:textId="77777777" w:rsidR="00303638" w:rsidRPr="00990B84" w:rsidRDefault="00303638" w:rsidP="000B23D3">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58662E64" w14:textId="77777777" w:rsidR="00303638" w:rsidRPr="00990B84" w:rsidRDefault="00303638" w:rsidP="000B23D3">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303638" w:rsidRPr="00C9553C" w14:paraId="1EEDC006" w14:textId="77777777" w:rsidTr="000B23D3">
        <w:tc>
          <w:tcPr>
            <w:tcW w:w="10595" w:type="dxa"/>
            <w:gridSpan w:val="3"/>
            <w:tcBorders>
              <w:top w:val="single" w:sz="6" w:space="0" w:color="auto"/>
              <w:left w:val="single" w:sz="4" w:space="0" w:color="auto"/>
              <w:bottom w:val="single" w:sz="6" w:space="0" w:color="auto"/>
              <w:right w:val="single" w:sz="4" w:space="0" w:color="auto"/>
            </w:tcBorders>
          </w:tcPr>
          <w:p w14:paraId="41E1AB3F" w14:textId="77777777" w:rsidR="00303638" w:rsidRPr="00A07B97" w:rsidRDefault="00303638" w:rsidP="000B23D3">
            <w:pPr>
              <w:tabs>
                <w:tab w:val="left" w:pos="360"/>
              </w:tabs>
              <w:jc w:val="both"/>
              <w:rPr>
                <w:sz w:val="24"/>
                <w:szCs w:val="24"/>
              </w:rPr>
            </w:pPr>
            <w:r w:rsidRPr="00A07B97">
              <w:rPr>
                <w:b/>
                <w:bCs/>
                <w:sz w:val="24"/>
                <w:szCs w:val="24"/>
              </w:rPr>
              <w:t>Место подачи заявок:</w:t>
            </w:r>
            <w:r w:rsidRPr="00A07B97">
              <w:rPr>
                <w:sz w:val="24"/>
                <w:szCs w:val="24"/>
              </w:rPr>
              <w:t xml:space="preserve"> 121099, г. Москва, ул. Новый Арбат, д.36/9, 23 этаж;</w:t>
            </w:r>
          </w:p>
          <w:p w14:paraId="097376B1" w14:textId="1BEF6A00" w:rsidR="00303638" w:rsidRPr="00A07B97" w:rsidRDefault="00303638" w:rsidP="000B23D3">
            <w:pPr>
              <w:tabs>
                <w:tab w:val="left" w:pos="360"/>
              </w:tabs>
              <w:jc w:val="both"/>
              <w:rPr>
                <w:sz w:val="24"/>
                <w:szCs w:val="24"/>
              </w:rPr>
            </w:pPr>
            <w:r w:rsidRPr="00A07B97">
              <w:rPr>
                <w:b/>
                <w:bCs/>
                <w:sz w:val="24"/>
                <w:szCs w:val="24"/>
              </w:rPr>
              <w:t xml:space="preserve">Дата начала срока подачи заявок: </w:t>
            </w:r>
            <w:r>
              <w:rPr>
                <w:b/>
                <w:bCs/>
                <w:sz w:val="24"/>
                <w:szCs w:val="24"/>
              </w:rPr>
              <w:t>«</w:t>
            </w:r>
            <w:r w:rsidR="00915214">
              <w:rPr>
                <w:b/>
                <w:bCs/>
                <w:sz w:val="24"/>
                <w:szCs w:val="24"/>
              </w:rPr>
              <w:t>15</w:t>
            </w:r>
            <w:r>
              <w:rPr>
                <w:b/>
                <w:bCs/>
                <w:sz w:val="24"/>
                <w:szCs w:val="24"/>
              </w:rPr>
              <w:t>» декабря 2016 года</w:t>
            </w:r>
          </w:p>
          <w:p w14:paraId="2D9D1FDF" w14:textId="77777777" w:rsidR="00303638" w:rsidRPr="00A07B97" w:rsidRDefault="00303638" w:rsidP="000B23D3">
            <w:pPr>
              <w:tabs>
                <w:tab w:val="left" w:pos="360"/>
              </w:tabs>
              <w:jc w:val="both"/>
              <w:rPr>
                <w:b/>
                <w:bCs/>
                <w:sz w:val="24"/>
                <w:szCs w:val="24"/>
              </w:rPr>
            </w:pPr>
            <w:r w:rsidRPr="00A07B97">
              <w:rPr>
                <w:b/>
                <w:bCs/>
                <w:sz w:val="24"/>
                <w:szCs w:val="24"/>
              </w:rPr>
              <w:t>Дата и время окончания срока подачи заявок:</w:t>
            </w:r>
            <w:r>
              <w:rPr>
                <w:b/>
                <w:bCs/>
                <w:sz w:val="24"/>
                <w:szCs w:val="24"/>
              </w:rPr>
              <w:t xml:space="preserve"> «21» декабря 2016 года 16 </w:t>
            </w:r>
            <w:r w:rsidRPr="00A07B97">
              <w:rPr>
                <w:b/>
                <w:bCs/>
                <w:sz w:val="24"/>
                <w:szCs w:val="24"/>
              </w:rPr>
              <w:t xml:space="preserve">ч. </w:t>
            </w:r>
            <w:r>
              <w:rPr>
                <w:b/>
                <w:bCs/>
                <w:sz w:val="24"/>
                <w:szCs w:val="24"/>
              </w:rPr>
              <w:t xml:space="preserve">00 </w:t>
            </w:r>
            <w:r w:rsidRPr="00A07B97">
              <w:rPr>
                <w:b/>
                <w:bCs/>
                <w:sz w:val="24"/>
                <w:szCs w:val="24"/>
              </w:rPr>
              <w:t xml:space="preserve">мин. (время московское).  </w:t>
            </w:r>
          </w:p>
          <w:p w14:paraId="7FDC70FE" w14:textId="77777777" w:rsidR="00303638" w:rsidRPr="00A07B97" w:rsidRDefault="00303638" w:rsidP="000B23D3">
            <w:pPr>
              <w:tabs>
                <w:tab w:val="left" w:pos="360"/>
              </w:tabs>
              <w:jc w:val="both"/>
              <w:rPr>
                <w:b/>
                <w:sz w:val="24"/>
                <w:szCs w:val="24"/>
              </w:rPr>
            </w:pPr>
            <w:r w:rsidRPr="00A07B97">
              <w:rPr>
                <w:b/>
                <w:sz w:val="24"/>
                <w:szCs w:val="24"/>
              </w:rPr>
              <w:t>Время приема заявок:</w:t>
            </w:r>
          </w:p>
          <w:p w14:paraId="46E7CF50" w14:textId="77777777" w:rsidR="00303638" w:rsidRPr="008F39E7" w:rsidRDefault="00303638" w:rsidP="000B23D3">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6090076" w14:textId="77777777" w:rsidR="00303638" w:rsidRPr="008F39E7" w:rsidRDefault="00303638" w:rsidP="000B23D3">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26384E2" w14:textId="344AB479" w:rsidR="00303638" w:rsidRPr="00C9553C" w:rsidRDefault="00303638" w:rsidP="000B23D3">
            <w:pPr>
              <w:tabs>
                <w:tab w:val="left" w:pos="360"/>
              </w:tabs>
              <w:jc w:val="both"/>
            </w:pPr>
            <w:r w:rsidRPr="008F39E7">
              <w:rPr>
                <w:sz w:val="24"/>
                <w:szCs w:val="24"/>
              </w:rPr>
              <w:t xml:space="preserve">Суббота, воскресенье </w:t>
            </w:r>
            <w:r w:rsidR="0082529E">
              <w:rPr>
                <w:sz w:val="24"/>
                <w:szCs w:val="24"/>
              </w:rPr>
              <w:t>–</w:t>
            </w:r>
            <w:r w:rsidRPr="008F39E7">
              <w:rPr>
                <w:sz w:val="24"/>
                <w:szCs w:val="24"/>
              </w:rPr>
              <w:t xml:space="preserve"> выходные дни.</w:t>
            </w:r>
          </w:p>
        </w:tc>
      </w:tr>
      <w:tr w:rsidR="00303638" w:rsidRPr="00C9553C" w14:paraId="16ACD5A7" w14:textId="77777777" w:rsidTr="000B23D3">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21EC6B91" w14:textId="77777777" w:rsidR="00303638" w:rsidRPr="00486355" w:rsidRDefault="00303638" w:rsidP="000B23D3">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05E754CC" w14:textId="77777777" w:rsidR="00303638" w:rsidRPr="00486355" w:rsidRDefault="00303638" w:rsidP="000B23D3">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303638" w:rsidRPr="00C9553C" w14:paraId="63852A0B" w14:textId="77777777" w:rsidTr="000B23D3">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7F8D1C57" w14:textId="77777777" w:rsidR="00303638" w:rsidRPr="00486355" w:rsidRDefault="00303638" w:rsidP="000B23D3">
            <w:pPr>
              <w:tabs>
                <w:tab w:val="left" w:pos="360"/>
              </w:tabs>
              <w:jc w:val="both"/>
              <w:rPr>
                <w:b/>
                <w:bCs/>
                <w:sz w:val="24"/>
                <w:szCs w:val="24"/>
              </w:rPr>
            </w:pPr>
            <w:r w:rsidRPr="00A07B97">
              <w:rPr>
                <w:sz w:val="24"/>
                <w:szCs w:val="24"/>
              </w:rPr>
              <w:t>Рассмотрение заявок на участие в запросе предложений будет осуществляться «</w:t>
            </w:r>
            <w:r>
              <w:rPr>
                <w:sz w:val="24"/>
                <w:szCs w:val="24"/>
              </w:rPr>
              <w:t>22»</w:t>
            </w:r>
            <w:r w:rsidRPr="00A07B97">
              <w:rPr>
                <w:sz w:val="24"/>
                <w:szCs w:val="24"/>
              </w:rPr>
              <w:t xml:space="preserve"> </w:t>
            </w:r>
            <w:r>
              <w:rPr>
                <w:sz w:val="24"/>
                <w:szCs w:val="24"/>
              </w:rPr>
              <w:t xml:space="preserve">декабря </w:t>
            </w:r>
            <w:r w:rsidRPr="00A07B97">
              <w:rPr>
                <w:sz w:val="24"/>
                <w:szCs w:val="24"/>
              </w:rPr>
              <w:t>2016 года</w:t>
            </w:r>
            <w:r w:rsidRPr="00A07B97">
              <w:rPr>
                <w:b/>
                <w:sz w:val="24"/>
                <w:szCs w:val="24"/>
              </w:rPr>
              <w:t xml:space="preserve"> </w:t>
            </w:r>
            <w:r w:rsidRPr="00A07B97">
              <w:rPr>
                <w:sz w:val="24"/>
                <w:szCs w:val="24"/>
              </w:rPr>
              <w:t>по адресу места нахождения Агентства</w:t>
            </w:r>
          </w:p>
        </w:tc>
      </w:tr>
      <w:tr w:rsidR="00303638" w:rsidRPr="00C9553C" w14:paraId="3E2DA497" w14:textId="77777777" w:rsidTr="000B23D3">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06AACC54" w14:textId="77777777" w:rsidR="00303638" w:rsidRPr="00486355" w:rsidRDefault="00303638" w:rsidP="000B23D3">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16D6E4F" w14:textId="77777777" w:rsidR="00303638" w:rsidRPr="00486355" w:rsidRDefault="00303638" w:rsidP="000B23D3">
            <w:pPr>
              <w:tabs>
                <w:tab w:val="left" w:pos="360"/>
              </w:tabs>
              <w:rPr>
                <w:b/>
                <w:bCs/>
                <w:sz w:val="24"/>
                <w:szCs w:val="24"/>
              </w:rPr>
            </w:pPr>
            <w:r>
              <w:rPr>
                <w:b/>
                <w:bCs/>
                <w:sz w:val="24"/>
                <w:szCs w:val="24"/>
              </w:rPr>
              <w:t>Место и дата подведения итогов запроса предложений</w:t>
            </w:r>
          </w:p>
        </w:tc>
      </w:tr>
      <w:tr w:rsidR="00303638" w:rsidRPr="00C9553C" w14:paraId="1B6F7012" w14:textId="77777777" w:rsidTr="000B23D3">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7810112A" w14:textId="77777777" w:rsidR="00303638" w:rsidRPr="00B70DAC" w:rsidRDefault="00303638" w:rsidP="000B23D3">
            <w:pPr>
              <w:tabs>
                <w:tab w:val="left" w:pos="360"/>
              </w:tabs>
              <w:jc w:val="both"/>
              <w:rPr>
                <w:b/>
                <w:bCs/>
                <w:sz w:val="24"/>
                <w:szCs w:val="24"/>
              </w:rPr>
            </w:pPr>
            <w:r w:rsidRPr="00A07B97">
              <w:rPr>
                <w:sz w:val="24"/>
                <w:szCs w:val="24"/>
              </w:rPr>
              <w:t>Подведение итогов запроса предложений будет осуществляться</w:t>
            </w:r>
            <w:r w:rsidRPr="00A07B97">
              <w:rPr>
                <w:b/>
                <w:sz w:val="24"/>
                <w:szCs w:val="24"/>
              </w:rPr>
              <w:t xml:space="preserve"> </w:t>
            </w:r>
            <w:r w:rsidRPr="00A07B97">
              <w:rPr>
                <w:sz w:val="24"/>
                <w:szCs w:val="24"/>
              </w:rPr>
              <w:t>«</w:t>
            </w:r>
            <w:r>
              <w:rPr>
                <w:sz w:val="24"/>
                <w:szCs w:val="24"/>
              </w:rPr>
              <w:t>23</w:t>
            </w:r>
            <w:r w:rsidRPr="00A07B97">
              <w:rPr>
                <w:sz w:val="24"/>
                <w:szCs w:val="24"/>
              </w:rPr>
              <w:t xml:space="preserve">» </w:t>
            </w:r>
            <w:r>
              <w:rPr>
                <w:sz w:val="24"/>
                <w:szCs w:val="24"/>
              </w:rPr>
              <w:t xml:space="preserve">декабря </w:t>
            </w:r>
            <w:r w:rsidRPr="00A07B97">
              <w:rPr>
                <w:sz w:val="24"/>
                <w:szCs w:val="24"/>
              </w:rPr>
              <w:t>2016 года</w:t>
            </w:r>
            <w:r w:rsidRPr="00A07B97">
              <w:rPr>
                <w:b/>
                <w:bCs/>
                <w:sz w:val="24"/>
                <w:szCs w:val="24"/>
              </w:rPr>
              <w:t xml:space="preserve"> </w:t>
            </w:r>
            <w:r w:rsidRPr="00A07B97">
              <w:rPr>
                <w:sz w:val="24"/>
                <w:szCs w:val="24"/>
              </w:rPr>
              <w:t>по адресу места нахождения Агентства.</w:t>
            </w:r>
          </w:p>
        </w:tc>
      </w:tr>
      <w:tr w:rsidR="00303638" w:rsidRPr="006F4A90" w14:paraId="439C1916" w14:textId="77777777" w:rsidTr="000B23D3">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D2B271A" w14:textId="77777777" w:rsidR="00303638" w:rsidRPr="006F4A90" w:rsidRDefault="00303638" w:rsidP="000B23D3">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B87CBA4" w14:textId="77777777" w:rsidR="00303638" w:rsidRPr="006F4A90" w:rsidRDefault="00303638" w:rsidP="000B23D3">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303638" w:rsidRPr="00C9553C" w14:paraId="501CB418" w14:textId="77777777" w:rsidTr="000B23D3">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567B37E8" w14:textId="77777777" w:rsidR="00303638" w:rsidRPr="00B70DAC" w:rsidRDefault="00303638" w:rsidP="000B23D3">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«23» декабря 2016 года по адресу нахождения Агентства.</w:t>
            </w:r>
          </w:p>
        </w:tc>
      </w:tr>
      <w:tr w:rsidR="00303638" w:rsidRPr="00C9553C" w14:paraId="7B9BA959" w14:textId="77777777" w:rsidTr="000B23D3">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7835DD60" w14:textId="77777777" w:rsidR="00303638" w:rsidRPr="007D2FFC" w:rsidRDefault="00303638" w:rsidP="000B23D3">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457A91DA" w14:textId="77777777" w:rsidR="00303638" w:rsidRPr="00B70DAC" w:rsidRDefault="00303638" w:rsidP="000B23D3">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303638" w:rsidRPr="00B70DAC" w14:paraId="5AB83181" w14:textId="77777777" w:rsidTr="000B23D3">
              <w:trPr>
                <w:trHeight w:val="902"/>
              </w:trPr>
              <w:tc>
                <w:tcPr>
                  <w:tcW w:w="3176" w:type="dxa"/>
                  <w:shd w:val="clear" w:color="auto" w:fill="D9D9D9"/>
                  <w:vAlign w:val="center"/>
                </w:tcPr>
                <w:p w14:paraId="0A3A3A48" w14:textId="77777777" w:rsidR="00303638" w:rsidRPr="00B70DAC" w:rsidRDefault="00303638" w:rsidP="000B23D3">
                  <w:pPr>
                    <w:jc w:val="center"/>
                    <w:rPr>
                      <w:b/>
                      <w:sz w:val="24"/>
                      <w:szCs w:val="24"/>
                    </w:rPr>
                  </w:pPr>
                  <w:r w:rsidRPr="00A07B97">
                    <w:rPr>
                      <w:b/>
                      <w:sz w:val="24"/>
                      <w:szCs w:val="24"/>
                    </w:rPr>
                    <w:t>Наименование критерия</w:t>
                  </w:r>
                </w:p>
              </w:tc>
              <w:tc>
                <w:tcPr>
                  <w:tcW w:w="2835" w:type="dxa"/>
                  <w:shd w:val="clear" w:color="auto" w:fill="D9D9D9"/>
                  <w:vAlign w:val="center"/>
                </w:tcPr>
                <w:p w14:paraId="76DA86B6" w14:textId="77777777" w:rsidR="00303638" w:rsidRPr="00A07B97" w:rsidRDefault="00303638" w:rsidP="000B23D3">
                  <w:pPr>
                    <w:jc w:val="center"/>
                    <w:rPr>
                      <w:b/>
                      <w:sz w:val="24"/>
                      <w:szCs w:val="24"/>
                    </w:rPr>
                  </w:pPr>
                  <w:r w:rsidRPr="00A07B97">
                    <w:rPr>
                      <w:b/>
                      <w:sz w:val="24"/>
                      <w:szCs w:val="24"/>
                    </w:rPr>
                    <w:t>Значимость критерия</w:t>
                  </w:r>
                </w:p>
                <w:p w14:paraId="386EFAEA" w14:textId="77777777" w:rsidR="00303638" w:rsidRPr="00B70DAC" w:rsidRDefault="00303638" w:rsidP="000B23D3">
                  <w:pPr>
                    <w:jc w:val="center"/>
                    <w:rPr>
                      <w:b/>
                      <w:sz w:val="24"/>
                      <w:szCs w:val="24"/>
                    </w:rPr>
                  </w:pPr>
                  <w:r w:rsidRPr="00A07B97">
                    <w:rPr>
                      <w:b/>
                      <w:sz w:val="24"/>
                      <w:szCs w:val="24"/>
                    </w:rPr>
                    <w:t>%</w:t>
                  </w:r>
                </w:p>
              </w:tc>
              <w:tc>
                <w:tcPr>
                  <w:tcW w:w="2970" w:type="dxa"/>
                  <w:shd w:val="clear" w:color="auto" w:fill="D9D9D9"/>
                  <w:vAlign w:val="center"/>
                </w:tcPr>
                <w:p w14:paraId="149CB428" w14:textId="77777777" w:rsidR="00303638" w:rsidRPr="00B70DAC" w:rsidRDefault="00303638" w:rsidP="000B23D3">
                  <w:pPr>
                    <w:jc w:val="center"/>
                    <w:rPr>
                      <w:b/>
                      <w:sz w:val="24"/>
                      <w:szCs w:val="24"/>
                    </w:rPr>
                  </w:pPr>
                  <w:r w:rsidRPr="00A07B97">
                    <w:rPr>
                      <w:b/>
                      <w:sz w:val="24"/>
                      <w:szCs w:val="24"/>
                    </w:rPr>
                    <w:t>Коэффициент значимости критерия</w:t>
                  </w:r>
                </w:p>
              </w:tc>
            </w:tr>
            <w:tr w:rsidR="00303638" w:rsidRPr="00B70DAC" w14:paraId="334DD4C1" w14:textId="77777777" w:rsidTr="000B23D3">
              <w:trPr>
                <w:trHeight w:val="423"/>
              </w:trPr>
              <w:tc>
                <w:tcPr>
                  <w:tcW w:w="3176" w:type="dxa"/>
                </w:tcPr>
                <w:p w14:paraId="67500CEF" w14:textId="77777777" w:rsidR="00303638" w:rsidRPr="0028511A" w:rsidRDefault="00303638" w:rsidP="00E76101">
                  <w:pPr>
                    <w:pStyle w:val="afff3"/>
                    <w:numPr>
                      <w:ilvl w:val="0"/>
                      <w:numId w:val="11"/>
                    </w:numPr>
                    <w:ind w:left="0" w:firstLine="0"/>
                    <w:rPr>
                      <w:sz w:val="24"/>
                    </w:rPr>
                  </w:pPr>
                  <w:r w:rsidRPr="00A07B97">
                    <w:rPr>
                      <w:bCs/>
                      <w:sz w:val="24"/>
                      <w:szCs w:val="24"/>
                    </w:rPr>
                    <w:t>Цена договора</w:t>
                  </w:r>
                </w:p>
              </w:tc>
              <w:tc>
                <w:tcPr>
                  <w:tcW w:w="2835" w:type="dxa"/>
                  <w:vAlign w:val="center"/>
                </w:tcPr>
                <w:p w14:paraId="050D1C52" w14:textId="77777777" w:rsidR="00303638" w:rsidRPr="00A47B58" w:rsidRDefault="00303638" w:rsidP="000B23D3">
                  <w:pPr>
                    <w:jc w:val="center"/>
                    <w:rPr>
                      <w:i/>
                      <w:color w:val="A6A6A6" w:themeColor="background1" w:themeShade="A6"/>
                      <w:sz w:val="22"/>
                    </w:rPr>
                  </w:pPr>
                  <w:r w:rsidRPr="00A07B97">
                    <w:rPr>
                      <w:bCs/>
                      <w:sz w:val="24"/>
                      <w:szCs w:val="24"/>
                    </w:rPr>
                    <w:t>30</w:t>
                  </w:r>
                </w:p>
              </w:tc>
              <w:tc>
                <w:tcPr>
                  <w:tcW w:w="2970" w:type="dxa"/>
                  <w:vAlign w:val="center"/>
                </w:tcPr>
                <w:p w14:paraId="6304340D" w14:textId="77777777" w:rsidR="00303638" w:rsidRPr="00B70DAC" w:rsidRDefault="00303638" w:rsidP="000B23D3">
                  <w:pPr>
                    <w:jc w:val="center"/>
                    <w:rPr>
                      <w:b/>
                      <w:bCs/>
                      <w:sz w:val="24"/>
                      <w:szCs w:val="24"/>
                    </w:rPr>
                  </w:pPr>
                  <w:r w:rsidRPr="00A07B97">
                    <w:rPr>
                      <w:bCs/>
                      <w:sz w:val="24"/>
                      <w:szCs w:val="24"/>
                    </w:rPr>
                    <w:t>0.30</w:t>
                  </w:r>
                </w:p>
              </w:tc>
            </w:tr>
            <w:tr w:rsidR="00303638" w:rsidRPr="00B70DAC" w14:paraId="2041BB7D" w14:textId="77777777" w:rsidTr="000B23D3">
              <w:trPr>
                <w:trHeight w:val="362"/>
              </w:trPr>
              <w:tc>
                <w:tcPr>
                  <w:tcW w:w="3176" w:type="dxa"/>
                </w:tcPr>
                <w:p w14:paraId="4BE7B785" w14:textId="77777777" w:rsidR="00303638" w:rsidRPr="0028511A" w:rsidRDefault="00303638" w:rsidP="00E76101">
                  <w:pPr>
                    <w:pStyle w:val="afff3"/>
                    <w:numPr>
                      <w:ilvl w:val="0"/>
                      <w:numId w:val="11"/>
                    </w:numPr>
                    <w:ind w:left="0" w:firstLine="0"/>
                    <w:rPr>
                      <w:sz w:val="24"/>
                    </w:rPr>
                  </w:pPr>
                  <w:r w:rsidRPr="00A07B97">
                    <w:rPr>
                      <w:sz w:val="24"/>
                    </w:rPr>
                    <w:t>Квалификация участника закупки</w:t>
                  </w:r>
                </w:p>
              </w:tc>
              <w:tc>
                <w:tcPr>
                  <w:tcW w:w="2835" w:type="dxa"/>
                  <w:vAlign w:val="center"/>
                </w:tcPr>
                <w:p w14:paraId="13784721" w14:textId="2A421A26" w:rsidR="00303638" w:rsidRPr="00A47B58" w:rsidRDefault="00A539E3" w:rsidP="000B23D3">
                  <w:pPr>
                    <w:jc w:val="center"/>
                    <w:rPr>
                      <w:i/>
                      <w:color w:val="A6A6A6" w:themeColor="background1" w:themeShade="A6"/>
                      <w:sz w:val="22"/>
                    </w:rPr>
                  </w:pPr>
                  <w:r>
                    <w:rPr>
                      <w:bCs/>
                      <w:sz w:val="24"/>
                      <w:szCs w:val="24"/>
                      <w:lang w:val="en-US"/>
                    </w:rPr>
                    <w:t>4</w:t>
                  </w:r>
                  <w:r w:rsidR="00303638" w:rsidRPr="00A07B97">
                    <w:rPr>
                      <w:bCs/>
                      <w:sz w:val="24"/>
                      <w:szCs w:val="24"/>
                    </w:rPr>
                    <w:t>0</w:t>
                  </w:r>
                </w:p>
              </w:tc>
              <w:tc>
                <w:tcPr>
                  <w:tcW w:w="2970" w:type="dxa"/>
                  <w:vAlign w:val="center"/>
                </w:tcPr>
                <w:p w14:paraId="084D805A" w14:textId="0D978E6D" w:rsidR="00303638" w:rsidRPr="00B70DAC" w:rsidRDefault="00303638" w:rsidP="000B23D3">
                  <w:pPr>
                    <w:jc w:val="center"/>
                    <w:rPr>
                      <w:b/>
                      <w:bCs/>
                      <w:sz w:val="24"/>
                      <w:szCs w:val="24"/>
                    </w:rPr>
                  </w:pPr>
                  <w:r w:rsidRPr="00A07B97">
                    <w:rPr>
                      <w:bCs/>
                      <w:sz w:val="24"/>
                      <w:szCs w:val="24"/>
                    </w:rPr>
                    <w:t>0.</w:t>
                  </w:r>
                  <w:r w:rsidR="00A539E3">
                    <w:rPr>
                      <w:bCs/>
                      <w:sz w:val="24"/>
                      <w:szCs w:val="24"/>
                      <w:lang w:val="en-US"/>
                    </w:rPr>
                    <w:t>4</w:t>
                  </w:r>
                  <w:r w:rsidRPr="00A07B97">
                    <w:rPr>
                      <w:bCs/>
                      <w:sz w:val="24"/>
                      <w:szCs w:val="24"/>
                    </w:rPr>
                    <w:t>0</w:t>
                  </w:r>
                </w:p>
              </w:tc>
            </w:tr>
            <w:tr w:rsidR="00A539E3" w:rsidRPr="00B70DAC" w14:paraId="3B7E8A60" w14:textId="77777777" w:rsidTr="000B23D3">
              <w:trPr>
                <w:trHeight w:val="362"/>
              </w:trPr>
              <w:tc>
                <w:tcPr>
                  <w:tcW w:w="3176" w:type="dxa"/>
                </w:tcPr>
                <w:p w14:paraId="4779AD59" w14:textId="169A5840" w:rsidR="00A539E3" w:rsidRPr="00A07B97" w:rsidRDefault="00A539E3" w:rsidP="00E167C9">
                  <w:pPr>
                    <w:pStyle w:val="afff3"/>
                    <w:numPr>
                      <w:ilvl w:val="0"/>
                      <w:numId w:val="11"/>
                    </w:numPr>
                    <w:ind w:left="0" w:firstLine="0"/>
                    <w:rPr>
                      <w:sz w:val="24"/>
                    </w:rPr>
                  </w:pPr>
                  <w:r>
                    <w:rPr>
                      <w:sz w:val="24"/>
                    </w:rPr>
                    <w:t xml:space="preserve">Срок </w:t>
                  </w:r>
                  <w:r w:rsidR="00E167C9">
                    <w:rPr>
                      <w:sz w:val="24"/>
                    </w:rPr>
                    <w:t>выполнения работ</w:t>
                  </w:r>
                  <w:r>
                    <w:rPr>
                      <w:sz w:val="24"/>
                    </w:rPr>
                    <w:t xml:space="preserve"> </w:t>
                  </w:r>
                </w:p>
              </w:tc>
              <w:tc>
                <w:tcPr>
                  <w:tcW w:w="2835" w:type="dxa"/>
                  <w:vAlign w:val="center"/>
                </w:tcPr>
                <w:p w14:paraId="21FC0BF2" w14:textId="5792F338" w:rsidR="00A539E3" w:rsidRPr="00A539E3" w:rsidRDefault="00A539E3" w:rsidP="000B23D3">
                  <w:pPr>
                    <w:jc w:val="center"/>
                    <w:rPr>
                      <w:bCs/>
                      <w:sz w:val="24"/>
                      <w:szCs w:val="24"/>
                    </w:rPr>
                  </w:pPr>
                  <w:r>
                    <w:rPr>
                      <w:bCs/>
                      <w:sz w:val="24"/>
                      <w:szCs w:val="24"/>
                    </w:rPr>
                    <w:t>30</w:t>
                  </w:r>
                </w:p>
              </w:tc>
              <w:tc>
                <w:tcPr>
                  <w:tcW w:w="2970" w:type="dxa"/>
                  <w:vAlign w:val="center"/>
                </w:tcPr>
                <w:p w14:paraId="5D6309DF" w14:textId="0A3F9F4D" w:rsidR="00A539E3" w:rsidRPr="00A07B97" w:rsidRDefault="00A539E3" w:rsidP="000B23D3">
                  <w:pPr>
                    <w:jc w:val="center"/>
                    <w:rPr>
                      <w:bCs/>
                      <w:sz w:val="24"/>
                      <w:szCs w:val="24"/>
                    </w:rPr>
                  </w:pPr>
                  <w:r>
                    <w:rPr>
                      <w:bCs/>
                      <w:sz w:val="24"/>
                      <w:szCs w:val="24"/>
                    </w:rPr>
                    <w:t>0.30</w:t>
                  </w:r>
                </w:p>
              </w:tc>
            </w:tr>
          </w:tbl>
          <w:p w14:paraId="14C26622" w14:textId="77777777" w:rsidR="00303638" w:rsidRPr="00B70DAC" w:rsidRDefault="00303638" w:rsidP="000B23D3">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00D4D0EA" w14:textId="77777777" w:rsidR="00303638" w:rsidRPr="00B70DAC" w:rsidRDefault="00303638" w:rsidP="000B23D3">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7F5F5B13" w14:textId="77777777" w:rsidR="00303638" w:rsidRPr="002773F9" w:rsidRDefault="00303638" w:rsidP="000B23D3">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0835DF58" w14:textId="77777777" w:rsidR="00303638" w:rsidRDefault="00303638" w:rsidP="000B23D3">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3A385FE0" w14:textId="1FC2D8F0" w:rsidR="00E167C9" w:rsidRDefault="00E167C9" w:rsidP="000B23D3">
            <w:pPr>
              <w:autoSpaceDE w:val="0"/>
              <w:autoSpaceDN w:val="0"/>
              <w:adjustRightInd w:val="0"/>
              <w:ind w:firstLine="284"/>
              <w:jc w:val="both"/>
              <w:rPr>
                <w:sz w:val="24"/>
                <w:szCs w:val="24"/>
              </w:rPr>
            </w:pPr>
            <w:r>
              <w:rPr>
                <w:sz w:val="24"/>
                <w:szCs w:val="24"/>
              </w:rPr>
              <w:t>в) Срок выполнения работ.</w:t>
            </w:r>
          </w:p>
          <w:p w14:paraId="15C5E027" w14:textId="77777777" w:rsidR="00303638" w:rsidRPr="00B70DAC" w:rsidRDefault="00303638" w:rsidP="000B23D3">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334FFF3" w14:textId="77777777" w:rsidR="00303638" w:rsidRPr="00B70DAC" w:rsidRDefault="00303638" w:rsidP="000B23D3">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034BE792" w14:textId="77777777" w:rsidR="00303638" w:rsidRPr="00B70DAC" w:rsidRDefault="00303638" w:rsidP="000B23D3">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11FF7ACC" w14:textId="77777777" w:rsidR="00303638" w:rsidRPr="00B70DAC" w:rsidRDefault="00303638" w:rsidP="000B23D3">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1116A4C7" w14:textId="77777777" w:rsidR="00303638" w:rsidRPr="00B70DAC" w:rsidRDefault="00303638" w:rsidP="000B23D3">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CBC2768" w14:textId="77777777" w:rsidR="00303638" w:rsidRPr="00B70DAC" w:rsidRDefault="00303638" w:rsidP="000B23D3">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94094B3" w14:textId="77777777" w:rsidR="00303638" w:rsidRPr="00B70DAC" w:rsidRDefault="00303638" w:rsidP="000B23D3">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4D9581A6" w14:textId="77777777" w:rsidR="00303638" w:rsidRPr="00B70DAC" w:rsidRDefault="00303638" w:rsidP="000B23D3">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303638" w:rsidRPr="00C9553C" w14:paraId="3F3E1877" w14:textId="77777777" w:rsidTr="000B23D3">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1DBCB8B1" w14:textId="77777777" w:rsidR="00303638" w:rsidRPr="007D2FFC" w:rsidRDefault="00303638" w:rsidP="000B23D3">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6C060D6E" w14:textId="77777777" w:rsidR="00303638" w:rsidRPr="007D2FFC" w:rsidRDefault="00303638" w:rsidP="000B23D3">
            <w:pPr>
              <w:rPr>
                <w:b/>
                <w:sz w:val="24"/>
                <w:szCs w:val="24"/>
              </w:rPr>
            </w:pPr>
            <w:r w:rsidRPr="007D2FFC">
              <w:rPr>
                <w:b/>
                <w:bCs/>
                <w:sz w:val="24"/>
                <w:szCs w:val="24"/>
              </w:rPr>
              <w:t>Порядок оценки:</w:t>
            </w:r>
          </w:p>
        </w:tc>
      </w:tr>
      <w:tr w:rsidR="00303638" w:rsidRPr="00C9553C" w14:paraId="4E056CCE" w14:textId="77777777" w:rsidTr="000B23D3">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C3D6F76" w14:textId="77777777" w:rsidR="00303638" w:rsidRPr="009A0243" w:rsidRDefault="00303638" w:rsidP="000B23D3">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6BE9E0B9" w14:textId="77777777" w:rsidR="00303638" w:rsidRPr="009A0243" w:rsidRDefault="00303638" w:rsidP="000B23D3">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65F17C4" w14:textId="77777777" w:rsidR="00303638" w:rsidRPr="009A0243" w:rsidRDefault="00303638" w:rsidP="000B23D3">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091F65BD" w14:textId="77777777" w:rsidR="00303638" w:rsidRPr="009A0243" w:rsidRDefault="00303638" w:rsidP="000B23D3">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148ECB98" w14:textId="77777777" w:rsidR="00303638" w:rsidRPr="009A0243" w:rsidRDefault="00303638" w:rsidP="000B23D3">
            <w:pPr>
              <w:autoSpaceDE w:val="0"/>
              <w:autoSpaceDN w:val="0"/>
              <w:adjustRightInd w:val="0"/>
              <w:rPr>
                <w:rFonts w:ascii="Courier New" w:hAnsi="Courier New" w:cs="Courier New"/>
              </w:rPr>
            </w:pPr>
          </w:p>
          <w:p w14:paraId="45254815" w14:textId="77777777" w:rsidR="00303638" w:rsidRPr="009A0243" w:rsidRDefault="00303638" w:rsidP="000B23D3">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6A580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3245328" r:id="rId20"/>
              </w:object>
            </w:r>
          </w:p>
          <w:p w14:paraId="424B1A81" w14:textId="77777777" w:rsidR="00303638" w:rsidRPr="009A0243" w:rsidRDefault="00303638" w:rsidP="000B23D3">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5644AEA3" w14:textId="77777777" w:rsidR="00303638" w:rsidRPr="009A0243" w:rsidRDefault="00303638" w:rsidP="000B23D3">
            <w:pPr>
              <w:autoSpaceDE w:val="0"/>
              <w:autoSpaceDN w:val="0"/>
              <w:adjustRightInd w:val="0"/>
              <w:rPr>
                <w:i/>
                <w:iCs/>
                <w:sz w:val="24"/>
                <w:szCs w:val="24"/>
              </w:rPr>
            </w:pPr>
            <w:r w:rsidRPr="009A0243">
              <w:rPr>
                <w:position w:val="-18"/>
              </w:rPr>
              <w:object w:dxaOrig="560" w:dyaOrig="420" w14:anchorId="4F222DA0">
                <v:shape id="_x0000_i1026" type="#_x0000_t75" style="width:28.5pt;height:21.75pt" o:ole="">
                  <v:imagedata r:id="rId21" o:title=""/>
                </v:shape>
                <o:OLEObject Type="Embed" ProgID="Equation.3" ShapeID="_x0000_i1026" DrawAspect="Content" ObjectID="_1543245329" r:id="rId22"/>
              </w:object>
            </w:r>
            <w:r w:rsidRPr="009A0243">
              <w:t xml:space="preserve">- </w:t>
            </w:r>
            <w:r w:rsidRPr="009A0243">
              <w:rPr>
                <w:i/>
                <w:iCs/>
                <w:sz w:val="24"/>
                <w:szCs w:val="24"/>
              </w:rPr>
              <w:t>рейтинг, присуждаемый i-й заявке по указанному критерию;</w:t>
            </w:r>
          </w:p>
          <w:p w14:paraId="23EC9303" w14:textId="77777777" w:rsidR="00303638" w:rsidRPr="009A0243" w:rsidRDefault="00303638" w:rsidP="000B23D3">
            <w:pPr>
              <w:autoSpaceDE w:val="0"/>
              <w:autoSpaceDN w:val="0"/>
              <w:adjustRightInd w:val="0"/>
              <w:jc w:val="both"/>
              <w:rPr>
                <w:i/>
                <w:iCs/>
                <w:sz w:val="24"/>
                <w:szCs w:val="24"/>
              </w:rPr>
            </w:pPr>
            <w:r w:rsidRPr="009A0243">
              <w:rPr>
                <w:position w:val="-20"/>
              </w:rPr>
              <w:object w:dxaOrig="700" w:dyaOrig="499" w14:anchorId="6D3D2AB7">
                <v:shape id="_x0000_i1027" type="#_x0000_t75" style="width:36pt;height:21.75pt" o:ole="">
                  <v:imagedata r:id="rId23" o:title=""/>
                </v:shape>
                <o:OLEObject Type="Embed" ProgID="Equation.3" ShapeID="_x0000_i1027" DrawAspect="Content" ObjectID="_1543245330"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45D08DDE" w14:textId="77777777" w:rsidR="00303638" w:rsidRPr="009A0243" w:rsidRDefault="00303638" w:rsidP="000B23D3">
            <w:pPr>
              <w:autoSpaceDE w:val="0"/>
              <w:autoSpaceDN w:val="0"/>
              <w:adjustRightInd w:val="0"/>
              <w:rPr>
                <w:rFonts w:ascii="Courier New" w:hAnsi="Courier New" w:cs="Courier New"/>
              </w:rPr>
            </w:pPr>
            <w:r w:rsidRPr="009A0243">
              <w:rPr>
                <w:position w:val="-20"/>
              </w:rPr>
              <w:object w:dxaOrig="360" w:dyaOrig="499" w14:anchorId="5E9C9548">
                <v:shape id="_x0000_i1028" type="#_x0000_t75" style="width:21.75pt;height:21.75pt" o:ole="">
                  <v:imagedata r:id="rId25" o:title=""/>
                </v:shape>
                <o:OLEObject Type="Embed" ProgID="Equation.3" ShapeID="_x0000_i1028" DrawAspect="Content" ObjectID="_1543245331"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6CDF44D4" w14:textId="77777777" w:rsidR="00303638" w:rsidRPr="009A0243" w:rsidRDefault="00303638" w:rsidP="000B23D3">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C606849" w14:textId="77777777" w:rsidR="00303638" w:rsidRDefault="00303638" w:rsidP="000B23D3">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4A770BA3" w14:textId="77777777" w:rsidR="00915214" w:rsidRPr="009A0243" w:rsidRDefault="00915214" w:rsidP="000B23D3">
            <w:pPr>
              <w:autoSpaceDE w:val="0"/>
              <w:autoSpaceDN w:val="0"/>
              <w:adjustRightInd w:val="0"/>
              <w:jc w:val="both"/>
              <w:rPr>
                <w:sz w:val="24"/>
                <w:szCs w:val="24"/>
              </w:rPr>
            </w:pPr>
          </w:p>
          <w:p w14:paraId="298D8852" w14:textId="77777777" w:rsidR="00303638" w:rsidRPr="00833BF7" w:rsidRDefault="00303638" w:rsidP="000B23D3">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35B3766D" w14:textId="77777777" w:rsidR="00303638" w:rsidRPr="001237A3" w:rsidRDefault="00303638" w:rsidP="000B23D3">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40D2F5C2" w14:textId="77777777" w:rsidR="00303638" w:rsidRPr="007D2FFC" w:rsidRDefault="00303638" w:rsidP="000B23D3">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782AFC39" w14:textId="77777777" w:rsidR="00303638" w:rsidRPr="007D2FFC" w:rsidRDefault="00303638" w:rsidP="000B23D3">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241B145D" w14:textId="77777777" w:rsidR="00303638" w:rsidRPr="00F83B74" w:rsidRDefault="00303638" w:rsidP="000B23D3">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DE8FECA" w14:textId="77777777" w:rsidR="00303638" w:rsidRPr="00F83B74" w:rsidRDefault="00303638" w:rsidP="000B23D3">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2E835E68" w14:textId="77777777" w:rsidR="00303638" w:rsidRPr="00F83B74" w:rsidRDefault="00303638" w:rsidP="000B23D3">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00C97927" w14:textId="77777777" w:rsidR="00303638" w:rsidRPr="00F60266" w:rsidRDefault="00303638" w:rsidP="000B23D3">
            <w:pPr>
              <w:autoSpaceDE w:val="0"/>
              <w:autoSpaceDN w:val="0"/>
              <w:adjustRightInd w:val="0"/>
              <w:ind w:firstLine="540"/>
              <w:jc w:val="both"/>
              <w:rPr>
                <w:sz w:val="24"/>
                <w:szCs w:val="24"/>
              </w:rPr>
            </w:pPr>
          </w:p>
          <w:p w14:paraId="4C397794" w14:textId="77777777" w:rsidR="00303638" w:rsidRPr="00F60266" w:rsidRDefault="00303638" w:rsidP="000B23D3">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3817CD17">
                <v:shape id="_x0000_i1029" type="#_x0000_t75" style="width:158.25pt;height:21.75pt" o:ole="">
                  <v:imagedata r:id="rId27" o:title=""/>
                </v:shape>
                <o:OLEObject Type="Embed" ProgID="Equation.3" ShapeID="_x0000_i1029" DrawAspect="Content" ObjectID="_1543245332" r:id="rId28"/>
              </w:object>
            </w:r>
          </w:p>
          <w:p w14:paraId="53AD3B43" w14:textId="77777777" w:rsidR="00303638" w:rsidRPr="00F60266" w:rsidRDefault="00303638" w:rsidP="000B23D3">
            <w:pPr>
              <w:autoSpaceDE w:val="0"/>
              <w:autoSpaceDN w:val="0"/>
              <w:adjustRightInd w:val="0"/>
              <w:rPr>
                <w:sz w:val="24"/>
                <w:szCs w:val="24"/>
              </w:rPr>
            </w:pPr>
            <w:r w:rsidRPr="00F60266">
              <w:rPr>
                <w:sz w:val="24"/>
                <w:szCs w:val="24"/>
              </w:rPr>
              <w:t xml:space="preserve">    где:</w:t>
            </w:r>
          </w:p>
          <w:p w14:paraId="37C75E1F" w14:textId="77777777" w:rsidR="00303638" w:rsidRPr="00F60266" w:rsidRDefault="00303638" w:rsidP="000B23D3">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0423AE58">
                <v:shape id="_x0000_i1030" type="#_x0000_t75" style="width:21.75pt;height:14.25pt" o:ole="">
                  <v:imagedata r:id="rId29" o:title=""/>
                </v:shape>
                <o:OLEObject Type="Embed" ProgID="Equation.3" ShapeID="_x0000_i1030" DrawAspect="Content" ObjectID="_1543245333"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76728A80" w14:textId="10E65F06" w:rsidR="00303638" w:rsidRDefault="00303638" w:rsidP="000B23D3">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67E42847">
                <v:shape id="_x0000_i1031" type="#_x0000_t75" style="width:21.75pt;height:21.75pt" o:ole="">
                  <v:imagedata r:id="rId31" o:title=""/>
                </v:shape>
                <o:OLEObject Type="Embed" ProgID="Equation.3" ShapeID="_x0000_i1031" DrawAspect="Content" ObjectID="_1543245334"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w:t>
            </w:r>
            <w:r w:rsidR="0082529E">
              <w:rPr>
                <w:i/>
                <w:iCs/>
                <w:sz w:val="24"/>
                <w:szCs w:val="24"/>
              </w:rPr>
              <w:t>–</w:t>
            </w:r>
            <w:r w:rsidRPr="0067202B">
              <w:rPr>
                <w:i/>
                <w:iCs/>
                <w:sz w:val="24"/>
                <w:szCs w:val="24"/>
              </w:rPr>
              <w:t xml:space="preserve"> количество установленных показателей</w:t>
            </w:r>
            <w:r w:rsidRPr="00F60266">
              <w:rPr>
                <w:sz w:val="24"/>
                <w:szCs w:val="24"/>
              </w:rPr>
              <w:t>.</w:t>
            </w:r>
          </w:p>
          <w:p w14:paraId="23383608" w14:textId="77777777" w:rsidR="00303638" w:rsidRPr="00F83B74" w:rsidRDefault="00303638" w:rsidP="000B23D3">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3E7D892E" w14:textId="77777777" w:rsidR="00303638" w:rsidRDefault="00303638" w:rsidP="000B23D3">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6"/>
              <w:tblW w:w="10057" w:type="dxa"/>
              <w:tblLayout w:type="fixed"/>
              <w:tblLook w:val="04A0" w:firstRow="1" w:lastRow="0" w:firstColumn="1" w:lastColumn="0" w:noHBand="0" w:noVBand="1"/>
            </w:tblPr>
            <w:tblGrid>
              <w:gridCol w:w="560"/>
              <w:gridCol w:w="2693"/>
              <w:gridCol w:w="1559"/>
              <w:gridCol w:w="1134"/>
              <w:gridCol w:w="4111"/>
            </w:tblGrid>
            <w:tr w:rsidR="00303638" w:rsidRPr="00005F51" w14:paraId="63A259E4" w14:textId="77777777" w:rsidTr="00005F51">
              <w:tc>
                <w:tcPr>
                  <w:tcW w:w="560" w:type="dxa"/>
                  <w:tcBorders>
                    <w:top w:val="single" w:sz="4" w:space="0" w:color="auto"/>
                    <w:left w:val="single" w:sz="4" w:space="0" w:color="auto"/>
                    <w:bottom w:val="single" w:sz="4" w:space="0" w:color="auto"/>
                    <w:right w:val="single" w:sz="4" w:space="0" w:color="auto"/>
                  </w:tcBorders>
                  <w:hideMark/>
                </w:tcPr>
                <w:p w14:paraId="51D650D2" w14:textId="77777777" w:rsidR="00303638" w:rsidRPr="00005F51" w:rsidRDefault="00303638" w:rsidP="000B23D3">
                  <w:pPr>
                    <w:suppressAutoHyphens/>
                    <w:contextualSpacing/>
                    <w:rPr>
                      <w:b/>
                      <w:sz w:val="24"/>
                      <w:szCs w:val="24"/>
                    </w:rPr>
                  </w:pPr>
                  <w:r w:rsidRPr="00005F51">
                    <w:rPr>
                      <w:b/>
                      <w:sz w:val="24"/>
                      <w:szCs w:val="24"/>
                    </w:rPr>
                    <w:t>п/п</w:t>
                  </w:r>
                </w:p>
              </w:tc>
              <w:tc>
                <w:tcPr>
                  <w:tcW w:w="2693" w:type="dxa"/>
                  <w:tcBorders>
                    <w:top w:val="single" w:sz="4" w:space="0" w:color="auto"/>
                    <w:left w:val="single" w:sz="4" w:space="0" w:color="auto"/>
                    <w:bottom w:val="single" w:sz="4" w:space="0" w:color="auto"/>
                    <w:right w:val="single" w:sz="4" w:space="0" w:color="auto"/>
                  </w:tcBorders>
                  <w:hideMark/>
                </w:tcPr>
                <w:p w14:paraId="25E76E91" w14:textId="77777777" w:rsidR="00303638" w:rsidRPr="00005F51" w:rsidRDefault="00303638" w:rsidP="000B23D3">
                  <w:pPr>
                    <w:suppressAutoHyphens/>
                    <w:contextualSpacing/>
                    <w:jc w:val="center"/>
                    <w:rPr>
                      <w:b/>
                      <w:sz w:val="24"/>
                      <w:szCs w:val="24"/>
                    </w:rPr>
                  </w:pPr>
                  <w:r w:rsidRPr="00005F51">
                    <w:rPr>
                      <w:b/>
                      <w:sz w:val="24"/>
                      <w:szCs w:val="24"/>
                    </w:rPr>
                    <w:t>Подкритерий</w:t>
                  </w:r>
                </w:p>
              </w:tc>
              <w:tc>
                <w:tcPr>
                  <w:tcW w:w="1559" w:type="dxa"/>
                  <w:tcBorders>
                    <w:top w:val="single" w:sz="4" w:space="0" w:color="auto"/>
                    <w:left w:val="single" w:sz="4" w:space="0" w:color="auto"/>
                    <w:bottom w:val="single" w:sz="4" w:space="0" w:color="auto"/>
                    <w:right w:val="single" w:sz="4" w:space="0" w:color="auto"/>
                  </w:tcBorders>
                  <w:hideMark/>
                </w:tcPr>
                <w:p w14:paraId="3A898831" w14:textId="77777777" w:rsidR="00303638" w:rsidRPr="00005F51" w:rsidRDefault="00303638" w:rsidP="000B23D3">
                  <w:pPr>
                    <w:suppressAutoHyphens/>
                    <w:contextualSpacing/>
                    <w:jc w:val="center"/>
                    <w:rPr>
                      <w:b/>
                      <w:sz w:val="24"/>
                      <w:szCs w:val="24"/>
                    </w:rPr>
                  </w:pPr>
                  <w:r w:rsidRPr="00005F51">
                    <w:rPr>
                      <w:b/>
                      <w:sz w:val="24"/>
                      <w:szCs w:val="24"/>
                    </w:rPr>
                    <w:t>Шкала оценки по группам подкритериев</w:t>
                  </w:r>
                </w:p>
              </w:tc>
              <w:tc>
                <w:tcPr>
                  <w:tcW w:w="1134" w:type="dxa"/>
                  <w:tcBorders>
                    <w:top w:val="single" w:sz="4" w:space="0" w:color="auto"/>
                    <w:left w:val="single" w:sz="4" w:space="0" w:color="auto"/>
                    <w:bottom w:val="single" w:sz="4" w:space="0" w:color="auto"/>
                    <w:right w:val="single" w:sz="4" w:space="0" w:color="auto"/>
                  </w:tcBorders>
                </w:tcPr>
                <w:p w14:paraId="493A9FA2" w14:textId="77777777" w:rsidR="00303638" w:rsidRPr="00005F51" w:rsidRDefault="00303638" w:rsidP="000B23D3">
                  <w:pPr>
                    <w:suppressAutoHyphens/>
                    <w:contextualSpacing/>
                    <w:jc w:val="center"/>
                    <w:rPr>
                      <w:b/>
                      <w:sz w:val="24"/>
                      <w:szCs w:val="24"/>
                    </w:rPr>
                  </w:pPr>
                  <w:r w:rsidRPr="00005F51">
                    <w:rPr>
                      <w:b/>
                      <w:sz w:val="24"/>
                      <w:szCs w:val="24"/>
                    </w:rPr>
                    <w:t>Количество баллов</w:t>
                  </w:r>
                </w:p>
              </w:tc>
              <w:tc>
                <w:tcPr>
                  <w:tcW w:w="4111" w:type="dxa"/>
                  <w:tcBorders>
                    <w:top w:val="single" w:sz="4" w:space="0" w:color="auto"/>
                    <w:left w:val="single" w:sz="4" w:space="0" w:color="auto"/>
                    <w:bottom w:val="single" w:sz="4" w:space="0" w:color="auto"/>
                    <w:right w:val="single" w:sz="4" w:space="0" w:color="auto"/>
                  </w:tcBorders>
                  <w:vAlign w:val="center"/>
                </w:tcPr>
                <w:p w14:paraId="690AEFE7" w14:textId="77777777" w:rsidR="00303638" w:rsidRPr="00005F51" w:rsidRDefault="00303638" w:rsidP="000B23D3">
                  <w:pPr>
                    <w:suppressAutoHyphens/>
                    <w:contextualSpacing/>
                    <w:jc w:val="center"/>
                    <w:rPr>
                      <w:b/>
                      <w:sz w:val="24"/>
                      <w:szCs w:val="24"/>
                    </w:rPr>
                  </w:pPr>
                  <w:r w:rsidRPr="00005F51">
                    <w:rPr>
                      <w:b/>
                      <w:sz w:val="24"/>
                      <w:szCs w:val="24"/>
                    </w:rPr>
                    <w:t>Документы, подтверждающие соответствие подкритерию</w:t>
                  </w:r>
                </w:p>
              </w:tc>
            </w:tr>
            <w:tr w:rsidR="00303638" w:rsidRPr="00005F51" w14:paraId="2D20682D" w14:textId="77777777" w:rsidTr="00005F51">
              <w:trPr>
                <w:trHeight w:val="637"/>
              </w:trPr>
              <w:tc>
                <w:tcPr>
                  <w:tcW w:w="560" w:type="dxa"/>
                  <w:vMerge w:val="restart"/>
                  <w:tcBorders>
                    <w:top w:val="single" w:sz="4" w:space="0" w:color="auto"/>
                    <w:left w:val="single" w:sz="4" w:space="0" w:color="auto"/>
                    <w:right w:val="single" w:sz="4" w:space="0" w:color="auto"/>
                  </w:tcBorders>
                  <w:hideMark/>
                </w:tcPr>
                <w:p w14:paraId="665F6C06" w14:textId="77777777" w:rsidR="00303638" w:rsidRPr="00005F51" w:rsidRDefault="00303638" w:rsidP="00005F51">
                  <w:pPr>
                    <w:suppressAutoHyphens/>
                    <w:ind w:right="-108"/>
                    <w:contextualSpacing/>
                    <w:rPr>
                      <w:sz w:val="24"/>
                      <w:szCs w:val="24"/>
                    </w:rPr>
                  </w:pPr>
                  <w:r w:rsidRPr="00005F51">
                    <w:rPr>
                      <w:sz w:val="24"/>
                      <w:szCs w:val="24"/>
                    </w:rPr>
                    <w:t>2.1</w:t>
                  </w:r>
                </w:p>
              </w:tc>
              <w:tc>
                <w:tcPr>
                  <w:tcW w:w="2693" w:type="dxa"/>
                  <w:vMerge w:val="restart"/>
                  <w:tcBorders>
                    <w:top w:val="single" w:sz="4" w:space="0" w:color="auto"/>
                    <w:left w:val="single" w:sz="4" w:space="0" w:color="auto"/>
                    <w:right w:val="single" w:sz="4" w:space="0" w:color="auto"/>
                  </w:tcBorders>
                  <w:hideMark/>
                </w:tcPr>
                <w:p w14:paraId="75C0071B" w14:textId="3254496A" w:rsidR="00303638" w:rsidRPr="00005F51" w:rsidRDefault="00303638" w:rsidP="00005F51">
                  <w:pPr>
                    <w:suppressAutoHyphens/>
                    <w:ind w:right="-108"/>
                    <w:contextualSpacing/>
                    <w:rPr>
                      <w:sz w:val="24"/>
                      <w:szCs w:val="24"/>
                    </w:rPr>
                  </w:pPr>
                  <w:r w:rsidRPr="00005F51">
                    <w:rPr>
                      <w:sz w:val="24"/>
                      <w:szCs w:val="24"/>
                    </w:rPr>
                    <w:t xml:space="preserve">Наличие опыта </w:t>
                  </w:r>
                  <w:r w:rsidR="00005F51">
                    <w:rPr>
                      <w:sz w:val="24"/>
                      <w:szCs w:val="24"/>
                    </w:rPr>
                    <w:t xml:space="preserve">реализации </w:t>
                  </w:r>
                  <w:r w:rsidR="009A4958" w:rsidRPr="00005F51">
                    <w:rPr>
                      <w:sz w:val="24"/>
                      <w:szCs w:val="24"/>
                    </w:rPr>
                    <w:t>аналогичных</w:t>
                  </w:r>
                  <w:r w:rsidRPr="00005F51">
                    <w:rPr>
                      <w:sz w:val="24"/>
                      <w:szCs w:val="24"/>
                    </w:rPr>
                    <w:t xml:space="preserve"> </w:t>
                  </w:r>
                  <w:r w:rsidR="009A4958" w:rsidRPr="00005F51">
                    <w:rPr>
                      <w:sz w:val="24"/>
                      <w:szCs w:val="24"/>
                    </w:rPr>
                    <w:t>проектов</w:t>
                  </w:r>
                  <w:r w:rsidR="009A4958" w:rsidRPr="00005F51">
                    <w:rPr>
                      <w:rStyle w:val="afd"/>
                      <w:sz w:val="24"/>
                      <w:szCs w:val="24"/>
                    </w:rPr>
                    <w:footnoteReference w:id="1"/>
                  </w:r>
                  <w:r w:rsidRPr="00005F51">
                    <w:rPr>
                      <w:sz w:val="24"/>
                      <w:szCs w:val="24"/>
                    </w:rPr>
                    <w:t xml:space="preserve"> за период 2015-2016 гг.</w:t>
                  </w:r>
                </w:p>
              </w:tc>
              <w:tc>
                <w:tcPr>
                  <w:tcW w:w="1559" w:type="dxa"/>
                  <w:tcBorders>
                    <w:top w:val="single" w:sz="4" w:space="0" w:color="auto"/>
                    <w:left w:val="single" w:sz="4" w:space="0" w:color="auto"/>
                    <w:bottom w:val="single" w:sz="4" w:space="0" w:color="auto"/>
                    <w:right w:val="single" w:sz="4" w:space="0" w:color="auto"/>
                  </w:tcBorders>
                  <w:vAlign w:val="center"/>
                </w:tcPr>
                <w:p w14:paraId="62DD8A59" w14:textId="77777777" w:rsidR="00303638" w:rsidRPr="00005F51" w:rsidRDefault="00303638" w:rsidP="000B23D3">
                  <w:pPr>
                    <w:suppressAutoHyphens/>
                    <w:ind w:right="-108"/>
                    <w:contextualSpacing/>
                    <w:jc w:val="center"/>
                    <w:rPr>
                      <w:sz w:val="24"/>
                      <w:szCs w:val="24"/>
                    </w:rPr>
                  </w:pPr>
                  <w:r w:rsidRPr="00005F51">
                    <w:rPr>
                      <w:sz w:val="24"/>
                      <w:szCs w:val="24"/>
                    </w:rPr>
                    <w:t>10 и выше</w:t>
                  </w:r>
                </w:p>
              </w:tc>
              <w:tc>
                <w:tcPr>
                  <w:tcW w:w="1134" w:type="dxa"/>
                  <w:tcBorders>
                    <w:top w:val="single" w:sz="4" w:space="0" w:color="auto"/>
                    <w:left w:val="single" w:sz="4" w:space="0" w:color="auto"/>
                    <w:bottom w:val="single" w:sz="4" w:space="0" w:color="auto"/>
                    <w:right w:val="single" w:sz="4" w:space="0" w:color="auto"/>
                  </w:tcBorders>
                  <w:vAlign w:val="center"/>
                </w:tcPr>
                <w:p w14:paraId="681155C4" w14:textId="77777777" w:rsidR="00303638" w:rsidRPr="00005F51" w:rsidRDefault="00303638" w:rsidP="000B23D3">
                  <w:pPr>
                    <w:suppressAutoHyphens/>
                    <w:ind w:right="-108"/>
                    <w:contextualSpacing/>
                    <w:jc w:val="center"/>
                    <w:rPr>
                      <w:sz w:val="24"/>
                      <w:szCs w:val="24"/>
                    </w:rPr>
                  </w:pPr>
                  <w:r w:rsidRPr="00005F51">
                    <w:rPr>
                      <w:sz w:val="24"/>
                      <w:szCs w:val="24"/>
                    </w:rPr>
                    <w:t>25</w:t>
                  </w:r>
                </w:p>
              </w:tc>
              <w:tc>
                <w:tcPr>
                  <w:tcW w:w="4111" w:type="dxa"/>
                  <w:vMerge w:val="restart"/>
                  <w:tcBorders>
                    <w:top w:val="single" w:sz="4" w:space="0" w:color="auto"/>
                    <w:left w:val="single" w:sz="4" w:space="0" w:color="auto"/>
                    <w:right w:val="single" w:sz="4" w:space="0" w:color="auto"/>
                  </w:tcBorders>
                </w:tcPr>
                <w:p w14:paraId="7C142D72" w14:textId="5F9AA942" w:rsidR="00303638" w:rsidRPr="00005F51" w:rsidRDefault="00303638" w:rsidP="00005F51">
                  <w:pPr>
                    <w:suppressAutoHyphens/>
                    <w:ind w:right="-108"/>
                    <w:contextualSpacing/>
                    <w:rPr>
                      <w:sz w:val="24"/>
                      <w:szCs w:val="24"/>
                    </w:rPr>
                  </w:pPr>
                  <w:r w:rsidRPr="00005F51">
                    <w:rPr>
                      <w:sz w:val="24"/>
                      <w:szCs w:val="24"/>
                    </w:rPr>
                    <w:t xml:space="preserve">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оказания </w:t>
                  </w:r>
                  <w:r w:rsidR="009A4958" w:rsidRPr="00005F51">
                    <w:rPr>
                      <w:sz w:val="24"/>
                      <w:szCs w:val="24"/>
                    </w:rPr>
                    <w:t>аналогичных услуг</w:t>
                  </w:r>
                  <w:r w:rsidR="00005F51">
                    <w:rPr>
                      <w:sz w:val="24"/>
                      <w:szCs w:val="24"/>
                    </w:rPr>
                    <w:t>.</w:t>
                  </w:r>
                </w:p>
              </w:tc>
            </w:tr>
            <w:tr w:rsidR="00303638" w:rsidRPr="00005F51" w14:paraId="3D67AB0A" w14:textId="77777777" w:rsidTr="00005F51">
              <w:trPr>
                <w:trHeight w:val="637"/>
              </w:trPr>
              <w:tc>
                <w:tcPr>
                  <w:tcW w:w="560" w:type="dxa"/>
                  <w:vMerge/>
                  <w:tcBorders>
                    <w:top w:val="single" w:sz="4" w:space="0" w:color="auto"/>
                    <w:left w:val="single" w:sz="4" w:space="0" w:color="auto"/>
                    <w:right w:val="single" w:sz="4" w:space="0" w:color="auto"/>
                  </w:tcBorders>
                  <w:vAlign w:val="center"/>
                </w:tcPr>
                <w:p w14:paraId="4F494044" w14:textId="77777777" w:rsidR="00303638" w:rsidRPr="00005F51" w:rsidRDefault="00303638" w:rsidP="000B23D3">
                  <w:pPr>
                    <w:suppressAutoHyphens/>
                    <w:ind w:right="-108"/>
                    <w:contextualSpacing/>
                    <w:rPr>
                      <w:sz w:val="24"/>
                      <w:szCs w:val="24"/>
                    </w:rPr>
                  </w:pPr>
                </w:p>
              </w:tc>
              <w:tc>
                <w:tcPr>
                  <w:tcW w:w="2693" w:type="dxa"/>
                  <w:vMerge/>
                  <w:tcBorders>
                    <w:top w:val="single" w:sz="4" w:space="0" w:color="auto"/>
                    <w:left w:val="single" w:sz="4" w:space="0" w:color="auto"/>
                    <w:right w:val="single" w:sz="4" w:space="0" w:color="auto"/>
                  </w:tcBorders>
                </w:tcPr>
                <w:p w14:paraId="48335A34" w14:textId="77777777" w:rsidR="00303638" w:rsidRPr="00005F51" w:rsidRDefault="00303638" w:rsidP="000B23D3">
                  <w:pPr>
                    <w:suppressAutoHyphens/>
                    <w:ind w:right="-108"/>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5184D23" w14:textId="30EF46C0" w:rsidR="00303638" w:rsidRPr="00005F51" w:rsidRDefault="0082529E" w:rsidP="000B23D3">
                  <w:pPr>
                    <w:suppressAutoHyphens/>
                    <w:ind w:right="-108"/>
                    <w:contextualSpacing/>
                    <w:jc w:val="center"/>
                    <w:rPr>
                      <w:sz w:val="24"/>
                      <w:szCs w:val="24"/>
                    </w:rPr>
                  </w:pPr>
                  <w:r w:rsidRPr="00005F51">
                    <w:rPr>
                      <w:sz w:val="24"/>
                      <w:szCs w:val="24"/>
                    </w:rPr>
                    <w:t>О</w:t>
                  </w:r>
                  <w:r w:rsidR="00303638" w:rsidRPr="00005F51">
                    <w:rPr>
                      <w:sz w:val="24"/>
                      <w:szCs w:val="24"/>
                    </w:rPr>
                    <w:t>т 6 до 9</w:t>
                  </w:r>
                </w:p>
              </w:tc>
              <w:tc>
                <w:tcPr>
                  <w:tcW w:w="1134" w:type="dxa"/>
                  <w:tcBorders>
                    <w:top w:val="single" w:sz="4" w:space="0" w:color="auto"/>
                    <w:left w:val="single" w:sz="4" w:space="0" w:color="auto"/>
                    <w:bottom w:val="single" w:sz="4" w:space="0" w:color="auto"/>
                    <w:right w:val="single" w:sz="4" w:space="0" w:color="auto"/>
                  </w:tcBorders>
                  <w:vAlign w:val="center"/>
                </w:tcPr>
                <w:p w14:paraId="40542629" w14:textId="77777777" w:rsidR="00303638" w:rsidRPr="00005F51" w:rsidRDefault="00303638" w:rsidP="000B23D3">
                  <w:pPr>
                    <w:suppressAutoHyphens/>
                    <w:ind w:right="-108"/>
                    <w:contextualSpacing/>
                    <w:jc w:val="center"/>
                    <w:rPr>
                      <w:sz w:val="24"/>
                      <w:szCs w:val="24"/>
                    </w:rPr>
                  </w:pPr>
                  <w:r w:rsidRPr="00005F51">
                    <w:rPr>
                      <w:sz w:val="24"/>
                      <w:szCs w:val="24"/>
                    </w:rPr>
                    <w:t>15</w:t>
                  </w:r>
                </w:p>
              </w:tc>
              <w:tc>
                <w:tcPr>
                  <w:tcW w:w="4111" w:type="dxa"/>
                  <w:vMerge/>
                  <w:tcBorders>
                    <w:top w:val="single" w:sz="4" w:space="0" w:color="auto"/>
                    <w:left w:val="single" w:sz="4" w:space="0" w:color="auto"/>
                    <w:right w:val="single" w:sz="4" w:space="0" w:color="auto"/>
                  </w:tcBorders>
                  <w:vAlign w:val="center"/>
                </w:tcPr>
                <w:p w14:paraId="7748C2D7" w14:textId="77777777" w:rsidR="00303638" w:rsidRPr="00005F51" w:rsidRDefault="00303638" w:rsidP="000B23D3">
                  <w:pPr>
                    <w:suppressAutoHyphens/>
                    <w:ind w:right="-108"/>
                    <w:contextualSpacing/>
                    <w:jc w:val="center"/>
                    <w:rPr>
                      <w:sz w:val="24"/>
                      <w:szCs w:val="24"/>
                    </w:rPr>
                  </w:pPr>
                </w:p>
              </w:tc>
            </w:tr>
            <w:tr w:rsidR="00303638" w:rsidRPr="00005F51" w14:paraId="70CE58CA" w14:textId="77777777" w:rsidTr="00005F51">
              <w:trPr>
                <w:trHeight w:val="638"/>
              </w:trPr>
              <w:tc>
                <w:tcPr>
                  <w:tcW w:w="560" w:type="dxa"/>
                  <w:vMerge/>
                  <w:tcBorders>
                    <w:top w:val="single" w:sz="4" w:space="0" w:color="auto"/>
                    <w:left w:val="single" w:sz="4" w:space="0" w:color="auto"/>
                    <w:right w:val="single" w:sz="4" w:space="0" w:color="auto"/>
                  </w:tcBorders>
                </w:tcPr>
                <w:p w14:paraId="4D197F11" w14:textId="77777777" w:rsidR="00303638" w:rsidRPr="00005F51" w:rsidRDefault="00303638" w:rsidP="000B23D3">
                  <w:pPr>
                    <w:suppressAutoHyphens/>
                    <w:ind w:right="-108"/>
                    <w:contextualSpacing/>
                    <w:rPr>
                      <w:sz w:val="24"/>
                      <w:szCs w:val="24"/>
                    </w:rPr>
                  </w:pPr>
                </w:p>
              </w:tc>
              <w:tc>
                <w:tcPr>
                  <w:tcW w:w="2693" w:type="dxa"/>
                  <w:vMerge/>
                  <w:tcBorders>
                    <w:top w:val="single" w:sz="4" w:space="0" w:color="auto"/>
                    <w:left w:val="single" w:sz="4" w:space="0" w:color="auto"/>
                    <w:right w:val="single" w:sz="4" w:space="0" w:color="auto"/>
                  </w:tcBorders>
                </w:tcPr>
                <w:p w14:paraId="662C803F" w14:textId="77777777" w:rsidR="00303638" w:rsidRPr="00005F51" w:rsidRDefault="00303638" w:rsidP="000B23D3">
                  <w:pPr>
                    <w:suppressAutoHyphens/>
                    <w:ind w:right="-108"/>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0DF41" w14:textId="77777777" w:rsidR="00303638" w:rsidRPr="00005F51" w:rsidRDefault="00303638" w:rsidP="000B23D3">
                  <w:pPr>
                    <w:suppressAutoHyphens/>
                    <w:ind w:right="-108"/>
                    <w:contextualSpacing/>
                    <w:jc w:val="center"/>
                    <w:rPr>
                      <w:sz w:val="24"/>
                      <w:szCs w:val="24"/>
                    </w:rPr>
                  </w:pPr>
                  <w:r w:rsidRPr="00005F51">
                    <w:rPr>
                      <w:sz w:val="24"/>
                      <w:szCs w:val="24"/>
                    </w:rPr>
                    <w:t xml:space="preserve">5 и менее </w:t>
                  </w:r>
                </w:p>
              </w:tc>
              <w:tc>
                <w:tcPr>
                  <w:tcW w:w="1134" w:type="dxa"/>
                  <w:tcBorders>
                    <w:top w:val="single" w:sz="4" w:space="0" w:color="auto"/>
                    <w:left w:val="single" w:sz="4" w:space="0" w:color="auto"/>
                    <w:bottom w:val="single" w:sz="4" w:space="0" w:color="auto"/>
                    <w:right w:val="single" w:sz="4" w:space="0" w:color="auto"/>
                  </w:tcBorders>
                  <w:vAlign w:val="center"/>
                </w:tcPr>
                <w:p w14:paraId="57C1AFCE" w14:textId="77777777" w:rsidR="00303638" w:rsidRPr="00005F51" w:rsidRDefault="00303638" w:rsidP="000B23D3">
                  <w:pPr>
                    <w:suppressAutoHyphens/>
                    <w:ind w:right="-108"/>
                    <w:contextualSpacing/>
                    <w:jc w:val="center"/>
                    <w:rPr>
                      <w:sz w:val="24"/>
                      <w:szCs w:val="24"/>
                    </w:rPr>
                  </w:pPr>
                  <w:r w:rsidRPr="00005F51">
                    <w:rPr>
                      <w:sz w:val="24"/>
                      <w:szCs w:val="24"/>
                    </w:rPr>
                    <w:t>0</w:t>
                  </w:r>
                </w:p>
              </w:tc>
              <w:tc>
                <w:tcPr>
                  <w:tcW w:w="4111" w:type="dxa"/>
                  <w:vMerge/>
                  <w:tcBorders>
                    <w:top w:val="single" w:sz="4" w:space="0" w:color="auto"/>
                    <w:left w:val="single" w:sz="4" w:space="0" w:color="auto"/>
                    <w:right w:val="single" w:sz="4" w:space="0" w:color="auto"/>
                  </w:tcBorders>
                  <w:vAlign w:val="center"/>
                </w:tcPr>
                <w:p w14:paraId="3C8260F5" w14:textId="77777777" w:rsidR="00303638" w:rsidRPr="00005F51" w:rsidRDefault="00303638" w:rsidP="000B23D3">
                  <w:pPr>
                    <w:suppressAutoHyphens/>
                    <w:ind w:right="-108"/>
                    <w:contextualSpacing/>
                    <w:jc w:val="center"/>
                    <w:rPr>
                      <w:sz w:val="24"/>
                      <w:szCs w:val="24"/>
                    </w:rPr>
                  </w:pPr>
                </w:p>
              </w:tc>
            </w:tr>
            <w:tr w:rsidR="00005F51" w:rsidRPr="00005F51" w14:paraId="5D7F7320" w14:textId="77777777" w:rsidTr="00005F51">
              <w:trPr>
                <w:trHeight w:val="1656"/>
              </w:trPr>
              <w:tc>
                <w:tcPr>
                  <w:tcW w:w="560" w:type="dxa"/>
                  <w:tcBorders>
                    <w:left w:val="single" w:sz="4" w:space="0" w:color="auto"/>
                    <w:right w:val="single" w:sz="4" w:space="0" w:color="auto"/>
                  </w:tcBorders>
                  <w:vAlign w:val="center"/>
                </w:tcPr>
                <w:p w14:paraId="373129A8" w14:textId="77777777" w:rsidR="00005F51" w:rsidRPr="00005F51" w:rsidRDefault="00005F51" w:rsidP="000B23D3">
                  <w:pPr>
                    <w:ind w:right="-108"/>
                    <w:rPr>
                      <w:sz w:val="24"/>
                      <w:szCs w:val="24"/>
                    </w:rPr>
                  </w:pPr>
                  <w:r w:rsidRPr="00005F51">
                    <w:rPr>
                      <w:sz w:val="24"/>
                      <w:szCs w:val="24"/>
                    </w:rPr>
                    <w:t>2.2</w:t>
                  </w:r>
                </w:p>
              </w:tc>
              <w:tc>
                <w:tcPr>
                  <w:tcW w:w="2693" w:type="dxa"/>
                  <w:tcBorders>
                    <w:left w:val="single" w:sz="4" w:space="0" w:color="auto"/>
                    <w:right w:val="single" w:sz="4" w:space="0" w:color="auto"/>
                  </w:tcBorders>
                  <w:vAlign w:val="center"/>
                </w:tcPr>
                <w:p w14:paraId="65F860FB" w14:textId="77777777" w:rsidR="00005F51" w:rsidRDefault="00005F51" w:rsidP="00005F51">
                  <w:pPr>
                    <w:ind w:right="-108"/>
                    <w:rPr>
                      <w:bCs/>
                      <w:sz w:val="24"/>
                      <w:szCs w:val="24"/>
                    </w:rPr>
                  </w:pPr>
                  <w:r w:rsidRPr="00005F51">
                    <w:rPr>
                      <w:sz w:val="24"/>
                      <w:szCs w:val="24"/>
                    </w:rPr>
                    <w:t xml:space="preserve">Наличие в рабочей группе участника, планируемой для исполнения договора, </w:t>
                  </w:r>
                  <w:r>
                    <w:rPr>
                      <w:sz w:val="24"/>
                      <w:szCs w:val="24"/>
                    </w:rPr>
                    <w:t>следующих специалистов,</w:t>
                  </w:r>
                  <w:r w:rsidRPr="00005F51">
                    <w:rPr>
                      <w:sz w:val="24"/>
                      <w:szCs w:val="24"/>
                    </w:rPr>
                    <w:t xml:space="preserve"> </w:t>
                  </w:r>
                  <w:r>
                    <w:rPr>
                      <w:sz w:val="24"/>
                      <w:szCs w:val="24"/>
                    </w:rPr>
                    <w:t>с опытом работы в не менее 3 (Трех) лет:</w:t>
                  </w:r>
                  <w:r w:rsidRPr="00005F51">
                    <w:rPr>
                      <w:bCs/>
                      <w:sz w:val="24"/>
                      <w:szCs w:val="24"/>
                    </w:rPr>
                    <w:t xml:space="preserve"> </w:t>
                  </w:r>
                </w:p>
                <w:p w14:paraId="01FC8564" w14:textId="640C446E" w:rsidR="00005F51" w:rsidRDefault="00005F51" w:rsidP="00005F51">
                  <w:pPr>
                    <w:pStyle w:val="afff3"/>
                    <w:numPr>
                      <w:ilvl w:val="0"/>
                      <w:numId w:val="43"/>
                    </w:numPr>
                    <w:ind w:left="459" w:right="-108"/>
                    <w:rPr>
                      <w:bCs/>
                      <w:sz w:val="24"/>
                      <w:szCs w:val="24"/>
                    </w:rPr>
                  </w:pPr>
                  <w:r>
                    <w:rPr>
                      <w:bCs/>
                      <w:sz w:val="24"/>
                      <w:szCs w:val="24"/>
                    </w:rPr>
                    <w:t>специалисты в исследовательской деятельности, аналитики;</w:t>
                  </w:r>
                </w:p>
                <w:p w14:paraId="5FE70E9F" w14:textId="28E4BC86" w:rsidR="00005F51" w:rsidRPr="00005F51" w:rsidRDefault="00005F51" w:rsidP="00005F51">
                  <w:pPr>
                    <w:pStyle w:val="afff3"/>
                    <w:numPr>
                      <w:ilvl w:val="0"/>
                      <w:numId w:val="43"/>
                    </w:numPr>
                    <w:ind w:left="459" w:right="-108"/>
                    <w:rPr>
                      <w:bCs/>
                      <w:sz w:val="24"/>
                      <w:szCs w:val="24"/>
                    </w:rPr>
                  </w:pPr>
                  <w:r w:rsidRPr="00005F51">
                    <w:rPr>
                      <w:bCs/>
                      <w:sz w:val="24"/>
                      <w:szCs w:val="24"/>
                    </w:rPr>
                    <w:t>п</w:t>
                  </w:r>
                  <w:r>
                    <w:rPr>
                      <w:bCs/>
                      <w:sz w:val="24"/>
                      <w:szCs w:val="24"/>
                    </w:rPr>
                    <w:t>ереводчик;</w:t>
                  </w:r>
                  <w:r w:rsidRPr="00005F51">
                    <w:rPr>
                      <w:bCs/>
                      <w:sz w:val="24"/>
                      <w:szCs w:val="24"/>
                    </w:rPr>
                    <w:t xml:space="preserve"> </w:t>
                  </w:r>
                </w:p>
                <w:p w14:paraId="3E23CE43" w14:textId="150BB1CE" w:rsidR="00005F51" w:rsidRPr="00005F51" w:rsidRDefault="00005F51" w:rsidP="00005F51">
                  <w:pPr>
                    <w:pStyle w:val="afff3"/>
                    <w:numPr>
                      <w:ilvl w:val="0"/>
                      <w:numId w:val="43"/>
                    </w:numPr>
                    <w:ind w:left="459" w:right="-108"/>
                    <w:rPr>
                      <w:bCs/>
                      <w:sz w:val="24"/>
                      <w:szCs w:val="24"/>
                    </w:rPr>
                  </w:pPr>
                  <w:r>
                    <w:rPr>
                      <w:bCs/>
                      <w:sz w:val="24"/>
                      <w:szCs w:val="24"/>
                    </w:rPr>
                    <w:t>дизайнер;</w:t>
                  </w:r>
                  <w:r w:rsidRPr="00005F51">
                    <w:rPr>
                      <w:bCs/>
                      <w:sz w:val="24"/>
                      <w:szCs w:val="24"/>
                    </w:rPr>
                    <w:t xml:space="preserve"> </w:t>
                  </w:r>
                </w:p>
                <w:p w14:paraId="61BB5976" w14:textId="77777777" w:rsidR="00417FA9" w:rsidRDefault="00005F51" w:rsidP="00005F51">
                  <w:pPr>
                    <w:pStyle w:val="afff3"/>
                    <w:numPr>
                      <w:ilvl w:val="0"/>
                      <w:numId w:val="43"/>
                    </w:numPr>
                    <w:ind w:left="459" w:right="-108"/>
                    <w:rPr>
                      <w:bCs/>
                      <w:sz w:val="24"/>
                      <w:szCs w:val="24"/>
                    </w:rPr>
                  </w:pPr>
                  <w:r>
                    <w:rPr>
                      <w:bCs/>
                      <w:sz w:val="24"/>
                      <w:szCs w:val="24"/>
                    </w:rPr>
                    <w:t>корректор</w:t>
                  </w:r>
                  <w:r w:rsidR="00417FA9">
                    <w:rPr>
                      <w:bCs/>
                      <w:sz w:val="24"/>
                      <w:szCs w:val="24"/>
                    </w:rPr>
                    <w:t>;</w:t>
                  </w:r>
                </w:p>
                <w:p w14:paraId="7417D7A3" w14:textId="755F0AD5" w:rsidR="00005F51" w:rsidRPr="00417FA9" w:rsidRDefault="00417FA9" w:rsidP="00005F51">
                  <w:pPr>
                    <w:pStyle w:val="afff3"/>
                    <w:numPr>
                      <w:ilvl w:val="0"/>
                      <w:numId w:val="43"/>
                    </w:numPr>
                    <w:ind w:left="459" w:right="-108"/>
                    <w:rPr>
                      <w:bCs/>
                      <w:sz w:val="24"/>
                      <w:szCs w:val="24"/>
                    </w:rPr>
                  </w:pPr>
                  <w:r>
                    <w:rPr>
                      <w:bCs/>
                      <w:sz w:val="24"/>
                      <w:szCs w:val="24"/>
                    </w:rPr>
                    <w:t>верстальщик</w:t>
                  </w:r>
                  <w:r w:rsidR="00005F51">
                    <w:rPr>
                      <w:bCs/>
                      <w:sz w:val="24"/>
                      <w:szCs w:val="24"/>
                    </w:rPr>
                    <w:t>.</w:t>
                  </w:r>
                  <w:r w:rsidR="00005F51" w:rsidRPr="00005F51">
                    <w:rPr>
                      <w:bCs/>
                      <w:sz w:val="24"/>
                      <w:szCs w:val="24"/>
                    </w:rPr>
                    <w:t xml:space="preserve"> </w:t>
                  </w:r>
                </w:p>
              </w:tc>
              <w:tc>
                <w:tcPr>
                  <w:tcW w:w="2693" w:type="dxa"/>
                  <w:gridSpan w:val="2"/>
                  <w:tcBorders>
                    <w:top w:val="single" w:sz="4" w:space="0" w:color="auto"/>
                    <w:left w:val="single" w:sz="4" w:space="0" w:color="auto"/>
                    <w:right w:val="single" w:sz="4" w:space="0" w:color="auto"/>
                  </w:tcBorders>
                </w:tcPr>
                <w:p w14:paraId="2DDDB37C" w14:textId="67F56DE8" w:rsidR="00005F51" w:rsidRPr="00005F51" w:rsidRDefault="00005F51" w:rsidP="00417FA9">
                  <w:pPr>
                    <w:autoSpaceDE w:val="0"/>
                    <w:autoSpaceDN w:val="0"/>
                    <w:adjustRightInd w:val="0"/>
                    <w:rPr>
                      <w:bCs/>
                      <w:sz w:val="24"/>
                      <w:szCs w:val="24"/>
                    </w:rPr>
                  </w:pPr>
                  <w:r>
                    <w:rPr>
                      <w:bCs/>
                      <w:sz w:val="24"/>
                      <w:szCs w:val="24"/>
                    </w:rPr>
                    <w:t xml:space="preserve">За наличие в группе участника перечисленных специалистов (подтвержденных документально), начисляется по 5 баллов за каждого, но не более </w:t>
                  </w:r>
                  <w:r w:rsidR="00417FA9">
                    <w:rPr>
                      <w:bCs/>
                      <w:sz w:val="24"/>
                      <w:szCs w:val="24"/>
                    </w:rPr>
                    <w:t>35</w:t>
                  </w:r>
                  <w:r>
                    <w:rPr>
                      <w:bCs/>
                      <w:sz w:val="24"/>
                      <w:szCs w:val="24"/>
                    </w:rPr>
                    <w:t xml:space="preserve"> баллов.</w:t>
                  </w:r>
                </w:p>
              </w:tc>
              <w:tc>
                <w:tcPr>
                  <w:tcW w:w="4111" w:type="dxa"/>
                  <w:tcBorders>
                    <w:top w:val="single" w:sz="4" w:space="0" w:color="auto"/>
                    <w:left w:val="single" w:sz="4" w:space="0" w:color="auto"/>
                    <w:right w:val="single" w:sz="4" w:space="0" w:color="auto"/>
                  </w:tcBorders>
                </w:tcPr>
                <w:p w14:paraId="4D865970" w14:textId="59AE882A" w:rsidR="00005F51" w:rsidRDefault="00005F51" w:rsidP="00005F51">
                  <w:pPr>
                    <w:autoSpaceDE w:val="0"/>
                    <w:autoSpaceDN w:val="0"/>
                    <w:adjustRightInd w:val="0"/>
                    <w:jc w:val="both"/>
                    <w:rPr>
                      <w:sz w:val="24"/>
                      <w:szCs w:val="24"/>
                    </w:rPr>
                  </w:pPr>
                  <w:r w:rsidRPr="00005F51">
                    <w:rPr>
                      <w:sz w:val="24"/>
                      <w:szCs w:val="24"/>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r>
                    <w:rPr>
                      <w:sz w:val="24"/>
                      <w:szCs w:val="24"/>
                    </w:rPr>
                    <w:t>, копиями публикаций</w:t>
                  </w:r>
                  <w:r w:rsidR="00417FA9">
                    <w:rPr>
                      <w:sz w:val="24"/>
                      <w:szCs w:val="24"/>
                    </w:rPr>
                    <w:t>, статей, научных работ</w:t>
                  </w:r>
                  <w:r>
                    <w:rPr>
                      <w:sz w:val="24"/>
                      <w:szCs w:val="24"/>
                    </w:rPr>
                    <w:t xml:space="preserve"> (выходные данные), д</w:t>
                  </w:r>
                  <w:r w:rsidRPr="00005F51">
                    <w:rPr>
                      <w:sz w:val="24"/>
                      <w:szCs w:val="24"/>
                    </w:rPr>
                    <w:t>оговора</w:t>
                  </w:r>
                  <w:r>
                    <w:rPr>
                      <w:sz w:val="24"/>
                      <w:szCs w:val="24"/>
                    </w:rPr>
                    <w:t>ми</w:t>
                  </w:r>
                  <w:r w:rsidRPr="00005F51">
                    <w:rPr>
                      <w:sz w:val="24"/>
                      <w:szCs w:val="24"/>
                    </w:rPr>
                    <w:t xml:space="preserve"> государственно-правового характера</w:t>
                  </w:r>
                  <w:r>
                    <w:rPr>
                      <w:sz w:val="24"/>
                      <w:szCs w:val="24"/>
                    </w:rPr>
                    <w:t>.</w:t>
                  </w:r>
                </w:p>
                <w:p w14:paraId="2D3B7836" w14:textId="22361702" w:rsidR="00417FA9" w:rsidRPr="00005F51" w:rsidRDefault="00417FA9" w:rsidP="00005F51">
                  <w:pPr>
                    <w:autoSpaceDE w:val="0"/>
                    <w:autoSpaceDN w:val="0"/>
                    <w:adjustRightInd w:val="0"/>
                    <w:jc w:val="both"/>
                    <w:rPr>
                      <w:bCs/>
                      <w:sz w:val="24"/>
                      <w:szCs w:val="24"/>
                    </w:rPr>
                  </w:pPr>
                  <w:r>
                    <w:rPr>
                      <w:sz w:val="24"/>
                      <w:szCs w:val="24"/>
                    </w:rPr>
                    <w:t>Максимальное количество баллов по данному подкритерию – 35 баллов</w:t>
                  </w:r>
                </w:p>
              </w:tc>
            </w:tr>
            <w:tr w:rsidR="00303638" w:rsidRPr="00005F51" w14:paraId="4FE426EC" w14:textId="77777777" w:rsidTr="00915214">
              <w:trPr>
                <w:trHeight w:val="1237"/>
              </w:trPr>
              <w:tc>
                <w:tcPr>
                  <w:tcW w:w="560" w:type="dxa"/>
                  <w:vMerge w:val="restart"/>
                  <w:tcBorders>
                    <w:left w:val="single" w:sz="4" w:space="0" w:color="auto"/>
                    <w:right w:val="single" w:sz="4" w:space="0" w:color="auto"/>
                  </w:tcBorders>
                </w:tcPr>
                <w:p w14:paraId="7D7085B6" w14:textId="6B63F947" w:rsidR="00303638" w:rsidRPr="00005F51" w:rsidRDefault="00303638" w:rsidP="00005F51">
                  <w:pPr>
                    <w:ind w:right="-108"/>
                    <w:rPr>
                      <w:sz w:val="24"/>
                      <w:szCs w:val="24"/>
                    </w:rPr>
                  </w:pPr>
                  <w:r w:rsidRPr="00005F51">
                    <w:rPr>
                      <w:sz w:val="24"/>
                      <w:szCs w:val="24"/>
                    </w:rPr>
                    <w:t>2.3</w:t>
                  </w:r>
                </w:p>
              </w:tc>
              <w:tc>
                <w:tcPr>
                  <w:tcW w:w="2693" w:type="dxa"/>
                  <w:vMerge w:val="restart"/>
                  <w:tcBorders>
                    <w:left w:val="single" w:sz="4" w:space="0" w:color="auto"/>
                    <w:right w:val="single" w:sz="4" w:space="0" w:color="auto"/>
                  </w:tcBorders>
                </w:tcPr>
                <w:p w14:paraId="60C69751" w14:textId="77777777" w:rsidR="00303638" w:rsidRPr="00005F51" w:rsidRDefault="00303638" w:rsidP="00005F51">
                  <w:pPr>
                    <w:ind w:right="-108"/>
                    <w:rPr>
                      <w:sz w:val="24"/>
                      <w:szCs w:val="24"/>
                    </w:rPr>
                  </w:pPr>
                  <w:r w:rsidRPr="00005F51">
                    <w:rPr>
                      <w:bCs/>
                      <w:sz w:val="24"/>
                      <w:szCs w:val="24"/>
                    </w:rPr>
                    <w:t>Наличие материально-технических ресурсов</w:t>
                  </w:r>
                </w:p>
              </w:tc>
              <w:tc>
                <w:tcPr>
                  <w:tcW w:w="1559" w:type="dxa"/>
                  <w:tcBorders>
                    <w:top w:val="single" w:sz="4" w:space="0" w:color="auto"/>
                    <w:left w:val="single" w:sz="4" w:space="0" w:color="auto"/>
                    <w:right w:val="single" w:sz="4" w:space="0" w:color="auto"/>
                  </w:tcBorders>
                  <w:vAlign w:val="center"/>
                </w:tcPr>
                <w:p w14:paraId="3DA7F689" w14:textId="77777777" w:rsidR="00303638" w:rsidRPr="00005F51" w:rsidRDefault="00303638" w:rsidP="00417FA9">
                  <w:pPr>
                    <w:autoSpaceDE w:val="0"/>
                    <w:autoSpaceDN w:val="0"/>
                    <w:adjustRightInd w:val="0"/>
                    <w:rPr>
                      <w:sz w:val="24"/>
                      <w:szCs w:val="24"/>
                    </w:rPr>
                  </w:pPr>
                  <w:r w:rsidRPr="00005F51">
                    <w:rPr>
                      <w:bCs/>
                      <w:sz w:val="24"/>
                      <w:szCs w:val="24"/>
                    </w:rPr>
                    <w:t>наличие</w:t>
                  </w:r>
                </w:p>
              </w:tc>
              <w:tc>
                <w:tcPr>
                  <w:tcW w:w="1134" w:type="dxa"/>
                  <w:tcBorders>
                    <w:top w:val="single" w:sz="4" w:space="0" w:color="auto"/>
                    <w:left w:val="single" w:sz="4" w:space="0" w:color="auto"/>
                    <w:right w:val="single" w:sz="4" w:space="0" w:color="auto"/>
                  </w:tcBorders>
                  <w:vAlign w:val="center"/>
                </w:tcPr>
                <w:p w14:paraId="6FA9C620" w14:textId="5FC70C9F" w:rsidR="00303638" w:rsidRPr="00005F51" w:rsidRDefault="00417FA9" w:rsidP="00417FA9">
                  <w:pPr>
                    <w:autoSpaceDE w:val="0"/>
                    <w:autoSpaceDN w:val="0"/>
                    <w:adjustRightInd w:val="0"/>
                    <w:jc w:val="center"/>
                    <w:rPr>
                      <w:sz w:val="24"/>
                      <w:szCs w:val="24"/>
                    </w:rPr>
                  </w:pPr>
                  <w:r>
                    <w:rPr>
                      <w:sz w:val="24"/>
                      <w:szCs w:val="24"/>
                    </w:rPr>
                    <w:t>25</w:t>
                  </w:r>
                </w:p>
              </w:tc>
              <w:tc>
                <w:tcPr>
                  <w:tcW w:w="4111" w:type="dxa"/>
                  <w:vMerge w:val="restart"/>
                  <w:tcBorders>
                    <w:top w:val="single" w:sz="4" w:space="0" w:color="auto"/>
                    <w:left w:val="single" w:sz="4" w:space="0" w:color="auto"/>
                    <w:right w:val="single" w:sz="4" w:space="0" w:color="auto"/>
                  </w:tcBorders>
                  <w:vAlign w:val="center"/>
                </w:tcPr>
                <w:p w14:paraId="5F22AA17" w14:textId="540638CA" w:rsidR="00F460C9" w:rsidRPr="00005F51" w:rsidRDefault="00303638" w:rsidP="000B23D3">
                  <w:pPr>
                    <w:autoSpaceDE w:val="0"/>
                    <w:autoSpaceDN w:val="0"/>
                    <w:adjustRightInd w:val="0"/>
                    <w:jc w:val="both"/>
                    <w:rPr>
                      <w:sz w:val="24"/>
                      <w:szCs w:val="24"/>
                    </w:rPr>
                  </w:pPr>
                  <w:r w:rsidRPr="00005F51">
                    <w:rPr>
                      <w:sz w:val="24"/>
                      <w:szCs w:val="24"/>
                    </w:rPr>
                    <w:t>Форма 6. Сведения о наличии материально-технических ресурсов</w:t>
                  </w:r>
                  <w:r w:rsidR="00005F51">
                    <w:rPr>
                      <w:sz w:val="24"/>
                      <w:szCs w:val="24"/>
                    </w:rPr>
                    <w:t xml:space="preserve">. Под материально-техническими ресурсами подразумевается, что участник должен </w:t>
                  </w:r>
                  <w:r w:rsidR="00417FA9">
                    <w:rPr>
                      <w:sz w:val="24"/>
                      <w:szCs w:val="24"/>
                    </w:rPr>
                    <w:t>иметь ресурсы в виде полиграфического производства (либо собственное, либо договор на оказание полиграфических услуг</w:t>
                  </w:r>
                  <w:r w:rsidR="00915214">
                    <w:rPr>
                      <w:sz w:val="24"/>
                      <w:szCs w:val="24"/>
                    </w:rPr>
                    <w:t xml:space="preserve"> (работ)</w:t>
                  </w:r>
                  <w:r w:rsidR="00417FA9">
                    <w:rPr>
                      <w:sz w:val="24"/>
                      <w:szCs w:val="24"/>
                    </w:rPr>
                    <w:t>).</w:t>
                  </w:r>
                </w:p>
              </w:tc>
            </w:tr>
            <w:tr w:rsidR="00303638" w:rsidRPr="00005F51" w14:paraId="28A70E4E" w14:textId="77777777" w:rsidTr="00915214">
              <w:trPr>
                <w:trHeight w:val="1237"/>
              </w:trPr>
              <w:tc>
                <w:tcPr>
                  <w:tcW w:w="560" w:type="dxa"/>
                  <w:vMerge/>
                  <w:tcBorders>
                    <w:left w:val="single" w:sz="4" w:space="0" w:color="auto"/>
                    <w:right w:val="single" w:sz="4" w:space="0" w:color="auto"/>
                  </w:tcBorders>
                </w:tcPr>
                <w:p w14:paraId="7EB5FB28" w14:textId="77777777" w:rsidR="00303638" w:rsidRPr="00005F51" w:rsidRDefault="00303638" w:rsidP="00005F51">
                  <w:pPr>
                    <w:ind w:right="-108"/>
                    <w:rPr>
                      <w:sz w:val="24"/>
                      <w:szCs w:val="24"/>
                    </w:rPr>
                  </w:pPr>
                </w:p>
              </w:tc>
              <w:tc>
                <w:tcPr>
                  <w:tcW w:w="2693" w:type="dxa"/>
                  <w:vMerge/>
                  <w:tcBorders>
                    <w:left w:val="single" w:sz="4" w:space="0" w:color="auto"/>
                    <w:right w:val="single" w:sz="4" w:space="0" w:color="auto"/>
                  </w:tcBorders>
                </w:tcPr>
                <w:p w14:paraId="26711C0D" w14:textId="77777777" w:rsidR="00303638" w:rsidRPr="00005F51" w:rsidRDefault="00303638" w:rsidP="00005F51">
                  <w:pPr>
                    <w:ind w:right="-108"/>
                    <w:rPr>
                      <w:bCs/>
                      <w:sz w:val="24"/>
                      <w:szCs w:val="24"/>
                    </w:rPr>
                  </w:pPr>
                </w:p>
              </w:tc>
              <w:tc>
                <w:tcPr>
                  <w:tcW w:w="1559" w:type="dxa"/>
                  <w:tcBorders>
                    <w:top w:val="single" w:sz="4" w:space="0" w:color="auto"/>
                    <w:left w:val="single" w:sz="4" w:space="0" w:color="auto"/>
                    <w:right w:val="single" w:sz="4" w:space="0" w:color="auto"/>
                  </w:tcBorders>
                  <w:vAlign w:val="center"/>
                </w:tcPr>
                <w:p w14:paraId="5C4DF590" w14:textId="19422735" w:rsidR="00303638" w:rsidRPr="00005F51" w:rsidRDefault="00915214" w:rsidP="00417FA9">
                  <w:pPr>
                    <w:autoSpaceDE w:val="0"/>
                    <w:autoSpaceDN w:val="0"/>
                    <w:adjustRightInd w:val="0"/>
                    <w:rPr>
                      <w:bCs/>
                      <w:sz w:val="24"/>
                      <w:szCs w:val="24"/>
                    </w:rPr>
                  </w:pPr>
                  <w:r>
                    <w:rPr>
                      <w:bCs/>
                      <w:sz w:val="24"/>
                      <w:szCs w:val="24"/>
                    </w:rPr>
                    <w:t>о</w:t>
                  </w:r>
                  <w:r w:rsidR="00303638" w:rsidRPr="00005F51">
                    <w:rPr>
                      <w:bCs/>
                      <w:sz w:val="24"/>
                      <w:szCs w:val="24"/>
                    </w:rPr>
                    <w:t>тсутствие</w:t>
                  </w:r>
                </w:p>
              </w:tc>
              <w:tc>
                <w:tcPr>
                  <w:tcW w:w="1134" w:type="dxa"/>
                  <w:tcBorders>
                    <w:top w:val="single" w:sz="4" w:space="0" w:color="auto"/>
                    <w:left w:val="single" w:sz="4" w:space="0" w:color="auto"/>
                    <w:right w:val="single" w:sz="4" w:space="0" w:color="auto"/>
                  </w:tcBorders>
                  <w:vAlign w:val="center"/>
                </w:tcPr>
                <w:p w14:paraId="35D28329" w14:textId="7098CC0C" w:rsidR="00303638" w:rsidRPr="00005F51" w:rsidRDefault="00F460C9" w:rsidP="00417FA9">
                  <w:pPr>
                    <w:autoSpaceDE w:val="0"/>
                    <w:autoSpaceDN w:val="0"/>
                    <w:adjustRightInd w:val="0"/>
                    <w:jc w:val="center"/>
                    <w:rPr>
                      <w:sz w:val="24"/>
                      <w:szCs w:val="24"/>
                    </w:rPr>
                  </w:pPr>
                  <w:r w:rsidRPr="00005F51">
                    <w:rPr>
                      <w:sz w:val="24"/>
                      <w:szCs w:val="24"/>
                    </w:rPr>
                    <w:t>0</w:t>
                  </w:r>
                </w:p>
              </w:tc>
              <w:tc>
                <w:tcPr>
                  <w:tcW w:w="4111" w:type="dxa"/>
                  <w:vMerge/>
                  <w:tcBorders>
                    <w:left w:val="single" w:sz="4" w:space="0" w:color="auto"/>
                    <w:right w:val="single" w:sz="4" w:space="0" w:color="auto"/>
                  </w:tcBorders>
                  <w:vAlign w:val="center"/>
                </w:tcPr>
                <w:p w14:paraId="67FE7A4F" w14:textId="77777777" w:rsidR="00303638" w:rsidRPr="00005F51" w:rsidRDefault="00303638" w:rsidP="000B23D3">
                  <w:pPr>
                    <w:autoSpaceDE w:val="0"/>
                    <w:autoSpaceDN w:val="0"/>
                    <w:adjustRightInd w:val="0"/>
                    <w:jc w:val="both"/>
                    <w:rPr>
                      <w:sz w:val="24"/>
                      <w:szCs w:val="24"/>
                    </w:rPr>
                  </w:pPr>
                </w:p>
              </w:tc>
            </w:tr>
            <w:tr w:rsidR="00303638" w:rsidRPr="00005F51" w14:paraId="1B9E3FF9" w14:textId="77777777" w:rsidTr="00417FA9">
              <w:trPr>
                <w:trHeight w:val="453"/>
              </w:trPr>
              <w:tc>
                <w:tcPr>
                  <w:tcW w:w="560" w:type="dxa"/>
                  <w:vMerge w:val="restart"/>
                  <w:tcBorders>
                    <w:top w:val="single" w:sz="4" w:space="0" w:color="auto"/>
                    <w:left w:val="single" w:sz="4" w:space="0" w:color="auto"/>
                    <w:right w:val="single" w:sz="4" w:space="0" w:color="auto"/>
                  </w:tcBorders>
                  <w:hideMark/>
                </w:tcPr>
                <w:p w14:paraId="2BDC8581" w14:textId="77777777" w:rsidR="00303638" w:rsidRPr="00005F51" w:rsidRDefault="00303638" w:rsidP="00005F51">
                  <w:pPr>
                    <w:suppressAutoHyphens/>
                    <w:ind w:right="-108"/>
                    <w:contextualSpacing/>
                    <w:rPr>
                      <w:sz w:val="24"/>
                      <w:szCs w:val="24"/>
                    </w:rPr>
                  </w:pPr>
                  <w:r w:rsidRPr="00005F51">
                    <w:rPr>
                      <w:sz w:val="24"/>
                      <w:szCs w:val="24"/>
                    </w:rPr>
                    <w:t>2.4</w:t>
                  </w:r>
                </w:p>
              </w:tc>
              <w:tc>
                <w:tcPr>
                  <w:tcW w:w="2693" w:type="dxa"/>
                  <w:vMerge w:val="restart"/>
                  <w:tcBorders>
                    <w:top w:val="single" w:sz="4" w:space="0" w:color="auto"/>
                    <w:left w:val="single" w:sz="4" w:space="0" w:color="auto"/>
                    <w:right w:val="single" w:sz="4" w:space="0" w:color="auto"/>
                  </w:tcBorders>
                  <w:hideMark/>
                </w:tcPr>
                <w:p w14:paraId="45FA5E0F" w14:textId="77777777" w:rsidR="00303638" w:rsidRPr="00005F51" w:rsidRDefault="00303638" w:rsidP="00005F51">
                  <w:pPr>
                    <w:suppressAutoHyphens/>
                    <w:ind w:right="-108"/>
                    <w:contextualSpacing/>
                    <w:rPr>
                      <w:sz w:val="24"/>
                      <w:szCs w:val="24"/>
                    </w:rPr>
                  </w:pPr>
                  <w:r w:rsidRPr="00005F51">
                    <w:rPr>
                      <w:sz w:val="24"/>
                      <w:szCs w:val="24"/>
                    </w:rPr>
                    <w:t>Наличие положительных отзывов, рекомендаций, благодарственных писем, наград.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F74822" w14:textId="77777777" w:rsidR="00303638" w:rsidRPr="00005F51" w:rsidRDefault="00303638" w:rsidP="000B23D3">
                  <w:pPr>
                    <w:suppressAutoHyphens/>
                    <w:ind w:right="-108"/>
                    <w:contextualSpacing/>
                    <w:rPr>
                      <w:sz w:val="24"/>
                      <w:szCs w:val="24"/>
                    </w:rPr>
                  </w:pPr>
                  <w:r w:rsidRPr="00005F51">
                    <w:rPr>
                      <w:sz w:val="24"/>
                      <w:szCs w:val="24"/>
                    </w:rPr>
                    <w:t xml:space="preserve">10 и более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96FC4C" w14:textId="77777777" w:rsidR="00303638" w:rsidRPr="00005F51" w:rsidRDefault="00303638" w:rsidP="000B23D3">
                  <w:pPr>
                    <w:suppressAutoHyphens/>
                    <w:ind w:right="-108"/>
                    <w:contextualSpacing/>
                    <w:jc w:val="center"/>
                    <w:rPr>
                      <w:sz w:val="24"/>
                      <w:szCs w:val="24"/>
                    </w:rPr>
                  </w:pPr>
                  <w:r w:rsidRPr="00005F51">
                    <w:rPr>
                      <w:sz w:val="24"/>
                      <w:szCs w:val="24"/>
                    </w:rPr>
                    <w:t>15</w:t>
                  </w:r>
                </w:p>
              </w:tc>
              <w:tc>
                <w:tcPr>
                  <w:tcW w:w="4111" w:type="dxa"/>
                  <w:vMerge w:val="restart"/>
                  <w:tcBorders>
                    <w:top w:val="single" w:sz="4" w:space="0" w:color="auto"/>
                    <w:left w:val="single" w:sz="4" w:space="0" w:color="auto"/>
                    <w:right w:val="single" w:sz="4" w:space="0" w:color="auto"/>
                  </w:tcBorders>
                </w:tcPr>
                <w:p w14:paraId="5059AF13" w14:textId="0F1C6261" w:rsidR="00303638" w:rsidRPr="00005F51" w:rsidRDefault="00303638" w:rsidP="00417FA9">
                  <w:pPr>
                    <w:suppressAutoHyphens/>
                    <w:ind w:right="-108"/>
                    <w:contextualSpacing/>
                    <w:rPr>
                      <w:sz w:val="24"/>
                      <w:szCs w:val="24"/>
                    </w:rPr>
                  </w:pPr>
                  <w:r w:rsidRPr="00005F51">
                    <w:rPr>
                      <w:sz w:val="24"/>
                      <w:szCs w:val="24"/>
                    </w:rPr>
                    <w:t>Участник представляет копии документов (положительные отзывы, рекомендации, благодарственные письма), свидетельствующие о деловой репутации</w:t>
                  </w:r>
                  <w:r w:rsidR="00417FA9">
                    <w:rPr>
                      <w:sz w:val="24"/>
                      <w:szCs w:val="24"/>
                    </w:rPr>
                    <w:t>.</w:t>
                  </w:r>
                  <w:r w:rsidRPr="00005F51">
                    <w:rPr>
                      <w:sz w:val="24"/>
                      <w:szCs w:val="24"/>
                    </w:rPr>
                    <w:t xml:space="preserve"> </w:t>
                  </w:r>
                </w:p>
              </w:tc>
            </w:tr>
            <w:tr w:rsidR="00303638" w:rsidRPr="00005F51" w14:paraId="03B3B5AC" w14:textId="77777777" w:rsidTr="00417FA9">
              <w:trPr>
                <w:trHeight w:val="453"/>
              </w:trPr>
              <w:tc>
                <w:tcPr>
                  <w:tcW w:w="560" w:type="dxa"/>
                  <w:vMerge/>
                  <w:tcBorders>
                    <w:left w:val="single" w:sz="4" w:space="0" w:color="auto"/>
                    <w:right w:val="single" w:sz="4" w:space="0" w:color="auto"/>
                  </w:tcBorders>
                  <w:vAlign w:val="center"/>
                  <w:hideMark/>
                </w:tcPr>
                <w:p w14:paraId="210905A8" w14:textId="77777777" w:rsidR="00303638" w:rsidRPr="00005F51" w:rsidRDefault="00303638" w:rsidP="000B23D3">
                  <w:pPr>
                    <w:ind w:right="-108"/>
                    <w:rPr>
                      <w:sz w:val="24"/>
                      <w:szCs w:val="24"/>
                    </w:rPr>
                  </w:pPr>
                </w:p>
              </w:tc>
              <w:tc>
                <w:tcPr>
                  <w:tcW w:w="2693" w:type="dxa"/>
                  <w:vMerge/>
                  <w:tcBorders>
                    <w:left w:val="single" w:sz="4" w:space="0" w:color="auto"/>
                    <w:right w:val="single" w:sz="4" w:space="0" w:color="auto"/>
                  </w:tcBorders>
                  <w:vAlign w:val="center"/>
                  <w:hideMark/>
                </w:tcPr>
                <w:p w14:paraId="722ABB78" w14:textId="77777777" w:rsidR="00303638" w:rsidRPr="00005F51" w:rsidRDefault="00303638" w:rsidP="000B23D3">
                  <w:pPr>
                    <w:ind w:right="-108"/>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66E8B2" w14:textId="49E98602" w:rsidR="00303638" w:rsidRPr="00005F51" w:rsidRDefault="00915214" w:rsidP="000B23D3">
                  <w:pPr>
                    <w:suppressAutoHyphens/>
                    <w:ind w:right="-108"/>
                    <w:contextualSpacing/>
                    <w:rPr>
                      <w:sz w:val="24"/>
                      <w:szCs w:val="24"/>
                    </w:rPr>
                  </w:pPr>
                  <w:r>
                    <w:rPr>
                      <w:sz w:val="24"/>
                      <w:szCs w:val="24"/>
                    </w:rPr>
                    <w:t>о</w:t>
                  </w:r>
                  <w:r w:rsidR="00303638" w:rsidRPr="00005F51">
                    <w:rPr>
                      <w:sz w:val="24"/>
                      <w:szCs w:val="24"/>
                    </w:rPr>
                    <w:t>т 5 до 9 шт.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9E97A" w14:textId="77777777" w:rsidR="00303638" w:rsidRPr="00005F51" w:rsidRDefault="00303638" w:rsidP="000B23D3">
                  <w:pPr>
                    <w:suppressAutoHyphens/>
                    <w:ind w:right="-108"/>
                    <w:contextualSpacing/>
                    <w:jc w:val="center"/>
                    <w:rPr>
                      <w:sz w:val="24"/>
                      <w:szCs w:val="24"/>
                    </w:rPr>
                  </w:pPr>
                  <w:r w:rsidRPr="00005F51">
                    <w:rPr>
                      <w:sz w:val="24"/>
                      <w:szCs w:val="24"/>
                    </w:rPr>
                    <w:t>10</w:t>
                  </w:r>
                </w:p>
              </w:tc>
              <w:tc>
                <w:tcPr>
                  <w:tcW w:w="4111" w:type="dxa"/>
                  <w:vMerge/>
                  <w:tcBorders>
                    <w:left w:val="single" w:sz="4" w:space="0" w:color="auto"/>
                    <w:right w:val="single" w:sz="4" w:space="0" w:color="auto"/>
                  </w:tcBorders>
                  <w:vAlign w:val="center"/>
                </w:tcPr>
                <w:p w14:paraId="087ECE0E" w14:textId="77777777" w:rsidR="00303638" w:rsidRPr="00005F51" w:rsidRDefault="00303638" w:rsidP="000B23D3">
                  <w:pPr>
                    <w:suppressAutoHyphens/>
                    <w:ind w:right="-108"/>
                    <w:contextualSpacing/>
                    <w:rPr>
                      <w:sz w:val="24"/>
                      <w:szCs w:val="24"/>
                    </w:rPr>
                  </w:pPr>
                </w:p>
              </w:tc>
            </w:tr>
            <w:tr w:rsidR="00303638" w:rsidRPr="00005F51" w14:paraId="4AEE4FB2" w14:textId="77777777" w:rsidTr="00417FA9">
              <w:trPr>
                <w:trHeight w:val="454"/>
              </w:trPr>
              <w:tc>
                <w:tcPr>
                  <w:tcW w:w="560" w:type="dxa"/>
                  <w:vMerge/>
                  <w:tcBorders>
                    <w:left w:val="single" w:sz="4" w:space="0" w:color="auto"/>
                    <w:bottom w:val="single" w:sz="4" w:space="0" w:color="auto"/>
                    <w:right w:val="single" w:sz="4" w:space="0" w:color="auto"/>
                  </w:tcBorders>
                  <w:vAlign w:val="center"/>
                </w:tcPr>
                <w:p w14:paraId="204D3F02" w14:textId="77777777" w:rsidR="00303638" w:rsidRPr="00005F51" w:rsidRDefault="00303638" w:rsidP="000B23D3">
                  <w:pPr>
                    <w:ind w:right="-108"/>
                    <w:rPr>
                      <w:sz w:val="24"/>
                      <w:szCs w:val="24"/>
                    </w:rPr>
                  </w:pPr>
                </w:p>
              </w:tc>
              <w:tc>
                <w:tcPr>
                  <w:tcW w:w="2693" w:type="dxa"/>
                  <w:vMerge/>
                  <w:tcBorders>
                    <w:left w:val="single" w:sz="4" w:space="0" w:color="auto"/>
                    <w:bottom w:val="single" w:sz="4" w:space="0" w:color="auto"/>
                    <w:right w:val="single" w:sz="4" w:space="0" w:color="auto"/>
                  </w:tcBorders>
                  <w:vAlign w:val="center"/>
                </w:tcPr>
                <w:p w14:paraId="4E76FA0E" w14:textId="77777777" w:rsidR="00303638" w:rsidRPr="00005F51" w:rsidRDefault="00303638" w:rsidP="000B23D3">
                  <w:pPr>
                    <w:ind w:right="-108"/>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563CC1E" w14:textId="77777777" w:rsidR="00303638" w:rsidRPr="00005F51" w:rsidRDefault="00303638" w:rsidP="000B23D3">
                  <w:pPr>
                    <w:suppressAutoHyphens/>
                    <w:ind w:right="-108"/>
                    <w:contextualSpacing/>
                    <w:rPr>
                      <w:sz w:val="24"/>
                      <w:szCs w:val="24"/>
                    </w:rPr>
                  </w:pPr>
                  <w:r w:rsidRPr="00005F51">
                    <w:rPr>
                      <w:sz w:val="24"/>
                      <w:szCs w:val="24"/>
                    </w:rPr>
                    <w:t>до 4 шт.</w:t>
                  </w:r>
                </w:p>
              </w:tc>
              <w:tc>
                <w:tcPr>
                  <w:tcW w:w="1134" w:type="dxa"/>
                  <w:tcBorders>
                    <w:top w:val="single" w:sz="4" w:space="0" w:color="auto"/>
                    <w:left w:val="single" w:sz="4" w:space="0" w:color="auto"/>
                    <w:bottom w:val="single" w:sz="4" w:space="0" w:color="auto"/>
                    <w:right w:val="single" w:sz="4" w:space="0" w:color="auto"/>
                  </w:tcBorders>
                  <w:vAlign w:val="center"/>
                </w:tcPr>
                <w:p w14:paraId="209A7D5B" w14:textId="77777777" w:rsidR="00303638" w:rsidRPr="00005F51" w:rsidRDefault="00303638" w:rsidP="000B23D3">
                  <w:pPr>
                    <w:suppressAutoHyphens/>
                    <w:ind w:right="-108"/>
                    <w:contextualSpacing/>
                    <w:jc w:val="center"/>
                    <w:rPr>
                      <w:sz w:val="24"/>
                      <w:szCs w:val="24"/>
                    </w:rPr>
                  </w:pPr>
                  <w:r w:rsidRPr="00005F51">
                    <w:rPr>
                      <w:sz w:val="24"/>
                      <w:szCs w:val="24"/>
                    </w:rPr>
                    <w:t>0</w:t>
                  </w:r>
                </w:p>
              </w:tc>
              <w:tc>
                <w:tcPr>
                  <w:tcW w:w="4111" w:type="dxa"/>
                  <w:vMerge/>
                  <w:tcBorders>
                    <w:left w:val="single" w:sz="4" w:space="0" w:color="auto"/>
                    <w:bottom w:val="single" w:sz="4" w:space="0" w:color="auto"/>
                    <w:right w:val="single" w:sz="4" w:space="0" w:color="auto"/>
                  </w:tcBorders>
                  <w:vAlign w:val="center"/>
                </w:tcPr>
                <w:p w14:paraId="61C7D975" w14:textId="77777777" w:rsidR="00303638" w:rsidRPr="00005F51" w:rsidRDefault="00303638" w:rsidP="000B23D3">
                  <w:pPr>
                    <w:suppressAutoHyphens/>
                    <w:ind w:right="-108"/>
                    <w:contextualSpacing/>
                    <w:rPr>
                      <w:sz w:val="24"/>
                      <w:szCs w:val="24"/>
                    </w:rPr>
                  </w:pPr>
                </w:p>
              </w:tc>
            </w:tr>
            <w:tr w:rsidR="00303638" w:rsidRPr="00005F51" w14:paraId="2C1DE20A" w14:textId="77777777" w:rsidTr="00005F51">
              <w:tc>
                <w:tcPr>
                  <w:tcW w:w="560" w:type="dxa"/>
                  <w:tcBorders>
                    <w:top w:val="single" w:sz="4" w:space="0" w:color="auto"/>
                    <w:left w:val="single" w:sz="4" w:space="0" w:color="auto"/>
                    <w:bottom w:val="single" w:sz="4" w:space="0" w:color="auto"/>
                    <w:right w:val="single" w:sz="4" w:space="0" w:color="auto"/>
                  </w:tcBorders>
                </w:tcPr>
                <w:p w14:paraId="3374329C" w14:textId="77777777" w:rsidR="00303638" w:rsidRPr="00005F51" w:rsidRDefault="00303638" w:rsidP="000B23D3">
                  <w:pPr>
                    <w:suppressAutoHyphens/>
                    <w:ind w:right="-108"/>
                    <w:contextualSpacing/>
                    <w:rPr>
                      <w:sz w:val="24"/>
                      <w:szCs w:val="24"/>
                    </w:rPr>
                  </w:pPr>
                </w:p>
              </w:tc>
              <w:tc>
                <w:tcPr>
                  <w:tcW w:w="5386" w:type="dxa"/>
                  <w:gridSpan w:val="3"/>
                  <w:tcBorders>
                    <w:top w:val="single" w:sz="4" w:space="0" w:color="auto"/>
                    <w:left w:val="single" w:sz="4" w:space="0" w:color="auto"/>
                    <w:bottom w:val="single" w:sz="4" w:space="0" w:color="auto"/>
                    <w:right w:val="single" w:sz="4" w:space="0" w:color="auto"/>
                  </w:tcBorders>
                  <w:hideMark/>
                </w:tcPr>
                <w:p w14:paraId="0BC66770" w14:textId="77777777" w:rsidR="00303638" w:rsidRPr="00005F51" w:rsidRDefault="00303638" w:rsidP="000B23D3">
                  <w:pPr>
                    <w:suppressAutoHyphens/>
                    <w:ind w:right="-108"/>
                    <w:jc w:val="center"/>
                    <w:rPr>
                      <w:sz w:val="24"/>
                      <w:szCs w:val="24"/>
                    </w:rPr>
                  </w:pPr>
                  <w:r w:rsidRPr="00005F51">
                    <w:rPr>
                      <w:sz w:val="24"/>
                      <w:szCs w:val="24"/>
                    </w:rPr>
                    <w:t>Итоговый рейтинг заявки по критерию</w:t>
                  </w:r>
                </w:p>
                <w:p w14:paraId="557AE238" w14:textId="77777777" w:rsidR="00303638" w:rsidRPr="00005F51" w:rsidRDefault="0082529E" w:rsidP="000B23D3">
                  <w:pPr>
                    <w:suppressAutoHyphens/>
                    <w:ind w:right="-108"/>
                    <w:contextualSpacing/>
                    <w:jc w:val="center"/>
                    <w:rPr>
                      <w:sz w:val="24"/>
                      <w:szCs w:val="24"/>
                    </w:rPr>
                  </w:pPr>
                  <w:r w:rsidRPr="00005F51">
                    <w:rPr>
                      <w:position w:val="-18"/>
                      <w:sz w:val="24"/>
                      <w:szCs w:val="24"/>
                    </w:rPr>
                    <w:object w:dxaOrig="3220" w:dyaOrig="520" w14:anchorId="36EA227B">
                      <v:shape id="_x0000_i1032" type="#_x0000_t75" style="width:159.75pt;height:28.5pt" o:ole="">
                        <v:imagedata r:id="rId33" o:title=""/>
                      </v:shape>
                      <o:OLEObject Type="Embed" ProgID="Equation.3" ShapeID="_x0000_i1032" DrawAspect="Content" ObjectID="_1543245335" r:id="rId34"/>
                    </w:object>
                  </w:r>
                </w:p>
              </w:tc>
              <w:tc>
                <w:tcPr>
                  <w:tcW w:w="4111" w:type="dxa"/>
                  <w:tcBorders>
                    <w:top w:val="single" w:sz="4" w:space="0" w:color="auto"/>
                    <w:left w:val="single" w:sz="4" w:space="0" w:color="auto"/>
                    <w:bottom w:val="single" w:sz="4" w:space="0" w:color="auto"/>
                    <w:right w:val="single" w:sz="4" w:space="0" w:color="auto"/>
                  </w:tcBorders>
                </w:tcPr>
                <w:p w14:paraId="66455077" w14:textId="16EF0202" w:rsidR="00303638" w:rsidRPr="00005F51" w:rsidRDefault="00303638" w:rsidP="000B23D3">
                  <w:pPr>
                    <w:suppressAutoHyphens/>
                    <w:ind w:right="-108"/>
                    <w:jc w:val="center"/>
                    <w:rPr>
                      <w:sz w:val="24"/>
                      <w:szCs w:val="24"/>
                    </w:rPr>
                  </w:pPr>
                  <w:r w:rsidRPr="00005F51">
                    <w:rPr>
                      <w:sz w:val="24"/>
                      <w:szCs w:val="24"/>
                    </w:rPr>
                    <w:t>Значимость критерия – 0,</w:t>
                  </w:r>
                  <w:r w:rsidR="00225C1C">
                    <w:rPr>
                      <w:sz w:val="24"/>
                      <w:szCs w:val="24"/>
                    </w:rPr>
                    <w:t>4</w:t>
                  </w:r>
                  <w:r w:rsidRPr="00005F51">
                    <w:rPr>
                      <w:sz w:val="24"/>
                      <w:szCs w:val="24"/>
                    </w:rPr>
                    <w:t>0</w:t>
                  </w:r>
                </w:p>
                <w:p w14:paraId="0C2CC212" w14:textId="77777777" w:rsidR="00303638" w:rsidRPr="00005F51" w:rsidRDefault="00303638" w:rsidP="000B23D3">
                  <w:pPr>
                    <w:suppressAutoHyphens/>
                    <w:ind w:right="-108"/>
                    <w:jc w:val="center"/>
                    <w:rPr>
                      <w:sz w:val="24"/>
                      <w:szCs w:val="24"/>
                    </w:rPr>
                  </w:pPr>
                  <w:r w:rsidRPr="00005F51">
                    <w:rPr>
                      <w:sz w:val="24"/>
                      <w:szCs w:val="24"/>
                    </w:rPr>
                    <w:t>Максимальное количество баллов по критерию – 100</w:t>
                  </w:r>
                </w:p>
              </w:tc>
            </w:tr>
          </w:tbl>
          <w:p w14:paraId="117567A3" w14:textId="77777777" w:rsidR="00303638" w:rsidRDefault="00303638" w:rsidP="000B23D3">
            <w:pPr>
              <w:autoSpaceDE w:val="0"/>
              <w:autoSpaceDN w:val="0"/>
              <w:adjustRightInd w:val="0"/>
              <w:jc w:val="both"/>
              <w:rPr>
                <w:sz w:val="24"/>
                <w:szCs w:val="24"/>
              </w:rPr>
            </w:pPr>
          </w:p>
          <w:p w14:paraId="79511F81" w14:textId="35FFC7C2" w:rsidR="00225C1C" w:rsidRPr="00225C1C" w:rsidRDefault="00225C1C" w:rsidP="00225C1C">
            <w:pPr>
              <w:jc w:val="both"/>
              <w:rPr>
                <w:b/>
                <w:sz w:val="24"/>
                <w:szCs w:val="24"/>
              </w:rPr>
            </w:pPr>
            <w:r w:rsidRPr="00225C1C">
              <w:rPr>
                <w:b/>
                <w:sz w:val="24"/>
                <w:szCs w:val="24"/>
              </w:rPr>
              <w:t>3. Критерий «Срок</w:t>
            </w:r>
            <w:r>
              <w:rPr>
                <w:b/>
                <w:sz w:val="24"/>
                <w:szCs w:val="24"/>
              </w:rPr>
              <w:t xml:space="preserve"> </w:t>
            </w:r>
            <w:r w:rsidR="00E167C9">
              <w:rPr>
                <w:b/>
                <w:sz w:val="24"/>
                <w:szCs w:val="24"/>
              </w:rPr>
              <w:t>выполнения работ</w:t>
            </w:r>
            <w:r>
              <w:rPr>
                <w:b/>
                <w:sz w:val="24"/>
                <w:szCs w:val="24"/>
              </w:rPr>
              <w:t>».</w:t>
            </w:r>
          </w:p>
          <w:p w14:paraId="383297D7" w14:textId="309F1FDD" w:rsidR="00225C1C" w:rsidRPr="00225C1C" w:rsidRDefault="00225C1C" w:rsidP="00225C1C">
            <w:pPr>
              <w:suppressAutoHyphens/>
              <w:rPr>
                <w:sz w:val="24"/>
                <w:szCs w:val="24"/>
              </w:rPr>
            </w:pPr>
            <w:r w:rsidRPr="00225C1C">
              <w:rPr>
                <w:sz w:val="24"/>
                <w:szCs w:val="24"/>
              </w:rPr>
              <w:t>3.1.  Оценка заявок может осуществляется по общему сроку выполнения работ</w:t>
            </w:r>
            <w:r>
              <w:rPr>
                <w:sz w:val="24"/>
                <w:szCs w:val="24"/>
              </w:rPr>
              <w:t>.</w:t>
            </w:r>
          </w:p>
          <w:p w14:paraId="07F7F63D" w14:textId="07F588B8" w:rsidR="00225C1C" w:rsidRPr="00225C1C" w:rsidRDefault="00225C1C" w:rsidP="00225C1C">
            <w:pPr>
              <w:suppressAutoHyphens/>
              <w:jc w:val="both"/>
              <w:rPr>
                <w:sz w:val="24"/>
                <w:szCs w:val="24"/>
              </w:rPr>
            </w:pPr>
            <w:r w:rsidRPr="00225C1C">
              <w:rPr>
                <w:sz w:val="24"/>
                <w:szCs w:val="24"/>
              </w:rPr>
              <w:t xml:space="preserve">3.2. Для определения рейтинга заявки по критерию «Срок </w:t>
            </w:r>
            <w:r w:rsidR="00E167C9">
              <w:rPr>
                <w:sz w:val="24"/>
                <w:szCs w:val="24"/>
              </w:rPr>
              <w:t>выполнения работ</w:t>
            </w:r>
            <w:r w:rsidRPr="00225C1C">
              <w:rPr>
                <w:sz w:val="24"/>
                <w:szCs w:val="24"/>
              </w:rPr>
              <w:t>» в закупочной документации устанавливается максимальный срок.</w:t>
            </w:r>
          </w:p>
          <w:p w14:paraId="4EAE418D" w14:textId="15074EE3" w:rsidR="00225C1C" w:rsidRPr="00225C1C" w:rsidRDefault="00225C1C" w:rsidP="00225C1C">
            <w:pPr>
              <w:suppressAutoHyphens/>
              <w:rPr>
                <w:sz w:val="24"/>
                <w:szCs w:val="24"/>
              </w:rPr>
            </w:pPr>
            <w:r w:rsidRPr="00225C1C">
              <w:rPr>
                <w:sz w:val="24"/>
                <w:szCs w:val="24"/>
              </w:rPr>
              <w:t xml:space="preserve">3.3.  Рейтинг, присуждаемый заявке по критерию «Срок </w:t>
            </w:r>
            <w:r w:rsidR="00E167C9">
              <w:rPr>
                <w:sz w:val="24"/>
                <w:szCs w:val="24"/>
              </w:rPr>
              <w:t>выполнения работ</w:t>
            </w:r>
            <w:r w:rsidRPr="00225C1C">
              <w:rPr>
                <w:sz w:val="24"/>
                <w:szCs w:val="24"/>
              </w:rPr>
              <w:t>», определяются по формуле:</w:t>
            </w:r>
          </w:p>
          <w:p w14:paraId="6B8EC578" w14:textId="77777777" w:rsidR="00225C1C" w:rsidRPr="00225C1C" w:rsidRDefault="00225C1C" w:rsidP="00225C1C">
            <w:pPr>
              <w:suppressAutoHyphens/>
              <w:rPr>
                <w:sz w:val="24"/>
                <w:szCs w:val="24"/>
              </w:rPr>
            </w:pPr>
          </w:p>
          <w:p w14:paraId="5F3A7006" w14:textId="77777777" w:rsidR="00225C1C" w:rsidRPr="00225C1C" w:rsidRDefault="00225C1C" w:rsidP="00225C1C">
            <w:pPr>
              <w:suppressAutoHyphens/>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14:paraId="0843779E" w14:textId="77777777" w:rsidR="00225C1C" w:rsidRPr="00225C1C" w:rsidRDefault="00225C1C" w:rsidP="00225C1C">
            <w:pPr>
              <w:suppressAutoHyphens/>
              <w:rPr>
                <w:sz w:val="24"/>
                <w:szCs w:val="24"/>
                <w:lang w:val="en-US"/>
              </w:rPr>
            </w:pPr>
          </w:p>
          <w:p w14:paraId="5878F9A7" w14:textId="74C52883" w:rsidR="00225C1C" w:rsidRPr="00225C1C" w:rsidRDefault="00225C1C" w:rsidP="00225C1C">
            <w:pPr>
              <w:suppressAutoHyphens/>
              <w:rPr>
                <w:sz w:val="24"/>
                <w:szCs w:val="24"/>
              </w:rPr>
            </w:pPr>
            <w:r w:rsidRPr="00225C1C">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225C1C">
              <w:rPr>
                <w:sz w:val="24"/>
                <w:szCs w:val="24"/>
              </w:rPr>
              <w:t xml:space="preserve">    - </w:t>
            </w:r>
            <w:r w:rsidRPr="00225C1C">
              <w:rPr>
                <w:i/>
                <w:sz w:val="24"/>
                <w:szCs w:val="24"/>
              </w:rPr>
              <w:t xml:space="preserve">рейтинг, присуждаемый i-й заявке по критерию «Срок </w:t>
            </w:r>
            <w:r w:rsidR="00E167C9">
              <w:rPr>
                <w:i/>
                <w:sz w:val="24"/>
                <w:szCs w:val="24"/>
              </w:rPr>
              <w:t>выполнения работ</w:t>
            </w:r>
            <w:r w:rsidRPr="00225C1C">
              <w:rPr>
                <w:i/>
                <w:sz w:val="24"/>
                <w:szCs w:val="24"/>
              </w:rPr>
              <w:t>»;</w:t>
            </w:r>
          </w:p>
          <w:p w14:paraId="340E5C1A" w14:textId="713634FD" w:rsidR="00225C1C" w:rsidRPr="00225C1C" w:rsidRDefault="00225C1C" w:rsidP="00225C1C">
            <w:pPr>
              <w:suppressAutoHyphens/>
              <w:rPr>
                <w:i/>
                <w:sz w:val="24"/>
                <w:szCs w:val="24"/>
              </w:rPr>
            </w:pPr>
            <w:r w:rsidRPr="00225C1C">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225C1C">
              <w:rPr>
                <w:sz w:val="24"/>
                <w:szCs w:val="24"/>
              </w:rPr>
              <w:t xml:space="preserve">  - </w:t>
            </w:r>
            <w:r w:rsidRPr="00225C1C">
              <w:rPr>
                <w:i/>
                <w:sz w:val="24"/>
                <w:szCs w:val="24"/>
              </w:rPr>
              <w:t xml:space="preserve">максимальный срок </w:t>
            </w:r>
            <w:r w:rsidR="00E167C9">
              <w:rPr>
                <w:i/>
                <w:sz w:val="24"/>
                <w:szCs w:val="24"/>
              </w:rPr>
              <w:t>выполнения работ</w:t>
            </w:r>
            <w:r w:rsidRPr="00225C1C">
              <w:rPr>
                <w:i/>
                <w:sz w:val="24"/>
                <w:szCs w:val="24"/>
              </w:rPr>
              <w:t xml:space="preserve"> в днях, установленный в Информационной карте Закупочной документации;</w:t>
            </w:r>
          </w:p>
          <w:p w14:paraId="08691054" w14:textId="08EB626B" w:rsidR="00225C1C" w:rsidRDefault="00FE6C52" w:rsidP="00225C1C">
            <w:pPr>
              <w:suppressAutoHyphens/>
              <w:ind w:firstLine="139"/>
              <w:rPr>
                <w:i/>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225C1C" w:rsidRPr="00225C1C">
              <w:rPr>
                <w:sz w:val="24"/>
                <w:szCs w:val="24"/>
              </w:rPr>
              <w:t xml:space="preserve">     - </w:t>
            </w:r>
            <w:r w:rsidR="00225C1C" w:rsidRPr="00225C1C">
              <w:rPr>
                <w:i/>
                <w:sz w:val="24"/>
                <w:szCs w:val="24"/>
              </w:rPr>
              <w:t xml:space="preserve">предложение, содержащееся в i-той заявке, по сроку </w:t>
            </w:r>
            <w:r w:rsidR="00E167C9">
              <w:rPr>
                <w:i/>
                <w:sz w:val="24"/>
                <w:szCs w:val="24"/>
              </w:rPr>
              <w:t>выполнения работ</w:t>
            </w:r>
            <w:r w:rsidR="00225C1C" w:rsidRPr="00225C1C">
              <w:rPr>
                <w:i/>
                <w:sz w:val="24"/>
                <w:szCs w:val="24"/>
              </w:rPr>
              <w:t xml:space="preserve"> в днях.</w:t>
            </w:r>
          </w:p>
          <w:p w14:paraId="1EC6C4C2" w14:textId="77777777" w:rsidR="00915214" w:rsidRPr="00225C1C" w:rsidRDefault="00915214" w:rsidP="00225C1C">
            <w:pPr>
              <w:suppressAutoHyphens/>
              <w:ind w:firstLine="139"/>
              <w:rPr>
                <w:sz w:val="24"/>
                <w:szCs w:val="24"/>
              </w:rPr>
            </w:pPr>
          </w:p>
          <w:p w14:paraId="60158F10" w14:textId="77777777" w:rsidR="00303638" w:rsidRPr="00AF713C" w:rsidRDefault="00303638" w:rsidP="000B23D3">
            <w:pPr>
              <w:jc w:val="both"/>
              <w:rPr>
                <w:b/>
                <w:sz w:val="24"/>
                <w:szCs w:val="24"/>
              </w:rPr>
            </w:pPr>
            <w:r>
              <w:rPr>
                <w:b/>
                <w:sz w:val="24"/>
                <w:szCs w:val="24"/>
              </w:rPr>
              <w:t xml:space="preserve">4. </w:t>
            </w:r>
            <w:r w:rsidRPr="00AF713C">
              <w:rPr>
                <w:b/>
                <w:sz w:val="24"/>
                <w:szCs w:val="24"/>
              </w:rPr>
              <w:t>Расчет Итогового рейтинга по каждой заявке.</w:t>
            </w:r>
          </w:p>
          <w:p w14:paraId="361E3127" w14:textId="77777777" w:rsidR="00303638" w:rsidRPr="00AF713C" w:rsidRDefault="00303638" w:rsidP="000B23D3">
            <w:pPr>
              <w:jc w:val="both"/>
              <w:rPr>
                <w:sz w:val="24"/>
                <w:szCs w:val="24"/>
              </w:rPr>
            </w:pPr>
            <w:r>
              <w:rPr>
                <w:sz w:val="24"/>
                <w:szCs w:val="24"/>
              </w:rPr>
              <w:t>4</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F5084ED" w14:textId="77777777" w:rsidR="00303638" w:rsidRPr="00AF713C" w:rsidRDefault="00303638" w:rsidP="000B23D3">
            <w:pPr>
              <w:autoSpaceDE w:val="0"/>
              <w:autoSpaceDN w:val="0"/>
              <w:adjustRightInd w:val="0"/>
              <w:rPr>
                <w:sz w:val="24"/>
                <w:szCs w:val="24"/>
              </w:rPr>
            </w:pPr>
            <w:r>
              <w:rPr>
                <w:sz w:val="24"/>
                <w:szCs w:val="24"/>
              </w:rPr>
              <w:t>4</w:t>
            </w:r>
            <w:r w:rsidRPr="00AF713C">
              <w:rPr>
                <w:sz w:val="24"/>
                <w:szCs w:val="24"/>
              </w:rPr>
              <w:t>.2. Заявке, набравшей наибольший итоговый рейтинг, присваивается первый номер.</w:t>
            </w:r>
          </w:p>
          <w:p w14:paraId="0F08572F" w14:textId="77777777" w:rsidR="00303638" w:rsidRPr="00AF713C" w:rsidRDefault="00303638" w:rsidP="000B23D3">
            <w:pPr>
              <w:jc w:val="both"/>
              <w:rPr>
                <w:sz w:val="24"/>
                <w:szCs w:val="24"/>
              </w:rPr>
            </w:pPr>
            <w:r>
              <w:rPr>
                <w:sz w:val="24"/>
                <w:szCs w:val="24"/>
              </w:rPr>
              <w:t>4</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303638" w:rsidRPr="00C9553C" w14:paraId="51525BA4" w14:textId="77777777" w:rsidTr="000B23D3">
        <w:trPr>
          <w:trHeight w:val="405"/>
        </w:trPr>
        <w:tc>
          <w:tcPr>
            <w:tcW w:w="1098" w:type="dxa"/>
            <w:tcBorders>
              <w:top w:val="single" w:sz="6" w:space="0" w:color="auto"/>
              <w:left w:val="single" w:sz="4" w:space="0" w:color="auto"/>
              <w:bottom w:val="single" w:sz="4" w:space="0" w:color="auto"/>
              <w:right w:val="single" w:sz="4" w:space="0" w:color="auto"/>
            </w:tcBorders>
          </w:tcPr>
          <w:p w14:paraId="412C06A8" w14:textId="77777777" w:rsidR="00303638" w:rsidRPr="00F83B74" w:rsidRDefault="00303638" w:rsidP="000B23D3">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5108437B" w14:textId="77777777" w:rsidR="00303638" w:rsidRDefault="00303638" w:rsidP="000B23D3">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4511A777" w14:textId="77777777" w:rsidR="00303638" w:rsidRPr="00F83B74" w:rsidRDefault="00303638" w:rsidP="000B23D3">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5F92937E" w14:textId="77777777" w:rsidR="00303638" w:rsidRDefault="00303638" w:rsidP="00303638">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15313EB7" w14:textId="77777777" w:rsidR="00303638" w:rsidRDefault="00303638" w:rsidP="00303638">
      <w:pPr>
        <w:rPr>
          <w:b/>
          <w:sz w:val="32"/>
          <w:szCs w:val="32"/>
        </w:rPr>
        <w:sectPr w:rsidR="00303638" w:rsidSect="000415DC">
          <w:headerReference w:type="default" r:id="rId35"/>
          <w:pgSz w:w="11907" w:h="16840" w:code="9"/>
          <w:pgMar w:top="851" w:right="851" w:bottom="851" w:left="1276" w:header="720" w:footer="403" w:gutter="0"/>
          <w:cols w:space="720"/>
          <w:noEndnote/>
        </w:sectPr>
      </w:pPr>
    </w:p>
    <w:p w14:paraId="1D3FA236" w14:textId="77777777" w:rsidR="00303638" w:rsidRDefault="00303638" w:rsidP="00E76101">
      <w:pPr>
        <w:pStyle w:val="10"/>
        <w:numPr>
          <w:ilvl w:val="0"/>
          <w:numId w:val="36"/>
        </w:numPr>
      </w:pPr>
      <w:bookmarkStart w:id="84" w:name="_Toc469318272"/>
      <w:r>
        <w:t>ТЕХНИЧЕСКОЕ ЗАДАНИЕ</w:t>
      </w:r>
      <w:bookmarkEnd w:id="84"/>
    </w:p>
    <w:p w14:paraId="5B5E0CB4" w14:textId="77777777" w:rsidR="00303638" w:rsidRPr="00A07B97" w:rsidRDefault="00303638" w:rsidP="00303638">
      <w:pPr>
        <w:shd w:val="clear" w:color="auto" w:fill="FFFFFF" w:themeFill="background1"/>
        <w:jc w:val="center"/>
        <w:rPr>
          <w:b/>
          <w:sz w:val="26"/>
          <w:szCs w:val="26"/>
        </w:rPr>
      </w:pPr>
      <w:r w:rsidRPr="00A07B97">
        <w:rPr>
          <w:b/>
          <w:sz w:val="26"/>
          <w:szCs w:val="26"/>
        </w:rPr>
        <w:t xml:space="preserve">на </w:t>
      </w:r>
      <w:r>
        <w:rPr>
          <w:b/>
          <w:sz w:val="28"/>
          <w:szCs w:val="28"/>
        </w:rPr>
        <w:t>разработку, дизайн, верстку, производство сборника «Методические рекомендации по реализации дуальной модели подготовки высококвалифицированных рабочих кадров. Версия 2.0» на русском и английском языках</w:t>
      </w:r>
    </w:p>
    <w:p w14:paraId="421A373F" w14:textId="77777777" w:rsidR="00303638" w:rsidRPr="00A07B97" w:rsidRDefault="00303638" w:rsidP="00303638">
      <w:pPr>
        <w:shd w:val="clear" w:color="auto" w:fill="FFFFFF" w:themeFill="background1"/>
        <w:jc w:val="center"/>
        <w:rPr>
          <w:sz w:val="28"/>
        </w:rPr>
      </w:pPr>
    </w:p>
    <w:p w14:paraId="281CC574" w14:textId="7A068219" w:rsidR="00303638" w:rsidRPr="0032046E" w:rsidRDefault="00BF4DC3" w:rsidP="00BF4DC3">
      <w:pPr>
        <w:pStyle w:val="afff3"/>
        <w:numPr>
          <w:ilvl w:val="0"/>
          <w:numId w:val="15"/>
        </w:numPr>
        <w:shd w:val="clear" w:color="auto" w:fill="FFFFFF" w:themeFill="background1"/>
        <w:spacing w:line="360" w:lineRule="auto"/>
        <w:ind w:left="0" w:firstLine="567"/>
        <w:jc w:val="both"/>
        <w:rPr>
          <w:b/>
          <w:sz w:val="24"/>
          <w:szCs w:val="24"/>
        </w:rPr>
      </w:pPr>
      <w:r w:rsidRPr="0032046E">
        <w:rPr>
          <w:b/>
          <w:sz w:val="24"/>
          <w:szCs w:val="24"/>
        </w:rPr>
        <w:t>Общие положения</w:t>
      </w:r>
      <w:r w:rsidR="00303638" w:rsidRPr="0032046E">
        <w:rPr>
          <w:b/>
          <w:sz w:val="24"/>
          <w:szCs w:val="24"/>
        </w:rPr>
        <w:t>.</w:t>
      </w:r>
    </w:p>
    <w:p w14:paraId="72CFB657" w14:textId="79CE91B3" w:rsidR="00303638" w:rsidRPr="00010EC3" w:rsidRDefault="00303638" w:rsidP="00BF4DC3">
      <w:pPr>
        <w:pStyle w:val="afff3"/>
        <w:shd w:val="clear" w:color="auto" w:fill="FFFFFF" w:themeFill="background1"/>
        <w:autoSpaceDE w:val="0"/>
        <w:autoSpaceDN w:val="0"/>
        <w:adjustRightInd w:val="0"/>
        <w:spacing w:line="360" w:lineRule="auto"/>
        <w:ind w:left="0" w:firstLine="567"/>
        <w:jc w:val="both"/>
        <w:rPr>
          <w:sz w:val="24"/>
          <w:szCs w:val="24"/>
        </w:rPr>
      </w:pPr>
      <w:r w:rsidRPr="00010EC3">
        <w:rPr>
          <w:sz w:val="24"/>
          <w:szCs w:val="24"/>
        </w:rPr>
        <w:t>Системный проект «Подготовка рабочих кадров, соответствующих требованиям высокотехнологичных отраслей промышленности, на основе дуального образования» одобрен решением Наблюдательного совета автономной некоммерческой организации «Агентство стратегических инициатив по продвижению новы</w:t>
      </w:r>
      <w:r w:rsidR="00BF4DC3">
        <w:rPr>
          <w:sz w:val="24"/>
          <w:szCs w:val="24"/>
        </w:rPr>
        <w:t xml:space="preserve">х проектов» (далее </w:t>
      </w:r>
      <w:r w:rsidR="0082529E">
        <w:rPr>
          <w:sz w:val="24"/>
          <w:szCs w:val="24"/>
        </w:rPr>
        <w:t>–</w:t>
      </w:r>
      <w:r w:rsidR="00BF4DC3">
        <w:rPr>
          <w:sz w:val="24"/>
          <w:szCs w:val="24"/>
        </w:rPr>
        <w:t xml:space="preserve"> Агентство).</w:t>
      </w:r>
    </w:p>
    <w:p w14:paraId="259315F0" w14:textId="3130F664" w:rsidR="00303638" w:rsidRPr="00010EC3" w:rsidRDefault="00303638" w:rsidP="00BF4DC3">
      <w:pPr>
        <w:pStyle w:val="afff3"/>
        <w:shd w:val="clear" w:color="auto" w:fill="FFFFFF" w:themeFill="background1"/>
        <w:autoSpaceDE w:val="0"/>
        <w:autoSpaceDN w:val="0"/>
        <w:adjustRightInd w:val="0"/>
        <w:spacing w:line="360" w:lineRule="auto"/>
        <w:ind w:left="0" w:firstLine="567"/>
        <w:jc w:val="both"/>
        <w:rPr>
          <w:sz w:val="24"/>
          <w:szCs w:val="24"/>
        </w:rPr>
      </w:pPr>
      <w:r w:rsidRPr="00010EC3">
        <w:rPr>
          <w:sz w:val="24"/>
          <w:szCs w:val="24"/>
        </w:rPr>
        <w:t xml:space="preserve">Цель реализации проекта </w:t>
      </w:r>
      <w:r w:rsidR="0082529E">
        <w:rPr>
          <w:sz w:val="24"/>
          <w:szCs w:val="24"/>
        </w:rPr>
        <w:t>–</w:t>
      </w:r>
      <w:r w:rsidRPr="00010EC3">
        <w:rPr>
          <w:sz w:val="24"/>
          <w:szCs w:val="24"/>
        </w:rPr>
        <w:t xml:space="preserve"> совершенствование модели подготовки рабочих кадров с учетом реальных потребностей экономики в квалифицированных кадрах для повышения инвестиционной привлекательности регионов. Одной из задач проекта является разработка, апробация, внедрение и распространение моделей дуальной системы обучения в пилотных регионах. </w:t>
      </w:r>
    </w:p>
    <w:p w14:paraId="16BD70D5" w14:textId="77777777" w:rsidR="00303638" w:rsidRPr="00010EC3" w:rsidRDefault="00303638" w:rsidP="00BF4DC3">
      <w:pPr>
        <w:pStyle w:val="afff3"/>
        <w:shd w:val="clear" w:color="auto" w:fill="FFFFFF" w:themeFill="background1"/>
        <w:autoSpaceDE w:val="0"/>
        <w:autoSpaceDN w:val="0"/>
        <w:adjustRightInd w:val="0"/>
        <w:spacing w:line="360" w:lineRule="auto"/>
        <w:ind w:left="0" w:firstLine="567"/>
        <w:jc w:val="both"/>
        <w:rPr>
          <w:sz w:val="24"/>
          <w:szCs w:val="24"/>
        </w:rPr>
      </w:pPr>
      <w:r w:rsidRPr="00010EC3">
        <w:rPr>
          <w:sz w:val="24"/>
          <w:szCs w:val="24"/>
        </w:rPr>
        <w:t>В 2015-2016 гг. участниками проекта стали 105 учебных заведений, 1005 предприятий, 20899 студентов и 5602 наставника в 13 пилотных регионах (Белгородская область; Волгоградская область; Калужская область; Красноярский край; Московская область; Нижегородская область; Пермский край; Республика Татарстан; Самарская область; Свердловская область; Тамбовская область; Ульяновская область; Ярославская область.</w:t>
      </w:r>
    </w:p>
    <w:p w14:paraId="7C9E4A48" w14:textId="77777777" w:rsidR="00303638" w:rsidRDefault="00303638" w:rsidP="00BF4DC3">
      <w:pPr>
        <w:pStyle w:val="afff3"/>
        <w:shd w:val="clear" w:color="auto" w:fill="FFFFFF" w:themeFill="background1"/>
        <w:autoSpaceDE w:val="0"/>
        <w:autoSpaceDN w:val="0"/>
        <w:adjustRightInd w:val="0"/>
        <w:spacing w:line="360" w:lineRule="auto"/>
        <w:ind w:left="0" w:firstLine="567"/>
        <w:jc w:val="both"/>
        <w:rPr>
          <w:sz w:val="24"/>
          <w:szCs w:val="24"/>
        </w:rPr>
      </w:pPr>
      <w:r>
        <w:rPr>
          <w:sz w:val="24"/>
          <w:szCs w:val="24"/>
        </w:rPr>
        <w:t>В 2015 году был издан сборник «Методические рекомендации</w:t>
      </w:r>
      <w:r w:rsidRPr="00B73372">
        <w:rPr>
          <w:sz w:val="24"/>
          <w:szCs w:val="24"/>
        </w:rPr>
        <w:t xml:space="preserve"> по реализации дуальной модели подготовки высококвалифицированных рабочих кадров</w:t>
      </w:r>
      <w:r>
        <w:rPr>
          <w:sz w:val="24"/>
          <w:szCs w:val="24"/>
        </w:rPr>
        <w:t>», в котором было представлено описание «дуального образования», кейсы регионов и предприятий – участников Проекта.</w:t>
      </w:r>
    </w:p>
    <w:p w14:paraId="5F94A11E" w14:textId="77777777" w:rsidR="00303638" w:rsidRDefault="00303638" w:rsidP="00BF4DC3">
      <w:pPr>
        <w:pStyle w:val="afff3"/>
        <w:shd w:val="clear" w:color="auto" w:fill="FFFFFF" w:themeFill="background1"/>
        <w:autoSpaceDE w:val="0"/>
        <w:autoSpaceDN w:val="0"/>
        <w:adjustRightInd w:val="0"/>
        <w:spacing w:line="360" w:lineRule="auto"/>
        <w:ind w:left="0" w:firstLine="567"/>
        <w:jc w:val="both"/>
        <w:rPr>
          <w:sz w:val="24"/>
          <w:szCs w:val="24"/>
        </w:rPr>
      </w:pPr>
      <w:r>
        <w:rPr>
          <w:sz w:val="24"/>
          <w:szCs w:val="24"/>
        </w:rPr>
        <w:t>В 2016 году часть образовательных учреждений (участников проекта) произвела первый выпуск студентов, обучающихся на основе дуальной модели. Результаты выпуска, а также других мероприятий проекта, прошедших в 2016 году, ставят вопрос об актуализации представленных данных (и публикации новых) сборника «Методические рекомендации</w:t>
      </w:r>
      <w:r w:rsidRPr="00B73372">
        <w:rPr>
          <w:sz w:val="24"/>
          <w:szCs w:val="24"/>
        </w:rPr>
        <w:t xml:space="preserve"> по реализации дуальной модели подготовки высококвалифицированных рабочих кадров</w:t>
      </w:r>
      <w:r>
        <w:rPr>
          <w:sz w:val="24"/>
          <w:szCs w:val="24"/>
        </w:rPr>
        <w:t>».</w:t>
      </w:r>
    </w:p>
    <w:p w14:paraId="6C34A161" w14:textId="77777777" w:rsidR="00303638" w:rsidRPr="0032046E" w:rsidRDefault="00303638" w:rsidP="00BF4DC3">
      <w:pPr>
        <w:pStyle w:val="afff3"/>
        <w:numPr>
          <w:ilvl w:val="0"/>
          <w:numId w:val="15"/>
        </w:numPr>
        <w:shd w:val="clear" w:color="auto" w:fill="FFFFFF" w:themeFill="background1"/>
        <w:spacing w:line="360" w:lineRule="auto"/>
        <w:ind w:left="0" w:firstLine="567"/>
        <w:jc w:val="both"/>
        <w:rPr>
          <w:b/>
          <w:sz w:val="24"/>
          <w:szCs w:val="24"/>
        </w:rPr>
      </w:pPr>
      <w:r w:rsidRPr="0032046E">
        <w:rPr>
          <w:b/>
          <w:sz w:val="24"/>
          <w:szCs w:val="24"/>
        </w:rPr>
        <w:t>Наименование работ.</w:t>
      </w:r>
    </w:p>
    <w:p w14:paraId="3A1FE4E0" w14:textId="77777777" w:rsidR="00303638" w:rsidRPr="00B73372" w:rsidRDefault="00303638" w:rsidP="00BF4DC3">
      <w:pPr>
        <w:pStyle w:val="afff3"/>
        <w:shd w:val="clear" w:color="auto" w:fill="FFFFFF" w:themeFill="background1"/>
        <w:autoSpaceDE w:val="0"/>
        <w:autoSpaceDN w:val="0"/>
        <w:adjustRightInd w:val="0"/>
        <w:spacing w:line="360" w:lineRule="auto"/>
        <w:ind w:left="0" w:firstLine="567"/>
        <w:jc w:val="both"/>
        <w:rPr>
          <w:sz w:val="24"/>
          <w:szCs w:val="24"/>
        </w:rPr>
      </w:pPr>
      <w:r>
        <w:rPr>
          <w:sz w:val="24"/>
          <w:szCs w:val="24"/>
        </w:rPr>
        <w:t>Оказание услуг</w:t>
      </w:r>
      <w:r w:rsidRPr="00A07B97">
        <w:rPr>
          <w:sz w:val="24"/>
          <w:szCs w:val="24"/>
        </w:rPr>
        <w:t xml:space="preserve"> по </w:t>
      </w:r>
      <w:r>
        <w:rPr>
          <w:sz w:val="24"/>
          <w:szCs w:val="24"/>
        </w:rPr>
        <w:t>разработке</w:t>
      </w:r>
      <w:r w:rsidRPr="00B73372">
        <w:rPr>
          <w:sz w:val="24"/>
          <w:szCs w:val="24"/>
        </w:rPr>
        <w:t>, дизайн</w:t>
      </w:r>
      <w:r>
        <w:rPr>
          <w:sz w:val="24"/>
          <w:szCs w:val="24"/>
        </w:rPr>
        <w:t>у, верстке, производству сборника</w:t>
      </w:r>
      <w:r w:rsidRPr="00B73372">
        <w:rPr>
          <w:sz w:val="24"/>
          <w:szCs w:val="24"/>
        </w:rPr>
        <w:t xml:space="preserve"> </w:t>
      </w:r>
      <w:r>
        <w:rPr>
          <w:sz w:val="24"/>
          <w:szCs w:val="24"/>
        </w:rPr>
        <w:t>«Методические рекомендации</w:t>
      </w:r>
      <w:r w:rsidRPr="00B73372">
        <w:rPr>
          <w:sz w:val="24"/>
          <w:szCs w:val="24"/>
        </w:rPr>
        <w:t xml:space="preserve"> по реализации дуальной модели подготовки высококвалифицированных рабочих кадров. Версия 2.0»</w:t>
      </w:r>
      <w:r>
        <w:rPr>
          <w:sz w:val="24"/>
          <w:szCs w:val="24"/>
        </w:rPr>
        <w:t xml:space="preserve"> на русском и английском языках</w:t>
      </w:r>
    </w:p>
    <w:p w14:paraId="749C28BC" w14:textId="77777777" w:rsidR="00303638" w:rsidRPr="00A07B97" w:rsidRDefault="00303638" w:rsidP="00BF4DC3">
      <w:pPr>
        <w:pStyle w:val="afff3"/>
        <w:shd w:val="clear" w:color="auto" w:fill="FFFFFF" w:themeFill="background1"/>
        <w:autoSpaceDE w:val="0"/>
        <w:autoSpaceDN w:val="0"/>
        <w:adjustRightInd w:val="0"/>
        <w:spacing w:line="360" w:lineRule="auto"/>
        <w:ind w:left="0" w:firstLine="567"/>
        <w:jc w:val="both"/>
        <w:rPr>
          <w:sz w:val="24"/>
          <w:szCs w:val="24"/>
        </w:rPr>
      </w:pPr>
      <w:r w:rsidRPr="00A07B97">
        <w:rPr>
          <w:sz w:val="24"/>
          <w:szCs w:val="24"/>
        </w:rPr>
        <w:t>Заказчик и исполнитель работ.</w:t>
      </w:r>
    </w:p>
    <w:p w14:paraId="25D39974" w14:textId="77777777" w:rsidR="00303638" w:rsidRPr="00A07B97" w:rsidRDefault="00303638" w:rsidP="00BF4DC3">
      <w:pPr>
        <w:pStyle w:val="afff3"/>
        <w:shd w:val="clear" w:color="auto" w:fill="FFFFFF" w:themeFill="background1"/>
        <w:spacing w:line="360" w:lineRule="auto"/>
        <w:ind w:left="0" w:firstLine="567"/>
        <w:jc w:val="both"/>
        <w:rPr>
          <w:sz w:val="24"/>
          <w:szCs w:val="24"/>
        </w:rPr>
      </w:pPr>
      <w:r w:rsidRPr="00A07B97">
        <w:rPr>
          <w:sz w:val="24"/>
          <w:szCs w:val="24"/>
        </w:rPr>
        <w:t xml:space="preserve">Заказчик работ </w:t>
      </w:r>
      <w:r>
        <w:rPr>
          <w:sz w:val="24"/>
          <w:szCs w:val="24"/>
        </w:rPr>
        <w:t>–</w:t>
      </w:r>
      <w:r w:rsidRPr="00A07B97">
        <w:rPr>
          <w:sz w:val="24"/>
          <w:szCs w:val="24"/>
        </w:rPr>
        <w:t xml:space="preserve"> Автономная некоммерческая организация «Агентство стратегических инициатив по продвижению новых проектов».</w:t>
      </w:r>
    </w:p>
    <w:p w14:paraId="41B2B302" w14:textId="77777777" w:rsidR="00303638" w:rsidRPr="00A07B97" w:rsidRDefault="00303638" w:rsidP="00BF4DC3">
      <w:pPr>
        <w:pStyle w:val="afff3"/>
        <w:shd w:val="clear" w:color="auto" w:fill="FFFFFF" w:themeFill="background1"/>
        <w:spacing w:line="360" w:lineRule="auto"/>
        <w:ind w:left="0" w:firstLine="567"/>
        <w:jc w:val="both"/>
        <w:rPr>
          <w:sz w:val="24"/>
          <w:szCs w:val="24"/>
        </w:rPr>
      </w:pPr>
      <w:r w:rsidRPr="00A07B97">
        <w:rPr>
          <w:sz w:val="24"/>
          <w:szCs w:val="24"/>
        </w:rPr>
        <w:t>Исполнитель работ – определяется по результатам закупочной процедуры.</w:t>
      </w:r>
    </w:p>
    <w:p w14:paraId="7F8A3295" w14:textId="77777777" w:rsidR="00303638" w:rsidRPr="0032046E" w:rsidRDefault="00303638" w:rsidP="00BF4DC3">
      <w:pPr>
        <w:pStyle w:val="afff3"/>
        <w:numPr>
          <w:ilvl w:val="0"/>
          <w:numId w:val="15"/>
        </w:numPr>
        <w:pBdr>
          <w:top w:val="nil"/>
          <w:left w:val="nil"/>
          <w:bottom w:val="nil"/>
          <w:right w:val="nil"/>
          <w:between w:val="nil"/>
          <w:bar w:val="nil"/>
        </w:pBdr>
        <w:shd w:val="clear" w:color="auto" w:fill="FFFFFF" w:themeFill="background1"/>
        <w:spacing w:line="360" w:lineRule="auto"/>
        <w:ind w:left="0" w:firstLine="567"/>
        <w:jc w:val="both"/>
        <w:rPr>
          <w:b/>
          <w:sz w:val="24"/>
          <w:szCs w:val="24"/>
        </w:rPr>
      </w:pPr>
      <w:r w:rsidRPr="0032046E">
        <w:rPr>
          <w:b/>
          <w:sz w:val="24"/>
          <w:szCs w:val="24"/>
        </w:rPr>
        <w:t>Сроки выполнения работ.</w:t>
      </w:r>
    </w:p>
    <w:p w14:paraId="73C37CAE" w14:textId="17664191" w:rsidR="00303638" w:rsidRPr="00A07B97" w:rsidRDefault="00A539E3" w:rsidP="00BF4DC3">
      <w:pPr>
        <w:pStyle w:val="Body"/>
        <w:shd w:val="clear" w:color="auto" w:fill="FFFFFF" w:themeFill="background1"/>
        <w:suppressAutoHyphens/>
        <w:spacing w:line="360" w:lineRule="auto"/>
        <w:ind w:firstLine="567"/>
        <w:jc w:val="both"/>
        <w:rPr>
          <w:sz w:val="24"/>
          <w:szCs w:val="24"/>
        </w:rPr>
      </w:pPr>
      <w:r w:rsidRPr="00A539E3">
        <w:rPr>
          <w:sz w:val="24"/>
          <w:szCs w:val="24"/>
        </w:rPr>
        <w:t>Максимальный с</w:t>
      </w:r>
      <w:r w:rsidR="00303638" w:rsidRPr="00A539E3">
        <w:rPr>
          <w:sz w:val="24"/>
          <w:szCs w:val="24"/>
        </w:rPr>
        <w:t xml:space="preserve">рок выполнения работ </w:t>
      </w:r>
      <w:r w:rsidRPr="00A539E3">
        <w:rPr>
          <w:sz w:val="24"/>
          <w:szCs w:val="24"/>
        </w:rPr>
        <w:t>–</w:t>
      </w:r>
      <w:r w:rsidR="00303638" w:rsidRPr="00A539E3">
        <w:rPr>
          <w:sz w:val="24"/>
          <w:szCs w:val="24"/>
        </w:rPr>
        <w:t xml:space="preserve"> </w:t>
      </w:r>
      <w:r w:rsidRPr="00A539E3">
        <w:rPr>
          <w:sz w:val="24"/>
          <w:szCs w:val="24"/>
        </w:rPr>
        <w:t>14 дней.</w:t>
      </w:r>
    </w:p>
    <w:p w14:paraId="2D931779" w14:textId="77777777" w:rsidR="00303638" w:rsidRPr="0032046E" w:rsidRDefault="00303638" w:rsidP="00BF4DC3">
      <w:pPr>
        <w:pStyle w:val="afff3"/>
        <w:numPr>
          <w:ilvl w:val="0"/>
          <w:numId w:val="15"/>
        </w:numPr>
        <w:shd w:val="clear" w:color="auto" w:fill="FFFFFF" w:themeFill="background1"/>
        <w:autoSpaceDE w:val="0"/>
        <w:autoSpaceDN w:val="0"/>
        <w:adjustRightInd w:val="0"/>
        <w:spacing w:line="360" w:lineRule="auto"/>
        <w:ind w:left="0" w:firstLine="567"/>
        <w:jc w:val="both"/>
        <w:rPr>
          <w:b/>
          <w:sz w:val="24"/>
          <w:szCs w:val="24"/>
        </w:rPr>
      </w:pPr>
      <w:r w:rsidRPr="0032046E">
        <w:rPr>
          <w:b/>
          <w:sz w:val="24"/>
          <w:szCs w:val="24"/>
        </w:rPr>
        <w:t xml:space="preserve">Цель работ: </w:t>
      </w:r>
    </w:p>
    <w:p w14:paraId="7EF844F6" w14:textId="77777777" w:rsidR="00303638" w:rsidRPr="00B73372" w:rsidRDefault="00303638" w:rsidP="00BF4DC3">
      <w:pPr>
        <w:pStyle w:val="afff3"/>
        <w:shd w:val="clear" w:color="auto" w:fill="FFFFFF" w:themeFill="background1"/>
        <w:autoSpaceDE w:val="0"/>
        <w:autoSpaceDN w:val="0"/>
        <w:adjustRightInd w:val="0"/>
        <w:spacing w:line="360" w:lineRule="auto"/>
        <w:ind w:left="0" w:firstLine="567"/>
        <w:jc w:val="both"/>
        <w:rPr>
          <w:sz w:val="24"/>
          <w:szCs w:val="24"/>
        </w:rPr>
      </w:pPr>
      <w:r>
        <w:rPr>
          <w:sz w:val="24"/>
          <w:szCs w:val="24"/>
        </w:rPr>
        <w:t xml:space="preserve">Разработка, </w:t>
      </w:r>
      <w:r w:rsidRPr="00B73372">
        <w:rPr>
          <w:sz w:val="24"/>
          <w:szCs w:val="24"/>
        </w:rPr>
        <w:t>дизайн</w:t>
      </w:r>
      <w:r>
        <w:rPr>
          <w:sz w:val="24"/>
          <w:szCs w:val="24"/>
        </w:rPr>
        <w:t>, верстка, производство сборника</w:t>
      </w:r>
      <w:r w:rsidRPr="00B73372">
        <w:rPr>
          <w:sz w:val="24"/>
          <w:szCs w:val="24"/>
        </w:rPr>
        <w:t xml:space="preserve"> </w:t>
      </w:r>
      <w:r>
        <w:rPr>
          <w:sz w:val="24"/>
          <w:szCs w:val="24"/>
        </w:rPr>
        <w:t>«Методические рекомендации</w:t>
      </w:r>
      <w:r w:rsidRPr="00B73372">
        <w:rPr>
          <w:sz w:val="24"/>
          <w:szCs w:val="24"/>
        </w:rPr>
        <w:t xml:space="preserve"> по реализации дуальной модели подготовки высококвалифицированных рабочих кадров. Версия 2.0»</w:t>
      </w:r>
      <w:r>
        <w:rPr>
          <w:sz w:val="24"/>
          <w:szCs w:val="24"/>
        </w:rPr>
        <w:t xml:space="preserve"> с целью дальнейшего тиражирования лучших практик проекта «</w:t>
      </w:r>
      <w:r w:rsidRPr="00010EC3">
        <w:rPr>
          <w:sz w:val="24"/>
          <w:szCs w:val="24"/>
        </w:rPr>
        <w:t>Подготовка рабочих кадров, соответствующих требованиям высокотехнологичных отраслей промышленности, на основе дуального образования</w:t>
      </w:r>
      <w:r>
        <w:rPr>
          <w:sz w:val="24"/>
          <w:szCs w:val="24"/>
        </w:rPr>
        <w:t>» в рамках апробации и внедрения регионального стандарта кадрового обеспечения промышленного роста в регионах Российской Федерации.</w:t>
      </w:r>
    </w:p>
    <w:p w14:paraId="157A8090" w14:textId="77777777" w:rsidR="00303638" w:rsidRPr="0032046E" w:rsidRDefault="00303638" w:rsidP="00BF4DC3">
      <w:pPr>
        <w:pStyle w:val="afff3"/>
        <w:numPr>
          <w:ilvl w:val="0"/>
          <w:numId w:val="15"/>
        </w:numPr>
        <w:shd w:val="clear" w:color="auto" w:fill="FFFFFF" w:themeFill="background1"/>
        <w:autoSpaceDE w:val="0"/>
        <w:autoSpaceDN w:val="0"/>
        <w:adjustRightInd w:val="0"/>
        <w:spacing w:line="360" w:lineRule="auto"/>
        <w:ind w:left="0" w:firstLine="567"/>
        <w:jc w:val="both"/>
        <w:rPr>
          <w:b/>
          <w:sz w:val="24"/>
          <w:szCs w:val="24"/>
        </w:rPr>
      </w:pPr>
      <w:r w:rsidRPr="0032046E">
        <w:rPr>
          <w:b/>
          <w:sz w:val="24"/>
          <w:szCs w:val="24"/>
        </w:rPr>
        <w:t>Состав работ и результаты:</w:t>
      </w:r>
    </w:p>
    <w:p w14:paraId="022D3A6E" w14:textId="77777777" w:rsidR="0032046E" w:rsidRPr="0032046E" w:rsidRDefault="0032046E" w:rsidP="0032046E">
      <w:pPr>
        <w:pStyle w:val="afff3"/>
        <w:numPr>
          <w:ilvl w:val="0"/>
          <w:numId w:val="44"/>
        </w:numPr>
        <w:autoSpaceDE w:val="0"/>
        <w:autoSpaceDN w:val="0"/>
        <w:adjustRightInd w:val="0"/>
        <w:spacing w:line="360" w:lineRule="auto"/>
        <w:jc w:val="both"/>
        <w:rPr>
          <w:vanish/>
          <w:sz w:val="24"/>
          <w:szCs w:val="24"/>
        </w:rPr>
      </w:pPr>
    </w:p>
    <w:p w14:paraId="2B509CFB" w14:textId="77777777" w:rsidR="0032046E" w:rsidRPr="0032046E" w:rsidRDefault="0032046E" w:rsidP="0032046E">
      <w:pPr>
        <w:pStyle w:val="afff3"/>
        <w:numPr>
          <w:ilvl w:val="0"/>
          <w:numId w:val="44"/>
        </w:numPr>
        <w:autoSpaceDE w:val="0"/>
        <w:autoSpaceDN w:val="0"/>
        <w:adjustRightInd w:val="0"/>
        <w:spacing w:line="360" w:lineRule="auto"/>
        <w:jc w:val="both"/>
        <w:rPr>
          <w:vanish/>
          <w:sz w:val="24"/>
          <w:szCs w:val="24"/>
        </w:rPr>
      </w:pPr>
    </w:p>
    <w:p w14:paraId="61A36472" w14:textId="77777777" w:rsidR="0032046E" w:rsidRPr="0032046E" w:rsidRDefault="0032046E" w:rsidP="0032046E">
      <w:pPr>
        <w:pStyle w:val="afff3"/>
        <w:numPr>
          <w:ilvl w:val="0"/>
          <w:numId w:val="44"/>
        </w:numPr>
        <w:autoSpaceDE w:val="0"/>
        <w:autoSpaceDN w:val="0"/>
        <w:adjustRightInd w:val="0"/>
        <w:spacing w:line="360" w:lineRule="auto"/>
        <w:jc w:val="both"/>
        <w:rPr>
          <w:vanish/>
          <w:sz w:val="24"/>
          <w:szCs w:val="24"/>
        </w:rPr>
      </w:pPr>
    </w:p>
    <w:p w14:paraId="51E348DB" w14:textId="77777777" w:rsidR="0032046E" w:rsidRPr="0032046E" w:rsidRDefault="0032046E" w:rsidP="0032046E">
      <w:pPr>
        <w:pStyle w:val="afff3"/>
        <w:numPr>
          <w:ilvl w:val="0"/>
          <w:numId w:val="44"/>
        </w:numPr>
        <w:autoSpaceDE w:val="0"/>
        <w:autoSpaceDN w:val="0"/>
        <w:adjustRightInd w:val="0"/>
        <w:spacing w:line="360" w:lineRule="auto"/>
        <w:jc w:val="both"/>
        <w:rPr>
          <w:vanish/>
          <w:sz w:val="24"/>
          <w:szCs w:val="24"/>
        </w:rPr>
      </w:pPr>
    </w:p>
    <w:p w14:paraId="117A2430" w14:textId="77777777" w:rsidR="0032046E" w:rsidRPr="0032046E" w:rsidRDefault="0032046E" w:rsidP="0032046E">
      <w:pPr>
        <w:pStyle w:val="afff3"/>
        <w:numPr>
          <w:ilvl w:val="0"/>
          <w:numId w:val="44"/>
        </w:numPr>
        <w:autoSpaceDE w:val="0"/>
        <w:autoSpaceDN w:val="0"/>
        <w:adjustRightInd w:val="0"/>
        <w:spacing w:line="360" w:lineRule="auto"/>
        <w:jc w:val="both"/>
        <w:rPr>
          <w:vanish/>
          <w:sz w:val="24"/>
          <w:szCs w:val="24"/>
        </w:rPr>
      </w:pPr>
    </w:p>
    <w:p w14:paraId="17A2DD12" w14:textId="176ED1FA" w:rsidR="00303638" w:rsidRPr="0032046E" w:rsidRDefault="00303638" w:rsidP="0032046E">
      <w:pPr>
        <w:pStyle w:val="afff3"/>
        <w:numPr>
          <w:ilvl w:val="1"/>
          <w:numId w:val="44"/>
        </w:numPr>
        <w:autoSpaceDE w:val="0"/>
        <w:autoSpaceDN w:val="0"/>
        <w:adjustRightInd w:val="0"/>
        <w:spacing w:line="360" w:lineRule="auto"/>
        <w:ind w:left="0" w:firstLine="567"/>
        <w:jc w:val="both"/>
        <w:rPr>
          <w:sz w:val="24"/>
          <w:szCs w:val="24"/>
        </w:rPr>
      </w:pPr>
      <w:r w:rsidRPr="0032046E">
        <w:rPr>
          <w:sz w:val="24"/>
          <w:szCs w:val="24"/>
        </w:rPr>
        <w:t>Разработка аналитических материалов на базе материалов сборника «Методические рекомендации по реализации дуальной модели подготовки высококвалифицированных рабочих кадров» 2015 года.</w:t>
      </w:r>
    </w:p>
    <w:p w14:paraId="5E07BD53" w14:textId="77777777" w:rsidR="00303638" w:rsidRPr="0032046E" w:rsidRDefault="00303638" w:rsidP="0032046E">
      <w:pPr>
        <w:pStyle w:val="afff3"/>
        <w:numPr>
          <w:ilvl w:val="0"/>
          <w:numId w:val="45"/>
        </w:numPr>
        <w:spacing w:before="60" w:after="60" w:line="360" w:lineRule="auto"/>
        <w:ind w:left="0" w:firstLine="993"/>
        <w:jc w:val="both"/>
        <w:rPr>
          <w:sz w:val="24"/>
          <w:szCs w:val="24"/>
        </w:rPr>
      </w:pPr>
      <w:r w:rsidRPr="0032046E">
        <w:rPr>
          <w:sz w:val="24"/>
          <w:szCs w:val="24"/>
        </w:rPr>
        <w:t>Анализ материалов конференций, круглых столов, семинаров, лекций, мастер-классов по теме «Дуальное образование», прошедших в 2016 году (не менее 20 мероприятий);</w:t>
      </w:r>
    </w:p>
    <w:p w14:paraId="69F7056C" w14:textId="2DEC411D" w:rsidR="00303638" w:rsidRPr="0032046E" w:rsidRDefault="00303638" w:rsidP="0032046E">
      <w:pPr>
        <w:pStyle w:val="afff3"/>
        <w:numPr>
          <w:ilvl w:val="0"/>
          <w:numId w:val="45"/>
        </w:numPr>
        <w:spacing w:before="60" w:after="60" w:line="360" w:lineRule="auto"/>
        <w:ind w:left="0" w:firstLine="993"/>
        <w:jc w:val="both"/>
        <w:rPr>
          <w:sz w:val="24"/>
          <w:szCs w:val="24"/>
        </w:rPr>
      </w:pPr>
      <w:r w:rsidRPr="0032046E">
        <w:rPr>
          <w:sz w:val="24"/>
          <w:szCs w:val="24"/>
        </w:rPr>
        <w:t>Запрос, получение и анализ материалов от 13 пилотных регионов проекта «Подготовка рабочих кадров, соответствующих требованиям высокотехнологичных отраслей промышленности, на основе дуального образования» Подрядчику;</w:t>
      </w:r>
    </w:p>
    <w:p w14:paraId="4497EC22" w14:textId="77777777" w:rsidR="00303638" w:rsidRPr="0032046E" w:rsidRDefault="00303638" w:rsidP="0032046E">
      <w:pPr>
        <w:pStyle w:val="afff3"/>
        <w:numPr>
          <w:ilvl w:val="0"/>
          <w:numId w:val="45"/>
        </w:numPr>
        <w:spacing w:before="60" w:after="60" w:line="360" w:lineRule="auto"/>
        <w:ind w:left="0" w:firstLine="993"/>
        <w:jc w:val="both"/>
        <w:rPr>
          <w:sz w:val="24"/>
          <w:szCs w:val="24"/>
        </w:rPr>
      </w:pPr>
      <w:r w:rsidRPr="0032046E">
        <w:rPr>
          <w:sz w:val="24"/>
          <w:szCs w:val="24"/>
        </w:rPr>
        <w:t>Анализ материалов сборника 2015 года на предмет актуальности, актуализация устаревшей информации;</w:t>
      </w:r>
    </w:p>
    <w:p w14:paraId="134A9D69" w14:textId="37487804" w:rsidR="00303638" w:rsidRPr="0032046E" w:rsidRDefault="00303638" w:rsidP="0032046E">
      <w:pPr>
        <w:pStyle w:val="afff3"/>
        <w:numPr>
          <w:ilvl w:val="0"/>
          <w:numId w:val="45"/>
        </w:numPr>
        <w:spacing w:before="60" w:after="60" w:line="360" w:lineRule="auto"/>
        <w:ind w:left="0" w:firstLine="993"/>
        <w:jc w:val="both"/>
        <w:rPr>
          <w:sz w:val="24"/>
          <w:szCs w:val="24"/>
        </w:rPr>
      </w:pPr>
      <w:r w:rsidRPr="0032046E">
        <w:rPr>
          <w:sz w:val="24"/>
          <w:szCs w:val="24"/>
        </w:rPr>
        <w:t xml:space="preserve">Анализ материалов, полученных в рамках работы Российско-германской рабочей группы по стратегическому сотрудничеству в области экономики и финансов (координатор с российской стороны </w:t>
      </w:r>
      <w:r w:rsidR="0082529E">
        <w:rPr>
          <w:sz w:val="24"/>
          <w:szCs w:val="24"/>
        </w:rPr>
        <w:t>–</w:t>
      </w:r>
      <w:r w:rsidRPr="0032046E">
        <w:rPr>
          <w:sz w:val="24"/>
          <w:szCs w:val="24"/>
        </w:rPr>
        <w:t xml:space="preserve"> Министерство экономического развития Российской Федерации) и Российско-германской рабочей группы по профессиональному образованию (координатор с российской стороны </w:t>
      </w:r>
      <w:r w:rsidR="0082529E">
        <w:rPr>
          <w:sz w:val="24"/>
          <w:szCs w:val="24"/>
        </w:rPr>
        <w:t>–</w:t>
      </w:r>
      <w:r w:rsidRPr="0032046E">
        <w:rPr>
          <w:sz w:val="24"/>
          <w:szCs w:val="24"/>
        </w:rPr>
        <w:t xml:space="preserve"> Министерство образования и науки Российской Федерации), а также иных материалов, предоставленных Заказчиком Подрядчику.</w:t>
      </w:r>
    </w:p>
    <w:p w14:paraId="30857C71" w14:textId="31E139D5" w:rsidR="00303638" w:rsidRPr="0032046E" w:rsidRDefault="00303638" w:rsidP="0032046E">
      <w:pPr>
        <w:pStyle w:val="afff3"/>
        <w:numPr>
          <w:ilvl w:val="1"/>
          <w:numId w:val="44"/>
        </w:numPr>
        <w:autoSpaceDE w:val="0"/>
        <w:autoSpaceDN w:val="0"/>
        <w:adjustRightInd w:val="0"/>
        <w:spacing w:line="360" w:lineRule="auto"/>
        <w:ind w:left="0" w:firstLine="567"/>
        <w:jc w:val="both"/>
        <w:rPr>
          <w:sz w:val="24"/>
          <w:szCs w:val="24"/>
        </w:rPr>
      </w:pPr>
      <w:r w:rsidRPr="0032046E">
        <w:rPr>
          <w:sz w:val="24"/>
          <w:szCs w:val="24"/>
        </w:rPr>
        <w:t>Разработка схем и инфографических элементов для сборника на основании материалов, полученных в рамках проведения работ (минимум 30 схем и инфографических элементов в сборнике).</w:t>
      </w:r>
    </w:p>
    <w:p w14:paraId="0C03D6D7" w14:textId="2874743A" w:rsidR="00303638" w:rsidRPr="0032046E" w:rsidRDefault="00303638" w:rsidP="0032046E">
      <w:pPr>
        <w:pStyle w:val="afff3"/>
        <w:numPr>
          <w:ilvl w:val="1"/>
          <w:numId w:val="44"/>
        </w:numPr>
        <w:autoSpaceDE w:val="0"/>
        <w:autoSpaceDN w:val="0"/>
        <w:adjustRightInd w:val="0"/>
        <w:spacing w:line="360" w:lineRule="auto"/>
        <w:ind w:left="0" w:firstLine="567"/>
        <w:jc w:val="both"/>
        <w:rPr>
          <w:sz w:val="24"/>
          <w:szCs w:val="24"/>
        </w:rPr>
      </w:pPr>
      <w:r w:rsidRPr="0032046E">
        <w:rPr>
          <w:sz w:val="24"/>
          <w:szCs w:val="24"/>
        </w:rPr>
        <w:t>Разработка презентации, на основании полученных материалов.</w:t>
      </w:r>
    </w:p>
    <w:p w14:paraId="0A55BD24" w14:textId="77777777" w:rsidR="00303638" w:rsidRPr="0032046E" w:rsidRDefault="00303638" w:rsidP="0032046E">
      <w:pPr>
        <w:pStyle w:val="afff3"/>
        <w:numPr>
          <w:ilvl w:val="1"/>
          <w:numId w:val="44"/>
        </w:numPr>
        <w:autoSpaceDE w:val="0"/>
        <w:autoSpaceDN w:val="0"/>
        <w:adjustRightInd w:val="0"/>
        <w:spacing w:line="360" w:lineRule="auto"/>
        <w:ind w:left="0" w:firstLine="567"/>
        <w:jc w:val="both"/>
        <w:rPr>
          <w:sz w:val="24"/>
          <w:szCs w:val="24"/>
        </w:rPr>
      </w:pPr>
      <w:r w:rsidRPr="0032046E">
        <w:rPr>
          <w:sz w:val="24"/>
          <w:szCs w:val="24"/>
        </w:rPr>
        <w:t>Корректорские работы, выполняемые носителем языка (вычитка минимум 2 раза).</w:t>
      </w:r>
    </w:p>
    <w:p w14:paraId="1645C90D" w14:textId="77777777" w:rsidR="00303638" w:rsidRPr="0032046E" w:rsidRDefault="00303638" w:rsidP="0032046E">
      <w:pPr>
        <w:pStyle w:val="afff3"/>
        <w:numPr>
          <w:ilvl w:val="1"/>
          <w:numId w:val="44"/>
        </w:numPr>
        <w:autoSpaceDE w:val="0"/>
        <w:autoSpaceDN w:val="0"/>
        <w:adjustRightInd w:val="0"/>
        <w:spacing w:line="360" w:lineRule="auto"/>
        <w:ind w:left="0" w:firstLine="567"/>
        <w:jc w:val="both"/>
        <w:rPr>
          <w:sz w:val="24"/>
          <w:szCs w:val="24"/>
        </w:rPr>
      </w:pPr>
      <w:r w:rsidRPr="0032046E">
        <w:rPr>
          <w:sz w:val="24"/>
          <w:szCs w:val="24"/>
        </w:rPr>
        <w:t>Перевод текста и схем на английский язык:</w:t>
      </w:r>
    </w:p>
    <w:p w14:paraId="0E3EA954" w14:textId="77777777" w:rsidR="00303638" w:rsidRPr="0032046E" w:rsidRDefault="00303638" w:rsidP="0032046E">
      <w:pPr>
        <w:pStyle w:val="afff3"/>
        <w:numPr>
          <w:ilvl w:val="0"/>
          <w:numId w:val="46"/>
        </w:numPr>
        <w:spacing w:before="60" w:after="60" w:line="360" w:lineRule="auto"/>
        <w:ind w:left="0" w:firstLine="993"/>
        <w:jc w:val="both"/>
        <w:rPr>
          <w:sz w:val="24"/>
          <w:szCs w:val="24"/>
        </w:rPr>
      </w:pPr>
      <w:r w:rsidRPr="0032046E">
        <w:rPr>
          <w:sz w:val="24"/>
          <w:szCs w:val="24"/>
        </w:rPr>
        <w:t>Перевод итогового материала на английский язык;</w:t>
      </w:r>
    </w:p>
    <w:p w14:paraId="14F2B86F" w14:textId="77777777" w:rsidR="00303638" w:rsidRPr="0032046E" w:rsidRDefault="00303638" w:rsidP="0032046E">
      <w:pPr>
        <w:pStyle w:val="afff3"/>
        <w:numPr>
          <w:ilvl w:val="0"/>
          <w:numId w:val="46"/>
        </w:numPr>
        <w:spacing w:before="60" w:after="60" w:line="360" w:lineRule="auto"/>
        <w:ind w:left="0" w:firstLine="993"/>
        <w:jc w:val="both"/>
        <w:rPr>
          <w:sz w:val="24"/>
          <w:szCs w:val="24"/>
        </w:rPr>
      </w:pPr>
      <w:r w:rsidRPr="0032046E">
        <w:rPr>
          <w:sz w:val="24"/>
          <w:szCs w:val="24"/>
        </w:rPr>
        <w:t>Перевод презентации на английский язык.</w:t>
      </w:r>
    </w:p>
    <w:p w14:paraId="3E9A47A7" w14:textId="77777777" w:rsidR="00303638" w:rsidRPr="0032046E" w:rsidRDefault="00303638" w:rsidP="0032046E">
      <w:pPr>
        <w:pStyle w:val="afff3"/>
        <w:numPr>
          <w:ilvl w:val="0"/>
          <w:numId w:val="46"/>
        </w:numPr>
        <w:spacing w:before="60" w:after="60" w:line="360" w:lineRule="auto"/>
        <w:ind w:left="0" w:firstLine="993"/>
        <w:jc w:val="both"/>
        <w:rPr>
          <w:sz w:val="24"/>
          <w:szCs w:val="24"/>
        </w:rPr>
      </w:pPr>
      <w:r w:rsidRPr="0032046E">
        <w:rPr>
          <w:sz w:val="24"/>
          <w:szCs w:val="24"/>
        </w:rPr>
        <w:t>Вычитка материала носителем языка (минимум 2 раза);</w:t>
      </w:r>
    </w:p>
    <w:p w14:paraId="3FBB9687" w14:textId="77777777" w:rsidR="00303638" w:rsidRPr="0032046E" w:rsidRDefault="00303638" w:rsidP="0032046E">
      <w:pPr>
        <w:pStyle w:val="afff3"/>
        <w:numPr>
          <w:ilvl w:val="1"/>
          <w:numId w:val="44"/>
        </w:numPr>
        <w:autoSpaceDE w:val="0"/>
        <w:autoSpaceDN w:val="0"/>
        <w:adjustRightInd w:val="0"/>
        <w:spacing w:line="360" w:lineRule="auto"/>
        <w:ind w:left="0" w:firstLine="567"/>
        <w:jc w:val="both"/>
        <w:rPr>
          <w:sz w:val="24"/>
          <w:szCs w:val="24"/>
        </w:rPr>
      </w:pPr>
      <w:r w:rsidRPr="0032046E">
        <w:rPr>
          <w:sz w:val="24"/>
          <w:szCs w:val="24"/>
        </w:rPr>
        <w:t>Верстка материалов для печати.</w:t>
      </w:r>
    </w:p>
    <w:p w14:paraId="1A8A901D" w14:textId="77777777" w:rsidR="00303638" w:rsidRPr="0032046E" w:rsidRDefault="00303638" w:rsidP="0032046E">
      <w:pPr>
        <w:pStyle w:val="afff3"/>
        <w:numPr>
          <w:ilvl w:val="1"/>
          <w:numId w:val="44"/>
        </w:numPr>
        <w:autoSpaceDE w:val="0"/>
        <w:autoSpaceDN w:val="0"/>
        <w:adjustRightInd w:val="0"/>
        <w:spacing w:line="360" w:lineRule="auto"/>
        <w:ind w:left="0" w:firstLine="567"/>
        <w:jc w:val="both"/>
        <w:rPr>
          <w:sz w:val="24"/>
          <w:szCs w:val="24"/>
        </w:rPr>
      </w:pPr>
      <w:r w:rsidRPr="0032046E">
        <w:rPr>
          <w:sz w:val="24"/>
          <w:szCs w:val="24"/>
        </w:rPr>
        <w:t>Печать финальных версий сборника методических рекомендаций в количестве 2000 напечатанных экземпляров (1000 экземпляров сборника методических рекомендаций на русском языке; 1000 экземпляров сборника методических рекомендаций на английском языке).</w:t>
      </w:r>
    </w:p>
    <w:p w14:paraId="50C75E8F" w14:textId="77777777" w:rsidR="00303638" w:rsidRPr="0032046E" w:rsidRDefault="00303638" w:rsidP="00BF4DC3">
      <w:pPr>
        <w:pStyle w:val="afff3"/>
        <w:numPr>
          <w:ilvl w:val="0"/>
          <w:numId w:val="15"/>
        </w:numPr>
        <w:shd w:val="clear" w:color="auto" w:fill="FFFFFF" w:themeFill="background1"/>
        <w:autoSpaceDE w:val="0"/>
        <w:autoSpaceDN w:val="0"/>
        <w:adjustRightInd w:val="0"/>
        <w:spacing w:line="360" w:lineRule="auto"/>
        <w:ind w:left="0" w:firstLine="567"/>
        <w:jc w:val="both"/>
        <w:rPr>
          <w:b/>
          <w:sz w:val="24"/>
          <w:szCs w:val="24"/>
        </w:rPr>
      </w:pPr>
      <w:r w:rsidRPr="0032046E">
        <w:rPr>
          <w:b/>
          <w:sz w:val="24"/>
          <w:szCs w:val="24"/>
        </w:rPr>
        <w:t>Результаты работ:</w:t>
      </w:r>
    </w:p>
    <w:p w14:paraId="67A8A32B" w14:textId="77777777" w:rsidR="0032046E" w:rsidRPr="0032046E" w:rsidRDefault="0032046E" w:rsidP="0032046E">
      <w:pPr>
        <w:pStyle w:val="afff3"/>
        <w:numPr>
          <w:ilvl w:val="0"/>
          <w:numId w:val="47"/>
        </w:numPr>
        <w:spacing w:before="60" w:after="60" w:line="360" w:lineRule="auto"/>
        <w:jc w:val="both"/>
        <w:rPr>
          <w:vanish/>
          <w:sz w:val="24"/>
          <w:szCs w:val="24"/>
        </w:rPr>
      </w:pPr>
    </w:p>
    <w:p w14:paraId="4FD670F8" w14:textId="77777777" w:rsidR="0032046E" w:rsidRPr="0032046E" w:rsidRDefault="0032046E" w:rsidP="0032046E">
      <w:pPr>
        <w:pStyle w:val="afff3"/>
        <w:numPr>
          <w:ilvl w:val="0"/>
          <w:numId w:val="47"/>
        </w:numPr>
        <w:spacing w:before="60" w:after="60" w:line="360" w:lineRule="auto"/>
        <w:jc w:val="both"/>
        <w:rPr>
          <w:vanish/>
          <w:sz w:val="24"/>
          <w:szCs w:val="24"/>
        </w:rPr>
      </w:pPr>
    </w:p>
    <w:p w14:paraId="791526E8" w14:textId="77777777" w:rsidR="0032046E" w:rsidRPr="0032046E" w:rsidRDefault="0032046E" w:rsidP="0032046E">
      <w:pPr>
        <w:pStyle w:val="afff3"/>
        <w:numPr>
          <w:ilvl w:val="0"/>
          <w:numId w:val="47"/>
        </w:numPr>
        <w:spacing w:before="60" w:after="60" w:line="360" w:lineRule="auto"/>
        <w:jc w:val="both"/>
        <w:rPr>
          <w:vanish/>
          <w:sz w:val="24"/>
          <w:szCs w:val="24"/>
        </w:rPr>
      </w:pPr>
    </w:p>
    <w:p w14:paraId="1A547B24" w14:textId="77777777" w:rsidR="0032046E" w:rsidRPr="0032046E" w:rsidRDefault="0032046E" w:rsidP="0032046E">
      <w:pPr>
        <w:pStyle w:val="afff3"/>
        <w:numPr>
          <w:ilvl w:val="0"/>
          <w:numId w:val="47"/>
        </w:numPr>
        <w:spacing w:before="60" w:after="60" w:line="360" w:lineRule="auto"/>
        <w:jc w:val="both"/>
        <w:rPr>
          <w:vanish/>
          <w:sz w:val="24"/>
          <w:szCs w:val="24"/>
        </w:rPr>
      </w:pPr>
    </w:p>
    <w:p w14:paraId="74CC51B0" w14:textId="77777777" w:rsidR="0032046E" w:rsidRPr="0032046E" w:rsidRDefault="0032046E" w:rsidP="0032046E">
      <w:pPr>
        <w:pStyle w:val="afff3"/>
        <w:numPr>
          <w:ilvl w:val="0"/>
          <w:numId w:val="47"/>
        </w:numPr>
        <w:spacing w:before="60" w:after="60" w:line="360" w:lineRule="auto"/>
        <w:jc w:val="both"/>
        <w:rPr>
          <w:vanish/>
          <w:sz w:val="24"/>
          <w:szCs w:val="24"/>
        </w:rPr>
      </w:pPr>
    </w:p>
    <w:p w14:paraId="4BC490A8" w14:textId="77777777" w:rsidR="0032046E" w:rsidRPr="0032046E" w:rsidRDefault="0032046E" w:rsidP="0032046E">
      <w:pPr>
        <w:pStyle w:val="afff3"/>
        <w:numPr>
          <w:ilvl w:val="0"/>
          <w:numId w:val="47"/>
        </w:numPr>
        <w:spacing w:before="60" w:after="60" w:line="360" w:lineRule="auto"/>
        <w:jc w:val="both"/>
        <w:rPr>
          <w:vanish/>
          <w:sz w:val="24"/>
          <w:szCs w:val="24"/>
        </w:rPr>
      </w:pPr>
    </w:p>
    <w:p w14:paraId="0B836C5E" w14:textId="5D66CC9D" w:rsidR="00303638" w:rsidRPr="0032046E" w:rsidRDefault="00303638" w:rsidP="0032046E">
      <w:pPr>
        <w:pStyle w:val="afff3"/>
        <w:numPr>
          <w:ilvl w:val="1"/>
          <w:numId w:val="47"/>
        </w:numPr>
        <w:spacing w:before="60" w:after="60" w:line="360" w:lineRule="auto"/>
        <w:ind w:left="0" w:firstLine="567"/>
        <w:jc w:val="both"/>
        <w:rPr>
          <w:sz w:val="24"/>
          <w:szCs w:val="24"/>
        </w:rPr>
      </w:pPr>
      <w:r w:rsidRPr="0032046E">
        <w:rPr>
          <w:sz w:val="24"/>
          <w:szCs w:val="24"/>
        </w:rPr>
        <w:t>Сборник «Методические рекомендации по реализации дуальной модели подготовки высококвалифицированных рабочих кадров. Версия 2.0» на русском языке;</w:t>
      </w:r>
    </w:p>
    <w:p w14:paraId="4BE11283" w14:textId="77777777" w:rsidR="00303638" w:rsidRPr="0032046E" w:rsidRDefault="00303638" w:rsidP="0032046E">
      <w:pPr>
        <w:pStyle w:val="afff3"/>
        <w:numPr>
          <w:ilvl w:val="1"/>
          <w:numId w:val="47"/>
        </w:numPr>
        <w:spacing w:before="60" w:after="60" w:line="360" w:lineRule="auto"/>
        <w:ind w:left="0" w:firstLine="567"/>
        <w:jc w:val="both"/>
        <w:rPr>
          <w:sz w:val="24"/>
          <w:szCs w:val="24"/>
        </w:rPr>
      </w:pPr>
      <w:r w:rsidRPr="0032046E">
        <w:rPr>
          <w:sz w:val="24"/>
          <w:szCs w:val="24"/>
        </w:rPr>
        <w:t>Сборник «Методические рекомендации по реализации дуальной модели подготовки высококвалифицированных рабочих кадров. Версия 2.0» на английском языке;</w:t>
      </w:r>
    </w:p>
    <w:p w14:paraId="1490068E" w14:textId="77777777" w:rsidR="00303638" w:rsidRPr="0032046E" w:rsidRDefault="00303638" w:rsidP="0032046E">
      <w:pPr>
        <w:pStyle w:val="afff3"/>
        <w:numPr>
          <w:ilvl w:val="1"/>
          <w:numId w:val="47"/>
        </w:numPr>
        <w:spacing w:before="60" w:after="60" w:line="360" w:lineRule="auto"/>
        <w:ind w:left="0" w:firstLine="567"/>
        <w:jc w:val="both"/>
        <w:rPr>
          <w:sz w:val="24"/>
          <w:szCs w:val="24"/>
        </w:rPr>
      </w:pPr>
      <w:r w:rsidRPr="0032046E">
        <w:rPr>
          <w:sz w:val="24"/>
          <w:szCs w:val="24"/>
        </w:rPr>
        <w:t>Презентация по дуальному образованию на основе сборника «Методические рекомендации по реализации дуальной модели подготовки высококвалифицированных рабочих кадров. Версия 2.0» на русском языке;</w:t>
      </w:r>
    </w:p>
    <w:p w14:paraId="74583CB1" w14:textId="61ED1380" w:rsidR="00303638" w:rsidRPr="0032046E" w:rsidRDefault="00303638" w:rsidP="0032046E">
      <w:pPr>
        <w:pStyle w:val="afff3"/>
        <w:numPr>
          <w:ilvl w:val="1"/>
          <w:numId w:val="47"/>
        </w:numPr>
        <w:spacing w:before="60" w:after="60" w:line="360" w:lineRule="auto"/>
        <w:ind w:left="0" w:firstLine="567"/>
        <w:jc w:val="both"/>
        <w:rPr>
          <w:sz w:val="24"/>
          <w:szCs w:val="24"/>
        </w:rPr>
      </w:pPr>
      <w:r w:rsidRPr="0032046E">
        <w:rPr>
          <w:sz w:val="24"/>
          <w:szCs w:val="24"/>
        </w:rPr>
        <w:t>Презентация по дуальному образованию на основе сборника «Методические рекомендации по реализации дуальной модели подготовки высококвалифицированных рабочих кадров. Версия 2.0</w:t>
      </w:r>
      <w:r w:rsidR="0032046E" w:rsidRPr="0032046E">
        <w:rPr>
          <w:sz w:val="24"/>
          <w:szCs w:val="24"/>
        </w:rPr>
        <w:t>» на английском языке.</w:t>
      </w:r>
    </w:p>
    <w:p w14:paraId="781D3A99" w14:textId="77777777" w:rsidR="00303638" w:rsidRPr="0032046E" w:rsidRDefault="00303638" w:rsidP="00BF4DC3">
      <w:pPr>
        <w:pStyle w:val="afff3"/>
        <w:numPr>
          <w:ilvl w:val="0"/>
          <w:numId w:val="15"/>
        </w:numPr>
        <w:shd w:val="clear" w:color="auto" w:fill="FFFFFF" w:themeFill="background1"/>
        <w:autoSpaceDE w:val="0"/>
        <w:autoSpaceDN w:val="0"/>
        <w:adjustRightInd w:val="0"/>
        <w:spacing w:before="120" w:line="360" w:lineRule="auto"/>
        <w:ind w:left="0" w:firstLine="567"/>
        <w:contextualSpacing w:val="0"/>
        <w:jc w:val="both"/>
        <w:rPr>
          <w:b/>
          <w:sz w:val="24"/>
          <w:szCs w:val="24"/>
        </w:rPr>
      </w:pPr>
      <w:r w:rsidRPr="0032046E">
        <w:rPr>
          <w:b/>
          <w:sz w:val="24"/>
          <w:szCs w:val="24"/>
        </w:rPr>
        <w:t>Требования к результатам выполненных работ:</w:t>
      </w:r>
    </w:p>
    <w:p w14:paraId="396AD442" w14:textId="77777777" w:rsidR="0032046E" w:rsidRPr="0032046E" w:rsidRDefault="0032046E" w:rsidP="0032046E">
      <w:pPr>
        <w:pStyle w:val="afff3"/>
        <w:numPr>
          <w:ilvl w:val="0"/>
          <w:numId w:val="48"/>
        </w:numPr>
        <w:autoSpaceDE w:val="0"/>
        <w:autoSpaceDN w:val="0"/>
        <w:adjustRightInd w:val="0"/>
        <w:spacing w:line="360" w:lineRule="auto"/>
        <w:jc w:val="both"/>
        <w:rPr>
          <w:vanish/>
          <w:sz w:val="24"/>
          <w:szCs w:val="24"/>
        </w:rPr>
      </w:pPr>
    </w:p>
    <w:p w14:paraId="731D725E" w14:textId="77777777" w:rsidR="0032046E" w:rsidRPr="0032046E" w:rsidRDefault="0032046E" w:rsidP="0032046E">
      <w:pPr>
        <w:pStyle w:val="afff3"/>
        <w:numPr>
          <w:ilvl w:val="0"/>
          <w:numId w:val="48"/>
        </w:numPr>
        <w:autoSpaceDE w:val="0"/>
        <w:autoSpaceDN w:val="0"/>
        <w:adjustRightInd w:val="0"/>
        <w:spacing w:line="360" w:lineRule="auto"/>
        <w:jc w:val="both"/>
        <w:rPr>
          <w:vanish/>
          <w:sz w:val="24"/>
          <w:szCs w:val="24"/>
        </w:rPr>
      </w:pPr>
    </w:p>
    <w:p w14:paraId="277AC310" w14:textId="77777777" w:rsidR="0032046E" w:rsidRPr="0032046E" w:rsidRDefault="0032046E" w:rsidP="0032046E">
      <w:pPr>
        <w:pStyle w:val="afff3"/>
        <w:numPr>
          <w:ilvl w:val="0"/>
          <w:numId w:val="48"/>
        </w:numPr>
        <w:autoSpaceDE w:val="0"/>
        <w:autoSpaceDN w:val="0"/>
        <w:adjustRightInd w:val="0"/>
        <w:spacing w:line="360" w:lineRule="auto"/>
        <w:jc w:val="both"/>
        <w:rPr>
          <w:vanish/>
          <w:sz w:val="24"/>
          <w:szCs w:val="24"/>
        </w:rPr>
      </w:pPr>
    </w:p>
    <w:p w14:paraId="4FC30917" w14:textId="77777777" w:rsidR="0032046E" w:rsidRPr="0032046E" w:rsidRDefault="0032046E" w:rsidP="0032046E">
      <w:pPr>
        <w:pStyle w:val="afff3"/>
        <w:numPr>
          <w:ilvl w:val="0"/>
          <w:numId w:val="48"/>
        </w:numPr>
        <w:autoSpaceDE w:val="0"/>
        <w:autoSpaceDN w:val="0"/>
        <w:adjustRightInd w:val="0"/>
        <w:spacing w:line="360" w:lineRule="auto"/>
        <w:jc w:val="both"/>
        <w:rPr>
          <w:vanish/>
          <w:sz w:val="24"/>
          <w:szCs w:val="24"/>
        </w:rPr>
      </w:pPr>
    </w:p>
    <w:p w14:paraId="334DB776" w14:textId="77777777" w:rsidR="0032046E" w:rsidRPr="0032046E" w:rsidRDefault="0032046E" w:rsidP="0032046E">
      <w:pPr>
        <w:pStyle w:val="afff3"/>
        <w:numPr>
          <w:ilvl w:val="0"/>
          <w:numId w:val="48"/>
        </w:numPr>
        <w:autoSpaceDE w:val="0"/>
        <w:autoSpaceDN w:val="0"/>
        <w:adjustRightInd w:val="0"/>
        <w:spacing w:line="360" w:lineRule="auto"/>
        <w:jc w:val="both"/>
        <w:rPr>
          <w:vanish/>
          <w:sz w:val="24"/>
          <w:szCs w:val="24"/>
        </w:rPr>
      </w:pPr>
    </w:p>
    <w:p w14:paraId="2E3BAC2D" w14:textId="77777777" w:rsidR="0032046E" w:rsidRPr="0032046E" w:rsidRDefault="0032046E" w:rsidP="0032046E">
      <w:pPr>
        <w:pStyle w:val="afff3"/>
        <w:numPr>
          <w:ilvl w:val="0"/>
          <w:numId w:val="48"/>
        </w:numPr>
        <w:autoSpaceDE w:val="0"/>
        <w:autoSpaceDN w:val="0"/>
        <w:adjustRightInd w:val="0"/>
        <w:spacing w:line="360" w:lineRule="auto"/>
        <w:jc w:val="both"/>
        <w:rPr>
          <w:vanish/>
          <w:sz w:val="24"/>
          <w:szCs w:val="24"/>
        </w:rPr>
      </w:pPr>
    </w:p>
    <w:p w14:paraId="0930A042" w14:textId="77777777" w:rsidR="0032046E" w:rsidRPr="0032046E" w:rsidRDefault="0032046E" w:rsidP="0032046E">
      <w:pPr>
        <w:pStyle w:val="afff3"/>
        <w:numPr>
          <w:ilvl w:val="0"/>
          <w:numId w:val="48"/>
        </w:numPr>
        <w:autoSpaceDE w:val="0"/>
        <w:autoSpaceDN w:val="0"/>
        <w:adjustRightInd w:val="0"/>
        <w:spacing w:line="360" w:lineRule="auto"/>
        <w:jc w:val="both"/>
        <w:rPr>
          <w:vanish/>
          <w:sz w:val="24"/>
          <w:szCs w:val="24"/>
        </w:rPr>
      </w:pPr>
    </w:p>
    <w:p w14:paraId="145DF9CB" w14:textId="42491828" w:rsidR="00303638" w:rsidRPr="0032046E" w:rsidRDefault="00303638" w:rsidP="0032046E">
      <w:pPr>
        <w:pStyle w:val="afff3"/>
        <w:numPr>
          <w:ilvl w:val="1"/>
          <w:numId w:val="48"/>
        </w:numPr>
        <w:autoSpaceDE w:val="0"/>
        <w:autoSpaceDN w:val="0"/>
        <w:adjustRightInd w:val="0"/>
        <w:spacing w:line="360" w:lineRule="auto"/>
        <w:ind w:left="0" w:firstLine="567"/>
        <w:jc w:val="both"/>
        <w:rPr>
          <w:sz w:val="24"/>
          <w:szCs w:val="24"/>
        </w:rPr>
      </w:pPr>
      <w:r w:rsidRPr="0032046E">
        <w:rPr>
          <w:sz w:val="24"/>
          <w:szCs w:val="24"/>
        </w:rPr>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74449E1C" w14:textId="77777777" w:rsidR="00303638" w:rsidRPr="0032046E" w:rsidRDefault="00303638" w:rsidP="0032046E">
      <w:pPr>
        <w:pStyle w:val="afff3"/>
        <w:numPr>
          <w:ilvl w:val="1"/>
          <w:numId w:val="48"/>
        </w:numPr>
        <w:autoSpaceDE w:val="0"/>
        <w:autoSpaceDN w:val="0"/>
        <w:adjustRightInd w:val="0"/>
        <w:spacing w:line="360" w:lineRule="auto"/>
        <w:ind w:left="0" w:firstLine="567"/>
        <w:jc w:val="both"/>
        <w:rPr>
          <w:sz w:val="24"/>
          <w:szCs w:val="24"/>
        </w:rPr>
      </w:pPr>
      <w:r w:rsidRPr="0032046E">
        <w:rPr>
          <w:sz w:val="24"/>
          <w:szCs w:val="24"/>
        </w:rPr>
        <w:t>Печатная версия материалов должна быть хорошо читаемой, с удобной структурой размещения содержания, нумерацией страниц и описанием элементов содержания. В печатной версии материалов обязательными являются следующие элементы: мягкий переплет, глянцевое покрытие обложки, цветная печать, плотность бумаги не меньше 110 г/мм2.</w:t>
      </w:r>
    </w:p>
    <w:p w14:paraId="07728F50" w14:textId="77777777" w:rsidR="00303638" w:rsidRPr="0032046E" w:rsidRDefault="00303638" w:rsidP="0032046E">
      <w:pPr>
        <w:pStyle w:val="afff3"/>
        <w:numPr>
          <w:ilvl w:val="1"/>
          <w:numId w:val="48"/>
        </w:numPr>
        <w:autoSpaceDE w:val="0"/>
        <w:autoSpaceDN w:val="0"/>
        <w:adjustRightInd w:val="0"/>
        <w:spacing w:line="360" w:lineRule="auto"/>
        <w:ind w:left="0" w:firstLine="567"/>
        <w:jc w:val="both"/>
        <w:rPr>
          <w:sz w:val="24"/>
          <w:szCs w:val="24"/>
        </w:rPr>
      </w:pPr>
      <w:r w:rsidRPr="0032046E">
        <w:rPr>
          <w:sz w:val="24"/>
          <w:szCs w:val="24"/>
        </w:rPr>
        <w:t>Предоставление Исполнителем финальных электронных версий в том числе в исходном редактируемом формате: сборника «Методические рекомендации по реализации дуальной модели подготовки высококвалифицированных рабочих кадров. Версия 2.0» на русском языке; сборника «Методические рекомендации по реализации дуальной модели подготовки высококвалифицированных рабочих кадров. Версия 2.0» на английском языке; презентация по дуальному образованию на основе сборника «Методические рекомендации по реализации дуальной модели подготовки высококвалифицированных рабочих кадров. Версия 2.0» на русском языке; презентация по дуальному образованию на основе сборника «Методические рекомендации по реализации дуальной модели подготовки высококвалифицированных рабочих кадров. Версия 2.0» английском языке.</w:t>
      </w:r>
    </w:p>
    <w:p w14:paraId="50F09C58" w14:textId="77777777" w:rsidR="00303638" w:rsidRPr="0032046E" w:rsidRDefault="00303638" w:rsidP="0032046E">
      <w:pPr>
        <w:pStyle w:val="afff3"/>
        <w:numPr>
          <w:ilvl w:val="1"/>
          <w:numId w:val="48"/>
        </w:numPr>
        <w:autoSpaceDE w:val="0"/>
        <w:autoSpaceDN w:val="0"/>
        <w:adjustRightInd w:val="0"/>
        <w:spacing w:line="360" w:lineRule="auto"/>
        <w:ind w:left="0" w:firstLine="567"/>
        <w:jc w:val="both"/>
        <w:rPr>
          <w:sz w:val="24"/>
          <w:szCs w:val="24"/>
        </w:rPr>
      </w:pPr>
      <w:r w:rsidRPr="0032046E">
        <w:rPr>
          <w:sz w:val="24"/>
          <w:szCs w:val="24"/>
        </w:rPr>
        <w:t>Предоставление Исполнителем напечатанных экземпляров сборника методических рекомендаций в количестве 2000 напечатанных экземпляров (1000 экземпляров сборника методических рекомендаций на русском языке; 1000 экземпляров сборника методических рекомендаций на английском языке).</w:t>
      </w:r>
    </w:p>
    <w:p w14:paraId="39AAC338" w14:textId="77777777" w:rsidR="00303638" w:rsidRPr="00A07B97" w:rsidRDefault="00303638" w:rsidP="00BF4DC3">
      <w:pPr>
        <w:pStyle w:val="afff3"/>
        <w:numPr>
          <w:ilvl w:val="0"/>
          <w:numId w:val="15"/>
        </w:numPr>
        <w:shd w:val="clear" w:color="auto" w:fill="FFFFFF" w:themeFill="background1"/>
        <w:autoSpaceDE w:val="0"/>
        <w:autoSpaceDN w:val="0"/>
        <w:adjustRightInd w:val="0"/>
        <w:spacing w:line="360" w:lineRule="auto"/>
        <w:ind w:left="0" w:firstLine="567"/>
        <w:jc w:val="both"/>
        <w:rPr>
          <w:sz w:val="24"/>
          <w:szCs w:val="24"/>
        </w:rPr>
      </w:pPr>
      <w:r w:rsidRPr="00A07B97">
        <w:rPr>
          <w:sz w:val="24"/>
          <w:szCs w:val="24"/>
        </w:rPr>
        <w:t>Порядок приемки и согласования работ:</w:t>
      </w:r>
    </w:p>
    <w:p w14:paraId="2919DD45" w14:textId="77777777" w:rsidR="0032046E" w:rsidRPr="0032046E" w:rsidRDefault="0032046E" w:rsidP="0032046E">
      <w:pPr>
        <w:pStyle w:val="afff3"/>
        <w:numPr>
          <w:ilvl w:val="0"/>
          <w:numId w:val="49"/>
        </w:numPr>
        <w:pBdr>
          <w:top w:val="nil"/>
          <w:left w:val="nil"/>
          <w:bottom w:val="nil"/>
          <w:right w:val="nil"/>
          <w:between w:val="nil"/>
          <w:bar w:val="nil"/>
        </w:pBdr>
        <w:shd w:val="clear" w:color="auto" w:fill="FFFFFF" w:themeFill="background1"/>
        <w:spacing w:line="360" w:lineRule="auto"/>
        <w:jc w:val="both"/>
        <w:rPr>
          <w:vanish/>
          <w:sz w:val="24"/>
          <w:szCs w:val="24"/>
        </w:rPr>
      </w:pPr>
    </w:p>
    <w:p w14:paraId="23BAD063" w14:textId="77777777" w:rsidR="0032046E" w:rsidRPr="0032046E" w:rsidRDefault="0032046E" w:rsidP="0032046E">
      <w:pPr>
        <w:pStyle w:val="afff3"/>
        <w:numPr>
          <w:ilvl w:val="0"/>
          <w:numId w:val="49"/>
        </w:numPr>
        <w:pBdr>
          <w:top w:val="nil"/>
          <w:left w:val="nil"/>
          <w:bottom w:val="nil"/>
          <w:right w:val="nil"/>
          <w:between w:val="nil"/>
          <w:bar w:val="nil"/>
        </w:pBdr>
        <w:shd w:val="clear" w:color="auto" w:fill="FFFFFF" w:themeFill="background1"/>
        <w:spacing w:line="360" w:lineRule="auto"/>
        <w:jc w:val="both"/>
        <w:rPr>
          <w:vanish/>
          <w:sz w:val="24"/>
          <w:szCs w:val="24"/>
        </w:rPr>
      </w:pPr>
    </w:p>
    <w:p w14:paraId="3691B49E" w14:textId="77777777" w:rsidR="0032046E" w:rsidRPr="0032046E" w:rsidRDefault="0032046E" w:rsidP="0032046E">
      <w:pPr>
        <w:pStyle w:val="afff3"/>
        <w:numPr>
          <w:ilvl w:val="0"/>
          <w:numId w:val="49"/>
        </w:numPr>
        <w:pBdr>
          <w:top w:val="nil"/>
          <w:left w:val="nil"/>
          <w:bottom w:val="nil"/>
          <w:right w:val="nil"/>
          <w:between w:val="nil"/>
          <w:bar w:val="nil"/>
        </w:pBdr>
        <w:shd w:val="clear" w:color="auto" w:fill="FFFFFF" w:themeFill="background1"/>
        <w:spacing w:line="360" w:lineRule="auto"/>
        <w:jc w:val="both"/>
        <w:rPr>
          <w:vanish/>
          <w:sz w:val="24"/>
          <w:szCs w:val="24"/>
        </w:rPr>
      </w:pPr>
    </w:p>
    <w:p w14:paraId="16BE36B8" w14:textId="77777777" w:rsidR="0032046E" w:rsidRPr="0032046E" w:rsidRDefault="0032046E" w:rsidP="0032046E">
      <w:pPr>
        <w:pStyle w:val="afff3"/>
        <w:numPr>
          <w:ilvl w:val="0"/>
          <w:numId w:val="49"/>
        </w:numPr>
        <w:pBdr>
          <w:top w:val="nil"/>
          <w:left w:val="nil"/>
          <w:bottom w:val="nil"/>
          <w:right w:val="nil"/>
          <w:between w:val="nil"/>
          <w:bar w:val="nil"/>
        </w:pBdr>
        <w:shd w:val="clear" w:color="auto" w:fill="FFFFFF" w:themeFill="background1"/>
        <w:spacing w:line="360" w:lineRule="auto"/>
        <w:jc w:val="both"/>
        <w:rPr>
          <w:vanish/>
          <w:sz w:val="24"/>
          <w:szCs w:val="24"/>
        </w:rPr>
      </w:pPr>
    </w:p>
    <w:p w14:paraId="071866AC" w14:textId="77777777" w:rsidR="0032046E" w:rsidRPr="0032046E" w:rsidRDefault="0032046E" w:rsidP="0032046E">
      <w:pPr>
        <w:pStyle w:val="afff3"/>
        <w:numPr>
          <w:ilvl w:val="0"/>
          <w:numId w:val="49"/>
        </w:numPr>
        <w:pBdr>
          <w:top w:val="nil"/>
          <w:left w:val="nil"/>
          <w:bottom w:val="nil"/>
          <w:right w:val="nil"/>
          <w:between w:val="nil"/>
          <w:bar w:val="nil"/>
        </w:pBdr>
        <w:shd w:val="clear" w:color="auto" w:fill="FFFFFF" w:themeFill="background1"/>
        <w:spacing w:line="360" w:lineRule="auto"/>
        <w:jc w:val="both"/>
        <w:rPr>
          <w:vanish/>
          <w:sz w:val="24"/>
          <w:szCs w:val="24"/>
        </w:rPr>
      </w:pPr>
    </w:p>
    <w:p w14:paraId="5BC60EFD" w14:textId="77777777" w:rsidR="0032046E" w:rsidRPr="0032046E" w:rsidRDefault="0032046E" w:rsidP="0032046E">
      <w:pPr>
        <w:pStyle w:val="afff3"/>
        <w:numPr>
          <w:ilvl w:val="0"/>
          <w:numId w:val="49"/>
        </w:numPr>
        <w:pBdr>
          <w:top w:val="nil"/>
          <w:left w:val="nil"/>
          <w:bottom w:val="nil"/>
          <w:right w:val="nil"/>
          <w:between w:val="nil"/>
          <w:bar w:val="nil"/>
        </w:pBdr>
        <w:shd w:val="clear" w:color="auto" w:fill="FFFFFF" w:themeFill="background1"/>
        <w:spacing w:line="360" w:lineRule="auto"/>
        <w:jc w:val="both"/>
        <w:rPr>
          <w:vanish/>
          <w:sz w:val="24"/>
          <w:szCs w:val="24"/>
        </w:rPr>
      </w:pPr>
    </w:p>
    <w:p w14:paraId="40A2528F" w14:textId="77777777" w:rsidR="0032046E" w:rsidRPr="0032046E" w:rsidRDefault="0032046E" w:rsidP="0032046E">
      <w:pPr>
        <w:pStyle w:val="afff3"/>
        <w:numPr>
          <w:ilvl w:val="0"/>
          <w:numId w:val="49"/>
        </w:numPr>
        <w:pBdr>
          <w:top w:val="nil"/>
          <w:left w:val="nil"/>
          <w:bottom w:val="nil"/>
          <w:right w:val="nil"/>
          <w:between w:val="nil"/>
          <w:bar w:val="nil"/>
        </w:pBdr>
        <w:shd w:val="clear" w:color="auto" w:fill="FFFFFF" w:themeFill="background1"/>
        <w:spacing w:line="360" w:lineRule="auto"/>
        <w:jc w:val="both"/>
        <w:rPr>
          <w:vanish/>
          <w:sz w:val="24"/>
          <w:szCs w:val="24"/>
        </w:rPr>
      </w:pPr>
    </w:p>
    <w:p w14:paraId="4E4B24E7" w14:textId="77777777" w:rsidR="0032046E" w:rsidRPr="0032046E" w:rsidRDefault="0032046E" w:rsidP="0032046E">
      <w:pPr>
        <w:pStyle w:val="afff3"/>
        <w:numPr>
          <w:ilvl w:val="0"/>
          <w:numId w:val="49"/>
        </w:numPr>
        <w:pBdr>
          <w:top w:val="nil"/>
          <w:left w:val="nil"/>
          <w:bottom w:val="nil"/>
          <w:right w:val="nil"/>
          <w:between w:val="nil"/>
          <w:bar w:val="nil"/>
        </w:pBdr>
        <w:shd w:val="clear" w:color="auto" w:fill="FFFFFF" w:themeFill="background1"/>
        <w:spacing w:line="360" w:lineRule="auto"/>
        <w:jc w:val="both"/>
        <w:rPr>
          <w:vanish/>
          <w:sz w:val="24"/>
          <w:szCs w:val="24"/>
        </w:rPr>
      </w:pPr>
    </w:p>
    <w:p w14:paraId="671020B8" w14:textId="2E45FEC2" w:rsidR="00303638" w:rsidRPr="0032046E" w:rsidRDefault="00303638" w:rsidP="0032046E">
      <w:pPr>
        <w:pStyle w:val="afff3"/>
        <w:numPr>
          <w:ilvl w:val="1"/>
          <w:numId w:val="49"/>
        </w:numPr>
        <w:pBdr>
          <w:top w:val="nil"/>
          <w:left w:val="nil"/>
          <w:bottom w:val="nil"/>
          <w:right w:val="nil"/>
          <w:between w:val="nil"/>
          <w:bar w:val="nil"/>
        </w:pBdr>
        <w:shd w:val="clear" w:color="auto" w:fill="FFFFFF" w:themeFill="background1"/>
        <w:spacing w:line="360" w:lineRule="auto"/>
        <w:ind w:left="0" w:firstLine="567"/>
        <w:jc w:val="both"/>
        <w:rPr>
          <w:sz w:val="24"/>
          <w:szCs w:val="24"/>
        </w:rPr>
      </w:pPr>
      <w:r w:rsidRPr="0032046E">
        <w:rPr>
          <w:sz w:val="24"/>
          <w:szCs w:val="24"/>
        </w:rPr>
        <w:t>До момента передачи материалов на согласование Исполнителем разрабатываются критерии оценки и приемки результатов работ.</w:t>
      </w:r>
    </w:p>
    <w:p w14:paraId="70C429D4" w14:textId="77777777" w:rsidR="00303638" w:rsidRPr="0032046E" w:rsidRDefault="00303638" w:rsidP="0032046E">
      <w:pPr>
        <w:pStyle w:val="afff3"/>
        <w:numPr>
          <w:ilvl w:val="1"/>
          <w:numId w:val="49"/>
        </w:numPr>
        <w:pBdr>
          <w:top w:val="nil"/>
          <w:left w:val="nil"/>
          <w:bottom w:val="nil"/>
          <w:right w:val="nil"/>
          <w:between w:val="nil"/>
          <w:bar w:val="nil"/>
        </w:pBdr>
        <w:shd w:val="clear" w:color="auto" w:fill="FFFFFF" w:themeFill="background1"/>
        <w:spacing w:line="360" w:lineRule="auto"/>
        <w:ind w:left="0" w:firstLine="567"/>
        <w:jc w:val="both"/>
        <w:rPr>
          <w:sz w:val="24"/>
          <w:szCs w:val="24"/>
        </w:rPr>
      </w:pPr>
      <w:r w:rsidRPr="0032046E">
        <w:rPr>
          <w:sz w:val="24"/>
          <w:szCs w:val="24"/>
        </w:rPr>
        <w:t>Заказчик согласовывает критерии оценки и приемки результатов работ до начала оценки результатов работ.</w:t>
      </w:r>
    </w:p>
    <w:p w14:paraId="308594F1" w14:textId="77777777" w:rsidR="00303638" w:rsidRPr="0032046E" w:rsidRDefault="00303638" w:rsidP="0032046E">
      <w:pPr>
        <w:pStyle w:val="afff3"/>
        <w:numPr>
          <w:ilvl w:val="1"/>
          <w:numId w:val="49"/>
        </w:numPr>
        <w:pBdr>
          <w:top w:val="nil"/>
          <w:left w:val="nil"/>
          <w:bottom w:val="nil"/>
          <w:right w:val="nil"/>
          <w:between w:val="nil"/>
          <w:bar w:val="nil"/>
        </w:pBdr>
        <w:shd w:val="clear" w:color="auto" w:fill="FFFFFF" w:themeFill="background1"/>
        <w:spacing w:line="360" w:lineRule="auto"/>
        <w:ind w:left="0" w:firstLine="567"/>
        <w:jc w:val="both"/>
        <w:rPr>
          <w:sz w:val="24"/>
          <w:szCs w:val="24"/>
        </w:rPr>
      </w:pPr>
      <w:r w:rsidRPr="0032046E">
        <w:rPr>
          <w:sz w:val="24"/>
          <w:szCs w:val="24"/>
        </w:rPr>
        <w:t>Согласование Заказчиком составляет не более 2 (двух) рабочих дней.</w:t>
      </w:r>
    </w:p>
    <w:p w14:paraId="0FAF9CD3" w14:textId="77777777" w:rsidR="00303638" w:rsidRPr="0032046E" w:rsidRDefault="00303638" w:rsidP="0032046E">
      <w:pPr>
        <w:pStyle w:val="afff3"/>
        <w:numPr>
          <w:ilvl w:val="1"/>
          <w:numId w:val="49"/>
        </w:numPr>
        <w:pBdr>
          <w:top w:val="nil"/>
          <w:left w:val="nil"/>
          <w:bottom w:val="nil"/>
          <w:right w:val="nil"/>
          <w:between w:val="nil"/>
          <w:bar w:val="nil"/>
        </w:pBdr>
        <w:shd w:val="clear" w:color="auto" w:fill="FFFFFF" w:themeFill="background1"/>
        <w:spacing w:line="360" w:lineRule="auto"/>
        <w:ind w:left="0" w:firstLine="567"/>
        <w:jc w:val="both"/>
        <w:rPr>
          <w:sz w:val="24"/>
          <w:szCs w:val="24"/>
        </w:rPr>
      </w:pPr>
      <w:r w:rsidRPr="0032046E">
        <w:rPr>
          <w:sz w:val="24"/>
          <w:szCs w:val="24"/>
        </w:rPr>
        <w:t xml:space="preserve">Материалы для согласования передаются Исполнителем по электронной почте в электронном виде в формате </w:t>
      </w:r>
      <w:r w:rsidRPr="0032046E">
        <w:rPr>
          <w:sz w:val="24"/>
          <w:szCs w:val="24"/>
          <w:lang w:val="en-US"/>
        </w:rPr>
        <w:t>MS</w:t>
      </w:r>
      <w:r w:rsidRPr="0032046E">
        <w:rPr>
          <w:sz w:val="24"/>
          <w:szCs w:val="24"/>
        </w:rPr>
        <w:t xml:space="preserve"> </w:t>
      </w:r>
      <w:r w:rsidRPr="0032046E">
        <w:rPr>
          <w:sz w:val="24"/>
          <w:szCs w:val="24"/>
          <w:lang w:val="en-US"/>
        </w:rPr>
        <w:t>Word</w:t>
      </w:r>
      <w:r w:rsidRPr="0032046E">
        <w:rPr>
          <w:sz w:val="24"/>
          <w:szCs w:val="24"/>
        </w:rPr>
        <w:t xml:space="preserve">, </w:t>
      </w:r>
      <w:r w:rsidRPr="0032046E">
        <w:rPr>
          <w:sz w:val="24"/>
          <w:szCs w:val="24"/>
          <w:lang w:val="en-US"/>
        </w:rPr>
        <w:t>MS</w:t>
      </w:r>
      <w:r w:rsidRPr="0032046E">
        <w:rPr>
          <w:sz w:val="24"/>
          <w:szCs w:val="24"/>
        </w:rPr>
        <w:t xml:space="preserve"> </w:t>
      </w:r>
      <w:r w:rsidRPr="0032046E">
        <w:rPr>
          <w:sz w:val="24"/>
          <w:szCs w:val="24"/>
          <w:lang w:val="en-US"/>
        </w:rPr>
        <w:t>PowerPoint</w:t>
      </w:r>
      <w:r w:rsidRPr="0032046E">
        <w:rPr>
          <w:sz w:val="24"/>
          <w:szCs w:val="24"/>
        </w:rPr>
        <w:t xml:space="preserve"> или </w:t>
      </w:r>
      <w:r w:rsidRPr="0032046E">
        <w:rPr>
          <w:sz w:val="24"/>
          <w:szCs w:val="24"/>
          <w:lang w:val="en-US"/>
        </w:rPr>
        <w:t>PDF</w:t>
      </w:r>
      <w:r w:rsidRPr="0032046E">
        <w:rPr>
          <w:sz w:val="24"/>
          <w:szCs w:val="24"/>
        </w:rPr>
        <w:t>.</w:t>
      </w:r>
    </w:p>
    <w:p w14:paraId="5F1FF1C3" w14:textId="77777777" w:rsidR="00303638" w:rsidRPr="00A07B97" w:rsidRDefault="00303638" w:rsidP="00BF4DC3">
      <w:pPr>
        <w:pStyle w:val="afff3"/>
        <w:numPr>
          <w:ilvl w:val="0"/>
          <w:numId w:val="15"/>
        </w:numPr>
        <w:pBdr>
          <w:top w:val="nil"/>
          <w:left w:val="nil"/>
          <w:bottom w:val="nil"/>
          <w:right w:val="nil"/>
          <w:between w:val="nil"/>
          <w:bar w:val="nil"/>
        </w:pBdr>
        <w:shd w:val="clear" w:color="auto" w:fill="FFFFFF" w:themeFill="background1"/>
        <w:spacing w:line="360" w:lineRule="auto"/>
        <w:ind w:left="0" w:firstLine="567"/>
        <w:contextualSpacing w:val="0"/>
        <w:jc w:val="both"/>
        <w:rPr>
          <w:sz w:val="24"/>
          <w:szCs w:val="24"/>
        </w:rPr>
      </w:pPr>
      <w:r w:rsidRPr="00A07B97">
        <w:rPr>
          <w:sz w:val="24"/>
          <w:szCs w:val="24"/>
        </w:rPr>
        <w:t>Требования к Исполнителю:</w:t>
      </w:r>
    </w:p>
    <w:p w14:paraId="448D88A2" w14:textId="77777777" w:rsidR="0032046E" w:rsidRPr="0032046E" w:rsidRDefault="0032046E" w:rsidP="0032046E">
      <w:pPr>
        <w:pStyle w:val="afff3"/>
        <w:numPr>
          <w:ilvl w:val="0"/>
          <w:numId w:val="50"/>
        </w:numPr>
        <w:pBdr>
          <w:top w:val="nil"/>
          <w:left w:val="nil"/>
          <w:bottom w:val="nil"/>
          <w:right w:val="nil"/>
          <w:between w:val="nil"/>
          <w:bar w:val="nil"/>
        </w:pBdr>
        <w:shd w:val="clear" w:color="auto" w:fill="FFFFFF" w:themeFill="background1"/>
        <w:spacing w:line="360" w:lineRule="auto"/>
        <w:jc w:val="both"/>
        <w:rPr>
          <w:vanish/>
          <w:sz w:val="24"/>
          <w:szCs w:val="24"/>
        </w:rPr>
      </w:pPr>
    </w:p>
    <w:p w14:paraId="408D3B43" w14:textId="77777777" w:rsidR="0032046E" w:rsidRPr="0032046E" w:rsidRDefault="0032046E" w:rsidP="0032046E">
      <w:pPr>
        <w:pStyle w:val="afff3"/>
        <w:numPr>
          <w:ilvl w:val="0"/>
          <w:numId w:val="50"/>
        </w:numPr>
        <w:pBdr>
          <w:top w:val="nil"/>
          <w:left w:val="nil"/>
          <w:bottom w:val="nil"/>
          <w:right w:val="nil"/>
          <w:between w:val="nil"/>
          <w:bar w:val="nil"/>
        </w:pBdr>
        <w:shd w:val="clear" w:color="auto" w:fill="FFFFFF" w:themeFill="background1"/>
        <w:spacing w:line="360" w:lineRule="auto"/>
        <w:jc w:val="both"/>
        <w:rPr>
          <w:vanish/>
          <w:sz w:val="24"/>
          <w:szCs w:val="24"/>
        </w:rPr>
      </w:pPr>
    </w:p>
    <w:p w14:paraId="4EB21446" w14:textId="77777777" w:rsidR="0032046E" w:rsidRPr="0032046E" w:rsidRDefault="0032046E" w:rsidP="0032046E">
      <w:pPr>
        <w:pStyle w:val="afff3"/>
        <w:numPr>
          <w:ilvl w:val="0"/>
          <w:numId w:val="50"/>
        </w:numPr>
        <w:pBdr>
          <w:top w:val="nil"/>
          <w:left w:val="nil"/>
          <w:bottom w:val="nil"/>
          <w:right w:val="nil"/>
          <w:between w:val="nil"/>
          <w:bar w:val="nil"/>
        </w:pBdr>
        <w:shd w:val="clear" w:color="auto" w:fill="FFFFFF" w:themeFill="background1"/>
        <w:spacing w:line="360" w:lineRule="auto"/>
        <w:jc w:val="both"/>
        <w:rPr>
          <w:vanish/>
          <w:sz w:val="24"/>
          <w:szCs w:val="24"/>
        </w:rPr>
      </w:pPr>
    </w:p>
    <w:p w14:paraId="1814579D" w14:textId="77777777" w:rsidR="0032046E" w:rsidRPr="0032046E" w:rsidRDefault="0032046E" w:rsidP="0032046E">
      <w:pPr>
        <w:pStyle w:val="afff3"/>
        <w:numPr>
          <w:ilvl w:val="0"/>
          <w:numId w:val="50"/>
        </w:numPr>
        <w:pBdr>
          <w:top w:val="nil"/>
          <w:left w:val="nil"/>
          <w:bottom w:val="nil"/>
          <w:right w:val="nil"/>
          <w:between w:val="nil"/>
          <w:bar w:val="nil"/>
        </w:pBdr>
        <w:shd w:val="clear" w:color="auto" w:fill="FFFFFF" w:themeFill="background1"/>
        <w:spacing w:line="360" w:lineRule="auto"/>
        <w:jc w:val="both"/>
        <w:rPr>
          <w:vanish/>
          <w:sz w:val="24"/>
          <w:szCs w:val="24"/>
        </w:rPr>
      </w:pPr>
    </w:p>
    <w:p w14:paraId="2C697C27" w14:textId="77777777" w:rsidR="0032046E" w:rsidRPr="0032046E" w:rsidRDefault="0032046E" w:rsidP="0032046E">
      <w:pPr>
        <w:pStyle w:val="afff3"/>
        <w:numPr>
          <w:ilvl w:val="0"/>
          <w:numId w:val="50"/>
        </w:numPr>
        <w:pBdr>
          <w:top w:val="nil"/>
          <w:left w:val="nil"/>
          <w:bottom w:val="nil"/>
          <w:right w:val="nil"/>
          <w:between w:val="nil"/>
          <w:bar w:val="nil"/>
        </w:pBdr>
        <w:shd w:val="clear" w:color="auto" w:fill="FFFFFF" w:themeFill="background1"/>
        <w:spacing w:line="360" w:lineRule="auto"/>
        <w:jc w:val="both"/>
        <w:rPr>
          <w:vanish/>
          <w:sz w:val="24"/>
          <w:szCs w:val="24"/>
        </w:rPr>
      </w:pPr>
    </w:p>
    <w:p w14:paraId="77FEA2C9" w14:textId="77777777" w:rsidR="0032046E" w:rsidRPr="0032046E" w:rsidRDefault="0032046E" w:rsidP="0032046E">
      <w:pPr>
        <w:pStyle w:val="afff3"/>
        <w:numPr>
          <w:ilvl w:val="0"/>
          <w:numId w:val="50"/>
        </w:numPr>
        <w:pBdr>
          <w:top w:val="nil"/>
          <w:left w:val="nil"/>
          <w:bottom w:val="nil"/>
          <w:right w:val="nil"/>
          <w:between w:val="nil"/>
          <w:bar w:val="nil"/>
        </w:pBdr>
        <w:shd w:val="clear" w:color="auto" w:fill="FFFFFF" w:themeFill="background1"/>
        <w:spacing w:line="360" w:lineRule="auto"/>
        <w:jc w:val="both"/>
        <w:rPr>
          <w:vanish/>
          <w:sz w:val="24"/>
          <w:szCs w:val="24"/>
        </w:rPr>
      </w:pPr>
    </w:p>
    <w:p w14:paraId="7436E223" w14:textId="77777777" w:rsidR="0032046E" w:rsidRPr="0032046E" w:rsidRDefault="0032046E" w:rsidP="0032046E">
      <w:pPr>
        <w:pStyle w:val="afff3"/>
        <w:numPr>
          <w:ilvl w:val="0"/>
          <w:numId w:val="50"/>
        </w:numPr>
        <w:pBdr>
          <w:top w:val="nil"/>
          <w:left w:val="nil"/>
          <w:bottom w:val="nil"/>
          <w:right w:val="nil"/>
          <w:between w:val="nil"/>
          <w:bar w:val="nil"/>
        </w:pBdr>
        <w:shd w:val="clear" w:color="auto" w:fill="FFFFFF" w:themeFill="background1"/>
        <w:spacing w:line="360" w:lineRule="auto"/>
        <w:jc w:val="both"/>
        <w:rPr>
          <w:vanish/>
          <w:sz w:val="24"/>
          <w:szCs w:val="24"/>
        </w:rPr>
      </w:pPr>
    </w:p>
    <w:p w14:paraId="057D9D93" w14:textId="77777777" w:rsidR="0032046E" w:rsidRPr="0032046E" w:rsidRDefault="0032046E" w:rsidP="0032046E">
      <w:pPr>
        <w:pStyle w:val="afff3"/>
        <w:numPr>
          <w:ilvl w:val="0"/>
          <w:numId w:val="50"/>
        </w:numPr>
        <w:pBdr>
          <w:top w:val="nil"/>
          <w:left w:val="nil"/>
          <w:bottom w:val="nil"/>
          <w:right w:val="nil"/>
          <w:between w:val="nil"/>
          <w:bar w:val="nil"/>
        </w:pBdr>
        <w:shd w:val="clear" w:color="auto" w:fill="FFFFFF" w:themeFill="background1"/>
        <w:spacing w:line="360" w:lineRule="auto"/>
        <w:jc w:val="both"/>
        <w:rPr>
          <w:vanish/>
          <w:sz w:val="24"/>
          <w:szCs w:val="24"/>
        </w:rPr>
      </w:pPr>
    </w:p>
    <w:p w14:paraId="4CD1ED58" w14:textId="77777777" w:rsidR="0032046E" w:rsidRPr="0032046E" w:rsidRDefault="0032046E" w:rsidP="0032046E">
      <w:pPr>
        <w:pStyle w:val="afff3"/>
        <w:numPr>
          <w:ilvl w:val="0"/>
          <w:numId w:val="50"/>
        </w:numPr>
        <w:pBdr>
          <w:top w:val="nil"/>
          <w:left w:val="nil"/>
          <w:bottom w:val="nil"/>
          <w:right w:val="nil"/>
          <w:between w:val="nil"/>
          <w:bar w:val="nil"/>
        </w:pBdr>
        <w:shd w:val="clear" w:color="auto" w:fill="FFFFFF" w:themeFill="background1"/>
        <w:spacing w:line="360" w:lineRule="auto"/>
        <w:jc w:val="both"/>
        <w:rPr>
          <w:vanish/>
          <w:sz w:val="24"/>
          <w:szCs w:val="24"/>
        </w:rPr>
      </w:pPr>
    </w:p>
    <w:p w14:paraId="678ABEFF" w14:textId="3F12BC63" w:rsidR="00303638" w:rsidRPr="0032046E" w:rsidRDefault="00303638" w:rsidP="0032046E">
      <w:pPr>
        <w:pStyle w:val="afff3"/>
        <w:numPr>
          <w:ilvl w:val="1"/>
          <w:numId w:val="50"/>
        </w:numPr>
        <w:pBdr>
          <w:top w:val="nil"/>
          <w:left w:val="nil"/>
          <w:bottom w:val="nil"/>
          <w:right w:val="nil"/>
          <w:between w:val="nil"/>
          <w:bar w:val="nil"/>
        </w:pBdr>
        <w:shd w:val="clear" w:color="auto" w:fill="FFFFFF" w:themeFill="background1"/>
        <w:spacing w:line="360" w:lineRule="auto"/>
        <w:ind w:left="0" w:firstLine="567"/>
        <w:jc w:val="both"/>
        <w:rPr>
          <w:sz w:val="24"/>
          <w:szCs w:val="24"/>
        </w:rPr>
      </w:pPr>
      <w:r w:rsidRPr="0032046E">
        <w:rPr>
          <w:sz w:val="24"/>
          <w:szCs w:val="24"/>
        </w:rPr>
        <w:t>Исполнитель должен иметь опыт реализации ана</w:t>
      </w:r>
      <w:r w:rsidR="00942A21" w:rsidRPr="0032046E">
        <w:rPr>
          <w:sz w:val="24"/>
          <w:szCs w:val="24"/>
        </w:rPr>
        <w:t xml:space="preserve">логичных проектов по разработке, </w:t>
      </w:r>
      <w:r w:rsidR="00F460C9" w:rsidRPr="0032046E">
        <w:rPr>
          <w:sz w:val="24"/>
          <w:szCs w:val="24"/>
        </w:rPr>
        <w:t>дизайну</w:t>
      </w:r>
      <w:r w:rsidR="00942A21" w:rsidRPr="0032046E">
        <w:rPr>
          <w:sz w:val="24"/>
          <w:szCs w:val="24"/>
        </w:rPr>
        <w:t xml:space="preserve"> и вёрстке (предпечатной подготовки)</w:t>
      </w:r>
      <w:r w:rsidR="00F460C9" w:rsidRPr="0032046E">
        <w:rPr>
          <w:sz w:val="24"/>
          <w:szCs w:val="24"/>
        </w:rPr>
        <w:t xml:space="preserve"> </w:t>
      </w:r>
      <w:r w:rsidRPr="0032046E">
        <w:rPr>
          <w:sz w:val="24"/>
          <w:szCs w:val="24"/>
        </w:rPr>
        <w:t>аналитических и методических материалов на русском и английском языках</w:t>
      </w:r>
      <w:r w:rsidR="00F460C9" w:rsidRPr="0032046E">
        <w:rPr>
          <w:sz w:val="24"/>
          <w:szCs w:val="24"/>
        </w:rPr>
        <w:t>, а также договор (соглашение) оказания полиграфических услуг.</w:t>
      </w:r>
    </w:p>
    <w:p w14:paraId="50CE31D3" w14:textId="62BEF38B" w:rsidR="00303638" w:rsidRPr="0032046E" w:rsidRDefault="00303638" w:rsidP="0032046E">
      <w:pPr>
        <w:pStyle w:val="afff3"/>
        <w:numPr>
          <w:ilvl w:val="1"/>
          <w:numId w:val="50"/>
        </w:numPr>
        <w:pBdr>
          <w:top w:val="nil"/>
          <w:left w:val="nil"/>
          <w:bottom w:val="nil"/>
          <w:right w:val="nil"/>
          <w:between w:val="nil"/>
          <w:bar w:val="nil"/>
        </w:pBdr>
        <w:shd w:val="clear" w:color="auto" w:fill="FFFFFF" w:themeFill="background1"/>
        <w:spacing w:line="360" w:lineRule="auto"/>
        <w:ind w:left="0" w:firstLine="567"/>
        <w:jc w:val="both"/>
        <w:rPr>
          <w:sz w:val="24"/>
          <w:szCs w:val="24"/>
        </w:rPr>
      </w:pPr>
      <w:r w:rsidRPr="0032046E">
        <w:rPr>
          <w:sz w:val="24"/>
          <w:szCs w:val="24"/>
        </w:rPr>
        <w:t xml:space="preserve">Исполнитель должен предоставить рекомендательные письма клиентов, подтверждающие успешную </w:t>
      </w:r>
      <w:r w:rsidR="00F460C9" w:rsidRPr="0032046E">
        <w:rPr>
          <w:sz w:val="24"/>
          <w:szCs w:val="24"/>
        </w:rPr>
        <w:t>реализацию аналогичных проектов</w:t>
      </w:r>
      <w:r w:rsidRPr="0032046E">
        <w:rPr>
          <w:sz w:val="24"/>
          <w:szCs w:val="24"/>
        </w:rPr>
        <w:t>.</w:t>
      </w:r>
    </w:p>
    <w:p w14:paraId="115A48CB" w14:textId="529207C4" w:rsidR="00303638" w:rsidRPr="0032046E" w:rsidRDefault="00303638" w:rsidP="0032046E">
      <w:pPr>
        <w:pStyle w:val="afff3"/>
        <w:numPr>
          <w:ilvl w:val="1"/>
          <w:numId w:val="50"/>
        </w:numPr>
        <w:pBdr>
          <w:top w:val="nil"/>
          <w:left w:val="nil"/>
          <w:bottom w:val="nil"/>
          <w:right w:val="nil"/>
          <w:between w:val="nil"/>
          <w:bar w:val="nil"/>
        </w:pBdr>
        <w:shd w:val="clear" w:color="auto" w:fill="FFFFFF" w:themeFill="background1"/>
        <w:spacing w:line="360" w:lineRule="auto"/>
        <w:ind w:left="0" w:firstLine="567"/>
        <w:jc w:val="both"/>
        <w:rPr>
          <w:sz w:val="24"/>
          <w:szCs w:val="24"/>
        </w:rPr>
      </w:pPr>
      <w:r w:rsidRPr="0032046E">
        <w:rPr>
          <w:sz w:val="24"/>
          <w:szCs w:val="24"/>
        </w:rPr>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w:t>
      </w:r>
    </w:p>
    <w:p w14:paraId="4FA73EC1" w14:textId="77777777" w:rsidR="00303638" w:rsidRPr="00A07B97" w:rsidRDefault="00303638" w:rsidP="00BF4DC3">
      <w:pPr>
        <w:pStyle w:val="afff3"/>
        <w:numPr>
          <w:ilvl w:val="0"/>
          <w:numId w:val="15"/>
        </w:numPr>
        <w:pBdr>
          <w:top w:val="nil"/>
          <w:left w:val="nil"/>
          <w:bottom w:val="nil"/>
          <w:right w:val="nil"/>
          <w:between w:val="nil"/>
          <w:bar w:val="nil"/>
        </w:pBdr>
        <w:shd w:val="clear" w:color="auto" w:fill="FFFFFF" w:themeFill="background1"/>
        <w:spacing w:line="360" w:lineRule="auto"/>
        <w:ind w:left="0" w:firstLine="567"/>
        <w:contextualSpacing w:val="0"/>
        <w:jc w:val="both"/>
        <w:rPr>
          <w:sz w:val="24"/>
          <w:szCs w:val="24"/>
        </w:rPr>
      </w:pPr>
      <w:r w:rsidRPr="00A07B97">
        <w:rPr>
          <w:sz w:val="24"/>
          <w:szCs w:val="24"/>
        </w:rPr>
        <w:t>Дополнительные условия:</w:t>
      </w:r>
    </w:p>
    <w:p w14:paraId="5E1F55FE" w14:textId="77777777" w:rsidR="00303638" w:rsidRPr="005B16AF" w:rsidRDefault="00303638" w:rsidP="00BF4DC3">
      <w:pPr>
        <w:tabs>
          <w:tab w:val="left" w:pos="360"/>
        </w:tabs>
        <w:ind w:firstLine="567"/>
        <w:jc w:val="both"/>
        <w:rPr>
          <w:sz w:val="24"/>
          <w:szCs w:val="24"/>
        </w:rPr>
      </w:pPr>
      <w:r w:rsidRPr="00A07B97">
        <w:rPr>
          <w:sz w:val="24"/>
          <w:szCs w:val="24"/>
        </w:rPr>
        <w:t xml:space="preserve">Компания и ее субподрядчики </w:t>
      </w:r>
      <w:r>
        <w:rPr>
          <w:sz w:val="24"/>
          <w:szCs w:val="24"/>
        </w:rPr>
        <w:t>должны</w:t>
      </w:r>
      <w:r w:rsidRPr="00A07B97">
        <w:rPr>
          <w:sz w:val="24"/>
          <w:szCs w:val="24"/>
        </w:rPr>
        <w:t xml:space="preserve"> работать в тесном сотрудничестве с представителями </w:t>
      </w:r>
      <w:r>
        <w:rPr>
          <w:sz w:val="24"/>
          <w:szCs w:val="24"/>
        </w:rPr>
        <w:t>Заказчика</w:t>
      </w:r>
      <w:r w:rsidRPr="00A07B97">
        <w:rPr>
          <w:sz w:val="24"/>
          <w:szCs w:val="24"/>
        </w:rPr>
        <w:t xml:space="preserve"> и отчитываться о выполнении задания </w:t>
      </w:r>
      <w:r>
        <w:rPr>
          <w:sz w:val="24"/>
          <w:szCs w:val="24"/>
        </w:rPr>
        <w:t>Заказчику</w:t>
      </w:r>
      <w:r w:rsidRPr="00A07B97">
        <w:rPr>
          <w:sz w:val="24"/>
          <w:szCs w:val="24"/>
        </w:rPr>
        <w:t>.</w:t>
      </w:r>
    </w:p>
    <w:p w14:paraId="7332CFFB" w14:textId="77777777" w:rsidR="00303638" w:rsidRDefault="00303638" w:rsidP="00303638">
      <w:pPr>
        <w:rPr>
          <w:sz w:val="24"/>
          <w:szCs w:val="24"/>
        </w:rPr>
      </w:pPr>
    </w:p>
    <w:p w14:paraId="7F61C0CC" w14:textId="77777777" w:rsidR="00303638" w:rsidRDefault="00303638" w:rsidP="00303638">
      <w:pPr>
        <w:rPr>
          <w:sz w:val="24"/>
          <w:szCs w:val="24"/>
        </w:rPr>
        <w:sectPr w:rsidR="00303638" w:rsidSect="000415DC">
          <w:headerReference w:type="default" r:id="rId36"/>
          <w:pgSz w:w="11907" w:h="16840" w:code="9"/>
          <w:pgMar w:top="851" w:right="851" w:bottom="851" w:left="1276" w:header="720" w:footer="403" w:gutter="0"/>
          <w:cols w:space="720"/>
          <w:noEndnote/>
        </w:sectPr>
      </w:pPr>
    </w:p>
    <w:p w14:paraId="642E529C" w14:textId="77777777" w:rsidR="00303638" w:rsidRPr="00B85548" w:rsidRDefault="00303638" w:rsidP="00E76101">
      <w:pPr>
        <w:pStyle w:val="10"/>
        <w:numPr>
          <w:ilvl w:val="0"/>
          <w:numId w:val="36"/>
        </w:numPr>
        <w:rPr>
          <w:rStyle w:val="affff9"/>
          <w:b/>
          <w:sz w:val="28"/>
        </w:rPr>
      </w:pPr>
      <w:bookmarkStart w:id="85" w:name="_ОБРАЗЦЫ_ФОРМ_И"/>
      <w:bookmarkStart w:id="86" w:name="_Toc469318273"/>
      <w:bookmarkEnd w:id="85"/>
      <w:r w:rsidRPr="00B85548">
        <w:rPr>
          <w:rStyle w:val="affff9"/>
          <w:b/>
          <w:sz w:val="28"/>
        </w:rPr>
        <w:t>ОБРАЗЦЫ ФОРМ ДЛЯ ЗАПОЛНЕНИЯ УЧАСТНИКАМИ ПРОЦЕДУРЫ ЗАКУПКИ</w:t>
      </w:r>
      <w:bookmarkEnd w:id="86"/>
    </w:p>
    <w:p w14:paraId="6024184A" w14:textId="77777777" w:rsidR="00303638" w:rsidRDefault="00303638" w:rsidP="00303638">
      <w:pPr>
        <w:rPr>
          <w:sz w:val="18"/>
        </w:rPr>
      </w:pPr>
    </w:p>
    <w:p w14:paraId="63C4C51E" w14:textId="77777777" w:rsidR="00303638" w:rsidRPr="00B85548" w:rsidRDefault="00303638" w:rsidP="00303638">
      <w:pPr>
        <w:rPr>
          <w:b/>
          <w:sz w:val="24"/>
          <w:szCs w:val="24"/>
        </w:rPr>
      </w:pPr>
      <w:r w:rsidRPr="00B85548">
        <w:rPr>
          <w:b/>
          <w:sz w:val="24"/>
          <w:szCs w:val="24"/>
        </w:rPr>
        <w:t xml:space="preserve">ФОРМА 1. </w:t>
      </w:r>
    </w:p>
    <w:p w14:paraId="0ECB01DE" w14:textId="77777777" w:rsidR="00303638" w:rsidRPr="00031635" w:rsidRDefault="00303638" w:rsidP="00303638">
      <w:r w:rsidRPr="00031635">
        <w:t>Заявка на участие в запросе предложений</w:t>
      </w:r>
    </w:p>
    <w:p w14:paraId="1D135FB1" w14:textId="77777777" w:rsidR="00303638" w:rsidRDefault="00303638" w:rsidP="00303638">
      <w:pPr>
        <w:rPr>
          <w:sz w:val="18"/>
        </w:rPr>
      </w:pPr>
    </w:p>
    <w:p w14:paraId="0B4ACC11" w14:textId="77777777" w:rsidR="00303638" w:rsidRPr="00EF2A21" w:rsidRDefault="00303638" w:rsidP="00303638">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4F835595" w14:textId="77777777" w:rsidR="00303638" w:rsidRPr="004A613B" w:rsidRDefault="00303638" w:rsidP="00303638"/>
    <w:p w14:paraId="7C7711D0" w14:textId="77777777" w:rsidR="00303638" w:rsidRPr="00297AEF" w:rsidRDefault="00303638" w:rsidP="00303638">
      <w:bookmarkStart w:id="88" w:name="_Ref166329400"/>
      <w:r w:rsidRPr="00297AEF">
        <w:t xml:space="preserve">На бланке участника </w:t>
      </w:r>
      <w:bookmarkEnd w:id="88"/>
      <w:r>
        <w:t>процедуры закупки</w:t>
      </w:r>
      <w:r w:rsidRPr="00297AEF">
        <w:t xml:space="preserve"> </w:t>
      </w:r>
    </w:p>
    <w:p w14:paraId="7EF34CD9" w14:textId="77777777" w:rsidR="00303638" w:rsidRPr="00297AEF" w:rsidRDefault="00303638" w:rsidP="00303638"/>
    <w:p w14:paraId="56D81D70" w14:textId="5EEFA964" w:rsidR="00303638" w:rsidRPr="009B367B" w:rsidRDefault="00303638" w:rsidP="00303638">
      <w:r w:rsidRPr="009B367B">
        <w:t xml:space="preserve">Дата, исх. </w:t>
      </w:r>
      <w:r w:rsidR="0082529E" w:rsidRPr="009B367B">
        <w:t>Н</w:t>
      </w:r>
      <w:r w:rsidRPr="009B367B">
        <w:t>омер</w:t>
      </w:r>
    </w:p>
    <w:p w14:paraId="3BEE2E39" w14:textId="77777777" w:rsidR="00303638" w:rsidRPr="009B367B" w:rsidRDefault="00303638" w:rsidP="00303638">
      <w:pPr>
        <w:jc w:val="right"/>
        <w:rPr>
          <w:b/>
          <w:sz w:val="24"/>
          <w:szCs w:val="24"/>
        </w:rPr>
      </w:pPr>
      <w:r w:rsidRPr="009B367B">
        <w:rPr>
          <w:b/>
          <w:sz w:val="24"/>
          <w:szCs w:val="24"/>
        </w:rPr>
        <w:t>Заказчику:</w:t>
      </w:r>
    </w:p>
    <w:p w14:paraId="3B70270F" w14:textId="77777777" w:rsidR="00303638" w:rsidRPr="009B367B" w:rsidRDefault="00303638" w:rsidP="00303638">
      <w:pPr>
        <w:jc w:val="right"/>
        <w:rPr>
          <w:b/>
          <w:sz w:val="24"/>
          <w:szCs w:val="24"/>
          <w:u w:val="single"/>
        </w:rPr>
      </w:pPr>
      <w:r>
        <w:rPr>
          <w:b/>
          <w:sz w:val="24"/>
          <w:szCs w:val="24"/>
          <w:u w:val="single"/>
        </w:rPr>
        <w:t>Агентству стратегических инициатив</w:t>
      </w:r>
    </w:p>
    <w:p w14:paraId="589748EF" w14:textId="77777777" w:rsidR="00303638" w:rsidRDefault="00303638" w:rsidP="00303638">
      <w:pPr>
        <w:jc w:val="center"/>
        <w:rPr>
          <w:b/>
          <w:sz w:val="24"/>
        </w:rPr>
      </w:pPr>
    </w:p>
    <w:p w14:paraId="3ED5D489" w14:textId="77777777" w:rsidR="00303638" w:rsidRDefault="00303638" w:rsidP="00303638">
      <w:pPr>
        <w:jc w:val="center"/>
        <w:rPr>
          <w:b/>
          <w:sz w:val="24"/>
        </w:rPr>
      </w:pPr>
      <w:r w:rsidRPr="009B367B">
        <w:rPr>
          <w:b/>
          <w:sz w:val="24"/>
        </w:rPr>
        <w:t xml:space="preserve">ЗАЯВКА НА УЧАСТИЕ В </w:t>
      </w:r>
      <w:r>
        <w:rPr>
          <w:b/>
          <w:sz w:val="24"/>
        </w:rPr>
        <w:t>ЗАПРОСЕ ПРЕДЛОЖЕНИЙ</w:t>
      </w:r>
    </w:p>
    <w:p w14:paraId="2C477233" w14:textId="77777777" w:rsidR="00303638" w:rsidRDefault="00303638" w:rsidP="00303638">
      <w:pPr>
        <w:ind w:firstLine="540"/>
        <w:jc w:val="both"/>
        <w:rPr>
          <w:b/>
          <w:sz w:val="24"/>
          <w:szCs w:val="24"/>
        </w:rPr>
      </w:pPr>
    </w:p>
    <w:p w14:paraId="4BF4CD9E" w14:textId="77777777" w:rsidR="00303638" w:rsidRPr="0040568E" w:rsidRDefault="00303638" w:rsidP="00303638">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0980FDFE" w14:textId="77777777" w:rsidR="00303638" w:rsidRDefault="00303638" w:rsidP="00303638">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303638" w:rsidRPr="009B367B" w14:paraId="1075E21B" w14:textId="77777777" w:rsidTr="000B23D3">
        <w:trPr>
          <w:tblHeader/>
          <w:jc w:val="center"/>
        </w:trPr>
        <w:tc>
          <w:tcPr>
            <w:tcW w:w="836" w:type="dxa"/>
            <w:shd w:val="clear" w:color="000000" w:fill="E6E6E6"/>
            <w:vAlign w:val="center"/>
          </w:tcPr>
          <w:p w14:paraId="349CB9B6" w14:textId="77777777" w:rsidR="00303638" w:rsidRPr="009B367B" w:rsidRDefault="00303638" w:rsidP="000B23D3">
            <w:pPr>
              <w:jc w:val="center"/>
              <w:rPr>
                <w:b/>
              </w:rPr>
            </w:pPr>
            <w:r w:rsidRPr="009B367B">
              <w:rPr>
                <w:b/>
              </w:rPr>
              <w:t xml:space="preserve">№  </w:t>
            </w:r>
            <w:r w:rsidRPr="009B367B">
              <w:rPr>
                <w:b/>
              </w:rPr>
              <w:br/>
              <w:t>п/п</w:t>
            </w:r>
          </w:p>
        </w:tc>
        <w:tc>
          <w:tcPr>
            <w:tcW w:w="4693" w:type="dxa"/>
            <w:shd w:val="clear" w:color="000000" w:fill="E6E6E6"/>
            <w:vAlign w:val="center"/>
          </w:tcPr>
          <w:p w14:paraId="7B8D5D0C" w14:textId="77777777" w:rsidR="00303638" w:rsidRPr="009B367B" w:rsidRDefault="00303638" w:rsidP="000B23D3">
            <w:pPr>
              <w:jc w:val="center"/>
              <w:rPr>
                <w:b/>
              </w:rPr>
            </w:pPr>
            <w:r w:rsidRPr="009B367B">
              <w:rPr>
                <w:b/>
              </w:rPr>
              <w:t xml:space="preserve">Наименование показателя </w:t>
            </w:r>
          </w:p>
        </w:tc>
        <w:tc>
          <w:tcPr>
            <w:tcW w:w="2127" w:type="dxa"/>
            <w:shd w:val="clear" w:color="000000" w:fill="E6E6E6"/>
            <w:vAlign w:val="center"/>
          </w:tcPr>
          <w:p w14:paraId="79377EB5" w14:textId="77777777" w:rsidR="00303638" w:rsidRPr="009B367B" w:rsidRDefault="00303638" w:rsidP="000B23D3">
            <w:pPr>
              <w:jc w:val="center"/>
              <w:rPr>
                <w:b/>
              </w:rPr>
            </w:pPr>
            <w:r w:rsidRPr="009B367B">
              <w:rPr>
                <w:b/>
              </w:rPr>
              <w:t>Единица измерения</w:t>
            </w:r>
          </w:p>
        </w:tc>
        <w:tc>
          <w:tcPr>
            <w:tcW w:w="1984" w:type="dxa"/>
            <w:shd w:val="clear" w:color="000000" w:fill="E6E6E6"/>
            <w:vAlign w:val="center"/>
          </w:tcPr>
          <w:p w14:paraId="6104CE94" w14:textId="77777777" w:rsidR="00303638" w:rsidRPr="009B367B" w:rsidRDefault="00303638" w:rsidP="000B23D3">
            <w:pPr>
              <w:jc w:val="center"/>
              <w:rPr>
                <w:b/>
              </w:rPr>
            </w:pPr>
            <w:r w:rsidRPr="009B367B">
              <w:rPr>
                <w:b/>
              </w:rPr>
              <w:t xml:space="preserve">Значение </w:t>
            </w:r>
          </w:p>
        </w:tc>
      </w:tr>
      <w:tr w:rsidR="00303638" w:rsidRPr="0032046E" w14:paraId="1B899FF7" w14:textId="77777777" w:rsidTr="000B23D3">
        <w:trPr>
          <w:trHeight w:val="470"/>
          <w:jc w:val="center"/>
        </w:trPr>
        <w:tc>
          <w:tcPr>
            <w:tcW w:w="836" w:type="dxa"/>
            <w:shd w:val="clear" w:color="000000" w:fill="auto"/>
            <w:vAlign w:val="center"/>
          </w:tcPr>
          <w:p w14:paraId="156FCD39" w14:textId="77777777" w:rsidR="00303638" w:rsidRPr="0032046E" w:rsidRDefault="00303638" w:rsidP="000B23D3">
            <w:pPr>
              <w:jc w:val="center"/>
            </w:pPr>
            <w:r w:rsidRPr="0032046E">
              <w:t>1</w:t>
            </w:r>
          </w:p>
        </w:tc>
        <w:tc>
          <w:tcPr>
            <w:tcW w:w="4693" w:type="dxa"/>
            <w:shd w:val="clear" w:color="000000" w:fill="auto"/>
            <w:vAlign w:val="center"/>
          </w:tcPr>
          <w:p w14:paraId="7D20CC02" w14:textId="77777777" w:rsidR="00303638" w:rsidRPr="0032046E" w:rsidRDefault="00303638" w:rsidP="000B23D3">
            <w:pPr>
              <w:jc w:val="center"/>
            </w:pPr>
            <w:r w:rsidRPr="0032046E">
              <w:t>Цена договора</w:t>
            </w:r>
          </w:p>
        </w:tc>
        <w:tc>
          <w:tcPr>
            <w:tcW w:w="2127" w:type="dxa"/>
            <w:shd w:val="clear" w:color="000000" w:fill="auto"/>
            <w:vAlign w:val="center"/>
          </w:tcPr>
          <w:p w14:paraId="6E3F73CA" w14:textId="77777777" w:rsidR="00303638" w:rsidRPr="0032046E" w:rsidRDefault="00303638" w:rsidP="000B23D3">
            <w:pPr>
              <w:jc w:val="center"/>
            </w:pPr>
            <w:r w:rsidRPr="0032046E">
              <w:t>руб.</w:t>
            </w:r>
          </w:p>
        </w:tc>
        <w:tc>
          <w:tcPr>
            <w:tcW w:w="1984" w:type="dxa"/>
            <w:shd w:val="clear" w:color="000000" w:fill="auto"/>
            <w:vAlign w:val="center"/>
          </w:tcPr>
          <w:p w14:paraId="134A1162" w14:textId="77777777" w:rsidR="00303638" w:rsidRPr="0032046E" w:rsidRDefault="00303638" w:rsidP="000B23D3">
            <w:pPr>
              <w:jc w:val="center"/>
            </w:pPr>
          </w:p>
        </w:tc>
      </w:tr>
      <w:tr w:rsidR="0082529E" w:rsidRPr="0032046E" w14:paraId="0210BD1D" w14:textId="77777777" w:rsidTr="000B23D3">
        <w:trPr>
          <w:trHeight w:val="470"/>
          <w:jc w:val="center"/>
        </w:trPr>
        <w:tc>
          <w:tcPr>
            <w:tcW w:w="836" w:type="dxa"/>
            <w:shd w:val="clear" w:color="000000" w:fill="auto"/>
            <w:vAlign w:val="center"/>
          </w:tcPr>
          <w:p w14:paraId="4C1EFE37" w14:textId="5733A307" w:rsidR="0082529E" w:rsidRPr="0032046E" w:rsidRDefault="0082529E" w:rsidP="000B23D3">
            <w:pPr>
              <w:jc w:val="center"/>
            </w:pPr>
            <w:r>
              <w:t>2</w:t>
            </w:r>
          </w:p>
        </w:tc>
        <w:tc>
          <w:tcPr>
            <w:tcW w:w="4693" w:type="dxa"/>
            <w:shd w:val="clear" w:color="000000" w:fill="auto"/>
            <w:vAlign w:val="center"/>
          </w:tcPr>
          <w:p w14:paraId="5C0B6E3A" w14:textId="3A4FF35E" w:rsidR="0082529E" w:rsidRPr="0032046E" w:rsidRDefault="0082529E" w:rsidP="000B23D3">
            <w:pPr>
              <w:jc w:val="center"/>
            </w:pPr>
            <w:r>
              <w:t>Срок выполнения работ</w:t>
            </w:r>
          </w:p>
        </w:tc>
        <w:tc>
          <w:tcPr>
            <w:tcW w:w="2127" w:type="dxa"/>
            <w:shd w:val="clear" w:color="000000" w:fill="auto"/>
            <w:vAlign w:val="center"/>
          </w:tcPr>
          <w:p w14:paraId="3D9096A4" w14:textId="28382F59" w:rsidR="0082529E" w:rsidRPr="0032046E" w:rsidRDefault="0082529E" w:rsidP="000B23D3">
            <w:pPr>
              <w:jc w:val="center"/>
            </w:pPr>
            <w:r>
              <w:t>дней</w:t>
            </w:r>
          </w:p>
        </w:tc>
        <w:tc>
          <w:tcPr>
            <w:tcW w:w="1984" w:type="dxa"/>
            <w:shd w:val="clear" w:color="000000" w:fill="auto"/>
            <w:vAlign w:val="center"/>
          </w:tcPr>
          <w:p w14:paraId="6EEFD6CF" w14:textId="77777777" w:rsidR="0082529E" w:rsidRPr="0032046E" w:rsidRDefault="0082529E" w:rsidP="000B23D3">
            <w:pPr>
              <w:jc w:val="center"/>
            </w:pPr>
          </w:p>
        </w:tc>
      </w:tr>
    </w:tbl>
    <w:p w14:paraId="58E57AF1" w14:textId="77777777" w:rsidR="00303638" w:rsidRPr="00E5738C" w:rsidRDefault="00303638" w:rsidP="00303638">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76AA5EBE" w14:textId="77777777" w:rsidR="00303638" w:rsidRPr="00E5738C" w:rsidRDefault="00303638" w:rsidP="00303638">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1018E25" w14:textId="77777777" w:rsidR="00303638" w:rsidRPr="00E5738C" w:rsidRDefault="00303638" w:rsidP="00303638">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33B6E34E" w14:textId="77777777" w:rsidR="00303638" w:rsidRDefault="00303638" w:rsidP="00303638">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0A3AF438" w14:textId="77777777" w:rsidR="00303638" w:rsidRDefault="00303638" w:rsidP="00303638">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12B7AEE6" w14:textId="77777777" w:rsidR="00303638" w:rsidRDefault="00303638" w:rsidP="00303638">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303638" w14:paraId="5136F92B" w14:textId="77777777" w:rsidTr="000B23D3">
        <w:trPr>
          <w:trHeight w:val="246"/>
        </w:trPr>
        <w:tc>
          <w:tcPr>
            <w:tcW w:w="705" w:type="dxa"/>
            <w:shd w:val="clear" w:color="auto" w:fill="E6E6E6"/>
          </w:tcPr>
          <w:p w14:paraId="2BBD5F45" w14:textId="77777777" w:rsidR="00303638" w:rsidRPr="00B753B1" w:rsidRDefault="00303638" w:rsidP="000B23D3">
            <w:pPr>
              <w:jc w:val="center"/>
              <w:rPr>
                <w:sz w:val="22"/>
                <w:szCs w:val="22"/>
              </w:rPr>
            </w:pPr>
            <w:r w:rsidRPr="00B753B1">
              <w:rPr>
                <w:sz w:val="22"/>
                <w:szCs w:val="22"/>
              </w:rPr>
              <w:t>№ п/п</w:t>
            </w:r>
          </w:p>
        </w:tc>
        <w:tc>
          <w:tcPr>
            <w:tcW w:w="2972" w:type="dxa"/>
            <w:shd w:val="clear" w:color="auto" w:fill="E6E6E6"/>
          </w:tcPr>
          <w:p w14:paraId="1AFCB49F" w14:textId="77777777" w:rsidR="00303638" w:rsidRPr="00B753B1" w:rsidRDefault="00303638" w:rsidP="000B23D3">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6BA9EBB9" w14:textId="77777777" w:rsidR="00303638" w:rsidRPr="00F03E61" w:rsidRDefault="00303638" w:rsidP="000B23D3">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70C503FD" w14:textId="77777777" w:rsidR="00303638" w:rsidRPr="004D47FC" w:rsidRDefault="00303638" w:rsidP="000B23D3">
            <w:pPr>
              <w:jc w:val="center"/>
              <w:rPr>
                <w:i/>
                <w:iCs/>
                <w:sz w:val="24"/>
                <w:szCs w:val="24"/>
              </w:rPr>
            </w:pPr>
          </w:p>
        </w:tc>
      </w:tr>
      <w:tr w:rsidR="00303638" w14:paraId="3E82058A" w14:textId="77777777" w:rsidTr="000B23D3">
        <w:trPr>
          <w:trHeight w:val="373"/>
        </w:trPr>
        <w:tc>
          <w:tcPr>
            <w:tcW w:w="705" w:type="dxa"/>
            <w:vAlign w:val="center"/>
          </w:tcPr>
          <w:p w14:paraId="4501D4FE" w14:textId="77777777" w:rsidR="00303638" w:rsidRPr="000E004F" w:rsidRDefault="00303638" w:rsidP="000B23D3">
            <w:r>
              <w:t>1.</w:t>
            </w:r>
          </w:p>
        </w:tc>
        <w:tc>
          <w:tcPr>
            <w:tcW w:w="2972" w:type="dxa"/>
            <w:vAlign w:val="center"/>
          </w:tcPr>
          <w:p w14:paraId="7254DD1A" w14:textId="77777777" w:rsidR="00303638" w:rsidRDefault="00303638" w:rsidP="000B23D3">
            <w:pPr>
              <w:rPr>
                <w:sz w:val="24"/>
                <w:szCs w:val="24"/>
              </w:rPr>
            </w:pPr>
          </w:p>
        </w:tc>
        <w:tc>
          <w:tcPr>
            <w:tcW w:w="5985" w:type="dxa"/>
            <w:vAlign w:val="center"/>
          </w:tcPr>
          <w:p w14:paraId="3CB31D91" w14:textId="77777777" w:rsidR="00303638" w:rsidRDefault="00303638" w:rsidP="000B23D3">
            <w:pPr>
              <w:rPr>
                <w:sz w:val="24"/>
                <w:szCs w:val="24"/>
              </w:rPr>
            </w:pPr>
          </w:p>
        </w:tc>
      </w:tr>
      <w:tr w:rsidR="00303638" w14:paraId="0BE14D63" w14:textId="77777777" w:rsidTr="000B23D3">
        <w:trPr>
          <w:trHeight w:val="373"/>
        </w:trPr>
        <w:tc>
          <w:tcPr>
            <w:tcW w:w="705" w:type="dxa"/>
            <w:vAlign w:val="center"/>
          </w:tcPr>
          <w:p w14:paraId="1D1B4C03" w14:textId="77777777" w:rsidR="00303638" w:rsidRPr="000E004F" w:rsidRDefault="00303638" w:rsidP="000B23D3">
            <w:r>
              <w:t>2.</w:t>
            </w:r>
          </w:p>
        </w:tc>
        <w:tc>
          <w:tcPr>
            <w:tcW w:w="2972" w:type="dxa"/>
            <w:vAlign w:val="center"/>
          </w:tcPr>
          <w:p w14:paraId="3B3FD081" w14:textId="77777777" w:rsidR="00303638" w:rsidRDefault="00303638" w:rsidP="000B23D3">
            <w:pPr>
              <w:rPr>
                <w:sz w:val="24"/>
                <w:szCs w:val="24"/>
              </w:rPr>
            </w:pPr>
          </w:p>
        </w:tc>
        <w:tc>
          <w:tcPr>
            <w:tcW w:w="5985" w:type="dxa"/>
            <w:vAlign w:val="center"/>
          </w:tcPr>
          <w:p w14:paraId="1A2EAE4C" w14:textId="77777777" w:rsidR="00303638" w:rsidRDefault="00303638" w:rsidP="000B23D3">
            <w:pPr>
              <w:rPr>
                <w:sz w:val="24"/>
                <w:szCs w:val="24"/>
              </w:rPr>
            </w:pPr>
          </w:p>
        </w:tc>
      </w:tr>
      <w:tr w:rsidR="00303638" w14:paraId="518B7522" w14:textId="77777777" w:rsidTr="000B23D3">
        <w:trPr>
          <w:trHeight w:val="373"/>
        </w:trPr>
        <w:tc>
          <w:tcPr>
            <w:tcW w:w="705" w:type="dxa"/>
            <w:vAlign w:val="center"/>
          </w:tcPr>
          <w:p w14:paraId="5D629625" w14:textId="77777777" w:rsidR="00303638" w:rsidRPr="000E004F" w:rsidRDefault="00303638" w:rsidP="000B23D3">
            <w:r>
              <w:t>…..</w:t>
            </w:r>
          </w:p>
        </w:tc>
        <w:tc>
          <w:tcPr>
            <w:tcW w:w="2972" w:type="dxa"/>
            <w:vAlign w:val="center"/>
          </w:tcPr>
          <w:p w14:paraId="2A26F8B6" w14:textId="77777777" w:rsidR="00303638" w:rsidRDefault="00303638" w:rsidP="000B23D3">
            <w:pPr>
              <w:rPr>
                <w:sz w:val="24"/>
                <w:szCs w:val="24"/>
              </w:rPr>
            </w:pPr>
          </w:p>
        </w:tc>
        <w:tc>
          <w:tcPr>
            <w:tcW w:w="5985" w:type="dxa"/>
            <w:vAlign w:val="center"/>
          </w:tcPr>
          <w:p w14:paraId="34202DD8" w14:textId="77777777" w:rsidR="00303638" w:rsidRDefault="00303638" w:rsidP="000B23D3">
            <w:pPr>
              <w:rPr>
                <w:sz w:val="24"/>
                <w:szCs w:val="24"/>
              </w:rPr>
            </w:pPr>
          </w:p>
        </w:tc>
      </w:tr>
    </w:tbl>
    <w:p w14:paraId="6E1985FF" w14:textId="77777777" w:rsidR="00303638" w:rsidRDefault="00303638" w:rsidP="00303638">
      <w:pPr>
        <w:ind w:firstLine="567"/>
        <w:jc w:val="both"/>
        <w:rPr>
          <w:b/>
          <w:i/>
          <w:iCs/>
        </w:rPr>
      </w:pPr>
    </w:p>
    <w:p w14:paraId="64367003" w14:textId="77777777" w:rsidR="00303638" w:rsidRPr="002900FD" w:rsidRDefault="00303638" w:rsidP="00303638">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1773FDFB" w14:textId="77777777" w:rsidR="00303638" w:rsidRDefault="00303638" w:rsidP="00303638">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57E34652" w14:textId="77777777" w:rsidR="00303638" w:rsidRPr="00E5738C" w:rsidRDefault="00303638" w:rsidP="00303638">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450DA436" w14:textId="77777777" w:rsidR="00303638" w:rsidRPr="00E5738C" w:rsidRDefault="00303638" w:rsidP="00303638">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37617F17" w14:textId="77777777" w:rsidR="00303638" w:rsidRPr="00E5738C" w:rsidRDefault="00303638" w:rsidP="00303638">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3255562B" w14:textId="77777777" w:rsidR="00303638" w:rsidRPr="00E5738C" w:rsidRDefault="00303638" w:rsidP="00303638">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0ED78E09" w14:textId="77777777" w:rsidR="00303638" w:rsidRPr="00E5738C" w:rsidRDefault="00303638" w:rsidP="00303638">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7E709DA6" w14:textId="77777777" w:rsidR="00303638" w:rsidRPr="00E5738C" w:rsidRDefault="00303638" w:rsidP="00303638">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415CD3DA" w14:textId="77777777" w:rsidR="00303638" w:rsidRDefault="00303638" w:rsidP="00303638">
      <w:pPr>
        <w:rPr>
          <w:szCs w:val="24"/>
        </w:rPr>
      </w:pPr>
      <w:r>
        <w:rPr>
          <w:szCs w:val="24"/>
        </w:rPr>
        <w:t>___________________________________________</w:t>
      </w:r>
    </w:p>
    <w:p w14:paraId="2138376D" w14:textId="77777777" w:rsidR="00303638" w:rsidRDefault="00303638" w:rsidP="00303638">
      <w:pPr>
        <w:rPr>
          <w:szCs w:val="24"/>
          <w:vertAlign w:val="subscript"/>
        </w:rPr>
      </w:pPr>
      <w:r>
        <w:rPr>
          <w:szCs w:val="24"/>
          <w:vertAlign w:val="subscript"/>
        </w:rPr>
        <w:t xml:space="preserve">                                                           (подпись, М.П.)</w:t>
      </w:r>
    </w:p>
    <w:p w14:paraId="04B3134A" w14:textId="77777777" w:rsidR="00303638" w:rsidRDefault="00303638" w:rsidP="00303638">
      <w:pPr>
        <w:rPr>
          <w:szCs w:val="24"/>
          <w:vertAlign w:val="subscript"/>
        </w:rPr>
      </w:pPr>
      <w:r>
        <w:rPr>
          <w:szCs w:val="24"/>
          <w:vertAlign w:val="subscript"/>
        </w:rPr>
        <w:t>__________________________________________________________________</w:t>
      </w:r>
    </w:p>
    <w:p w14:paraId="2607C122" w14:textId="7F0A017A" w:rsidR="00303638" w:rsidRDefault="00303638" w:rsidP="00303638">
      <w:pPr>
        <w:rPr>
          <w:szCs w:val="24"/>
        </w:rPr>
      </w:pPr>
      <w:r>
        <w:rPr>
          <w:szCs w:val="24"/>
          <w:vertAlign w:val="subscript"/>
        </w:rPr>
        <w:t xml:space="preserve">                            (фамилия, имя, отчество подписавшего, должность)</w:t>
      </w:r>
      <w:r>
        <w:rPr>
          <w:szCs w:val="24"/>
        </w:rPr>
        <w:br w:type="page"/>
      </w:r>
    </w:p>
    <w:p w14:paraId="12890F1E" w14:textId="77777777" w:rsidR="00303638" w:rsidRDefault="00303638" w:rsidP="00303638">
      <w:pPr>
        <w:jc w:val="right"/>
        <w:rPr>
          <w:szCs w:val="24"/>
        </w:rPr>
      </w:pPr>
      <w:r>
        <w:rPr>
          <w:szCs w:val="24"/>
        </w:rPr>
        <w:t>Приложение № 1</w:t>
      </w:r>
    </w:p>
    <w:p w14:paraId="2F15BC9A" w14:textId="77777777" w:rsidR="00303638" w:rsidRDefault="00303638" w:rsidP="00303638">
      <w:pPr>
        <w:jc w:val="right"/>
        <w:rPr>
          <w:szCs w:val="24"/>
        </w:rPr>
      </w:pPr>
      <w:r>
        <w:rPr>
          <w:szCs w:val="24"/>
        </w:rPr>
        <w:t>к заявке на участие в открытом запросе предложений</w:t>
      </w:r>
    </w:p>
    <w:p w14:paraId="6FF13D74" w14:textId="77777777" w:rsidR="00303638" w:rsidRDefault="00303638" w:rsidP="00303638">
      <w:pPr>
        <w:jc w:val="right"/>
        <w:rPr>
          <w:szCs w:val="24"/>
        </w:rPr>
      </w:pPr>
      <w:r>
        <w:rPr>
          <w:szCs w:val="24"/>
        </w:rPr>
        <w:t>_____________________________________________</w:t>
      </w:r>
    </w:p>
    <w:p w14:paraId="14CF7F5B" w14:textId="77777777" w:rsidR="00303638" w:rsidRDefault="00303638" w:rsidP="00303638">
      <w:pPr>
        <w:jc w:val="right"/>
        <w:rPr>
          <w:szCs w:val="24"/>
        </w:rPr>
      </w:pPr>
      <w:r>
        <w:rPr>
          <w:szCs w:val="24"/>
        </w:rPr>
        <w:t>_____________________________________________</w:t>
      </w:r>
    </w:p>
    <w:p w14:paraId="77559568" w14:textId="77777777" w:rsidR="00303638" w:rsidRDefault="00303638" w:rsidP="00303638">
      <w:pPr>
        <w:rPr>
          <w:szCs w:val="24"/>
        </w:rPr>
      </w:pPr>
    </w:p>
    <w:p w14:paraId="29519E55" w14:textId="77777777" w:rsidR="00303638" w:rsidRDefault="00303638" w:rsidP="00303638">
      <w:pPr>
        <w:rPr>
          <w:szCs w:val="24"/>
        </w:rPr>
      </w:pPr>
    </w:p>
    <w:p w14:paraId="3B33FDEB" w14:textId="77777777" w:rsidR="00303638" w:rsidRPr="00A27F70" w:rsidRDefault="00303638" w:rsidP="00303638">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4A0EE72" w14:textId="77777777" w:rsidR="00303638" w:rsidRPr="00A27F70" w:rsidRDefault="00303638" w:rsidP="00303638">
      <w:pPr>
        <w:jc w:val="center"/>
        <w:rPr>
          <w:sz w:val="24"/>
          <w:szCs w:val="24"/>
        </w:rPr>
      </w:pPr>
      <w:r>
        <w:rPr>
          <w:sz w:val="24"/>
          <w:szCs w:val="24"/>
        </w:rPr>
        <w:t>_____________________________________</w:t>
      </w:r>
    </w:p>
    <w:p w14:paraId="3CE86F98" w14:textId="77777777" w:rsidR="00303638" w:rsidRDefault="00303638" w:rsidP="00303638">
      <w:pPr>
        <w:rPr>
          <w:szCs w:val="24"/>
        </w:rPr>
      </w:pPr>
    </w:p>
    <w:p w14:paraId="3C0DEE70" w14:textId="77777777" w:rsidR="00303638" w:rsidRDefault="00303638" w:rsidP="00303638">
      <w:pPr>
        <w:rPr>
          <w:szCs w:val="24"/>
        </w:rPr>
      </w:pPr>
    </w:p>
    <w:p w14:paraId="7D811ED1" w14:textId="77777777" w:rsidR="00303638" w:rsidRDefault="00303638" w:rsidP="00303638">
      <w:pPr>
        <w:rPr>
          <w:szCs w:val="24"/>
        </w:rPr>
      </w:pPr>
    </w:p>
    <w:p w14:paraId="5D8839DA" w14:textId="77777777" w:rsidR="00303638" w:rsidRDefault="00303638" w:rsidP="00303638">
      <w:pPr>
        <w:rPr>
          <w:szCs w:val="24"/>
        </w:rPr>
      </w:pPr>
    </w:p>
    <w:p w14:paraId="4E2038D6" w14:textId="77777777" w:rsidR="00303638" w:rsidRDefault="00303638" w:rsidP="00303638">
      <w:pPr>
        <w:rPr>
          <w:szCs w:val="24"/>
        </w:rPr>
      </w:pPr>
    </w:p>
    <w:p w14:paraId="45313F03" w14:textId="77777777" w:rsidR="00303638" w:rsidRDefault="00303638" w:rsidP="00303638">
      <w:pPr>
        <w:rPr>
          <w:szCs w:val="24"/>
        </w:rPr>
      </w:pPr>
    </w:p>
    <w:p w14:paraId="0D4B24B1" w14:textId="77777777" w:rsidR="00303638" w:rsidRDefault="00303638" w:rsidP="00303638">
      <w:pPr>
        <w:rPr>
          <w:szCs w:val="24"/>
        </w:rPr>
      </w:pPr>
    </w:p>
    <w:p w14:paraId="16CB6289" w14:textId="77777777" w:rsidR="00303638" w:rsidRDefault="00303638" w:rsidP="00303638">
      <w:pPr>
        <w:rPr>
          <w:szCs w:val="24"/>
        </w:rPr>
      </w:pPr>
    </w:p>
    <w:p w14:paraId="138FD925" w14:textId="77777777" w:rsidR="00303638" w:rsidRDefault="00303638" w:rsidP="00303638">
      <w:pPr>
        <w:rPr>
          <w:szCs w:val="24"/>
        </w:rPr>
      </w:pPr>
    </w:p>
    <w:p w14:paraId="108A1CD6" w14:textId="77777777" w:rsidR="00303638" w:rsidRPr="00D1665E" w:rsidRDefault="00303638" w:rsidP="00303638">
      <w:pPr>
        <w:rPr>
          <w:szCs w:val="24"/>
        </w:rPr>
      </w:pPr>
    </w:p>
    <w:p w14:paraId="1D8100A8" w14:textId="77777777" w:rsidR="00303638" w:rsidRPr="00D1665E" w:rsidRDefault="00303638" w:rsidP="00303638">
      <w:pPr>
        <w:rPr>
          <w:szCs w:val="24"/>
        </w:rPr>
      </w:pPr>
    </w:p>
    <w:p w14:paraId="7902E85F" w14:textId="77777777" w:rsidR="00303638" w:rsidRDefault="00303638" w:rsidP="00303638">
      <w:pPr>
        <w:rPr>
          <w:szCs w:val="24"/>
        </w:rPr>
      </w:pPr>
      <w:bookmarkStart w:id="89" w:name="_ФОРМА_2._Форма"/>
      <w:bookmarkEnd w:id="89"/>
      <w:r>
        <w:rPr>
          <w:szCs w:val="24"/>
        </w:rPr>
        <w:t>___________________________________________</w:t>
      </w:r>
    </w:p>
    <w:p w14:paraId="7F997F51" w14:textId="77777777" w:rsidR="00303638" w:rsidRDefault="00303638" w:rsidP="00303638">
      <w:pPr>
        <w:rPr>
          <w:szCs w:val="24"/>
          <w:vertAlign w:val="subscript"/>
        </w:rPr>
      </w:pPr>
      <w:r>
        <w:rPr>
          <w:szCs w:val="24"/>
          <w:vertAlign w:val="subscript"/>
        </w:rPr>
        <w:t xml:space="preserve">                                                           (подпись, М.П.)</w:t>
      </w:r>
    </w:p>
    <w:p w14:paraId="3EB63B8A" w14:textId="77777777" w:rsidR="00303638" w:rsidRDefault="00303638" w:rsidP="00303638">
      <w:pPr>
        <w:rPr>
          <w:szCs w:val="24"/>
          <w:vertAlign w:val="subscript"/>
        </w:rPr>
      </w:pPr>
      <w:r>
        <w:rPr>
          <w:szCs w:val="24"/>
          <w:vertAlign w:val="subscript"/>
        </w:rPr>
        <w:t>__________________________________________________________________</w:t>
      </w:r>
    </w:p>
    <w:p w14:paraId="7016F35F" w14:textId="77777777" w:rsidR="00303638" w:rsidRDefault="00303638" w:rsidP="00303638">
      <w:pPr>
        <w:rPr>
          <w:szCs w:val="24"/>
          <w:vertAlign w:val="subscript"/>
        </w:rPr>
      </w:pPr>
      <w:r>
        <w:rPr>
          <w:szCs w:val="24"/>
          <w:vertAlign w:val="subscript"/>
        </w:rPr>
        <w:t xml:space="preserve">                            (фамилия, имя, отчество подписавшего, должность)</w:t>
      </w:r>
    </w:p>
    <w:p w14:paraId="3B838656" w14:textId="77777777" w:rsidR="00303638" w:rsidRDefault="00303638" w:rsidP="00303638">
      <w:pPr>
        <w:rPr>
          <w:sz w:val="24"/>
        </w:rPr>
      </w:pPr>
    </w:p>
    <w:p w14:paraId="3FC570C7" w14:textId="77777777" w:rsidR="00303638" w:rsidRDefault="00303638" w:rsidP="00303638">
      <w:pPr>
        <w:rPr>
          <w:sz w:val="24"/>
        </w:rPr>
      </w:pPr>
    </w:p>
    <w:p w14:paraId="14844C7A" w14:textId="77777777" w:rsidR="00303638" w:rsidRPr="0094139B" w:rsidRDefault="00303638" w:rsidP="0030363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276910E" w14:textId="77777777" w:rsidR="00303638" w:rsidRDefault="00303638" w:rsidP="00303638">
      <w:pPr>
        <w:rPr>
          <w:sz w:val="24"/>
        </w:rPr>
      </w:pPr>
    </w:p>
    <w:p w14:paraId="09A78A6D" w14:textId="77777777" w:rsidR="00303638" w:rsidRPr="006B5CFF" w:rsidRDefault="00303638" w:rsidP="00303638">
      <w:r w:rsidRPr="006B5CFF">
        <w:t>Инструкция по заполнению:</w:t>
      </w:r>
    </w:p>
    <w:p w14:paraId="7B761DE2" w14:textId="77777777" w:rsidR="00303638" w:rsidRPr="006B5CFF" w:rsidRDefault="00303638" w:rsidP="00303638">
      <w:r w:rsidRPr="006B5CFF">
        <w:t>1. Участник закупки заполняет поля формы в соответствии с инструкциями, приведенными по тексту формы.</w:t>
      </w:r>
    </w:p>
    <w:p w14:paraId="7D656055" w14:textId="77777777" w:rsidR="00303638" w:rsidRDefault="00303638" w:rsidP="00303638">
      <w:r>
        <w:t>3. Форма должна быть подписана и скреплена оттиском печати (при наличии).</w:t>
      </w:r>
    </w:p>
    <w:p w14:paraId="352D9930" w14:textId="77777777" w:rsidR="00303638" w:rsidRDefault="00303638" w:rsidP="00303638">
      <w:pPr>
        <w:rPr>
          <w:b/>
          <w:sz w:val="24"/>
        </w:rPr>
      </w:pPr>
      <w:r>
        <w:rPr>
          <w:sz w:val="24"/>
        </w:rPr>
        <w:br w:type="page"/>
      </w:r>
    </w:p>
    <w:p w14:paraId="315A871A" w14:textId="77777777" w:rsidR="00303638" w:rsidRPr="00B85548" w:rsidRDefault="00303638" w:rsidP="00303638">
      <w:pPr>
        <w:ind w:left="-142"/>
        <w:rPr>
          <w:b/>
          <w:sz w:val="24"/>
          <w:szCs w:val="24"/>
        </w:rPr>
      </w:pPr>
      <w:r w:rsidRPr="00B85548">
        <w:rPr>
          <w:b/>
          <w:sz w:val="24"/>
          <w:szCs w:val="24"/>
        </w:rPr>
        <w:t xml:space="preserve">ФОРМА 2. </w:t>
      </w:r>
    </w:p>
    <w:p w14:paraId="78FDC0EA" w14:textId="77777777" w:rsidR="00303638" w:rsidRPr="0094139B" w:rsidRDefault="00303638" w:rsidP="00303638">
      <w:pPr>
        <w:ind w:left="-142"/>
      </w:pPr>
      <w:r>
        <w:t>Анкета Участника процедуры закупки</w:t>
      </w:r>
    </w:p>
    <w:p w14:paraId="39DED45C" w14:textId="77777777" w:rsidR="00303638" w:rsidRPr="00EF2A21" w:rsidRDefault="00303638" w:rsidP="0030363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48590EF" w14:textId="77777777" w:rsidR="00303638" w:rsidRDefault="00303638" w:rsidP="00303638">
      <w:pPr>
        <w:ind w:left="-142"/>
      </w:pPr>
    </w:p>
    <w:p w14:paraId="0315ED8E" w14:textId="77777777" w:rsidR="00303638" w:rsidRDefault="00303638" w:rsidP="0030363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B47140F" w14:textId="77777777" w:rsidR="00303638" w:rsidRDefault="00303638" w:rsidP="00303638">
      <w:pPr>
        <w:ind w:left="-142"/>
      </w:pPr>
      <w:r>
        <w:t xml:space="preserve">ИНН Участника закупки: </w:t>
      </w:r>
      <w:r w:rsidRPr="0094139B">
        <w:rPr>
          <w:i/>
          <w:color w:val="A6A6A6" w:themeColor="background1" w:themeShade="A6"/>
        </w:rPr>
        <w:t>(указать при наличии)</w:t>
      </w:r>
    </w:p>
    <w:p w14:paraId="70D97B7C" w14:textId="77777777" w:rsidR="00303638" w:rsidRDefault="00303638" w:rsidP="0030363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2633483" w14:textId="77777777" w:rsidR="00303638" w:rsidRDefault="00303638" w:rsidP="00303638">
      <w:pPr>
        <w:ind w:left="-142"/>
      </w:pPr>
    </w:p>
    <w:p w14:paraId="12E27829" w14:textId="77777777" w:rsidR="00303638" w:rsidRPr="00870493" w:rsidRDefault="00303638" w:rsidP="00303638">
      <w:pPr>
        <w:jc w:val="center"/>
        <w:rPr>
          <w:b/>
          <w:sz w:val="24"/>
          <w:szCs w:val="24"/>
        </w:rPr>
      </w:pPr>
      <w:r w:rsidRPr="00870493">
        <w:rPr>
          <w:b/>
          <w:sz w:val="24"/>
          <w:szCs w:val="24"/>
        </w:rPr>
        <w:t>АНКЕТА УЧАСТНИКА ПРОЦЕДУРЫ ЗАКУПКИ</w:t>
      </w:r>
    </w:p>
    <w:p w14:paraId="152865F5" w14:textId="77777777" w:rsidR="00303638" w:rsidRDefault="00303638" w:rsidP="00303638">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303638" w:rsidRPr="00B747F3" w14:paraId="1F9F1946" w14:textId="77777777" w:rsidTr="000B23D3">
        <w:tc>
          <w:tcPr>
            <w:tcW w:w="6250" w:type="dxa"/>
          </w:tcPr>
          <w:p w14:paraId="49DC3029" w14:textId="77777777" w:rsidR="00303638" w:rsidRPr="002773F9" w:rsidRDefault="00303638" w:rsidP="00E76101">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306BAA" w14:textId="77777777" w:rsidR="00303638" w:rsidRPr="00B747F3" w:rsidRDefault="00303638" w:rsidP="000B23D3">
            <w:pPr>
              <w:spacing w:line="216" w:lineRule="auto"/>
              <w:ind w:left="-142" w:firstLine="142"/>
              <w:rPr>
                <w:b/>
                <w:sz w:val="22"/>
                <w:szCs w:val="24"/>
              </w:rPr>
            </w:pPr>
          </w:p>
        </w:tc>
      </w:tr>
      <w:tr w:rsidR="00303638" w:rsidRPr="00B747F3" w14:paraId="35EBD1E3" w14:textId="77777777" w:rsidTr="000B23D3">
        <w:tc>
          <w:tcPr>
            <w:tcW w:w="6250" w:type="dxa"/>
            <w:tcBorders>
              <w:bottom w:val="single" w:sz="4" w:space="0" w:color="auto"/>
            </w:tcBorders>
          </w:tcPr>
          <w:p w14:paraId="359954F8" w14:textId="77777777" w:rsidR="00303638" w:rsidRPr="00B747F3" w:rsidRDefault="00303638" w:rsidP="00E76101">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5D6CF5" w14:textId="77777777" w:rsidR="00303638" w:rsidRPr="002773F9" w:rsidRDefault="00303638" w:rsidP="000B23D3">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5929DC0D" w14:textId="77777777" w:rsidR="00303638" w:rsidRPr="00B747F3" w:rsidRDefault="00303638" w:rsidP="000B23D3">
            <w:pPr>
              <w:spacing w:line="216" w:lineRule="auto"/>
              <w:ind w:left="-142" w:firstLine="142"/>
              <w:rPr>
                <w:b/>
                <w:sz w:val="22"/>
                <w:szCs w:val="24"/>
              </w:rPr>
            </w:pPr>
          </w:p>
        </w:tc>
      </w:tr>
      <w:tr w:rsidR="00303638" w:rsidRPr="00B747F3" w14:paraId="76ED114D" w14:textId="77777777" w:rsidTr="000B23D3">
        <w:tc>
          <w:tcPr>
            <w:tcW w:w="6250" w:type="dxa"/>
            <w:tcBorders>
              <w:top w:val="nil"/>
            </w:tcBorders>
          </w:tcPr>
          <w:p w14:paraId="32DFD246" w14:textId="77777777" w:rsidR="00303638" w:rsidRPr="00B747F3" w:rsidRDefault="00303638" w:rsidP="000B23D3">
            <w:pPr>
              <w:spacing w:line="216" w:lineRule="auto"/>
              <w:ind w:left="-142" w:firstLine="142"/>
              <w:rPr>
                <w:i/>
                <w:sz w:val="22"/>
                <w:szCs w:val="24"/>
              </w:rPr>
            </w:pPr>
          </w:p>
          <w:p w14:paraId="4F9294FB" w14:textId="77777777" w:rsidR="00303638" w:rsidRPr="00B747F3" w:rsidRDefault="00303638" w:rsidP="000B23D3">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456A3AF3" w14:textId="77777777" w:rsidR="00303638" w:rsidRPr="00B747F3" w:rsidRDefault="00303638" w:rsidP="000B23D3">
            <w:pPr>
              <w:spacing w:line="216" w:lineRule="auto"/>
              <w:ind w:left="-142" w:firstLine="142"/>
              <w:rPr>
                <w:sz w:val="22"/>
                <w:szCs w:val="24"/>
              </w:rPr>
            </w:pPr>
            <w:r w:rsidRPr="00B747F3">
              <w:rPr>
                <w:sz w:val="22"/>
                <w:szCs w:val="24"/>
              </w:rPr>
              <w:t>ИНН:</w:t>
            </w:r>
            <w:r>
              <w:rPr>
                <w:sz w:val="22"/>
                <w:szCs w:val="24"/>
              </w:rPr>
              <w:t xml:space="preserve"> </w:t>
            </w:r>
          </w:p>
          <w:p w14:paraId="176446FC" w14:textId="77777777" w:rsidR="00303638" w:rsidRPr="00B747F3" w:rsidRDefault="00303638" w:rsidP="000B23D3">
            <w:pPr>
              <w:spacing w:line="216" w:lineRule="auto"/>
              <w:ind w:left="-142" w:firstLine="142"/>
              <w:rPr>
                <w:sz w:val="22"/>
                <w:szCs w:val="24"/>
              </w:rPr>
            </w:pPr>
            <w:r w:rsidRPr="00B747F3">
              <w:rPr>
                <w:sz w:val="22"/>
                <w:szCs w:val="24"/>
              </w:rPr>
              <w:t>КПП:</w:t>
            </w:r>
            <w:r>
              <w:rPr>
                <w:sz w:val="22"/>
                <w:szCs w:val="24"/>
              </w:rPr>
              <w:t xml:space="preserve"> </w:t>
            </w:r>
          </w:p>
          <w:p w14:paraId="7D03E8B1" w14:textId="77777777" w:rsidR="00303638" w:rsidRPr="00B747F3" w:rsidRDefault="00303638" w:rsidP="000B23D3">
            <w:pPr>
              <w:spacing w:line="216" w:lineRule="auto"/>
              <w:ind w:left="-142" w:firstLine="142"/>
              <w:rPr>
                <w:sz w:val="22"/>
                <w:szCs w:val="24"/>
              </w:rPr>
            </w:pPr>
            <w:r w:rsidRPr="00B747F3">
              <w:rPr>
                <w:sz w:val="22"/>
                <w:szCs w:val="24"/>
              </w:rPr>
              <w:t>ОГРН:</w:t>
            </w:r>
            <w:r>
              <w:rPr>
                <w:sz w:val="22"/>
                <w:szCs w:val="24"/>
              </w:rPr>
              <w:t xml:space="preserve"> </w:t>
            </w:r>
          </w:p>
          <w:p w14:paraId="1A02C284" w14:textId="77777777" w:rsidR="00303638" w:rsidRPr="00B747F3" w:rsidRDefault="00303638" w:rsidP="000B23D3">
            <w:pPr>
              <w:spacing w:line="216" w:lineRule="auto"/>
              <w:ind w:left="-142" w:firstLine="142"/>
              <w:rPr>
                <w:sz w:val="22"/>
                <w:szCs w:val="24"/>
              </w:rPr>
            </w:pPr>
            <w:r w:rsidRPr="00B747F3">
              <w:rPr>
                <w:sz w:val="22"/>
                <w:szCs w:val="24"/>
              </w:rPr>
              <w:t>ОКПО:</w:t>
            </w:r>
            <w:r>
              <w:rPr>
                <w:sz w:val="22"/>
                <w:szCs w:val="24"/>
              </w:rPr>
              <w:t xml:space="preserve"> </w:t>
            </w:r>
          </w:p>
        </w:tc>
      </w:tr>
      <w:tr w:rsidR="00303638" w:rsidRPr="00B747F3" w14:paraId="287755B8" w14:textId="77777777" w:rsidTr="000B23D3">
        <w:tc>
          <w:tcPr>
            <w:tcW w:w="9923" w:type="dxa"/>
            <w:gridSpan w:val="2"/>
            <w:tcBorders>
              <w:top w:val="nil"/>
              <w:left w:val="single" w:sz="4" w:space="0" w:color="auto"/>
              <w:right w:val="double" w:sz="4" w:space="0" w:color="auto"/>
            </w:tcBorders>
          </w:tcPr>
          <w:p w14:paraId="7FBD9E85" w14:textId="77777777" w:rsidR="00303638" w:rsidRPr="00B747F3" w:rsidRDefault="00303638" w:rsidP="000B23D3">
            <w:pPr>
              <w:spacing w:line="216" w:lineRule="auto"/>
              <w:ind w:left="-142" w:firstLine="142"/>
              <w:rPr>
                <w:i/>
                <w:sz w:val="22"/>
                <w:szCs w:val="24"/>
              </w:rPr>
            </w:pPr>
          </w:p>
        </w:tc>
      </w:tr>
      <w:tr w:rsidR="00303638" w:rsidRPr="00B747F3" w14:paraId="021EFADB" w14:textId="77777777" w:rsidTr="000B23D3">
        <w:trPr>
          <w:cantSplit/>
          <w:trHeight w:val="69"/>
        </w:trPr>
        <w:tc>
          <w:tcPr>
            <w:tcW w:w="6250" w:type="dxa"/>
            <w:vMerge w:val="restart"/>
          </w:tcPr>
          <w:p w14:paraId="052041FF" w14:textId="77777777" w:rsidR="00303638" w:rsidRPr="00B747F3" w:rsidRDefault="00303638" w:rsidP="000B23D3">
            <w:pPr>
              <w:tabs>
                <w:tab w:val="left" w:pos="540"/>
              </w:tabs>
              <w:spacing w:line="216" w:lineRule="auto"/>
              <w:ind w:left="-142" w:firstLine="142"/>
              <w:jc w:val="both"/>
              <w:rPr>
                <w:b/>
                <w:sz w:val="22"/>
                <w:szCs w:val="24"/>
              </w:rPr>
            </w:pPr>
            <w:r w:rsidRPr="00B747F3">
              <w:rPr>
                <w:b/>
                <w:sz w:val="22"/>
                <w:szCs w:val="24"/>
              </w:rPr>
              <w:t>3.Адреса:</w:t>
            </w:r>
          </w:p>
          <w:p w14:paraId="4190986C" w14:textId="77777777" w:rsidR="00303638" w:rsidRPr="00B747F3" w:rsidRDefault="00303638" w:rsidP="000B23D3">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63343755" w14:textId="77777777" w:rsidR="00303638" w:rsidRPr="00B747F3" w:rsidRDefault="00303638" w:rsidP="000B23D3">
            <w:pPr>
              <w:tabs>
                <w:tab w:val="left" w:pos="540"/>
              </w:tabs>
              <w:spacing w:line="216" w:lineRule="auto"/>
              <w:ind w:left="-142" w:firstLine="142"/>
              <w:jc w:val="both"/>
              <w:rPr>
                <w:b/>
                <w:bCs/>
                <w:sz w:val="22"/>
                <w:szCs w:val="24"/>
              </w:rPr>
            </w:pPr>
          </w:p>
          <w:p w14:paraId="653B9862" w14:textId="77777777" w:rsidR="00303638" w:rsidRPr="00B747F3" w:rsidRDefault="00303638" w:rsidP="000B23D3">
            <w:pPr>
              <w:tabs>
                <w:tab w:val="left" w:pos="540"/>
              </w:tabs>
              <w:spacing w:line="216" w:lineRule="auto"/>
              <w:ind w:left="-142" w:firstLine="142"/>
              <w:jc w:val="both"/>
              <w:rPr>
                <w:b/>
                <w:bCs/>
                <w:sz w:val="22"/>
                <w:szCs w:val="24"/>
              </w:rPr>
            </w:pPr>
          </w:p>
          <w:p w14:paraId="3A51E602" w14:textId="77777777" w:rsidR="00303638" w:rsidRPr="00B747F3" w:rsidRDefault="00303638" w:rsidP="000B23D3">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72F19E9C" w14:textId="77777777" w:rsidR="00303638" w:rsidRPr="00B747F3" w:rsidRDefault="00303638" w:rsidP="000B23D3">
            <w:pPr>
              <w:tabs>
                <w:tab w:val="left" w:pos="540"/>
              </w:tabs>
              <w:spacing w:line="216" w:lineRule="auto"/>
              <w:ind w:left="-142" w:firstLine="142"/>
              <w:jc w:val="both"/>
              <w:rPr>
                <w:b/>
                <w:bCs/>
                <w:sz w:val="22"/>
                <w:szCs w:val="24"/>
              </w:rPr>
            </w:pPr>
          </w:p>
          <w:p w14:paraId="3A5EB63E" w14:textId="77777777" w:rsidR="00303638" w:rsidRPr="00B747F3" w:rsidRDefault="00303638" w:rsidP="000B23D3">
            <w:pPr>
              <w:tabs>
                <w:tab w:val="left" w:pos="540"/>
              </w:tabs>
              <w:spacing w:line="216" w:lineRule="auto"/>
              <w:ind w:left="-142" w:firstLine="142"/>
              <w:jc w:val="both"/>
              <w:rPr>
                <w:b/>
                <w:bCs/>
                <w:sz w:val="22"/>
                <w:szCs w:val="24"/>
              </w:rPr>
            </w:pPr>
          </w:p>
          <w:p w14:paraId="5E822DD5" w14:textId="77777777" w:rsidR="00303638" w:rsidRPr="00B747F3" w:rsidRDefault="00303638" w:rsidP="000B23D3">
            <w:pPr>
              <w:tabs>
                <w:tab w:val="left" w:pos="540"/>
              </w:tabs>
              <w:spacing w:line="216" w:lineRule="auto"/>
              <w:ind w:left="-142" w:firstLine="142"/>
              <w:jc w:val="both"/>
              <w:rPr>
                <w:b/>
                <w:sz w:val="22"/>
                <w:szCs w:val="24"/>
              </w:rPr>
            </w:pPr>
          </w:p>
        </w:tc>
        <w:tc>
          <w:tcPr>
            <w:tcW w:w="3673" w:type="dxa"/>
            <w:tcBorders>
              <w:right w:val="double" w:sz="4" w:space="0" w:color="auto"/>
            </w:tcBorders>
          </w:tcPr>
          <w:p w14:paraId="43251EE4" w14:textId="77777777" w:rsidR="00303638" w:rsidRPr="00B747F3" w:rsidRDefault="00303638" w:rsidP="000B23D3">
            <w:pPr>
              <w:spacing w:line="216" w:lineRule="auto"/>
              <w:ind w:left="-142" w:firstLine="142"/>
              <w:rPr>
                <w:sz w:val="22"/>
                <w:szCs w:val="24"/>
              </w:rPr>
            </w:pPr>
            <w:r w:rsidRPr="00B747F3">
              <w:rPr>
                <w:sz w:val="22"/>
                <w:szCs w:val="24"/>
              </w:rPr>
              <w:t>Страна</w:t>
            </w:r>
            <w:r>
              <w:rPr>
                <w:sz w:val="22"/>
                <w:szCs w:val="24"/>
              </w:rPr>
              <w:t xml:space="preserve"> </w:t>
            </w:r>
          </w:p>
        </w:tc>
      </w:tr>
      <w:tr w:rsidR="00303638" w:rsidRPr="00B747F3" w14:paraId="3F722BBE" w14:textId="77777777" w:rsidTr="000B23D3">
        <w:trPr>
          <w:cantSplit/>
          <w:trHeight w:val="67"/>
        </w:trPr>
        <w:tc>
          <w:tcPr>
            <w:tcW w:w="6250" w:type="dxa"/>
            <w:vMerge/>
          </w:tcPr>
          <w:p w14:paraId="798A57DB"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B596485" w14:textId="77777777" w:rsidR="00303638" w:rsidRPr="00B747F3" w:rsidRDefault="00303638" w:rsidP="000B23D3">
            <w:pPr>
              <w:spacing w:line="216" w:lineRule="auto"/>
              <w:ind w:left="-142" w:firstLine="142"/>
              <w:rPr>
                <w:sz w:val="22"/>
                <w:szCs w:val="24"/>
              </w:rPr>
            </w:pPr>
            <w:r w:rsidRPr="00B747F3">
              <w:rPr>
                <w:sz w:val="22"/>
                <w:szCs w:val="24"/>
              </w:rPr>
              <w:t>Индекс:</w:t>
            </w:r>
            <w:r>
              <w:rPr>
                <w:sz w:val="22"/>
                <w:szCs w:val="24"/>
              </w:rPr>
              <w:t xml:space="preserve"> </w:t>
            </w:r>
          </w:p>
        </w:tc>
      </w:tr>
      <w:tr w:rsidR="00303638" w:rsidRPr="00B747F3" w14:paraId="7C60328E" w14:textId="77777777" w:rsidTr="000B23D3">
        <w:trPr>
          <w:cantSplit/>
          <w:trHeight w:val="67"/>
        </w:trPr>
        <w:tc>
          <w:tcPr>
            <w:tcW w:w="6250" w:type="dxa"/>
            <w:vMerge/>
          </w:tcPr>
          <w:p w14:paraId="1A04E14E"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844398A" w14:textId="77777777" w:rsidR="00303638" w:rsidRPr="00B747F3" w:rsidRDefault="00303638" w:rsidP="000B23D3">
            <w:pPr>
              <w:spacing w:line="216" w:lineRule="auto"/>
              <w:ind w:left="-142" w:firstLine="142"/>
              <w:rPr>
                <w:sz w:val="22"/>
                <w:szCs w:val="24"/>
              </w:rPr>
            </w:pPr>
            <w:r w:rsidRPr="00B747F3">
              <w:rPr>
                <w:sz w:val="22"/>
                <w:szCs w:val="24"/>
              </w:rPr>
              <w:t>…</w:t>
            </w:r>
          </w:p>
        </w:tc>
      </w:tr>
      <w:tr w:rsidR="00303638" w:rsidRPr="00B747F3" w14:paraId="167F4827" w14:textId="77777777" w:rsidTr="000B23D3">
        <w:trPr>
          <w:cantSplit/>
          <w:trHeight w:val="311"/>
        </w:trPr>
        <w:tc>
          <w:tcPr>
            <w:tcW w:w="6250" w:type="dxa"/>
            <w:vMerge/>
          </w:tcPr>
          <w:p w14:paraId="1180601C"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4F3C2A8" w14:textId="77777777" w:rsidR="00303638" w:rsidRPr="00B747F3" w:rsidRDefault="00303638" w:rsidP="000B23D3">
            <w:pPr>
              <w:spacing w:line="216" w:lineRule="auto"/>
              <w:ind w:left="-142" w:firstLine="142"/>
              <w:rPr>
                <w:sz w:val="22"/>
                <w:szCs w:val="24"/>
              </w:rPr>
            </w:pPr>
          </w:p>
        </w:tc>
      </w:tr>
      <w:tr w:rsidR="00303638" w:rsidRPr="00B747F3" w14:paraId="4E7CCE76" w14:textId="77777777" w:rsidTr="000B23D3">
        <w:trPr>
          <w:cantSplit/>
          <w:trHeight w:val="161"/>
        </w:trPr>
        <w:tc>
          <w:tcPr>
            <w:tcW w:w="6250" w:type="dxa"/>
            <w:vMerge/>
          </w:tcPr>
          <w:p w14:paraId="2BFFBE96"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D3F3FBC" w14:textId="77777777" w:rsidR="00303638" w:rsidRPr="00B747F3" w:rsidRDefault="00303638" w:rsidP="000B23D3">
            <w:pPr>
              <w:spacing w:line="216" w:lineRule="auto"/>
              <w:ind w:left="-142" w:firstLine="142"/>
              <w:rPr>
                <w:sz w:val="22"/>
                <w:szCs w:val="24"/>
              </w:rPr>
            </w:pPr>
            <w:r w:rsidRPr="00B747F3">
              <w:rPr>
                <w:sz w:val="22"/>
                <w:szCs w:val="24"/>
              </w:rPr>
              <w:t>…</w:t>
            </w:r>
          </w:p>
        </w:tc>
      </w:tr>
      <w:tr w:rsidR="00303638" w:rsidRPr="00B747F3" w14:paraId="2A7A991A" w14:textId="77777777" w:rsidTr="000B23D3">
        <w:trPr>
          <w:cantSplit/>
          <w:trHeight w:val="348"/>
        </w:trPr>
        <w:tc>
          <w:tcPr>
            <w:tcW w:w="6250" w:type="dxa"/>
            <w:vMerge/>
          </w:tcPr>
          <w:p w14:paraId="2509636E"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4382F46" w14:textId="77777777" w:rsidR="00303638" w:rsidRPr="00B747F3" w:rsidRDefault="00303638" w:rsidP="000B23D3">
            <w:pPr>
              <w:spacing w:line="216" w:lineRule="auto"/>
              <w:ind w:left="-142" w:firstLine="142"/>
              <w:rPr>
                <w:sz w:val="22"/>
                <w:szCs w:val="24"/>
              </w:rPr>
            </w:pPr>
            <w:r w:rsidRPr="00B747F3">
              <w:rPr>
                <w:sz w:val="22"/>
                <w:szCs w:val="24"/>
              </w:rPr>
              <w:t>Страна</w:t>
            </w:r>
          </w:p>
        </w:tc>
      </w:tr>
      <w:tr w:rsidR="00303638" w:rsidRPr="00B747F3" w14:paraId="2DC605AE" w14:textId="77777777" w:rsidTr="000B23D3">
        <w:trPr>
          <w:cantSplit/>
          <w:trHeight w:val="174"/>
        </w:trPr>
        <w:tc>
          <w:tcPr>
            <w:tcW w:w="6250" w:type="dxa"/>
            <w:vMerge/>
          </w:tcPr>
          <w:p w14:paraId="3C5039E9"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CCA73B6" w14:textId="77777777" w:rsidR="00303638" w:rsidRPr="00B747F3" w:rsidRDefault="00303638" w:rsidP="000B23D3">
            <w:pPr>
              <w:spacing w:line="216" w:lineRule="auto"/>
              <w:ind w:left="-142" w:firstLine="142"/>
              <w:rPr>
                <w:sz w:val="22"/>
                <w:szCs w:val="24"/>
              </w:rPr>
            </w:pPr>
            <w:r w:rsidRPr="00B747F3">
              <w:rPr>
                <w:sz w:val="22"/>
                <w:szCs w:val="24"/>
              </w:rPr>
              <w:t>Индекс</w:t>
            </w:r>
            <w:r>
              <w:rPr>
                <w:sz w:val="22"/>
                <w:szCs w:val="24"/>
              </w:rPr>
              <w:t xml:space="preserve"> </w:t>
            </w:r>
          </w:p>
        </w:tc>
      </w:tr>
      <w:tr w:rsidR="00303638" w:rsidRPr="00B747F3" w14:paraId="65E80368" w14:textId="77777777" w:rsidTr="000B23D3">
        <w:trPr>
          <w:cantSplit/>
          <w:trHeight w:val="286"/>
        </w:trPr>
        <w:tc>
          <w:tcPr>
            <w:tcW w:w="6250" w:type="dxa"/>
            <w:vMerge/>
          </w:tcPr>
          <w:p w14:paraId="20D4A1BB"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84D3B48" w14:textId="77777777" w:rsidR="00303638" w:rsidRPr="00B747F3" w:rsidRDefault="00303638" w:rsidP="000B23D3">
            <w:pPr>
              <w:spacing w:line="216" w:lineRule="auto"/>
              <w:ind w:left="-142" w:firstLine="142"/>
              <w:rPr>
                <w:sz w:val="22"/>
                <w:szCs w:val="24"/>
              </w:rPr>
            </w:pPr>
            <w:r w:rsidRPr="00B747F3">
              <w:rPr>
                <w:sz w:val="22"/>
                <w:szCs w:val="24"/>
              </w:rPr>
              <w:t>…</w:t>
            </w:r>
          </w:p>
        </w:tc>
      </w:tr>
      <w:tr w:rsidR="00303638" w:rsidRPr="00B747F3" w14:paraId="10B8A869" w14:textId="77777777" w:rsidTr="000B23D3">
        <w:trPr>
          <w:cantSplit/>
          <w:trHeight w:val="175"/>
        </w:trPr>
        <w:tc>
          <w:tcPr>
            <w:tcW w:w="6250" w:type="dxa"/>
            <w:vMerge/>
          </w:tcPr>
          <w:p w14:paraId="10D7AD36"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D1CB0D5" w14:textId="77777777" w:rsidR="00303638" w:rsidRPr="00B747F3" w:rsidRDefault="00303638" w:rsidP="000B23D3">
            <w:pPr>
              <w:spacing w:line="216" w:lineRule="auto"/>
              <w:ind w:left="-142" w:firstLine="142"/>
              <w:rPr>
                <w:sz w:val="22"/>
                <w:szCs w:val="24"/>
              </w:rPr>
            </w:pPr>
            <w:r w:rsidRPr="00B747F3">
              <w:rPr>
                <w:sz w:val="22"/>
                <w:szCs w:val="24"/>
              </w:rPr>
              <w:t>…</w:t>
            </w:r>
          </w:p>
        </w:tc>
      </w:tr>
      <w:tr w:rsidR="00303638" w:rsidRPr="00B747F3" w14:paraId="408AF305" w14:textId="77777777" w:rsidTr="000B23D3">
        <w:trPr>
          <w:cantSplit/>
          <w:trHeight w:val="310"/>
        </w:trPr>
        <w:tc>
          <w:tcPr>
            <w:tcW w:w="6250" w:type="dxa"/>
            <w:vMerge/>
          </w:tcPr>
          <w:p w14:paraId="17216D22"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8647289" w14:textId="77777777" w:rsidR="00303638" w:rsidRPr="00B747F3" w:rsidRDefault="00303638" w:rsidP="000B23D3">
            <w:pPr>
              <w:spacing w:line="216" w:lineRule="auto"/>
              <w:ind w:left="-142" w:firstLine="142"/>
              <w:rPr>
                <w:sz w:val="22"/>
                <w:szCs w:val="24"/>
              </w:rPr>
            </w:pPr>
            <w:r w:rsidRPr="00B747F3">
              <w:rPr>
                <w:sz w:val="22"/>
                <w:szCs w:val="24"/>
              </w:rPr>
              <w:t>…</w:t>
            </w:r>
          </w:p>
        </w:tc>
      </w:tr>
      <w:tr w:rsidR="00303638" w:rsidRPr="00B747F3" w14:paraId="5E9C4A31" w14:textId="77777777" w:rsidTr="000B23D3">
        <w:trPr>
          <w:trHeight w:val="67"/>
        </w:trPr>
        <w:tc>
          <w:tcPr>
            <w:tcW w:w="6250" w:type="dxa"/>
            <w:tcBorders>
              <w:left w:val="single" w:sz="4" w:space="0" w:color="auto"/>
              <w:right w:val="nil"/>
            </w:tcBorders>
          </w:tcPr>
          <w:p w14:paraId="2D99ED65" w14:textId="77777777" w:rsidR="00303638" w:rsidRPr="00B747F3" w:rsidRDefault="00303638" w:rsidP="000B23D3">
            <w:pPr>
              <w:spacing w:line="216" w:lineRule="auto"/>
              <w:ind w:left="-142" w:firstLine="142"/>
              <w:rPr>
                <w:b/>
                <w:bCs/>
                <w:sz w:val="22"/>
                <w:szCs w:val="24"/>
              </w:rPr>
            </w:pPr>
          </w:p>
        </w:tc>
        <w:tc>
          <w:tcPr>
            <w:tcW w:w="3673" w:type="dxa"/>
            <w:tcBorders>
              <w:left w:val="nil"/>
              <w:right w:val="double" w:sz="4" w:space="0" w:color="auto"/>
            </w:tcBorders>
          </w:tcPr>
          <w:p w14:paraId="053508B9" w14:textId="77777777" w:rsidR="00303638" w:rsidRPr="00B747F3" w:rsidRDefault="00303638" w:rsidP="000B23D3">
            <w:pPr>
              <w:spacing w:line="216" w:lineRule="auto"/>
              <w:ind w:left="-142" w:firstLine="142"/>
              <w:rPr>
                <w:sz w:val="22"/>
                <w:szCs w:val="24"/>
              </w:rPr>
            </w:pPr>
          </w:p>
        </w:tc>
      </w:tr>
      <w:tr w:rsidR="00303638" w:rsidRPr="00B747F3" w14:paraId="03E4BEA3" w14:textId="77777777" w:rsidTr="000B23D3">
        <w:trPr>
          <w:trHeight w:val="67"/>
        </w:trPr>
        <w:tc>
          <w:tcPr>
            <w:tcW w:w="6250" w:type="dxa"/>
            <w:tcBorders>
              <w:bottom w:val="nil"/>
            </w:tcBorders>
          </w:tcPr>
          <w:p w14:paraId="2CD7215A" w14:textId="77777777" w:rsidR="00303638" w:rsidRPr="00B747F3" w:rsidRDefault="00303638" w:rsidP="00E76101">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54275495" w14:textId="77777777" w:rsidR="00303638" w:rsidRPr="00B747F3" w:rsidRDefault="00303638" w:rsidP="000B23D3">
            <w:pPr>
              <w:spacing w:line="216" w:lineRule="auto"/>
              <w:ind w:left="-142" w:firstLine="142"/>
              <w:rPr>
                <w:sz w:val="22"/>
                <w:szCs w:val="24"/>
              </w:rPr>
            </w:pPr>
          </w:p>
        </w:tc>
      </w:tr>
      <w:tr w:rsidR="00303638" w:rsidRPr="00B747F3" w14:paraId="117767DD" w14:textId="77777777" w:rsidTr="000B23D3">
        <w:trPr>
          <w:trHeight w:val="274"/>
        </w:trPr>
        <w:tc>
          <w:tcPr>
            <w:tcW w:w="6250" w:type="dxa"/>
            <w:tcBorders>
              <w:top w:val="nil"/>
              <w:bottom w:val="nil"/>
            </w:tcBorders>
          </w:tcPr>
          <w:p w14:paraId="797212E8" w14:textId="77777777" w:rsidR="00303638" w:rsidRPr="00B747F3" w:rsidRDefault="00303638" w:rsidP="000B23D3">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284C481E" w14:textId="77777777" w:rsidR="00303638" w:rsidRPr="00B747F3" w:rsidRDefault="00303638" w:rsidP="000B23D3">
            <w:pPr>
              <w:spacing w:line="216" w:lineRule="auto"/>
              <w:ind w:left="-142" w:firstLine="142"/>
              <w:rPr>
                <w:sz w:val="22"/>
                <w:szCs w:val="24"/>
              </w:rPr>
            </w:pPr>
          </w:p>
        </w:tc>
      </w:tr>
      <w:tr w:rsidR="00303638" w:rsidRPr="00B747F3" w14:paraId="3AE563F9" w14:textId="77777777" w:rsidTr="000B23D3">
        <w:trPr>
          <w:trHeight w:val="67"/>
        </w:trPr>
        <w:tc>
          <w:tcPr>
            <w:tcW w:w="6250" w:type="dxa"/>
            <w:tcBorders>
              <w:top w:val="nil"/>
              <w:bottom w:val="nil"/>
            </w:tcBorders>
          </w:tcPr>
          <w:p w14:paraId="2CD84F45" w14:textId="77777777" w:rsidR="00303638" w:rsidRPr="00B747F3" w:rsidRDefault="00303638" w:rsidP="000B23D3">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0165D693" w14:textId="77777777" w:rsidR="00303638" w:rsidRPr="00B747F3" w:rsidRDefault="00303638" w:rsidP="000B23D3">
            <w:pPr>
              <w:spacing w:line="216" w:lineRule="auto"/>
              <w:ind w:left="-142" w:firstLine="142"/>
              <w:rPr>
                <w:sz w:val="22"/>
                <w:szCs w:val="24"/>
              </w:rPr>
            </w:pPr>
          </w:p>
        </w:tc>
      </w:tr>
      <w:tr w:rsidR="00303638" w:rsidRPr="00B747F3" w14:paraId="5A17C3A2" w14:textId="77777777" w:rsidTr="000B23D3">
        <w:trPr>
          <w:trHeight w:val="67"/>
        </w:trPr>
        <w:tc>
          <w:tcPr>
            <w:tcW w:w="6250" w:type="dxa"/>
            <w:tcBorders>
              <w:top w:val="nil"/>
              <w:bottom w:val="nil"/>
            </w:tcBorders>
          </w:tcPr>
          <w:p w14:paraId="0D39257F" w14:textId="77777777" w:rsidR="00303638" w:rsidRPr="00B747F3" w:rsidRDefault="00303638" w:rsidP="000B23D3">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64603680" w14:textId="77777777" w:rsidR="00303638" w:rsidRPr="00B747F3" w:rsidRDefault="00303638" w:rsidP="000B23D3">
            <w:pPr>
              <w:spacing w:line="216" w:lineRule="auto"/>
              <w:ind w:left="-142" w:firstLine="142"/>
              <w:rPr>
                <w:sz w:val="22"/>
                <w:szCs w:val="24"/>
              </w:rPr>
            </w:pPr>
          </w:p>
        </w:tc>
      </w:tr>
      <w:tr w:rsidR="00303638" w:rsidRPr="00B747F3" w14:paraId="49DAF295" w14:textId="77777777" w:rsidTr="000B23D3">
        <w:trPr>
          <w:trHeight w:val="67"/>
        </w:trPr>
        <w:tc>
          <w:tcPr>
            <w:tcW w:w="6250" w:type="dxa"/>
            <w:tcBorders>
              <w:top w:val="nil"/>
            </w:tcBorders>
          </w:tcPr>
          <w:p w14:paraId="5CB916B6" w14:textId="77777777" w:rsidR="00303638" w:rsidRPr="00B747F3" w:rsidRDefault="00303638" w:rsidP="000B23D3">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43A91D6F" w14:textId="77777777" w:rsidR="00303638" w:rsidRPr="00B747F3" w:rsidRDefault="00303638" w:rsidP="000B23D3">
            <w:pPr>
              <w:spacing w:line="216" w:lineRule="auto"/>
              <w:ind w:left="-142" w:firstLine="142"/>
              <w:rPr>
                <w:sz w:val="22"/>
                <w:szCs w:val="24"/>
              </w:rPr>
            </w:pPr>
          </w:p>
        </w:tc>
      </w:tr>
      <w:tr w:rsidR="00303638" w:rsidRPr="00B747F3" w14:paraId="6B2D7335" w14:textId="77777777" w:rsidTr="000B23D3">
        <w:trPr>
          <w:trHeight w:val="811"/>
        </w:trPr>
        <w:tc>
          <w:tcPr>
            <w:tcW w:w="6250" w:type="dxa"/>
          </w:tcPr>
          <w:p w14:paraId="6F990E00"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5DBB07F7" w14:textId="77777777" w:rsidR="00303638" w:rsidRPr="00B747F3" w:rsidRDefault="00303638" w:rsidP="000B23D3">
            <w:pPr>
              <w:spacing w:line="216" w:lineRule="auto"/>
              <w:ind w:left="-142" w:firstLine="142"/>
              <w:rPr>
                <w:sz w:val="22"/>
                <w:szCs w:val="24"/>
              </w:rPr>
            </w:pPr>
          </w:p>
        </w:tc>
      </w:tr>
      <w:tr w:rsidR="00303638" w:rsidRPr="00B747F3" w14:paraId="446CD33F" w14:textId="77777777" w:rsidTr="000B23D3">
        <w:trPr>
          <w:trHeight w:val="298"/>
        </w:trPr>
        <w:tc>
          <w:tcPr>
            <w:tcW w:w="6250" w:type="dxa"/>
          </w:tcPr>
          <w:p w14:paraId="49A9A859"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CAC2DFC" w14:textId="77777777" w:rsidR="00303638" w:rsidRPr="00B747F3" w:rsidRDefault="00303638" w:rsidP="000B23D3">
            <w:pPr>
              <w:spacing w:line="216" w:lineRule="auto"/>
              <w:ind w:left="-142" w:firstLine="142"/>
              <w:rPr>
                <w:sz w:val="22"/>
                <w:szCs w:val="24"/>
              </w:rPr>
            </w:pPr>
          </w:p>
        </w:tc>
      </w:tr>
      <w:tr w:rsidR="00303638" w:rsidRPr="00B747F3" w14:paraId="7995746F" w14:textId="77777777" w:rsidTr="000B23D3">
        <w:trPr>
          <w:trHeight w:val="67"/>
        </w:trPr>
        <w:tc>
          <w:tcPr>
            <w:tcW w:w="6250" w:type="dxa"/>
          </w:tcPr>
          <w:p w14:paraId="1DF0E24B"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3D2618E2" w14:textId="77777777" w:rsidR="00303638" w:rsidRPr="00B747F3" w:rsidRDefault="00303638" w:rsidP="000B23D3">
            <w:pPr>
              <w:spacing w:line="216" w:lineRule="auto"/>
              <w:ind w:left="-142" w:firstLine="142"/>
              <w:rPr>
                <w:sz w:val="22"/>
                <w:szCs w:val="24"/>
              </w:rPr>
            </w:pPr>
          </w:p>
        </w:tc>
      </w:tr>
      <w:tr w:rsidR="00303638" w:rsidRPr="00B747F3" w14:paraId="4B183F4A" w14:textId="77777777" w:rsidTr="000B23D3">
        <w:trPr>
          <w:trHeight w:val="67"/>
        </w:trPr>
        <w:tc>
          <w:tcPr>
            <w:tcW w:w="6250" w:type="dxa"/>
          </w:tcPr>
          <w:p w14:paraId="75A0BA76" w14:textId="77777777" w:rsidR="00303638" w:rsidRPr="00B747F3" w:rsidRDefault="00303638" w:rsidP="00E76101">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321E2FB0" w14:textId="77777777" w:rsidR="00303638" w:rsidRPr="00B747F3" w:rsidRDefault="00303638" w:rsidP="000B23D3">
            <w:pPr>
              <w:spacing w:line="216" w:lineRule="auto"/>
              <w:ind w:left="-142" w:firstLine="142"/>
              <w:rPr>
                <w:sz w:val="22"/>
                <w:szCs w:val="24"/>
              </w:rPr>
            </w:pPr>
          </w:p>
        </w:tc>
      </w:tr>
    </w:tbl>
    <w:p w14:paraId="7C40D73D" w14:textId="77777777" w:rsidR="00303638" w:rsidRDefault="00303638" w:rsidP="00303638">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5E8E4BCD" w14:textId="77777777" w:rsidR="00303638" w:rsidRDefault="00303638" w:rsidP="00303638">
      <w:pPr>
        <w:ind w:left="-142" w:firstLine="142"/>
        <w:rPr>
          <w:sz w:val="22"/>
          <w:szCs w:val="22"/>
        </w:rPr>
      </w:pPr>
    </w:p>
    <w:p w14:paraId="13FECF11" w14:textId="77777777" w:rsidR="00303638" w:rsidRDefault="00303638" w:rsidP="00303638">
      <w:pPr>
        <w:ind w:left="-142" w:firstLine="142"/>
        <w:rPr>
          <w:szCs w:val="24"/>
        </w:rPr>
      </w:pPr>
      <w:r>
        <w:rPr>
          <w:szCs w:val="24"/>
        </w:rPr>
        <w:t>___________________________________________</w:t>
      </w:r>
    </w:p>
    <w:p w14:paraId="315A7F9E" w14:textId="77777777" w:rsidR="00303638" w:rsidRDefault="00303638" w:rsidP="00303638">
      <w:pPr>
        <w:ind w:left="-142" w:firstLine="142"/>
        <w:rPr>
          <w:szCs w:val="24"/>
          <w:vertAlign w:val="subscript"/>
        </w:rPr>
      </w:pPr>
      <w:r>
        <w:rPr>
          <w:szCs w:val="24"/>
          <w:vertAlign w:val="subscript"/>
        </w:rPr>
        <w:t xml:space="preserve">                                                           (подпись, М.П.)</w:t>
      </w:r>
    </w:p>
    <w:p w14:paraId="77DE8BF7" w14:textId="77777777" w:rsidR="00303638" w:rsidRPr="005D489D" w:rsidRDefault="00303638" w:rsidP="00303638">
      <w:pPr>
        <w:ind w:left="-142" w:firstLine="142"/>
        <w:rPr>
          <w:szCs w:val="24"/>
        </w:rPr>
      </w:pPr>
      <w:r>
        <w:rPr>
          <w:szCs w:val="24"/>
        </w:rPr>
        <w:t>___________________________________________</w:t>
      </w:r>
    </w:p>
    <w:p w14:paraId="2FAC6C15" w14:textId="77777777" w:rsidR="00303638" w:rsidRDefault="00303638" w:rsidP="00303638">
      <w:pPr>
        <w:ind w:left="-142" w:firstLine="142"/>
        <w:rPr>
          <w:szCs w:val="24"/>
          <w:vertAlign w:val="subscript"/>
        </w:rPr>
      </w:pPr>
      <w:r>
        <w:rPr>
          <w:szCs w:val="24"/>
          <w:vertAlign w:val="subscript"/>
        </w:rPr>
        <w:t xml:space="preserve">                            (фамилия, имя, отчество подписавшего, должность)</w:t>
      </w:r>
    </w:p>
    <w:p w14:paraId="04BB2418" w14:textId="77777777" w:rsidR="00303638" w:rsidRDefault="00303638" w:rsidP="00303638">
      <w:pPr>
        <w:rPr>
          <w:sz w:val="22"/>
          <w:szCs w:val="22"/>
        </w:rPr>
      </w:pPr>
    </w:p>
    <w:p w14:paraId="1A64649E" w14:textId="77777777" w:rsidR="00303638" w:rsidRDefault="00303638" w:rsidP="00303638">
      <w:pPr>
        <w:rPr>
          <w:sz w:val="22"/>
          <w:szCs w:val="22"/>
        </w:rPr>
      </w:pPr>
    </w:p>
    <w:p w14:paraId="1874C835" w14:textId="77777777" w:rsidR="00303638" w:rsidRDefault="00303638" w:rsidP="00303638">
      <w:pPr>
        <w:rPr>
          <w:sz w:val="22"/>
          <w:szCs w:val="22"/>
        </w:rPr>
      </w:pPr>
    </w:p>
    <w:p w14:paraId="533165AE" w14:textId="77777777" w:rsidR="00303638" w:rsidRPr="0094139B" w:rsidRDefault="00303638" w:rsidP="0030363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916A88B" w14:textId="77777777" w:rsidR="00303638" w:rsidRDefault="00303638" w:rsidP="00303638">
      <w:pPr>
        <w:autoSpaceDE w:val="0"/>
        <w:autoSpaceDN w:val="0"/>
        <w:adjustRightInd w:val="0"/>
        <w:spacing w:before="29"/>
        <w:ind w:right="3721"/>
        <w:rPr>
          <w:sz w:val="28"/>
          <w:szCs w:val="28"/>
        </w:rPr>
      </w:pPr>
    </w:p>
    <w:p w14:paraId="654C9849" w14:textId="77777777" w:rsidR="00303638" w:rsidRPr="006B5CFF" w:rsidRDefault="00303638" w:rsidP="00303638">
      <w:r w:rsidRPr="006B5CFF">
        <w:t>Инструкция по заполнению:</w:t>
      </w:r>
    </w:p>
    <w:p w14:paraId="467B26C6" w14:textId="77777777" w:rsidR="00303638" w:rsidRPr="006B5CFF" w:rsidRDefault="00303638" w:rsidP="00303638">
      <w:r w:rsidRPr="006B5CFF">
        <w:t>1. Участник закупки заполняет поля формы в соответствии с инструкциями, приведенными по тексту формы.</w:t>
      </w:r>
    </w:p>
    <w:p w14:paraId="7D8B563D" w14:textId="77777777" w:rsidR="00303638" w:rsidRDefault="00303638" w:rsidP="00303638">
      <w:r>
        <w:t>3. Форма должна быть подписана и скреплена оттиском печати (при наличии).</w:t>
      </w:r>
    </w:p>
    <w:p w14:paraId="657859F8" w14:textId="77777777" w:rsidR="00303638" w:rsidRDefault="00303638" w:rsidP="00303638">
      <w:pPr>
        <w:autoSpaceDE w:val="0"/>
        <w:autoSpaceDN w:val="0"/>
        <w:adjustRightInd w:val="0"/>
        <w:spacing w:before="29"/>
        <w:ind w:right="3721"/>
        <w:rPr>
          <w:sz w:val="28"/>
          <w:szCs w:val="28"/>
        </w:rPr>
      </w:pPr>
      <w:r>
        <w:rPr>
          <w:sz w:val="28"/>
          <w:szCs w:val="28"/>
        </w:rPr>
        <w:br w:type="page"/>
      </w:r>
    </w:p>
    <w:p w14:paraId="55206A04" w14:textId="77777777" w:rsidR="00303638" w:rsidRPr="00031635" w:rsidRDefault="00303638" w:rsidP="00303638">
      <w:pPr>
        <w:rPr>
          <w:b/>
          <w:sz w:val="24"/>
          <w:szCs w:val="24"/>
        </w:rPr>
      </w:pPr>
      <w:bookmarkStart w:id="90" w:name="_ФОРМА_3._ОПИСЬ"/>
      <w:bookmarkEnd w:id="90"/>
      <w:r w:rsidRPr="00031635">
        <w:rPr>
          <w:b/>
          <w:sz w:val="24"/>
          <w:szCs w:val="24"/>
        </w:rPr>
        <w:t xml:space="preserve">ФОРМА 3. </w:t>
      </w:r>
    </w:p>
    <w:p w14:paraId="578FFD02" w14:textId="77777777" w:rsidR="00303638" w:rsidRPr="00031635" w:rsidRDefault="00303638" w:rsidP="00303638">
      <w:r>
        <w:t>Опись</w:t>
      </w:r>
    </w:p>
    <w:p w14:paraId="49EA2299" w14:textId="77777777" w:rsidR="00303638" w:rsidRPr="00EF2A21" w:rsidRDefault="00303638" w:rsidP="0030363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63E1E80" w14:textId="77777777" w:rsidR="00303638" w:rsidRDefault="00303638" w:rsidP="00303638">
      <w:pPr>
        <w:autoSpaceDE w:val="0"/>
        <w:autoSpaceDN w:val="0"/>
        <w:adjustRightInd w:val="0"/>
        <w:spacing w:line="200" w:lineRule="exact"/>
        <w:ind w:left="-142"/>
        <w:rPr>
          <w:sz w:val="28"/>
          <w:szCs w:val="28"/>
        </w:rPr>
      </w:pPr>
    </w:p>
    <w:p w14:paraId="0824E2F4" w14:textId="77777777" w:rsidR="00303638" w:rsidRDefault="00303638" w:rsidP="0030363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2364F0" w14:textId="77777777" w:rsidR="00303638" w:rsidRDefault="00303638" w:rsidP="00303638">
      <w:pPr>
        <w:ind w:left="-142"/>
      </w:pPr>
      <w:r>
        <w:t xml:space="preserve">ИНН Участника закупки: </w:t>
      </w:r>
      <w:r w:rsidRPr="0094139B">
        <w:rPr>
          <w:i/>
          <w:color w:val="A6A6A6" w:themeColor="background1" w:themeShade="A6"/>
        </w:rPr>
        <w:t>(указать при наличии)</w:t>
      </w:r>
    </w:p>
    <w:p w14:paraId="0AE40ACE" w14:textId="77777777" w:rsidR="00303638" w:rsidRDefault="00303638" w:rsidP="00303638">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97F3C7A" w14:textId="77777777" w:rsidR="00303638" w:rsidRDefault="00303638" w:rsidP="00303638">
      <w:pPr>
        <w:ind w:left="-142"/>
      </w:pPr>
    </w:p>
    <w:p w14:paraId="514004A3" w14:textId="77777777" w:rsidR="00303638" w:rsidRDefault="00303638" w:rsidP="00303638">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1FFEC5C5" w14:textId="77777777" w:rsidR="00303638" w:rsidRDefault="00303638" w:rsidP="00303638">
      <w:pPr>
        <w:ind w:left="-142"/>
        <w:jc w:val="center"/>
        <w:rPr>
          <w:b/>
          <w:sz w:val="24"/>
          <w:szCs w:val="24"/>
        </w:rPr>
      </w:pPr>
    </w:p>
    <w:p w14:paraId="0BF5E745" w14:textId="77777777" w:rsidR="00303638" w:rsidRDefault="00303638" w:rsidP="00303638">
      <w:pPr>
        <w:ind w:left="-142"/>
        <w:jc w:val="center"/>
        <w:rPr>
          <w:b/>
          <w:sz w:val="24"/>
          <w:szCs w:val="24"/>
        </w:rPr>
      </w:pPr>
      <w:r>
        <w:rPr>
          <w:b/>
          <w:sz w:val="24"/>
          <w:szCs w:val="24"/>
        </w:rPr>
        <w:t>__________ ТОМА ЗАЯВКИ</w:t>
      </w:r>
    </w:p>
    <w:p w14:paraId="73B5E73A" w14:textId="77777777" w:rsidR="00303638" w:rsidRPr="00031635" w:rsidRDefault="00303638" w:rsidP="00303638">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303638" w:rsidRPr="00031635" w14:paraId="6A0CDFAA" w14:textId="77777777" w:rsidTr="000B23D3">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749FDF" w14:textId="77777777" w:rsidR="00303638" w:rsidRPr="00031635" w:rsidRDefault="00303638" w:rsidP="000B23D3">
            <w:pPr>
              <w:ind w:left="113"/>
              <w:jc w:val="center"/>
            </w:pPr>
            <w:r w:rsidRPr="00031635">
              <w:t>№</w:t>
            </w:r>
          </w:p>
          <w:p w14:paraId="2925F4F8" w14:textId="77777777" w:rsidR="00303638" w:rsidRPr="00031635" w:rsidRDefault="00303638" w:rsidP="000B23D3">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33A875" w14:textId="77777777" w:rsidR="00303638" w:rsidRPr="00031635" w:rsidRDefault="00303638" w:rsidP="000B23D3">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D26C97" w14:textId="77777777" w:rsidR="00303638" w:rsidRPr="00031635" w:rsidRDefault="00303638" w:rsidP="000B23D3">
            <w:pPr>
              <w:ind w:left="113"/>
              <w:jc w:val="center"/>
            </w:pPr>
            <w:r w:rsidRPr="00031635">
              <w:t>Кол-во</w:t>
            </w:r>
          </w:p>
          <w:p w14:paraId="4B9CBFC3" w14:textId="77777777" w:rsidR="00303638" w:rsidRPr="00031635" w:rsidRDefault="00303638" w:rsidP="000B23D3">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756CB0" w14:textId="77777777" w:rsidR="00303638" w:rsidRPr="00031635" w:rsidRDefault="00303638" w:rsidP="000B23D3">
            <w:pPr>
              <w:ind w:left="113"/>
              <w:jc w:val="center"/>
            </w:pPr>
            <w:r w:rsidRPr="00031635">
              <w:t>Номер</w:t>
            </w:r>
          </w:p>
          <w:p w14:paraId="4ED77567" w14:textId="77777777" w:rsidR="00303638" w:rsidRPr="00031635" w:rsidRDefault="00303638" w:rsidP="000B23D3">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BFC59D" w14:textId="77777777" w:rsidR="00303638" w:rsidRPr="00031635" w:rsidRDefault="00303638" w:rsidP="000B23D3">
            <w:pPr>
              <w:ind w:left="113"/>
              <w:jc w:val="center"/>
            </w:pPr>
            <w:r w:rsidRPr="00031635">
              <w:t>Вид документа</w:t>
            </w:r>
          </w:p>
        </w:tc>
      </w:tr>
      <w:tr w:rsidR="00303638" w:rsidRPr="00031635" w14:paraId="1BC30078" w14:textId="77777777" w:rsidTr="000B23D3">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ED6F7A" w14:textId="77777777" w:rsidR="00303638" w:rsidRPr="00031635" w:rsidRDefault="00303638" w:rsidP="000B23D3">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DA5251" w14:textId="77777777" w:rsidR="00303638" w:rsidRPr="00031635" w:rsidRDefault="00303638" w:rsidP="000B23D3">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4D3B4" w14:textId="77777777" w:rsidR="00303638" w:rsidRPr="00031635" w:rsidRDefault="00303638" w:rsidP="000B23D3">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8A77E8" w14:textId="77777777" w:rsidR="00303638" w:rsidRPr="00031635" w:rsidRDefault="00303638" w:rsidP="000B23D3">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6DF1E" w14:textId="77777777" w:rsidR="00303638" w:rsidRPr="00031635" w:rsidRDefault="00303638" w:rsidP="000B23D3">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4A4196" w14:textId="77777777" w:rsidR="00303638" w:rsidRPr="00031635" w:rsidRDefault="00303638" w:rsidP="000B23D3">
            <w:pPr>
              <w:ind w:left="113"/>
              <w:jc w:val="center"/>
            </w:pPr>
            <w:r w:rsidRPr="00031635">
              <w:t>копия</w:t>
            </w:r>
          </w:p>
        </w:tc>
      </w:tr>
      <w:tr w:rsidR="00303638" w:rsidRPr="00031635" w14:paraId="4B45A6EC" w14:textId="77777777" w:rsidTr="000B23D3">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22F5C16E" w14:textId="77777777" w:rsidR="00303638" w:rsidRPr="00031635" w:rsidRDefault="00303638" w:rsidP="000B23D3">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490A5787" w14:textId="77777777" w:rsidR="00303638" w:rsidRPr="00031635" w:rsidRDefault="00303638" w:rsidP="000B23D3">
            <w:pPr>
              <w:ind w:left="113"/>
            </w:pPr>
          </w:p>
        </w:tc>
        <w:tc>
          <w:tcPr>
            <w:tcW w:w="1134" w:type="dxa"/>
            <w:tcBorders>
              <w:top w:val="single" w:sz="4" w:space="0" w:color="000000"/>
              <w:left w:val="single" w:sz="4" w:space="0" w:color="000000"/>
              <w:bottom w:val="single" w:sz="4" w:space="0" w:color="000000"/>
              <w:right w:val="single" w:sz="4" w:space="0" w:color="000000"/>
            </w:tcBorders>
          </w:tcPr>
          <w:p w14:paraId="2CCCA338" w14:textId="77777777" w:rsidR="00303638" w:rsidRPr="00031635" w:rsidRDefault="00303638" w:rsidP="000B23D3">
            <w:pPr>
              <w:ind w:left="113"/>
            </w:pPr>
          </w:p>
        </w:tc>
        <w:tc>
          <w:tcPr>
            <w:tcW w:w="1559" w:type="dxa"/>
            <w:tcBorders>
              <w:top w:val="single" w:sz="4" w:space="0" w:color="000000"/>
              <w:left w:val="single" w:sz="4" w:space="0" w:color="000000"/>
              <w:bottom w:val="single" w:sz="4" w:space="0" w:color="000000"/>
              <w:right w:val="single" w:sz="4" w:space="0" w:color="000000"/>
            </w:tcBorders>
          </w:tcPr>
          <w:p w14:paraId="419E78A1" w14:textId="77777777" w:rsidR="00303638" w:rsidRPr="00031635" w:rsidRDefault="00303638" w:rsidP="000B23D3">
            <w:pPr>
              <w:ind w:left="113"/>
            </w:pPr>
          </w:p>
        </w:tc>
        <w:tc>
          <w:tcPr>
            <w:tcW w:w="1560" w:type="dxa"/>
            <w:tcBorders>
              <w:top w:val="single" w:sz="4" w:space="0" w:color="000000"/>
              <w:left w:val="single" w:sz="4" w:space="0" w:color="000000"/>
              <w:bottom w:val="single" w:sz="4" w:space="0" w:color="000000"/>
              <w:right w:val="single" w:sz="4" w:space="0" w:color="000000"/>
            </w:tcBorders>
          </w:tcPr>
          <w:p w14:paraId="778697CB" w14:textId="77777777" w:rsidR="00303638" w:rsidRPr="00031635" w:rsidRDefault="00303638" w:rsidP="000B23D3">
            <w:pPr>
              <w:ind w:left="113"/>
            </w:pPr>
          </w:p>
        </w:tc>
        <w:tc>
          <w:tcPr>
            <w:tcW w:w="1564" w:type="dxa"/>
            <w:tcBorders>
              <w:top w:val="single" w:sz="4" w:space="0" w:color="000000"/>
              <w:left w:val="single" w:sz="4" w:space="0" w:color="000000"/>
              <w:bottom w:val="single" w:sz="4" w:space="0" w:color="000000"/>
              <w:right w:val="single" w:sz="4" w:space="0" w:color="000000"/>
            </w:tcBorders>
          </w:tcPr>
          <w:p w14:paraId="017A48C0" w14:textId="77777777" w:rsidR="00303638" w:rsidRPr="00031635" w:rsidRDefault="00303638" w:rsidP="000B23D3">
            <w:pPr>
              <w:ind w:left="113"/>
            </w:pPr>
          </w:p>
        </w:tc>
      </w:tr>
      <w:tr w:rsidR="00303638" w:rsidRPr="00031635" w14:paraId="6041E95A" w14:textId="77777777" w:rsidTr="000B23D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4A2175EA" w14:textId="77777777" w:rsidR="00303638" w:rsidRPr="00031635" w:rsidRDefault="00303638" w:rsidP="000B23D3">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00B57092" w14:textId="77777777" w:rsidR="00303638" w:rsidRPr="00031635" w:rsidRDefault="00303638" w:rsidP="000B23D3">
            <w:pPr>
              <w:ind w:left="113"/>
            </w:pPr>
          </w:p>
        </w:tc>
        <w:tc>
          <w:tcPr>
            <w:tcW w:w="1134" w:type="dxa"/>
            <w:tcBorders>
              <w:top w:val="single" w:sz="4" w:space="0" w:color="000000"/>
              <w:left w:val="single" w:sz="4" w:space="0" w:color="000000"/>
              <w:bottom w:val="single" w:sz="4" w:space="0" w:color="000000"/>
              <w:right w:val="single" w:sz="4" w:space="0" w:color="000000"/>
            </w:tcBorders>
          </w:tcPr>
          <w:p w14:paraId="4BAC4D5B" w14:textId="77777777" w:rsidR="00303638" w:rsidRPr="00031635" w:rsidRDefault="00303638" w:rsidP="000B23D3">
            <w:pPr>
              <w:ind w:left="113"/>
            </w:pPr>
          </w:p>
        </w:tc>
        <w:tc>
          <w:tcPr>
            <w:tcW w:w="1559" w:type="dxa"/>
            <w:tcBorders>
              <w:top w:val="single" w:sz="4" w:space="0" w:color="000000"/>
              <w:left w:val="single" w:sz="4" w:space="0" w:color="000000"/>
              <w:bottom w:val="single" w:sz="4" w:space="0" w:color="000000"/>
              <w:right w:val="single" w:sz="4" w:space="0" w:color="000000"/>
            </w:tcBorders>
          </w:tcPr>
          <w:p w14:paraId="2C207E5E" w14:textId="77777777" w:rsidR="00303638" w:rsidRPr="00031635" w:rsidRDefault="00303638" w:rsidP="000B23D3">
            <w:pPr>
              <w:ind w:left="113"/>
            </w:pPr>
          </w:p>
        </w:tc>
        <w:tc>
          <w:tcPr>
            <w:tcW w:w="1560" w:type="dxa"/>
            <w:tcBorders>
              <w:top w:val="single" w:sz="4" w:space="0" w:color="000000"/>
              <w:left w:val="single" w:sz="4" w:space="0" w:color="000000"/>
              <w:bottom w:val="single" w:sz="4" w:space="0" w:color="000000"/>
              <w:right w:val="single" w:sz="4" w:space="0" w:color="000000"/>
            </w:tcBorders>
          </w:tcPr>
          <w:p w14:paraId="759CA713" w14:textId="77777777" w:rsidR="00303638" w:rsidRPr="00031635" w:rsidRDefault="00303638" w:rsidP="000B23D3">
            <w:pPr>
              <w:ind w:left="113"/>
            </w:pPr>
          </w:p>
        </w:tc>
        <w:tc>
          <w:tcPr>
            <w:tcW w:w="1564" w:type="dxa"/>
            <w:tcBorders>
              <w:top w:val="single" w:sz="4" w:space="0" w:color="000000"/>
              <w:left w:val="single" w:sz="4" w:space="0" w:color="000000"/>
              <w:bottom w:val="single" w:sz="4" w:space="0" w:color="000000"/>
              <w:right w:val="single" w:sz="4" w:space="0" w:color="000000"/>
            </w:tcBorders>
          </w:tcPr>
          <w:p w14:paraId="15C27652" w14:textId="77777777" w:rsidR="00303638" w:rsidRPr="00031635" w:rsidRDefault="00303638" w:rsidP="000B23D3">
            <w:pPr>
              <w:ind w:left="113"/>
            </w:pPr>
          </w:p>
        </w:tc>
      </w:tr>
      <w:tr w:rsidR="00303638" w:rsidRPr="00031635" w14:paraId="25CD6D4A" w14:textId="77777777" w:rsidTr="000B23D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BA1F90F" w14:textId="77777777" w:rsidR="00303638" w:rsidRPr="00031635" w:rsidRDefault="00303638" w:rsidP="000B23D3">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6FDCACB5" w14:textId="77777777" w:rsidR="00303638" w:rsidRPr="00031635" w:rsidRDefault="00303638" w:rsidP="000B23D3">
            <w:pPr>
              <w:ind w:left="113"/>
            </w:pPr>
          </w:p>
        </w:tc>
        <w:tc>
          <w:tcPr>
            <w:tcW w:w="1134" w:type="dxa"/>
            <w:tcBorders>
              <w:top w:val="single" w:sz="4" w:space="0" w:color="000000"/>
              <w:left w:val="single" w:sz="4" w:space="0" w:color="000000"/>
              <w:bottom w:val="single" w:sz="4" w:space="0" w:color="000000"/>
              <w:right w:val="single" w:sz="4" w:space="0" w:color="000000"/>
            </w:tcBorders>
          </w:tcPr>
          <w:p w14:paraId="7FDA8A0B" w14:textId="77777777" w:rsidR="00303638" w:rsidRPr="00031635" w:rsidRDefault="00303638" w:rsidP="000B23D3">
            <w:pPr>
              <w:ind w:left="113"/>
            </w:pPr>
          </w:p>
        </w:tc>
        <w:tc>
          <w:tcPr>
            <w:tcW w:w="1559" w:type="dxa"/>
            <w:tcBorders>
              <w:top w:val="single" w:sz="4" w:space="0" w:color="000000"/>
              <w:left w:val="single" w:sz="4" w:space="0" w:color="000000"/>
              <w:bottom w:val="single" w:sz="4" w:space="0" w:color="000000"/>
              <w:right w:val="single" w:sz="4" w:space="0" w:color="000000"/>
            </w:tcBorders>
          </w:tcPr>
          <w:p w14:paraId="7DEED695" w14:textId="77777777" w:rsidR="00303638" w:rsidRPr="00031635" w:rsidRDefault="00303638" w:rsidP="000B23D3">
            <w:pPr>
              <w:ind w:left="113"/>
            </w:pPr>
          </w:p>
        </w:tc>
        <w:tc>
          <w:tcPr>
            <w:tcW w:w="1560" w:type="dxa"/>
            <w:tcBorders>
              <w:top w:val="single" w:sz="4" w:space="0" w:color="000000"/>
              <w:left w:val="single" w:sz="4" w:space="0" w:color="000000"/>
              <w:bottom w:val="single" w:sz="4" w:space="0" w:color="000000"/>
              <w:right w:val="single" w:sz="4" w:space="0" w:color="000000"/>
            </w:tcBorders>
          </w:tcPr>
          <w:p w14:paraId="4EAB0571" w14:textId="77777777" w:rsidR="00303638" w:rsidRPr="00031635" w:rsidRDefault="00303638" w:rsidP="000B23D3">
            <w:pPr>
              <w:ind w:left="113"/>
            </w:pPr>
          </w:p>
        </w:tc>
        <w:tc>
          <w:tcPr>
            <w:tcW w:w="1564" w:type="dxa"/>
            <w:tcBorders>
              <w:top w:val="single" w:sz="4" w:space="0" w:color="000000"/>
              <w:left w:val="single" w:sz="4" w:space="0" w:color="000000"/>
              <w:bottom w:val="single" w:sz="4" w:space="0" w:color="000000"/>
              <w:right w:val="single" w:sz="4" w:space="0" w:color="000000"/>
            </w:tcBorders>
          </w:tcPr>
          <w:p w14:paraId="11FCAEDF" w14:textId="77777777" w:rsidR="00303638" w:rsidRPr="00031635" w:rsidRDefault="00303638" w:rsidP="000B23D3">
            <w:pPr>
              <w:ind w:left="113"/>
            </w:pPr>
          </w:p>
        </w:tc>
      </w:tr>
      <w:tr w:rsidR="00303638" w:rsidRPr="00031635" w14:paraId="219F4436" w14:textId="77777777" w:rsidTr="000B23D3">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54E68646" w14:textId="77777777" w:rsidR="00303638" w:rsidRDefault="00303638" w:rsidP="000B23D3">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2ABA15D4" w14:textId="77777777" w:rsidR="00303638" w:rsidRPr="00031635" w:rsidRDefault="00303638" w:rsidP="000B23D3">
            <w:pPr>
              <w:ind w:left="113"/>
            </w:pPr>
          </w:p>
        </w:tc>
        <w:tc>
          <w:tcPr>
            <w:tcW w:w="1134" w:type="dxa"/>
            <w:tcBorders>
              <w:top w:val="single" w:sz="4" w:space="0" w:color="000000"/>
              <w:left w:val="single" w:sz="4" w:space="0" w:color="000000"/>
              <w:bottom w:val="single" w:sz="4" w:space="0" w:color="auto"/>
              <w:right w:val="single" w:sz="4" w:space="0" w:color="000000"/>
            </w:tcBorders>
          </w:tcPr>
          <w:p w14:paraId="3FE43D28" w14:textId="77777777" w:rsidR="00303638" w:rsidRPr="00031635" w:rsidRDefault="00303638" w:rsidP="000B23D3">
            <w:pPr>
              <w:ind w:left="113"/>
            </w:pPr>
          </w:p>
        </w:tc>
        <w:tc>
          <w:tcPr>
            <w:tcW w:w="1559" w:type="dxa"/>
            <w:tcBorders>
              <w:top w:val="single" w:sz="4" w:space="0" w:color="000000"/>
              <w:left w:val="single" w:sz="4" w:space="0" w:color="000000"/>
              <w:bottom w:val="single" w:sz="4" w:space="0" w:color="auto"/>
              <w:right w:val="single" w:sz="4" w:space="0" w:color="000000"/>
            </w:tcBorders>
          </w:tcPr>
          <w:p w14:paraId="320B0AE3" w14:textId="77777777" w:rsidR="00303638" w:rsidRPr="00031635" w:rsidRDefault="00303638" w:rsidP="000B23D3">
            <w:pPr>
              <w:ind w:left="113"/>
            </w:pPr>
          </w:p>
        </w:tc>
        <w:tc>
          <w:tcPr>
            <w:tcW w:w="1560" w:type="dxa"/>
            <w:tcBorders>
              <w:top w:val="single" w:sz="4" w:space="0" w:color="000000"/>
              <w:left w:val="single" w:sz="4" w:space="0" w:color="000000"/>
              <w:bottom w:val="single" w:sz="4" w:space="0" w:color="auto"/>
              <w:right w:val="single" w:sz="4" w:space="0" w:color="000000"/>
            </w:tcBorders>
          </w:tcPr>
          <w:p w14:paraId="6CAD7AC2" w14:textId="77777777" w:rsidR="00303638" w:rsidRPr="00031635" w:rsidRDefault="00303638" w:rsidP="000B23D3">
            <w:pPr>
              <w:ind w:left="113"/>
            </w:pPr>
          </w:p>
        </w:tc>
        <w:tc>
          <w:tcPr>
            <w:tcW w:w="1564" w:type="dxa"/>
            <w:tcBorders>
              <w:top w:val="single" w:sz="4" w:space="0" w:color="000000"/>
              <w:left w:val="single" w:sz="4" w:space="0" w:color="000000"/>
              <w:bottom w:val="single" w:sz="4" w:space="0" w:color="auto"/>
              <w:right w:val="single" w:sz="4" w:space="0" w:color="000000"/>
            </w:tcBorders>
          </w:tcPr>
          <w:p w14:paraId="564B4B94" w14:textId="77777777" w:rsidR="00303638" w:rsidRPr="00031635" w:rsidRDefault="00303638" w:rsidP="000B23D3">
            <w:pPr>
              <w:ind w:left="113"/>
            </w:pPr>
          </w:p>
        </w:tc>
      </w:tr>
    </w:tbl>
    <w:p w14:paraId="76087E1E" w14:textId="77777777" w:rsidR="00303638" w:rsidRPr="00700C0B" w:rsidRDefault="00303638" w:rsidP="00303638">
      <w:pPr>
        <w:autoSpaceDE w:val="0"/>
        <w:autoSpaceDN w:val="0"/>
        <w:adjustRightInd w:val="0"/>
        <w:spacing w:before="3" w:line="140" w:lineRule="exact"/>
        <w:rPr>
          <w:sz w:val="24"/>
          <w:szCs w:val="28"/>
        </w:rPr>
      </w:pPr>
    </w:p>
    <w:p w14:paraId="3EDB2F12" w14:textId="77777777" w:rsidR="00303638" w:rsidRPr="00700C0B" w:rsidRDefault="00303638" w:rsidP="00303638">
      <w:pPr>
        <w:autoSpaceDE w:val="0"/>
        <w:autoSpaceDN w:val="0"/>
        <w:adjustRightInd w:val="0"/>
        <w:spacing w:before="29"/>
        <w:ind w:right="-65"/>
        <w:rPr>
          <w:sz w:val="24"/>
          <w:szCs w:val="28"/>
        </w:rPr>
      </w:pPr>
    </w:p>
    <w:p w14:paraId="79A9AE36" w14:textId="77777777" w:rsidR="00303638" w:rsidRPr="00700C0B" w:rsidRDefault="00303638" w:rsidP="00303638">
      <w:pPr>
        <w:autoSpaceDE w:val="0"/>
        <w:autoSpaceDN w:val="0"/>
        <w:adjustRightInd w:val="0"/>
        <w:spacing w:before="29"/>
        <w:ind w:right="-65"/>
        <w:rPr>
          <w:sz w:val="24"/>
          <w:szCs w:val="28"/>
        </w:rPr>
      </w:pPr>
    </w:p>
    <w:p w14:paraId="7D8D444D" w14:textId="77777777" w:rsidR="00303638" w:rsidRDefault="00303638" w:rsidP="00303638">
      <w:pPr>
        <w:rPr>
          <w:szCs w:val="24"/>
        </w:rPr>
      </w:pPr>
      <w:r>
        <w:rPr>
          <w:szCs w:val="24"/>
        </w:rPr>
        <w:t>___________________________________________</w:t>
      </w:r>
    </w:p>
    <w:p w14:paraId="2F823363" w14:textId="77777777" w:rsidR="00303638" w:rsidRDefault="00303638" w:rsidP="00303638">
      <w:pPr>
        <w:rPr>
          <w:szCs w:val="24"/>
          <w:vertAlign w:val="subscript"/>
        </w:rPr>
      </w:pPr>
      <w:r>
        <w:rPr>
          <w:szCs w:val="24"/>
          <w:vertAlign w:val="subscript"/>
        </w:rPr>
        <w:t xml:space="preserve">                                                           (подпись, М.П.)</w:t>
      </w:r>
    </w:p>
    <w:p w14:paraId="30FA28B8" w14:textId="77777777" w:rsidR="00303638" w:rsidRPr="005D489D" w:rsidRDefault="00303638" w:rsidP="00303638">
      <w:pPr>
        <w:rPr>
          <w:szCs w:val="24"/>
        </w:rPr>
      </w:pPr>
      <w:r>
        <w:rPr>
          <w:szCs w:val="24"/>
        </w:rPr>
        <w:t>___________________________________________</w:t>
      </w:r>
    </w:p>
    <w:p w14:paraId="07F8E6D3" w14:textId="77777777" w:rsidR="00303638" w:rsidRDefault="00303638" w:rsidP="00303638">
      <w:pPr>
        <w:rPr>
          <w:szCs w:val="24"/>
          <w:vertAlign w:val="subscript"/>
        </w:rPr>
      </w:pPr>
      <w:r>
        <w:rPr>
          <w:szCs w:val="24"/>
          <w:vertAlign w:val="subscript"/>
        </w:rPr>
        <w:t xml:space="preserve">                            (фамилия, имя, отчество подписавшего, должность)</w:t>
      </w:r>
    </w:p>
    <w:p w14:paraId="72BBE72B" w14:textId="77777777" w:rsidR="00303638" w:rsidRPr="00700C0B" w:rsidRDefault="00303638" w:rsidP="00303638">
      <w:pPr>
        <w:rPr>
          <w:szCs w:val="22"/>
        </w:rPr>
      </w:pPr>
    </w:p>
    <w:p w14:paraId="2DA05781" w14:textId="77777777" w:rsidR="00303638" w:rsidRDefault="00303638" w:rsidP="00303638">
      <w:pPr>
        <w:rPr>
          <w:szCs w:val="22"/>
        </w:rPr>
      </w:pPr>
    </w:p>
    <w:p w14:paraId="7B49C581" w14:textId="77777777" w:rsidR="00303638" w:rsidRPr="0094139B" w:rsidRDefault="00303638" w:rsidP="0030363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82AD74E" w14:textId="77777777" w:rsidR="00303638" w:rsidRDefault="00303638" w:rsidP="00303638">
      <w:pPr>
        <w:rPr>
          <w:szCs w:val="22"/>
        </w:rPr>
      </w:pPr>
    </w:p>
    <w:p w14:paraId="7E92A579" w14:textId="77777777" w:rsidR="00303638" w:rsidRDefault="00303638" w:rsidP="00303638">
      <w:pPr>
        <w:rPr>
          <w:szCs w:val="22"/>
        </w:rPr>
      </w:pPr>
      <w:r>
        <w:rPr>
          <w:szCs w:val="22"/>
        </w:rPr>
        <w:t>Инструкция по заполнению:</w:t>
      </w:r>
    </w:p>
    <w:p w14:paraId="5AE30080" w14:textId="77777777" w:rsidR="00303638" w:rsidRDefault="00303638" w:rsidP="00303638">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1971DEB" w14:textId="77777777" w:rsidR="00303638" w:rsidRDefault="00303638" w:rsidP="00303638">
      <w:pPr>
        <w:rPr>
          <w:szCs w:val="22"/>
        </w:rPr>
      </w:pPr>
      <w:r>
        <w:rPr>
          <w:szCs w:val="22"/>
        </w:rPr>
        <w:t xml:space="preserve">2. Форма должна быть подписана и скреплена оттиском печати </w:t>
      </w:r>
      <w:r w:rsidRPr="00031635">
        <w:rPr>
          <w:szCs w:val="22"/>
        </w:rPr>
        <w:t>(при наличии).</w:t>
      </w:r>
    </w:p>
    <w:p w14:paraId="2D639E08" w14:textId="77777777" w:rsidR="00303638" w:rsidRPr="00700C0B" w:rsidRDefault="00303638" w:rsidP="00303638">
      <w:pPr>
        <w:rPr>
          <w:szCs w:val="22"/>
        </w:rPr>
      </w:pPr>
    </w:p>
    <w:p w14:paraId="61B274B1" w14:textId="77777777" w:rsidR="00303638" w:rsidRDefault="00303638" w:rsidP="00303638">
      <w:pPr>
        <w:rPr>
          <w:sz w:val="22"/>
          <w:szCs w:val="22"/>
        </w:rPr>
      </w:pPr>
      <w:r>
        <w:rPr>
          <w:sz w:val="22"/>
          <w:szCs w:val="22"/>
        </w:rPr>
        <w:br w:type="page"/>
      </w:r>
    </w:p>
    <w:p w14:paraId="163397B3" w14:textId="77777777" w:rsidR="00303638" w:rsidRDefault="00303638" w:rsidP="00303638">
      <w:pPr>
        <w:keepNext/>
        <w:spacing w:after="60"/>
        <w:ind w:left="-142"/>
        <w:outlineLvl w:val="1"/>
        <w:rPr>
          <w:b/>
          <w:sz w:val="24"/>
        </w:rPr>
        <w:sectPr w:rsidR="00303638" w:rsidSect="000415DC">
          <w:headerReference w:type="default" r:id="rId37"/>
          <w:pgSz w:w="11907" w:h="16840" w:code="9"/>
          <w:pgMar w:top="851" w:right="851" w:bottom="851" w:left="1276" w:header="720" w:footer="403" w:gutter="0"/>
          <w:cols w:space="720"/>
          <w:noEndnote/>
        </w:sectPr>
      </w:pPr>
    </w:p>
    <w:p w14:paraId="544F68FF" w14:textId="77777777" w:rsidR="00303638" w:rsidRPr="005C10EE" w:rsidRDefault="00303638" w:rsidP="00303638">
      <w:pPr>
        <w:ind w:left="-142"/>
        <w:rPr>
          <w:b/>
          <w:sz w:val="24"/>
          <w:szCs w:val="24"/>
        </w:rPr>
      </w:pPr>
      <w:r w:rsidRPr="005C10EE">
        <w:rPr>
          <w:b/>
          <w:sz w:val="24"/>
          <w:szCs w:val="24"/>
        </w:rPr>
        <w:t xml:space="preserve">ФОРМА 4. </w:t>
      </w:r>
    </w:p>
    <w:p w14:paraId="057BD69B" w14:textId="77777777" w:rsidR="00303638" w:rsidRDefault="00303638" w:rsidP="00303638">
      <w:pPr>
        <w:ind w:left="-142"/>
      </w:pPr>
      <w:r w:rsidRPr="006B5CFF">
        <w:t>Сведения об опыте выполнения аналогичных работ (услуг)</w:t>
      </w:r>
    </w:p>
    <w:p w14:paraId="7AE4B539" w14:textId="77777777" w:rsidR="00303638" w:rsidRPr="006B5CFF" w:rsidRDefault="00303638" w:rsidP="00303638">
      <w:pPr>
        <w:ind w:left="-142"/>
      </w:pPr>
    </w:p>
    <w:p w14:paraId="33093F66" w14:textId="77777777" w:rsidR="00303638" w:rsidRPr="00EF2A21" w:rsidRDefault="00303638" w:rsidP="0030363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4D1F0EB" w14:textId="77777777" w:rsidR="00303638" w:rsidRDefault="00303638" w:rsidP="00303638">
      <w:pPr>
        <w:ind w:left="-142"/>
      </w:pPr>
    </w:p>
    <w:p w14:paraId="05141814" w14:textId="77777777" w:rsidR="00303638" w:rsidRDefault="00303638" w:rsidP="0030363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EEC6D49" w14:textId="77777777" w:rsidR="00303638" w:rsidRDefault="00303638" w:rsidP="00303638">
      <w:pPr>
        <w:ind w:left="-142"/>
      </w:pPr>
      <w:r>
        <w:t xml:space="preserve">ИНН Участника закупки: </w:t>
      </w:r>
      <w:r w:rsidRPr="0094139B">
        <w:rPr>
          <w:i/>
          <w:color w:val="A6A6A6" w:themeColor="background1" w:themeShade="A6"/>
        </w:rPr>
        <w:t>(указать при наличии)</w:t>
      </w:r>
    </w:p>
    <w:p w14:paraId="7F29884B" w14:textId="77777777" w:rsidR="00303638" w:rsidRDefault="00303638" w:rsidP="0030363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75EB255" w14:textId="77777777" w:rsidR="00303638" w:rsidRDefault="00303638" w:rsidP="00303638">
      <w:pPr>
        <w:ind w:left="-142"/>
      </w:pPr>
    </w:p>
    <w:p w14:paraId="06EC6849" w14:textId="77777777" w:rsidR="00303638" w:rsidRPr="00F840CA" w:rsidRDefault="00303638" w:rsidP="00303638">
      <w:pPr>
        <w:ind w:left="-142"/>
        <w:jc w:val="center"/>
        <w:rPr>
          <w:b/>
          <w:sz w:val="24"/>
        </w:rPr>
      </w:pPr>
      <w:r w:rsidRPr="00F840CA">
        <w:rPr>
          <w:b/>
          <w:sz w:val="24"/>
        </w:rPr>
        <w:t>СВЕДЕНИЯ ОБ ОПЫТЕ ВЫПОЛНЕНИЯ АНАЛОГИЧНЫХ РАБОТ (УСЛУГ)</w:t>
      </w:r>
    </w:p>
    <w:p w14:paraId="3669604F" w14:textId="77777777" w:rsidR="00303638" w:rsidRPr="002F2B45" w:rsidRDefault="00303638" w:rsidP="00303638">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303638" w:rsidRPr="0094139B" w14:paraId="776D2358" w14:textId="77777777" w:rsidTr="000B23D3">
        <w:tc>
          <w:tcPr>
            <w:tcW w:w="426" w:type="dxa"/>
          </w:tcPr>
          <w:p w14:paraId="03A07B7D" w14:textId="77777777" w:rsidR="00303638" w:rsidRPr="0094139B" w:rsidRDefault="00303638" w:rsidP="000B23D3">
            <w:pPr>
              <w:keepNext/>
              <w:keepLines/>
              <w:jc w:val="center"/>
            </w:pPr>
            <w:r w:rsidRPr="0094139B">
              <w:t>№</w:t>
            </w:r>
          </w:p>
        </w:tc>
        <w:tc>
          <w:tcPr>
            <w:tcW w:w="2130" w:type="dxa"/>
          </w:tcPr>
          <w:p w14:paraId="3EAE1425" w14:textId="77777777" w:rsidR="00303638" w:rsidRPr="0094139B" w:rsidRDefault="00303638" w:rsidP="000B23D3">
            <w:pPr>
              <w:keepNext/>
              <w:keepLines/>
              <w:jc w:val="center"/>
            </w:pPr>
            <w:r w:rsidRPr="0094139B">
              <w:t>Предмет договора</w:t>
            </w:r>
          </w:p>
        </w:tc>
        <w:tc>
          <w:tcPr>
            <w:tcW w:w="2130" w:type="dxa"/>
          </w:tcPr>
          <w:p w14:paraId="3747AFF3" w14:textId="77777777" w:rsidR="00303638" w:rsidRPr="0094139B" w:rsidRDefault="00303638" w:rsidP="000B23D3">
            <w:pPr>
              <w:keepNext/>
              <w:keepLines/>
              <w:jc w:val="center"/>
            </w:pPr>
            <w:r w:rsidRPr="0094139B">
              <w:t xml:space="preserve">Наименование </w:t>
            </w:r>
            <w:r>
              <w:t>Заказчика,</w:t>
            </w:r>
          </w:p>
          <w:p w14:paraId="5435D551" w14:textId="77777777" w:rsidR="00303638" w:rsidRPr="0094139B" w:rsidRDefault="00303638" w:rsidP="000B23D3">
            <w:pPr>
              <w:keepNext/>
              <w:keepLines/>
              <w:jc w:val="center"/>
            </w:pPr>
            <w:r w:rsidRPr="0094139B">
              <w:t>адрес</w:t>
            </w:r>
            <w:r>
              <w:t xml:space="preserve"> и контактный телефон/факс Заказчика</w:t>
            </w:r>
            <w:r w:rsidRPr="0094139B">
              <w:t>,</w:t>
            </w:r>
          </w:p>
          <w:p w14:paraId="30456EAD" w14:textId="77777777" w:rsidR="00303638" w:rsidRPr="0094139B" w:rsidRDefault="00303638" w:rsidP="000B23D3">
            <w:pPr>
              <w:keepNext/>
              <w:keepLines/>
              <w:jc w:val="center"/>
            </w:pPr>
            <w:r w:rsidRPr="0094139B">
              <w:t>контактное лицо</w:t>
            </w:r>
          </w:p>
        </w:tc>
        <w:tc>
          <w:tcPr>
            <w:tcW w:w="2131" w:type="dxa"/>
          </w:tcPr>
          <w:p w14:paraId="72B3AC0D" w14:textId="77777777" w:rsidR="00303638" w:rsidRPr="0094139B" w:rsidRDefault="00303638" w:rsidP="000B23D3">
            <w:pPr>
              <w:keepNext/>
              <w:keepLines/>
              <w:jc w:val="center"/>
            </w:pPr>
            <w:r w:rsidRPr="0094139B">
              <w:t>Сумма всего договора, руб.</w:t>
            </w:r>
          </w:p>
        </w:tc>
        <w:tc>
          <w:tcPr>
            <w:tcW w:w="2130" w:type="dxa"/>
          </w:tcPr>
          <w:p w14:paraId="71DC5A51" w14:textId="77777777" w:rsidR="00303638" w:rsidRPr="0094139B" w:rsidRDefault="00303638" w:rsidP="000B23D3">
            <w:pPr>
              <w:keepNext/>
              <w:keepLines/>
              <w:jc w:val="center"/>
            </w:pPr>
            <w:r w:rsidRPr="0094139B">
              <w:t>Дата заключения/ завершения (месяц, год, процент выполнения)</w:t>
            </w:r>
          </w:p>
        </w:tc>
        <w:tc>
          <w:tcPr>
            <w:tcW w:w="2131" w:type="dxa"/>
          </w:tcPr>
          <w:p w14:paraId="2D81CF56" w14:textId="77777777" w:rsidR="00303638" w:rsidRPr="0094139B" w:rsidRDefault="00303638" w:rsidP="000B23D3">
            <w:pPr>
              <w:keepNext/>
              <w:keepLines/>
              <w:jc w:val="center"/>
            </w:pPr>
            <w:r>
              <w:t>Роль (поставщик, субподрядчик, партнер) и объем работ (услуг) по договору, %</w:t>
            </w:r>
          </w:p>
        </w:tc>
        <w:tc>
          <w:tcPr>
            <w:tcW w:w="2130" w:type="dxa"/>
          </w:tcPr>
          <w:p w14:paraId="67FBDE19" w14:textId="77777777" w:rsidR="00303638" w:rsidRPr="0094139B" w:rsidRDefault="00303638" w:rsidP="000B23D3">
            <w:pPr>
              <w:keepNext/>
              <w:keepLines/>
              <w:jc w:val="center"/>
            </w:pPr>
            <w:r w:rsidRPr="0094139B">
              <w:t>Сведения о претензиях покупателя к выполнению обязательств</w:t>
            </w:r>
          </w:p>
        </w:tc>
        <w:tc>
          <w:tcPr>
            <w:tcW w:w="2131" w:type="dxa"/>
          </w:tcPr>
          <w:p w14:paraId="44844657" w14:textId="77777777" w:rsidR="00303638" w:rsidRPr="0094139B" w:rsidRDefault="00303638" w:rsidP="000B23D3">
            <w:pPr>
              <w:keepNext/>
              <w:keepLines/>
              <w:jc w:val="center"/>
            </w:pPr>
            <w:r w:rsidRPr="0094139B">
              <w:t>Примечание,</w:t>
            </w:r>
          </w:p>
          <w:p w14:paraId="218B489B" w14:textId="77777777" w:rsidR="00303638" w:rsidRPr="0094139B" w:rsidRDefault="00303638" w:rsidP="000B23D3">
            <w:pPr>
              <w:keepNext/>
              <w:keepLines/>
              <w:jc w:val="center"/>
            </w:pPr>
            <w:r w:rsidRPr="0094139B">
              <w:t>Наличие прилагаемых отзывов от покупателей (есть/нет)</w:t>
            </w:r>
          </w:p>
        </w:tc>
      </w:tr>
      <w:tr w:rsidR="00303638" w:rsidRPr="0094139B" w14:paraId="702B9A41" w14:textId="77777777" w:rsidTr="000B23D3">
        <w:tc>
          <w:tcPr>
            <w:tcW w:w="426" w:type="dxa"/>
          </w:tcPr>
          <w:p w14:paraId="30F1DA49" w14:textId="77777777" w:rsidR="00303638" w:rsidRPr="0094139B" w:rsidRDefault="00303638" w:rsidP="000B23D3">
            <w:pPr>
              <w:jc w:val="both"/>
            </w:pPr>
            <w:r w:rsidRPr="0094139B">
              <w:t>1.</w:t>
            </w:r>
          </w:p>
        </w:tc>
        <w:tc>
          <w:tcPr>
            <w:tcW w:w="2130" w:type="dxa"/>
          </w:tcPr>
          <w:p w14:paraId="494FEAFA" w14:textId="77777777" w:rsidR="00303638" w:rsidRPr="0094139B" w:rsidRDefault="00303638" w:rsidP="000B23D3">
            <w:pPr>
              <w:jc w:val="both"/>
            </w:pPr>
          </w:p>
        </w:tc>
        <w:tc>
          <w:tcPr>
            <w:tcW w:w="2130" w:type="dxa"/>
          </w:tcPr>
          <w:p w14:paraId="19F6451A" w14:textId="77777777" w:rsidR="00303638" w:rsidRPr="0094139B" w:rsidRDefault="00303638" w:rsidP="000B23D3">
            <w:pPr>
              <w:jc w:val="both"/>
            </w:pPr>
          </w:p>
        </w:tc>
        <w:tc>
          <w:tcPr>
            <w:tcW w:w="2131" w:type="dxa"/>
          </w:tcPr>
          <w:p w14:paraId="17C5A67A" w14:textId="77777777" w:rsidR="00303638" w:rsidRPr="0094139B" w:rsidRDefault="00303638" w:rsidP="000B23D3">
            <w:pPr>
              <w:jc w:val="both"/>
            </w:pPr>
          </w:p>
        </w:tc>
        <w:tc>
          <w:tcPr>
            <w:tcW w:w="2130" w:type="dxa"/>
          </w:tcPr>
          <w:p w14:paraId="14905A5C" w14:textId="77777777" w:rsidR="00303638" w:rsidRPr="0094139B" w:rsidRDefault="00303638" w:rsidP="000B23D3">
            <w:pPr>
              <w:jc w:val="both"/>
            </w:pPr>
          </w:p>
        </w:tc>
        <w:tc>
          <w:tcPr>
            <w:tcW w:w="2131" w:type="dxa"/>
          </w:tcPr>
          <w:p w14:paraId="00E72C34" w14:textId="77777777" w:rsidR="00303638" w:rsidRPr="0094139B" w:rsidRDefault="00303638" w:rsidP="000B23D3">
            <w:pPr>
              <w:jc w:val="both"/>
            </w:pPr>
          </w:p>
        </w:tc>
        <w:tc>
          <w:tcPr>
            <w:tcW w:w="2130" w:type="dxa"/>
          </w:tcPr>
          <w:p w14:paraId="3F9783E2" w14:textId="77777777" w:rsidR="00303638" w:rsidRPr="0094139B" w:rsidRDefault="00303638" w:rsidP="000B23D3">
            <w:pPr>
              <w:jc w:val="both"/>
            </w:pPr>
          </w:p>
        </w:tc>
        <w:tc>
          <w:tcPr>
            <w:tcW w:w="2131" w:type="dxa"/>
          </w:tcPr>
          <w:p w14:paraId="32AB4966" w14:textId="77777777" w:rsidR="00303638" w:rsidRPr="0094139B" w:rsidRDefault="00303638" w:rsidP="000B23D3">
            <w:pPr>
              <w:jc w:val="both"/>
            </w:pPr>
          </w:p>
        </w:tc>
      </w:tr>
      <w:tr w:rsidR="00303638" w:rsidRPr="0094139B" w14:paraId="17D80F30" w14:textId="77777777" w:rsidTr="000B23D3">
        <w:tc>
          <w:tcPr>
            <w:tcW w:w="426" w:type="dxa"/>
          </w:tcPr>
          <w:p w14:paraId="53C9A566" w14:textId="77777777" w:rsidR="00303638" w:rsidRPr="0094139B" w:rsidRDefault="00303638" w:rsidP="000B23D3">
            <w:pPr>
              <w:jc w:val="both"/>
            </w:pPr>
            <w:r>
              <w:t>2.</w:t>
            </w:r>
          </w:p>
        </w:tc>
        <w:tc>
          <w:tcPr>
            <w:tcW w:w="2130" w:type="dxa"/>
          </w:tcPr>
          <w:p w14:paraId="79DB2892" w14:textId="77777777" w:rsidR="00303638" w:rsidRPr="0094139B" w:rsidRDefault="00303638" w:rsidP="000B23D3">
            <w:pPr>
              <w:jc w:val="both"/>
            </w:pPr>
          </w:p>
        </w:tc>
        <w:tc>
          <w:tcPr>
            <w:tcW w:w="2130" w:type="dxa"/>
          </w:tcPr>
          <w:p w14:paraId="67B0662B" w14:textId="77777777" w:rsidR="00303638" w:rsidRPr="0094139B" w:rsidRDefault="00303638" w:rsidP="000B23D3">
            <w:pPr>
              <w:jc w:val="both"/>
            </w:pPr>
          </w:p>
        </w:tc>
        <w:tc>
          <w:tcPr>
            <w:tcW w:w="2131" w:type="dxa"/>
          </w:tcPr>
          <w:p w14:paraId="754C66A5" w14:textId="77777777" w:rsidR="00303638" w:rsidRPr="0094139B" w:rsidRDefault="00303638" w:rsidP="000B23D3">
            <w:pPr>
              <w:jc w:val="both"/>
            </w:pPr>
          </w:p>
        </w:tc>
        <w:tc>
          <w:tcPr>
            <w:tcW w:w="2130" w:type="dxa"/>
          </w:tcPr>
          <w:p w14:paraId="0F0ABEC8" w14:textId="77777777" w:rsidR="00303638" w:rsidRPr="0094139B" w:rsidRDefault="00303638" w:rsidP="000B23D3">
            <w:pPr>
              <w:jc w:val="both"/>
            </w:pPr>
          </w:p>
        </w:tc>
        <w:tc>
          <w:tcPr>
            <w:tcW w:w="2131" w:type="dxa"/>
          </w:tcPr>
          <w:p w14:paraId="2A45B56E" w14:textId="77777777" w:rsidR="00303638" w:rsidRPr="0094139B" w:rsidRDefault="00303638" w:rsidP="000B23D3">
            <w:pPr>
              <w:jc w:val="both"/>
            </w:pPr>
          </w:p>
        </w:tc>
        <w:tc>
          <w:tcPr>
            <w:tcW w:w="2130" w:type="dxa"/>
          </w:tcPr>
          <w:p w14:paraId="4F4E0E55" w14:textId="77777777" w:rsidR="00303638" w:rsidRPr="0094139B" w:rsidRDefault="00303638" w:rsidP="000B23D3">
            <w:pPr>
              <w:jc w:val="both"/>
            </w:pPr>
          </w:p>
        </w:tc>
        <w:tc>
          <w:tcPr>
            <w:tcW w:w="2131" w:type="dxa"/>
          </w:tcPr>
          <w:p w14:paraId="0088B6C3" w14:textId="77777777" w:rsidR="00303638" w:rsidRPr="0094139B" w:rsidRDefault="00303638" w:rsidP="000B23D3">
            <w:pPr>
              <w:jc w:val="both"/>
            </w:pPr>
          </w:p>
        </w:tc>
      </w:tr>
      <w:tr w:rsidR="00303638" w:rsidRPr="0094139B" w14:paraId="6F2130BF" w14:textId="77777777" w:rsidTr="000B23D3">
        <w:tc>
          <w:tcPr>
            <w:tcW w:w="426" w:type="dxa"/>
          </w:tcPr>
          <w:p w14:paraId="56CB6EB1" w14:textId="77777777" w:rsidR="00303638" w:rsidRPr="0094139B" w:rsidRDefault="00303638" w:rsidP="000B23D3">
            <w:pPr>
              <w:jc w:val="both"/>
            </w:pPr>
            <w:r w:rsidRPr="0094139B">
              <w:t>…</w:t>
            </w:r>
          </w:p>
        </w:tc>
        <w:tc>
          <w:tcPr>
            <w:tcW w:w="2130" w:type="dxa"/>
          </w:tcPr>
          <w:p w14:paraId="556261DD" w14:textId="77777777" w:rsidR="00303638" w:rsidRPr="0094139B" w:rsidRDefault="00303638" w:rsidP="000B23D3">
            <w:pPr>
              <w:jc w:val="both"/>
            </w:pPr>
          </w:p>
        </w:tc>
        <w:tc>
          <w:tcPr>
            <w:tcW w:w="2130" w:type="dxa"/>
          </w:tcPr>
          <w:p w14:paraId="3A515079" w14:textId="77777777" w:rsidR="00303638" w:rsidRPr="0094139B" w:rsidRDefault="00303638" w:rsidP="000B23D3">
            <w:pPr>
              <w:jc w:val="both"/>
            </w:pPr>
          </w:p>
        </w:tc>
        <w:tc>
          <w:tcPr>
            <w:tcW w:w="2131" w:type="dxa"/>
          </w:tcPr>
          <w:p w14:paraId="5C890F17" w14:textId="77777777" w:rsidR="00303638" w:rsidRPr="0094139B" w:rsidRDefault="00303638" w:rsidP="000B23D3">
            <w:pPr>
              <w:jc w:val="both"/>
            </w:pPr>
          </w:p>
        </w:tc>
        <w:tc>
          <w:tcPr>
            <w:tcW w:w="2130" w:type="dxa"/>
          </w:tcPr>
          <w:p w14:paraId="1114DD18" w14:textId="77777777" w:rsidR="00303638" w:rsidRPr="0094139B" w:rsidRDefault="00303638" w:rsidP="000B23D3">
            <w:pPr>
              <w:jc w:val="both"/>
            </w:pPr>
          </w:p>
        </w:tc>
        <w:tc>
          <w:tcPr>
            <w:tcW w:w="2131" w:type="dxa"/>
          </w:tcPr>
          <w:p w14:paraId="68729F3C" w14:textId="77777777" w:rsidR="00303638" w:rsidRPr="0094139B" w:rsidRDefault="00303638" w:rsidP="000B23D3">
            <w:pPr>
              <w:jc w:val="both"/>
            </w:pPr>
          </w:p>
        </w:tc>
        <w:tc>
          <w:tcPr>
            <w:tcW w:w="2130" w:type="dxa"/>
          </w:tcPr>
          <w:p w14:paraId="10539F82" w14:textId="77777777" w:rsidR="00303638" w:rsidRPr="0094139B" w:rsidRDefault="00303638" w:rsidP="000B23D3">
            <w:pPr>
              <w:jc w:val="both"/>
            </w:pPr>
          </w:p>
        </w:tc>
        <w:tc>
          <w:tcPr>
            <w:tcW w:w="2131" w:type="dxa"/>
          </w:tcPr>
          <w:p w14:paraId="731B087A" w14:textId="77777777" w:rsidR="00303638" w:rsidRPr="0094139B" w:rsidRDefault="00303638" w:rsidP="000B23D3">
            <w:pPr>
              <w:jc w:val="both"/>
            </w:pPr>
          </w:p>
        </w:tc>
      </w:tr>
    </w:tbl>
    <w:p w14:paraId="6757F61D" w14:textId="77777777" w:rsidR="00303638" w:rsidRPr="00D81B43" w:rsidRDefault="00303638" w:rsidP="00303638">
      <w:pPr>
        <w:rPr>
          <w:sz w:val="24"/>
          <w:szCs w:val="24"/>
        </w:rPr>
      </w:pPr>
    </w:p>
    <w:p w14:paraId="34899193" w14:textId="77777777" w:rsidR="00303638" w:rsidRPr="00D81B43" w:rsidRDefault="00303638" w:rsidP="00303638">
      <w:pPr>
        <w:rPr>
          <w:sz w:val="24"/>
          <w:szCs w:val="24"/>
        </w:rPr>
      </w:pPr>
    </w:p>
    <w:p w14:paraId="1CA2827B" w14:textId="77777777" w:rsidR="00303638" w:rsidRDefault="00303638" w:rsidP="00303638">
      <w:pPr>
        <w:rPr>
          <w:szCs w:val="24"/>
        </w:rPr>
      </w:pPr>
      <w:r>
        <w:rPr>
          <w:szCs w:val="24"/>
        </w:rPr>
        <w:t>___________________________________________</w:t>
      </w:r>
    </w:p>
    <w:p w14:paraId="21746680" w14:textId="77777777" w:rsidR="00303638" w:rsidRDefault="00303638" w:rsidP="00303638">
      <w:pPr>
        <w:rPr>
          <w:szCs w:val="24"/>
          <w:vertAlign w:val="subscript"/>
        </w:rPr>
      </w:pPr>
      <w:r>
        <w:rPr>
          <w:szCs w:val="24"/>
          <w:vertAlign w:val="subscript"/>
        </w:rPr>
        <w:t xml:space="preserve">                                                     (подпись, М.П.)</w:t>
      </w:r>
    </w:p>
    <w:p w14:paraId="098D10B9" w14:textId="77777777" w:rsidR="00303638" w:rsidRPr="006B5CFF" w:rsidRDefault="00303638" w:rsidP="00303638">
      <w:pPr>
        <w:rPr>
          <w:szCs w:val="24"/>
        </w:rPr>
      </w:pPr>
      <w:r>
        <w:rPr>
          <w:szCs w:val="24"/>
        </w:rPr>
        <w:t>___________________________________________</w:t>
      </w:r>
    </w:p>
    <w:p w14:paraId="03C742FB" w14:textId="77777777" w:rsidR="00303638" w:rsidRDefault="00303638" w:rsidP="00303638">
      <w:pPr>
        <w:rPr>
          <w:szCs w:val="24"/>
          <w:vertAlign w:val="subscript"/>
        </w:rPr>
      </w:pPr>
      <w:r>
        <w:rPr>
          <w:szCs w:val="24"/>
          <w:vertAlign w:val="subscript"/>
        </w:rPr>
        <w:t xml:space="preserve">                            (фамилия, имя, отчество подписавшего, должность)</w:t>
      </w:r>
    </w:p>
    <w:p w14:paraId="0E614C63" w14:textId="77777777" w:rsidR="00303638" w:rsidRPr="006B5CFF" w:rsidRDefault="00303638" w:rsidP="00303638"/>
    <w:p w14:paraId="45BC2418" w14:textId="77777777" w:rsidR="00303638" w:rsidRPr="0094139B" w:rsidRDefault="00303638" w:rsidP="0030363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DC1740D" w14:textId="77777777" w:rsidR="00303638" w:rsidRDefault="00303638" w:rsidP="00303638"/>
    <w:p w14:paraId="618DED90" w14:textId="77777777" w:rsidR="00303638" w:rsidRPr="006B5CFF" w:rsidRDefault="00303638" w:rsidP="00303638">
      <w:r w:rsidRPr="006B5CFF">
        <w:t>Инструкция по заполнению:</w:t>
      </w:r>
    </w:p>
    <w:p w14:paraId="1CDF9B29" w14:textId="77777777" w:rsidR="00303638" w:rsidRPr="006B5CFF" w:rsidRDefault="00303638" w:rsidP="00303638">
      <w:r w:rsidRPr="006B5CFF">
        <w:t>1. Участник закупки заполняет поля формы в соответствии с инструкциями, приведенными по тексту формы.</w:t>
      </w:r>
    </w:p>
    <w:p w14:paraId="4950324F" w14:textId="77777777" w:rsidR="00303638" w:rsidRDefault="00303638" w:rsidP="00303638">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24A6E64E" w14:textId="77777777" w:rsidR="00303638" w:rsidRDefault="00303638" w:rsidP="00303638">
      <w:r>
        <w:t>3. Форма должна быть подписана и скреплена оттиском печати (при наличии).</w:t>
      </w:r>
    </w:p>
    <w:p w14:paraId="31DDFD80" w14:textId="77777777" w:rsidR="00303638" w:rsidRPr="006B5CFF" w:rsidRDefault="00303638" w:rsidP="00303638">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C52F610" w14:textId="77777777" w:rsidR="00303638" w:rsidRPr="006B5CFF" w:rsidRDefault="00303638" w:rsidP="00303638"/>
    <w:p w14:paraId="05B68022" w14:textId="77777777" w:rsidR="00303638" w:rsidRPr="006B5CFF" w:rsidRDefault="00303638" w:rsidP="00303638"/>
    <w:p w14:paraId="455E544B" w14:textId="77777777" w:rsidR="00303638" w:rsidRPr="006B5CFF" w:rsidRDefault="00303638" w:rsidP="00303638">
      <w:pPr>
        <w:sectPr w:rsidR="00303638" w:rsidRPr="006B5CFF" w:rsidSect="000B23D3">
          <w:pgSz w:w="16840" w:h="11907" w:orient="landscape" w:code="9"/>
          <w:pgMar w:top="851" w:right="851" w:bottom="1276" w:left="851" w:header="720" w:footer="403" w:gutter="0"/>
          <w:cols w:space="720"/>
          <w:noEndnote/>
        </w:sectPr>
      </w:pPr>
    </w:p>
    <w:p w14:paraId="4ED4A713" w14:textId="77777777" w:rsidR="00303638" w:rsidRPr="0090798B" w:rsidRDefault="00303638" w:rsidP="00303638">
      <w:pPr>
        <w:ind w:left="-142"/>
        <w:rPr>
          <w:b/>
          <w:sz w:val="24"/>
          <w:szCs w:val="24"/>
        </w:rPr>
      </w:pPr>
      <w:r w:rsidRPr="0090798B">
        <w:rPr>
          <w:b/>
          <w:sz w:val="24"/>
          <w:szCs w:val="24"/>
        </w:rPr>
        <w:t>Ф</w:t>
      </w:r>
      <w:r>
        <w:rPr>
          <w:b/>
          <w:sz w:val="24"/>
          <w:szCs w:val="24"/>
        </w:rPr>
        <w:t>ОРМА</w:t>
      </w:r>
      <w:r w:rsidRPr="0090798B">
        <w:rPr>
          <w:b/>
          <w:sz w:val="24"/>
          <w:szCs w:val="24"/>
        </w:rPr>
        <w:t xml:space="preserve"> 5.</w:t>
      </w:r>
    </w:p>
    <w:p w14:paraId="4F1A57F9" w14:textId="77777777" w:rsidR="00303638" w:rsidRDefault="00303638" w:rsidP="00303638">
      <w:pPr>
        <w:ind w:left="-142"/>
      </w:pPr>
      <w:r>
        <w:t>Сведения о кадровых ресурсах</w:t>
      </w:r>
    </w:p>
    <w:p w14:paraId="40ADBDA7" w14:textId="77777777" w:rsidR="00303638" w:rsidRDefault="00303638" w:rsidP="00303638">
      <w:pPr>
        <w:ind w:left="-142"/>
      </w:pPr>
    </w:p>
    <w:p w14:paraId="64519378" w14:textId="77777777" w:rsidR="00303638" w:rsidRPr="00EF2A21" w:rsidRDefault="00303638" w:rsidP="0030363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89360B3" w14:textId="77777777" w:rsidR="00303638" w:rsidRDefault="00303638" w:rsidP="00303638">
      <w:pPr>
        <w:ind w:left="-142"/>
      </w:pPr>
    </w:p>
    <w:p w14:paraId="38F18167" w14:textId="77777777" w:rsidR="00303638" w:rsidRDefault="00303638" w:rsidP="0030363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3FE261C" w14:textId="77777777" w:rsidR="00303638" w:rsidRDefault="00303638" w:rsidP="00303638">
      <w:pPr>
        <w:ind w:left="-142"/>
      </w:pPr>
      <w:r>
        <w:t xml:space="preserve">ИНН Участника закупки: </w:t>
      </w:r>
      <w:r w:rsidRPr="0094139B">
        <w:rPr>
          <w:i/>
          <w:color w:val="A6A6A6" w:themeColor="background1" w:themeShade="A6"/>
        </w:rPr>
        <w:t>(указать при наличии)</w:t>
      </w:r>
    </w:p>
    <w:p w14:paraId="6808C3E8" w14:textId="77777777" w:rsidR="00303638" w:rsidRDefault="00303638" w:rsidP="0030363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3507CEA" w14:textId="77777777" w:rsidR="00303638" w:rsidRDefault="00303638" w:rsidP="00303638">
      <w:pPr>
        <w:jc w:val="center"/>
        <w:rPr>
          <w:b/>
          <w:sz w:val="24"/>
          <w:szCs w:val="24"/>
        </w:rPr>
      </w:pPr>
    </w:p>
    <w:p w14:paraId="31D4EA7C" w14:textId="77777777" w:rsidR="00303638" w:rsidRDefault="00303638" w:rsidP="00303638">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03469D8" w14:textId="77777777" w:rsidR="00303638" w:rsidRPr="00020431" w:rsidRDefault="00303638" w:rsidP="00303638">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303638" w:rsidRPr="005D489D" w14:paraId="59D1FE41" w14:textId="77777777" w:rsidTr="000B23D3">
        <w:trPr>
          <w:trHeight w:val="20"/>
        </w:trPr>
        <w:tc>
          <w:tcPr>
            <w:tcW w:w="458" w:type="pct"/>
            <w:tcBorders>
              <w:top w:val="single" w:sz="6" w:space="0" w:color="auto"/>
              <w:left w:val="single" w:sz="6" w:space="0" w:color="auto"/>
              <w:bottom w:val="single" w:sz="6" w:space="0" w:color="auto"/>
              <w:right w:val="single" w:sz="6" w:space="0" w:color="auto"/>
            </w:tcBorders>
          </w:tcPr>
          <w:p w14:paraId="05CD524C" w14:textId="77777777" w:rsidR="00303638" w:rsidRPr="005D489D" w:rsidRDefault="00303638" w:rsidP="000B23D3">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30DAE462" w14:textId="77777777" w:rsidR="00303638" w:rsidRPr="005D489D" w:rsidRDefault="00303638" w:rsidP="000B23D3">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587854F9" w14:textId="77777777" w:rsidR="00303638" w:rsidRPr="005D489D" w:rsidRDefault="00303638" w:rsidP="000B23D3">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60B857" w14:textId="77777777" w:rsidR="00303638" w:rsidRPr="005D489D" w:rsidRDefault="00303638" w:rsidP="000B23D3">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688C99F3" w14:textId="77777777" w:rsidR="00303638" w:rsidRPr="005D489D" w:rsidRDefault="00303638" w:rsidP="000B23D3">
            <w:pPr>
              <w:keepNext/>
              <w:ind w:left="57" w:right="57"/>
              <w:jc w:val="center"/>
            </w:pPr>
            <w:r w:rsidRPr="005D489D">
              <w:t>Стаж работы в данной или аналогичной должности, лет</w:t>
            </w:r>
          </w:p>
        </w:tc>
        <w:tc>
          <w:tcPr>
            <w:tcW w:w="1014" w:type="pct"/>
          </w:tcPr>
          <w:p w14:paraId="74FAEFE4" w14:textId="77777777" w:rsidR="00303638" w:rsidRPr="005D489D" w:rsidRDefault="00303638" w:rsidP="000B23D3">
            <w:pPr>
              <w:keepNext/>
              <w:ind w:left="57" w:right="57"/>
              <w:jc w:val="center"/>
            </w:pPr>
            <w:r w:rsidRPr="005D489D">
              <w:t>Опыт выполнения работ, оказания услуг аналогичных предмету Запроса предложений</w:t>
            </w:r>
          </w:p>
        </w:tc>
      </w:tr>
      <w:tr w:rsidR="00303638" w:rsidRPr="005D489D" w14:paraId="5F11E691" w14:textId="77777777" w:rsidTr="000B23D3">
        <w:trPr>
          <w:trHeight w:val="20"/>
        </w:trPr>
        <w:tc>
          <w:tcPr>
            <w:tcW w:w="5000" w:type="pct"/>
            <w:gridSpan w:val="6"/>
            <w:tcBorders>
              <w:top w:val="single" w:sz="6" w:space="0" w:color="auto"/>
              <w:left w:val="single" w:sz="6" w:space="0" w:color="auto"/>
              <w:bottom w:val="single" w:sz="6" w:space="0" w:color="auto"/>
            </w:tcBorders>
          </w:tcPr>
          <w:p w14:paraId="6813EA56" w14:textId="77777777" w:rsidR="00303638" w:rsidRPr="005D489D" w:rsidRDefault="00303638" w:rsidP="000B23D3">
            <w:pPr>
              <w:ind w:left="57" w:right="57"/>
            </w:pPr>
            <w:r w:rsidRPr="005D489D">
              <w:t xml:space="preserve">Управленческий персонал </w:t>
            </w:r>
          </w:p>
        </w:tc>
      </w:tr>
      <w:tr w:rsidR="00303638" w:rsidRPr="005D489D" w14:paraId="0D242F7A" w14:textId="77777777" w:rsidTr="000B23D3">
        <w:trPr>
          <w:trHeight w:val="20"/>
        </w:trPr>
        <w:tc>
          <w:tcPr>
            <w:tcW w:w="458" w:type="pct"/>
            <w:tcBorders>
              <w:top w:val="single" w:sz="6" w:space="0" w:color="auto"/>
              <w:left w:val="single" w:sz="6" w:space="0" w:color="auto"/>
              <w:bottom w:val="single" w:sz="6" w:space="0" w:color="auto"/>
              <w:right w:val="single" w:sz="6" w:space="0" w:color="auto"/>
            </w:tcBorders>
          </w:tcPr>
          <w:p w14:paraId="4CC73625" w14:textId="77777777" w:rsidR="00303638" w:rsidRPr="005D489D" w:rsidRDefault="00303638" w:rsidP="00E7610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117511BF" w14:textId="77777777" w:rsidR="00303638" w:rsidRPr="005D489D" w:rsidRDefault="00303638" w:rsidP="000B23D3">
            <w:pPr>
              <w:ind w:left="57" w:right="57"/>
            </w:pPr>
          </w:p>
        </w:tc>
        <w:tc>
          <w:tcPr>
            <w:tcW w:w="1269" w:type="pct"/>
            <w:tcBorders>
              <w:top w:val="single" w:sz="6" w:space="0" w:color="auto"/>
              <w:left w:val="single" w:sz="6" w:space="0" w:color="auto"/>
              <w:bottom w:val="single" w:sz="6" w:space="0" w:color="auto"/>
              <w:right w:val="single" w:sz="6" w:space="0" w:color="auto"/>
            </w:tcBorders>
          </w:tcPr>
          <w:p w14:paraId="533679DE" w14:textId="77777777" w:rsidR="00303638" w:rsidRPr="005D489D" w:rsidRDefault="00303638" w:rsidP="000B23D3">
            <w:pPr>
              <w:ind w:left="57" w:right="57"/>
            </w:pPr>
          </w:p>
        </w:tc>
        <w:tc>
          <w:tcPr>
            <w:tcW w:w="639" w:type="pct"/>
            <w:tcBorders>
              <w:top w:val="single" w:sz="6" w:space="0" w:color="auto"/>
              <w:left w:val="single" w:sz="6" w:space="0" w:color="auto"/>
              <w:bottom w:val="single" w:sz="6" w:space="0" w:color="auto"/>
              <w:right w:val="single" w:sz="6" w:space="0" w:color="auto"/>
            </w:tcBorders>
          </w:tcPr>
          <w:p w14:paraId="6BEE1D4D" w14:textId="77777777" w:rsidR="00303638" w:rsidRPr="005D489D" w:rsidRDefault="00303638" w:rsidP="000B23D3">
            <w:pPr>
              <w:ind w:left="57" w:right="57"/>
            </w:pPr>
          </w:p>
        </w:tc>
        <w:tc>
          <w:tcPr>
            <w:tcW w:w="879" w:type="pct"/>
            <w:tcBorders>
              <w:top w:val="single" w:sz="6" w:space="0" w:color="auto"/>
              <w:left w:val="single" w:sz="6" w:space="0" w:color="auto"/>
              <w:bottom w:val="single" w:sz="6" w:space="0" w:color="auto"/>
              <w:right w:val="single" w:sz="6" w:space="0" w:color="auto"/>
            </w:tcBorders>
          </w:tcPr>
          <w:p w14:paraId="28E70324" w14:textId="77777777" w:rsidR="00303638" w:rsidRPr="005D489D" w:rsidRDefault="00303638" w:rsidP="000B23D3">
            <w:pPr>
              <w:ind w:left="57" w:right="57"/>
            </w:pPr>
          </w:p>
        </w:tc>
        <w:tc>
          <w:tcPr>
            <w:tcW w:w="1014" w:type="pct"/>
          </w:tcPr>
          <w:p w14:paraId="417052C5" w14:textId="77777777" w:rsidR="00303638" w:rsidRPr="005D489D" w:rsidRDefault="00303638" w:rsidP="000B23D3">
            <w:pPr>
              <w:ind w:left="57" w:right="57"/>
            </w:pPr>
          </w:p>
        </w:tc>
      </w:tr>
      <w:tr w:rsidR="00303638" w:rsidRPr="005D489D" w14:paraId="32A461B6" w14:textId="77777777" w:rsidTr="000B23D3">
        <w:trPr>
          <w:trHeight w:val="20"/>
        </w:trPr>
        <w:tc>
          <w:tcPr>
            <w:tcW w:w="458" w:type="pct"/>
            <w:tcBorders>
              <w:top w:val="single" w:sz="6" w:space="0" w:color="auto"/>
              <w:left w:val="single" w:sz="6" w:space="0" w:color="auto"/>
              <w:bottom w:val="single" w:sz="6" w:space="0" w:color="auto"/>
              <w:right w:val="single" w:sz="6" w:space="0" w:color="auto"/>
            </w:tcBorders>
          </w:tcPr>
          <w:p w14:paraId="403E21FA" w14:textId="77777777" w:rsidR="00303638" w:rsidRPr="005D489D" w:rsidRDefault="00303638" w:rsidP="00E7610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AAA58AD" w14:textId="77777777" w:rsidR="00303638" w:rsidRPr="005D489D" w:rsidRDefault="00303638" w:rsidP="000B23D3">
            <w:pPr>
              <w:ind w:left="57" w:right="57"/>
            </w:pPr>
          </w:p>
        </w:tc>
        <w:tc>
          <w:tcPr>
            <w:tcW w:w="1269" w:type="pct"/>
            <w:tcBorders>
              <w:top w:val="single" w:sz="6" w:space="0" w:color="auto"/>
              <w:left w:val="single" w:sz="6" w:space="0" w:color="auto"/>
              <w:bottom w:val="single" w:sz="6" w:space="0" w:color="auto"/>
              <w:right w:val="single" w:sz="6" w:space="0" w:color="auto"/>
            </w:tcBorders>
          </w:tcPr>
          <w:p w14:paraId="6418AB0E" w14:textId="77777777" w:rsidR="00303638" w:rsidRPr="005D489D" w:rsidRDefault="00303638" w:rsidP="000B23D3">
            <w:pPr>
              <w:ind w:left="57" w:right="57"/>
            </w:pPr>
          </w:p>
        </w:tc>
        <w:tc>
          <w:tcPr>
            <w:tcW w:w="639" w:type="pct"/>
            <w:tcBorders>
              <w:top w:val="single" w:sz="6" w:space="0" w:color="auto"/>
              <w:left w:val="single" w:sz="6" w:space="0" w:color="auto"/>
              <w:bottom w:val="single" w:sz="6" w:space="0" w:color="auto"/>
              <w:right w:val="single" w:sz="6" w:space="0" w:color="auto"/>
            </w:tcBorders>
          </w:tcPr>
          <w:p w14:paraId="2167197F" w14:textId="77777777" w:rsidR="00303638" w:rsidRPr="005D489D" w:rsidRDefault="00303638" w:rsidP="000B23D3">
            <w:pPr>
              <w:ind w:left="57" w:right="57"/>
            </w:pPr>
          </w:p>
        </w:tc>
        <w:tc>
          <w:tcPr>
            <w:tcW w:w="879" w:type="pct"/>
            <w:tcBorders>
              <w:top w:val="single" w:sz="6" w:space="0" w:color="auto"/>
              <w:left w:val="single" w:sz="6" w:space="0" w:color="auto"/>
              <w:bottom w:val="single" w:sz="6" w:space="0" w:color="auto"/>
              <w:right w:val="single" w:sz="6" w:space="0" w:color="auto"/>
            </w:tcBorders>
          </w:tcPr>
          <w:p w14:paraId="0B49D5B6" w14:textId="77777777" w:rsidR="00303638" w:rsidRPr="005D489D" w:rsidRDefault="00303638" w:rsidP="000B23D3">
            <w:pPr>
              <w:ind w:left="57" w:right="57"/>
            </w:pPr>
          </w:p>
        </w:tc>
        <w:tc>
          <w:tcPr>
            <w:tcW w:w="1014" w:type="pct"/>
          </w:tcPr>
          <w:p w14:paraId="2A985FEA" w14:textId="77777777" w:rsidR="00303638" w:rsidRPr="005D489D" w:rsidRDefault="00303638" w:rsidP="000B23D3">
            <w:pPr>
              <w:ind w:left="57" w:right="57"/>
            </w:pPr>
          </w:p>
        </w:tc>
      </w:tr>
      <w:tr w:rsidR="00303638" w:rsidRPr="005D489D" w14:paraId="6CE7B9BD" w14:textId="77777777" w:rsidTr="000B23D3">
        <w:trPr>
          <w:trHeight w:val="20"/>
        </w:trPr>
        <w:tc>
          <w:tcPr>
            <w:tcW w:w="458" w:type="pct"/>
            <w:tcBorders>
              <w:top w:val="single" w:sz="6" w:space="0" w:color="auto"/>
              <w:left w:val="single" w:sz="6" w:space="0" w:color="auto"/>
              <w:bottom w:val="single" w:sz="6" w:space="0" w:color="auto"/>
              <w:right w:val="single" w:sz="6" w:space="0" w:color="auto"/>
            </w:tcBorders>
          </w:tcPr>
          <w:p w14:paraId="67454474" w14:textId="77777777" w:rsidR="00303638" w:rsidRPr="005D489D" w:rsidRDefault="00303638" w:rsidP="000B23D3">
            <w:r w:rsidRPr="005D489D">
              <w:t>…</w:t>
            </w:r>
          </w:p>
        </w:tc>
        <w:tc>
          <w:tcPr>
            <w:tcW w:w="741" w:type="pct"/>
            <w:tcBorders>
              <w:top w:val="single" w:sz="6" w:space="0" w:color="auto"/>
              <w:left w:val="single" w:sz="6" w:space="0" w:color="auto"/>
              <w:bottom w:val="single" w:sz="6" w:space="0" w:color="auto"/>
              <w:right w:val="single" w:sz="6" w:space="0" w:color="auto"/>
            </w:tcBorders>
          </w:tcPr>
          <w:p w14:paraId="675FFEF7" w14:textId="77777777" w:rsidR="00303638" w:rsidRPr="005D489D" w:rsidRDefault="00303638" w:rsidP="000B23D3"/>
        </w:tc>
        <w:tc>
          <w:tcPr>
            <w:tcW w:w="1269" w:type="pct"/>
            <w:tcBorders>
              <w:top w:val="single" w:sz="6" w:space="0" w:color="auto"/>
              <w:left w:val="single" w:sz="6" w:space="0" w:color="auto"/>
              <w:bottom w:val="single" w:sz="6" w:space="0" w:color="auto"/>
              <w:right w:val="single" w:sz="6" w:space="0" w:color="auto"/>
            </w:tcBorders>
          </w:tcPr>
          <w:p w14:paraId="68C527FD" w14:textId="77777777" w:rsidR="00303638" w:rsidRPr="005D489D" w:rsidRDefault="00303638" w:rsidP="000B23D3"/>
        </w:tc>
        <w:tc>
          <w:tcPr>
            <w:tcW w:w="639" w:type="pct"/>
            <w:tcBorders>
              <w:top w:val="single" w:sz="6" w:space="0" w:color="auto"/>
              <w:left w:val="single" w:sz="6" w:space="0" w:color="auto"/>
              <w:bottom w:val="single" w:sz="6" w:space="0" w:color="auto"/>
              <w:right w:val="single" w:sz="6" w:space="0" w:color="auto"/>
            </w:tcBorders>
          </w:tcPr>
          <w:p w14:paraId="6E9C0214" w14:textId="77777777" w:rsidR="00303638" w:rsidRPr="005D489D" w:rsidRDefault="00303638" w:rsidP="000B23D3"/>
        </w:tc>
        <w:tc>
          <w:tcPr>
            <w:tcW w:w="879" w:type="pct"/>
            <w:tcBorders>
              <w:top w:val="single" w:sz="6" w:space="0" w:color="auto"/>
              <w:left w:val="single" w:sz="6" w:space="0" w:color="auto"/>
              <w:bottom w:val="single" w:sz="6" w:space="0" w:color="auto"/>
              <w:right w:val="single" w:sz="6" w:space="0" w:color="auto"/>
            </w:tcBorders>
          </w:tcPr>
          <w:p w14:paraId="7208AC0E" w14:textId="77777777" w:rsidR="00303638" w:rsidRPr="005D489D" w:rsidRDefault="00303638" w:rsidP="000B23D3"/>
        </w:tc>
        <w:tc>
          <w:tcPr>
            <w:tcW w:w="1014" w:type="pct"/>
          </w:tcPr>
          <w:p w14:paraId="51BD796A" w14:textId="77777777" w:rsidR="00303638" w:rsidRPr="005D489D" w:rsidRDefault="00303638" w:rsidP="000B23D3"/>
        </w:tc>
      </w:tr>
      <w:tr w:rsidR="00303638" w:rsidRPr="005D489D" w14:paraId="32E2D4A8" w14:textId="77777777" w:rsidTr="000B23D3">
        <w:trPr>
          <w:trHeight w:val="20"/>
        </w:trPr>
        <w:tc>
          <w:tcPr>
            <w:tcW w:w="5000" w:type="pct"/>
            <w:gridSpan w:val="6"/>
            <w:tcBorders>
              <w:top w:val="single" w:sz="6" w:space="0" w:color="auto"/>
              <w:left w:val="single" w:sz="6" w:space="0" w:color="auto"/>
              <w:bottom w:val="single" w:sz="6" w:space="0" w:color="auto"/>
            </w:tcBorders>
          </w:tcPr>
          <w:p w14:paraId="10CD6686" w14:textId="77777777" w:rsidR="00303638" w:rsidRPr="005D489D" w:rsidRDefault="00303638" w:rsidP="000B23D3">
            <w:pPr>
              <w:ind w:left="57" w:right="57"/>
            </w:pPr>
            <w:r w:rsidRPr="005D489D">
              <w:t xml:space="preserve">Специалисты </w:t>
            </w:r>
          </w:p>
        </w:tc>
      </w:tr>
      <w:tr w:rsidR="00303638" w:rsidRPr="005D489D" w14:paraId="2568943A" w14:textId="77777777" w:rsidTr="000B23D3">
        <w:trPr>
          <w:trHeight w:val="20"/>
        </w:trPr>
        <w:tc>
          <w:tcPr>
            <w:tcW w:w="458" w:type="pct"/>
            <w:tcBorders>
              <w:top w:val="single" w:sz="6" w:space="0" w:color="auto"/>
              <w:left w:val="single" w:sz="6" w:space="0" w:color="auto"/>
              <w:bottom w:val="single" w:sz="6" w:space="0" w:color="auto"/>
              <w:right w:val="single" w:sz="6" w:space="0" w:color="auto"/>
            </w:tcBorders>
          </w:tcPr>
          <w:p w14:paraId="430510CA" w14:textId="77777777" w:rsidR="00303638" w:rsidRPr="005D489D" w:rsidRDefault="00303638" w:rsidP="00E7610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461F478" w14:textId="77777777" w:rsidR="00303638" w:rsidRPr="005D489D" w:rsidRDefault="00303638" w:rsidP="000B23D3">
            <w:pPr>
              <w:ind w:left="57" w:right="57"/>
            </w:pPr>
          </w:p>
        </w:tc>
        <w:tc>
          <w:tcPr>
            <w:tcW w:w="1269" w:type="pct"/>
            <w:tcBorders>
              <w:top w:val="single" w:sz="6" w:space="0" w:color="auto"/>
              <w:left w:val="single" w:sz="6" w:space="0" w:color="auto"/>
              <w:bottom w:val="single" w:sz="6" w:space="0" w:color="auto"/>
              <w:right w:val="single" w:sz="6" w:space="0" w:color="auto"/>
            </w:tcBorders>
          </w:tcPr>
          <w:p w14:paraId="2CEC6654" w14:textId="77777777" w:rsidR="00303638" w:rsidRPr="005D489D" w:rsidRDefault="00303638" w:rsidP="000B23D3">
            <w:pPr>
              <w:ind w:left="57" w:right="57"/>
            </w:pPr>
          </w:p>
        </w:tc>
        <w:tc>
          <w:tcPr>
            <w:tcW w:w="639" w:type="pct"/>
            <w:tcBorders>
              <w:top w:val="single" w:sz="6" w:space="0" w:color="auto"/>
              <w:left w:val="single" w:sz="6" w:space="0" w:color="auto"/>
              <w:bottom w:val="single" w:sz="6" w:space="0" w:color="auto"/>
              <w:right w:val="single" w:sz="6" w:space="0" w:color="auto"/>
            </w:tcBorders>
          </w:tcPr>
          <w:p w14:paraId="041E69FA" w14:textId="77777777" w:rsidR="00303638" w:rsidRPr="005D489D" w:rsidRDefault="00303638" w:rsidP="000B23D3">
            <w:pPr>
              <w:ind w:left="57" w:right="57"/>
            </w:pPr>
          </w:p>
        </w:tc>
        <w:tc>
          <w:tcPr>
            <w:tcW w:w="879" w:type="pct"/>
            <w:tcBorders>
              <w:top w:val="single" w:sz="6" w:space="0" w:color="auto"/>
              <w:left w:val="single" w:sz="6" w:space="0" w:color="auto"/>
              <w:bottom w:val="single" w:sz="6" w:space="0" w:color="auto"/>
              <w:right w:val="single" w:sz="6" w:space="0" w:color="auto"/>
            </w:tcBorders>
          </w:tcPr>
          <w:p w14:paraId="1DD45DE9" w14:textId="77777777" w:rsidR="00303638" w:rsidRPr="005D489D" w:rsidRDefault="00303638" w:rsidP="000B23D3">
            <w:pPr>
              <w:ind w:left="57" w:right="57"/>
            </w:pPr>
          </w:p>
        </w:tc>
        <w:tc>
          <w:tcPr>
            <w:tcW w:w="1014" w:type="pct"/>
          </w:tcPr>
          <w:p w14:paraId="77236F0F" w14:textId="77777777" w:rsidR="00303638" w:rsidRPr="005D489D" w:rsidRDefault="00303638" w:rsidP="000B23D3">
            <w:pPr>
              <w:ind w:left="57" w:right="57"/>
            </w:pPr>
          </w:p>
        </w:tc>
      </w:tr>
      <w:tr w:rsidR="00303638" w:rsidRPr="005D489D" w14:paraId="6B8EED7D" w14:textId="77777777" w:rsidTr="000B23D3">
        <w:trPr>
          <w:trHeight w:val="20"/>
        </w:trPr>
        <w:tc>
          <w:tcPr>
            <w:tcW w:w="458" w:type="pct"/>
            <w:tcBorders>
              <w:top w:val="single" w:sz="6" w:space="0" w:color="auto"/>
              <w:left w:val="single" w:sz="6" w:space="0" w:color="auto"/>
              <w:bottom w:val="single" w:sz="6" w:space="0" w:color="auto"/>
              <w:right w:val="single" w:sz="6" w:space="0" w:color="auto"/>
            </w:tcBorders>
          </w:tcPr>
          <w:p w14:paraId="380B3FA0" w14:textId="77777777" w:rsidR="00303638" w:rsidRPr="005D489D" w:rsidRDefault="00303638" w:rsidP="00E7610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2294ACB3" w14:textId="77777777" w:rsidR="00303638" w:rsidRPr="005D489D" w:rsidRDefault="00303638" w:rsidP="000B23D3">
            <w:pPr>
              <w:ind w:left="57" w:right="57"/>
            </w:pPr>
          </w:p>
        </w:tc>
        <w:tc>
          <w:tcPr>
            <w:tcW w:w="1269" w:type="pct"/>
            <w:tcBorders>
              <w:top w:val="single" w:sz="6" w:space="0" w:color="auto"/>
              <w:left w:val="single" w:sz="6" w:space="0" w:color="auto"/>
              <w:bottom w:val="single" w:sz="6" w:space="0" w:color="auto"/>
              <w:right w:val="single" w:sz="6" w:space="0" w:color="auto"/>
            </w:tcBorders>
          </w:tcPr>
          <w:p w14:paraId="3CB2251F" w14:textId="77777777" w:rsidR="00303638" w:rsidRPr="005D489D" w:rsidRDefault="00303638" w:rsidP="000B23D3">
            <w:pPr>
              <w:ind w:left="57" w:right="57"/>
            </w:pPr>
          </w:p>
        </w:tc>
        <w:tc>
          <w:tcPr>
            <w:tcW w:w="639" w:type="pct"/>
            <w:tcBorders>
              <w:top w:val="single" w:sz="6" w:space="0" w:color="auto"/>
              <w:left w:val="single" w:sz="6" w:space="0" w:color="auto"/>
              <w:bottom w:val="single" w:sz="6" w:space="0" w:color="auto"/>
              <w:right w:val="single" w:sz="6" w:space="0" w:color="auto"/>
            </w:tcBorders>
          </w:tcPr>
          <w:p w14:paraId="1946E4CA" w14:textId="77777777" w:rsidR="00303638" w:rsidRPr="005D489D" w:rsidRDefault="00303638" w:rsidP="000B23D3">
            <w:pPr>
              <w:ind w:left="57" w:right="57"/>
            </w:pPr>
          </w:p>
        </w:tc>
        <w:tc>
          <w:tcPr>
            <w:tcW w:w="879" w:type="pct"/>
            <w:tcBorders>
              <w:top w:val="single" w:sz="6" w:space="0" w:color="auto"/>
              <w:left w:val="single" w:sz="6" w:space="0" w:color="auto"/>
              <w:bottom w:val="single" w:sz="6" w:space="0" w:color="auto"/>
              <w:right w:val="single" w:sz="6" w:space="0" w:color="auto"/>
            </w:tcBorders>
          </w:tcPr>
          <w:p w14:paraId="4FC3DAA5" w14:textId="77777777" w:rsidR="00303638" w:rsidRPr="005D489D" w:rsidRDefault="00303638" w:rsidP="000B23D3">
            <w:pPr>
              <w:ind w:left="57" w:right="57"/>
            </w:pPr>
          </w:p>
        </w:tc>
        <w:tc>
          <w:tcPr>
            <w:tcW w:w="1014" w:type="pct"/>
          </w:tcPr>
          <w:p w14:paraId="27A7CDCD" w14:textId="77777777" w:rsidR="00303638" w:rsidRPr="005D489D" w:rsidRDefault="00303638" w:rsidP="000B23D3">
            <w:pPr>
              <w:ind w:left="57" w:right="57"/>
            </w:pPr>
          </w:p>
        </w:tc>
      </w:tr>
      <w:tr w:rsidR="00303638" w:rsidRPr="005D489D" w14:paraId="1D63940E" w14:textId="77777777" w:rsidTr="000B23D3">
        <w:trPr>
          <w:trHeight w:val="20"/>
        </w:trPr>
        <w:tc>
          <w:tcPr>
            <w:tcW w:w="458" w:type="pct"/>
            <w:tcBorders>
              <w:top w:val="single" w:sz="6" w:space="0" w:color="auto"/>
              <w:left w:val="single" w:sz="6" w:space="0" w:color="auto"/>
              <w:bottom w:val="single" w:sz="6" w:space="0" w:color="auto"/>
              <w:right w:val="single" w:sz="6" w:space="0" w:color="auto"/>
            </w:tcBorders>
          </w:tcPr>
          <w:p w14:paraId="6539C134" w14:textId="77777777" w:rsidR="00303638" w:rsidRPr="005D489D" w:rsidRDefault="00303638" w:rsidP="000B23D3">
            <w:r w:rsidRPr="005D489D">
              <w:t>…</w:t>
            </w:r>
          </w:p>
        </w:tc>
        <w:tc>
          <w:tcPr>
            <w:tcW w:w="741" w:type="pct"/>
            <w:tcBorders>
              <w:top w:val="single" w:sz="6" w:space="0" w:color="auto"/>
              <w:left w:val="single" w:sz="6" w:space="0" w:color="auto"/>
              <w:bottom w:val="single" w:sz="6" w:space="0" w:color="auto"/>
              <w:right w:val="single" w:sz="6" w:space="0" w:color="auto"/>
            </w:tcBorders>
          </w:tcPr>
          <w:p w14:paraId="73B5DE33" w14:textId="77777777" w:rsidR="00303638" w:rsidRPr="005D489D" w:rsidRDefault="00303638" w:rsidP="000B23D3"/>
        </w:tc>
        <w:tc>
          <w:tcPr>
            <w:tcW w:w="1269" w:type="pct"/>
            <w:tcBorders>
              <w:top w:val="single" w:sz="6" w:space="0" w:color="auto"/>
              <w:left w:val="single" w:sz="6" w:space="0" w:color="auto"/>
              <w:bottom w:val="single" w:sz="6" w:space="0" w:color="auto"/>
              <w:right w:val="single" w:sz="6" w:space="0" w:color="auto"/>
            </w:tcBorders>
          </w:tcPr>
          <w:p w14:paraId="231A4377" w14:textId="77777777" w:rsidR="00303638" w:rsidRPr="005D489D" w:rsidRDefault="00303638" w:rsidP="000B23D3"/>
        </w:tc>
        <w:tc>
          <w:tcPr>
            <w:tcW w:w="639" w:type="pct"/>
            <w:tcBorders>
              <w:top w:val="single" w:sz="6" w:space="0" w:color="auto"/>
              <w:left w:val="single" w:sz="6" w:space="0" w:color="auto"/>
              <w:bottom w:val="single" w:sz="6" w:space="0" w:color="auto"/>
              <w:right w:val="single" w:sz="6" w:space="0" w:color="auto"/>
            </w:tcBorders>
          </w:tcPr>
          <w:p w14:paraId="419AE64D" w14:textId="77777777" w:rsidR="00303638" w:rsidRPr="005D489D" w:rsidRDefault="00303638" w:rsidP="000B23D3"/>
        </w:tc>
        <w:tc>
          <w:tcPr>
            <w:tcW w:w="879" w:type="pct"/>
            <w:tcBorders>
              <w:top w:val="single" w:sz="6" w:space="0" w:color="auto"/>
              <w:left w:val="single" w:sz="6" w:space="0" w:color="auto"/>
              <w:bottom w:val="single" w:sz="6" w:space="0" w:color="auto"/>
              <w:right w:val="single" w:sz="6" w:space="0" w:color="auto"/>
            </w:tcBorders>
          </w:tcPr>
          <w:p w14:paraId="6E81E90B" w14:textId="77777777" w:rsidR="00303638" w:rsidRPr="005D489D" w:rsidRDefault="00303638" w:rsidP="000B23D3"/>
        </w:tc>
        <w:tc>
          <w:tcPr>
            <w:tcW w:w="1014" w:type="pct"/>
          </w:tcPr>
          <w:p w14:paraId="08D6395F" w14:textId="77777777" w:rsidR="00303638" w:rsidRPr="005D489D" w:rsidRDefault="00303638" w:rsidP="000B23D3"/>
        </w:tc>
      </w:tr>
      <w:tr w:rsidR="00303638" w:rsidRPr="005D489D" w14:paraId="2BBB120C" w14:textId="77777777" w:rsidTr="000B23D3">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1033ACD0" w14:textId="77777777" w:rsidR="00303638" w:rsidRPr="005D489D" w:rsidRDefault="00303638" w:rsidP="000B23D3">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2979653B" w14:textId="77777777" w:rsidR="00303638" w:rsidRPr="005D489D" w:rsidRDefault="00303638" w:rsidP="000B23D3"/>
        </w:tc>
        <w:tc>
          <w:tcPr>
            <w:tcW w:w="639" w:type="pct"/>
            <w:tcBorders>
              <w:top w:val="single" w:sz="6" w:space="0" w:color="auto"/>
              <w:left w:val="single" w:sz="6" w:space="0" w:color="auto"/>
              <w:bottom w:val="single" w:sz="6" w:space="0" w:color="auto"/>
              <w:right w:val="single" w:sz="6" w:space="0" w:color="auto"/>
            </w:tcBorders>
          </w:tcPr>
          <w:p w14:paraId="312D4EB8" w14:textId="77777777" w:rsidR="00303638" w:rsidRPr="005D489D" w:rsidRDefault="00303638" w:rsidP="000B23D3"/>
        </w:tc>
        <w:tc>
          <w:tcPr>
            <w:tcW w:w="879" w:type="pct"/>
            <w:tcBorders>
              <w:top w:val="single" w:sz="6" w:space="0" w:color="auto"/>
              <w:left w:val="single" w:sz="6" w:space="0" w:color="auto"/>
              <w:bottom w:val="single" w:sz="6" w:space="0" w:color="auto"/>
              <w:right w:val="single" w:sz="6" w:space="0" w:color="auto"/>
            </w:tcBorders>
          </w:tcPr>
          <w:p w14:paraId="3231AADB" w14:textId="77777777" w:rsidR="00303638" w:rsidRPr="005D489D" w:rsidRDefault="00303638" w:rsidP="000B23D3"/>
        </w:tc>
        <w:tc>
          <w:tcPr>
            <w:tcW w:w="1014" w:type="pct"/>
          </w:tcPr>
          <w:p w14:paraId="36746E5F" w14:textId="77777777" w:rsidR="00303638" w:rsidRPr="005D489D" w:rsidRDefault="00303638" w:rsidP="000B23D3"/>
        </w:tc>
      </w:tr>
    </w:tbl>
    <w:p w14:paraId="42B0208A" w14:textId="77777777" w:rsidR="00303638" w:rsidRPr="00020431" w:rsidRDefault="00303638" w:rsidP="00303638">
      <w:pPr>
        <w:tabs>
          <w:tab w:val="num" w:pos="1134"/>
        </w:tabs>
        <w:spacing w:after="120"/>
        <w:ind w:left="972"/>
        <w:contextualSpacing/>
        <w:jc w:val="both"/>
        <w:rPr>
          <w:b/>
          <w:sz w:val="28"/>
        </w:rPr>
      </w:pPr>
    </w:p>
    <w:p w14:paraId="79DD213A" w14:textId="77777777" w:rsidR="00303638" w:rsidRDefault="00303638" w:rsidP="00303638">
      <w:pPr>
        <w:rPr>
          <w:szCs w:val="24"/>
        </w:rPr>
      </w:pPr>
      <w:r>
        <w:rPr>
          <w:szCs w:val="24"/>
        </w:rPr>
        <w:t>___________________________________________</w:t>
      </w:r>
    </w:p>
    <w:p w14:paraId="335098C5" w14:textId="77777777" w:rsidR="00303638" w:rsidRDefault="00303638" w:rsidP="00303638">
      <w:pPr>
        <w:rPr>
          <w:szCs w:val="24"/>
          <w:vertAlign w:val="subscript"/>
        </w:rPr>
      </w:pPr>
      <w:r>
        <w:rPr>
          <w:szCs w:val="24"/>
          <w:vertAlign w:val="subscript"/>
        </w:rPr>
        <w:t xml:space="preserve">                                                           (подпись, М.П)</w:t>
      </w:r>
    </w:p>
    <w:p w14:paraId="36018A38" w14:textId="77777777" w:rsidR="00303638" w:rsidRDefault="00303638" w:rsidP="00303638">
      <w:pPr>
        <w:rPr>
          <w:szCs w:val="24"/>
          <w:vertAlign w:val="subscript"/>
        </w:rPr>
      </w:pPr>
      <w:r>
        <w:rPr>
          <w:szCs w:val="24"/>
        </w:rPr>
        <w:t>___________________________________________</w:t>
      </w:r>
      <w:r>
        <w:rPr>
          <w:szCs w:val="24"/>
          <w:vertAlign w:val="subscript"/>
        </w:rPr>
        <w:t>_____________________________________________________________</w:t>
      </w:r>
    </w:p>
    <w:p w14:paraId="74205936" w14:textId="77777777" w:rsidR="00303638" w:rsidRDefault="00303638" w:rsidP="00303638">
      <w:pPr>
        <w:rPr>
          <w:szCs w:val="24"/>
          <w:vertAlign w:val="subscript"/>
        </w:rPr>
      </w:pPr>
      <w:r>
        <w:rPr>
          <w:szCs w:val="24"/>
          <w:vertAlign w:val="subscript"/>
        </w:rPr>
        <w:t xml:space="preserve">                            (фамилия, имя, отчество подписавшего, должность)</w:t>
      </w:r>
    </w:p>
    <w:p w14:paraId="180B68C7" w14:textId="77777777" w:rsidR="00303638" w:rsidRDefault="00303638" w:rsidP="00303638">
      <w:pPr>
        <w:rPr>
          <w:sz w:val="22"/>
          <w:szCs w:val="22"/>
        </w:rPr>
      </w:pPr>
    </w:p>
    <w:p w14:paraId="08BF4D06" w14:textId="77777777" w:rsidR="00303638" w:rsidRPr="0094139B" w:rsidRDefault="00303638" w:rsidP="0030363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DFA9188" w14:textId="77777777" w:rsidR="00303638" w:rsidRDefault="00303638" w:rsidP="00303638">
      <w:pPr>
        <w:rPr>
          <w:sz w:val="22"/>
          <w:szCs w:val="22"/>
        </w:rPr>
      </w:pPr>
    </w:p>
    <w:p w14:paraId="00ADEAA6" w14:textId="77777777" w:rsidR="00303638" w:rsidRPr="006B5CFF" w:rsidRDefault="00303638" w:rsidP="00303638">
      <w:r w:rsidRPr="006B5CFF">
        <w:t>Инструкция по заполнению:</w:t>
      </w:r>
    </w:p>
    <w:p w14:paraId="2B0F866C" w14:textId="77777777" w:rsidR="00303638" w:rsidRPr="006B5CFF" w:rsidRDefault="00303638" w:rsidP="00303638">
      <w:r w:rsidRPr="006B5CFF">
        <w:t>1. Участник закупки заполняет поля формы в соответствии с инструкциями, приведенными по тексту формы.</w:t>
      </w:r>
    </w:p>
    <w:p w14:paraId="0DA4A5D8" w14:textId="77777777" w:rsidR="00303638" w:rsidRDefault="00303638" w:rsidP="00303638">
      <w:r w:rsidRPr="006B5CFF">
        <w:t>2.</w:t>
      </w:r>
      <w:r>
        <w:t xml:space="preserve"> В данной форме приводятся сведения о специалистах, которые будут привлечены к исполнению Договора. </w:t>
      </w:r>
    </w:p>
    <w:p w14:paraId="007B0ED3" w14:textId="77777777" w:rsidR="00303638" w:rsidRDefault="00303638" w:rsidP="00303638">
      <w:r>
        <w:t>3. Форма должна быть подписана и скреплена оттиском печати (при наличии).</w:t>
      </w:r>
    </w:p>
    <w:p w14:paraId="0BF46B17" w14:textId="77777777" w:rsidR="00303638" w:rsidRDefault="00303638" w:rsidP="00303638">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ABD168E" w14:textId="77777777" w:rsidR="00303638" w:rsidRDefault="00303638" w:rsidP="00303638">
      <w:pPr>
        <w:rPr>
          <w:sz w:val="22"/>
          <w:szCs w:val="22"/>
        </w:rPr>
      </w:pPr>
      <w:r>
        <w:rPr>
          <w:sz w:val="22"/>
          <w:szCs w:val="22"/>
        </w:rPr>
        <w:br w:type="page"/>
      </w:r>
    </w:p>
    <w:p w14:paraId="03170DF9" w14:textId="77777777" w:rsidR="00303638" w:rsidRDefault="00303638" w:rsidP="00303638">
      <w:pPr>
        <w:suppressAutoHyphens/>
        <w:ind w:left="-284"/>
        <w:rPr>
          <w:b/>
          <w:sz w:val="24"/>
        </w:rPr>
      </w:pPr>
      <w:r w:rsidRPr="00D23DB8">
        <w:rPr>
          <w:b/>
          <w:sz w:val="24"/>
        </w:rPr>
        <w:t xml:space="preserve">ФОРМА </w:t>
      </w:r>
      <w:r>
        <w:rPr>
          <w:b/>
          <w:sz w:val="24"/>
        </w:rPr>
        <w:t>6</w:t>
      </w:r>
      <w:r w:rsidRPr="00D23DB8">
        <w:rPr>
          <w:b/>
          <w:sz w:val="24"/>
        </w:rPr>
        <w:t>.</w:t>
      </w:r>
    </w:p>
    <w:p w14:paraId="267FA868" w14:textId="77777777" w:rsidR="00303638" w:rsidRDefault="00303638" w:rsidP="00303638">
      <w:pPr>
        <w:suppressAutoHyphens/>
        <w:ind w:left="-284"/>
      </w:pPr>
      <w:r w:rsidRPr="00D40A9A">
        <w:t>Сведения о материально-технических ресурсах</w:t>
      </w:r>
    </w:p>
    <w:p w14:paraId="0A6C51F0" w14:textId="77777777" w:rsidR="00303638" w:rsidRPr="00D40A9A" w:rsidRDefault="00303638" w:rsidP="00303638">
      <w:pPr>
        <w:suppressAutoHyphens/>
        <w:ind w:left="-284"/>
      </w:pPr>
    </w:p>
    <w:p w14:paraId="7890187C" w14:textId="77777777" w:rsidR="00303638" w:rsidRPr="00EF2A21" w:rsidRDefault="00303638" w:rsidP="0030363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B084502" w14:textId="77777777" w:rsidR="00303638" w:rsidRDefault="00303638" w:rsidP="00303638">
      <w:pPr>
        <w:ind w:left="-142"/>
      </w:pPr>
    </w:p>
    <w:p w14:paraId="174C303A" w14:textId="77777777" w:rsidR="00303638" w:rsidRDefault="00303638" w:rsidP="0030363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0E2D405" w14:textId="77777777" w:rsidR="00303638" w:rsidRDefault="00303638" w:rsidP="00303638">
      <w:pPr>
        <w:ind w:left="-142"/>
      </w:pPr>
      <w:r>
        <w:t xml:space="preserve">ИНН Участника закупки: </w:t>
      </w:r>
      <w:r w:rsidRPr="0094139B">
        <w:rPr>
          <w:i/>
          <w:color w:val="A6A6A6" w:themeColor="background1" w:themeShade="A6"/>
        </w:rPr>
        <w:t>(указать при наличии)</w:t>
      </w:r>
    </w:p>
    <w:p w14:paraId="78ECB16F" w14:textId="77777777" w:rsidR="00303638" w:rsidRDefault="00303638" w:rsidP="0030363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B5FE590" w14:textId="77777777" w:rsidR="00303638" w:rsidRPr="00D40A9A" w:rsidRDefault="00303638" w:rsidP="00303638">
      <w:pPr>
        <w:suppressAutoHyphens/>
        <w:jc w:val="center"/>
        <w:rPr>
          <w:sz w:val="24"/>
        </w:rPr>
      </w:pPr>
    </w:p>
    <w:p w14:paraId="18F69111" w14:textId="77777777" w:rsidR="00303638" w:rsidRPr="00D23DB8" w:rsidRDefault="00303638" w:rsidP="00303638">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46280527" w14:textId="77777777" w:rsidR="00303638" w:rsidRDefault="00303638" w:rsidP="00303638">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303638" w:rsidRPr="00D40A9A" w14:paraId="59DD389E" w14:textId="77777777" w:rsidTr="000B23D3">
        <w:tc>
          <w:tcPr>
            <w:tcW w:w="704" w:type="dxa"/>
          </w:tcPr>
          <w:p w14:paraId="085A8A0E" w14:textId="77777777" w:rsidR="00303638" w:rsidRPr="00D40A9A" w:rsidRDefault="00303638" w:rsidP="000B23D3">
            <w:pPr>
              <w:suppressAutoHyphens/>
              <w:spacing w:after="120"/>
              <w:jc w:val="center"/>
              <w:rPr>
                <w:sz w:val="18"/>
                <w:szCs w:val="18"/>
              </w:rPr>
            </w:pPr>
            <w:r w:rsidRPr="00D40A9A">
              <w:rPr>
                <w:sz w:val="18"/>
                <w:szCs w:val="18"/>
              </w:rPr>
              <w:t>№ п/п</w:t>
            </w:r>
          </w:p>
        </w:tc>
        <w:tc>
          <w:tcPr>
            <w:tcW w:w="1738" w:type="dxa"/>
          </w:tcPr>
          <w:p w14:paraId="146EE93F" w14:textId="77777777" w:rsidR="00303638" w:rsidRPr="00D40A9A" w:rsidRDefault="00303638" w:rsidP="000B23D3">
            <w:pPr>
              <w:suppressAutoHyphens/>
              <w:spacing w:after="120"/>
              <w:jc w:val="center"/>
              <w:rPr>
                <w:sz w:val="18"/>
                <w:szCs w:val="18"/>
              </w:rPr>
            </w:pPr>
            <w:r w:rsidRPr="00D40A9A">
              <w:rPr>
                <w:sz w:val="18"/>
                <w:szCs w:val="18"/>
              </w:rPr>
              <w:t>Наименование</w:t>
            </w:r>
          </w:p>
        </w:tc>
        <w:tc>
          <w:tcPr>
            <w:tcW w:w="1221" w:type="dxa"/>
          </w:tcPr>
          <w:p w14:paraId="7DF6C52A" w14:textId="77777777" w:rsidR="00303638" w:rsidRPr="00D40A9A" w:rsidRDefault="00303638" w:rsidP="000B23D3">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7EF6CDB2" w14:textId="77777777" w:rsidR="00303638" w:rsidRPr="00D40A9A" w:rsidRDefault="00303638" w:rsidP="000B23D3">
            <w:pPr>
              <w:suppressAutoHyphens/>
              <w:spacing w:after="120"/>
              <w:jc w:val="center"/>
              <w:rPr>
                <w:sz w:val="18"/>
                <w:szCs w:val="18"/>
              </w:rPr>
            </w:pPr>
            <w:r w:rsidRPr="00D40A9A">
              <w:rPr>
                <w:sz w:val="18"/>
                <w:szCs w:val="18"/>
              </w:rPr>
              <w:t>Год выпуска</w:t>
            </w:r>
          </w:p>
        </w:tc>
        <w:tc>
          <w:tcPr>
            <w:tcW w:w="1221" w:type="dxa"/>
          </w:tcPr>
          <w:p w14:paraId="5D3E262A" w14:textId="77777777" w:rsidR="00303638" w:rsidRPr="00D40A9A" w:rsidRDefault="00303638" w:rsidP="000B23D3">
            <w:pPr>
              <w:suppressAutoHyphens/>
              <w:spacing w:after="120"/>
              <w:jc w:val="center"/>
              <w:rPr>
                <w:sz w:val="18"/>
                <w:szCs w:val="18"/>
              </w:rPr>
            </w:pPr>
            <w:r w:rsidRPr="00D40A9A">
              <w:rPr>
                <w:sz w:val="18"/>
                <w:szCs w:val="18"/>
              </w:rPr>
              <w:t>% амортизации</w:t>
            </w:r>
          </w:p>
        </w:tc>
        <w:tc>
          <w:tcPr>
            <w:tcW w:w="1221" w:type="dxa"/>
          </w:tcPr>
          <w:p w14:paraId="344B06E1" w14:textId="77777777" w:rsidR="00303638" w:rsidRPr="00D40A9A" w:rsidRDefault="00303638" w:rsidP="000B23D3">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3D53B59D" w14:textId="77777777" w:rsidR="00303638" w:rsidRPr="00D40A9A" w:rsidRDefault="00303638" w:rsidP="000B23D3">
            <w:pPr>
              <w:suppressAutoHyphens/>
              <w:spacing w:after="120"/>
              <w:jc w:val="center"/>
              <w:rPr>
                <w:sz w:val="18"/>
                <w:szCs w:val="18"/>
              </w:rPr>
            </w:pPr>
            <w:r w:rsidRPr="00D40A9A">
              <w:rPr>
                <w:sz w:val="18"/>
                <w:szCs w:val="18"/>
              </w:rPr>
              <w:t>Кол-во единиц</w:t>
            </w:r>
          </w:p>
        </w:tc>
        <w:tc>
          <w:tcPr>
            <w:tcW w:w="1222" w:type="dxa"/>
          </w:tcPr>
          <w:p w14:paraId="4F6B13A3" w14:textId="77777777" w:rsidR="00303638" w:rsidRPr="00D40A9A" w:rsidRDefault="00303638" w:rsidP="000B23D3">
            <w:pPr>
              <w:suppressAutoHyphens/>
              <w:spacing w:after="120"/>
              <w:jc w:val="center"/>
              <w:rPr>
                <w:sz w:val="18"/>
                <w:szCs w:val="18"/>
              </w:rPr>
            </w:pPr>
            <w:r w:rsidRPr="00D40A9A">
              <w:rPr>
                <w:sz w:val="18"/>
                <w:szCs w:val="18"/>
              </w:rPr>
              <w:t>Примечания</w:t>
            </w:r>
          </w:p>
        </w:tc>
      </w:tr>
      <w:tr w:rsidR="00303638" w:rsidRPr="00D40A9A" w14:paraId="459FC08B" w14:textId="77777777" w:rsidTr="000B23D3">
        <w:trPr>
          <w:trHeight w:val="107"/>
        </w:trPr>
        <w:tc>
          <w:tcPr>
            <w:tcW w:w="704" w:type="dxa"/>
            <w:vAlign w:val="center"/>
          </w:tcPr>
          <w:p w14:paraId="16D1EE87" w14:textId="77777777" w:rsidR="00303638" w:rsidRPr="00D40A9A" w:rsidRDefault="00303638" w:rsidP="000B23D3">
            <w:pPr>
              <w:suppressAutoHyphens/>
              <w:jc w:val="center"/>
              <w:rPr>
                <w:sz w:val="18"/>
                <w:szCs w:val="18"/>
              </w:rPr>
            </w:pPr>
            <w:r w:rsidRPr="00D40A9A">
              <w:rPr>
                <w:sz w:val="18"/>
                <w:szCs w:val="18"/>
              </w:rPr>
              <w:t>1</w:t>
            </w:r>
          </w:p>
        </w:tc>
        <w:tc>
          <w:tcPr>
            <w:tcW w:w="1738" w:type="dxa"/>
            <w:vAlign w:val="center"/>
          </w:tcPr>
          <w:p w14:paraId="0EB85E74" w14:textId="77777777" w:rsidR="00303638" w:rsidRPr="00D40A9A" w:rsidRDefault="00303638" w:rsidP="000B23D3">
            <w:pPr>
              <w:suppressAutoHyphens/>
              <w:jc w:val="center"/>
              <w:rPr>
                <w:sz w:val="18"/>
                <w:szCs w:val="18"/>
              </w:rPr>
            </w:pPr>
            <w:r w:rsidRPr="00D40A9A">
              <w:rPr>
                <w:sz w:val="18"/>
                <w:szCs w:val="18"/>
              </w:rPr>
              <w:t>2</w:t>
            </w:r>
          </w:p>
        </w:tc>
        <w:tc>
          <w:tcPr>
            <w:tcW w:w="1221" w:type="dxa"/>
            <w:vAlign w:val="center"/>
          </w:tcPr>
          <w:p w14:paraId="520C3E76" w14:textId="77777777" w:rsidR="00303638" w:rsidRPr="00D40A9A" w:rsidRDefault="00303638" w:rsidP="000B23D3">
            <w:pPr>
              <w:suppressAutoHyphens/>
              <w:jc w:val="center"/>
              <w:rPr>
                <w:sz w:val="18"/>
                <w:szCs w:val="18"/>
              </w:rPr>
            </w:pPr>
            <w:r w:rsidRPr="00D40A9A">
              <w:rPr>
                <w:sz w:val="18"/>
                <w:szCs w:val="18"/>
              </w:rPr>
              <w:t>3</w:t>
            </w:r>
          </w:p>
        </w:tc>
        <w:tc>
          <w:tcPr>
            <w:tcW w:w="1221" w:type="dxa"/>
            <w:vAlign w:val="center"/>
          </w:tcPr>
          <w:p w14:paraId="3AC52928" w14:textId="77777777" w:rsidR="00303638" w:rsidRPr="00D40A9A" w:rsidRDefault="00303638" w:rsidP="000B23D3">
            <w:pPr>
              <w:suppressAutoHyphens/>
              <w:jc w:val="center"/>
              <w:rPr>
                <w:sz w:val="18"/>
                <w:szCs w:val="18"/>
              </w:rPr>
            </w:pPr>
            <w:r w:rsidRPr="00D40A9A">
              <w:rPr>
                <w:sz w:val="18"/>
                <w:szCs w:val="18"/>
              </w:rPr>
              <w:t>4</w:t>
            </w:r>
          </w:p>
        </w:tc>
        <w:tc>
          <w:tcPr>
            <w:tcW w:w="1221" w:type="dxa"/>
            <w:vAlign w:val="center"/>
          </w:tcPr>
          <w:p w14:paraId="38C8B9C6" w14:textId="77777777" w:rsidR="00303638" w:rsidRPr="00D40A9A" w:rsidRDefault="00303638" w:rsidP="000B23D3">
            <w:pPr>
              <w:suppressAutoHyphens/>
              <w:jc w:val="center"/>
              <w:rPr>
                <w:sz w:val="18"/>
                <w:szCs w:val="18"/>
              </w:rPr>
            </w:pPr>
            <w:r w:rsidRPr="00D40A9A">
              <w:rPr>
                <w:sz w:val="18"/>
                <w:szCs w:val="18"/>
              </w:rPr>
              <w:t>5</w:t>
            </w:r>
          </w:p>
        </w:tc>
        <w:tc>
          <w:tcPr>
            <w:tcW w:w="1221" w:type="dxa"/>
            <w:vAlign w:val="center"/>
          </w:tcPr>
          <w:p w14:paraId="078BBD65" w14:textId="77777777" w:rsidR="00303638" w:rsidRPr="00D40A9A" w:rsidRDefault="00303638" w:rsidP="000B23D3">
            <w:pPr>
              <w:suppressAutoHyphens/>
              <w:jc w:val="center"/>
              <w:rPr>
                <w:sz w:val="18"/>
                <w:szCs w:val="18"/>
              </w:rPr>
            </w:pPr>
            <w:r w:rsidRPr="00D40A9A">
              <w:rPr>
                <w:sz w:val="18"/>
                <w:szCs w:val="18"/>
              </w:rPr>
              <w:t>6</w:t>
            </w:r>
          </w:p>
        </w:tc>
        <w:tc>
          <w:tcPr>
            <w:tcW w:w="1222" w:type="dxa"/>
            <w:vAlign w:val="center"/>
          </w:tcPr>
          <w:p w14:paraId="16ED84B7" w14:textId="77777777" w:rsidR="00303638" w:rsidRPr="00D40A9A" w:rsidRDefault="00303638" w:rsidP="000B23D3">
            <w:pPr>
              <w:suppressAutoHyphens/>
              <w:jc w:val="center"/>
              <w:rPr>
                <w:sz w:val="18"/>
                <w:szCs w:val="18"/>
              </w:rPr>
            </w:pPr>
            <w:r w:rsidRPr="00D40A9A">
              <w:rPr>
                <w:sz w:val="18"/>
                <w:szCs w:val="18"/>
              </w:rPr>
              <w:t>7</w:t>
            </w:r>
          </w:p>
        </w:tc>
        <w:tc>
          <w:tcPr>
            <w:tcW w:w="1222" w:type="dxa"/>
            <w:vAlign w:val="center"/>
          </w:tcPr>
          <w:p w14:paraId="31091CB9" w14:textId="77777777" w:rsidR="00303638" w:rsidRPr="00D40A9A" w:rsidRDefault="00303638" w:rsidP="000B23D3">
            <w:pPr>
              <w:suppressAutoHyphens/>
              <w:jc w:val="center"/>
              <w:rPr>
                <w:sz w:val="18"/>
                <w:szCs w:val="18"/>
              </w:rPr>
            </w:pPr>
            <w:r w:rsidRPr="00D40A9A">
              <w:rPr>
                <w:sz w:val="18"/>
                <w:szCs w:val="18"/>
              </w:rPr>
              <w:t>8</w:t>
            </w:r>
          </w:p>
        </w:tc>
      </w:tr>
      <w:tr w:rsidR="00303638" w:rsidRPr="00D40A9A" w14:paraId="7E3DB70A" w14:textId="77777777" w:rsidTr="000B23D3">
        <w:tc>
          <w:tcPr>
            <w:tcW w:w="704" w:type="dxa"/>
          </w:tcPr>
          <w:p w14:paraId="1CAA7E72" w14:textId="77777777" w:rsidR="00303638" w:rsidRPr="00D40A9A" w:rsidRDefault="00303638" w:rsidP="000B23D3">
            <w:pPr>
              <w:suppressAutoHyphens/>
              <w:spacing w:after="120"/>
              <w:jc w:val="center"/>
            </w:pPr>
            <w:r>
              <w:t>1.</w:t>
            </w:r>
          </w:p>
        </w:tc>
        <w:tc>
          <w:tcPr>
            <w:tcW w:w="1738" w:type="dxa"/>
          </w:tcPr>
          <w:p w14:paraId="53C1AF1C" w14:textId="77777777" w:rsidR="00303638" w:rsidRPr="00D40A9A" w:rsidRDefault="00303638" w:rsidP="000B23D3">
            <w:pPr>
              <w:suppressAutoHyphens/>
              <w:spacing w:after="120"/>
              <w:jc w:val="center"/>
            </w:pPr>
          </w:p>
        </w:tc>
        <w:tc>
          <w:tcPr>
            <w:tcW w:w="1221" w:type="dxa"/>
          </w:tcPr>
          <w:p w14:paraId="48679AE4" w14:textId="77777777" w:rsidR="00303638" w:rsidRPr="00D40A9A" w:rsidRDefault="00303638" w:rsidP="000B23D3">
            <w:pPr>
              <w:suppressAutoHyphens/>
              <w:spacing w:after="120"/>
              <w:jc w:val="center"/>
            </w:pPr>
          </w:p>
        </w:tc>
        <w:tc>
          <w:tcPr>
            <w:tcW w:w="1221" w:type="dxa"/>
          </w:tcPr>
          <w:p w14:paraId="49ADEEE0" w14:textId="77777777" w:rsidR="00303638" w:rsidRPr="00D40A9A" w:rsidRDefault="00303638" w:rsidP="000B23D3">
            <w:pPr>
              <w:suppressAutoHyphens/>
              <w:spacing w:after="120"/>
              <w:jc w:val="center"/>
            </w:pPr>
          </w:p>
        </w:tc>
        <w:tc>
          <w:tcPr>
            <w:tcW w:w="1221" w:type="dxa"/>
          </w:tcPr>
          <w:p w14:paraId="30B1DD3E" w14:textId="77777777" w:rsidR="00303638" w:rsidRPr="00D40A9A" w:rsidRDefault="00303638" w:rsidP="000B23D3">
            <w:pPr>
              <w:suppressAutoHyphens/>
              <w:spacing w:after="120"/>
              <w:jc w:val="center"/>
            </w:pPr>
          </w:p>
        </w:tc>
        <w:tc>
          <w:tcPr>
            <w:tcW w:w="1221" w:type="dxa"/>
          </w:tcPr>
          <w:p w14:paraId="32817382" w14:textId="77777777" w:rsidR="00303638" w:rsidRPr="00D40A9A" w:rsidRDefault="00303638" w:rsidP="000B23D3">
            <w:pPr>
              <w:suppressAutoHyphens/>
              <w:spacing w:after="120"/>
              <w:jc w:val="center"/>
            </w:pPr>
          </w:p>
        </w:tc>
        <w:tc>
          <w:tcPr>
            <w:tcW w:w="1222" w:type="dxa"/>
          </w:tcPr>
          <w:p w14:paraId="2B390FDB" w14:textId="77777777" w:rsidR="00303638" w:rsidRPr="00D40A9A" w:rsidRDefault="00303638" w:rsidP="000B23D3">
            <w:pPr>
              <w:suppressAutoHyphens/>
              <w:spacing w:after="120"/>
              <w:jc w:val="center"/>
            </w:pPr>
          </w:p>
        </w:tc>
        <w:tc>
          <w:tcPr>
            <w:tcW w:w="1222" w:type="dxa"/>
          </w:tcPr>
          <w:p w14:paraId="4721FEED" w14:textId="77777777" w:rsidR="00303638" w:rsidRPr="00D40A9A" w:rsidRDefault="00303638" w:rsidP="000B23D3">
            <w:pPr>
              <w:suppressAutoHyphens/>
              <w:spacing w:after="120"/>
              <w:jc w:val="center"/>
            </w:pPr>
          </w:p>
        </w:tc>
      </w:tr>
      <w:tr w:rsidR="00303638" w:rsidRPr="00D40A9A" w14:paraId="52BD4550" w14:textId="77777777" w:rsidTr="000B23D3">
        <w:tc>
          <w:tcPr>
            <w:tcW w:w="704" w:type="dxa"/>
          </w:tcPr>
          <w:p w14:paraId="20A3FEE2" w14:textId="77777777" w:rsidR="00303638" w:rsidRPr="00D40A9A" w:rsidRDefault="00303638" w:rsidP="000B23D3">
            <w:pPr>
              <w:suppressAutoHyphens/>
              <w:spacing w:after="120"/>
              <w:jc w:val="center"/>
            </w:pPr>
            <w:r>
              <w:t>2.</w:t>
            </w:r>
          </w:p>
        </w:tc>
        <w:tc>
          <w:tcPr>
            <w:tcW w:w="1738" w:type="dxa"/>
          </w:tcPr>
          <w:p w14:paraId="4E75EE81" w14:textId="77777777" w:rsidR="00303638" w:rsidRPr="00D40A9A" w:rsidRDefault="00303638" w:rsidP="000B23D3">
            <w:pPr>
              <w:suppressAutoHyphens/>
              <w:spacing w:after="120"/>
              <w:jc w:val="center"/>
            </w:pPr>
          </w:p>
        </w:tc>
        <w:tc>
          <w:tcPr>
            <w:tcW w:w="1221" w:type="dxa"/>
          </w:tcPr>
          <w:p w14:paraId="1D4BB2DE" w14:textId="77777777" w:rsidR="00303638" w:rsidRPr="00D40A9A" w:rsidRDefault="00303638" w:rsidP="000B23D3">
            <w:pPr>
              <w:suppressAutoHyphens/>
              <w:spacing w:after="120"/>
              <w:jc w:val="center"/>
            </w:pPr>
          </w:p>
        </w:tc>
        <w:tc>
          <w:tcPr>
            <w:tcW w:w="1221" w:type="dxa"/>
          </w:tcPr>
          <w:p w14:paraId="7C19A69E" w14:textId="77777777" w:rsidR="00303638" w:rsidRPr="00D40A9A" w:rsidRDefault="00303638" w:rsidP="000B23D3">
            <w:pPr>
              <w:suppressAutoHyphens/>
              <w:spacing w:after="120"/>
              <w:jc w:val="center"/>
            </w:pPr>
          </w:p>
        </w:tc>
        <w:tc>
          <w:tcPr>
            <w:tcW w:w="1221" w:type="dxa"/>
          </w:tcPr>
          <w:p w14:paraId="7F19EF89" w14:textId="77777777" w:rsidR="00303638" w:rsidRPr="00D40A9A" w:rsidRDefault="00303638" w:rsidP="000B23D3">
            <w:pPr>
              <w:suppressAutoHyphens/>
              <w:spacing w:after="120"/>
              <w:jc w:val="center"/>
            </w:pPr>
          </w:p>
        </w:tc>
        <w:tc>
          <w:tcPr>
            <w:tcW w:w="1221" w:type="dxa"/>
          </w:tcPr>
          <w:p w14:paraId="21074997" w14:textId="77777777" w:rsidR="00303638" w:rsidRPr="00D40A9A" w:rsidRDefault="00303638" w:rsidP="000B23D3">
            <w:pPr>
              <w:suppressAutoHyphens/>
              <w:spacing w:after="120"/>
              <w:jc w:val="center"/>
            </w:pPr>
          </w:p>
        </w:tc>
        <w:tc>
          <w:tcPr>
            <w:tcW w:w="1222" w:type="dxa"/>
          </w:tcPr>
          <w:p w14:paraId="2F9EF235" w14:textId="77777777" w:rsidR="00303638" w:rsidRPr="00D40A9A" w:rsidRDefault="00303638" w:rsidP="000B23D3">
            <w:pPr>
              <w:suppressAutoHyphens/>
              <w:spacing w:after="120"/>
              <w:jc w:val="center"/>
            </w:pPr>
          </w:p>
        </w:tc>
        <w:tc>
          <w:tcPr>
            <w:tcW w:w="1222" w:type="dxa"/>
          </w:tcPr>
          <w:p w14:paraId="7FBEB89C" w14:textId="77777777" w:rsidR="00303638" w:rsidRPr="00D40A9A" w:rsidRDefault="00303638" w:rsidP="000B23D3">
            <w:pPr>
              <w:suppressAutoHyphens/>
              <w:spacing w:after="120"/>
              <w:jc w:val="center"/>
            </w:pPr>
          </w:p>
        </w:tc>
      </w:tr>
      <w:tr w:rsidR="00303638" w:rsidRPr="00D40A9A" w14:paraId="40CB96EB" w14:textId="77777777" w:rsidTr="000B23D3">
        <w:tc>
          <w:tcPr>
            <w:tcW w:w="704" w:type="dxa"/>
          </w:tcPr>
          <w:p w14:paraId="4218E5A7" w14:textId="77777777" w:rsidR="00303638" w:rsidRPr="00D40A9A" w:rsidRDefault="00303638" w:rsidP="000B23D3">
            <w:pPr>
              <w:suppressAutoHyphens/>
              <w:spacing w:after="120"/>
              <w:jc w:val="center"/>
            </w:pPr>
            <w:r>
              <w:t>3.</w:t>
            </w:r>
          </w:p>
        </w:tc>
        <w:tc>
          <w:tcPr>
            <w:tcW w:w="1738" w:type="dxa"/>
          </w:tcPr>
          <w:p w14:paraId="502F1E78" w14:textId="77777777" w:rsidR="00303638" w:rsidRPr="00D40A9A" w:rsidRDefault="00303638" w:rsidP="000B23D3">
            <w:pPr>
              <w:suppressAutoHyphens/>
              <w:spacing w:after="120"/>
              <w:jc w:val="center"/>
            </w:pPr>
          </w:p>
        </w:tc>
        <w:tc>
          <w:tcPr>
            <w:tcW w:w="1221" w:type="dxa"/>
          </w:tcPr>
          <w:p w14:paraId="3AB0C387" w14:textId="77777777" w:rsidR="00303638" w:rsidRPr="00D40A9A" w:rsidRDefault="00303638" w:rsidP="000B23D3">
            <w:pPr>
              <w:suppressAutoHyphens/>
              <w:spacing w:after="120"/>
              <w:jc w:val="center"/>
            </w:pPr>
          </w:p>
        </w:tc>
        <w:tc>
          <w:tcPr>
            <w:tcW w:w="1221" w:type="dxa"/>
          </w:tcPr>
          <w:p w14:paraId="2A49D508" w14:textId="77777777" w:rsidR="00303638" w:rsidRPr="00D40A9A" w:rsidRDefault="00303638" w:rsidP="000B23D3">
            <w:pPr>
              <w:suppressAutoHyphens/>
              <w:spacing w:after="120"/>
              <w:jc w:val="center"/>
            </w:pPr>
          </w:p>
        </w:tc>
        <w:tc>
          <w:tcPr>
            <w:tcW w:w="1221" w:type="dxa"/>
          </w:tcPr>
          <w:p w14:paraId="6D7E5637" w14:textId="77777777" w:rsidR="00303638" w:rsidRPr="00D40A9A" w:rsidRDefault="00303638" w:rsidP="000B23D3">
            <w:pPr>
              <w:suppressAutoHyphens/>
              <w:spacing w:after="120"/>
              <w:jc w:val="center"/>
            </w:pPr>
          </w:p>
        </w:tc>
        <w:tc>
          <w:tcPr>
            <w:tcW w:w="1221" w:type="dxa"/>
          </w:tcPr>
          <w:p w14:paraId="22BE72AB" w14:textId="77777777" w:rsidR="00303638" w:rsidRPr="00D40A9A" w:rsidRDefault="00303638" w:rsidP="000B23D3">
            <w:pPr>
              <w:suppressAutoHyphens/>
              <w:spacing w:after="120"/>
              <w:jc w:val="center"/>
            </w:pPr>
          </w:p>
        </w:tc>
        <w:tc>
          <w:tcPr>
            <w:tcW w:w="1222" w:type="dxa"/>
          </w:tcPr>
          <w:p w14:paraId="7F41D92B" w14:textId="77777777" w:rsidR="00303638" w:rsidRPr="00D40A9A" w:rsidRDefault="00303638" w:rsidP="000B23D3">
            <w:pPr>
              <w:suppressAutoHyphens/>
              <w:spacing w:after="120"/>
              <w:jc w:val="center"/>
            </w:pPr>
          </w:p>
        </w:tc>
        <w:tc>
          <w:tcPr>
            <w:tcW w:w="1222" w:type="dxa"/>
          </w:tcPr>
          <w:p w14:paraId="1C3538AA" w14:textId="77777777" w:rsidR="00303638" w:rsidRPr="00D40A9A" w:rsidRDefault="00303638" w:rsidP="000B23D3">
            <w:pPr>
              <w:suppressAutoHyphens/>
              <w:spacing w:after="120"/>
              <w:jc w:val="center"/>
            </w:pPr>
          </w:p>
        </w:tc>
      </w:tr>
      <w:tr w:rsidR="00303638" w:rsidRPr="00D40A9A" w14:paraId="40672393" w14:textId="77777777" w:rsidTr="000B23D3">
        <w:tc>
          <w:tcPr>
            <w:tcW w:w="704" w:type="dxa"/>
          </w:tcPr>
          <w:p w14:paraId="5D6981F2" w14:textId="77777777" w:rsidR="00303638" w:rsidRPr="00D40A9A" w:rsidRDefault="00303638" w:rsidP="000B23D3">
            <w:pPr>
              <w:suppressAutoHyphens/>
              <w:spacing w:after="120"/>
              <w:jc w:val="center"/>
            </w:pPr>
            <w:r>
              <w:t>4.</w:t>
            </w:r>
          </w:p>
        </w:tc>
        <w:tc>
          <w:tcPr>
            <w:tcW w:w="1738" w:type="dxa"/>
          </w:tcPr>
          <w:p w14:paraId="33AB132E" w14:textId="77777777" w:rsidR="00303638" w:rsidRPr="00D40A9A" w:rsidRDefault="00303638" w:rsidP="000B23D3">
            <w:pPr>
              <w:suppressAutoHyphens/>
              <w:spacing w:after="120"/>
              <w:jc w:val="center"/>
            </w:pPr>
          </w:p>
        </w:tc>
        <w:tc>
          <w:tcPr>
            <w:tcW w:w="1221" w:type="dxa"/>
          </w:tcPr>
          <w:p w14:paraId="450BA5A0" w14:textId="77777777" w:rsidR="00303638" w:rsidRPr="00D40A9A" w:rsidRDefault="00303638" w:rsidP="000B23D3">
            <w:pPr>
              <w:suppressAutoHyphens/>
              <w:spacing w:after="120"/>
              <w:jc w:val="center"/>
            </w:pPr>
          </w:p>
        </w:tc>
        <w:tc>
          <w:tcPr>
            <w:tcW w:w="1221" w:type="dxa"/>
          </w:tcPr>
          <w:p w14:paraId="6ADDC3C3" w14:textId="77777777" w:rsidR="00303638" w:rsidRPr="00D40A9A" w:rsidRDefault="00303638" w:rsidP="000B23D3">
            <w:pPr>
              <w:suppressAutoHyphens/>
              <w:spacing w:after="120"/>
              <w:jc w:val="center"/>
            </w:pPr>
          </w:p>
        </w:tc>
        <w:tc>
          <w:tcPr>
            <w:tcW w:w="1221" w:type="dxa"/>
          </w:tcPr>
          <w:p w14:paraId="58AC0B78" w14:textId="77777777" w:rsidR="00303638" w:rsidRPr="00D40A9A" w:rsidRDefault="00303638" w:rsidP="000B23D3">
            <w:pPr>
              <w:suppressAutoHyphens/>
              <w:spacing w:after="120"/>
              <w:jc w:val="center"/>
            </w:pPr>
          </w:p>
        </w:tc>
        <w:tc>
          <w:tcPr>
            <w:tcW w:w="1221" w:type="dxa"/>
          </w:tcPr>
          <w:p w14:paraId="5B40EFB5" w14:textId="77777777" w:rsidR="00303638" w:rsidRPr="00D40A9A" w:rsidRDefault="00303638" w:rsidP="000B23D3">
            <w:pPr>
              <w:suppressAutoHyphens/>
              <w:spacing w:after="120"/>
              <w:jc w:val="center"/>
            </w:pPr>
          </w:p>
        </w:tc>
        <w:tc>
          <w:tcPr>
            <w:tcW w:w="1222" w:type="dxa"/>
          </w:tcPr>
          <w:p w14:paraId="6538C8EB" w14:textId="77777777" w:rsidR="00303638" w:rsidRPr="00D40A9A" w:rsidRDefault="00303638" w:rsidP="000B23D3">
            <w:pPr>
              <w:suppressAutoHyphens/>
              <w:spacing w:after="120"/>
              <w:jc w:val="center"/>
            </w:pPr>
          </w:p>
        </w:tc>
        <w:tc>
          <w:tcPr>
            <w:tcW w:w="1222" w:type="dxa"/>
          </w:tcPr>
          <w:p w14:paraId="4E80DB3A" w14:textId="77777777" w:rsidR="00303638" w:rsidRPr="00D40A9A" w:rsidRDefault="00303638" w:rsidP="000B23D3">
            <w:pPr>
              <w:suppressAutoHyphens/>
              <w:spacing w:after="120"/>
              <w:jc w:val="center"/>
            </w:pPr>
          </w:p>
        </w:tc>
      </w:tr>
      <w:tr w:rsidR="00303638" w:rsidRPr="00D40A9A" w14:paraId="0D0A0993" w14:textId="77777777" w:rsidTr="000B23D3">
        <w:tc>
          <w:tcPr>
            <w:tcW w:w="704" w:type="dxa"/>
          </w:tcPr>
          <w:p w14:paraId="4FCCA0A2" w14:textId="77777777" w:rsidR="00303638" w:rsidRPr="00D40A9A" w:rsidRDefault="00303638" w:rsidP="000B23D3">
            <w:pPr>
              <w:suppressAutoHyphens/>
              <w:spacing w:after="120"/>
              <w:jc w:val="center"/>
            </w:pPr>
            <w:r>
              <w:t>…</w:t>
            </w:r>
          </w:p>
        </w:tc>
        <w:tc>
          <w:tcPr>
            <w:tcW w:w="1738" w:type="dxa"/>
          </w:tcPr>
          <w:p w14:paraId="783B45B5" w14:textId="77777777" w:rsidR="00303638" w:rsidRPr="00D40A9A" w:rsidRDefault="00303638" w:rsidP="000B23D3">
            <w:pPr>
              <w:suppressAutoHyphens/>
              <w:spacing w:after="120"/>
              <w:jc w:val="center"/>
            </w:pPr>
          </w:p>
        </w:tc>
        <w:tc>
          <w:tcPr>
            <w:tcW w:w="1221" w:type="dxa"/>
          </w:tcPr>
          <w:p w14:paraId="14EE2F50" w14:textId="77777777" w:rsidR="00303638" w:rsidRPr="00D40A9A" w:rsidRDefault="00303638" w:rsidP="000B23D3">
            <w:pPr>
              <w:suppressAutoHyphens/>
              <w:spacing w:after="120"/>
              <w:jc w:val="center"/>
            </w:pPr>
          </w:p>
        </w:tc>
        <w:tc>
          <w:tcPr>
            <w:tcW w:w="1221" w:type="dxa"/>
          </w:tcPr>
          <w:p w14:paraId="1099BB99" w14:textId="77777777" w:rsidR="00303638" w:rsidRPr="00D40A9A" w:rsidRDefault="00303638" w:rsidP="000B23D3">
            <w:pPr>
              <w:suppressAutoHyphens/>
              <w:spacing w:after="120"/>
              <w:jc w:val="center"/>
            </w:pPr>
          </w:p>
        </w:tc>
        <w:tc>
          <w:tcPr>
            <w:tcW w:w="1221" w:type="dxa"/>
          </w:tcPr>
          <w:p w14:paraId="74BEA483" w14:textId="77777777" w:rsidR="00303638" w:rsidRPr="00D40A9A" w:rsidRDefault="00303638" w:rsidP="000B23D3">
            <w:pPr>
              <w:suppressAutoHyphens/>
              <w:spacing w:after="120"/>
              <w:jc w:val="center"/>
            </w:pPr>
          </w:p>
        </w:tc>
        <w:tc>
          <w:tcPr>
            <w:tcW w:w="1221" w:type="dxa"/>
          </w:tcPr>
          <w:p w14:paraId="50BA1DD0" w14:textId="77777777" w:rsidR="00303638" w:rsidRPr="00D40A9A" w:rsidRDefault="00303638" w:rsidP="000B23D3">
            <w:pPr>
              <w:suppressAutoHyphens/>
              <w:spacing w:after="120"/>
              <w:jc w:val="center"/>
            </w:pPr>
          </w:p>
        </w:tc>
        <w:tc>
          <w:tcPr>
            <w:tcW w:w="1222" w:type="dxa"/>
          </w:tcPr>
          <w:p w14:paraId="0F16A7E1" w14:textId="77777777" w:rsidR="00303638" w:rsidRPr="00D40A9A" w:rsidRDefault="00303638" w:rsidP="000B23D3">
            <w:pPr>
              <w:suppressAutoHyphens/>
              <w:spacing w:after="120"/>
              <w:jc w:val="center"/>
            </w:pPr>
          </w:p>
        </w:tc>
        <w:tc>
          <w:tcPr>
            <w:tcW w:w="1222" w:type="dxa"/>
          </w:tcPr>
          <w:p w14:paraId="73332B1E" w14:textId="77777777" w:rsidR="00303638" w:rsidRPr="00D40A9A" w:rsidRDefault="00303638" w:rsidP="000B23D3">
            <w:pPr>
              <w:suppressAutoHyphens/>
              <w:spacing w:after="120"/>
              <w:jc w:val="center"/>
            </w:pPr>
          </w:p>
        </w:tc>
      </w:tr>
    </w:tbl>
    <w:p w14:paraId="551E00A0" w14:textId="77777777" w:rsidR="00303638" w:rsidRPr="00D23DB8" w:rsidRDefault="00303638" w:rsidP="00303638">
      <w:pPr>
        <w:suppressAutoHyphens/>
        <w:spacing w:after="120"/>
        <w:jc w:val="center"/>
        <w:rPr>
          <w:b/>
          <w:sz w:val="24"/>
        </w:rPr>
      </w:pPr>
    </w:p>
    <w:p w14:paraId="7B0AEB1D" w14:textId="77777777" w:rsidR="00303638" w:rsidRPr="00D23DB8" w:rsidRDefault="00303638" w:rsidP="00303638">
      <w:pPr>
        <w:rPr>
          <w:b/>
          <w:szCs w:val="32"/>
        </w:rPr>
      </w:pPr>
    </w:p>
    <w:p w14:paraId="6CEAB470" w14:textId="77777777" w:rsidR="00303638" w:rsidRDefault="00303638" w:rsidP="00303638">
      <w:pPr>
        <w:rPr>
          <w:szCs w:val="24"/>
        </w:rPr>
      </w:pPr>
      <w:r>
        <w:rPr>
          <w:szCs w:val="24"/>
        </w:rPr>
        <w:t>___________________________________________</w:t>
      </w:r>
    </w:p>
    <w:p w14:paraId="0319251A" w14:textId="77777777" w:rsidR="00303638" w:rsidRDefault="00303638" w:rsidP="00303638">
      <w:pPr>
        <w:rPr>
          <w:szCs w:val="24"/>
          <w:vertAlign w:val="subscript"/>
        </w:rPr>
      </w:pPr>
      <w:r>
        <w:rPr>
          <w:szCs w:val="24"/>
          <w:vertAlign w:val="subscript"/>
        </w:rPr>
        <w:t xml:space="preserve">                                                           (подпись, М.П.)</w:t>
      </w:r>
    </w:p>
    <w:p w14:paraId="76B10606" w14:textId="77777777" w:rsidR="00303638" w:rsidRPr="00D40A9A" w:rsidRDefault="00303638" w:rsidP="00303638">
      <w:pPr>
        <w:rPr>
          <w:szCs w:val="24"/>
        </w:rPr>
      </w:pPr>
      <w:r>
        <w:rPr>
          <w:szCs w:val="24"/>
        </w:rPr>
        <w:t>___________________________________________</w:t>
      </w:r>
    </w:p>
    <w:p w14:paraId="0040FB23" w14:textId="77777777" w:rsidR="00303638" w:rsidRDefault="00303638" w:rsidP="00303638">
      <w:pPr>
        <w:rPr>
          <w:szCs w:val="24"/>
          <w:vertAlign w:val="subscript"/>
        </w:rPr>
      </w:pPr>
      <w:r>
        <w:rPr>
          <w:szCs w:val="24"/>
          <w:vertAlign w:val="subscript"/>
        </w:rPr>
        <w:t xml:space="preserve">                            (фамилия, имя, отчество подписавшего, должность)</w:t>
      </w:r>
    </w:p>
    <w:p w14:paraId="57EF27EF" w14:textId="77777777" w:rsidR="00303638" w:rsidRDefault="00303638" w:rsidP="00303638">
      <w:pPr>
        <w:rPr>
          <w:szCs w:val="24"/>
          <w:vertAlign w:val="subscript"/>
        </w:rPr>
      </w:pPr>
    </w:p>
    <w:p w14:paraId="0CDBDAD7" w14:textId="77777777" w:rsidR="00303638" w:rsidRDefault="00303638" w:rsidP="00303638">
      <w:pPr>
        <w:rPr>
          <w:szCs w:val="24"/>
          <w:vertAlign w:val="subscript"/>
        </w:rPr>
      </w:pPr>
    </w:p>
    <w:p w14:paraId="696711E4" w14:textId="77777777" w:rsidR="00303638" w:rsidRPr="0094139B" w:rsidRDefault="00303638" w:rsidP="0030363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22642FA" w14:textId="77777777" w:rsidR="00303638" w:rsidRDefault="00303638" w:rsidP="00303638"/>
    <w:p w14:paraId="00E440EC" w14:textId="77777777" w:rsidR="00303638" w:rsidRPr="006B5CFF" w:rsidRDefault="00303638" w:rsidP="00303638">
      <w:r w:rsidRPr="006B5CFF">
        <w:t>Инструкция по заполнению:</w:t>
      </w:r>
    </w:p>
    <w:p w14:paraId="4F9B57E1" w14:textId="77777777" w:rsidR="00303638" w:rsidRPr="006B5CFF" w:rsidRDefault="00303638" w:rsidP="00303638">
      <w:r w:rsidRPr="006B5CFF">
        <w:t>1. Участник закупки заполняет поля формы в соответствии с инструкциями, приведенными по тексту формы.</w:t>
      </w:r>
    </w:p>
    <w:p w14:paraId="15872AC8" w14:textId="77777777" w:rsidR="00303638" w:rsidRDefault="00303638" w:rsidP="00303638">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7D810A00" w14:textId="77777777" w:rsidR="00303638" w:rsidRDefault="00303638" w:rsidP="00303638">
      <w:r>
        <w:t>3. Форма должна быть подписана и скреплена оттиском печати (при наличии).</w:t>
      </w:r>
    </w:p>
    <w:p w14:paraId="5A69AFEA" w14:textId="77777777" w:rsidR="00303638" w:rsidRDefault="00303638" w:rsidP="00303638">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38E7F0C" w14:textId="77777777" w:rsidR="00303638" w:rsidRDefault="00303638" w:rsidP="00303638">
      <w:pPr>
        <w:rPr>
          <w:szCs w:val="24"/>
          <w:vertAlign w:val="subscript"/>
        </w:rPr>
      </w:pPr>
    </w:p>
    <w:p w14:paraId="2CACBD70" w14:textId="77777777" w:rsidR="00303638" w:rsidRDefault="00303638" w:rsidP="00303638">
      <w:pPr>
        <w:rPr>
          <w:szCs w:val="24"/>
          <w:vertAlign w:val="subscript"/>
        </w:rPr>
      </w:pPr>
    </w:p>
    <w:p w14:paraId="79EC2F80" w14:textId="77777777" w:rsidR="00303638" w:rsidRDefault="00303638" w:rsidP="00303638">
      <w:pPr>
        <w:rPr>
          <w:szCs w:val="24"/>
          <w:vertAlign w:val="subscript"/>
        </w:rPr>
      </w:pPr>
      <w:r>
        <w:rPr>
          <w:szCs w:val="24"/>
          <w:vertAlign w:val="subscript"/>
        </w:rPr>
        <w:br w:type="page"/>
      </w:r>
    </w:p>
    <w:p w14:paraId="74E73C14" w14:textId="77777777" w:rsidR="00303638" w:rsidRDefault="00303638" w:rsidP="00303638">
      <w:pPr>
        <w:rPr>
          <w:b/>
          <w:sz w:val="24"/>
          <w:szCs w:val="24"/>
        </w:rPr>
        <w:sectPr w:rsidR="00303638" w:rsidSect="000B23D3">
          <w:pgSz w:w="11907" w:h="16840" w:code="9"/>
          <w:pgMar w:top="851" w:right="851" w:bottom="851" w:left="1276" w:header="720" w:footer="403" w:gutter="0"/>
          <w:cols w:space="720"/>
          <w:noEndnote/>
        </w:sectPr>
      </w:pPr>
    </w:p>
    <w:p w14:paraId="65F8D1C3" w14:textId="77777777" w:rsidR="00303638" w:rsidRPr="007C4D7C" w:rsidRDefault="00303638" w:rsidP="00303638">
      <w:pPr>
        <w:rPr>
          <w:b/>
          <w:sz w:val="24"/>
          <w:szCs w:val="24"/>
        </w:rPr>
      </w:pPr>
      <w:r>
        <w:rPr>
          <w:b/>
          <w:sz w:val="24"/>
          <w:szCs w:val="24"/>
        </w:rPr>
        <w:t>ФОРМА 7.</w:t>
      </w:r>
    </w:p>
    <w:p w14:paraId="1594017B" w14:textId="77777777" w:rsidR="00303638" w:rsidRDefault="00303638" w:rsidP="00303638">
      <w:pPr>
        <w:rPr>
          <w:szCs w:val="24"/>
        </w:rPr>
      </w:pPr>
      <w:r>
        <w:rPr>
          <w:szCs w:val="24"/>
        </w:rPr>
        <w:t>Образец оформления конвертов</w:t>
      </w:r>
    </w:p>
    <w:p w14:paraId="6A0984C7" w14:textId="77777777" w:rsidR="00303638" w:rsidRPr="00EF2A21" w:rsidRDefault="00303638" w:rsidP="0030363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A37AFDF" w14:textId="77777777" w:rsidR="00303638" w:rsidRPr="00AE4917" w:rsidRDefault="00303638" w:rsidP="00303638">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19DBDF95" wp14:editId="231D0BE1">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F3997BB" w14:textId="77777777" w:rsidR="00005F51" w:rsidRDefault="00005F51" w:rsidP="00303638">
                            <w:r w:rsidRPr="00AE4917">
                              <w:t xml:space="preserve">Комиссия по закупочной деятельности </w:t>
                            </w:r>
                            <w:r>
                              <w:t>/Комиссия по аккредитации</w:t>
                            </w:r>
                          </w:p>
                          <w:p w14:paraId="6F7ED2F9" w14:textId="77777777" w:rsidR="00005F51" w:rsidRDefault="00005F51" w:rsidP="00303638"/>
                          <w:p w14:paraId="6F7085D4" w14:textId="77777777" w:rsidR="00005F51" w:rsidRDefault="00005F51" w:rsidP="00303638">
                            <w:r>
                              <w:t>В зависимости от содержимого конверта:</w:t>
                            </w:r>
                          </w:p>
                          <w:p w14:paraId="4ACAFB18" w14:textId="77777777" w:rsidR="00005F51" w:rsidRDefault="00005F51" w:rsidP="00E76101">
                            <w:pPr>
                              <w:pStyle w:val="afff3"/>
                              <w:numPr>
                                <w:ilvl w:val="0"/>
                                <w:numId w:val="16"/>
                              </w:numPr>
                            </w:pPr>
                            <w:r>
                              <w:t>АККРЕДИТАЦИЯ</w:t>
                            </w:r>
                          </w:p>
                          <w:p w14:paraId="680FA2E8" w14:textId="77777777" w:rsidR="00005F51" w:rsidRPr="00AE4917" w:rsidRDefault="00005F51" w:rsidP="00E76101">
                            <w:pPr>
                              <w:pStyle w:val="afff3"/>
                              <w:numPr>
                                <w:ilvl w:val="0"/>
                                <w:numId w:val="16"/>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BDF9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F3997BB" w14:textId="77777777" w:rsidR="00005F51" w:rsidRDefault="00005F51" w:rsidP="00303638">
                      <w:r w:rsidRPr="00AE4917">
                        <w:t xml:space="preserve">Комиссия по закупочной деятельности </w:t>
                      </w:r>
                      <w:r>
                        <w:t>/Комиссия по аккредитации</w:t>
                      </w:r>
                    </w:p>
                    <w:p w14:paraId="6F7ED2F9" w14:textId="77777777" w:rsidR="00005F51" w:rsidRDefault="00005F51" w:rsidP="00303638"/>
                    <w:p w14:paraId="6F7085D4" w14:textId="77777777" w:rsidR="00005F51" w:rsidRDefault="00005F51" w:rsidP="00303638">
                      <w:r>
                        <w:t>В зависимости от содержимого конверта:</w:t>
                      </w:r>
                    </w:p>
                    <w:p w14:paraId="4ACAFB18" w14:textId="77777777" w:rsidR="00005F51" w:rsidRDefault="00005F51" w:rsidP="00E76101">
                      <w:pPr>
                        <w:pStyle w:val="afff3"/>
                        <w:numPr>
                          <w:ilvl w:val="0"/>
                          <w:numId w:val="16"/>
                        </w:numPr>
                      </w:pPr>
                      <w:r>
                        <w:t>АККРЕДИТАЦИЯ</w:t>
                      </w:r>
                    </w:p>
                    <w:p w14:paraId="680FA2E8" w14:textId="77777777" w:rsidR="00005F51" w:rsidRPr="00AE4917" w:rsidRDefault="00005F51" w:rsidP="00E76101">
                      <w:pPr>
                        <w:pStyle w:val="afff3"/>
                        <w:numPr>
                          <w:ilvl w:val="0"/>
                          <w:numId w:val="16"/>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2C5D8BC9" wp14:editId="1BC857B8">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3AE97A4B" w14:textId="77777777" w:rsidR="00005F51" w:rsidRPr="008D0025" w:rsidRDefault="00005F51" w:rsidP="00303638">
                            <w:pPr>
                              <w:rPr>
                                <w:rFonts w:ascii="Arial" w:hAnsi="Arial" w:cs="Arial"/>
                              </w:rPr>
                            </w:pPr>
                            <w:r>
                              <w:rPr>
                                <w:rFonts w:ascii="Arial" w:hAnsi="Arial" w:cs="Arial"/>
                              </w:rPr>
                              <w:t>Адрес подачи:</w:t>
                            </w:r>
                          </w:p>
                          <w:p w14:paraId="2A056B2F" w14:textId="77777777" w:rsidR="00005F51" w:rsidRPr="006E58C7" w:rsidRDefault="00005F51" w:rsidP="00303638">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2CEDBF0B" w14:textId="77777777" w:rsidR="00005F51" w:rsidRPr="008D0025" w:rsidRDefault="00005F51" w:rsidP="00303638">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D8BC9"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3AE97A4B" w14:textId="77777777" w:rsidR="00005F51" w:rsidRPr="008D0025" w:rsidRDefault="00005F51" w:rsidP="00303638">
                      <w:pPr>
                        <w:rPr>
                          <w:rFonts w:ascii="Arial" w:hAnsi="Arial" w:cs="Arial"/>
                        </w:rPr>
                      </w:pPr>
                      <w:r>
                        <w:rPr>
                          <w:rFonts w:ascii="Arial" w:hAnsi="Arial" w:cs="Arial"/>
                        </w:rPr>
                        <w:t>Адрес подачи:</w:t>
                      </w:r>
                    </w:p>
                    <w:p w14:paraId="2A056B2F" w14:textId="77777777" w:rsidR="00005F51" w:rsidRPr="006E58C7" w:rsidRDefault="00005F51" w:rsidP="00303638">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2CEDBF0B" w14:textId="77777777" w:rsidR="00005F51" w:rsidRPr="008D0025" w:rsidRDefault="00005F51" w:rsidP="00303638">
                      <w:pPr>
                        <w:rPr>
                          <w:rFonts w:ascii="Arial" w:hAnsi="Arial" w:cs="Arial"/>
                        </w:rPr>
                      </w:pPr>
                      <w:r>
                        <w:t>Агентство стратегических инициатив</w:t>
                      </w:r>
                    </w:p>
                  </w:txbxContent>
                </v:textbox>
                <o:callout v:ext="edit" minusy="t"/>
              </v:shape>
            </w:pict>
          </mc:Fallback>
        </mc:AlternateContent>
      </w:r>
    </w:p>
    <w:p w14:paraId="1562AEDE" w14:textId="77777777" w:rsidR="00303638" w:rsidRPr="00AE4917" w:rsidRDefault="00303638" w:rsidP="00303638">
      <w:pPr>
        <w:pStyle w:val="af0"/>
        <w:rPr>
          <w:b/>
          <w:bCs/>
          <w:i/>
          <w:iCs/>
          <w:sz w:val="28"/>
        </w:rPr>
      </w:pPr>
    </w:p>
    <w:p w14:paraId="05DB3E9D" w14:textId="77777777" w:rsidR="00303638" w:rsidRPr="00AE4917" w:rsidRDefault="00303638" w:rsidP="00303638">
      <w:pPr>
        <w:pStyle w:val="af0"/>
        <w:rPr>
          <w:b/>
          <w:bCs/>
          <w:i/>
          <w:iCs/>
          <w:sz w:val="28"/>
        </w:rPr>
      </w:pPr>
    </w:p>
    <w:p w14:paraId="46FDB6D8" w14:textId="77777777" w:rsidR="00303638" w:rsidRPr="00AE4917" w:rsidRDefault="00303638" w:rsidP="00303638">
      <w:pPr>
        <w:pStyle w:val="af0"/>
        <w:rPr>
          <w:b/>
          <w:bCs/>
          <w:i/>
          <w:iCs/>
          <w:sz w:val="28"/>
        </w:rPr>
      </w:pPr>
    </w:p>
    <w:p w14:paraId="0E5C63F3" w14:textId="77777777" w:rsidR="00303638" w:rsidRPr="00AE4917" w:rsidRDefault="00303638" w:rsidP="00303638">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6FD9DC12" wp14:editId="13DCA184">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63DC3EB5" w14:textId="77777777" w:rsidR="00005F51" w:rsidRDefault="00005F51" w:rsidP="00303638">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35E81FE" w14:textId="77777777" w:rsidR="00005F51" w:rsidRDefault="00005F51" w:rsidP="00303638">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DC12"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63DC3EB5" w14:textId="77777777" w:rsidR="00005F51" w:rsidRDefault="00005F51" w:rsidP="00303638">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35E81FE" w14:textId="77777777" w:rsidR="00005F51" w:rsidRDefault="00005F51" w:rsidP="00303638">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122D0BEA" wp14:editId="652EC402">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26F2FB8" w14:textId="77777777" w:rsidR="00005F51" w:rsidRDefault="00005F51" w:rsidP="0030363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D0BEA"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426F2FB8" w14:textId="77777777" w:rsidR="00005F51" w:rsidRDefault="00005F51" w:rsidP="00303638">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4E225CD0" wp14:editId="174F7A78">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64AC0"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5F1A1E71" wp14:editId="080EAE85">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CABB"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649D326" wp14:editId="49362070">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EB368"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09730ED6" w14:textId="77777777" w:rsidR="00303638" w:rsidRPr="00AE4917" w:rsidRDefault="00303638" w:rsidP="00303638">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3C87350A" wp14:editId="2A0A9DFF">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8EB8D99" w14:textId="77777777" w:rsidR="00005F51" w:rsidRDefault="00005F51" w:rsidP="00303638">
                            <w:pPr>
                              <w:jc w:val="center"/>
                            </w:pPr>
                            <w:r>
                              <w:t>_________</w:t>
                            </w:r>
                          </w:p>
                          <w:p w14:paraId="0FA411BC" w14:textId="77777777" w:rsidR="00005F51" w:rsidRPr="00191D86" w:rsidRDefault="00005F51" w:rsidP="0030363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7350A"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8EB8D99" w14:textId="77777777" w:rsidR="00005F51" w:rsidRDefault="00005F51" w:rsidP="00303638">
                      <w:pPr>
                        <w:jc w:val="center"/>
                      </w:pPr>
                      <w:r>
                        <w:t>_________</w:t>
                      </w:r>
                    </w:p>
                    <w:p w14:paraId="0FA411BC" w14:textId="77777777" w:rsidR="00005F51" w:rsidRPr="00191D86" w:rsidRDefault="00005F51" w:rsidP="00303638">
                      <w:pPr>
                        <w:jc w:val="center"/>
                        <w:rPr>
                          <w:rFonts w:ascii="Arial" w:hAnsi="Arial" w:cs="Arial"/>
                          <w:b/>
                          <w:i/>
                          <w:sz w:val="14"/>
                          <w:lang w:val="en-US"/>
                        </w:rPr>
                      </w:pPr>
                    </w:p>
                  </w:txbxContent>
                </v:textbox>
              </v:shape>
            </w:pict>
          </mc:Fallback>
        </mc:AlternateContent>
      </w:r>
    </w:p>
    <w:p w14:paraId="1E0CEC01" w14:textId="77777777" w:rsidR="00303638" w:rsidRPr="00AE4917" w:rsidRDefault="00303638" w:rsidP="00303638">
      <w:pPr>
        <w:pStyle w:val="af0"/>
        <w:rPr>
          <w:b/>
          <w:bCs/>
          <w:i/>
          <w:iCs/>
          <w:sz w:val="28"/>
        </w:rPr>
      </w:pPr>
    </w:p>
    <w:p w14:paraId="70C6A80B" w14:textId="77777777" w:rsidR="00303638" w:rsidRPr="00AE4917" w:rsidRDefault="00303638" w:rsidP="00303638">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745BFF8C" wp14:editId="08679BBE">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6261D"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09CE817F" wp14:editId="524AA4D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81E065"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14A21BA1" wp14:editId="2A0AB553">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20062A6B" w14:textId="77777777" w:rsidR="00005F51" w:rsidRPr="00191D86" w:rsidRDefault="00005F51" w:rsidP="00303638">
                            <w:pPr>
                              <w:jc w:val="center"/>
                              <w:rPr>
                                <w:rFonts w:ascii="Arial" w:hAnsi="Arial" w:cs="Arial"/>
                                <w:b/>
                              </w:rPr>
                            </w:pPr>
                          </w:p>
                          <w:p w14:paraId="2795FC8D" w14:textId="77777777" w:rsidR="00005F51" w:rsidRPr="00486ED5" w:rsidRDefault="00005F51" w:rsidP="00303638">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4006711C" w14:textId="77777777" w:rsidR="00005F51" w:rsidRPr="00191D86" w:rsidRDefault="00005F51" w:rsidP="00303638">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21BA1"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20062A6B" w14:textId="77777777" w:rsidR="00005F51" w:rsidRPr="00191D86" w:rsidRDefault="00005F51" w:rsidP="00303638">
                      <w:pPr>
                        <w:jc w:val="center"/>
                        <w:rPr>
                          <w:rFonts w:ascii="Arial" w:hAnsi="Arial" w:cs="Arial"/>
                          <w:b/>
                        </w:rPr>
                      </w:pPr>
                    </w:p>
                    <w:p w14:paraId="2795FC8D" w14:textId="77777777" w:rsidR="00005F51" w:rsidRPr="00486ED5" w:rsidRDefault="00005F51" w:rsidP="00303638">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4006711C" w14:textId="77777777" w:rsidR="00005F51" w:rsidRPr="00191D86" w:rsidRDefault="00005F51" w:rsidP="00303638">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029AB5B" w14:textId="77777777" w:rsidR="00303638" w:rsidRPr="00AE4917" w:rsidRDefault="00303638" w:rsidP="00303638">
      <w:pPr>
        <w:pStyle w:val="af0"/>
        <w:rPr>
          <w:b/>
          <w:bCs/>
          <w:i/>
          <w:iCs/>
          <w:sz w:val="28"/>
        </w:rPr>
      </w:pPr>
    </w:p>
    <w:p w14:paraId="299F7131" w14:textId="77777777" w:rsidR="00303638" w:rsidRPr="00AE4917" w:rsidRDefault="00303638" w:rsidP="00303638">
      <w:pPr>
        <w:pStyle w:val="af0"/>
        <w:rPr>
          <w:b/>
          <w:bCs/>
          <w:i/>
          <w:iCs/>
          <w:sz w:val="28"/>
        </w:rPr>
      </w:pPr>
    </w:p>
    <w:p w14:paraId="64C621F1" w14:textId="77777777" w:rsidR="00303638" w:rsidRPr="00AE4917" w:rsidRDefault="00303638" w:rsidP="00303638">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77DAEFB7" wp14:editId="252B3306">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4B043679" w14:textId="77777777" w:rsidR="00005F51" w:rsidRPr="008D0025" w:rsidRDefault="00005F51" w:rsidP="00303638">
                            <w:pPr>
                              <w:rPr>
                                <w:rFonts w:ascii="Arial" w:hAnsi="Arial" w:cs="Arial"/>
                              </w:rPr>
                            </w:pPr>
                            <w:r w:rsidRPr="00967F0C">
                              <w:rPr>
                                <w:rFonts w:ascii="Arial" w:hAnsi="Arial" w:cs="Arial"/>
                                <w:b/>
                              </w:rPr>
                              <w:t>От кого:</w:t>
                            </w:r>
                            <w:r>
                              <w:rPr>
                                <w:rFonts w:ascii="Arial" w:hAnsi="Arial" w:cs="Arial"/>
                              </w:rPr>
                              <w:t xml:space="preserve"> </w:t>
                            </w:r>
                          </w:p>
                          <w:p w14:paraId="7BAA9380" w14:textId="77777777" w:rsidR="00005F51" w:rsidRPr="00D377EA" w:rsidRDefault="00005F51" w:rsidP="00303638">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59E983A5" w14:textId="77777777" w:rsidR="00005F51" w:rsidRPr="008D0025" w:rsidRDefault="00005F51" w:rsidP="00303638">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AEFB7"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4B043679" w14:textId="77777777" w:rsidR="00005F51" w:rsidRPr="008D0025" w:rsidRDefault="00005F51" w:rsidP="00303638">
                      <w:pPr>
                        <w:rPr>
                          <w:rFonts w:ascii="Arial" w:hAnsi="Arial" w:cs="Arial"/>
                        </w:rPr>
                      </w:pPr>
                      <w:r w:rsidRPr="00967F0C">
                        <w:rPr>
                          <w:rFonts w:ascii="Arial" w:hAnsi="Arial" w:cs="Arial"/>
                          <w:b/>
                        </w:rPr>
                        <w:t>От кого:</w:t>
                      </w:r>
                      <w:r>
                        <w:rPr>
                          <w:rFonts w:ascii="Arial" w:hAnsi="Arial" w:cs="Arial"/>
                        </w:rPr>
                        <w:t xml:space="preserve"> </w:t>
                      </w:r>
                    </w:p>
                    <w:p w14:paraId="7BAA9380" w14:textId="77777777" w:rsidR="00005F51" w:rsidRPr="00D377EA" w:rsidRDefault="00005F51" w:rsidP="00303638">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59E983A5" w14:textId="77777777" w:rsidR="00005F51" w:rsidRPr="008D0025" w:rsidRDefault="00005F51" w:rsidP="00303638">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2010FCC9" w14:textId="77777777" w:rsidR="00303638" w:rsidRPr="00AE4917" w:rsidRDefault="00303638" w:rsidP="00303638">
      <w:pPr>
        <w:pStyle w:val="af0"/>
        <w:rPr>
          <w:b/>
          <w:bCs/>
          <w:i/>
          <w:iCs/>
          <w:sz w:val="28"/>
        </w:rPr>
      </w:pPr>
    </w:p>
    <w:p w14:paraId="46BE6384" w14:textId="77777777" w:rsidR="00303638" w:rsidRPr="00AE4917" w:rsidRDefault="00303638" w:rsidP="00303638">
      <w:pPr>
        <w:pStyle w:val="af0"/>
        <w:rPr>
          <w:b/>
          <w:bCs/>
          <w:i/>
          <w:iCs/>
          <w:sz w:val="28"/>
        </w:rPr>
      </w:pPr>
    </w:p>
    <w:p w14:paraId="10FC9726" w14:textId="77777777" w:rsidR="00303638" w:rsidRPr="00AE4917" w:rsidRDefault="00303638" w:rsidP="00303638">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05512442" wp14:editId="14E89880">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46C90B4B" w14:textId="77777777" w:rsidR="00005F51" w:rsidRDefault="00005F51" w:rsidP="00303638">
                            <w:pPr>
                              <w:ind w:left="-142"/>
                              <w:rPr>
                                <w:rFonts w:ascii="Arial" w:hAnsi="Arial" w:cs="Arial"/>
                                <w:sz w:val="18"/>
                                <w:szCs w:val="18"/>
                              </w:rPr>
                            </w:pPr>
                            <w:r w:rsidRPr="005D4AF8">
                              <w:rPr>
                                <w:rFonts w:ascii="Arial" w:hAnsi="Arial" w:cs="Arial"/>
                                <w:sz w:val="18"/>
                                <w:szCs w:val="18"/>
                              </w:rPr>
                              <w:t xml:space="preserve">Печать </w:t>
                            </w:r>
                          </w:p>
                          <w:p w14:paraId="29C31B2F" w14:textId="77777777" w:rsidR="00005F51" w:rsidRDefault="00005F51" w:rsidP="0030363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1244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46C90B4B" w14:textId="77777777" w:rsidR="00005F51" w:rsidRDefault="00005F51" w:rsidP="00303638">
                      <w:pPr>
                        <w:ind w:left="-142"/>
                        <w:rPr>
                          <w:rFonts w:ascii="Arial" w:hAnsi="Arial" w:cs="Arial"/>
                          <w:sz w:val="18"/>
                          <w:szCs w:val="18"/>
                        </w:rPr>
                      </w:pPr>
                      <w:r w:rsidRPr="005D4AF8">
                        <w:rPr>
                          <w:rFonts w:ascii="Arial" w:hAnsi="Arial" w:cs="Arial"/>
                          <w:sz w:val="18"/>
                          <w:szCs w:val="18"/>
                        </w:rPr>
                        <w:t xml:space="preserve">Печать </w:t>
                      </w:r>
                    </w:p>
                    <w:p w14:paraId="29C31B2F" w14:textId="77777777" w:rsidR="00005F51" w:rsidRDefault="00005F51" w:rsidP="0030363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453F3843" w14:textId="77777777" w:rsidR="00303638" w:rsidRDefault="00303638" w:rsidP="00303638">
      <w:pPr>
        <w:rPr>
          <w:szCs w:val="24"/>
        </w:rPr>
      </w:pPr>
    </w:p>
    <w:p w14:paraId="255E49AB" w14:textId="77777777" w:rsidR="00303638" w:rsidRDefault="00303638" w:rsidP="00303638">
      <w:pPr>
        <w:rPr>
          <w:szCs w:val="24"/>
        </w:rPr>
      </w:pPr>
    </w:p>
    <w:p w14:paraId="2D3CEB1B" w14:textId="77777777" w:rsidR="00303638" w:rsidRDefault="00303638" w:rsidP="00303638">
      <w:pPr>
        <w:rPr>
          <w:szCs w:val="24"/>
        </w:rPr>
      </w:pPr>
    </w:p>
    <w:p w14:paraId="15143750" w14:textId="77777777" w:rsidR="00303638" w:rsidRDefault="00303638" w:rsidP="00303638">
      <w:pPr>
        <w:rPr>
          <w:szCs w:val="24"/>
        </w:rPr>
      </w:pPr>
    </w:p>
    <w:p w14:paraId="439ABCFF" w14:textId="77777777" w:rsidR="00303638" w:rsidRPr="0094139B" w:rsidRDefault="00303638" w:rsidP="0030363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25160AD" w14:textId="77777777" w:rsidR="00303638" w:rsidRDefault="00303638" w:rsidP="00303638">
      <w:pPr>
        <w:rPr>
          <w:szCs w:val="24"/>
        </w:rPr>
      </w:pPr>
    </w:p>
    <w:p w14:paraId="26F67EC0" w14:textId="77777777" w:rsidR="00303638" w:rsidRDefault="00303638" w:rsidP="00303638">
      <w:pPr>
        <w:rPr>
          <w:szCs w:val="24"/>
        </w:rPr>
      </w:pPr>
    </w:p>
    <w:p w14:paraId="5969648A" w14:textId="77777777" w:rsidR="00303638" w:rsidRDefault="00303638" w:rsidP="00303638">
      <w:pPr>
        <w:rPr>
          <w:szCs w:val="24"/>
        </w:rPr>
        <w:sectPr w:rsidR="00303638" w:rsidSect="000B23D3">
          <w:pgSz w:w="16840" w:h="11907" w:orient="landscape" w:code="9"/>
          <w:pgMar w:top="851" w:right="851" w:bottom="1276" w:left="851" w:header="720" w:footer="403" w:gutter="0"/>
          <w:cols w:space="720"/>
          <w:noEndnote/>
        </w:sectPr>
      </w:pPr>
    </w:p>
    <w:p w14:paraId="3B42E557" w14:textId="77777777" w:rsidR="00303638" w:rsidRDefault="00303638" w:rsidP="00E76101">
      <w:pPr>
        <w:pStyle w:val="10"/>
        <w:numPr>
          <w:ilvl w:val="0"/>
          <w:numId w:val="36"/>
        </w:numPr>
      </w:pPr>
      <w:bookmarkStart w:id="91" w:name="_Toc469318274"/>
      <w:r w:rsidRPr="00C20CF1">
        <w:t>ПРОЕКТ ДОГОВОРА</w:t>
      </w:r>
      <w:bookmarkEnd w:id="91"/>
    </w:p>
    <w:p w14:paraId="106500F7" w14:textId="77777777" w:rsidR="00303638" w:rsidRDefault="00303638" w:rsidP="00303638">
      <w:pPr>
        <w:jc w:val="center"/>
        <w:rPr>
          <w:b/>
        </w:rPr>
      </w:pPr>
    </w:p>
    <w:p w14:paraId="2524D7B6" w14:textId="77777777" w:rsidR="0032046E" w:rsidRPr="008C40C0" w:rsidRDefault="0032046E" w:rsidP="0032046E">
      <w:pPr>
        <w:jc w:val="center"/>
        <w:rPr>
          <w:b/>
        </w:rPr>
      </w:pPr>
      <w:r w:rsidRPr="008C40C0">
        <w:rPr>
          <w:b/>
        </w:rPr>
        <w:t>ДОГОВОР ОКАЗАНИЯ УСЛУГ №_____</w:t>
      </w:r>
    </w:p>
    <w:p w14:paraId="117418A4" w14:textId="77777777" w:rsidR="0032046E" w:rsidRPr="008C40C0" w:rsidRDefault="0032046E" w:rsidP="0032046E"/>
    <w:p w14:paraId="2DE215E9" w14:textId="77777777" w:rsidR="0032046E" w:rsidRPr="008C40C0" w:rsidRDefault="0032046E" w:rsidP="0032046E"/>
    <w:p w14:paraId="556F4650" w14:textId="77777777" w:rsidR="0032046E" w:rsidRPr="008C40C0" w:rsidRDefault="0032046E" w:rsidP="0032046E">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28E94D85" w14:textId="77777777" w:rsidR="0032046E" w:rsidRPr="008C40C0" w:rsidRDefault="0032046E" w:rsidP="0032046E">
      <w:pPr>
        <w:tabs>
          <w:tab w:val="left" w:pos="7594"/>
        </w:tabs>
      </w:pPr>
    </w:p>
    <w:p w14:paraId="194FB4B8" w14:textId="77777777" w:rsidR="0032046E" w:rsidRPr="008C40C0" w:rsidRDefault="0032046E" w:rsidP="0032046E">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21D4C2AC" w14:textId="77777777" w:rsidR="0032046E" w:rsidRPr="008C40C0" w:rsidRDefault="0032046E" w:rsidP="0032046E">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A3D136D" w14:textId="77777777" w:rsidR="0032046E" w:rsidRPr="008C40C0" w:rsidRDefault="0032046E" w:rsidP="0032046E">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141F3FBA" w14:textId="77777777" w:rsidR="0032046E" w:rsidRPr="008C40C0" w:rsidRDefault="0032046E" w:rsidP="0032046E">
      <w:pPr>
        <w:tabs>
          <w:tab w:val="left" w:pos="2644"/>
        </w:tabs>
        <w:jc w:val="both"/>
      </w:pPr>
    </w:p>
    <w:p w14:paraId="0DDC7141" w14:textId="77777777" w:rsidR="0032046E" w:rsidRPr="008C40C0" w:rsidRDefault="0032046E" w:rsidP="0032046E">
      <w:pPr>
        <w:widowControl w:val="0"/>
        <w:numPr>
          <w:ilvl w:val="0"/>
          <w:numId w:val="51"/>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5CF1844E" w14:textId="77777777" w:rsidR="0032046E" w:rsidRPr="008C40C0" w:rsidRDefault="0032046E" w:rsidP="0032046E">
      <w:pPr>
        <w:tabs>
          <w:tab w:val="left" w:pos="360"/>
        </w:tabs>
        <w:autoSpaceDN w:val="0"/>
        <w:adjustRightInd w:val="0"/>
        <w:jc w:val="center"/>
        <w:rPr>
          <w:b/>
          <w:bCs/>
        </w:rPr>
      </w:pPr>
    </w:p>
    <w:p w14:paraId="386D9F4B" w14:textId="77777777" w:rsidR="0032046E" w:rsidRDefault="0032046E" w:rsidP="0032046E">
      <w:pPr>
        <w:pStyle w:val="afff3"/>
        <w:numPr>
          <w:ilvl w:val="1"/>
          <w:numId w:val="51"/>
        </w:numPr>
        <w:tabs>
          <w:tab w:val="clear" w:pos="1631"/>
          <w:tab w:val="num" w:pos="0"/>
        </w:tabs>
        <w:ind w:left="0" w:firstLine="709"/>
        <w:jc w:val="both"/>
      </w:pPr>
      <w:r w:rsidRPr="00E1739A">
        <w:t xml:space="preserve">По настоящему Договору Исполнитель обязуется оказать услуги </w:t>
      </w:r>
      <w:r>
        <w:t>_____________________________</w:t>
      </w:r>
    </w:p>
    <w:p w14:paraId="6084DCDB" w14:textId="77777777" w:rsidR="0032046E" w:rsidRPr="00E1739A" w:rsidRDefault="0032046E" w:rsidP="0032046E">
      <w:pPr>
        <w:jc w:val="both"/>
      </w:pPr>
      <w:r>
        <w:t>__________________________________________________________________________________________________</w:t>
      </w:r>
      <w:r w:rsidRPr="00064A30">
        <w:t xml:space="preserve"> </w:t>
      </w:r>
      <w:r w:rsidRPr="00E1739A">
        <w:t>(далее – услуги), а Заказчик обязуется принять результат оказанных услуг и оплатить услуги в размере, указанном в настоящем Договоре.</w:t>
      </w:r>
    </w:p>
    <w:p w14:paraId="6419AAE1" w14:textId="77777777" w:rsidR="0032046E" w:rsidRPr="00E1739A" w:rsidRDefault="0032046E" w:rsidP="0032046E">
      <w:pPr>
        <w:pStyle w:val="afff3"/>
        <w:numPr>
          <w:ilvl w:val="1"/>
          <w:numId w:val="51"/>
        </w:numPr>
        <w:tabs>
          <w:tab w:val="clear" w:pos="1631"/>
          <w:tab w:val="num" w:pos="0"/>
        </w:tabs>
        <w:ind w:left="57" w:firstLine="652"/>
        <w:contextualSpacing w:val="0"/>
        <w:jc w:val="both"/>
      </w:pPr>
      <w:r w:rsidRPr="00E1739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7BD541A" w14:textId="77777777" w:rsidR="0032046E" w:rsidRPr="00E1739A" w:rsidRDefault="0032046E" w:rsidP="0032046E">
      <w:pPr>
        <w:ind w:left="57" w:firstLine="651"/>
        <w:jc w:val="both"/>
      </w:pPr>
      <w:r w:rsidRPr="00E1739A">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5504588" w14:textId="77777777" w:rsidR="0032046E" w:rsidRPr="008C40C0" w:rsidRDefault="0032046E" w:rsidP="0032046E">
      <w:pPr>
        <w:ind w:firstLine="709"/>
        <w:jc w:val="both"/>
        <w:rPr>
          <w:color w:val="000000"/>
        </w:rPr>
      </w:pPr>
      <w:r w:rsidRPr="008C40C0">
        <w:rPr>
          <w:color w:val="000000"/>
        </w:rPr>
        <w:t xml:space="preserve">  </w:t>
      </w:r>
    </w:p>
    <w:p w14:paraId="33885550" w14:textId="77777777" w:rsidR="0032046E" w:rsidRPr="008C40C0" w:rsidRDefault="0032046E" w:rsidP="0032046E">
      <w:pPr>
        <w:jc w:val="center"/>
        <w:rPr>
          <w:b/>
          <w:bCs/>
        </w:rPr>
      </w:pPr>
      <w:r w:rsidRPr="008C40C0">
        <w:rPr>
          <w:b/>
          <w:bCs/>
        </w:rPr>
        <w:t>2. СТОИМОСТЬ УСЛУГ И ПОРЯДОК РАСЧЕТОВ</w:t>
      </w:r>
    </w:p>
    <w:p w14:paraId="103DAEEA" w14:textId="77777777" w:rsidR="0032046E" w:rsidRPr="00E1739A" w:rsidRDefault="0032046E" w:rsidP="0032046E">
      <w:pPr>
        <w:jc w:val="center"/>
        <w:rPr>
          <w:color w:val="000000"/>
        </w:rPr>
      </w:pPr>
    </w:p>
    <w:p w14:paraId="296BFA1C" w14:textId="77777777" w:rsidR="0032046E" w:rsidRPr="008C40C0" w:rsidRDefault="0032046E" w:rsidP="0032046E">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2E66D95E" w14:textId="77777777" w:rsidR="0032046E" w:rsidRPr="00E1739A" w:rsidRDefault="0032046E" w:rsidP="0032046E">
      <w:pPr>
        <w:pStyle w:val="afff3"/>
        <w:tabs>
          <w:tab w:val="left" w:pos="0"/>
        </w:tabs>
        <w:ind w:left="0" w:firstLine="709"/>
        <w:contextualSpacing w:val="0"/>
        <w:jc w:val="both"/>
        <w:rPr>
          <w:color w:val="000000"/>
        </w:rPr>
      </w:pPr>
      <w:r w:rsidRPr="00E1739A">
        <w:rPr>
          <w:color w:val="000000"/>
        </w:rPr>
        <w:t>2.2. Оплата услуг производится в следующем порядке:</w:t>
      </w:r>
      <w:r>
        <w:rPr>
          <w:color w:val="000000"/>
        </w:rPr>
        <w:t>______________________________________</w:t>
      </w:r>
      <w:r w:rsidRPr="00E1739A">
        <w:rPr>
          <w:color w:val="000000"/>
        </w:rPr>
        <w:t>.</w:t>
      </w:r>
    </w:p>
    <w:p w14:paraId="3AADB2C8" w14:textId="77777777" w:rsidR="0032046E" w:rsidRPr="008C40C0" w:rsidRDefault="0032046E" w:rsidP="0032046E">
      <w:pPr>
        <w:ind w:firstLine="709"/>
        <w:jc w:val="both"/>
      </w:pPr>
      <w:r>
        <w:t xml:space="preserve">2.3. </w:t>
      </w:r>
      <w:r w:rsidRPr="00195C86">
        <w:t xml:space="preserve">Оплата производится в российских рублях путем перечисления денежных средств на расчетный счет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34B06F02" w14:textId="77777777" w:rsidR="0032046E" w:rsidRPr="008C40C0" w:rsidRDefault="0032046E" w:rsidP="0032046E">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F9F7D16" w14:textId="77777777" w:rsidR="0032046E" w:rsidRPr="008C40C0" w:rsidRDefault="0032046E" w:rsidP="0032046E">
      <w:pPr>
        <w:ind w:firstLine="709"/>
        <w:jc w:val="both"/>
        <w:rPr>
          <w:color w:val="000000"/>
        </w:rPr>
      </w:pPr>
    </w:p>
    <w:p w14:paraId="548E9B45" w14:textId="77777777" w:rsidR="0032046E" w:rsidRPr="008C40C0" w:rsidRDefault="0032046E" w:rsidP="0032046E">
      <w:pPr>
        <w:jc w:val="center"/>
        <w:rPr>
          <w:b/>
          <w:bCs/>
        </w:rPr>
      </w:pPr>
      <w:r w:rsidRPr="008C40C0">
        <w:rPr>
          <w:b/>
          <w:bCs/>
        </w:rPr>
        <w:t>3. ПОРЯДОК СДАЧИ-ПРИЕМКИ УСЛУГ</w:t>
      </w:r>
    </w:p>
    <w:p w14:paraId="7DE77DA7" w14:textId="77777777" w:rsidR="0032046E" w:rsidRPr="008C40C0" w:rsidRDefault="0032046E" w:rsidP="0032046E">
      <w:pPr>
        <w:jc w:val="center"/>
        <w:rPr>
          <w:b/>
          <w:bCs/>
        </w:rPr>
      </w:pPr>
    </w:p>
    <w:p w14:paraId="34CC7CD5" w14:textId="77777777" w:rsidR="0032046E" w:rsidRPr="008C40C0" w:rsidRDefault="0032046E" w:rsidP="0032046E">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23DDD950" w14:textId="77777777" w:rsidR="0032046E" w:rsidRPr="008C40C0" w:rsidRDefault="0032046E" w:rsidP="0032046E">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10E6950D" w14:textId="77777777" w:rsidR="0032046E" w:rsidRPr="008C40C0" w:rsidRDefault="0032046E" w:rsidP="0032046E">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8F0D608" w14:textId="77777777" w:rsidR="0032046E" w:rsidRPr="008C40C0" w:rsidRDefault="0032046E" w:rsidP="0032046E">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4A4FE798" w14:textId="77777777" w:rsidR="0032046E" w:rsidRPr="008C40C0" w:rsidRDefault="0032046E" w:rsidP="0032046E">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6748144" w14:textId="77777777" w:rsidR="0032046E" w:rsidRPr="008C40C0" w:rsidRDefault="0032046E" w:rsidP="0032046E">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6E8FFFBE" w14:textId="77777777" w:rsidR="0032046E" w:rsidRPr="008C40C0" w:rsidRDefault="0032046E" w:rsidP="0032046E">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553078C" w14:textId="77777777" w:rsidR="0032046E" w:rsidRPr="008C40C0" w:rsidRDefault="0032046E" w:rsidP="0032046E">
      <w:pPr>
        <w:jc w:val="center"/>
      </w:pPr>
    </w:p>
    <w:p w14:paraId="7D555282" w14:textId="77777777" w:rsidR="0032046E" w:rsidRPr="008C40C0" w:rsidRDefault="0032046E" w:rsidP="0032046E">
      <w:pPr>
        <w:jc w:val="center"/>
        <w:rPr>
          <w:b/>
          <w:bCs/>
        </w:rPr>
      </w:pPr>
      <w:r w:rsidRPr="008C40C0">
        <w:rPr>
          <w:b/>
          <w:bCs/>
        </w:rPr>
        <w:t>4. ПРАВА И ОБЯЗАННОСТИ СТОРОН</w:t>
      </w:r>
    </w:p>
    <w:p w14:paraId="4D4B3E76" w14:textId="77777777" w:rsidR="0032046E" w:rsidRPr="008C40C0" w:rsidRDefault="0032046E" w:rsidP="0032046E">
      <w:pPr>
        <w:jc w:val="center"/>
        <w:rPr>
          <w:b/>
          <w:bCs/>
        </w:rPr>
      </w:pPr>
    </w:p>
    <w:p w14:paraId="5AA80ACF" w14:textId="77777777" w:rsidR="0032046E" w:rsidRPr="008C40C0" w:rsidRDefault="0032046E" w:rsidP="0032046E">
      <w:pPr>
        <w:ind w:firstLine="709"/>
        <w:jc w:val="both"/>
        <w:rPr>
          <w:color w:val="000000"/>
        </w:rPr>
      </w:pPr>
      <w:r w:rsidRPr="008C40C0">
        <w:rPr>
          <w:color w:val="000000"/>
        </w:rPr>
        <w:t xml:space="preserve">4.1. Заказчик обязуется: </w:t>
      </w:r>
    </w:p>
    <w:p w14:paraId="7BB38E26" w14:textId="77777777" w:rsidR="0032046E" w:rsidRPr="008C40C0" w:rsidRDefault="0032046E" w:rsidP="0032046E">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26137AC" w14:textId="77777777" w:rsidR="0032046E" w:rsidRPr="008C40C0" w:rsidRDefault="0032046E" w:rsidP="0032046E">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56A1A2AA" w14:textId="77777777" w:rsidR="0032046E" w:rsidRPr="008C40C0" w:rsidRDefault="0032046E" w:rsidP="0032046E">
      <w:pPr>
        <w:ind w:firstLine="709"/>
        <w:jc w:val="both"/>
        <w:rPr>
          <w:color w:val="000000"/>
        </w:rPr>
      </w:pPr>
      <w:r w:rsidRPr="008C40C0">
        <w:rPr>
          <w:color w:val="000000"/>
        </w:rPr>
        <w:t>4.2. Заказчик вправе:</w:t>
      </w:r>
    </w:p>
    <w:p w14:paraId="11EA4427" w14:textId="77777777" w:rsidR="0032046E" w:rsidRPr="008C40C0" w:rsidRDefault="0032046E" w:rsidP="0032046E">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63455153" w14:textId="77777777" w:rsidR="0032046E" w:rsidRPr="008C40C0" w:rsidRDefault="0032046E" w:rsidP="0032046E">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54DD017" w14:textId="77777777" w:rsidR="0032046E" w:rsidRPr="008C40C0" w:rsidRDefault="0032046E" w:rsidP="0032046E">
      <w:pPr>
        <w:ind w:firstLine="709"/>
        <w:jc w:val="both"/>
        <w:rPr>
          <w:color w:val="000000"/>
        </w:rPr>
      </w:pPr>
      <w:r w:rsidRPr="008C40C0">
        <w:rPr>
          <w:color w:val="000000"/>
        </w:rPr>
        <w:t>4.3. Исполнитель обязуется:</w:t>
      </w:r>
    </w:p>
    <w:p w14:paraId="4534F49F" w14:textId="77777777" w:rsidR="0032046E" w:rsidRPr="008C40C0" w:rsidRDefault="0032046E" w:rsidP="0032046E">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B9951C1" w14:textId="77777777" w:rsidR="0032046E" w:rsidRPr="008C40C0" w:rsidRDefault="0032046E" w:rsidP="0032046E">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3E2125B" w14:textId="77777777" w:rsidR="0032046E" w:rsidRPr="008C40C0" w:rsidRDefault="0032046E" w:rsidP="0032046E">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2E72491" w14:textId="77777777" w:rsidR="0032046E" w:rsidRPr="008C40C0" w:rsidRDefault="0032046E" w:rsidP="0032046E">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872C404" w14:textId="77777777" w:rsidR="0032046E" w:rsidRPr="008C40C0" w:rsidRDefault="0032046E" w:rsidP="0032046E">
      <w:pPr>
        <w:ind w:firstLine="709"/>
        <w:jc w:val="both"/>
        <w:rPr>
          <w:color w:val="000000"/>
        </w:rPr>
      </w:pPr>
      <w:r w:rsidRPr="008C40C0">
        <w:rPr>
          <w:color w:val="000000"/>
        </w:rPr>
        <w:t>4.4. Исполнитель вправе:</w:t>
      </w:r>
    </w:p>
    <w:p w14:paraId="55D69250" w14:textId="77777777" w:rsidR="0032046E" w:rsidRPr="008C40C0" w:rsidRDefault="0032046E" w:rsidP="0032046E">
      <w:pPr>
        <w:ind w:firstLine="709"/>
        <w:jc w:val="both"/>
        <w:rPr>
          <w:color w:val="000000"/>
        </w:rPr>
      </w:pPr>
      <w:r w:rsidRPr="008C40C0">
        <w:rPr>
          <w:color w:val="000000"/>
        </w:rPr>
        <w:t>4.4.1. Оказать услуги раньше установленной даты;</w:t>
      </w:r>
    </w:p>
    <w:p w14:paraId="23B7DE22" w14:textId="77777777" w:rsidR="0032046E" w:rsidRPr="008C40C0" w:rsidRDefault="0032046E" w:rsidP="0032046E">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5FD17460" w14:textId="77777777" w:rsidR="0032046E" w:rsidRPr="008C40C0" w:rsidRDefault="0032046E" w:rsidP="0032046E">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16A5F4B" w14:textId="77777777" w:rsidR="0032046E" w:rsidRDefault="0032046E" w:rsidP="0032046E">
      <w:pPr>
        <w:jc w:val="center"/>
        <w:rPr>
          <w:b/>
          <w:bCs/>
        </w:rPr>
      </w:pPr>
    </w:p>
    <w:p w14:paraId="68D6809B" w14:textId="77777777" w:rsidR="0032046E" w:rsidRPr="008C40C0" w:rsidRDefault="0032046E" w:rsidP="0032046E">
      <w:pPr>
        <w:jc w:val="center"/>
        <w:rPr>
          <w:b/>
          <w:bCs/>
        </w:rPr>
      </w:pPr>
      <w:r w:rsidRPr="008C40C0">
        <w:rPr>
          <w:b/>
          <w:bCs/>
        </w:rPr>
        <w:t>5. ОТВЕТСТВЕННОСТЬ СТОРОН</w:t>
      </w:r>
    </w:p>
    <w:p w14:paraId="0810BBA4" w14:textId="77777777" w:rsidR="0032046E" w:rsidRPr="008C40C0" w:rsidRDefault="0032046E" w:rsidP="0032046E">
      <w:pPr>
        <w:jc w:val="center"/>
        <w:rPr>
          <w:b/>
          <w:bCs/>
        </w:rPr>
      </w:pPr>
    </w:p>
    <w:p w14:paraId="04FB2ECA" w14:textId="77777777" w:rsidR="0032046E" w:rsidRPr="008C40C0" w:rsidRDefault="0032046E" w:rsidP="0032046E">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33EB54E" w14:textId="77777777" w:rsidR="0032046E" w:rsidRPr="008C40C0" w:rsidRDefault="0032046E" w:rsidP="0032046E">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7BE347A" w14:textId="77777777" w:rsidR="0032046E" w:rsidRPr="008C40C0" w:rsidRDefault="0032046E" w:rsidP="0032046E">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6EFD635" w14:textId="77777777" w:rsidR="0032046E" w:rsidRPr="008C40C0" w:rsidRDefault="0032046E" w:rsidP="0032046E">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59F97755" w14:textId="77777777" w:rsidR="0032046E" w:rsidRPr="008C40C0" w:rsidRDefault="0032046E" w:rsidP="0032046E">
      <w:pPr>
        <w:jc w:val="both"/>
        <w:rPr>
          <w:color w:val="000000"/>
        </w:rPr>
      </w:pPr>
    </w:p>
    <w:p w14:paraId="5263EE0A" w14:textId="77777777" w:rsidR="0032046E" w:rsidRPr="008C40C0" w:rsidRDefault="0032046E" w:rsidP="0032046E">
      <w:pPr>
        <w:jc w:val="center"/>
        <w:rPr>
          <w:b/>
          <w:bCs/>
        </w:rPr>
      </w:pPr>
      <w:r w:rsidRPr="008C40C0">
        <w:rPr>
          <w:b/>
          <w:bCs/>
        </w:rPr>
        <w:t>6. ПРАВА СТОРОН НА РЕЗУЛЬТАТЫ УСЛУГ</w:t>
      </w:r>
    </w:p>
    <w:p w14:paraId="5EAFE0A1" w14:textId="77777777" w:rsidR="0032046E" w:rsidRPr="008C40C0" w:rsidRDefault="0032046E" w:rsidP="0032046E">
      <w:pPr>
        <w:jc w:val="center"/>
        <w:rPr>
          <w:b/>
          <w:bCs/>
        </w:rPr>
      </w:pPr>
    </w:p>
    <w:p w14:paraId="1C496904" w14:textId="77777777" w:rsidR="0032046E" w:rsidRPr="008C40C0" w:rsidRDefault="0032046E" w:rsidP="0032046E">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74E80D7" w14:textId="77777777" w:rsidR="0032046E" w:rsidRPr="008C40C0" w:rsidRDefault="0032046E" w:rsidP="0032046E">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9B18F66" w14:textId="77777777" w:rsidR="0032046E" w:rsidRPr="008C40C0" w:rsidRDefault="0032046E" w:rsidP="0032046E">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BD706FC" w14:textId="77777777" w:rsidR="0032046E" w:rsidRPr="008C40C0" w:rsidRDefault="0032046E" w:rsidP="0032046E">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333BD9A" w14:textId="77777777" w:rsidR="0032046E" w:rsidRPr="008C40C0" w:rsidRDefault="0032046E" w:rsidP="0032046E">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2FD7E70" w14:textId="77777777" w:rsidR="0032046E" w:rsidRDefault="0032046E" w:rsidP="0032046E">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838B9" w14:textId="77777777" w:rsidR="0032046E" w:rsidRPr="008C40C0" w:rsidRDefault="0032046E" w:rsidP="0032046E">
      <w:pPr>
        <w:ind w:firstLine="708"/>
        <w:jc w:val="both"/>
      </w:pPr>
    </w:p>
    <w:p w14:paraId="64D4E739" w14:textId="77777777" w:rsidR="0032046E" w:rsidRDefault="0032046E" w:rsidP="0032046E">
      <w:pPr>
        <w:jc w:val="center"/>
        <w:rPr>
          <w:b/>
        </w:rPr>
      </w:pPr>
      <w:r w:rsidRPr="008C40C0">
        <w:rPr>
          <w:b/>
        </w:rPr>
        <w:t>7. КОНФИДЕНЦИАЛЬНОСТЬ</w:t>
      </w:r>
    </w:p>
    <w:p w14:paraId="56B763A0" w14:textId="77777777" w:rsidR="0032046E" w:rsidRPr="008C40C0" w:rsidRDefault="0032046E" w:rsidP="0032046E">
      <w:pPr>
        <w:jc w:val="center"/>
        <w:rPr>
          <w:b/>
        </w:rPr>
      </w:pPr>
    </w:p>
    <w:p w14:paraId="5475DCDF" w14:textId="77777777" w:rsidR="0032046E" w:rsidRPr="008C40C0" w:rsidRDefault="0032046E" w:rsidP="0032046E">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48A7387E" w14:textId="77777777" w:rsidR="0032046E" w:rsidRPr="008C40C0" w:rsidRDefault="0032046E" w:rsidP="0032046E">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22F1FAD" w14:textId="77777777" w:rsidR="0032046E" w:rsidRPr="008C40C0" w:rsidRDefault="0032046E" w:rsidP="0032046E">
      <w:pPr>
        <w:ind w:firstLine="709"/>
        <w:jc w:val="both"/>
      </w:pPr>
      <w:r w:rsidRPr="008C40C0">
        <w:t xml:space="preserve">(1) разглашение Конфиденциальной информации с письменного согласия Заказчика; </w:t>
      </w:r>
    </w:p>
    <w:p w14:paraId="74DF0AE2" w14:textId="77777777" w:rsidR="0032046E" w:rsidRPr="008C40C0" w:rsidRDefault="0032046E" w:rsidP="0032046E">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2BB1748B" w14:textId="77777777" w:rsidR="0032046E" w:rsidRPr="008C40C0" w:rsidRDefault="0032046E" w:rsidP="0032046E">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1D0B676" w14:textId="77777777" w:rsidR="0032046E" w:rsidRPr="008C40C0" w:rsidRDefault="0032046E" w:rsidP="0032046E">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EF4AF06" w14:textId="77777777" w:rsidR="0032046E" w:rsidRPr="008C40C0" w:rsidRDefault="0032046E" w:rsidP="0032046E">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BEB5113" w14:textId="77777777" w:rsidR="0032046E" w:rsidRPr="008C40C0" w:rsidRDefault="0032046E" w:rsidP="0032046E">
      <w:pPr>
        <w:ind w:firstLine="709"/>
        <w:jc w:val="both"/>
      </w:pPr>
    </w:p>
    <w:p w14:paraId="2D91FBDA" w14:textId="77777777" w:rsidR="0032046E" w:rsidRPr="00491D0E" w:rsidRDefault="0032046E" w:rsidP="0032046E">
      <w:pPr>
        <w:jc w:val="center"/>
        <w:rPr>
          <w:b/>
          <w:bCs/>
        </w:rPr>
      </w:pPr>
      <w:r w:rsidRPr="00491D0E">
        <w:rPr>
          <w:b/>
          <w:bCs/>
        </w:rPr>
        <w:t>8. ГАРАНТИИ И ЗАВЕРЕНИЯ СТОРОН</w:t>
      </w:r>
    </w:p>
    <w:p w14:paraId="5477ABA4" w14:textId="77777777" w:rsidR="0032046E" w:rsidRPr="00491D0E" w:rsidRDefault="0032046E" w:rsidP="0032046E">
      <w:pPr>
        <w:ind w:firstLine="709"/>
        <w:jc w:val="both"/>
      </w:pPr>
    </w:p>
    <w:p w14:paraId="0E009D6E" w14:textId="77777777" w:rsidR="0032046E" w:rsidRPr="00491D0E" w:rsidRDefault="0032046E" w:rsidP="0032046E">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48A43930" w14:textId="77777777" w:rsidR="0032046E" w:rsidRPr="00491D0E" w:rsidRDefault="0032046E" w:rsidP="0032046E">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F32B111" w14:textId="77777777" w:rsidR="0032046E" w:rsidRPr="00491D0E" w:rsidRDefault="0032046E" w:rsidP="0032046E">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36BFAFB8" w14:textId="77777777" w:rsidR="0032046E" w:rsidRPr="00491D0E" w:rsidRDefault="0032046E" w:rsidP="0032046E">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2C4F7D0" w14:textId="77777777" w:rsidR="0032046E" w:rsidRPr="00491D0E" w:rsidRDefault="0032046E" w:rsidP="0032046E">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963DBD4" w14:textId="77777777" w:rsidR="0032046E" w:rsidRPr="00491D0E" w:rsidRDefault="0032046E" w:rsidP="0032046E">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6F511D5" w14:textId="77777777" w:rsidR="0032046E" w:rsidRPr="00491D0E" w:rsidRDefault="0032046E" w:rsidP="0032046E">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12B9EC9A" w14:textId="77777777" w:rsidR="0032046E" w:rsidRPr="00491D0E" w:rsidRDefault="0032046E" w:rsidP="0032046E">
      <w:pPr>
        <w:pStyle w:val="afff3"/>
        <w:numPr>
          <w:ilvl w:val="0"/>
          <w:numId w:val="52"/>
        </w:numPr>
        <w:shd w:val="clear" w:color="auto" w:fill="FFFFFF"/>
        <w:tabs>
          <w:tab w:val="left" w:pos="0"/>
        </w:tabs>
        <w:contextualSpacing w:val="0"/>
        <w:jc w:val="both"/>
        <w:rPr>
          <w:vanish/>
          <w:color w:val="000000"/>
          <w:sz w:val="24"/>
          <w:szCs w:val="24"/>
        </w:rPr>
      </w:pPr>
    </w:p>
    <w:p w14:paraId="01B689B8" w14:textId="77777777" w:rsidR="0032046E" w:rsidRPr="00491D0E" w:rsidRDefault="0032046E" w:rsidP="0032046E">
      <w:pPr>
        <w:pStyle w:val="afff3"/>
        <w:numPr>
          <w:ilvl w:val="0"/>
          <w:numId w:val="52"/>
        </w:numPr>
        <w:shd w:val="clear" w:color="auto" w:fill="FFFFFF"/>
        <w:tabs>
          <w:tab w:val="left" w:pos="0"/>
        </w:tabs>
        <w:contextualSpacing w:val="0"/>
        <w:jc w:val="both"/>
        <w:rPr>
          <w:vanish/>
          <w:color w:val="000000"/>
          <w:sz w:val="24"/>
          <w:szCs w:val="24"/>
        </w:rPr>
      </w:pPr>
    </w:p>
    <w:p w14:paraId="52CE0D0B" w14:textId="77777777" w:rsidR="0032046E" w:rsidRPr="00491D0E" w:rsidRDefault="0032046E" w:rsidP="0032046E">
      <w:pPr>
        <w:pStyle w:val="afff3"/>
        <w:numPr>
          <w:ilvl w:val="0"/>
          <w:numId w:val="52"/>
        </w:numPr>
        <w:shd w:val="clear" w:color="auto" w:fill="FFFFFF"/>
        <w:tabs>
          <w:tab w:val="left" w:pos="0"/>
        </w:tabs>
        <w:contextualSpacing w:val="0"/>
        <w:jc w:val="both"/>
        <w:rPr>
          <w:vanish/>
          <w:color w:val="000000"/>
          <w:sz w:val="24"/>
          <w:szCs w:val="24"/>
        </w:rPr>
      </w:pPr>
    </w:p>
    <w:p w14:paraId="45D7377D" w14:textId="77777777" w:rsidR="0032046E" w:rsidRPr="00491D0E" w:rsidRDefault="0032046E" w:rsidP="0032046E">
      <w:pPr>
        <w:pStyle w:val="afff3"/>
        <w:numPr>
          <w:ilvl w:val="1"/>
          <w:numId w:val="52"/>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6C7894BE" w14:textId="77777777" w:rsidR="0032046E" w:rsidRPr="00491D0E" w:rsidRDefault="0032046E" w:rsidP="0032046E">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8EF3129" w14:textId="77777777" w:rsidR="0032046E" w:rsidRPr="00491D0E" w:rsidRDefault="0032046E" w:rsidP="0032046E">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B3DE0B7" w14:textId="77777777" w:rsidR="0032046E" w:rsidRPr="00491D0E" w:rsidRDefault="0032046E" w:rsidP="0032046E">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FE298C2" w14:textId="77777777" w:rsidR="0032046E" w:rsidRPr="00491D0E" w:rsidRDefault="0032046E" w:rsidP="0032046E">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30B20DE" w14:textId="77777777" w:rsidR="0032046E" w:rsidRPr="00491D0E" w:rsidRDefault="0032046E" w:rsidP="0032046E">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CF8CF0D" w14:textId="77777777" w:rsidR="0032046E" w:rsidRPr="00491D0E" w:rsidRDefault="0032046E" w:rsidP="0032046E">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02BD681" w14:textId="77777777" w:rsidR="0032046E" w:rsidRPr="00491D0E" w:rsidRDefault="0032046E" w:rsidP="0032046E">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CD0CFDA" w14:textId="77777777" w:rsidR="0032046E" w:rsidRPr="00491D0E" w:rsidRDefault="0032046E" w:rsidP="0032046E">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1C2D8DA" w14:textId="77777777" w:rsidR="0032046E" w:rsidRPr="00491D0E" w:rsidRDefault="0032046E" w:rsidP="0032046E">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B060A5F" w14:textId="77777777" w:rsidR="0032046E" w:rsidRPr="00491D0E" w:rsidRDefault="0032046E" w:rsidP="0032046E">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1C8BD00" w14:textId="77777777" w:rsidR="0032046E" w:rsidRPr="00491D0E" w:rsidRDefault="0032046E" w:rsidP="0032046E">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D075E59" w14:textId="77777777" w:rsidR="0032046E" w:rsidRPr="00491D0E" w:rsidRDefault="0032046E" w:rsidP="0032046E">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EBB62C1" w14:textId="77777777" w:rsidR="0032046E" w:rsidRPr="00491D0E" w:rsidRDefault="0032046E" w:rsidP="0032046E">
      <w:pPr>
        <w:ind w:firstLine="709"/>
        <w:jc w:val="both"/>
        <w:rPr>
          <w:color w:val="000000"/>
        </w:rPr>
      </w:pPr>
    </w:p>
    <w:p w14:paraId="75C891ED" w14:textId="77777777" w:rsidR="0032046E" w:rsidRPr="008C40C0" w:rsidRDefault="0032046E" w:rsidP="0032046E">
      <w:pPr>
        <w:pStyle w:val="afff3"/>
        <w:numPr>
          <w:ilvl w:val="0"/>
          <w:numId w:val="52"/>
        </w:numPr>
        <w:jc w:val="center"/>
        <w:rPr>
          <w:b/>
          <w:sz w:val="24"/>
          <w:szCs w:val="24"/>
        </w:rPr>
      </w:pPr>
      <w:r w:rsidRPr="008C40C0">
        <w:rPr>
          <w:b/>
          <w:sz w:val="24"/>
          <w:szCs w:val="24"/>
        </w:rPr>
        <w:t>АНТИКОРРУПЦИОННЫЕ УСЛОВИЯ</w:t>
      </w:r>
    </w:p>
    <w:p w14:paraId="2A932F34" w14:textId="77777777" w:rsidR="0032046E" w:rsidRPr="008C40C0" w:rsidRDefault="0032046E" w:rsidP="0032046E">
      <w:pPr>
        <w:jc w:val="center"/>
        <w:rPr>
          <w:b/>
        </w:rPr>
      </w:pPr>
    </w:p>
    <w:p w14:paraId="6B86AC57" w14:textId="77777777" w:rsidR="0032046E" w:rsidRPr="008C40C0" w:rsidRDefault="0032046E" w:rsidP="0032046E">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88E6644" w14:textId="77777777" w:rsidR="0032046E" w:rsidRPr="008C40C0" w:rsidRDefault="0032046E" w:rsidP="0032046E">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9F5FE77" w14:textId="77777777" w:rsidR="0032046E" w:rsidRPr="008C40C0" w:rsidRDefault="0032046E" w:rsidP="0032046E">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6D300B2C" w14:textId="77777777" w:rsidR="0032046E" w:rsidRPr="008C40C0" w:rsidRDefault="0032046E" w:rsidP="0032046E">
      <w:pPr>
        <w:ind w:firstLine="709"/>
        <w:jc w:val="both"/>
      </w:pPr>
      <w:r w:rsidRPr="008C40C0">
        <w:t>Под действиями работника, осуществляемыми в пользу стимулирующей его Стороны, понимаются:</w:t>
      </w:r>
    </w:p>
    <w:p w14:paraId="67297F35" w14:textId="77777777" w:rsidR="0032046E" w:rsidRPr="00E1739A" w:rsidRDefault="0032046E" w:rsidP="0032046E">
      <w:pPr>
        <w:pStyle w:val="afff3"/>
        <w:numPr>
          <w:ilvl w:val="0"/>
          <w:numId w:val="53"/>
        </w:numPr>
        <w:autoSpaceDE w:val="0"/>
        <w:autoSpaceDN w:val="0"/>
        <w:adjustRightInd w:val="0"/>
        <w:jc w:val="both"/>
      </w:pPr>
      <w:r w:rsidRPr="00E1739A">
        <w:t>предоставление неоправданных преимуществ по сравнению с другими контрагентами;</w:t>
      </w:r>
    </w:p>
    <w:p w14:paraId="3E020792" w14:textId="77777777" w:rsidR="0032046E" w:rsidRPr="00E1739A" w:rsidRDefault="0032046E" w:rsidP="0032046E">
      <w:pPr>
        <w:pStyle w:val="afff3"/>
        <w:numPr>
          <w:ilvl w:val="0"/>
          <w:numId w:val="53"/>
        </w:numPr>
        <w:autoSpaceDE w:val="0"/>
        <w:autoSpaceDN w:val="0"/>
        <w:adjustRightInd w:val="0"/>
        <w:jc w:val="both"/>
      </w:pPr>
      <w:r w:rsidRPr="00E1739A">
        <w:t>предоставление каких-либо гарантий;</w:t>
      </w:r>
    </w:p>
    <w:p w14:paraId="6EE9346B" w14:textId="77777777" w:rsidR="0032046E" w:rsidRPr="00E1739A" w:rsidRDefault="0032046E" w:rsidP="0032046E">
      <w:pPr>
        <w:pStyle w:val="afff3"/>
        <w:numPr>
          <w:ilvl w:val="0"/>
          <w:numId w:val="53"/>
        </w:numPr>
        <w:autoSpaceDE w:val="0"/>
        <w:autoSpaceDN w:val="0"/>
        <w:adjustRightInd w:val="0"/>
        <w:jc w:val="both"/>
      </w:pPr>
      <w:r w:rsidRPr="00E1739A">
        <w:t>ускорение существующих процедур;</w:t>
      </w:r>
    </w:p>
    <w:p w14:paraId="038CD88C" w14:textId="77777777" w:rsidR="0032046E" w:rsidRPr="00E1739A" w:rsidRDefault="0032046E" w:rsidP="0032046E">
      <w:pPr>
        <w:pStyle w:val="afff3"/>
        <w:numPr>
          <w:ilvl w:val="0"/>
          <w:numId w:val="53"/>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D5C2715" w14:textId="77777777" w:rsidR="0032046E" w:rsidRPr="008C40C0" w:rsidRDefault="0032046E" w:rsidP="0032046E">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6354419E" w14:textId="77777777" w:rsidR="0032046E" w:rsidRPr="008C40C0" w:rsidRDefault="0032046E" w:rsidP="0032046E">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266474E" w14:textId="77777777" w:rsidR="0032046E" w:rsidRPr="008C40C0" w:rsidRDefault="0032046E" w:rsidP="0032046E">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8CA4D4F" w14:textId="77777777" w:rsidR="0032046E" w:rsidRPr="008C40C0" w:rsidRDefault="0032046E" w:rsidP="0032046E">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4049E9A" w14:textId="77777777" w:rsidR="0032046E" w:rsidRPr="008C40C0" w:rsidRDefault="0032046E" w:rsidP="0032046E">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04537AF" w14:textId="77777777" w:rsidR="0032046E" w:rsidRPr="008C40C0" w:rsidRDefault="0032046E" w:rsidP="0032046E">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A762830" w14:textId="77777777" w:rsidR="0032046E" w:rsidRPr="008C40C0" w:rsidRDefault="0032046E" w:rsidP="0032046E">
      <w:pPr>
        <w:ind w:firstLine="709"/>
        <w:jc w:val="both"/>
        <w:rPr>
          <w:color w:val="000000"/>
        </w:rPr>
      </w:pPr>
    </w:p>
    <w:p w14:paraId="01F09DB2" w14:textId="77777777" w:rsidR="0032046E" w:rsidRPr="008C40C0" w:rsidRDefault="0032046E" w:rsidP="0032046E">
      <w:pPr>
        <w:pStyle w:val="afff3"/>
        <w:numPr>
          <w:ilvl w:val="0"/>
          <w:numId w:val="54"/>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06DE6A7E" w14:textId="77777777" w:rsidR="0032046E" w:rsidRPr="008C40C0" w:rsidRDefault="0032046E" w:rsidP="0032046E">
      <w:pPr>
        <w:pStyle w:val="afff3"/>
        <w:ind w:left="360"/>
        <w:rPr>
          <w:b/>
          <w:bCs/>
          <w:sz w:val="24"/>
          <w:szCs w:val="24"/>
        </w:rPr>
      </w:pPr>
    </w:p>
    <w:p w14:paraId="1DA8196D" w14:textId="77777777" w:rsidR="0032046E" w:rsidRPr="008C40C0" w:rsidRDefault="0032046E" w:rsidP="0032046E">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4E4372A" w14:textId="77777777" w:rsidR="0032046E" w:rsidRPr="008C40C0" w:rsidRDefault="0032046E" w:rsidP="0032046E">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2252946" w14:textId="77777777" w:rsidR="0032046E" w:rsidRPr="008C40C0" w:rsidRDefault="0032046E" w:rsidP="0032046E">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6AD50DF" w14:textId="77777777" w:rsidR="0032046E" w:rsidRPr="008C40C0" w:rsidRDefault="0032046E" w:rsidP="0032046E">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7204712C" w14:textId="77777777" w:rsidR="0032046E" w:rsidRPr="00E1739A" w:rsidRDefault="0032046E" w:rsidP="0032046E">
      <w:pPr>
        <w:pStyle w:val="23"/>
        <w:ind w:firstLine="709"/>
        <w:rPr>
          <w:sz w:val="20"/>
        </w:rPr>
      </w:pPr>
      <w:r w:rsidRPr="00E1739A">
        <w:rPr>
          <w:sz w:val="20"/>
        </w:rPr>
        <w:t>10.5. В случае досрочного расторжения настоящего Договора в порядке, указанном в</w:t>
      </w:r>
      <w:r>
        <w:rPr>
          <w:sz w:val="20"/>
        </w:rPr>
        <w:t xml:space="preserve"> </w:t>
      </w:r>
      <w:r w:rsidRPr="00E1739A">
        <w:rPr>
          <w:sz w:val="20"/>
        </w:rPr>
        <w:t>п.10.4 настоящего Договора, расчеты производятся Сторонами по состоянию на момент возникновения таких обстоятельств непреодолимой силы.</w:t>
      </w:r>
    </w:p>
    <w:p w14:paraId="2F76900F" w14:textId="77777777" w:rsidR="0032046E" w:rsidRPr="00E1739A" w:rsidRDefault="0032046E" w:rsidP="0032046E">
      <w:pPr>
        <w:jc w:val="center"/>
      </w:pPr>
    </w:p>
    <w:p w14:paraId="728158A7" w14:textId="77777777" w:rsidR="0032046E" w:rsidRPr="008C40C0" w:rsidRDefault="0032046E" w:rsidP="0032046E">
      <w:pPr>
        <w:jc w:val="center"/>
        <w:rPr>
          <w:b/>
          <w:bCs/>
        </w:rPr>
      </w:pPr>
      <w:r w:rsidRPr="008C40C0">
        <w:rPr>
          <w:b/>
          <w:bCs/>
        </w:rPr>
        <w:t>11. СРОК ДЕЙСТВИЯ ДОГОВОРА</w:t>
      </w:r>
    </w:p>
    <w:p w14:paraId="6732EA43" w14:textId="77777777" w:rsidR="0032046E" w:rsidRPr="008C40C0" w:rsidRDefault="0032046E" w:rsidP="0032046E">
      <w:pPr>
        <w:jc w:val="center"/>
        <w:rPr>
          <w:b/>
          <w:bCs/>
        </w:rPr>
      </w:pPr>
    </w:p>
    <w:p w14:paraId="27520640" w14:textId="77777777" w:rsidR="0032046E" w:rsidRPr="008C40C0" w:rsidRDefault="0032046E" w:rsidP="0032046E">
      <w:pPr>
        <w:ind w:firstLine="720"/>
        <w:jc w:val="both"/>
      </w:pPr>
      <w:r w:rsidRPr="008C40C0">
        <w:t>11.1. Настоящий Договор вступает в силу с момента подписания и действуе</w:t>
      </w:r>
      <w:r>
        <w:t xml:space="preserve">т до </w:t>
      </w:r>
      <w:r w:rsidRPr="00422C0A">
        <w:t>полного исполнения Сторонами своих обязательств по настоящему Договору</w:t>
      </w:r>
      <w:r w:rsidRPr="008C40C0">
        <w:t>.</w:t>
      </w:r>
    </w:p>
    <w:p w14:paraId="10C68D09" w14:textId="77777777" w:rsidR="0032046E" w:rsidRPr="008C40C0" w:rsidRDefault="0032046E" w:rsidP="0032046E">
      <w:pPr>
        <w:rPr>
          <w:b/>
          <w:bCs/>
        </w:rPr>
      </w:pPr>
    </w:p>
    <w:p w14:paraId="2C1D4632" w14:textId="77777777" w:rsidR="0032046E" w:rsidRPr="008C40C0" w:rsidRDefault="0032046E" w:rsidP="0032046E">
      <w:pPr>
        <w:jc w:val="center"/>
        <w:rPr>
          <w:b/>
          <w:bCs/>
        </w:rPr>
      </w:pPr>
      <w:r w:rsidRPr="008C40C0">
        <w:rPr>
          <w:b/>
          <w:bCs/>
        </w:rPr>
        <w:t>12. ПОРЯДОК И ОСНОВАНИЯ ИЗМЕНЕНИЯ И РАСТОРЖЕНИЕ ДОГОВОРА</w:t>
      </w:r>
    </w:p>
    <w:p w14:paraId="7A1AC148" w14:textId="77777777" w:rsidR="0032046E" w:rsidRPr="008C40C0" w:rsidRDefault="0032046E" w:rsidP="0032046E">
      <w:pPr>
        <w:jc w:val="center"/>
        <w:rPr>
          <w:b/>
          <w:bCs/>
        </w:rPr>
      </w:pPr>
    </w:p>
    <w:p w14:paraId="6F75CE2E" w14:textId="77777777" w:rsidR="0032046E" w:rsidRPr="008C40C0" w:rsidRDefault="0032046E" w:rsidP="0032046E">
      <w:pPr>
        <w:ind w:firstLine="720"/>
        <w:jc w:val="both"/>
      </w:pPr>
      <w:r w:rsidRPr="008C40C0">
        <w:t>12.1. Досрочное расторжение настоящего Договора допускается по письменному соглашению Сторон.</w:t>
      </w:r>
    </w:p>
    <w:p w14:paraId="1573B1A0" w14:textId="77777777" w:rsidR="0032046E" w:rsidRPr="008C40C0" w:rsidRDefault="0032046E" w:rsidP="0032046E">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27204CB" w14:textId="77777777" w:rsidR="0032046E" w:rsidRPr="008C40C0" w:rsidRDefault="0032046E" w:rsidP="0032046E">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B2EA608" w14:textId="77777777" w:rsidR="0032046E" w:rsidRPr="008C40C0" w:rsidRDefault="0032046E" w:rsidP="0032046E">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7A442EC" w14:textId="77777777" w:rsidR="0032046E" w:rsidRPr="008C40C0" w:rsidRDefault="0032046E" w:rsidP="0032046E">
      <w:pPr>
        <w:jc w:val="center"/>
        <w:rPr>
          <w:b/>
          <w:bCs/>
        </w:rPr>
      </w:pPr>
    </w:p>
    <w:p w14:paraId="43A80C2F" w14:textId="77777777" w:rsidR="0032046E" w:rsidRPr="008C40C0" w:rsidRDefault="0032046E" w:rsidP="0032046E">
      <w:pPr>
        <w:jc w:val="center"/>
        <w:rPr>
          <w:b/>
          <w:bCs/>
        </w:rPr>
      </w:pPr>
      <w:r w:rsidRPr="008C40C0">
        <w:rPr>
          <w:b/>
          <w:bCs/>
        </w:rPr>
        <w:t>13. ПОРЯДОК РАССМОТРЕНИЯ СПОРОВ</w:t>
      </w:r>
    </w:p>
    <w:p w14:paraId="20E8469C" w14:textId="77777777" w:rsidR="0032046E" w:rsidRPr="008C40C0" w:rsidRDefault="0032046E" w:rsidP="0032046E">
      <w:pPr>
        <w:jc w:val="center"/>
        <w:rPr>
          <w:b/>
          <w:bCs/>
        </w:rPr>
      </w:pPr>
    </w:p>
    <w:p w14:paraId="09E998DB" w14:textId="77777777" w:rsidR="0032046E" w:rsidRPr="008C40C0" w:rsidRDefault="0032046E" w:rsidP="0032046E">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199B64A" w14:textId="77777777" w:rsidR="0032046E" w:rsidRPr="008C40C0" w:rsidRDefault="0032046E" w:rsidP="0032046E">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0F31F94" w14:textId="77777777" w:rsidR="0032046E" w:rsidRPr="008C40C0" w:rsidRDefault="0032046E" w:rsidP="0032046E">
      <w:pPr>
        <w:jc w:val="both"/>
        <w:rPr>
          <w:color w:val="000000"/>
        </w:rPr>
      </w:pPr>
    </w:p>
    <w:p w14:paraId="6A0F63C7" w14:textId="77777777" w:rsidR="0032046E" w:rsidRPr="008C40C0" w:rsidRDefault="0032046E" w:rsidP="0032046E">
      <w:pPr>
        <w:jc w:val="center"/>
        <w:rPr>
          <w:b/>
          <w:bCs/>
        </w:rPr>
      </w:pPr>
      <w:r w:rsidRPr="008C40C0">
        <w:rPr>
          <w:b/>
          <w:bCs/>
        </w:rPr>
        <w:t>14. ТРЕБОВАНИЯ К ПОДПИСИ</w:t>
      </w:r>
    </w:p>
    <w:p w14:paraId="6B73C286" w14:textId="77777777" w:rsidR="0032046E" w:rsidRPr="008C40C0" w:rsidRDefault="0032046E" w:rsidP="0032046E">
      <w:pPr>
        <w:jc w:val="center"/>
        <w:rPr>
          <w:b/>
          <w:bCs/>
        </w:rPr>
      </w:pPr>
    </w:p>
    <w:p w14:paraId="52FA8AD6" w14:textId="77777777" w:rsidR="0032046E" w:rsidRPr="008C40C0" w:rsidRDefault="0032046E" w:rsidP="0032046E">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0AD0CD4" w14:textId="77777777" w:rsidR="0032046E" w:rsidRPr="008C40C0" w:rsidRDefault="0032046E" w:rsidP="0032046E">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9D22018" w14:textId="77777777" w:rsidR="0032046E" w:rsidRPr="008C40C0" w:rsidRDefault="0032046E" w:rsidP="0032046E">
      <w:pPr>
        <w:ind w:firstLine="709"/>
        <w:jc w:val="both"/>
        <w:rPr>
          <w:color w:val="000000"/>
        </w:rPr>
      </w:pPr>
    </w:p>
    <w:p w14:paraId="4D2614F4" w14:textId="77777777" w:rsidR="0032046E" w:rsidRPr="008C40C0" w:rsidRDefault="0032046E" w:rsidP="0032046E">
      <w:pPr>
        <w:jc w:val="center"/>
        <w:rPr>
          <w:b/>
          <w:bCs/>
        </w:rPr>
      </w:pPr>
      <w:r w:rsidRPr="008C40C0">
        <w:rPr>
          <w:b/>
          <w:bCs/>
        </w:rPr>
        <w:t>15. ЗАКЛЮЧИТЕЛЬНЫЕ ПОЛОЖЕНИЯ</w:t>
      </w:r>
    </w:p>
    <w:p w14:paraId="48FEC57B" w14:textId="77777777" w:rsidR="0032046E" w:rsidRPr="008C40C0" w:rsidRDefault="0032046E" w:rsidP="0032046E">
      <w:pPr>
        <w:jc w:val="center"/>
        <w:rPr>
          <w:b/>
          <w:bCs/>
        </w:rPr>
      </w:pPr>
    </w:p>
    <w:p w14:paraId="70EAEEA6" w14:textId="77777777" w:rsidR="0032046E" w:rsidRPr="008C40C0" w:rsidRDefault="0032046E" w:rsidP="0032046E">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FD256E1" w14:textId="77777777" w:rsidR="0032046E" w:rsidRPr="008C40C0" w:rsidRDefault="0032046E" w:rsidP="0032046E">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435BEA40" w14:textId="77777777" w:rsidR="0032046E" w:rsidRPr="008C40C0" w:rsidRDefault="0032046E" w:rsidP="0032046E">
      <w:pPr>
        <w:ind w:left="720"/>
        <w:jc w:val="both"/>
      </w:pPr>
      <w:r w:rsidRPr="008C40C0">
        <w:t>15.3. К настоящему Договору прилагаются и являются его неотъемлемой частью:</w:t>
      </w:r>
    </w:p>
    <w:p w14:paraId="38368479" w14:textId="77777777" w:rsidR="0032046E" w:rsidRPr="008C40C0" w:rsidRDefault="0032046E" w:rsidP="0032046E">
      <w:pPr>
        <w:ind w:firstLine="709"/>
        <w:jc w:val="both"/>
        <w:rPr>
          <w:bCs/>
        </w:rPr>
      </w:pPr>
      <w:r w:rsidRPr="008C40C0">
        <w:rPr>
          <w:bCs/>
        </w:rPr>
        <w:t>Приложение № 1: Техническое задание.</w:t>
      </w:r>
    </w:p>
    <w:p w14:paraId="1E84ED07" w14:textId="77777777" w:rsidR="0032046E" w:rsidRPr="008C40C0" w:rsidRDefault="0032046E" w:rsidP="0032046E">
      <w:pPr>
        <w:ind w:firstLine="709"/>
        <w:jc w:val="both"/>
        <w:rPr>
          <w:color w:val="000000"/>
        </w:rPr>
      </w:pPr>
    </w:p>
    <w:p w14:paraId="6C85DB90" w14:textId="77777777" w:rsidR="0032046E" w:rsidRPr="008C40C0" w:rsidRDefault="0032046E" w:rsidP="0032046E">
      <w:pPr>
        <w:jc w:val="center"/>
        <w:rPr>
          <w:b/>
        </w:rPr>
      </w:pPr>
      <w:r w:rsidRPr="008C40C0">
        <w:rPr>
          <w:b/>
        </w:rPr>
        <w:t>16. АДРЕСА, РЕКВИЗИТЫ И ПОДПИСИ СТОРОН</w:t>
      </w:r>
    </w:p>
    <w:p w14:paraId="66452217" w14:textId="77777777" w:rsidR="0032046E" w:rsidRPr="008C40C0" w:rsidRDefault="0032046E" w:rsidP="0032046E">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32046E" w:rsidRPr="008C40C0" w14:paraId="7A2B230D" w14:textId="77777777" w:rsidTr="003D7A67">
        <w:tc>
          <w:tcPr>
            <w:tcW w:w="2677" w:type="pct"/>
            <w:shd w:val="clear" w:color="auto" w:fill="auto"/>
          </w:tcPr>
          <w:p w14:paraId="0539B316" w14:textId="77777777" w:rsidR="0032046E" w:rsidRPr="008C40C0" w:rsidRDefault="0032046E" w:rsidP="003D7A67">
            <w:pPr>
              <w:tabs>
                <w:tab w:val="left" w:pos="5245"/>
              </w:tabs>
              <w:ind w:right="602"/>
            </w:pPr>
            <w:r w:rsidRPr="008C40C0">
              <w:t>Заказчик:</w:t>
            </w:r>
          </w:p>
          <w:p w14:paraId="11980798" w14:textId="77777777" w:rsidR="0032046E" w:rsidRPr="008C40C0" w:rsidRDefault="0032046E" w:rsidP="003D7A67">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10681954" w14:textId="77777777" w:rsidR="0032046E" w:rsidRPr="008C40C0" w:rsidRDefault="0032046E" w:rsidP="003D7A67">
            <w:pPr>
              <w:tabs>
                <w:tab w:val="left" w:pos="5245"/>
              </w:tabs>
              <w:ind w:right="602"/>
              <w:rPr>
                <w:b/>
              </w:rPr>
            </w:pPr>
          </w:p>
          <w:p w14:paraId="04A06D75" w14:textId="77777777" w:rsidR="0032046E" w:rsidRPr="008C40C0" w:rsidRDefault="0032046E" w:rsidP="003D7A67">
            <w:pPr>
              <w:tabs>
                <w:tab w:val="left" w:pos="5245"/>
              </w:tabs>
              <w:ind w:right="602"/>
            </w:pPr>
            <w:r w:rsidRPr="008C40C0">
              <w:t xml:space="preserve">Местонахождение: 121099, г. Москва, </w:t>
            </w:r>
          </w:p>
          <w:p w14:paraId="1993CEFD" w14:textId="77777777" w:rsidR="0032046E" w:rsidRPr="008C40C0" w:rsidRDefault="0032046E" w:rsidP="003D7A67">
            <w:pPr>
              <w:tabs>
                <w:tab w:val="left" w:pos="5245"/>
              </w:tabs>
              <w:ind w:right="602"/>
            </w:pPr>
            <w:r w:rsidRPr="008C40C0">
              <w:t>ул. Новый Арбат, д.36/9</w:t>
            </w:r>
          </w:p>
          <w:p w14:paraId="56787D33" w14:textId="77777777" w:rsidR="0032046E" w:rsidRPr="008C40C0" w:rsidRDefault="0032046E" w:rsidP="003D7A67">
            <w:pPr>
              <w:tabs>
                <w:tab w:val="left" w:pos="5245"/>
              </w:tabs>
              <w:ind w:right="602"/>
            </w:pPr>
            <w:r w:rsidRPr="008C40C0">
              <w:t>Тел.: (495) 690-91-29</w:t>
            </w:r>
          </w:p>
          <w:p w14:paraId="6767FDB1" w14:textId="77777777" w:rsidR="0032046E" w:rsidRPr="008C40C0" w:rsidRDefault="0032046E" w:rsidP="003D7A67">
            <w:pPr>
              <w:tabs>
                <w:tab w:val="left" w:pos="5245"/>
              </w:tabs>
              <w:ind w:right="602"/>
            </w:pPr>
            <w:r w:rsidRPr="008C40C0">
              <w:t xml:space="preserve">Факс: (495) 690-91-39 </w:t>
            </w:r>
          </w:p>
          <w:p w14:paraId="1B7C6C49" w14:textId="77777777" w:rsidR="0032046E" w:rsidRPr="008C40C0" w:rsidRDefault="0032046E" w:rsidP="003D7A67">
            <w:pPr>
              <w:tabs>
                <w:tab w:val="left" w:pos="5245"/>
              </w:tabs>
              <w:ind w:right="602"/>
            </w:pPr>
            <w:r w:rsidRPr="008C40C0">
              <w:rPr>
                <w:lang w:val="en-US"/>
              </w:rPr>
              <w:t>E</w:t>
            </w:r>
            <w:r w:rsidRPr="008C40C0">
              <w:t>-</w:t>
            </w:r>
            <w:r w:rsidRPr="008C40C0">
              <w:rPr>
                <w:lang w:val="en-US"/>
              </w:rPr>
              <w:t>mail</w:t>
            </w:r>
            <w:r w:rsidRPr="008C40C0">
              <w:t xml:space="preserve">: </w:t>
            </w:r>
            <w:hyperlink r:id="rId38"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0F52DF19" w14:textId="77777777" w:rsidR="0032046E" w:rsidRPr="008C40C0" w:rsidRDefault="0032046E" w:rsidP="003D7A67">
            <w:pPr>
              <w:tabs>
                <w:tab w:val="left" w:pos="5245"/>
              </w:tabs>
              <w:ind w:right="602"/>
            </w:pPr>
            <w:r w:rsidRPr="008C40C0">
              <w:t>ОГРН 1117799016829  ОКПО 30145767</w:t>
            </w:r>
          </w:p>
          <w:p w14:paraId="79458CDB" w14:textId="77777777" w:rsidR="0032046E" w:rsidRPr="008C40C0" w:rsidRDefault="0032046E" w:rsidP="003D7A67">
            <w:pPr>
              <w:tabs>
                <w:tab w:val="left" w:pos="5245"/>
              </w:tabs>
              <w:ind w:right="602"/>
            </w:pPr>
            <w:r w:rsidRPr="008C40C0">
              <w:t>ИНН 7704278735 КПП 770401001</w:t>
            </w:r>
          </w:p>
          <w:p w14:paraId="7C39B866" w14:textId="77777777" w:rsidR="0032046E" w:rsidRPr="008C40C0" w:rsidRDefault="0032046E" w:rsidP="003D7A67">
            <w:pPr>
              <w:tabs>
                <w:tab w:val="left" w:pos="5245"/>
              </w:tabs>
              <w:ind w:right="602"/>
            </w:pPr>
            <w:r w:rsidRPr="008C40C0">
              <w:t>р/с 40703810638170002348</w:t>
            </w:r>
          </w:p>
          <w:p w14:paraId="4D641139" w14:textId="77777777" w:rsidR="0032046E" w:rsidRPr="008C40C0" w:rsidRDefault="0032046E" w:rsidP="003D7A67">
            <w:pPr>
              <w:tabs>
                <w:tab w:val="left" w:pos="5245"/>
              </w:tabs>
              <w:ind w:right="602"/>
            </w:pPr>
            <w:r w:rsidRPr="008C40C0">
              <w:t xml:space="preserve">в </w:t>
            </w:r>
            <w:r>
              <w:t>П</w:t>
            </w:r>
            <w:r w:rsidRPr="008C40C0">
              <w:t>АО «Сбербанк России», г. Москва</w:t>
            </w:r>
          </w:p>
          <w:p w14:paraId="12F58E67" w14:textId="77777777" w:rsidR="0032046E" w:rsidRDefault="0032046E" w:rsidP="003D7A67">
            <w:pPr>
              <w:tabs>
                <w:tab w:val="left" w:pos="5245"/>
              </w:tabs>
              <w:ind w:right="602"/>
            </w:pPr>
            <w:r w:rsidRPr="008C40C0">
              <w:t>к/с 30101810400000000225</w:t>
            </w:r>
          </w:p>
          <w:p w14:paraId="7164BEF6" w14:textId="77777777" w:rsidR="0032046E" w:rsidRPr="008C40C0" w:rsidRDefault="0032046E" w:rsidP="003D7A67">
            <w:pPr>
              <w:tabs>
                <w:tab w:val="left" w:pos="5245"/>
              </w:tabs>
              <w:ind w:right="602"/>
            </w:pPr>
            <w:r>
              <w:t>БИК 044525225</w:t>
            </w:r>
          </w:p>
          <w:p w14:paraId="40FED063" w14:textId="77777777" w:rsidR="0032046E" w:rsidRPr="008C40C0" w:rsidRDefault="0032046E" w:rsidP="003D7A67">
            <w:pPr>
              <w:tabs>
                <w:tab w:val="left" w:pos="5245"/>
              </w:tabs>
              <w:ind w:right="602"/>
              <w:rPr>
                <w:b/>
              </w:rPr>
            </w:pPr>
          </w:p>
          <w:p w14:paraId="0A8D4AE6" w14:textId="77777777" w:rsidR="0032046E" w:rsidRPr="008C40C0" w:rsidRDefault="0032046E" w:rsidP="003D7A67">
            <w:pPr>
              <w:tabs>
                <w:tab w:val="left" w:pos="5245"/>
              </w:tabs>
              <w:ind w:right="602"/>
            </w:pPr>
            <w:r w:rsidRPr="008C40C0">
              <w:t xml:space="preserve">Административный директор </w:t>
            </w:r>
          </w:p>
          <w:p w14:paraId="697F005E" w14:textId="77777777" w:rsidR="0032046E" w:rsidRPr="008C40C0" w:rsidRDefault="0032046E" w:rsidP="003D7A67"/>
          <w:p w14:paraId="483DF36F" w14:textId="77777777" w:rsidR="0032046E" w:rsidRPr="008C40C0" w:rsidRDefault="0032046E" w:rsidP="003D7A67"/>
          <w:p w14:paraId="0BB0C8A3" w14:textId="77777777" w:rsidR="0032046E" w:rsidRPr="008C40C0" w:rsidRDefault="0032046E" w:rsidP="003D7A67">
            <w:pPr>
              <w:ind w:firstLine="35"/>
            </w:pPr>
          </w:p>
          <w:p w14:paraId="180DCA7E" w14:textId="77777777" w:rsidR="0032046E" w:rsidRDefault="0032046E" w:rsidP="003D7A67">
            <w:pPr>
              <w:ind w:firstLine="35"/>
            </w:pPr>
          </w:p>
          <w:p w14:paraId="641DFCDE" w14:textId="77777777" w:rsidR="0032046E" w:rsidRPr="008C40C0" w:rsidRDefault="0032046E" w:rsidP="003D7A67">
            <w:pPr>
              <w:ind w:firstLine="35"/>
            </w:pPr>
            <w:r w:rsidRPr="008C40C0">
              <w:t xml:space="preserve">_____________________ </w:t>
            </w:r>
            <w:r>
              <w:t>С.В.Сорокин</w:t>
            </w:r>
          </w:p>
          <w:p w14:paraId="6D7ABA38" w14:textId="77777777" w:rsidR="0032046E" w:rsidRPr="008C40C0" w:rsidRDefault="0032046E" w:rsidP="003D7A67">
            <w:pPr>
              <w:ind w:firstLine="35"/>
              <w:rPr>
                <w:b/>
                <w:bCs/>
              </w:rPr>
            </w:pPr>
            <w:r w:rsidRPr="008C40C0">
              <w:t>М.П.</w:t>
            </w:r>
            <w:r w:rsidRPr="008C40C0">
              <w:rPr>
                <w:bCs/>
              </w:rPr>
              <w:t xml:space="preserve"> </w:t>
            </w:r>
          </w:p>
        </w:tc>
        <w:tc>
          <w:tcPr>
            <w:tcW w:w="2323" w:type="pct"/>
            <w:shd w:val="clear" w:color="auto" w:fill="auto"/>
          </w:tcPr>
          <w:p w14:paraId="1846F3ED" w14:textId="77777777" w:rsidR="0032046E" w:rsidRPr="008C40C0" w:rsidRDefault="0032046E" w:rsidP="003D7A67">
            <w:r w:rsidRPr="008C40C0">
              <w:t>Исполнитель:</w:t>
            </w:r>
          </w:p>
          <w:p w14:paraId="75088F0E" w14:textId="77777777" w:rsidR="0032046E" w:rsidRPr="008C40C0" w:rsidRDefault="0032046E" w:rsidP="003D7A67">
            <w:pPr>
              <w:rPr>
                <w:bCs/>
                <w:lang w:val="en-US"/>
              </w:rPr>
            </w:pPr>
            <w:r w:rsidRPr="008C40C0">
              <w:rPr>
                <w:bCs/>
                <w:lang w:val="en-US"/>
              </w:rPr>
              <w:t>_____________</w:t>
            </w:r>
          </w:p>
          <w:p w14:paraId="6465029F" w14:textId="77777777" w:rsidR="0032046E" w:rsidRPr="008C40C0" w:rsidRDefault="0032046E" w:rsidP="003D7A67">
            <w:pPr>
              <w:rPr>
                <w:bCs/>
                <w:lang w:val="en-US"/>
              </w:rPr>
            </w:pPr>
          </w:p>
          <w:p w14:paraId="12227564" w14:textId="77777777" w:rsidR="0032046E" w:rsidRPr="008C40C0" w:rsidRDefault="0032046E" w:rsidP="003D7A67">
            <w:pPr>
              <w:rPr>
                <w:bCs/>
                <w:lang w:val="en-US"/>
              </w:rPr>
            </w:pPr>
          </w:p>
          <w:p w14:paraId="4EFE38D2" w14:textId="77777777" w:rsidR="0032046E" w:rsidRPr="008C40C0" w:rsidRDefault="0032046E" w:rsidP="003D7A67">
            <w:pPr>
              <w:rPr>
                <w:bCs/>
                <w:lang w:val="en-US"/>
              </w:rPr>
            </w:pPr>
          </w:p>
          <w:p w14:paraId="09D6B2AC" w14:textId="77777777" w:rsidR="0032046E" w:rsidRPr="008C40C0" w:rsidRDefault="0032046E" w:rsidP="003D7A67">
            <w:pPr>
              <w:rPr>
                <w:bCs/>
                <w:lang w:val="en-US"/>
              </w:rPr>
            </w:pPr>
          </w:p>
          <w:p w14:paraId="0C9136EC" w14:textId="77777777" w:rsidR="0032046E" w:rsidRPr="008C40C0" w:rsidRDefault="0032046E" w:rsidP="003D7A67">
            <w:pPr>
              <w:rPr>
                <w:bCs/>
                <w:lang w:val="en-US"/>
              </w:rPr>
            </w:pPr>
          </w:p>
          <w:p w14:paraId="39F4A552" w14:textId="77777777" w:rsidR="0032046E" w:rsidRPr="008C40C0" w:rsidRDefault="0032046E" w:rsidP="003D7A67">
            <w:pPr>
              <w:rPr>
                <w:bCs/>
                <w:lang w:val="en-US"/>
              </w:rPr>
            </w:pPr>
          </w:p>
          <w:p w14:paraId="79770D5B" w14:textId="77777777" w:rsidR="0032046E" w:rsidRPr="008C40C0" w:rsidRDefault="0032046E" w:rsidP="003D7A67">
            <w:pPr>
              <w:rPr>
                <w:bCs/>
                <w:lang w:val="en-US"/>
              </w:rPr>
            </w:pPr>
          </w:p>
          <w:p w14:paraId="674862B4" w14:textId="77777777" w:rsidR="0032046E" w:rsidRPr="008C40C0" w:rsidRDefault="0032046E" w:rsidP="003D7A67">
            <w:pPr>
              <w:rPr>
                <w:bCs/>
                <w:lang w:val="en-US"/>
              </w:rPr>
            </w:pPr>
          </w:p>
          <w:p w14:paraId="5EFF7CF7" w14:textId="77777777" w:rsidR="0032046E" w:rsidRPr="008C40C0" w:rsidRDefault="0032046E" w:rsidP="003D7A67">
            <w:pPr>
              <w:rPr>
                <w:bCs/>
                <w:lang w:val="en-US"/>
              </w:rPr>
            </w:pPr>
          </w:p>
          <w:p w14:paraId="0A69E6F3" w14:textId="77777777" w:rsidR="0032046E" w:rsidRPr="008C40C0" w:rsidRDefault="0032046E" w:rsidP="003D7A67">
            <w:pPr>
              <w:rPr>
                <w:bCs/>
                <w:lang w:val="en-US"/>
              </w:rPr>
            </w:pPr>
          </w:p>
          <w:p w14:paraId="1BCDBC3D" w14:textId="77777777" w:rsidR="0032046E" w:rsidRPr="008C40C0" w:rsidRDefault="0032046E" w:rsidP="003D7A67">
            <w:pPr>
              <w:rPr>
                <w:bCs/>
                <w:lang w:val="en-US"/>
              </w:rPr>
            </w:pPr>
          </w:p>
          <w:p w14:paraId="3EBB4055" w14:textId="77777777" w:rsidR="0032046E" w:rsidRPr="008C40C0" w:rsidRDefault="0032046E" w:rsidP="003D7A67">
            <w:pPr>
              <w:rPr>
                <w:bCs/>
                <w:lang w:val="en-US"/>
              </w:rPr>
            </w:pPr>
          </w:p>
          <w:p w14:paraId="309FE45B" w14:textId="77777777" w:rsidR="0032046E" w:rsidRPr="008C40C0" w:rsidRDefault="0032046E" w:rsidP="003D7A67">
            <w:pPr>
              <w:rPr>
                <w:bCs/>
                <w:lang w:val="en-US"/>
              </w:rPr>
            </w:pPr>
          </w:p>
          <w:p w14:paraId="01084AFC" w14:textId="77777777" w:rsidR="0032046E" w:rsidRPr="008C40C0" w:rsidRDefault="0032046E" w:rsidP="003D7A67">
            <w:pPr>
              <w:rPr>
                <w:bCs/>
                <w:lang w:val="en-US"/>
              </w:rPr>
            </w:pPr>
          </w:p>
          <w:p w14:paraId="36314372" w14:textId="77777777" w:rsidR="0032046E" w:rsidRDefault="0032046E" w:rsidP="003D7A67"/>
          <w:p w14:paraId="1AF5321A" w14:textId="77777777" w:rsidR="0032046E" w:rsidRDefault="0032046E" w:rsidP="003D7A67">
            <w:r>
              <w:t>_____________________</w:t>
            </w:r>
          </w:p>
          <w:p w14:paraId="4B8FCB8A" w14:textId="77777777" w:rsidR="0032046E" w:rsidRDefault="0032046E" w:rsidP="003D7A67"/>
          <w:p w14:paraId="66803A88" w14:textId="77777777" w:rsidR="0032046E" w:rsidRPr="00136850" w:rsidRDefault="0032046E" w:rsidP="003D7A67"/>
          <w:p w14:paraId="60526598" w14:textId="77777777" w:rsidR="0032046E" w:rsidRPr="008C40C0" w:rsidRDefault="0032046E" w:rsidP="003D7A67"/>
          <w:p w14:paraId="54107187" w14:textId="77777777" w:rsidR="0032046E" w:rsidRPr="008C40C0" w:rsidRDefault="0032046E" w:rsidP="003D7A67"/>
          <w:p w14:paraId="15E024CF" w14:textId="77777777" w:rsidR="0032046E" w:rsidRPr="008C40C0" w:rsidRDefault="0032046E" w:rsidP="003D7A67">
            <w:pPr>
              <w:rPr>
                <w:lang w:val="en-US"/>
              </w:rPr>
            </w:pPr>
            <w:r w:rsidRPr="008C40C0">
              <w:t xml:space="preserve">_____________________ </w:t>
            </w:r>
            <w:r w:rsidRPr="008C40C0">
              <w:rPr>
                <w:lang w:val="en-US"/>
              </w:rPr>
              <w:t>_____________</w:t>
            </w:r>
          </w:p>
          <w:p w14:paraId="52F0C7BB" w14:textId="77777777" w:rsidR="0032046E" w:rsidRPr="008C40C0" w:rsidRDefault="0032046E" w:rsidP="003D7A67">
            <w:r w:rsidRPr="008C40C0">
              <w:t>М.П.</w:t>
            </w:r>
          </w:p>
        </w:tc>
      </w:tr>
    </w:tbl>
    <w:p w14:paraId="63ECACEC" w14:textId="77777777" w:rsidR="0032046E" w:rsidRDefault="0032046E" w:rsidP="0032046E">
      <w:pPr>
        <w:jc w:val="center"/>
        <w:rPr>
          <w:b/>
        </w:rPr>
      </w:pPr>
    </w:p>
    <w:p w14:paraId="09B2B5AD" w14:textId="77777777" w:rsidR="0032046E" w:rsidRDefault="0032046E" w:rsidP="00A55F08">
      <w:pPr>
        <w:rPr>
          <w:b/>
        </w:rPr>
        <w:sectPr w:rsidR="0032046E" w:rsidSect="00E00BF4">
          <w:footerReference w:type="default" r:id="rId39"/>
          <w:pgSz w:w="11907" w:h="16840" w:code="9"/>
          <w:pgMar w:top="851" w:right="851" w:bottom="851" w:left="1276" w:header="720" w:footer="403" w:gutter="0"/>
          <w:cols w:space="720"/>
          <w:noEndnote/>
        </w:sectPr>
      </w:pPr>
    </w:p>
    <w:p w14:paraId="69F921D4" w14:textId="77777777" w:rsidR="00303638" w:rsidRDefault="00303638" w:rsidP="00303638">
      <w:pPr>
        <w:jc w:val="center"/>
        <w:rPr>
          <w:b/>
        </w:rPr>
      </w:pPr>
    </w:p>
    <w:p w14:paraId="1593A6F2" w14:textId="77777777" w:rsidR="00303638" w:rsidRDefault="00303638" w:rsidP="00E76101">
      <w:pPr>
        <w:pStyle w:val="10"/>
        <w:numPr>
          <w:ilvl w:val="0"/>
          <w:numId w:val="36"/>
        </w:numPr>
      </w:pPr>
      <w:bookmarkStart w:id="92" w:name="_МИНИМАЛЬНЫЕ_ТРЕБОВАНИЯ_ДЛЯ"/>
      <w:bookmarkStart w:id="93" w:name="_Toc469318275"/>
      <w:bookmarkEnd w:id="92"/>
      <w:r w:rsidRPr="001C18A7">
        <w:t>МИНИМАЛЬНЫЕ ТРЕБОВАН</w:t>
      </w:r>
      <w:r>
        <w:t>ИЯ ДЛЯ ПРОХОЖДЕНИЯ АККРЕДИТАЦИИ</w:t>
      </w:r>
      <w:r>
        <w:rPr>
          <w:rStyle w:val="afd"/>
          <w:b w:val="0"/>
          <w:szCs w:val="28"/>
        </w:rPr>
        <w:footnoteReference w:id="2"/>
      </w:r>
      <w:bookmarkEnd w:id="93"/>
    </w:p>
    <w:p w14:paraId="5C785F17" w14:textId="77777777" w:rsidR="00303638" w:rsidRDefault="00303638" w:rsidP="00303638">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303638" w:rsidRPr="001C18A7" w14:paraId="5AA5477E" w14:textId="77777777" w:rsidTr="000B23D3">
        <w:trPr>
          <w:trHeight w:val="172"/>
        </w:trPr>
        <w:tc>
          <w:tcPr>
            <w:tcW w:w="670" w:type="dxa"/>
            <w:shd w:val="clear" w:color="auto" w:fill="D9D9D9" w:themeFill="background1" w:themeFillShade="D9"/>
          </w:tcPr>
          <w:p w14:paraId="10E4D2A5" w14:textId="77777777" w:rsidR="00303638" w:rsidRPr="001C18A7" w:rsidRDefault="00303638" w:rsidP="000B23D3">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571BCE3" w14:textId="77777777" w:rsidR="00303638" w:rsidRPr="001C18A7" w:rsidRDefault="00303638" w:rsidP="000B23D3">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7682C1A" w14:textId="77777777" w:rsidR="00303638" w:rsidRPr="001C18A7" w:rsidRDefault="00303638" w:rsidP="000B23D3">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270C0E8" w14:textId="77777777" w:rsidR="00303638" w:rsidRPr="001C18A7" w:rsidRDefault="00303638" w:rsidP="000B23D3">
            <w:pPr>
              <w:pStyle w:val="Default"/>
              <w:jc w:val="center"/>
              <w:rPr>
                <w:sz w:val="20"/>
                <w:szCs w:val="20"/>
              </w:rPr>
            </w:pPr>
            <w:r w:rsidRPr="001C18A7">
              <w:rPr>
                <w:b/>
                <w:bCs/>
                <w:sz w:val="20"/>
                <w:szCs w:val="20"/>
              </w:rPr>
              <w:t>ЗАКЛЮЧЕНИЕ</w:t>
            </w:r>
          </w:p>
        </w:tc>
      </w:tr>
      <w:tr w:rsidR="00303638" w:rsidRPr="001C18A7" w14:paraId="2901EE09" w14:textId="77777777" w:rsidTr="000B23D3">
        <w:trPr>
          <w:trHeight w:val="75"/>
        </w:trPr>
        <w:tc>
          <w:tcPr>
            <w:tcW w:w="670" w:type="dxa"/>
            <w:shd w:val="clear" w:color="auto" w:fill="D9D9D9" w:themeFill="background1" w:themeFillShade="D9"/>
          </w:tcPr>
          <w:p w14:paraId="11B483FE" w14:textId="77777777" w:rsidR="00303638" w:rsidRPr="001C18A7" w:rsidRDefault="00303638" w:rsidP="000B23D3">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55386B3C" w14:textId="77777777" w:rsidR="00303638" w:rsidRPr="001C18A7" w:rsidRDefault="00303638" w:rsidP="000B23D3">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076ACF8" w14:textId="77777777" w:rsidR="00303638" w:rsidRPr="001C18A7" w:rsidRDefault="00303638" w:rsidP="000B23D3">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D68D93" w14:textId="77777777" w:rsidR="00303638" w:rsidRPr="001C18A7" w:rsidRDefault="00303638" w:rsidP="000B23D3">
            <w:pPr>
              <w:pStyle w:val="Default"/>
              <w:jc w:val="center"/>
              <w:rPr>
                <w:sz w:val="20"/>
                <w:szCs w:val="20"/>
              </w:rPr>
            </w:pPr>
            <w:r w:rsidRPr="001C18A7">
              <w:rPr>
                <w:b/>
                <w:bCs/>
                <w:sz w:val="20"/>
                <w:szCs w:val="20"/>
              </w:rPr>
              <w:t>4</w:t>
            </w:r>
          </w:p>
        </w:tc>
      </w:tr>
      <w:tr w:rsidR="00303638" w:rsidRPr="001C18A7" w14:paraId="0477AD99" w14:textId="77777777" w:rsidTr="000B23D3">
        <w:trPr>
          <w:trHeight w:val="1862"/>
        </w:trPr>
        <w:tc>
          <w:tcPr>
            <w:tcW w:w="670" w:type="dxa"/>
          </w:tcPr>
          <w:p w14:paraId="4A159A7F" w14:textId="77777777" w:rsidR="00303638" w:rsidRPr="001C18A7" w:rsidRDefault="00303638" w:rsidP="000B23D3">
            <w:pPr>
              <w:pStyle w:val="Default"/>
              <w:rPr>
                <w:color w:val="auto"/>
                <w:sz w:val="20"/>
                <w:szCs w:val="20"/>
              </w:rPr>
            </w:pPr>
          </w:p>
          <w:p w14:paraId="39D4E210" w14:textId="77777777" w:rsidR="00303638" w:rsidRPr="001C18A7" w:rsidRDefault="00303638" w:rsidP="000B23D3">
            <w:pPr>
              <w:pStyle w:val="Default"/>
              <w:rPr>
                <w:sz w:val="20"/>
                <w:szCs w:val="20"/>
              </w:rPr>
            </w:pPr>
            <w:r w:rsidRPr="001C18A7">
              <w:rPr>
                <w:sz w:val="20"/>
                <w:szCs w:val="20"/>
              </w:rPr>
              <w:t xml:space="preserve">1. </w:t>
            </w:r>
          </w:p>
          <w:p w14:paraId="36F1572E" w14:textId="77777777" w:rsidR="00303638" w:rsidRPr="001C18A7" w:rsidRDefault="00303638" w:rsidP="000B23D3">
            <w:pPr>
              <w:pStyle w:val="Default"/>
              <w:rPr>
                <w:sz w:val="20"/>
                <w:szCs w:val="20"/>
              </w:rPr>
            </w:pPr>
          </w:p>
        </w:tc>
        <w:tc>
          <w:tcPr>
            <w:tcW w:w="4820" w:type="dxa"/>
          </w:tcPr>
          <w:p w14:paraId="63AA519B" w14:textId="77777777" w:rsidR="00303638" w:rsidRPr="001C18A7" w:rsidRDefault="00303638" w:rsidP="000B23D3">
            <w:pPr>
              <w:pStyle w:val="Default"/>
              <w:rPr>
                <w:sz w:val="20"/>
                <w:szCs w:val="20"/>
              </w:rPr>
            </w:pPr>
            <w:r w:rsidRPr="001C18A7">
              <w:rPr>
                <w:sz w:val="20"/>
                <w:szCs w:val="20"/>
              </w:rPr>
              <w:t xml:space="preserve">Участник закупки: </w:t>
            </w:r>
          </w:p>
          <w:p w14:paraId="1809959B" w14:textId="77777777" w:rsidR="00303638" w:rsidRPr="001C18A7" w:rsidRDefault="00303638" w:rsidP="00E76101">
            <w:pPr>
              <w:pStyle w:val="Default"/>
              <w:numPr>
                <w:ilvl w:val="0"/>
                <w:numId w:val="17"/>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42BD1D2C" w14:textId="77777777" w:rsidR="00303638" w:rsidRPr="001C18A7" w:rsidRDefault="00303638" w:rsidP="000B23D3">
            <w:pPr>
              <w:pStyle w:val="Default"/>
              <w:rPr>
                <w:sz w:val="20"/>
                <w:szCs w:val="20"/>
              </w:rPr>
            </w:pPr>
          </w:p>
          <w:p w14:paraId="6C14EDDC" w14:textId="77777777" w:rsidR="00303638" w:rsidRPr="001C18A7" w:rsidRDefault="00303638" w:rsidP="000B23D3">
            <w:pPr>
              <w:pStyle w:val="Default"/>
              <w:rPr>
                <w:sz w:val="20"/>
                <w:szCs w:val="20"/>
              </w:rPr>
            </w:pPr>
            <w:r w:rsidRPr="001C18A7">
              <w:rPr>
                <w:sz w:val="20"/>
                <w:szCs w:val="20"/>
              </w:rPr>
              <w:t xml:space="preserve">или </w:t>
            </w:r>
          </w:p>
          <w:p w14:paraId="79F5F8B2" w14:textId="77777777" w:rsidR="00303638" w:rsidRPr="001C18A7" w:rsidRDefault="00303638" w:rsidP="00E76101">
            <w:pPr>
              <w:pStyle w:val="Default"/>
              <w:numPr>
                <w:ilvl w:val="0"/>
                <w:numId w:val="18"/>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6C52B488" w14:textId="77777777" w:rsidR="00303638" w:rsidRPr="001C18A7" w:rsidRDefault="00303638" w:rsidP="000B23D3">
            <w:pPr>
              <w:pStyle w:val="Default"/>
              <w:rPr>
                <w:sz w:val="20"/>
                <w:szCs w:val="20"/>
              </w:rPr>
            </w:pPr>
          </w:p>
        </w:tc>
        <w:tc>
          <w:tcPr>
            <w:tcW w:w="4678" w:type="dxa"/>
          </w:tcPr>
          <w:p w14:paraId="3BE4A697" w14:textId="77777777" w:rsidR="00303638" w:rsidRPr="001C18A7" w:rsidRDefault="00303638" w:rsidP="000B23D3">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4DD7B8F6" w14:textId="77777777" w:rsidR="00303638" w:rsidRPr="001C18A7" w:rsidRDefault="00303638" w:rsidP="000B23D3">
            <w:pPr>
              <w:pStyle w:val="Default"/>
              <w:rPr>
                <w:sz w:val="20"/>
                <w:szCs w:val="20"/>
              </w:rPr>
            </w:pPr>
            <w:r w:rsidRPr="001C18A7">
              <w:rPr>
                <w:sz w:val="20"/>
                <w:szCs w:val="20"/>
              </w:rPr>
              <w:t xml:space="preserve">Не соответствует — представлена недостоверная информация. </w:t>
            </w:r>
          </w:p>
          <w:p w14:paraId="67DF817E" w14:textId="77777777" w:rsidR="00303638" w:rsidRPr="001C18A7" w:rsidRDefault="00303638" w:rsidP="000B23D3">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303638" w:rsidRPr="001C18A7" w14:paraId="259CD177" w14:textId="77777777" w:rsidTr="000B23D3">
        <w:trPr>
          <w:trHeight w:val="918"/>
        </w:trPr>
        <w:tc>
          <w:tcPr>
            <w:tcW w:w="670" w:type="dxa"/>
          </w:tcPr>
          <w:p w14:paraId="7E4B6C7E" w14:textId="77777777" w:rsidR="00303638" w:rsidRPr="001C18A7" w:rsidRDefault="00303638" w:rsidP="000B23D3">
            <w:pPr>
              <w:pStyle w:val="Default"/>
              <w:rPr>
                <w:color w:val="auto"/>
                <w:sz w:val="20"/>
                <w:szCs w:val="20"/>
              </w:rPr>
            </w:pPr>
          </w:p>
          <w:p w14:paraId="2E8E1A88" w14:textId="77777777" w:rsidR="00303638" w:rsidRPr="001C18A7" w:rsidRDefault="00303638" w:rsidP="000B23D3">
            <w:pPr>
              <w:pStyle w:val="Default"/>
              <w:rPr>
                <w:sz w:val="20"/>
                <w:szCs w:val="20"/>
              </w:rPr>
            </w:pPr>
            <w:r w:rsidRPr="001C18A7">
              <w:rPr>
                <w:sz w:val="20"/>
                <w:szCs w:val="20"/>
              </w:rPr>
              <w:t xml:space="preserve">2. </w:t>
            </w:r>
          </w:p>
          <w:p w14:paraId="1C9C9785" w14:textId="77777777" w:rsidR="00303638" w:rsidRPr="001C18A7" w:rsidRDefault="00303638" w:rsidP="000B23D3">
            <w:pPr>
              <w:pStyle w:val="Default"/>
              <w:rPr>
                <w:sz w:val="20"/>
                <w:szCs w:val="20"/>
              </w:rPr>
            </w:pPr>
          </w:p>
        </w:tc>
        <w:tc>
          <w:tcPr>
            <w:tcW w:w="4820" w:type="dxa"/>
          </w:tcPr>
          <w:p w14:paraId="3E6D8110" w14:textId="77777777" w:rsidR="00303638" w:rsidRPr="001C18A7" w:rsidRDefault="00303638" w:rsidP="000B23D3">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9FD220D" w14:textId="77777777" w:rsidR="00303638" w:rsidRPr="001C18A7" w:rsidRDefault="00303638" w:rsidP="000B23D3">
            <w:pPr>
              <w:pStyle w:val="Default"/>
              <w:rPr>
                <w:sz w:val="20"/>
                <w:szCs w:val="20"/>
              </w:rPr>
            </w:pPr>
            <w:r w:rsidRPr="001C18A7">
              <w:rPr>
                <w:sz w:val="20"/>
                <w:szCs w:val="20"/>
              </w:rPr>
              <w:t xml:space="preserve">В соответствии с установленной формой. </w:t>
            </w:r>
          </w:p>
        </w:tc>
        <w:tc>
          <w:tcPr>
            <w:tcW w:w="4961" w:type="dxa"/>
          </w:tcPr>
          <w:p w14:paraId="4F0FFB07" w14:textId="77777777" w:rsidR="00303638" w:rsidRPr="001C18A7" w:rsidRDefault="00303638" w:rsidP="000B23D3">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331E1F20" w14:textId="77777777" w:rsidR="00303638" w:rsidRPr="001C18A7" w:rsidRDefault="00303638" w:rsidP="000B23D3">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0C1C769C" w14:textId="77777777" w:rsidR="00303638" w:rsidRDefault="00303638" w:rsidP="00303638"/>
    <w:p w14:paraId="3AFEF0E0" w14:textId="77777777" w:rsidR="00303638" w:rsidRDefault="00303638" w:rsidP="00303638"/>
    <w:p w14:paraId="616B8FAC" w14:textId="77777777" w:rsidR="00303638" w:rsidRDefault="00303638" w:rsidP="00303638"/>
    <w:p w14:paraId="7673B291" w14:textId="77777777" w:rsidR="00303638" w:rsidRDefault="00303638" w:rsidP="00303638">
      <w:pPr>
        <w:pStyle w:val="Default"/>
        <w:jc w:val="center"/>
        <w:rPr>
          <w:b/>
          <w:bCs/>
          <w:sz w:val="20"/>
          <w:szCs w:val="20"/>
        </w:rPr>
        <w:sectPr w:rsidR="00303638" w:rsidSect="000B23D3">
          <w:footerReference w:type="default" r:id="rId40"/>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303638" w:rsidRPr="001C18A7" w14:paraId="0DD59909" w14:textId="77777777" w:rsidTr="000B23D3">
        <w:trPr>
          <w:trHeight w:val="172"/>
        </w:trPr>
        <w:tc>
          <w:tcPr>
            <w:tcW w:w="670" w:type="dxa"/>
            <w:shd w:val="clear" w:color="auto" w:fill="D9D9D9" w:themeFill="background1" w:themeFillShade="D9"/>
          </w:tcPr>
          <w:p w14:paraId="4F9652E5" w14:textId="77777777" w:rsidR="00303638" w:rsidRPr="001C18A7" w:rsidRDefault="00303638" w:rsidP="000B23D3">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54F6FC86" w14:textId="77777777" w:rsidR="00303638" w:rsidRPr="001C18A7" w:rsidRDefault="00303638" w:rsidP="000B23D3">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224278A6" w14:textId="77777777" w:rsidR="00303638" w:rsidRPr="001C18A7" w:rsidRDefault="00303638" w:rsidP="000B23D3">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B1B3538" w14:textId="77777777" w:rsidR="00303638" w:rsidRPr="001C18A7" w:rsidRDefault="00303638" w:rsidP="000B23D3">
            <w:pPr>
              <w:pStyle w:val="Default"/>
              <w:jc w:val="center"/>
              <w:rPr>
                <w:sz w:val="20"/>
                <w:szCs w:val="20"/>
              </w:rPr>
            </w:pPr>
            <w:r w:rsidRPr="001C18A7">
              <w:rPr>
                <w:b/>
                <w:bCs/>
                <w:sz w:val="20"/>
                <w:szCs w:val="20"/>
              </w:rPr>
              <w:t>ЗАКЛЮЧЕНИЕ</w:t>
            </w:r>
          </w:p>
        </w:tc>
      </w:tr>
      <w:tr w:rsidR="00303638" w:rsidRPr="001C18A7" w14:paraId="682B623C" w14:textId="77777777" w:rsidTr="000B23D3">
        <w:trPr>
          <w:trHeight w:val="75"/>
        </w:trPr>
        <w:tc>
          <w:tcPr>
            <w:tcW w:w="670" w:type="dxa"/>
            <w:shd w:val="clear" w:color="auto" w:fill="D9D9D9" w:themeFill="background1" w:themeFillShade="D9"/>
          </w:tcPr>
          <w:p w14:paraId="565CB321" w14:textId="77777777" w:rsidR="00303638" w:rsidRPr="001C18A7" w:rsidRDefault="00303638" w:rsidP="000B23D3">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D50D00E" w14:textId="77777777" w:rsidR="00303638" w:rsidRPr="001C18A7" w:rsidRDefault="00303638" w:rsidP="000B23D3">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04A8579" w14:textId="77777777" w:rsidR="00303638" w:rsidRPr="001C18A7" w:rsidRDefault="00303638" w:rsidP="000B23D3">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25EF4B60" w14:textId="77777777" w:rsidR="00303638" w:rsidRPr="001C18A7" w:rsidRDefault="00303638" w:rsidP="000B23D3">
            <w:pPr>
              <w:pStyle w:val="Default"/>
              <w:jc w:val="center"/>
              <w:rPr>
                <w:sz w:val="20"/>
                <w:szCs w:val="20"/>
              </w:rPr>
            </w:pPr>
            <w:r w:rsidRPr="001C18A7">
              <w:rPr>
                <w:b/>
                <w:bCs/>
                <w:sz w:val="20"/>
                <w:szCs w:val="20"/>
              </w:rPr>
              <w:t>4</w:t>
            </w:r>
          </w:p>
        </w:tc>
      </w:tr>
      <w:tr w:rsidR="00303638" w:rsidRPr="001C18A7" w14:paraId="06AD24AC" w14:textId="77777777" w:rsidTr="000B23D3">
        <w:trPr>
          <w:trHeight w:val="918"/>
        </w:trPr>
        <w:tc>
          <w:tcPr>
            <w:tcW w:w="670" w:type="dxa"/>
          </w:tcPr>
          <w:p w14:paraId="6364991F" w14:textId="77777777" w:rsidR="00303638" w:rsidRPr="001C18A7" w:rsidRDefault="00303638" w:rsidP="000B23D3">
            <w:pPr>
              <w:pStyle w:val="Default"/>
              <w:rPr>
                <w:color w:val="auto"/>
              </w:rPr>
            </w:pPr>
          </w:p>
          <w:p w14:paraId="255327BC" w14:textId="77777777" w:rsidR="00303638" w:rsidRPr="001C18A7" w:rsidRDefault="00303638" w:rsidP="000B23D3">
            <w:pPr>
              <w:pStyle w:val="Default"/>
              <w:rPr>
                <w:sz w:val="20"/>
                <w:szCs w:val="20"/>
              </w:rPr>
            </w:pPr>
            <w:r w:rsidRPr="001C18A7">
              <w:rPr>
                <w:sz w:val="20"/>
                <w:szCs w:val="20"/>
              </w:rPr>
              <w:t xml:space="preserve">3. </w:t>
            </w:r>
          </w:p>
          <w:p w14:paraId="0228193D" w14:textId="77777777" w:rsidR="00303638" w:rsidRPr="001C18A7" w:rsidRDefault="00303638" w:rsidP="000B23D3">
            <w:pPr>
              <w:pStyle w:val="Default"/>
              <w:rPr>
                <w:sz w:val="20"/>
                <w:szCs w:val="20"/>
              </w:rPr>
            </w:pPr>
          </w:p>
        </w:tc>
        <w:tc>
          <w:tcPr>
            <w:tcW w:w="4820" w:type="dxa"/>
          </w:tcPr>
          <w:p w14:paraId="575CE6A4" w14:textId="77777777" w:rsidR="00303638" w:rsidRPr="001C18A7" w:rsidRDefault="00303638" w:rsidP="000B23D3">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2209053D" w14:textId="77777777" w:rsidR="00303638" w:rsidRPr="001C18A7" w:rsidRDefault="00303638" w:rsidP="00E76101">
            <w:pPr>
              <w:pStyle w:val="Default"/>
              <w:numPr>
                <w:ilvl w:val="0"/>
                <w:numId w:val="19"/>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4F1AAF9B" w14:textId="77777777" w:rsidR="00303638" w:rsidRDefault="00303638" w:rsidP="00E76101">
            <w:pPr>
              <w:pStyle w:val="Default"/>
              <w:numPr>
                <w:ilvl w:val="0"/>
                <w:numId w:val="19"/>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DCF9ADC" w14:textId="77777777" w:rsidR="00303638" w:rsidRPr="001C18A7" w:rsidRDefault="00303638" w:rsidP="00E76101">
            <w:pPr>
              <w:pStyle w:val="Default"/>
              <w:numPr>
                <w:ilvl w:val="0"/>
                <w:numId w:val="19"/>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3074C3B0" w14:textId="77777777" w:rsidR="00303638" w:rsidRPr="001C18A7" w:rsidRDefault="00303638" w:rsidP="000B23D3">
            <w:pPr>
              <w:pStyle w:val="Default"/>
              <w:rPr>
                <w:sz w:val="20"/>
                <w:szCs w:val="20"/>
              </w:rPr>
            </w:pPr>
          </w:p>
        </w:tc>
        <w:tc>
          <w:tcPr>
            <w:tcW w:w="4678" w:type="dxa"/>
          </w:tcPr>
          <w:p w14:paraId="0A8401A5" w14:textId="77777777" w:rsidR="00303638" w:rsidRPr="001C18A7" w:rsidRDefault="00303638" w:rsidP="000B23D3">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053FCE18" w14:textId="77777777" w:rsidR="00303638" w:rsidRPr="001C18A7" w:rsidRDefault="00303638" w:rsidP="00E76101">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a"/>
                  <w:i/>
                  <w:iCs/>
                  <w:sz w:val="20"/>
                  <w:szCs w:val="20"/>
                </w:rPr>
                <w:t>http://zakupki.gov.ru/223/dishonest/public/supplier-search.html</w:t>
              </w:r>
            </w:hyperlink>
            <w:r w:rsidRPr="001C18A7">
              <w:rPr>
                <w:sz w:val="20"/>
                <w:szCs w:val="20"/>
              </w:rPr>
              <w:t xml:space="preserve">); </w:t>
            </w:r>
          </w:p>
          <w:p w14:paraId="7BD21634" w14:textId="77777777" w:rsidR="00303638" w:rsidRPr="001C18A7" w:rsidRDefault="00303638" w:rsidP="00E76101">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5AABE87" w14:textId="77777777" w:rsidR="00303638" w:rsidRPr="001C18A7" w:rsidRDefault="00303638" w:rsidP="00E76101">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a"/>
                  <w:sz w:val="20"/>
                  <w:szCs w:val="20"/>
                </w:rPr>
                <w:t>http://rnp.fas.gov.ru/Default.aspx</w:t>
              </w:r>
            </w:hyperlink>
            <w:r>
              <w:rPr>
                <w:sz w:val="20"/>
                <w:szCs w:val="20"/>
              </w:rPr>
              <w:t xml:space="preserve">) </w:t>
            </w:r>
          </w:p>
          <w:p w14:paraId="425C21C7" w14:textId="77777777" w:rsidR="00303638" w:rsidRPr="001C18A7" w:rsidRDefault="00303638" w:rsidP="000B23D3">
            <w:pPr>
              <w:pStyle w:val="Default"/>
              <w:rPr>
                <w:sz w:val="20"/>
                <w:szCs w:val="20"/>
              </w:rPr>
            </w:pPr>
          </w:p>
        </w:tc>
        <w:tc>
          <w:tcPr>
            <w:tcW w:w="4961" w:type="dxa"/>
          </w:tcPr>
          <w:p w14:paraId="638895E0" w14:textId="77777777" w:rsidR="00303638" w:rsidRPr="001C18A7" w:rsidRDefault="00303638" w:rsidP="000B23D3">
            <w:pPr>
              <w:pStyle w:val="Default"/>
              <w:rPr>
                <w:sz w:val="20"/>
                <w:szCs w:val="20"/>
              </w:rPr>
            </w:pPr>
            <w:r w:rsidRPr="001C18A7">
              <w:rPr>
                <w:sz w:val="20"/>
                <w:szCs w:val="20"/>
              </w:rPr>
              <w:t xml:space="preserve">Не соответствует —Участник закупки включен в Реестр. </w:t>
            </w:r>
          </w:p>
          <w:p w14:paraId="09EA9044" w14:textId="77777777" w:rsidR="00303638" w:rsidRPr="001C18A7" w:rsidRDefault="00303638" w:rsidP="000B23D3">
            <w:pPr>
              <w:pStyle w:val="Default"/>
              <w:rPr>
                <w:sz w:val="20"/>
                <w:szCs w:val="20"/>
              </w:rPr>
            </w:pPr>
            <w:r w:rsidRPr="001C18A7">
              <w:rPr>
                <w:sz w:val="20"/>
                <w:szCs w:val="20"/>
              </w:rPr>
              <w:t xml:space="preserve">Соответствует —Участник закупки не включен в Реестр. </w:t>
            </w:r>
          </w:p>
        </w:tc>
      </w:tr>
      <w:tr w:rsidR="00303638" w:rsidRPr="001C18A7" w14:paraId="47DF9534" w14:textId="77777777" w:rsidTr="000B23D3">
        <w:trPr>
          <w:trHeight w:val="918"/>
        </w:trPr>
        <w:tc>
          <w:tcPr>
            <w:tcW w:w="670" w:type="dxa"/>
          </w:tcPr>
          <w:p w14:paraId="3B649527" w14:textId="77777777" w:rsidR="00303638" w:rsidRPr="001C18A7" w:rsidRDefault="00303638" w:rsidP="000B23D3">
            <w:pPr>
              <w:pStyle w:val="Default"/>
              <w:rPr>
                <w:color w:val="auto"/>
              </w:rPr>
            </w:pPr>
          </w:p>
          <w:p w14:paraId="1CBADBA0" w14:textId="77777777" w:rsidR="00303638" w:rsidRPr="001C18A7" w:rsidRDefault="00303638" w:rsidP="000B23D3">
            <w:pPr>
              <w:pStyle w:val="Default"/>
              <w:rPr>
                <w:sz w:val="20"/>
                <w:szCs w:val="20"/>
              </w:rPr>
            </w:pPr>
            <w:r w:rsidRPr="001C18A7">
              <w:rPr>
                <w:sz w:val="20"/>
                <w:szCs w:val="20"/>
              </w:rPr>
              <w:t xml:space="preserve">4. </w:t>
            </w:r>
          </w:p>
          <w:p w14:paraId="47885687" w14:textId="77777777" w:rsidR="00303638" w:rsidRPr="001C18A7" w:rsidRDefault="00303638" w:rsidP="000B23D3">
            <w:pPr>
              <w:pStyle w:val="Default"/>
              <w:rPr>
                <w:sz w:val="20"/>
                <w:szCs w:val="20"/>
              </w:rPr>
            </w:pPr>
          </w:p>
        </w:tc>
        <w:tc>
          <w:tcPr>
            <w:tcW w:w="4820" w:type="dxa"/>
          </w:tcPr>
          <w:p w14:paraId="546C44DF" w14:textId="77777777" w:rsidR="00303638" w:rsidRPr="001C18A7" w:rsidRDefault="00303638" w:rsidP="000B23D3">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589AF1F5" w14:textId="77777777" w:rsidR="00303638" w:rsidRPr="001C18A7" w:rsidRDefault="00303638" w:rsidP="000B23D3">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4B4120C4" w14:textId="77777777" w:rsidR="00303638" w:rsidRPr="001C18A7" w:rsidRDefault="00303638" w:rsidP="000B23D3">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1C92D419" w14:textId="77777777" w:rsidR="00303638" w:rsidRPr="001C18A7" w:rsidRDefault="00303638" w:rsidP="000B23D3">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676BC8BA" w14:textId="77777777" w:rsidR="00303638" w:rsidRDefault="00303638" w:rsidP="00303638"/>
    <w:p w14:paraId="2D00636F" w14:textId="77777777" w:rsidR="00303638" w:rsidRDefault="00303638" w:rsidP="00303638"/>
    <w:p w14:paraId="02F36754" w14:textId="77777777" w:rsidR="00303638" w:rsidRDefault="00303638" w:rsidP="00303638"/>
    <w:p w14:paraId="4ECFB85D" w14:textId="77777777" w:rsidR="00303638" w:rsidRDefault="00303638" w:rsidP="00303638"/>
    <w:p w14:paraId="11E0A022" w14:textId="77777777" w:rsidR="00303638" w:rsidRDefault="00303638" w:rsidP="00303638"/>
    <w:p w14:paraId="716BE262" w14:textId="77777777" w:rsidR="00303638" w:rsidRDefault="00303638" w:rsidP="00303638"/>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303638" w:rsidRPr="001C18A7" w14:paraId="1B380A10" w14:textId="77777777" w:rsidTr="000B23D3">
        <w:trPr>
          <w:trHeight w:val="172"/>
        </w:trPr>
        <w:tc>
          <w:tcPr>
            <w:tcW w:w="670" w:type="dxa"/>
            <w:shd w:val="clear" w:color="auto" w:fill="D9D9D9" w:themeFill="background1" w:themeFillShade="D9"/>
          </w:tcPr>
          <w:p w14:paraId="52D8C5FB" w14:textId="77777777" w:rsidR="00303638" w:rsidRPr="001C18A7" w:rsidRDefault="00303638" w:rsidP="000B23D3">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61301C1A" w14:textId="77777777" w:rsidR="00303638" w:rsidRPr="001C18A7" w:rsidRDefault="00303638" w:rsidP="000B23D3">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B2FD32" w14:textId="77777777" w:rsidR="00303638" w:rsidRPr="001C18A7" w:rsidRDefault="00303638" w:rsidP="000B23D3">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6A82249" w14:textId="77777777" w:rsidR="00303638" w:rsidRPr="001C18A7" w:rsidRDefault="00303638" w:rsidP="000B23D3">
            <w:pPr>
              <w:pStyle w:val="Default"/>
              <w:jc w:val="center"/>
              <w:rPr>
                <w:sz w:val="20"/>
                <w:szCs w:val="20"/>
              </w:rPr>
            </w:pPr>
            <w:r w:rsidRPr="001C18A7">
              <w:rPr>
                <w:b/>
                <w:bCs/>
                <w:sz w:val="20"/>
                <w:szCs w:val="20"/>
              </w:rPr>
              <w:t>ЗАКЛЮЧЕНИЕ</w:t>
            </w:r>
          </w:p>
        </w:tc>
      </w:tr>
      <w:tr w:rsidR="00303638" w:rsidRPr="001C18A7" w14:paraId="195B7205" w14:textId="77777777" w:rsidTr="000B23D3">
        <w:trPr>
          <w:trHeight w:val="75"/>
        </w:trPr>
        <w:tc>
          <w:tcPr>
            <w:tcW w:w="670" w:type="dxa"/>
            <w:shd w:val="clear" w:color="auto" w:fill="D9D9D9" w:themeFill="background1" w:themeFillShade="D9"/>
          </w:tcPr>
          <w:p w14:paraId="4FE6BC7D" w14:textId="77777777" w:rsidR="00303638" w:rsidRPr="001C18A7" w:rsidRDefault="00303638" w:rsidP="000B23D3">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61D9D57C" w14:textId="77777777" w:rsidR="00303638" w:rsidRPr="001C18A7" w:rsidRDefault="00303638" w:rsidP="000B23D3">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CDFDA39" w14:textId="77777777" w:rsidR="00303638" w:rsidRPr="001C18A7" w:rsidRDefault="00303638" w:rsidP="000B23D3">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32C3B74A" w14:textId="77777777" w:rsidR="00303638" w:rsidRPr="001C18A7" w:rsidRDefault="00303638" w:rsidP="000B23D3">
            <w:pPr>
              <w:pStyle w:val="Default"/>
              <w:jc w:val="center"/>
              <w:rPr>
                <w:sz w:val="20"/>
                <w:szCs w:val="20"/>
              </w:rPr>
            </w:pPr>
            <w:r w:rsidRPr="001C18A7">
              <w:rPr>
                <w:b/>
                <w:bCs/>
                <w:sz w:val="20"/>
                <w:szCs w:val="20"/>
              </w:rPr>
              <w:t>4</w:t>
            </w:r>
          </w:p>
        </w:tc>
      </w:tr>
      <w:tr w:rsidR="00303638" w:rsidRPr="001C18A7" w14:paraId="38C9B671" w14:textId="77777777" w:rsidTr="000B23D3">
        <w:trPr>
          <w:trHeight w:val="918"/>
        </w:trPr>
        <w:tc>
          <w:tcPr>
            <w:tcW w:w="670" w:type="dxa"/>
          </w:tcPr>
          <w:p w14:paraId="6431DF03" w14:textId="77777777" w:rsidR="00303638" w:rsidRPr="001C18A7" w:rsidRDefault="00303638" w:rsidP="000B23D3">
            <w:pPr>
              <w:pStyle w:val="Default"/>
              <w:rPr>
                <w:color w:val="auto"/>
              </w:rPr>
            </w:pPr>
          </w:p>
          <w:p w14:paraId="684574F1" w14:textId="77777777" w:rsidR="00303638" w:rsidRPr="001C18A7" w:rsidRDefault="00303638" w:rsidP="000B23D3">
            <w:pPr>
              <w:pStyle w:val="Default"/>
              <w:rPr>
                <w:sz w:val="20"/>
                <w:szCs w:val="20"/>
              </w:rPr>
            </w:pPr>
            <w:r w:rsidRPr="001C18A7">
              <w:rPr>
                <w:sz w:val="20"/>
                <w:szCs w:val="20"/>
              </w:rPr>
              <w:t xml:space="preserve">5. </w:t>
            </w:r>
          </w:p>
          <w:p w14:paraId="4BA42F3F" w14:textId="77777777" w:rsidR="00303638" w:rsidRPr="001C18A7" w:rsidRDefault="00303638" w:rsidP="000B23D3">
            <w:pPr>
              <w:pStyle w:val="Default"/>
              <w:rPr>
                <w:sz w:val="20"/>
                <w:szCs w:val="20"/>
              </w:rPr>
            </w:pPr>
          </w:p>
        </w:tc>
        <w:tc>
          <w:tcPr>
            <w:tcW w:w="4820" w:type="dxa"/>
          </w:tcPr>
          <w:p w14:paraId="74B55ABA" w14:textId="77777777" w:rsidR="00303638" w:rsidRPr="001C18A7" w:rsidRDefault="00303638" w:rsidP="000B23D3">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6C667F6A" w14:textId="77777777" w:rsidR="00303638" w:rsidRPr="001C18A7" w:rsidRDefault="00303638" w:rsidP="000B23D3">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3332EA70" w14:textId="77777777" w:rsidR="00303638" w:rsidRPr="001C18A7" w:rsidRDefault="00303638" w:rsidP="000B23D3">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435897F0" w14:textId="77777777" w:rsidR="00303638" w:rsidRPr="001C18A7" w:rsidRDefault="00303638" w:rsidP="000B23D3">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303638" w:rsidRPr="001C18A7" w14:paraId="2FE5A2BA" w14:textId="77777777" w:rsidTr="000B23D3">
        <w:trPr>
          <w:trHeight w:val="918"/>
        </w:trPr>
        <w:tc>
          <w:tcPr>
            <w:tcW w:w="670" w:type="dxa"/>
          </w:tcPr>
          <w:p w14:paraId="2D68E83D" w14:textId="77777777" w:rsidR="00303638" w:rsidRPr="001C18A7" w:rsidRDefault="00303638" w:rsidP="000B23D3">
            <w:pPr>
              <w:pStyle w:val="Default"/>
              <w:rPr>
                <w:color w:val="auto"/>
              </w:rPr>
            </w:pPr>
          </w:p>
          <w:p w14:paraId="2CA2482C" w14:textId="77777777" w:rsidR="00303638" w:rsidRPr="001C18A7" w:rsidRDefault="00303638" w:rsidP="000B23D3">
            <w:pPr>
              <w:pStyle w:val="Default"/>
              <w:rPr>
                <w:sz w:val="20"/>
                <w:szCs w:val="20"/>
              </w:rPr>
            </w:pPr>
            <w:r w:rsidRPr="001C18A7">
              <w:rPr>
                <w:sz w:val="20"/>
                <w:szCs w:val="20"/>
              </w:rPr>
              <w:t xml:space="preserve">6. </w:t>
            </w:r>
          </w:p>
          <w:p w14:paraId="68B79BEB" w14:textId="77777777" w:rsidR="00303638" w:rsidRPr="001C18A7" w:rsidRDefault="00303638" w:rsidP="000B23D3">
            <w:pPr>
              <w:pStyle w:val="Default"/>
              <w:rPr>
                <w:sz w:val="20"/>
                <w:szCs w:val="20"/>
              </w:rPr>
            </w:pPr>
          </w:p>
        </w:tc>
        <w:tc>
          <w:tcPr>
            <w:tcW w:w="4820" w:type="dxa"/>
          </w:tcPr>
          <w:p w14:paraId="66E581B3" w14:textId="77777777" w:rsidR="00303638" w:rsidRPr="001C18A7" w:rsidRDefault="00303638" w:rsidP="000B23D3">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0DADAF7C" w14:textId="77777777" w:rsidR="00303638" w:rsidRPr="001C18A7" w:rsidRDefault="00303638" w:rsidP="000B23D3">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5B31DA66" w14:textId="77777777" w:rsidR="00303638" w:rsidRPr="001C18A7" w:rsidRDefault="00303638" w:rsidP="000B23D3">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294574B" w14:textId="77777777" w:rsidR="00303638" w:rsidRPr="001C18A7" w:rsidRDefault="00303638" w:rsidP="000B23D3">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303638" w:rsidRPr="001C18A7" w14:paraId="6D044FC7" w14:textId="77777777" w:rsidTr="000B23D3">
        <w:trPr>
          <w:trHeight w:val="918"/>
        </w:trPr>
        <w:tc>
          <w:tcPr>
            <w:tcW w:w="670" w:type="dxa"/>
          </w:tcPr>
          <w:p w14:paraId="17A0822E" w14:textId="77777777" w:rsidR="00303638" w:rsidRPr="00653C40" w:rsidRDefault="00303638" w:rsidP="000B23D3">
            <w:pPr>
              <w:pStyle w:val="Default"/>
              <w:rPr>
                <w:color w:val="auto"/>
              </w:rPr>
            </w:pPr>
          </w:p>
          <w:p w14:paraId="03AED291" w14:textId="77777777" w:rsidR="00303638" w:rsidRPr="00653C40" w:rsidRDefault="00303638" w:rsidP="000B23D3">
            <w:pPr>
              <w:pStyle w:val="Default"/>
              <w:rPr>
                <w:sz w:val="20"/>
                <w:szCs w:val="20"/>
              </w:rPr>
            </w:pPr>
            <w:r w:rsidRPr="00653C40">
              <w:rPr>
                <w:sz w:val="20"/>
                <w:szCs w:val="20"/>
              </w:rPr>
              <w:t xml:space="preserve">7. </w:t>
            </w:r>
          </w:p>
          <w:p w14:paraId="64D0AC76" w14:textId="77777777" w:rsidR="00303638" w:rsidRPr="00653C40" w:rsidRDefault="00303638" w:rsidP="000B23D3">
            <w:pPr>
              <w:pStyle w:val="Default"/>
              <w:rPr>
                <w:sz w:val="20"/>
                <w:szCs w:val="20"/>
              </w:rPr>
            </w:pPr>
          </w:p>
        </w:tc>
        <w:tc>
          <w:tcPr>
            <w:tcW w:w="4820" w:type="dxa"/>
          </w:tcPr>
          <w:p w14:paraId="34751604" w14:textId="77777777" w:rsidR="00303638" w:rsidRPr="00653C40" w:rsidRDefault="00303638" w:rsidP="000B23D3">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ADA678E" w14:textId="77777777" w:rsidR="00303638" w:rsidRPr="00653C40" w:rsidRDefault="00303638" w:rsidP="000B23D3">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7C36CBA" w14:textId="77777777" w:rsidR="00303638" w:rsidRPr="00653C40" w:rsidRDefault="00303638" w:rsidP="000B23D3">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1F2F19FA" w14:textId="77777777" w:rsidR="00303638" w:rsidRPr="00653C40" w:rsidRDefault="00303638" w:rsidP="000B23D3">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59757BD4" w14:textId="77777777" w:rsidR="00303638" w:rsidRDefault="00303638" w:rsidP="00303638"/>
    <w:p w14:paraId="0B1C5BA5" w14:textId="77777777" w:rsidR="00303638" w:rsidRDefault="00303638" w:rsidP="00303638"/>
    <w:p w14:paraId="59F4846F" w14:textId="77777777" w:rsidR="00303638" w:rsidRDefault="00303638" w:rsidP="00303638"/>
    <w:p w14:paraId="148978B5" w14:textId="77777777" w:rsidR="00303638" w:rsidRDefault="00303638" w:rsidP="00303638"/>
    <w:p w14:paraId="78E87E2F" w14:textId="77777777" w:rsidR="00303638" w:rsidRDefault="00303638" w:rsidP="00303638"/>
    <w:p w14:paraId="0A3DC764" w14:textId="77777777" w:rsidR="00303638" w:rsidRDefault="00303638" w:rsidP="00303638"/>
    <w:p w14:paraId="7F16F39B" w14:textId="77777777" w:rsidR="00303638" w:rsidRDefault="00303638" w:rsidP="00303638"/>
    <w:p w14:paraId="2E8C8EED" w14:textId="77777777" w:rsidR="00303638" w:rsidRDefault="00303638" w:rsidP="00303638"/>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303638" w:rsidRPr="001C18A7" w14:paraId="1B588647" w14:textId="77777777" w:rsidTr="0032046E">
        <w:trPr>
          <w:trHeight w:val="172"/>
        </w:trPr>
        <w:tc>
          <w:tcPr>
            <w:tcW w:w="669" w:type="dxa"/>
            <w:shd w:val="clear" w:color="auto" w:fill="D9D9D9" w:themeFill="background1" w:themeFillShade="D9"/>
          </w:tcPr>
          <w:p w14:paraId="6153D943" w14:textId="77777777" w:rsidR="00303638" w:rsidRPr="001C18A7" w:rsidRDefault="00303638" w:rsidP="000B23D3">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68C2BDE6" w14:textId="77777777" w:rsidR="00303638" w:rsidRPr="001C18A7" w:rsidRDefault="00303638" w:rsidP="000B23D3">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11FC033D" w14:textId="77777777" w:rsidR="00303638" w:rsidRPr="001C18A7" w:rsidRDefault="00303638" w:rsidP="000B23D3">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0C14F71B" w14:textId="77777777" w:rsidR="00303638" w:rsidRPr="001C18A7" w:rsidRDefault="00303638" w:rsidP="000B23D3">
            <w:pPr>
              <w:pStyle w:val="Default"/>
              <w:jc w:val="center"/>
              <w:rPr>
                <w:sz w:val="20"/>
                <w:szCs w:val="20"/>
              </w:rPr>
            </w:pPr>
            <w:r w:rsidRPr="001C18A7">
              <w:rPr>
                <w:b/>
                <w:bCs/>
                <w:sz w:val="20"/>
                <w:szCs w:val="20"/>
              </w:rPr>
              <w:t>ЗАКЛЮЧЕНИЕ</w:t>
            </w:r>
          </w:p>
        </w:tc>
      </w:tr>
      <w:tr w:rsidR="00303638" w:rsidRPr="001C18A7" w14:paraId="0E9A979F" w14:textId="77777777" w:rsidTr="0032046E">
        <w:trPr>
          <w:trHeight w:val="75"/>
        </w:trPr>
        <w:tc>
          <w:tcPr>
            <w:tcW w:w="669" w:type="dxa"/>
            <w:shd w:val="clear" w:color="auto" w:fill="D9D9D9" w:themeFill="background1" w:themeFillShade="D9"/>
          </w:tcPr>
          <w:p w14:paraId="2E23FF80" w14:textId="77777777" w:rsidR="00303638" w:rsidRPr="001C18A7" w:rsidRDefault="00303638" w:rsidP="000B23D3">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60DA3B3" w14:textId="77777777" w:rsidR="00303638" w:rsidRPr="001C18A7" w:rsidRDefault="00303638" w:rsidP="000B23D3">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444DC778" w14:textId="77777777" w:rsidR="00303638" w:rsidRPr="001C18A7" w:rsidRDefault="00303638" w:rsidP="000B23D3">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76EA1E55" w14:textId="77777777" w:rsidR="00303638" w:rsidRPr="001C18A7" w:rsidRDefault="00303638" w:rsidP="000B23D3">
            <w:pPr>
              <w:pStyle w:val="Default"/>
              <w:jc w:val="center"/>
              <w:rPr>
                <w:sz w:val="20"/>
                <w:szCs w:val="20"/>
              </w:rPr>
            </w:pPr>
            <w:r w:rsidRPr="001C18A7">
              <w:rPr>
                <w:b/>
                <w:bCs/>
                <w:sz w:val="20"/>
                <w:szCs w:val="20"/>
              </w:rPr>
              <w:t>4</w:t>
            </w:r>
          </w:p>
        </w:tc>
      </w:tr>
      <w:tr w:rsidR="00303638" w:rsidRPr="001C18A7" w14:paraId="7087694F" w14:textId="77777777" w:rsidTr="0032046E">
        <w:trPr>
          <w:trHeight w:val="918"/>
        </w:trPr>
        <w:tc>
          <w:tcPr>
            <w:tcW w:w="669" w:type="dxa"/>
          </w:tcPr>
          <w:p w14:paraId="5BB7623C" w14:textId="77777777" w:rsidR="00303638" w:rsidRPr="00653C40" w:rsidRDefault="00303638" w:rsidP="000B23D3">
            <w:pPr>
              <w:pStyle w:val="Default"/>
              <w:rPr>
                <w:sz w:val="20"/>
                <w:szCs w:val="20"/>
              </w:rPr>
            </w:pPr>
            <w:r w:rsidRPr="00653C40">
              <w:rPr>
                <w:sz w:val="20"/>
                <w:szCs w:val="20"/>
              </w:rPr>
              <w:t xml:space="preserve">8. </w:t>
            </w:r>
          </w:p>
          <w:p w14:paraId="25408FD5" w14:textId="77777777" w:rsidR="00303638" w:rsidRPr="00653C40" w:rsidRDefault="00303638" w:rsidP="000B23D3">
            <w:pPr>
              <w:pStyle w:val="Default"/>
              <w:rPr>
                <w:sz w:val="20"/>
                <w:szCs w:val="20"/>
              </w:rPr>
            </w:pPr>
          </w:p>
        </w:tc>
        <w:tc>
          <w:tcPr>
            <w:tcW w:w="3544" w:type="dxa"/>
          </w:tcPr>
          <w:p w14:paraId="38DAB7C5" w14:textId="77777777" w:rsidR="00303638" w:rsidRPr="00653C40" w:rsidRDefault="00303638" w:rsidP="000B23D3">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39C8CECB" w14:textId="77777777" w:rsidR="00303638" w:rsidRPr="00653C40" w:rsidRDefault="00303638" w:rsidP="000B23D3">
            <w:pPr>
              <w:pStyle w:val="Default"/>
              <w:rPr>
                <w:sz w:val="20"/>
                <w:szCs w:val="20"/>
              </w:rPr>
            </w:pPr>
          </w:p>
        </w:tc>
        <w:tc>
          <w:tcPr>
            <w:tcW w:w="7372" w:type="dxa"/>
            <w:gridSpan w:val="6"/>
          </w:tcPr>
          <w:p w14:paraId="67B20D7F" w14:textId="77777777" w:rsidR="00303638" w:rsidRPr="00653C40" w:rsidRDefault="00303638" w:rsidP="000B23D3">
            <w:pPr>
              <w:pStyle w:val="Default"/>
              <w:rPr>
                <w:sz w:val="20"/>
                <w:szCs w:val="20"/>
              </w:rPr>
            </w:pPr>
            <w:r w:rsidRPr="00653C40">
              <w:rPr>
                <w:sz w:val="20"/>
                <w:szCs w:val="20"/>
              </w:rPr>
              <w:t xml:space="preserve">Должны отсутствовать признаки коррупционных действий. </w:t>
            </w:r>
          </w:p>
          <w:p w14:paraId="34BCB37A" w14:textId="77777777" w:rsidR="00303638" w:rsidRPr="00653C40" w:rsidRDefault="00303638" w:rsidP="000B23D3">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463E3034" w14:textId="77777777" w:rsidR="00303638" w:rsidRPr="00653C40" w:rsidRDefault="00303638" w:rsidP="000B23D3">
            <w:pPr>
              <w:pStyle w:val="Default"/>
              <w:rPr>
                <w:sz w:val="20"/>
                <w:szCs w:val="20"/>
              </w:rPr>
            </w:pPr>
          </w:p>
        </w:tc>
        <w:tc>
          <w:tcPr>
            <w:tcW w:w="3827" w:type="dxa"/>
          </w:tcPr>
          <w:p w14:paraId="5ACC0F69" w14:textId="77777777" w:rsidR="00303638" w:rsidRPr="00653C40" w:rsidRDefault="00303638" w:rsidP="000B23D3">
            <w:pPr>
              <w:pStyle w:val="Default"/>
              <w:rPr>
                <w:sz w:val="20"/>
                <w:szCs w:val="20"/>
              </w:rPr>
            </w:pPr>
            <w:r w:rsidRPr="00653C40">
              <w:rPr>
                <w:sz w:val="20"/>
                <w:szCs w:val="20"/>
              </w:rPr>
              <w:t xml:space="preserve">Не соответствует: </w:t>
            </w:r>
          </w:p>
          <w:p w14:paraId="617804C9" w14:textId="77777777" w:rsidR="00303638" w:rsidRPr="00653C40" w:rsidRDefault="00303638" w:rsidP="000B23D3">
            <w:pPr>
              <w:pStyle w:val="Default"/>
              <w:rPr>
                <w:sz w:val="20"/>
                <w:szCs w:val="20"/>
              </w:rPr>
            </w:pPr>
            <w:r w:rsidRPr="00653C40">
              <w:rPr>
                <w:sz w:val="20"/>
                <w:szCs w:val="20"/>
              </w:rPr>
              <w:t xml:space="preserve">‒ установлены признаки коррупционных действий; </w:t>
            </w:r>
          </w:p>
          <w:p w14:paraId="545C8476" w14:textId="77777777" w:rsidR="00303638" w:rsidRPr="00653C40" w:rsidRDefault="00303638" w:rsidP="000B23D3">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7C527CDA" w14:textId="77777777" w:rsidR="00303638" w:rsidRPr="00653C40" w:rsidRDefault="00303638" w:rsidP="000B23D3">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038CBD2C" w14:textId="77777777" w:rsidR="00303638" w:rsidRPr="00653C40" w:rsidRDefault="00303638" w:rsidP="000B23D3">
            <w:pPr>
              <w:pStyle w:val="Default"/>
              <w:rPr>
                <w:sz w:val="20"/>
                <w:szCs w:val="20"/>
              </w:rPr>
            </w:pPr>
          </w:p>
          <w:p w14:paraId="4941EBC5" w14:textId="77777777" w:rsidR="00303638" w:rsidRPr="00653C40" w:rsidRDefault="00303638" w:rsidP="000B23D3">
            <w:pPr>
              <w:pStyle w:val="Default"/>
              <w:rPr>
                <w:sz w:val="20"/>
                <w:szCs w:val="20"/>
              </w:rPr>
            </w:pPr>
            <w:r w:rsidRPr="00653C40">
              <w:rPr>
                <w:sz w:val="20"/>
                <w:szCs w:val="20"/>
              </w:rPr>
              <w:t xml:space="preserve">Соответствует: </w:t>
            </w:r>
          </w:p>
          <w:p w14:paraId="00FEB38C" w14:textId="77777777" w:rsidR="00303638" w:rsidRPr="00653C40" w:rsidRDefault="00303638" w:rsidP="000B23D3">
            <w:pPr>
              <w:pStyle w:val="Default"/>
              <w:rPr>
                <w:sz w:val="20"/>
                <w:szCs w:val="20"/>
              </w:rPr>
            </w:pPr>
            <w:r w:rsidRPr="00653C40">
              <w:rPr>
                <w:sz w:val="20"/>
                <w:szCs w:val="20"/>
              </w:rPr>
              <w:t xml:space="preserve">‒ отсутствуют признаки коррупционных действий; </w:t>
            </w:r>
          </w:p>
          <w:p w14:paraId="463AA035" w14:textId="77777777" w:rsidR="00303638" w:rsidRPr="00EA25BC" w:rsidRDefault="00303638" w:rsidP="000B23D3">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5220DA62" w14:textId="77777777" w:rsidR="00303638" w:rsidRPr="00653C40" w:rsidRDefault="00303638" w:rsidP="000B23D3">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166D1B2" w14:textId="77777777" w:rsidR="00303638" w:rsidRPr="00653C40" w:rsidRDefault="00303638" w:rsidP="000B23D3">
            <w:pPr>
              <w:pStyle w:val="Default"/>
              <w:rPr>
                <w:sz w:val="20"/>
                <w:szCs w:val="20"/>
              </w:rPr>
            </w:pPr>
          </w:p>
        </w:tc>
      </w:tr>
      <w:tr w:rsidR="00303638" w:rsidRPr="001C18A7" w14:paraId="30BA6BEA" w14:textId="77777777" w:rsidTr="0032046E">
        <w:trPr>
          <w:trHeight w:val="918"/>
        </w:trPr>
        <w:tc>
          <w:tcPr>
            <w:tcW w:w="669" w:type="dxa"/>
          </w:tcPr>
          <w:p w14:paraId="15DFFF20" w14:textId="77777777" w:rsidR="00303638" w:rsidRPr="000D19BA" w:rsidRDefault="00303638" w:rsidP="000B23D3">
            <w:pPr>
              <w:pStyle w:val="Default"/>
              <w:rPr>
                <w:sz w:val="20"/>
                <w:szCs w:val="20"/>
              </w:rPr>
            </w:pPr>
            <w:r w:rsidRPr="000D19BA">
              <w:rPr>
                <w:sz w:val="20"/>
                <w:szCs w:val="20"/>
              </w:rPr>
              <w:t xml:space="preserve">9. </w:t>
            </w:r>
          </w:p>
          <w:p w14:paraId="4D4B392E" w14:textId="77777777" w:rsidR="00303638" w:rsidRPr="000D19BA" w:rsidRDefault="00303638" w:rsidP="000B23D3">
            <w:pPr>
              <w:pStyle w:val="Default"/>
              <w:rPr>
                <w:sz w:val="20"/>
                <w:szCs w:val="20"/>
              </w:rPr>
            </w:pPr>
          </w:p>
        </w:tc>
        <w:tc>
          <w:tcPr>
            <w:tcW w:w="3544" w:type="dxa"/>
          </w:tcPr>
          <w:p w14:paraId="59DD6949" w14:textId="77777777" w:rsidR="00303638" w:rsidRPr="000D19BA" w:rsidRDefault="00303638" w:rsidP="000B23D3">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2" w:type="dxa"/>
            <w:gridSpan w:val="6"/>
          </w:tcPr>
          <w:p w14:paraId="1E1CEB9D" w14:textId="77777777" w:rsidR="00303638" w:rsidRPr="000D19BA" w:rsidRDefault="00303638" w:rsidP="000B23D3">
            <w:pPr>
              <w:pStyle w:val="Default"/>
              <w:rPr>
                <w:sz w:val="20"/>
                <w:szCs w:val="20"/>
              </w:rPr>
            </w:pPr>
            <w:r>
              <w:rPr>
                <w:sz w:val="20"/>
                <w:szCs w:val="20"/>
              </w:rPr>
              <w:t xml:space="preserve"> -</w:t>
            </w:r>
          </w:p>
        </w:tc>
        <w:tc>
          <w:tcPr>
            <w:tcW w:w="3827" w:type="dxa"/>
          </w:tcPr>
          <w:p w14:paraId="5687B48F" w14:textId="77777777" w:rsidR="00303638" w:rsidRPr="000D19BA" w:rsidRDefault="00303638" w:rsidP="000B23D3">
            <w:pPr>
              <w:pStyle w:val="Default"/>
              <w:rPr>
                <w:sz w:val="20"/>
                <w:szCs w:val="20"/>
              </w:rPr>
            </w:pPr>
            <w:r w:rsidRPr="000D19BA">
              <w:rPr>
                <w:sz w:val="20"/>
                <w:szCs w:val="20"/>
              </w:rPr>
              <w:t xml:space="preserve">Не соответствует: </w:t>
            </w:r>
          </w:p>
          <w:p w14:paraId="2F26B994" w14:textId="77777777" w:rsidR="00303638" w:rsidRPr="000D19BA" w:rsidRDefault="00303638" w:rsidP="000B23D3">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7BAA1E41" w14:textId="77777777" w:rsidR="00303638" w:rsidRDefault="00303638" w:rsidP="000B23D3">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4857AC5B" w14:textId="77777777" w:rsidR="00303638" w:rsidRDefault="00303638" w:rsidP="000B23D3">
            <w:pPr>
              <w:pStyle w:val="Default"/>
              <w:rPr>
                <w:sz w:val="20"/>
                <w:szCs w:val="20"/>
              </w:rPr>
            </w:pPr>
          </w:p>
          <w:p w14:paraId="667C0BED" w14:textId="77777777" w:rsidR="00303638" w:rsidRPr="00E45707" w:rsidRDefault="00303638" w:rsidP="000B23D3">
            <w:pPr>
              <w:pStyle w:val="Default"/>
              <w:rPr>
                <w:sz w:val="20"/>
                <w:szCs w:val="20"/>
              </w:rPr>
            </w:pPr>
            <w:r w:rsidRPr="00E45707">
              <w:rPr>
                <w:sz w:val="20"/>
                <w:szCs w:val="20"/>
              </w:rPr>
              <w:t>Соответствует:</w:t>
            </w:r>
          </w:p>
          <w:p w14:paraId="3FE28061" w14:textId="77777777" w:rsidR="00303638" w:rsidRPr="00E45707" w:rsidRDefault="00303638" w:rsidP="000B23D3">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F63D7B0" w14:textId="77777777" w:rsidR="00303638" w:rsidRDefault="00303638" w:rsidP="000B23D3">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64565B98" w14:textId="77777777" w:rsidR="00303638" w:rsidRPr="000D19BA" w:rsidRDefault="00303638" w:rsidP="000B23D3">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6004BC58" w14:textId="77777777" w:rsidR="00303638" w:rsidRPr="000D19BA" w:rsidRDefault="00303638" w:rsidP="000B23D3">
            <w:pPr>
              <w:pStyle w:val="Default"/>
              <w:rPr>
                <w:sz w:val="20"/>
                <w:szCs w:val="20"/>
              </w:rPr>
            </w:pPr>
          </w:p>
        </w:tc>
      </w:tr>
      <w:tr w:rsidR="00303638" w:rsidRPr="001C18A7" w14:paraId="107AC300" w14:textId="77777777" w:rsidTr="0032046E">
        <w:trPr>
          <w:trHeight w:val="918"/>
        </w:trPr>
        <w:tc>
          <w:tcPr>
            <w:tcW w:w="669" w:type="dxa"/>
          </w:tcPr>
          <w:p w14:paraId="7ACAB1B7" w14:textId="77777777" w:rsidR="00303638" w:rsidRPr="000D19BA" w:rsidRDefault="00303638" w:rsidP="000B23D3">
            <w:pPr>
              <w:pStyle w:val="Default"/>
              <w:rPr>
                <w:color w:val="auto"/>
              </w:rPr>
            </w:pPr>
          </w:p>
        </w:tc>
        <w:tc>
          <w:tcPr>
            <w:tcW w:w="3544" w:type="dxa"/>
          </w:tcPr>
          <w:p w14:paraId="4D10C525" w14:textId="77777777" w:rsidR="00303638" w:rsidRPr="00EA25BC" w:rsidRDefault="00303638" w:rsidP="000B23D3">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17680C76" w14:textId="77777777" w:rsidR="00303638" w:rsidRPr="000D19BA" w:rsidRDefault="00303638" w:rsidP="000B23D3">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0DB2D38D" w14:textId="77777777" w:rsidR="00303638" w:rsidRPr="00EA25BC" w:rsidRDefault="00303638" w:rsidP="00E76101">
            <w:pPr>
              <w:pStyle w:val="Default"/>
              <w:numPr>
                <w:ilvl w:val="0"/>
                <w:numId w:val="21"/>
              </w:numPr>
              <w:rPr>
                <w:sz w:val="20"/>
                <w:szCs w:val="20"/>
              </w:rPr>
            </w:pPr>
            <w:r w:rsidRPr="00EA25BC">
              <w:rPr>
                <w:sz w:val="20"/>
                <w:szCs w:val="20"/>
              </w:rPr>
              <w:t>уровень риска «высокий» — «2»</w:t>
            </w:r>
          </w:p>
          <w:p w14:paraId="206A830B" w14:textId="77777777" w:rsidR="00303638" w:rsidRDefault="00303638" w:rsidP="00E76101">
            <w:pPr>
              <w:pStyle w:val="Default"/>
              <w:numPr>
                <w:ilvl w:val="0"/>
                <w:numId w:val="21"/>
              </w:numPr>
              <w:rPr>
                <w:sz w:val="20"/>
                <w:szCs w:val="20"/>
              </w:rPr>
            </w:pPr>
            <w:r w:rsidRPr="00EA25BC">
              <w:rPr>
                <w:sz w:val="20"/>
                <w:szCs w:val="20"/>
              </w:rPr>
              <w:t xml:space="preserve">уровень риска «средний» — «1» </w:t>
            </w:r>
          </w:p>
          <w:p w14:paraId="31320707" w14:textId="77777777" w:rsidR="00303638" w:rsidRPr="00EA25BC" w:rsidRDefault="00303638" w:rsidP="00E76101">
            <w:pPr>
              <w:pStyle w:val="Default"/>
              <w:numPr>
                <w:ilvl w:val="0"/>
                <w:numId w:val="21"/>
              </w:numPr>
              <w:rPr>
                <w:sz w:val="20"/>
                <w:szCs w:val="20"/>
              </w:rPr>
            </w:pPr>
            <w:r>
              <w:rPr>
                <w:sz w:val="20"/>
                <w:szCs w:val="20"/>
              </w:rPr>
              <w:t>у</w:t>
            </w:r>
            <w:r w:rsidRPr="00EA25BC">
              <w:rPr>
                <w:sz w:val="20"/>
                <w:szCs w:val="20"/>
              </w:rPr>
              <w:t>ровень риска «низкий» — «0»</w:t>
            </w:r>
          </w:p>
        </w:tc>
        <w:tc>
          <w:tcPr>
            <w:tcW w:w="1702" w:type="dxa"/>
            <w:gridSpan w:val="2"/>
          </w:tcPr>
          <w:p w14:paraId="67445CB3" w14:textId="77777777" w:rsidR="00303638" w:rsidRPr="00EA25BC" w:rsidRDefault="00303638" w:rsidP="000B23D3">
            <w:pPr>
              <w:pStyle w:val="Default"/>
              <w:rPr>
                <w:sz w:val="20"/>
                <w:szCs w:val="20"/>
              </w:rPr>
            </w:pPr>
            <w:r w:rsidRPr="00EA25BC">
              <w:rPr>
                <w:sz w:val="20"/>
                <w:szCs w:val="20"/>
              </w:rPr>
              <w:t xml:space="preserve">0/ 1 / 2 </w:t>
            </w:r>
          </w:p>
        </w:tc>
        <w:tc>
          <w:tcPr>
            <w:tcW w:w="3827" w:type="dxa"/>
          </w:tcPr>
          <w:p w14:paraId="44A531F8" w14:textId="77777777" w:rsidR="00303638" w:rsidRPr="000D19BA" w:rsidRDefault="00303638" w:rsidP="000B23D3">
            <w:pPr>
              <w:pStyle w:val="Default"/>
              <w:rPr>
                <w:sz w:val="20"/>
                <w:szCs w:val="20"/>
              </w:rPr>
            </w:pPr>
          </w:p>
        </w:tc>
      </w:tr>
      <w:tr w:rsidR="00303638" w:rsidRPr="001C18A7" w14:paraId="4C29DC56" w14:textId="77777777" w:rsidTr="0032046E">
        <w:trPr>
          <w:trHeight w:val="743"/>
        </w:trPr>
        <w:tc>
          <w:tcPr>
            <w:tcW w:w="669" w:type="dxa"/>
          </w:tcPr>
          <w:p w14:paraId="50978A8D" w14:textId="77777777" w:rsidR="00303638" w:rsidRPr="000D19BA" w:rsidRDefault="00303638" w:rsidP="000B23D3">
            <w:pPr>
              <w:pStyle w:val="Default"/>
              <w:rPr>
                <w:color w:val="auto"/>
              </w:rPr>
            </w:pPr>
          </w:p>
        </w:tc>
        <w:tc>
          <w:tcPr>
            <w:tcW w:w="3544" w:type="dxa"/>
          </w:tcPr>
          <w:p w14:paraId="60AB1BDC" w14:textId="77777777" w:rsidR="00303638" w:rsidRPr="000D19BA" w:rsidRDefault="00303638" w:rsidP="000B23D3">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1F58C28E" w14:textId="77777777" w:rsidR="00303638" w:rsidRDefault="00303638" w:rsidP="00E76101">
            <w:pPr>
              <w:pStyle w:val="Default"/>
              <w:numPr>
                <w:ilvl w:val="0"/>
                <w:numId w:val="22"/>
              </w:numPr>
              <w:rPr>
                <w:sz w:val="20"/>
                <w:szCs w:val="20"/>
              </w:rPr>
            </w:pPr>
            <w:r w:rsidRPr="00EA25BC">
              <w:rPr>
                <w:sz w:val="20"/>
                <w:szCs w:val="20"/>
              </w:rPr>
              <w:t xml:space="preserve">имеется факт совмещения должностей — «1» </w:t>
            </w:r>
          </w:p>
          <w:p w14:paraId="2B2C9030" w14:textId="77777777" w:rsidR="00303638" w:rsidRDefault="00303638" w:rsidP="00E76101">
            <w:pPr>
              <w:pStyle w:val="Default"/>
              <w:numPr>
                <w:ilvl w:val="0"/>
                <w:numId w:val="22"/>
              </w:numPr>
              <w:rPr>
                <w:sz w:val="20"/>
                <w:szCs w:val="20"/>
              </w:rPr>
            </w:pPr>
            <w:r w:rsidRPr="00EA25BC">
              <w:rPr>
                <w:sz w:val="20"/>
                <w:szCs w:val="20"/>
              </w:rPr>
              <w:t>нет факта совмещения должностей — «0»</w:t>
            </w:r>
          </w:p>
          <w:p w14:paraId="67A449AB" w14:textId="77777777" w:rsidR="00303638" w:rsidRPr="00EA25BC" w:rsidRDefault="00303638" w:rsidP="000B23D3">
            <w:pPr>
              <w:pStyle w:val="Default"/>
              <w:rPr>
                <w:sz w:val="20"/>
                <w:szCs w:val="20"/>
              </w:rPr>
            </w:pPr>
          </w:p>
        </w:tc>
        <w:tc>
          <w:tcPr>
            <w:tcW w:w="1702" w:type="dxa"/>
            <w:gridSpan w:val="2"/>
          </w:tcPr>
          <w:p w14:paraId="24AB02DC" w14:textId="77777777" w:rsidR="00303638" w:rsidRPr="00EA25BC" w:rsidRDefault="00303638" w:rsidP="000B23D3">
            <w:pPr>
              <w:pStyle w:val="Default"/>
              <w:rPr>
                <w:sz w:val="20"/>
                <w:szCs w:val="20"/>
              </w:rPr>
            </w:pPr>
            <w:r w:rsidRPr="00EA25BC">
              <w:rPr>
                <w:sz w:val="20"/>
                <w:szCs w:val="20"/>
              </w:rPr>
              <w:t xml:space="preserve">0 / 1 </w:t>
            </w:r>
          </w:p>
        </w:tc>
        <w:tc>
          <w:tcPr>
            <w:tcW w:w="3827" w:type="dxa"/>
          </w:tcPr>
          <w:p w14:paraId="4F996E50" w14:textId="77777777" w:rsidR="00303638" w:rsidRPr="000D19BA" w:rsidRDefault="00303638" w:rsidP="000B23D3">
            <w:pPr>
              <w:pStyle w:val="Default"/>
              <w:rPr>
                <w:sz w:val="20"/>
                <w:szCs w:val="20"/>
              </w:rPr>
            </w:pPr>
          </w:p>
        </w:tc>
      </w:tr>
      <w:tr w:rsidR="00303638" w:rsidRPr="001C18A7" w14:paraId="31ADB6F6" w14:textId="77777777" w:rsidTr="0032046E">
        <w:trPr>
          <w:trHeight w:val="743"/>
        </w:trPr>
        <w:tc>
          <w:tcPr>
            <w:tcW w:w="669" w:type="dxa"/>
          </w:tcPr>
          <w:p w14:paraId="7CF6B0F2" w14:textId="77777777" w:rsidR="00303638" w:rsidRPr="000D19BA" w:rsidRDefault="00303638" w:rsidP="000B23D3">
            <w:pPr>
              <w:pStyle w:val="Default"/>
              <w:rPr>
                <w:color w:val="auto"/>
              </w:rPr>
            </w:pPr>
          </w:p>
        </w:tc>
        <w:tc>
          <w:tcPr>
            <w:tcW w:w="3544" w:type="dxa"/>
          </w:tcPr>
          <w:p w14:paraId="1EEF2EB9" w14:textId="77777777" w:rsidR="00303638" w:rsidRPr="00EA25BC" w:rsidRDefault="00303638" w:rsidP="000B23D3">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14:paraId="58E03DF5" w14:textId="77777777" w:rsidR="00303638" w:rsidRPr="00EA25BC" w:rsidRDefault="00303638" w:rsidP="000B23D3">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2DB5B62C" w14:textId="77777777" w:rsidR="00303638" w:rsidRPr="00EA25BC" w:rsidRDefault="00303638" w:rsidP="00E76101">
            <w:pPr>
              <w:pStyle w:val="Default"/>
              <w:numPr>
                <w:ilvl w:val="0"/>
                <w:numId w:val="23"/>
              </w:numPr>
              <w:rPr>
                <w:sz w:val="20"/>
                <w:szCs w:val="20"/>
              </w:rPr>
            </w:pPr>
            <w:r w:rsidRPr="00EA25BC">
              <w:rPr>
                <w:sz w:val="20"/>
                <w:szCs w:val="20"/>
              </w:rPr>
              <w:t>адрес массовой регистрации юридических лиц — «1»</w:t>
            </w:r>
          </w:p>
          <w:p w14:paraId="2F1A8B7B" w14:textId="77777777" w:rsidR="00303638" w:rsidRPr="00EA25BC" w:rsidRDefault="00303638" w:rsidP="00E76101">
            <w:pPr>
              <w:pStyle w:val="Default"/>
              <w:numPr>
                <w:ilvl w:val="0"/>
                <w:numId w:val="23"/>
              </w:numPr>
              <w:rPr>
                <w:sz w:val="20"/>
                <w:szCs w:val="20"/>
              </w:rPr>
            </w:pPr>
            <w:r w:rsidRPr="00EA25BC">
              <w:rPr>
                <w:sz w:val="20"/>
                <w:szCs w:val="20"/>
              </w:rPr>
              <w:t>обратное — «0»</w:t>
            </w:r>
          </w:p>
        </w:tc>
        <w:tc>
          <w:tcPr>
            <w:tcW w:w="1702" w:type="dxa"/>
            <w:gridSpan w:val="2"/>
          </w:tcPr>
          <w:p w14:paraId="2865AAD4" w14:textId="77777777" w:rsidR="00303638" w:rsidRPr="00EA25BC" w:rsidRDefault="00303638" w:rsidP="000B23D3">
            <w:pPr>
              <w:pStyle w:val="Default"/>
              <w:rPr>
                <w:sz w:val="20"/>
                <w:szCs w:val="20"/>
              </w:rPr>
            </w:pPr>
            <w:r w:rsidRPr="00EA25BC">
              <w:rPr>
                <w:sz w:val="20"/>
                <w:szCs w:val="20"/>
              </w:rPr>
              <w:t>0 / 1</w:t>
            </w:r>
          </w:p>
        </w:tc>
        <w:tc>
          <w:tcPr>
            <w:tcW w:w="3827" w:type="dxa"/>
          </w:tcPr>
          <w:p w14:paraId="5F5742E2" w14:textId="77777777" w:rsidR="00303638" w:rsidRPr="000D19BA" w:rsidRDefault="00303638" w:rsidP="000B23D3">
            <w:pPr>
              <w:pStyle w:val="Default"/>
              <w:rPr>
                <w:sz w:val="20"/>
                <w:szCs w:val="20"/>
              </w:rPr>
            </w:pPr>
          </w:p>
        </w:tc>
      </w:tr>
      <w:tr w:rsidR="00303638" w:rsidRPr="001C18A7" w14:paraId="26842972" w14:textId="77777777" w:rsidTr="0032046E">
        <w:trPr>
          <w:trHeight w:val="743"/>
        </w:trPr>
        <w:tc>
          <w:tcPr>
            <w:tcW w:w="669" w:type="dxa"/>
          </w:tcPr>
          <w:p w14:paraId="7050D38E" w14:textId="77777777" w:rsidR="00303638" w:rsidRPr="000D19BA" w:rsidRDefault="00303638" w:rsidP="000B23D3">
            <w:pPr>
              <w:pStyle w:val="Default"/>
              <w:rPr>
                <w:color w:val="auto"/>
              </w:rPr>
            </w:pPr>
          </w:p>
        </w:tc>
        <w:tc>
          <w:tcPr>
            <w:tcW w:w="3544" w:type="dxa"/>
          </w:tcPr>
          <w:p w14:paraId="67D0E6C5" w14:textId="77777777" w:rsidR="00303638" w:rsidRPr="00EA25BC" w:rsidRDefault="00303638" w:rsidP="000B23D3">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5431FAE4" w14:textId="77777777" w:rsidR="00303638" w:rsidRPr="00EA25BC" w:rsidRDefault="00303638" w:rsidP="00E76101">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C72E92D" w14:textId="77777777" w:rsidR="00303638" w:rsidRPr="00EA25BC" w:rsidRDefault="00303638" w:rsidP="00E76101">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F682FD9" w14:textId="77777777" w:rsidR="00303638" w:rsidRPr="00EA25BC" w:rsidRDefault="00303638" w:rsidP="00E76101">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B008321" w14:textId="77777777" w:rsidR="00303638" w:rsidRPr="00EA25BC" w:rsidRDefault="00303638" w:rsidP="000B23D3">
            <w:pPr>
              <w:pStyle w:val="Default"/>
              <w:rPr>
                <w:sz w:val="20"/>
                <w:szCs w:val="20"/>
              </w:rPr>
            </w:pPr>
            <w:r w:rsidRPr="00B23BBC">
              <w:rPr>
                <w:sz w:val="20"/>
                <w:szCs w:val="20"/>
              </w:rPr>
              <w:t>0 / 1 / 2</w:t>
            </w:r>
          </w:p>
        </w:tc>
        <w:tc>
          <w:tcPr>
            <w:tcW w:w="3827" w:type="dxa"/>
          </w:tcPr>
          <w:p w14:paraId="3DB36706" w14:textId="77777777" w:rsidR="00303638" w:rsidRPr="000D19BA" w:rsidRDefault="00303638" w:rsidP="000B23D3">
            <w:pPr>
              <w:pStyle w:val="Default"/>
              <w:rPr>
                <w:sz w:val="20"/>
                <w:szCs w:val="20"/>
              </w:rPr>
            </w:pPr>
          </w:p>
        </w:tc>
      </w:tr>
      <w:tr w:rsidR="00303638" w:rsidRPr="001C18A7" w14:paraId="3B9430D1" w14:textId="77777777" w:rsidTr="0032046E">
        <w:trPr>
          <w:trHeight w:val="743"/>
        </w:trPr>
        <w:tc>
          <w:tcPr>
            <w:tcW w:w="669" w:type="dxa"/>
          </w:tcPr>
          <w:p w14:paraId="3736D334" w14:textId="77777777" w:rsidR="00303638" w:rsidRPr="000D19BA" w:rsidRDefault="00303638" w:rsidP="000B23D3">
            <w:pPr>
              <w:pStyle w:val="Default"/>
              <w:rPr>
                <w:color w:val="auto"/>
              </w:rPr>
            </w:pPr>
          </w:p>
        </w:tc>
        <w:tc>
          <w:tcPr>
            <w:tcW w:w="3544" w:type="dxa"/>
          </w:tcPr>
          <w:p w14:paraId="4D515518" w14:textId="77777777" w:rsidR="00303638" w:rsidRPr="00EA25BC" w:rsidRDefault="00303638" w:rsidP="000B23D3">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443A6671" w14:textId="77777777" w:rsidR="00303638" w:rsidRPr="00B23BBC" w:rsidRDefault="00303638" w:rsidP="00E76101">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0F78C609" w14:textId="77777777" w:rsidR="00303638" w:rsidRDefault="00303638" w:rsidP="00E76101">
            <w:pPr>
              <w:pStyle w:val="Default"/>
              <w:numPr>
                <w:ilvl w:val="0"/>
                <w:numId w:val="23"/>
              </w:numPr>
              <w:rPr>
                <w:sz w:val="20"/>
                <w:szCs w:val="20"/>
              </w:rPr>
            </w:pPr>
            <w:r w:rsidRPr="00B23BBC">
              <w:rPr>
                <w:sz w:val="20"/>
                <w:szCs w:val="20"/>
              </w:rPr>
              <w:t>численность персонала от 6 до 10 человек — «1»</w:t>
            </w:r>
          </w:p>
          <w:p w14:paraId="2751F79A" w14:textId="77777777" w:rsidR="00303638" w:rsidRPr="00B23BBC" w:rsidRDefault="00303638" w:rsidP="00E76101">
            <w:pPr>
              <w:pStyle w:val="Default"/>
              <w:numPr>
                <w:ilvl w:val="0"/>
                <w:numId w:val="23"/>
              </w:numPr>
              <w:rPr>
                <w:sz w:val="20"/>
                <w:szCs w:val="20"/>
              </w:rPr>
            </w:pPr>
            <w:r w:rsidRPr="00B23BBC">
              <w:rPr>
                <w:sz w:val="20"/>
                <w:szCs w:val="20"/>
              </w:rPr>
              <w:t>численность персонала более 10 человек — «0»</w:t>
            </w:r>
          </w:p>
        </w:tc>
        <w:tc>
          <w:tcPr>
            <w:tcW w:w="1702" w:type="dxa"/>
            <w:gridSpan w:val="2"/>
          </w:tcPr>
          <w:p w14:paraId="0E94887E" w14:textId="77777777" w:rsidR="00303638" w:rsidRPr="00EA25BC" w:rsidRDefault="00303638" w:rsidP="000B23D3">
            <w:pPr>
              <w:pStyle w:val="Default"/>
              <w:rPr>
                <w:sz w:val="20"/>
                <w:szCs w:val="20"/>
              </w:rPr>
            </w:pPr>
            <w:r w:rsidRPr="00B23BBC">
              <w:rPr>
                <w:sz w:val="20"/>
                <w:szCs w:val="20"/>
              </w:rPr>
              <w:t>0 / 1 / 2</w:t>
            </w:r>
          </w:p>
        </w:tc>
        <w:tc>
          <w:tcPr>
            <w:tcW w:w="3827" w:type="dxa"/>
          </w:tcPr>
          <w:p w14:paraId="7345106E" w14:textId="77777777" w:rsidR="00303638" w:rsidRPr="000D19BA" w:rsidRDefault="00303638" w:rsidP="000B23D3">
            <w:pPr>
              <w:pStyle w:val="Default"/>
              <w:rPr>
                <w:sz w:val="20"/>
                <w:szCs w:val="20"/>
              </w:rPr>
            </w:pPr>
          </w:p>
        </w:tc>
      </w:tr>
      <w:tr w:rsidR="00303638" w:rsidRPr="001C18A7" w14:paraId="406B563A" w14:textId="77777777" w:rsidTr="0032046E">
        <w:trPr>
          <w:trHeight w:val="743"/>
        </w:trPr>
        <w:tc>
          <w:tcPr>
            <w:tcW w:w="669" w:type="dxa"/>
          </w:tcPr>
          <w:p w14:paraId="3F218849" w14:textId="77777777" w:rsidR="00303638" w:rsidRPr="000D19BA" w:rsidRDefault="00303638" w:rsidP="000B23D3">
            <w:pPr>
              <w:pStyle w:val="Default"/>
              <w:rPr>
                <w:color w:val="auto"/>
              </w:rPr>
            </w:pPr>
          </w:p>
        </w:tc>
        <w:tc>
          <w:tcPr>
            <w:tcW w:w="3544" w:type="dxa"/>
          </w:tcPr>
          <w:p w14:paraId="04762181" w14:textId="77777777" w:rsidR="00303638" w:rsidRPr="00B23BBC" w:rsidRDefault="00303638" w:rsidP="000B23D3">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2F00231" w14:textId="77777777" w:rsidR="00303638" w:rsidRPr="00B23BBC" w:rsidRDefault="00303638" w:rsidP="00E76101">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0C90F1B6" w14:textId="77777777" w:rsidR="00303638" w:rsidRPr="00B23BBC" w:rsidRDefault="00303638" w:rsidP="00E76101">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gridSpan w:val="2"/>
          </w:tcPr>
          <w:p w14:paraId="2F9599C7" w14:textId="77777777" w:rsidR="00303638" w:rsidRPr="00B23BBC" w:rsidRDefault="00303638" w:rsidP="000B23D3">
            <w:pPr>
              <w:pStyle w:val="Default"/>
              <w:rPr>
                <w:sz w:val="20"/>
                <w:szCs w:val="20"/>
              </w:rPr>
            </w:pPr>
            <w:r w:rsidRPr="00B23BBC">
              <w:rPr>
                <w:sz w:val="20"/>
                <w:szCs w:val="20"/>
              </w:rPr>
              <w:t xml:space="preserve">0 / 1 </w:t>
            </w:r>
          </w:p>
        </w:tc>
        <w:tc>
          <w:tcPr>
            <w:tcW w:w="3827" w:type="dxa"/>
          </w:tcPr>
          <w:p w14:paraId="193925C9" w14:textId="77777777" w:rsidR="00303638" w:rsidRPr="000D19BA" w:rsidRDefault="00303638" w:rsidP="000B23D3">
            <w:pPr>
              <w:pStyle w:val="Default"/>
              <w:rPr>
                <w:sz w:val="20"/>
                <w:szCs w:val="20"/>
              </w:rPr>
            </w:pPr>
          </w:p>
        </w:tc>
      </w:tr>
      <w:tr w:rsidR="00303638" w:rsidRPr="001C18A7" w14:paraId="27037DD7" w14:textId="77777777" w:rsidTr="0032046E">
        <w:trPr>
          <w:trHeight w:val="743"/>
        </w:trPr>
        <w:tc>
          <w:tcPr>
            <w:tcW w:w="669" w:type="dxa"/>
          </w:tcPr>
          <w:p w14:paraId="70D7D079" w14:textId="77777777" w:rsidR="00303638" w:rsidRPr="000D19BA" w:rsidRDefault="00303638" w:rsidP="000B23D3">
            <w:pPr>
              <w:pStyle w:val="Default"/>
              <w:rPr>
                <w:color w:val="auto"/>
              </w:rPr>
            </w:pPr>
          </w:p>
        </w:tc>
        <w:tc>
          <w:tcPr>
            <w:tcW w:w="3544" w:type="dxa"/>
          </w:tcPr>
          <w:p w14:paraId="2265B742" w14:textId="77777777" w:rsidR="00303638" w:rsidRPr="00B23BBC" w:rsidRDefault="00303638" w:rsidP="000B23D3">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333417D9" w14:textId="77777777" w:rsidR="00303638" w:rsidRPr="00B23BBC" w:rsidRDefault="00303638" w:rsidP="00E76101">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14:paraId="7083B480" w14:textId="77777777" w:rsidR="00303638" w:rsidRPr="00B23BBC" w:rsidRDefault="00303638" w:rsidP="00E76101">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07B07615" w14:textId="77777777" w:rsidR="00303638" w:rsidRPr="00B23BBC" w:rsidRDefault="00303638" w:rsidP="000B23D3">
            <w:pPr>
              <w:pStyle w:val="Default"/>
              <w:rPr>
                <w:sz w:val="20"/>
                <w:szCs w:val="20"/>
              </w:rPr>
            </w:pPr>
            <w:r w:rsidRPr="00B23BBC">
              <w:rPr>
                <w:sz w:val="20"/>
                <w:szCs w:val="20"/>
              </w:rPr>
              <w:t>0 /1</w:t>
            </w:r>
          </w:p>
        </w:tc>
        <w:tc>
          <w:tcPr>
            <w:tcW w:w="3827" w:type="dxa"/>
          </w:tcPr>
          <w:p w14:paraId="17AEC68B" w14:textId="77777777" w:rsidR="00303638" w:rsidRPr="000D19BA" w:rsidRDefault="00303638" w:rsidP="000B23D3">
            <w:pPr>
              <w:pStyle w:val="Default"/>
              <w:rPr>
                <w:sz w:val="20"/>
                <w:szCs w:val="20"/>
              </w:rPr>
            </w:pPr>
          </w:p>
        </w:tc>
      </w:tr>
      <w:tr w:rsidR="00303638" w:rsidRPr="001C18A7" w14:paraId="458E9EC2" w14:textId="77777777" w:rsidTr="0032046E">
        <w:trPr>
          <w:trHeight w:val="743"/>
        </w:trPr>
        <w:tc>
          <w:tcPr>
            <w:tcW w:w="669" w:type="dxa"/>
          </w:tcPr>
          <w:p w14:paraId="4BFF758D" w14:textId="77777777" w:rsidR="00303638" w:rsidRPr="000D19BA" w:rsidRDefault="00303638" w:rsidP="000B23D3">
            <w:pPr>
              <w:pStyle w:val="Default"/>
              <w:rPr>
                <w:color w:val="auto"/>
              </w:rPr>
            </w:pPr>
          </w:p>
        </w:tc>
        <w:tc>
          <w:tcPr>
            <w:tcW w:w="3544" w:type="dxa"/>
          </w:tcPr>
          <w:p w14:paraId="224D70E6" w14:textId="77777777" w:rsidR="00303638" w:rsidRPr="00B23BBC" w:rsidRDefault="00303638" w:rsidP="000B23D3">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0FF0F6C2" w14:textId="77777777" w:rsidR="00303638" w:rsidRPr="00B23BBC" w:rsidRDefault="00303638" w:rsidP="00E76101">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2A3723BB" w14:textId="77777777" w:rsidR="00303638" w:rsidRPr="00B23BBC" w:rsidRDefault="00303638" w:rsidP="00E76101">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gridSpan w:val="2"/>
          </w:tcPr>
          <w:p w14:paraId="206279B4" w14:textId="77777777" w:rsidR="00303638" w:rsidRPr="00B23BBC" w:rsidRDefault="00303638" w:rsidP="000B23D3">
            <w:pPr>
              <w:pStyle w:val="Default"/>
              <w:rPr>
                <w:sz w:val="20"/>
                <w:szCs w:val="20"/>
              </w:rPr>
            </w:pPr>
            <w:r w:rsidRPr="00B23BBC">
              <w:rPr>
                <w:sz w:val="20"/>
                <w:szCs w:val="20"/>
              </w:rPr>
              <w:t>0 / 1</w:t>
            </w:r>
          </w:p>
        </w:tc>
        <w:tc>
          <w:tcPr>
            <w:tcW w:w="3827" w:type="dxa"/>
          </w:tcPr>
          <w:p w14:paraId="7CE3ADC7" w14:textId="77777777" w:rsidR="00303638" w:rsidRPr="000D19BA" w:rsidRDefault="00303638" w:rsidP="000B23D3">
            <w:pPr>
              <w:pStyle w:val="Default"/>
              <w:rPr>
                <w:sz w:val="20"/>
                <w:szCs w:val="20"/>
              </w:rPr>
            </w:pPr>
          </w:p>
        </w:tc>
      </w:tr>
      <w:tr w:rsidR="00303638" w:rsidRPr="001C18A7" w14:paraId="5208AB41" w14:textId="77777777" w:rsidTr="0032046E">
        <w:trPr>
          <w:trHeight w:val="743"/>
        </w:trPr>
        <w:tc>
          <w:tcPr>
            <w:tcW w:w="669" w:type="dxa"/>
          </w:tcPr>
          <w:p w14:paraId="0B6D4EDF" w14:textId="77777777" w:rsidR="00303638" w:rsidRPr="000D19BA" w:rsidRDefault="00303638" w:rsidP="000B23D3">
            <w:pPr>
              <w:pStyle w:val="Default"/>
              <w:rPr>
                <w:color w:val="auto"/>
              </w:rPr>
            </w:pPr>
          </w:p>
        </w:tc>
        <w:tc>
          <w:tcPr>
            <w:tcW w:w="3544" w:type="dxa"/>
          </w:tcPr>
          <w:p w14:paraId="7B77850B" w14:textId="77777777" w:rsidR="00303638" w:rsidRPr="00B23BBC" w:rsidRDefault="00303638" w:rsidP="000B23D3">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3337F481" w14:textId="77777777" w:rsidR="00303638" w:rsidRPr="00B23BBC" w:rsidRDefault="00303638" w:rsidP="00E76101">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4ABB5EF" w14:textId="77777777" w:rsidR="00303638" w:rsidRPr="00B23BBC" w:rsidRDefault="00303638" w:rsidP="00E76101">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4A6F46B9" w14:textId="77777777" w:rsidR="00303638" w:rsidRPr="00B23BBC" w:rsidRDefault="00303638" w:rsidP="000B23D3">
            <w:pPr>
              <w:pStyle w:val="Default"/>
              <w:rPr>
                <w:sz w:val="20"/>
                <w:szCs w:val="20"/>
              </w:rPr>
            </w:pPr>
            <w:r w:rsidRPr="00CC6720">
              <w:rPr>
                <w:sz w:val="20"/>
                <w:szCs w:val="20"/>
              </w:rPr>
              <w:t>0 /1</w:t>
            </w:r>
          </w:p>
        </w:tc>
        <w:tc>
          <w:tcPr>
            <w:tcW w:w="3827" w:type="dxa"/>
          </w:tcPr>
          <w:p w14:paraId="29F90A30" w14:textId="77777777" w:rsidR="00303638" w:rsidRPr="000D19BA" w:rsidRDefault="00303638" w:rsidP="000B23D3">
            <w:pPr>
              <w:pStyle w:val="Default"/>
              <w:rPr>
                <w:sz w:val="20"/>
                <w:szCs w:val="20"/>
              </w:rPr>
            </w:pPr>
          </w:p>
        </w:tc>
      </w:tr>
      <w:tr w:rsidR="00303638" w:rsidRPr="001C18A7" w14:paraId="59F8104E" w14:textId="77777777" w:rsidTr="0032046E">
        <w:trPr>
          <w:trHeight w:val="743"/>
        </w:trPr>
        <w:tc>
          <w:tcPr>
            <w:tcW w:w="669" w:type="dxa"/>
          </w:tcPr>
          <w:p w14:paraId="319EB1F5" w14:textId="77777777" w:rsidR="00303638" w:rsidRPr="000D19BA" w:rsidRDefault="00303638" w:rsidP="000B23D3">
            <w:pPr>
              <w:pStyle w:val="Default"/>
              <w:rPr>
                <w:color w:val="auto"/>
              </w:rPr>
            </w:pPr>
          </w:p>
        </w:tc>
        <w:tc>
          <w:tcPr>
            <w:tcW w:w="3544" w:type="dxa"/>
          </w:tcPr>
          <w:p w14:paraId="301DD993" w14:textId="77777777" w:rsidR="00303638" w:rsidRPr="00B23BBC" w:rsidRDefault="00303638" w:rsidP="000B23D3">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0430A084" w14:textId="77777777" w:rsidR="00303638" w:rsidRPr="00CC6720" w:rsidRDefault="00303638" w:rsidP="00E76101">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88A9FB3" w14:textId="77777777" w:rsidR="00303638" w:rsidRPr="00B23BBC" w:rsidRDefault="00303638" w:rsidP="00E76101">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591D7543" w14:textId="77777777" w:rsidR="00303638" w:rsidRPr="00B23BBC" w:rsidRDefault="00303638" w:rsidP="000B23D3">
            <w:pPr>
              <w:pStyle w:val="Default"/>
              <w:rPr>
                <w:sz w:val="20"/>
                <w:szCs w:val="20"/>
              </w:rPr>
            </w:pPr>
            <w:r w:rsidRPr="00CC6720">
              <w:rPr>
                <w:sz w:val="20"/>
                <w:szCs w:val="20"/>
              </w:rPr>
              <w:t>0 /1</w:t>
            </w:r>
          </w:p>
        </w:tc>
        <w:tc>
          <w:tcPr>
            <w:tcW w:w="3827" w:type="dxa"/>
          </w:tcPr>
          <w:p w14:paraId="5A286002" w14:textId="77777777" w:rsidR="00303638" w:rsidRPr="000D19BA" w:rsidRDefault="00303638" w:rsidP="000B23D3">
            <w:pPr>
              <w:pStyle w:val="Default"/>
              <w:rPr>
                <w:sz w:val="20"/>
                <w:szCs w:val="20"/>
              </w:rPr>
            </w:pPr>
          </w:p>
        </w:tc>
      </w:tr>
      <w:tr w:rsidR="00303638" w:rsidRPr="001C18A7" w14:paraId="64C5464D" w14:textId="77777777" w:rsidTr="0032046E">
        <w:trPr>
          <w:trHeight w:val="743"/>
        </w:trPr>
        <w:tc>
          <w:tcPr>
            <w:tcW w:w="669" w:type="dxa"/>
          </w:tcPr>
          <w:p w14:paraId="1C96698A" w14:textId="77777777" w:rsidR="00303638" w:rsidRPr="000D19BA" w:rsidRDefault="00303638" w:rsidP="000B23D3">
            <w:pPr>
              <w:pStyle w:val="Default"/>
              <w:rPr>
                <w:color w:val="auto"/>
              </w:rPr>
            </w:pPr>
          </w:p>
        </w:tc>
        <w:tc>
          <w:tcPr>
            <w:tcW w:w="3544" w:type="dxa"/>
          </w:tcPr>
          <w:p w14:paraId="515B8782" w14:textId="77777777" w:rsidR="00303638" w:rsidRPr="00B23BBC" w:rsidRDefault="00303638" w:rsidP="000B23D3">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6A5ECB" w14:textId="77777777" w:rsidR="00303638" w:rsidRPr="00CC6720" w:rsidRDefault="00303638" w:rsidP="00E76101">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6EC3600B" w14:textId="77777777" w:rsidR="00303638" w:rsidRPr="00B23BBC" w:rsidRDefault="00303638" w:rsidP="00E76101">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58487F14" w14:textId="77777777" w:rsidR="00303638" w:rsidRPr="00B23BBC" w:rsidRDefault="00303638" w:rsidP="000B23D3">
            <w:pPr>
              <w:pStyle w:val="Default"/>
              <w:rPr>
                <w:sz w:val="20"/>
                <w:szCs w:val="20"/>
              </w:rPr>
            </w:pPr>
            <w:r w:rsidRPr="00CC6720">
              <w:rPr>
                <w:sz w:val="20"/>
                <w:szCs w:val="20"/>
              </w:rPr>
              <w:t>0 /1</w:t>
            </w:r>
          </w:p>
        </w:tc>
        <w:tc>
          <w:tcPr>
            <w:tcW w:w="3827" w:type="dxa"/>
          </w:tcPr>
          <w:p w14:paraId="7040107C" w14:textId="77777777" w:rsidR="00303638" w:rsidRPr="000D19BA" w:rsidRDefault="00303638" w:rsidP="000B23D3">
            <w:pPr>
              <w:pStyle w:val="Default"/>
              <w:rPr>
                <w:sz w:val="20"/>
                <w:szCs w:val="20"/>
              </w:rPr>
            </w:pPr>
          </w:p>
        </w:tc>
      </w:tr>
      <w:tr w:rsidR="00303638" w:rsidRPr="001C18A7" w14:paraId="56F3E9C2" w14:textId="77777777" w:rsidTr="0032046E">
        <w:trPr>
          <w:trHeight w:val="743"/>
        </w:trPr>
        <w:tc>
          <w:tcPr>
            <w:tcW w:w="669" w:type="dxa"/>
          </w:tcPr>
          <w:p w14:paraId="7F26EF7B" w14:textId="77777777" w:rsidR="00303638" w:rsidRPr="000D19BA" w:rsidRDefault="00303638" w:rsidP="000B23D3">
            <w:pPr>
              <w:pStyle w:val="Default"/>
              <w:rPr>
                <w:color w:val="auto"/>
              </w:rPr>
            </w:pPr>
          </w:p>
        </w:tc>
        <w:tc>
          <w:tcPr>
            <w:tcW w:w="3544" w:type="dxa"/>
          </w:tcPr>
          <w:p w14:paraId="13BE3706" w14:textId="77777777" w:rsidR="00303638" w:rsidRPr="00B23BBC" w:rsidRDefault="00303638" w:rsidP="000B23D3">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0351A60B" w14:textId="77777777" w:rsidR="00303638" w:rsidRPr="00CC6720" w:rsidRDefault="00303638" w:rsidP="00E76101">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E5BA4B2" w14:textId="77777777" w:rsidR="00303638" w:rsidRPr="00B23BBC" w:rsidRDefault="00303638" w:rsidP="00E76101">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4CCA436A" w14:textId="77777777" w:rsidR="00303638" w:rsidRPr="00B23BBC" w:rsidRDefault="00303638" w:rsidP="000B23D3">
            <w:pPr>
              <w:pStyle w:val="Default"/>
              <w:rPr>
                <w:sz w:val="20"/>
                <w:szCs w:val="20"/>
              </w:rPr>
            </w:pPr>
            <w:r w:rsidRPr="00CC6720">
              <w:rPr>
                <w:sz w:val="20"/>
                <w:szCs w:val="20"/>
              </w:rPr>
              <w:t>0 /1</w:t>
            </w:r>
          </w:p>
        </w:tc>
        <w:tc>
          <w:tcPr>
            <w:tcW w:w="3827" w:type="dxa"/>
          </w:tcPr>
          <w:p w14:paraId="068928EE" w14:textId="77777777" w:rsidR="00303638" w:rsidRPr="000D19BA" w:rsidRDefault="00303638" w:rsidP="000B23D3">
            <w:pPr>
              <w:pStyle w:val="Default"/>
              <w:rPr>
                <w:sz w:val="20"/>
                <w:szCs w:val="20"/>
              </w:rPr>
            </w:pPr>
          </w:p>
        </w:tc>
      </w:tr>
      <w:tr w:rsidR="00303638" w:rsidRPr="001C18A7" w14:paraId="2A77F153" w14:textId="77777777" w:rsidTr="0032046E">
        <w:trPr>
          <w:trHeight w:val="743"/>
        </w:trPr>
        <w:tc>
          <w:tcPr>
            <w:tcW w:w="669" w:type="dxa"/>
          </w:tcPr>
          <w:p w14:paraId="665B9343" w14:textId="77777777" w:rsidR="00303638" w:rsidRPr="000D19BA" w:rsidRDefault="00303638" w:rsidP="000B23D3">
            <w:pPr>
              <w:pStyle w:val="Default"/>
              <w:rPr>
                <w:color w:val="auto"/>
              </w:rPr>
            </w:pPr>
          </w:p>
        </w:tc>
        <w:tc>
          <w:tcPr>
            <w:tcW w:w="3544" w:type="dxa"/>
          </w:tcPr>
          <w:p w14:paraId="622D5EBC" w14:textId="77777777" w:rsidR="00303638" w:rsidRPr="00B23BBC" w:rsidRDefault="00303638" w:rsidP="000B23D3">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019833A2" w14:textId="77777777" w:rsidR="00303638" w:rsidRPr="00CC6720" w:rsidRDefault="00303638" w:rsidP="00E76101">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47017F74" w14:textId="77777777" w:rsidR="00303638" w:rsidRPr="00CC6720" w:rsidRDefault="00303638" w:rsidP="00E76101">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1F83686D" w14:textId="77777777" w:rsidR="00303638" w:rsidRPr="00CC6720" w:rsidRDefault="00303638" w:rsidP="000B23D3">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F49D007" w14:textId="77777777" w:rsidR="00303638" w:rsidRPr="00CC6720" w:rsidRDefault="00303638" w:rsidP="000B23D3">
            <w:pPr>
              <w:pStyle w:val="Default"/>
              <w:rPr>
                <w:sz w:val="20"/>
                <w:szCs w:val="20"/>
              </w:rPr>
            </w:pPr>
            <w:r w:rsidRPr="00CC6720">
              <w:rPr>
                <w:sz w:val="20"/>
                <w:szCs w:val="20"/>
              </w:rPr>
              <w:t>0 /1</w:t>
            </w:r>
          </w:p>
        </w:tc>
        <w:tc>
          <w:tcPr>
            <w:tcW w:w="3827" w:type="dxa"/>
          </w:tcPr>
          <w:p w14:paraId="1DBE5963" w14:textId="77777777" w:rsidR="00303638" w:rsidRPr="000D19BA" w:rsidRDefault="00303638" w:rsidP="000B23D3">
            <w:pPr>
              <w:pStyle w:val="Default"/>
              <w:rPr>
                <w:sz w:val="20"/>
                <w:szCs w:val="20"/>
              </w:rPr>
            </w:pPr>
          </w:p>
        </w:tc>
      </w:tr>
      <w:tr w:rsidR="00303638" w:rsidRPr="001C18A7" w14:paraId="46D8368B" w14:textId="77777777" w:rsidTr="0032046E">
        <w:trPr>
          <w:trHeight w:val="743"/>
        </w:trPr>
        <w:tc>
          <w:tcPr>
            <w:tcW w:w="669" w:type="dxa"/>
          </w:tcPr>
          <w:p w14:paraId="5671C622" w14:textId="77777777" w:rsidR="00303638" w:rsidRPr="000D19BA" w:rsidRDefault="00303638" w:rsidP="000B23D3">
            <w:pPr>
              <w:pStyle w:val="Default"/>
              <w:rPr>
                <w:color w:val="auto"/>
              </w:rPr>
            </w:pPr>
          </w:p>
        </w:tc>
        <w:tc>
          <w:tcPr>
            <w:tcW w:w="3544" w:type="dxa"/>
          </w:tcPr>
          <w:p w14:paraId="65CADD0B" w14:textId="77777777" w:rsidR="00303638" w:rsidRPr="00B23BBC" w:rsidRDefault="00303638" w:rsidP="000B23D3">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328ECEE8" w14:textId="77777777" w:rsidR="00303638" w:rsidRPr="00CC6720" w:rsidRDefault="00303638" w:rsidP="00E76101">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2BA460F1" w14:textId="77777777" w:rsidR="00303638" w:rsidRPr="00CC6720" w:rsidRDefault="00303638" w:rsidP="00E76101">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5C27BC0A" w14:textId="77777777" w:rsidR="00303638" w:rsidRPr="00CC6720" w:rsidRDefault="00303638" w:rsidP="000B23D3">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B65B833" w14:textId="77777777" w:rsidR="00303638" w:rsidRPr="00CC6720" w:rsidRDefault="00303638" w:rsidP="000B23D3">
            <w:pPr>
              <w:pStyle w:val="Default"/>
              <w:rPr>
                <w:sz w:val="20"/>
                <w:szCs w:val="20"/>
              </w:rPr>
            </w:pPr>
            <w:r w:rsidRPr="00CC6720">
              <w:rPr>
                <w:sz w:val="20"/>
                <w:szCs w:val="20"/>
              </w:rPr>
              <w:t>0 /1</w:t>
            </w:r>
          </w:p>
        </w:tc>
        <w:tc>
          <w:tcPr>
            <w:tcW w:w="3827" w:type="dxa"/>
          </w:tcPr>
          <w:p w14:paraId="0858844D" w14:textId="77777777" w:rsidR="00303638" w:rsidRPr="000D19BA" w:rsidRDefault="00303638" w:rsidP="000B23D3">
            <w:pPr>
              <w:pStyle w:val="Default"/>
              <w:rPr>
                <w:sz w:val="20"/>
                <w:szCs w:val="20"/>
              </w:rPr>
            </w:pPr>
          </w:p>
        </w:tc>
      </w:tr>
      <w:tr w:rsidR="00303638" w:rsidRPr="001C18A7" w14:paraId="362E7EFA" w14:textId="77777777" w:rsidTr="0032046E">
        <w:trPr>
          <w:trHeight w:val="743"/>
        </w:trPr>
        <w:tc>
          <w:tcPr>
            <w:tcW w:w="669" w:type="dxa"/>
          </w:tcPr>
          <w:p w14:paraId="6FB151A7" w14:textId="77777777" w:rsidR="00303638" w:rsidRPr="000D19BA" w:rsidRDefault="00303638" w:rsidP="000B23D3">
            <w:pPr>
              <w:pStyle w:val="Default"/>
              <w:rPr>
                <w:color w:val="auto"/>
              </w:rPr>
            </w:pPr>
          </w:p>
        </w:tc>
        <w:tc>
          <w:tcPr>
            <w:tcW w:w="3544" w:type="dxa"/>
          </w:tcPr>
          <w:p w14:paraId="009667BC" w14:textId="77777777" w:rsidR="00303638" w:rsidRPr="00B23BBC" w:rsidRDefault="00303638" w:rsidP="000B23D3">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51658B6" w14:textId="77777777" w:rsidR="00303638" w:rsidRPr="00CC6720" w:rsidRDefault="00303638" w:rsidP="00E76101">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556078C" w14:textId="77777777" w:rsidR="00303638" w:rsidRPr="00CC6720" w:rsidRDefault="00303638" w:rsidP="00E76101">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306C6B80" w14:textId="77777777" w:rsidR="00303638" w:rsidRPr="00CC6720" w:rsidRDefault="00303638" w:rsidP="000B23D3">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A64E35E" w14:textId="77777777" w:rsidR="00303638" w:rsidRPr="00CC6720" w:rsidRDefault="00303638" w:rsidP="000B23D3">
            <w:pPr>
              <w:pStyle w:val="Default"/>
              <w:rPr>
                <w:sz w:val="20"/>
                <w:szCs w:val="20"/>
              </w:rPr>
            </w:pPr>
            <w:r w:rsidRPr="00CC6720">
              <w:rPr>
                <w:sz w:val="20"/>
                <w:szCs w:val="20"/>
              </w:rPr>
              <w:t>0 /1</w:t>
            </w:r>
          </w:p>
        </w:tc>
        <w:tc>
          <w:tcPr>
            <w:tcW w:w="3827" w:type="dxa"/>
          </w:tcPr>
          <w:p w14:paraId="1B736D22" w14:textId="77777777" w:rsidR="00303638" w:rsidRPr="000D19BA" w:rsidRDefault="00303638" w:rsidP="000B23D3">
            <w:pPr>
              <w:pStyle w:val="Default"/>
              <w:rPr>
                <w:sz w:val="20"/>
                <w:szCs w:val="20"/>
              </w:rPr>
            </w:pPr>
          </w:p>
        </w:tc>
      </w:tr>
      <w:tr w:rsidR="00303638" w:rsidRPr="001C18A7" w14:paraId="3CB18250" w14:textId="77777777" w:rsidTr="0032046E">
        <w:trPr>
          <w:trHeight w:val="743"/>
        </w:trPr>
        <w:tc>
          <w:tcPr>
            <w:tcW w:w="669" w:type="dxa"/>
          </w:tcPr>
          <w:p w14:paraId="30CA1D8E" w14:textId="77777777" w:rsidR="00303638" w:rsidRPr="000D19BA" w:rsidRDefault="00303638" w:rsidP="000B23D3">
            <w:pPr>
              <w:pStyle w:val="Default"/>
              <w:rPr>
                <w:color w:val="auto"/>
              </w:rPr>
            </w:pPr>
          </w:p>
        </w:tc>
        <w:tc>
          <w:tcPr>
            <w:tcW w:w="3544" w:type="dxa"/>
          </w:tcPr>
          <w:p w14:paraId="54DC972B" w14:textId="77777777" w:rsidR="00303638" w:rsidRPr="00CC6720" w:rsidRDefault="00303638" w:rsidP="000B23D3">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2DA02A82" w14:textId="77777777" w:rsidR="00303638" w:rsidRPr="00CC6720" w:rsidRDefault="00303638" w:rsidP="000B23D3">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748B878D" w14:textId="77777777" w:rsidR="00303638" w:rsidRPr="00CC6720" w:rsidRDefault="00303638" w:rsidP="00E76101">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7DC339F" w14:textId="77777777" w:rsidR="00303638" w:rsidRPr="00CC6720" w:rsidRDefault="00303638" w:rsidP="00E76101">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45B516EE" w14:textId="77777777" w:rsidR="00303638" w:rsidRPr="00CC6720" w:rsidRDefault="00303638" w:rsidP="000B23D3">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F3D7CD4" w14:textId="77777777" w:rsidR="00303638" w:rsidRPr="00CC6720" w:rsidRDefault="00303638" w:rsidP="000B23D3">
            <w:pPr>
              <w:pStyle w:val="Default"/>
              <w:rPr>
                <w:sz w:val="20"/>
                <w:szCs w:val="20"/>
              </w:rPr>
            </w:pPr>
            <w:r w:rsidRPr="0005411F">
              <w:rPr>
                <w:sz w:val="20"/>
                <w:szCs w:val="20"/>
              </w:rPr>
              <w:t>0 /1</w:t>
            </w:r>
          </w:p>
        </w:tc>
        <w:tc>
          <w:tcPr>
            <w:tcW w:w="3827" w:type="dxa"/>
          </w:tcPr>
          <w:p w14:paraId="04EABF17" w14:textId="77777777" w:rsidR="00303638" w:rsidRPr="000D19BA" w:rsidRDefault="00303638" w:rsidP="000B23D3">
            <w:pPr>
              <w:pStyle w:val="Default"/>
              <w:rPr>
                <w:sz w:val="20"/>
                <w:szCs w:val="20"/>
              </w:rPr>
            </w:pPr>
          </w:p>
        </w:tc>
      </w:tr>
      <w:tr w:rsidR="00303638" w:rsidRPr="001C18A7" w14:paraId="1B824CAB" w14:textId="77777777" w:rsidTr="0032046E">
        <w:trPr>
          <w:trHeight w:val="743"/>
        </w:trPr>
        <w:tc>
          <w:tcPr>
            <w:tcW w:w="669" w:type="dxa"/>
          </w:tcPr>
          <w:p w14:paraId="00E1104E" w14:textId="77777777" w:rsidR="00303638" w:rsidRPr="000D19BA" w:rsidRDefault="00303638" w:rsidP="000B23D3">
            <w:pPr>
              <w:pStyle w:val="Default"/>
              <w:rPr>
                <w:color w:val="auto"/>
              </w:rPr>
            </w:pPr>
          </w:p>
        </w:tc>
        <w:tc>
          <w:tcPr>
            <w:tcW w:w="3544" w:type="dxa"/>
          </w:tcPr>
          <w:p w14:paraId="553B40A0" w14:textId="77777777" w:rsidR="00303638" w:rsidRPr="00CC6720" w:rsidRDefault="00303638" w:rsidP="000B23D3">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5D2B0E1F" w14:textId="77777777" w:rsidR="00303638" w:rsidRPr="00CC6720" w:rsidRDefault="00303638" w:rsidP="00E76101">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57C991F4" w14:textId="77777777" w:rsidR="00303638" w:rsidRPr="00CC6720" w:rsidRDefault="00303638" w:rsidP="00E76101">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AF11D8C" w14:textId="77777777" w:rsidR="00303638" w:rsidRPr="00CC6720" w:rsidRDefault="00303638" w:rsidP="000B23D3">
            <w:pPr>
              <w:pStyle w:val="Default"/>
              <w:rPr>
                <w:sz w:val="20"/>
                <w:szCs w:val="20"/>
              </w:rPr>
            </w:pPr>
            <w:r>
              <w:rPr>
                <w:sz w:val="20"/>
                <w:szCs w:val="20"/>
              </w:rPr>
              <w:t>0 /2</w:t>
            </w:r>
          </w:p>
        </w:tc>
        <w:tc>
          <w:tcPr>
            <w:tcW w:w="3827" w:type="dxa"/>
          </w:tcPr>
          <w:p w14:paraId="3F0770E1" w14:textId="77777777" w:rsidR="00303638" w:rsidRPr="000D19BA" w:rsidRDefault="00303638" w:rsidP="000B23D3">
            <w:pPr>
              <w:pStyle w:val="Default"/>
              <w:rPr>
                <w:sz w:val="20"/>
                <w:szCs w:val="20"/>
              </w:rPr>
            </w:pPr>
          </w:p>
        </w:tc>
      </w:tr>
      <w:tr w:rsidR="00303638" w:rsidRPr="001C18A7" w14:paraId="0D608B4D" w14:textId="77777777" w:rsidTr="0032046E">
        <w:trPr>
          <w:trHeight w:val="743"/>
        </w:trPr>
        <w:tc>
          <w:tcPr>
            <w:tcW w:w="669" w:type="dxa"/>
          </w:tcPr>
          <w:p w14:paraId="70C4094B" w14:textId="77777777" w:rsidR="00303638" w:rsidRPr="000D19BA" w:rsidRDefault="00303638" w:rsidP="000B23D3">
            <w:pPr>
              <w:pStyle w:val="Default"/>
              <w:rPr>
                <w:color w:val="auto"/>
              </w:rPr>
            </w:pPr>
            <w:r>
              <w:rPr>
                <w:color w:val="auto"/>
              </w:rPr>
              <w:t>10.</w:t>
            </w:r>
          </w:p>
        </w:tc>
        <w:tc>
          <w:tcPr>
            <w:tcW w:w="3544" w:type="dxa"/>
          </w:tcPr>
          <w:p w14:paraId="2BA585E6" w14:textId="77777777" w:rsidR="00303638" w:rsidRPr="00CC6720" w:rsidRDefault="00303638" w:rsidP="000B23D3">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080E8194" w14:textId="77777777" w:rsidR="00303638" w:rsidRDefault="00303638" w:rsidP="000B23D3">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F8DC702" w14:textId="77777777" w:rsidR="00303638" w:rsidRDefault="00303638" w:rsidP="000B23D3">
            <w:pPr>
              <w:pStyle w:val="Default"/>
              <w:rPr>
                <w:sz w:val="20"/>
                <w:szCs w:val="20"/>
              </w:rPr>
            </w:pPr>
            <w:r w:rsidRPr="0005411F">
              <w:rPr>
                <w:sz w:val="20"/>
                <w:szCs w:val="20"/>
              </w:rPr>
              <w:t xml:space="preserve">коэффициент финансовой устойчивости, </w:t>
            </w:r>
          </w:p>
          <w:p w14:paraId="6D187310" w14:textId="77777777" w:rsidR="00303638" w:rsidRDefault="00303638" w:rsidP="000B23D3">
            <w:pPr>
              <w:pStyle w:val="Default"/>
              <w:rPr>
                <w:sz w:val="20"/>
                <w:szCs w:val="20"/>
              </w:rPr>
            </w:pPr>
            <w:r w:rsidRPr="0005411F">
              <w:rPr>
                <w:sz w:val="20"/>
                <w:szCs w:val="20"/>
              </w:rPr>
              <w:t xml:space="preserve">коэффициент финансирования (показатели 1 группы), </w:t>
            </w:r>
          </w:p>
          <w:p w14:paraId="5E0316C2" w14:textId="77777777" w:rsidR="00303638" w:rsidRDefault="00303638" w:rsidP="000B23D3">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378D0AAF" w14:textId="77777777" w:rsidR="00303638" w:rsidRDefault="00303638" w:rsidP="000B23D3">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38DFBF3B" w14:textId="77777777" w:rsidR="00303638" w:rsidRDefault="00303638" w:rsidP="000B23D3">
            <w:pPr>
              <w:pStyle w:val="Default"/>
              <w:rPr>
                <w:sz w:val="20"/>
                <w:szCs w:val="20"/>
              </w:rPr>
            </w:pPr>
            <w:r w:rsidRPr="00E66EEC">
              <w:rPr>
                <w:sz w:val="20"/>
                <w:szCs w:val="20"/>
              </w:rPr>
              <w:t>Не соответствует – предоставлена недостоверная информация</w:t>
            </w:r>
          </w:p>
          <w:p w14:paraId="7AB8043C" w14:textId="77777777" w:rsidR="00303638" w:rsidRPr="00E66EEC" w:rsidRDefault="00303638" w:rsidP="000B23D3">
            <w:pPr>
              <w:pStyle w:val="Default"/>
              <w:rPr>
                <w:sz w:val="20"/>
                <w:szCs w:val="20"/>
              </w:rPr>
            </w:pPr>
          </w:p>
          <w:p w14:paraId="00876EC8" w14:textId="77777777" w:rsidR="00303638" w:rsidRPr="00E66EEC" w:rsidRDefault="00303638" w:rsidP="000B23D3">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66B1A13B" w14:textId="77777777" w:rsidR="00303638" w:rsidRPr="00E66EEC" w:rsidRDefault="00303638" w:rsidP="000B23D3">
            <w:pPr>
              <w:pStyle w:val="Default"/>
              <w:rPr>
                <w:sz w:val="20"/>
                <w:szCs w:val="20"/>
              </w:rPr>
            </w:pPr>
            <w:r w:rsidRPr="00E66EEC">
              <w:rPr>
                <w:sz w:val="20"/>
                <w:szCs w:val="20"/>
              </w:rPr>
              <w:t>1) устойчивое финансовое состояние;</w:t>
            </w:r>
          </w:p>
          <w:p w14:paraId="47834594" w14:textId="77777777" w:rsidR="00303638" w:rsidRPr="00E66EEC" w:rsidRDefault="00303638" w:rsidP="000B23D3">
            <w:pPr>
              <w:pStyle w:val="Default"/>
              <w:rPr>
                <w:sz w:val="20"/>
                <w:szCs w:val="20"/>
              </w:rPr>
            </w:pPr>
            <w:r w:rsidRPr="00E66EEC">
              <w:rPr>
                <w:sz w:val="20"/>
                <w:szCs w:val="20"/>
              </w:rPr>
              <w:t>2) достаточно устойчивое финансовое состояние;</w:t>
            </w:r>
          </w:p>
          <w:p w14:paraId="12110859" w14:textId="77777777" w:rsidR="00303638" w:rsidRPr="00E66EEC" w:rsidRDefault="00303638" w:rsidP="000B23D3">
            <w:pPr>
              <w:pStyle w:val="Default"/>
              <w:rPr>
                <w:sz w:val="20"/>
                <w:szCs w:val="20"/>
              </w:rPr>
            </w:pPr>
            <w:r w:rsidRPr="00E66EEC">
              <w:rPr>
                <w:sz w:val="20"/>
                <w:szCs w:val="20"/>
              </w:rPr>
              <w:t>3) неустойчивое финансовое состояние;</w:t>
            </w:r>
          </w:p>
          <w:p w14:paraId="327A000C" w14:textId="77777777" w:rsidR="00303638" w:rsidRPr="000D19BA" w:rsidRDefault="00303638" w:rsidP="000B23D3">
            <w:pPr>
              <w:pStyle w:val="Default"/>
              <w:rPr>
                <w:sz w:val="20"/>
                <w:szCs w:val="20"/>
              </w:rPr>
            </w:pPr>
            <w:r w:rsidRPr="00E66EEC">
              <w:rPr>
                <w:sz w:val="20"/>
                <w:szCs w:val="20"/>
              </w:rPr>
              <w:t>4) крайне неустойчивое финансовое состояние.</w:t>
            </w:r>
          </w:p>
        </w:tc>
      </w:tr>
      <w:tr w:rsidR="0032046E" w:rsidRPr="00104E42" w14:paraId="6F722CB3" w14:textId="77777777" w:rsidTr="0032046E">
        <w:trPr>
          <w:trHeight w:val="501"/>
        </w:trPr>
        <w:tc>
          <w:tcPr>
            <w:tcW w:w="669" w:type="dxa"/>
            <w:vMerge w:val="restart"/>
          </w:tcPr>
          <w:p w14:paraId="0567B10B" w14:textId="77777777" w:rsidR="0032046E" w:rsidRPr="00104E42" w:rsidRDefault="0032046E" w:rsidP="003D7A67">
            <w:pPr>
              <w:autoSpaceDE w:val="0"/>
              <w:autoSpaceDN w:val="0"/>
              <w:adjustRightInd w:val="0"/>
              <w:rPr>
                <w:sz w:val="24"/>
                <w:szCs w:val="24"/>
              </w:rPr>
            </w:pPr>
          </w:p>
        </w:tc>
        <w:tc>
          <w:tcPr>
            <w:tcW w:w="3544" w:type="dxa"/>
            <w:vMerge w:val="restart"/>
          </w:tcPr>
          <w:p w14:paraId="75FFABDD" w14:textId="77777777" w:rsidR="0032046E" w:rsidRPr="00104E42" w:rsidRDefault="0032046E" w:rsidP="003D7A67">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6C713851" w14:textId="77777777" w:rsidR="0032046E" w:rsidRPr="00104E42" w:rsidRDefault="0032046E" w:rsidP="003D7A67">
            <w:pPr>
              <w:autoSpaceDE w:val="0"/>
              <w:autoSpaceDN w:val="0"/>
              <w:adjustRightInd w:val="0"/>
              <w:jc w:val="center"/>
              <w:rPr>
                <w:color w:val="000000"/>
                <w:sz w:val="16"/>
              </w:rPr>
            </w:pPr>
            <w:r w:rsidRPr="00104E42">
              <w:rPr>
                <w:color w:val="000000"/>
                <w:sz w:val="16"/>
              </w:rPr>
              <w:t>Показатель</w:t>
            </w:r>
          </w:p>
        </w:tc>
        <w:tc>
          <w:tcPr>
            <w:tcW w:w="4536" w:type="dxa"/>
            <w:gridSpan w:val="5"/>
          </w:tcPr>
          <w:p w14:paraId="4E8A5F28" w14:textId="77777777" w:rsidR="0032046E" w:rsidRPr="00104E42" w:rsidRDefault="0032046E" w:rsidP="003D7A67">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2D715261"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26E46CE9" w14:textId="77777777" w:rsidTr="0032046E">
        <w:trPr>
          <w:trHeight w:val="363"/>
        </w:trPr>
        <w:tc>
          <w:tcPr>
            <w:tcW w:w="669" w:type="dxa"/>
            <w:vMerge/>
          </w:tcPr>
          <w:p w14:paraId="0A29CA96"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004DA434"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vMerge/>
          </w:tcPr>
          <w:p w14:paraId="3DA10BD9" w14:textId="77777777" w:rsidR="0032046E" w:rsidRPr="00104E42" w:rsidRDefault="0032046E" w:rsidP="003D7A67">
            <w:pPr>
              <w:autoSpaceDE w:val="0"/>
              <w:autoSpaceDN w:val="0"/>
              <w:adjustRightInd w:val="0"/>
              <w:jc w:val="center"/>
              <w:rPr>
                <w:rFonts w:eastAsia="Calibri"/>
                <w:color w:val="000000"/>
                <w:lang w:eastAsia="en-US"/>
              </w:rPr>
            </w:pPr>
          </w:p>
        </w:tc>
        <w:tc>
          <w:tcPr>
            <w:tcW w:w="1134" w:type="dxa"/>
          </w:tcPr>
          <w:p w14:paraId="66505D12"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40F7094"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F5EACF7"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7E1E5957"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6D566819"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2E0E79C6" w14:textId="77777777" w:rsidTr="0032046E">
        <w:trPr>
          <w:trHeight w:val="363"/>
        </w:trPr>
        <w:tc>
          <w:tcPr>
            <w:tcW w:w="669" w:type="dxa"/>
            <w:vMerge/>
          </w:tcPr>
          <w:p w14:paraId="2432FACB"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52CBF08C"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74D80A8A"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1F194E9D" w14:textId="77777777" w:rsidR="0032046E" w:rsidRPr="00104E42" w:rsidRDefault="0032046E" w:rsidP="003D7A67">
            <w:pPr>
              <w:jc w:val="center"/>
              <w:rPr>
                <w:rFonts w:eastAsia="Calibri"/>
                <w:lang w:eastAsia="en-US"/>
              </w:rPr>
            </w:pPr>
            <w:r w:rsidRPr="00104E42">
              <w:rPr>
                <w:sz w:val="16"/>
                <w:szCs w:val="28"/>
              </w:rPr>
              <w:t>≥ 0,80</w:t>
            </w:r>
          </w:p>
        </w:tc>
        <w:tc>
          <w:tcPr>
            <w:tcW w:w="1134" w:type="dxa"/>
            <w:vAlign w:val="center"/>
          </w:tcPr>
          <w:p w14:paraId="28E9A7E4" w14:textId="77777777" w:rsidR="0032046E" w:rsidRPr="00104E42" w:rsidRDefault="0032046E" w:rsidP="003D7A67">
            <w:pPr>
              <w:jc w:val="center"/>
              <w:rPr>
                <w:rFonts w:eastAsia="Calibri"/>
                <w:lang w:eastAsia="en-US"/>
              </w:rPr>
            </w:pPr>
            <w:r w:rsidRPr="00104E42">
              <w:rPr>
                <w:sz w:val="16"/>
                <w:szCs w:val="28"/>
              </w:rPr>
              <w:t>0,40-0,79</w:t>
            </w:r>
          </w:p>
        </w:tc>
        <w:tc>
          <w:tcPr>
            <w:tcW w:w="1276" w:type="dxa"/>
            <w:gridSpan w:val="2"/>
            <w:vAlign w:val="center"/>
          </w:tcPr>
          <w:p w14:paraId="26DA9AEA" w14:textId="77777777" w:rsidR="0032046E" w:rsidRPr="00104E42" w:rsidRDefault="0032046E" w:rsidP="003D7A67">
            <w:pPr>
              <w:jc w:val="center"/>
              <w:rPr>
                <w:rFonts w:eastAsia="Calibri"/>
                <w:lang w:eastAsia="en-US"/>
              </w:rPr>
            </w:pPr>
            <w:r w:rsidRPr="00104E42">
              <w:rPr>
                <w:sz w:val="16"/>
                <w:szCs w:val="28"/>
              </w:rPr>
              <w:t>0,01-0,39</w:t>
            </w:r>
          </w:p>
        </w:tc>
        <w:tc>
          <w:tcPr>
            <w:tcW w:w="992" w:type="dxa"/>
            <w:vAlign w:val="center"/>
          </w:tcPr>
          <w:p w14:paraId="2B75C89E" w14:textId="77777777" w:rsidR="0032046E" w:rsidRPr="00104E42" w:rsidRDefault="0032046E" w:rsidP="003D7A67">
            <w:pPr>
              <w:jc w:val="center"/>
              <w:rPr>
                <w:rFonts w:eastAsia="Calibri"/>
                <w:lang w:eastAsia="en-US"/>
              </w:rPr>
            </w:pPr>
            <w:r w:rsidRPr="00104E42">
              <w:rPr>
                <w:sz w:val="16"/>
                <w:szCs w:val="28"/>
              </w:rPr>
              <w:t>≤ 0</w:t>
            </w:r>
          </w:p>
        </w:tc>
        <w:tc>
          <w:tcPr>
            <w:tcW w:w="3827" w:type="dxa"/>
            <w:vMerge/>
          </w:tcPr>
          <w:p w14:paraId="609E256C"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283E6C6E" w14:textId="77777777" w:rsidTr="0032046E">
        <w:trPr>
          <w:trHeight w:val="363"/>
        </w:trPr>
        <w:tc>
          <w:tcPr>
            <w:tcW w:w="669" w:type="dxa"/>
            <w:vMerge/>
          </w:tcPr>
          <w:p w14:paraId="7C627D17"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6965C53A"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004C353D"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6A31F9C" w14:textId="77777777" w:rsidR="0032046E" w:rsidRPr="00104E42" w:rsidRDefault="0032046E" w:rsidP="003D7A67">
            <w:pPr>
              <w:jc w:val="center"/>
              <w:rPr>
                <w:rFonts w:eastAsia="Calibri"/>
                <w:lang w:eastAsia="en-US"/>
              </w:rPr>
            </w:pPr>
            <w:r w:rsidRPr="00104E42">
              <w:rPr>
                <w:sz w:val="16"/>
                <w:szCs w:val="28"/>
              </w:rPr>
              <w:t>≥ 2,00</w:t>
            </w:r>
          </w:p>
        </w:tc>
        <w:tc>
          <w:tcPr>
            <w:tcW w:w="1134" w:type="dxa"/>
            <w:vAlign w:val="center"/>
          </w:tcPr>
          <w:p w14:paraId="3B004ADD" w14:textId="77777777" w:rsidR="0032046E" w:rsidRPr="00104E42" w:rsidRDefault="0032046E" w:rsidP="003D7A67">
            <w:pPr>
              <w:jc w:val="center"/>
              <w:rPr>
                <w:rFonts w:eastAsia="Calibri"/>
                <w:lang w:eastAsia="en-US"/>
              </w:rPr>
            </w:pPr>
            <w:r w:rsidRPr="00104E42">
              <w:rPr>
                <w:sz w:val="16"/>
                <w:szCs w:val="28"/>
              </w:rPr>
              <w:t>0,60-1,99</w:t>
            </w:r>
          </w:p>
        </w:tc>
        <w:tc>
          <w:tcPr>
            <w:tcW w:w="1276" w:type="dxa"/>
            <w:gridSpan w:val="2"/>
            <w:vAlign w:val="center"/>
          </w:tcPr>
          <w:p w14:paraId="1544C210" w14:textId="77777777" w:rsidR="0032046E" w:rsidRPr="00104E42" w:rsidRDefault="0032046E" w:rsidP="003D7A67">
            <w:pPr>
              <w:jc w:val="center"/>
              <w:rPr>
                <w:rFonts w:eastAsia="Calibri"/>
                <w:lang w:eastAsia="en-US"/>
              </w:rPr>
            </w:pPr>
            <w:r w:rsidRPr="00104E42">
              <w:rPr>
                <w:sz w:val="16"/>
                <w:szCs w:val="28"/>
              </w:rPr>
              <w:t>0,01-0,59</w:t>
            </w:r>
          </w:p>
        </w:tc>
        <w:tc>
          <w:tcPr>
            <w:tcW w:w="992" w:type="dxa"/>
            <w:vAlign w:val="center"/>
          </w:tcPr>
          <w:p w14:paraId="09D58EDF" w14:textId="77777777" w:rsidR="0032046E" w:rsidRPr="00104E42" w:rsidRDefault="0032046E" w:rsidP="003D7A67">
            <w:pPr>
              <w:jc w:val="center"/>
              <w:rPr>
                <w:rFonts w:eastAsia="Calibri"/>
                <w:lang w:eastAsia="en-US"/>
              </w:rPr>
            </w:pPr>
            <w:r w:rsidRPr="00104E42">
              <w:rPr>
                <w:sz w:val="16"/>
                <w:szCs w:val="28"/>
              </w:rPr>
              <w:t>≤ 0</w:t>
            </w:r>
          </w:p>
        </w:tc>
        <w:tc>
          <w:tcPr>
            <w:tcW w:w="3827" w:type="dxa"/>
            <w:vMerge/>
          </w:tcPr>
          <w:p w14:paraId="60D6B72F"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6A767D53" w14:textId="77777777" w:rsidTr="0032046E">
        <w:trPr>
          <w:trHeight w:val="363"/>
        </w:trPr>
        <w:tc>
          <w:tcPr>
            <w:tcW w:w="669" w:type="dxa"/>
            <w:vMerge/>
          </w:tcPr>
          <w:p w14:paraId="7DD27014"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0D22B158"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06FA3D09"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904415C" w14:textId="77777777" w:rsidR="0032046E" w:rsidRPr="00104E42" w:rsidRDefault="0032046E" w:rsidP="003D7A67">
            <w:pPr>
              <w:jc w:val="center"/>
              <w:rPr>
                <w:rFonts w:eastAsia="Calibri"/>
                <w:lang w:eastAsia="en-US"/>
              </w:rPr>
            </w:pPr>
            <w:r w:rsidRPr="00104E42">
              <w:rPr>
                <w:sz w:val="16"/>
                <w:szCs w:val="28"/>
              </w:rPr>
              <w:t>≥ 2,00</w:t>
            </w:r>
          </w:p>
        </w:tc>
        <w:tc>
          <w:tcPr>
            <w:tcW w:w="1134" w:type="dxa"/>
            <w:vAlign w:val="center"/>
          </w:tcPr>
          <w:p w14:paraId="434C3E03" w14:textId="77777777" w:rsidR="0032046E" w:rsidRPr="00104E42" w:rsidRDefault="0032046E" w:rsidP="003D7A67">
            <w:pPr>
              <w:jc w:val="center"/>
              <w:rPr>
                <w:rFonts w:eastAsia="Calibri"/>
                <w:lang w:eastAsia="en-US"/>
              </w:rPr>
            </w:pPr>
            <w:r w:rsidRPr="00104E42">
              <w:rPr>
                <w:sz w:val="16"/>
                <w:szCs w:val="28"/>
              </w:rPr>
              <w:t>1,40-1,99</w:t>
            </w:r>
          </w:p>
        </w:tc>
        <w:tc>
          <w:tcPr>
            <w:tcW w:w="1276" w:type="dxa"/>
            <w:gridSpan w:val="2"/>
            <w:vAlign w:val="center"/>
          </w:tcPr>
          <w:p w14:paraId="5EF3DFE4" w14:textId="77777777" w:rsidR="0032046E" w:rsidRPr="00104E42" w:rsidRDefault="0032046E" w:rsidP="003D7A67">
            <w:pPr>
              <w:jc w:val="center"/>
              <w:rPr>
                <w:rFonts w:eastAsia="Calibri"/>
                <w:lang w:eastAsia="en-US"/>
              </w:rPr>
            </w:pPr>
            <w:r w:rsidRPr="00104E42">
              <w:rPr>
                <w:sz w:val="16"/>
                <w:szCs w:val="28"/>
              </w:rPr>
              <w:t>1,00-1,39</w:t>
            </w:r>
          </w:p>
        </w:tc>
        <w:tc>
          <w:tcPr>
            <w:tcW w:w="992" w:type="dxa"/>
            <w:vAlign w:val="center"/>
          </w:tcPr>
          <w:p w14:paraId="4CE10FC2" w14:textId="77777777" w:rsidR="0032046E" w:rsidRPr="00104E42" w:rsidRDefault="0032046E" w:rsidP="003D7A67">
            <w:pPr>
              <w:jc w:val="center"/>
              <w:rPr>
                <w:rFonts w:eastAsia="Calibri"/>
                <w:lang w:eastAsia="en-US"/>
              </w:rPr>
            </w:pPr>
            <w:r w:rsidRPr="00104E42">
              <w:rPr>
                <w:sz w:val="16"/>
                <w:szCs w:val="28"/>
              </w:rPr>
              <w:t>≤ 0,99</w:t>
            </w:r>
          </w:p>
        </w:tc>
        <w:tc>
          <w:tcPr>
            <w:tcW w:w="3827" w:type="dxa"/>
            <w:vMerge/>
          </w:tcPr>
          <w:p w14:paraId="71266ED3"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7BD42420" w14:textId="77777777" w:rsidTr="0032046E">
        <w:trPr>
          <w:trHeight w:val="363"/>
        </w:trPr>
        <w:tc>
          <w:tcPr>
            <w:tcW w:w="669" w:type="dxa"/>
            <w:vMerge/>
          </w:tcPr>
          <w:p w14:paraId="5EB2CFEA"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0CDF1A07"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65F64619"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33EC18D4" w14:textId="77777777" w:rsidR="0032046E" w:rsidRPr="00104E42" w:rsidRDefault="0032046E" w:rsidP="003D7A67">
            <w:pPr>
              <w:jc w:val="center"/>
              <w:rPr>
                <w:rFonts w:eastAsia="Calibri"/>
                <w:lang w:eastAsia="en-US"/>
              </w:rPr>
            </w:pPr>
            <w:r w:rsidRPr="00104E42">
              <w:rPr>
                <w:sz w:val="16"/>
                <w:szCs w:val="28"/>
              </w:rPr>
              <w:t>≥3,00</w:t>
            </w:r>
          </w:p>
        </w:tc>
        <w:tc>
          <w:tcPr>
            <w:tcW w:w="1134" w:type="dxa"/>
            <w:vAlign w:val="center"/>
          </w:tcPr>
          <w:p w14:paraId="03815E80" w14:textId="77777777" w:rsidR="0032046E" w:rsidRPr="00104E42" w:rsidRDefault="0032046E" w:rsidP="003D7A67">
            <w:pPr>
              <w:jc w:val="center"/>
              <w:rPr>
                <w:rFonts w:eastAsia="Calibri"/>
                <w:lang w:eastAsia="en-US"/>
              </w:rPr>
            </w:pPr>
            <w:r w:rsidRPr="00104E42">
              <w:rPr>
                <w:sz w:val="16"/>
                <w:szCs w:val="28"/>
              </w:rPr>
              <w:t>2,40-2,99</w:t>
            </w:r>
          </w:p>
        </w:tc>
        <w:tc>
          <w:tcPr>
            <w:tcW w:w="1276" w:type="dxa"/>
            <w:gridSpan w:val="2"/>
            <w:vAlign w:val="center"/>
          </w:tcPr>
          <w:p w14:paraId="1513140B" w14:textId="77777777" w:rsidR="0032046E" w:rsidRPr="00104E42" w:rsidRDefault="0032046E" w:rsidP="003D7A67">
            <w:pPr>
              <w:jc w:val="center"/>
              <w:rPr>
                <w:rFonts w:eastAsia="Calibri"/>
                <w:lang w:eastAsia="en-US"/>
              </w:rPr>
            </w:pPr>
            <w:r w:rsidRPr="00104E42">
              <w:rPr>
                <w:sz w:val="16"/>
                <w:szCs w:val="28"/>
              </w:rPr>
              <w:t>1,81-2,39</w:t>
            </w:r>
          </w:p>
        </w:tc>
        <w:tc>
          <w:tcPr>
            <w:tcW w:w="992" w:type="dxa"/>
            <w:vAlign w:val="center"/>
          </w:tcPr>
          <w:p w14:paraId="17F49EAC" w14:textId="77777777" w:rsidR="0032046E" w:rsidRPr="00104E42" w:rsidRDefault="0032046E" w:rsidP="003D7A67">
            <w:pPr>
              <w:jc w:val="center"/>
              <w:rPr>
                <w:rFonts w:eastAsia="Calibri"/>
                <w:lang w:eastAsia="en-US"/>
              </w:rPr>
            </w:pPr>
            <w:r w:rsidRPr="00104E42">
              <w:rPr>
                <w:sz w:val="16"/>
                <w:szCs w:val="28"/>
              </w:rPr>
              <w:t>≤ 1,80</w:t>
            </w:r>
          </w:p>
        </w:tc>
        <w:tc>
          <w:tcPr>
            <w:tcW w:w="3827" w:type="dxa"/>
            <w:vMerge/>
          </w:tcPr>
          <w:p w14:paraId="1E77FA90"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4FA22228" w14:textId="77777777" w:rsidTr="0032046E">
        <w:trPr>
          <w:trHeight w:val="111"/>
        </w:trPr>
        <w:tc>
          <w:tcPr>
            <w:tcW w:w="669" w:type="dxa"/>
            <w:vMerge w:val="restart"/>
          </w:tcPr>
          <w:p w14:paraId="147ADA36" w14:textId="77777777" w:rsidR="0032046E" w:rsidRPr="00104E42" w:rsidRDefault="0032046E" w:rsidP="003D7A67">
            <w:pPr>
              <w:autoSpaceDE w:val="0"/>
              <w:autoSpaceDN w:val="0"/>
              <w:adjustRightInd w:val="0"/>
              <w:rPr>
                <w:sz w:val="24"/>
                <w:szCs w:val="24"/>
              </w:rPr>
            </w:pPr>
          </w:p>
        </w:tc>
        <w:tc>
          <w:tcPr>
            <w:tcW w:w="3544" w:type="dxa"/>
            <w:vMerge w:val="restart"/>
          </w:tcPr>
          <w:p w14:paraId="48120363" w14:textId="77777777" w:rsidR="0032046E" w:rsidRPr="00104E42" w:rsidRDefault="0032046E" w:rsidP="003D7A67">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7618C886" w14:textId="77777777" w:rsidR="0032046E" w:rsidRPr="00104E42" w:rsidRDefault="0032046E" w:rsidP="003D7A67">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2FD1BB89" w14:textId="77777777" w:rsidR="0032046E" w:rsidRPr="00104E42" w:rsidRDefault="0032046E" w:rsidP="003D7A67">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1C143E2E"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5EC4E74F" w14:textId="77777777" w:rsidTr="0032046E">
        <w:trPr>
          <w:trHeight w:val="109"/>
        </w:trPr>
        <w:tc>
          <w:tcPr>
            <w:tcW w:w="669" w:type="dxa"/>
            <w:vMerge/>
          </w:tcPr>
          <w:p w14:paraId="1A054242"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56CB9CC4"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vMerge/>
          </w:tcPr>
          <w:p w14:paraId="5C49ED48" w14:textId="77777777" w:rsidR="0032046E" w:rsidRPr="00104E42" w:rsidRDefault="0032046E" w:rsidP="003D7A67">
            <w:pPr>
              <w:autoSpaceDE w:val="0"/>
              <w:autoSpaceDN w:val="0"/>
              <w:adjustRightInd w:val="0"/>
              <w:jc w:val="center"/>
              <w:rPr>
                <w:rFonts w:eastAsia="Calibri"/>
                <w:color w:val="000000"/>
                <w:lang w:eastAsia="en-US"/>
              </w:rPr>
            </w:pPr>
          </w:p>
        </w:tc>
        <w:tc>
          <w:tcPr>
            <w:tcW w:w="1134" w:type="dxa"/>
          </w:tcPr>
          <w:p w14:paraId="1B20DA72"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669017C"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156AC31F"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3BCC4445"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663D3E6"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6D1C79AC" w14:textId="77777777" w:rsidTr="0032046E">
        <w:trPr>
          <w:trHeight w:val="109"/>
        </w:trPr>
        <w:tc>
          <w:tcPr>
            <w:tcW w:w="669" w:type="dxa"/>
            <w:vMerge/>
          </w:tcPr>
          <w:p w14:paraId="42EAA9DA"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3F82D61B"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195C8F58"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0EF3EC07" w14:textId="77777777" w:rsidR="0032046E" w:rsidRPr="00104E42" w:rsidRDefault="0032046E" w:rsidP="003D7A67">
            <w:pPr>
              <w:jc w:val="center"/>
              <w:rPr>
                <w:rFonts w:eastAsia="Calibri"/>
                <w:lang w:eastAsia="en-US"/>
              </w:rPr>
            </w:pPr>
            <w:r w:rsidRPr="00104E42">
              <w:rPr>
                <w:sz w:val="16"/>
                <w:szCs w:val="16"/>
              </w:rPr>
              <w:t>≥ 0,80</w:t>
            </w:r>
          </w:p>
        </w:tc>
        <w:tc>
          <w:tcPr>
            <w:tcW w:w="1134" w:type="dxa"/>
            <w:vAlign w:val="center"/>
          </w:tcPr>
          <w:p w14:paraId="3EB27FD7" w14:textId="77777777" w:rsidR="0032046E" w:rsidRPr="00104E42" w:rsidRDefault="0032046E" w:rsidP="003D7A67">
            <w:pPr>
              <w:jc w:val="center"/>
              <w:rPr>
                <w:rFonts w:eastAsia="Calibri"/>
                <w:lang w:eastAsia="en-US"/>
              </w:rPr>
            </w:pPr>
            <w:r w:rsidRPr="00104E42">
              <w:rPr>
                <w:sz w:val="16"/>
                <w:szCs w:val="16"/>
              </w:rPr>
              <w:t>0,40-0,79</w:t>
            </w:r>
          </w:p>
        </w:tc>
        <w:tc>
          <w:tcPr>
            <w:tcW w:w="1276" w:type="dxa"/>
            <w:gridSpan w:val="2"/>
            <w:vAlign w:val="center"/>
          </w:tcPr>
          <w:p w14:paraId="60DF36E4" w14:textId="77777777" w:rsidR="0032046E" w:rsidRPr="00104E42" w:rsidRDefault="0032046E" w:rsidP="003D7A67">
            <w:pPr>
              <w:jc w:val="center"/>
              <w:rPr>
                <w:rFonts w:eastAsia="Calibri"/>
                <w:lang w:eastAsia="en-US"/>
              </w:rPr>
            </w:pPr>
            <w:r w:rsidRPr="00104E42">
              <w:rPr>
                <w:sz w:val="16"/>
                <w:szCs w:val="16"/>
              </w:rPr>
              <w:t>0,01-0,39</w:t>
            </w:r>
          </w:p>
        </w:tc>
        <w:tc>
          <w:tcPr>
            <w:tcW w:w="992" w:type="dxa"/>
            <w:vAlign w:val="center"/>
          </w:tcPr>
          <w:p w14:paraId="6E49B639" w14:textId="77777777" w:rsidR="0032046E" w:rsidRPr="00104E42" w:rsidRDefault="0032046E" w:rsidP="003D7A67">
            <w:pPr>
              <w:jc w:val="center"/>
              <w:rPr>
                <w:rFonts w:eastAsia="Calibri"/>
                <w:lang w:eastAsia="en-US"/>
              </w:rPr>
            </w:pPr>
            <w:r w:rsidRPr="00104E42">
              <w:rPr>
                <w:sz w:val="16"/>
                <w:szCs w:val="16"/>
              </w:rPr>
              <w:t>≤ 0</w:t>
            </w:r>
          </w:p>
        </w:tc>
        <w:tc>
          <w:tcPr>
            <w:tcW w:w="3827" w:type="dxa"/>
            <w:vMerge/>
          </w:tcPr>
          <w:p w14:paraId="1CE08A0B"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702EB58C" w14:textId="77777777" w:rsidTr="0032046E">
        <w:trPr>
          <w:trHeight w:val="109"/>
        </w:trPr>
        <w:tc>
          <w:tcPr>
            <w:tcW w:w="669" w:type="dxa"/>
            <w:vMerge/>
          </w:tcPr>
          <w:p w14:paraId="7874A5BB"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2E06E6A7"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59CB67E9"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6B5E4E47" w14:textId="77777777" w:rsidR="0032046E" w:rsidRPr="00104E42" w:rsidRDefault="0032046E" w:rsidP="003D7A67">
            <w:pPr>
              <w:jc w:val="center"/>
              <w:rPr>
                <w:rFonts w:eastAsia="Calibri"/>
                <w:lang w:eastAsia="en-US"/>
              </w:rPr>
            </w:pPr>
            <w:r w:rsidRPr="00104E42">
              <w:rPr>
                <w:sz w:val="16"/>
                <w:szCs w:val="16"/>
              </w:rPr>
              <w:t>≥ 2,00</w:t>
            </w:r>
          </w:p>
        </w:tc>
        <w:tc>
          <w:tcPr>
            <w:tcW w:w="1134" w:type="dxa"/>
            <w:vAlign w:val="center"/>
          </w:tcPr>
          <w:p w14:paraId="1BEDE491" w14:textId="77777777" w:rsidR="0032046E" w:rsidRPr="00104E42" w:rsidRDefault="0032046E" w:rsidP="003D7A67">
            <w:pPr>
              <w:jc w:val="center"/>
              <w:rPr>
                <w:rFonts w:eastAsia="Calibri"/>
                <w:lang w:eastAsia="en-US"/>
              </w:rPr>
            </w:pPr>
            <w:r w:rsidRPr="00104E42">
              <w:rPr>
                <w:sz w:val="16"/>
                <w:szCs w:val="16"/>
              </w:rPr>
              <w:t>0,60-1,99</w:t>
            </w:r>
          </w:p>
        </w:tc>
        <w:tc>
          <w:tcPr>
            <w:tcW w:w="1276" w:type="dxa"/>
            <w:gridSpan w:val="2"/>
            <w:vAlign w:val="center"/>
          </w:tcPr>
          <w:p w14:paraId="10666260" w14:textId="77777777" w:rsidR="0032046E" w:rsidRPr="00104E42" w:rsidRDefault="0032046E" w:rsidP="003D7A67">
            <w:pPr>
              <w:jc w:val="center"/>
              <w:rPr>
                <w:rFonts w:eastAsia="Calibri"/>
                <w:lang w:eastAsia="en-US"/>
              </w:rPr>
            </w:pPr>
            <w:r w:rsidRPr="00104E42">
              <w:rPr>
                <w:sz w:val="16"/>
                <w:szCs w:val="16"/>
              </w:rPr>
              <w:t>0,01-0,59</w:t>
            </w:r>
          </w:p>
        </w:tc>
        <w:tc>
          <w:tcPr>
            <w:tcW w:w="992" w:type="dxa"/>
            <w:vAlign w:val="center"/>
          </w:tcPr>
          <w:p w14:paraId="42D8AC3B" w14:textId="77777777" w:rsidR="0032046E" w:rsidRPr="00104E42" w:rsidRDefault="0032046E" w:rsidP="003D7A67">
            <w:pPr>
              <w:jc w:val="center"/>
              <w:rPr>
                <w:rFonts w:eastAsia="Calibri"/>
                <w:lang w:eastAsia="en-US"/>
              </w:rPr>
            </w:pPr>
            <w:r w:rsidRPr="00104E42">
              <w:rPr>
                <w:sz w:val="16"/>
                <w:szCs w:val="16"/>
              </w:rPr>
              <w:t>≤ 0</w:t>
            </w:r>
          </w:p>
        </w:tc>
        <w:tc>
          <w:tcPr>
            <w:tcW w:w="3827" w:type="dxa"/>
            <w:vMerge/>
          </w:tcPr>
          <w:p w14:paraId="0D54257C"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04E6D2E9" w14:textId="77777777" w:rsidTr="0032046E">
        <w:trPr>
          <w:trHeight w:val="109"/>
        </w:trPr>
        <w:tc>
          <w:tcPr>
            <w:tcW w:w="669" w:type="dxa"/>
            <w:vMerge/>
          </w:tcPr>
          <w:p w14:paraId="4AF7C235"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1DE238F5"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0AAFD058"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5D8826F" w14:textId="77777777" w:rsidR="0032046E" w:rsidRPr="00104E42" w:rsidRDefault="0032046E" w:rsidP="003D7A67">
            <w:pPr>
              <w:jc w:val="center"/>
              <w:rPr>
                <w:rFonts w:eastAsia="Calibri"/>
                <w:lang w:eastAsia="en-US"/>
              </w:rPr>
            </w:pPr>
            <w:r w:rsidRPr="00104E42">
              <w:rPr>
                <w:sz w:val="16"/>
                <w:szCs w:val="16"/>
              </w:rPr>
              <w:t>≥ 2,00</w:t>
            </w:r>
          </w:p>
        </w:tc>
        <w:tc>
          <w:tcPr>
            <w:tcW w:w="1134" w:type="dxa"/>
            <w:vAlign w:val="center"/>
          </w:tcPr>
          <w:p w14:paraId="2E109439" w14:textId="77777777" w:rsidR="0032046E" w:rsidRPr="00104E42" w:rsidRDefault="0032046E" w:rsidP="003D7A67">
            <w:pPr>
              <w:jc w:val="center"/>
              <w:rPr>
                <w:rFonts w:eastAsia="Calibri"/>
                <w:lang w:eastAsia="en-US"/>
              </w:rPr>
            </w:pPr>
            <w:r w:rsidRPr="00104E42">
              <w:rPr>
                <w:sz w:val="16"/>
                <w:szCs w:val="16"/>
              </w:rPr>
              <w:t>1,40-1,99</w:t>
            </w:r>
          </w:p>
        </w:tc>
        <w:tc>
          <w:tcPr>
            <w:tcW w:w="1276" w:type="dxa"/>
            <w:gridSpan w:val="2"/>
            <w:vAlign w:val="center"/>
          </w:tcPr>
          <w:p w14:paraId="4D131584" w14:textId="77777777" w:rsidR="0032046E" w:rsidRPr="00104E42" w:rsidRDefault="0032046E" w:rsidP="003D7A67">
            <w:pPr>
              <w:jc w:val="center"/>
              <w:rPr>
                <w:rFonts w:eastAsia="Calibri"/>
                <w:lang w:eastAsia="en-US"/>
              </w:rPr>
            </w:pPr>
            <w:r w:rsidRPr="00104E42">
              <w:rPr>
                <w:sz w:val="16"/>
                <w:szCs w:val="16"/>
              </w:rPr>
              <w:t>1,00-1,39</w:t>
            </w:r>
          </w:p>
        </w:tc>
        <w:tc>
          <w:tcPr>
            <w:tcW w:w="992" w:type="dxa"/>
            <w:vAlign w:val="center"/>
          </w:tcPr>
          <w:p w14:paraId="702D3561" w14:textId="77777777" w:rsidR="0032046E" w:rsidRPr="00104E42" w:rsidRDefault="0032046E" w:rsidP="003D7A67">
            <w:pPr>
              <w:jc w:val="center"/>
              <w:rPr>
                <w:rFonts w:eastAsia="Calibri"/>
                <w:lang w:eastAsia="en-US"/>
              </w:rPr>
            </w:pPr>
            <w:r w:rsidRPr="00104E42">
              <w:rPr>
                <w:sz w:val="16"/>
                <w:szCs w:val="16"/>
              </w:rPr>
              <w:t>≤ 0,99</w:t>
            </w:r>
          </w:p>
        </w:tc>
        <w:tc>
          <w:tcPr>
            <w:tcW w:w="3827" w:type="dxa"/>
            <w:vMerge/>
          </w:tcPr>
          <w:p w14:paraId="1165AE92"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45E30C60" w14:textId="77777777" w:rsidTr="0032046E">
        <w:trPr>
          <w:trHeight w:val="109"/>
        </w:trPr>
        <w:tc>
          <w:tcPr>
            <w:tcW w:w="669" w:type="dxa"/>
            <w:vMerge/>
          </w:tcPr>
          <w:p w14:paraId="2635ED24"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7DD75644"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491566E3"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5518F9CA" w14:textId="77777777" w:rsidR="0032046E" w:rsidRPr="00104E42" w:rsidRDefault="0032046E" w:rsidP="003D7A67">
            <w:pPr>
              <w:jc w:val="center"/>
              <w:rPr>
                <w:rFonts w:eastAsia="Calibri"/>
                <w:lang w:eastAsia="en-US"/>
              </w:rPr>
            </w:pPr>
            <w:r w:rsidRPr="00104E42">
              <w:rPr>
                <w:sz w:val="16"/>
                <w:szCs w:val="16"/>
              </w:rPr>
              <w:t>≥ 3,00</w:t>
            </w:r>
          </w:p>
        </w:tc>
        <w:tc>
          <w:tcPr>
            <w:tcW w:w="1134" w:type="dxa"/>
          </w:tcPr>
          <w:p w14:paraId="3A33A6BB" w14:textId="77777777" w:rsidR="0032046E" w:rsidRPr="00104E42" w:rsidRDefault="0032046E" w:rsidP="003D7A67">
            <w:pPr>
              <w:jc w:val="center"/>
              <w:rPr>
                <w:rFonts w:eastAsia="Calibri"/>
                <w:lang w:eastAsia="en-US"/>
              </w:rPr>
            </w:pPr>
            <w:r w:rsidRPr="00104E42">
              <w:rPr>
                <w:sz w:val="16"/>
                <w:szCs w:val="16"/>
              </w:rPr>
              <w:t>2,40-2,99</w:t>
            </w:r>
          </w:p>
        </w:tc>
        <w:tc>
          <w:tcPr>
            <w:tcW w:w="1276" w:type="dxa"/>
            <w:gridSpan w:val="2"/>
          </w:tcPr>
          <w:p w14:paraId="6A90206F" w14:textId="77777777" w:rsidR="0032046E" w:rsidRPr="00104E42" w:rsidRDefault="0032046E" w:rsidP="003D7A67">
            <w:pPr>
              <w:jc w:val="center"/>
              <w:rPr>
                <w:rFonts w:eastAsia="Calibri"/>
                <w:lang w:eastAsia="en-US"/>
              </w:rPr>
            </w:pPr>
            <w:r w:rsidRPr="00104E42">
              <w:rPr>
                <w:sz w:val="16"/>
                <w:szCs w:val="16"/>
              </w:rPr>
              <w:t>1,81-2,39</w:t>
            </w:r>
          </w:p>
        </w:tc>
        <w:tc>
          <w:tcPr>
            <w:tcW w:w="992" w:type="dxa"/>
          </w:tcPr>
          <w:p w14:paraId="36392D9F" w14:textId="77777777" w:rsidR="0032046E" w:rsidRPr="00104E42" w:rsidRDefault="0032046E" w:rsidP="003D7A67">
            <w:pPr>
              <w:jc w:val="center"/>
              <w:rPr>
                <w:rFonts w:eastAsia="Calibri"/>
                <w:lang w:eastAsia="en-US"/>
              </w:rPr>
            </w:pPr>
            <w:r w:rsidRPr="00104E42">
              <w:rPr>
                <w:sz w:val="16"/>
                <w:szCs w:val="16"/>
              </w:rPr>
              <w:t>≤ 1,80</w:t>
            </w:r>
          </w:p>
        </w:tc>
        <w:tc>
          <w:tcPr>
            <w:tcW w:w="3827" w:type="dxa"/>
            <w:vMerge/>
          </w:tcPr>
          <w:p w14:paraId="4A980ACC"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33267BC6" w14:textId="77777777" w:rsidTr="0032046E">
        <w:trPr>
          <w:trHeight w:val="109"/>
        </w:trPr>
        <w:tc>
          <w:tcPr>
            <w:tcW w:w="669" w:type="dxa"/>
            <w:vMerge w:val="restart"/>
          </w:tcPr>
          <w:p w14:paraId="325E97AB" w14:textId="77777777" w:rsidR="0032046E" w:rsidRPr="00104E42" w:rsidRDefault="0032046E" w:rsidP="003D7A67">
            <w:pPr>
              <w:autoSpaceDE w:val="0"/>
              <w:autoSpaceDN w:val="0"/>
              <w:adjustRightInd w:val="0"/>
              <w:rPr>
                <w:sz w:val="24"/>
                <w:szCs w:val="24"/>
              </w:rPr>
            </w:pPr>
          </w:p>
        </w:tc>
        <w:tc>
          <w:tcPr>
            <w:tcW w:w="3544" w:type="dxa"/>
            <w:vMerge w:val="restart"/>
          </w:tcPr>
          <w:p w14:paraId="71ED37F6" w14:textId="77777777" w:rsidR="0032046E" w:rsidRPr="00104E42" w:rsidRDefault="0032046E" w:rsidP="003D7A67">
            <w:pPr>
              <w:autoSpaceDE w:val="0"/>
              <w:autoSpaceDN w:val="0"/>
              <w:adjustRightInd w:val="0"/>
              <w:rPr>
                <w:color w:val="000000"/>
              </w:rPr>
            </w:pPr>
            <w:r w:rsidRPr="00104E42">
              <w:rPr>
                <w:color w:val="000000"/>
              </w:rPr>
              <w:t>10.3. Оценка финансового состояния страховых компаний</w:t>
            </w:r>
          </w:p>
        </w:tc>
        <w:tc>
          <w:tcPr>
            <w:tcW w:w="2836" w:type="dxa"/>
            <w:vMerge w:val="restart"/>
          </w:tcPr>
          <w:p w14:paraId="3488C517" w14:textId="77777777" w:rsidR="0032046E" w:rsidRPr="00104E42" w:rsidRDefault="0032046E" w:rsidP="003D7A67">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7DFDCC68" w14:textId="77777777" w:rsidR="0032046E" w:rsidRPr="00104E42" w:rsidRDefault="0032046E" w:rsidP="003D7A67">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0C97B5CF"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6D5FD375" w14:textId="77777777" w:rsidTr="0032046E">
        <w:trPr>
          <w:trHeight w:val="109"/>
        </w:trPr>
        <w:tc>
          <w:tcPr>
            <w:tcW w:w="669" w:type="dxa"/>
            <w:vMerge/>
          </w:tcPr>
          <w:p w14:paraId="66672FE5"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1FA563A6"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vMerge/>
          </w:tcPr>
          <w:p w14:paraId="26EC89A9" w14:textId="77777777" w:rsidR="0032046E" w:rsidRPr="00104E42" w:rsidRDefault="0032046E" w:rsidP="003D7A67">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B69CE44" w14:textId="77777777" w:rsidR="0032046E" w:rsidRPr="00104E42" w:rsidRDefault="0032046E" w:rsidP="003D7A67">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51AF78D" w14:textId="77777777" w:rsidR="0032046E" w:rsidRPr="00104E42" w:rsidRDefault="0032046E" w:rsidP="003D7A67">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76977E76" w14:textId="77777777" w:rsidR="0032046E" w:rsidRPr="00104E42" w:rsidRDefault="0032046E" w:rsidP="003D7A67">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CDB7572" w14:textId="77777777" w:rsidR="0032046E" w:rsidRPr="00104E42" w:rsidRDefault="0032046E" w:rsidP="003D7A67">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7A356490"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72D41B6C" w14:textId="77777777" w:rsidTr="0032046E">
        <w:trPr>
          <w:trHeight w:val="109"/>
        </w:trPr>
        <w:tc>
          <w:tcPr>
            <w:tcW w:w="669" w:type="dxa"/>
            <w:vMerge/>
          </w:tcPr>
          <w:p w14:paraId="1040261E"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0803150F"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94B90DA" w14:textId="77777777" w:rsidR="0032046E" w:rsidRPr="00104E42" w:rsidRDefault="0032046E" w:rsidP="003D7A67">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300E212" w14:textId="77777777" w:rsidR="0032046E" w:rsidRPr="00104E42" w:rsidRDefault="0032046E" w:rsidP="003D7A67">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EDB584" w14:textId="77777777" w:rsidR="0032046E" w:rsidRPr="00104E42" w:rsidRDefault="0032046E" w:rsidP="003D7A67">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594EC9" w14:textId="77777777" w:rsidR="0032046E" w:rsidRPr="00104E42" w:rsidRDefault="0032046E" w:rsidP="003D7A67">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A3059F3" w14:textId="77777777" w:rsidR="0032046E" w:rsidRPr="00104E42" w:rsidRDefault="0032046E" w:rsidP="003D7A67">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4BF78C74"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74B939FE" w14:textId="77777777" w:rsidTr="0032046E">
        <w:trPr>
          <w:trHeight w:val="109"/>
        </w:trPr>
        <w:tc>
          <w:tcPr>
            <w:tcW w:w="669" w:type="dxa"/>
            <w:vMerge/>
          </w:tcPr>
          <w:p w14:paraId="4E2D03E8"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2FFBB6EB"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6A534D4" w14:textId="77777777" w:rsidR="0032046E" w:rsidRPr="00104E42" w:rsidRDefault="0032046E" w:rsidP="003D7A67">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E89296" w14:textId="77777777" w:rsidR="0032046E" w:rsidRPr="00104E42" w:rsidRDefault="0032046E" w:rsidP="003D7A67">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4C8212" w14:textId="77777777" w:rsidR="0032046E" w:rsidRPr="00104E42" w:rsidRDefault="0032046E" w:rsidP="003D7A67">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26D6DD" w14:textId="77777777" w:rsidR="0032046E" w:rsidRPr="00104E42" w:rsidRDefault="0032046E" w:rsidP="003D7A67">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60DAC88" w14:textId="77777777" w:rsidR="0032046E" w:rsidRPr="00104E42" w:rsidRDefault="0032046E" w:rsidP="003D7A67">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35A0CBDA"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69941CF4" w14:textId="77777777" w:rsidTr="0032046E">
        <w:trPr>
          <w:trHeight w:val="2123"/>
        </w:trPr>
        <w:tc>
          <w:tcPr>
            <w:tcW w:w="669" w:type="dxa"/>
            <w:vMerge w:val="restart"/>
          </w:tcPr>
          <w:p w14:paraId="00F2B046" w14:textId="77777777" w:rsidR="0032046E" w:rsidRPr="00104E42" w:rsidRDefault="0032046E" w:rsidP="003D7A67">
            <w:pPr>
              <w:autoSpaceDE w:val="0"/>
              <w:autoSpaceDN w:val="0"/>
              <w:adjustRightInd w:val="0"/>
              <w:rPr>
                <w:sz w:val="24"/>
                <w:szCs w:val="24"/>
              </w:rPr>
            </w:pPr>
          </w:p>
        </w:tc>
        <w:tc>
          <w:tcPr>
            <w:tcW w:w="3544" w:type="dxa"/>
            <w:vMerge w:val="restart"/>
          </w:tcPr>
          <w:p w14:paraId="79612F97" w14:textId="77777777" w:rsidR="0032046E" w:rsidRPr="00104E42" w:rsidRDefault="0032046E" w:rsidP="003D7A67">
            <w:pPr>
              <w:autoSpaceDE w:val="0"/>
              <w:autoSpaceDN w:val="0"/>
              <w:adjustRightInd w:val="0"/>
              <w:rPr>
                <w:color w:val="00000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206B9C9C" w14:textId="77777777" w:rsidR="0032046E" w:rsidRPr="00104E42" w:rsidRDefault="0032046E" w:rsidP="003D7A67">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B63C923" w14:textId="77777777" w:rsidR="0032046E" w:rsidRPr="00104E42" w:rsidRDefault="0032046E" w:rsidP="003D7A67">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E2833F6" w14:textId="77777777" w:rsidR="0032046E" w:rsidRPr="00104E42" w:rsidRDefault="0032046E" w:rsidP="003D7A67">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5E1B98" w14:textId="77777777" w:rsidR="0032046E" w:rsidRPr="00104E42" w:rsidRDefault="0032046E" w:rsidP="003D7A67">
            <w:pPr>
              <w:tabs>
                <w:tab w:val="right" w:pos="9360"/>
              </w:tabs>
              <w:jc w:val="center"/>
              <w:rPr>
                <w:bCs/>
                <w:color w:val="000000"/>
                <w:sz w:val="16"/>
                <w:szCs w:val="16"/>
              </w:rPr>
            </w:pPr>
            <w:r w:rsidRPr="00104E42">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05544AD" w14:textId="77777777" w:rsidR="0032046E" w:rsidRPr="00104E42" w:rsidRDefault="0032046E" w:rsidP="003D7A67">
            <w:pPr>
              <w:tabs>
                <w:tab w:val="right" w:pos="9360"/>
              </w:tabs>
              <w:jc w:val="center"/>
              <w:rPr>
                <w:bCs/>
                <w:color w:val="000000"/>
                <w:sz w:val="16"/>
                <w:szCs w:val="16"/>
              </w:rPr>
            </w:pPr>
            <w:r w:rsidRPr="00104E42">
              <w:rPr>
                <w:sz w:val="16"/>
                <w:szCs w:val="16"/>
              </w:rPr>
              <w:t>≤ 0,99</w:t>
            </w:r>
          </w:p>
        </w:tc>
        <w:tc>
          <w:tcPr>
            <w:tcW w:w="3827" w:type="dxa"/>
          </w:tcPr>
          <w:p w14:paraId="22386C01"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6FD8CACD" w14:textId="77777777" w:rsidTr="0032046E">
        <w:trPr>
          <w:trHeight w:val="109"/>
        </w:trPr>
        <w:tc>
          <w:tcPr>
            <w:tcW w:w="669" w:type="dxa"/>
            <w:vMerge/>
          </w:tcPr>
          <w:p w14:paraId="7227BE7D"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79C3B94B"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4A8640F" w14:textId="77777777" w:rsidR="0032046E" w:rsidRPr="00104E42" w:rsidRDefault="0032046E" w:rsidP="003D7A67">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13905B" w14:textId="77777777" w:rsidR="0032046E" w:rsidRPr="00104E42" w:rsidRDefault="0032046E" w:rsidP="003D7A67">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895C508" w14:textId="77777777" w:rsidR="0032046E" w:rsidRPr="00104E42" w:rsidRDefault="0032046E" w:rsidP="003D7A67">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B492CF" w14:textId="77777777" w:rsidR="0032046E" w:rsidRPr="00104E42" w:rsidRDefault="0032046E" w:rsidP="003D7A67">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E70CCF0" w14:textId="77777777" w:rsidR="0032046E" w:rsidRPr="00104E42" w:rsidRDefault="0032046E" w:rsidP="003D7A67">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787306CC"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7F7B5028" w14:textId="77777777" w:rsidTr="0032046E">
        <w:trPr>
          <w:trHeight w:val="92"/>
        </w:trPr>
        <w:tc>
          <w:tcPr>
            <w:tcW w:w="669" w:type="dxa"/>
            <w:vMerge w:val="restart"/>
          </w:tcPr>
          <w:p w14:paraId="6AE8FCB4" w14:textId="77777777" w:rsidR="0032046E" w:rsidRPr="00104E42" w:rsidRDefault="0032046E" w:rsidP="003D7A67">
            <w:pPr>
              <w:autoSpaceDE w:val="0"/>
              <w:autoSpaceDN w:val="0"/>
              <w:adjustRightInd w:val="0"/>
              <w:rPr>
                <w:sz w:val="24"/>
                <w:szCs w:val="24"/>
              </w:rPr>
            </w:pPr>
          </w:p>
        </w:tc>
        <w:tc>
          <w:tcPr>
            <w:tcW w:w="3544" w:type="dxa"/>
            <w:vMerge w:val="restart"/>
          </w:tcPr>
          <w:p w14:paraId="07336454" w14:textId="77777777" w:rsidR="0032046E" w:rsidRPr="00104E42" w:rsidRDefault="0032046E" w:rsidP="003D7A67">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36" w:type="dxa"/>
            <w:vMerge w:val="restart"/>
          </w:tcPr>
          <w:p w14:paraId="599CA363" w14:textId="77777777" w:rsidR="0032046E" w:rsidRPr="00104E42" w:rsidRDefault="0032046E" w:rsidP="003D7A67">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6934E1A2" w14:textId="77777777" w:rsidR="0032046E" w:rsidRPr="00104E42" w:rsidRDefault="0032046E" w:rsidP="003D7A67">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2CC0E76F"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13AE8533" w14:textId="77777777" w:rsidTr="0032046E">
        <w:trPr>
          <w:trHeight w:val="89"/>
        </w:trPr>
        <w:tc>
          <w:tcPr>
            <w:tcW w:w="669" w:type="dxa"/>
            <w:vMerge/>
          </w:tcPr>
          <w:p w14:paraId="38BF0FA2"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14C7927F"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vMerge/>
          </w:tcPr>
          <w:p w14:paraId="474BC10B" w14:textId="77777777" w:rsidR="0032046E" w:rsidRPr="00104E42" w:rsidRDefault="0032046E" w:rsidP="003D7A67">
            <w:pPr>
              <w:autoSpaceDE w:val="0"/>
              <w:autoSpaceDN w:val="0"/>
              <w:adjustRightInd w:val="0"/>
              <w:jc w:val="center"/>
              <w:rPr>
                <w:rFonts w:eastAsia="Calibri"/>
                <w:color w:val="000000"/>
                <w:lang w:eastAsia="en-US"/>
              </w:rPr>
            </w:pPr>
          </w:p>
        </w:tc>
        <w:tc>
          <w:tcPr>
            <w:tcW w:w="1134" w:type="dxa"/>
          </w:tcPr>
          <w:p w14:paraId="40399199"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B9362CF"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6042A34C"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777F7D70"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70FC21ED"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3D90E0B3" w14:textId="77777777" w:rsidTr="0032046E">
        <w:trPr>
          <w:trHeight w:val="89"/>
        </w:trPr>
        <w:tc>
          <w:tcPr>
            <w:tcW w:w="669" w:type="dxa"/>
            <w:vMerge/>
          </w:tcPr>
          <w:p w14:paraId="2938B1FF"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7F114D83"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55D79E8A"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4BE9E907"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679D83AA"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20D0ED99"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0,10</w:t>
            </w:r>
          </w:p>
        </w:tc>
        <w:tc>
          <w:tcPr>
            <w:tcW w:w="992" w:type="dxa"/>
          </w:tcPr>
          <w:p w14:paraId="0A37BC16"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17373FA2"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3AAF9857" w14:textId="77777777" w:rsidTr="0032046E">
        <w:trPr>
          <w:trHeight w:val="89"/>
        </w:trPr>
        <w:tc>
          <w:tcPr>
            <w:tcW w:w="669" w:type="dxa"/>
            <w:vMerge/>
          </w:tcPr>
          <w:p w14:paraId="7A090B5D"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4805F4E8"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27914784"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0B7167A0"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18A12258"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78AF4CCD"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0,15</w:t>
            </w:r>
          </w:p>
        </w:tc>
        <w:tc>
          <w:tcPr>
            <w:tcW w:w="992" w:type="dxa"/>
          </w:tcPr>
          <w:p w14:paraId="78225592"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5839C10B"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323FCCCD" w14:textId="77777777" w:rsidTr="0032046E">
        <w:trPr>
          <w:trHeight w:val="89"/>
        </w:trPr>
        <w:tc>
          <w:tcPr>
            <w:tcW w:w="669" w:type="dxa"/>
            <w:vMerge/>
          </w:tcPr>
          <w:p w14:paraId="7D74172C"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69A9DD75"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34A1AFB1"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39DDD924"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0EE00AA1"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44048014"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0,50</w:t>
            </w:r>
          </w:p>
        </w:tc>
        <w:tc>
          <w:tcPr>
            <w:tcW w:w="992" w:type="dxa"/>
          </w:tcPr>
          <w:p w14:paraId="7BB264F1"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05D75E0D" w14:textId="77777777" w:rsidR="0032046E" w:rsidRPr="00104E42" w:rsidRDefault="0032046E" w:rsidP="003D7A67">
            <w:pPr>
              <w:autoSpaceDE w:val="0"/>
              <w:autoSpaceDN w:val="0"/>
              <w:adjustRightInd w:val="0"/>
              <w:jc w:val="both"/>
              <w:rPr>
                <w:rFonts w:eastAsia="Calibri"/>
                <w:color w:val="000000"/>
                <w:lang w:eastAsia="en-US"/>
              </w:rPr>
            </w:pPr>
          </w:p>
        </w:tc>
      </w:tr>
      <w:tr w:rsidR="0032046E" w:rsidRPr="00104E42" w14:paraId="08C59CB3" w14:textId="77777777" w:rsidTr="0032046E">
        <w:trPr>
          <w:trHeight w:val="89"/>
        </w:trPr>
        <w:tc>
          <w:tcPr>
            <w:tcW w:w="669" w:type="dxa"/>
            <w:vMerge/>
          </w:tcPr>
          <w:p w14:paraId="54A0912A" w14:textId="77777777" w:rsidR="0032046E" w:rsidRPr="00104E42" w:rsidRDefault="0032046E" w:rsidP="003D7A67">
            <w:pPr>
              <w:autoSpaceDE w:val="0"/>
              <w:autoSpaceDN w:val="0"/>
              <w:adjustRightInd w:val="0"/>
              <w:jc w:val="both"/>
              <w:rPr>
                <w:rFonts w:eastAsia="Calibri"/>
                <w:lang w:eastAsia="en-US"/>
              </w:rPr>
            </w:pPr>
          </w:p>
        </w:tc>
        <w:tc>
          <w:tcPr>
            <w:tcW w:w="3544" w:type="dxa"/>
            <w:vMerge/>
          </w:tcPr>
          <w:p w14:paraId="2EEDD70B" w14:textId="77777777" w:rsidR="0032046E" w:rsidRPr="00104E42" w:rsidRDefault="0032046E" w:rsidP="003D7A67">
            <w:pPr>
              <w:autoSpaceDE w:val="0"/>
              <w:autoSpaceDN w:val="0"/>
              <w:adjustRightInd w:val="0"/>
              <w:jc w:val="both"/>
              <w:rPr>
                <w:rFonts w:eastAsia="Calibri"/>
                <w:color w:val="000000"/>
                <w:lang w:eastAsia="en-US"/>
              </w:rPr>
            </w:pPr>
          </w:p>
        </w:tc>
        <w:tc>
          <w:tcPr>
            <w:tcW w:w="2836" w:type="dxa"/>
          </w:tcPr>
          <w:p w14:paraId="755F9237"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6E794449"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3D3D8B8C"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7D1F4A67"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&lt;BB-/BB-/Ba3</w:t>
            </w:r>
          </w:p>
        </w:tc>
        <w:tc>
          <w:tcPr>
            <w:tcW w:w="992" w:type="dxa"/>
          </w:tcPr>
          <w:p w14:paraId="34765BBD" w14:textId="77777777" w:rsidR="0032046E" w:rsidRPr="00104E42" w:rsidRDefault="0032046E" w:rsidP="003D7A67">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3BAA2120" w14:textId="77777777" w:rsidR="0032046E" w:rsidRPr="00104E42" w:rsidRDefault="0032046E" w:rsidP="003D7A67">
            <w:pPr>
              <w:autoSpaceDE w:val="0"/>
              <w:autoSpaceDN w:val="0"/>
              <w:adjustRightInd w:val="0"/>
              <w:jc w:val="both"/>
              <w:rPr>
                <w:rFonts w:eastAsia="Calibri"/>
                <w:color w:val="000000"/>
                <w:lang w:eastAsia="en-US"/>
              </w:rPr>
            </w:pPr>
          </w:p>
        </w:tc>
      </w:tr>
    </w:tbl>
    <w:p w14:paraId="12C8F57A" w14:textId="77777777" w:rsidR="00303638" w:rsidRDefault="00303638" w:rsidP="00303638">
      <w:pPr>
        <w:ind w:firstLine="567"/>
        <w:jc w:val="center"/>
        <w:rPr>
          <w:b/>
          <w:sz w:val="32"/>
          <w:szCs w:val="28"/>
        </w:rPr>
        <w:sectPr w:rsidR="00303638" w:rsidSect="000B23D3">
          <w:pgSz w:w="16840" w:h="11907" w:orient="landscape" w:code="9"/>
          <w:pgMar w:top="851" w:right="851" w:bottom="1276" w:left="851" w:header="720" w:footer="403" w:gutter="0"/>
          <w:cols w:space="720"/>
          <w:noEndnote/>
        </w:sectPr>
      </w:pPr>
    </w:p>
    <w:p w14:paraId="427DF3A8" w14:textId="77777777" w:rsidR="00303638" w:rsidRPr="00A972D9" w:rsidRDefault="00303638" w:rsidP="00303638">
      <w:pPr>
        <w:ind w:firstLine="567"/>
        <w:jc w:val="center"/>
        <w:rPr>
          <w:b/>
          <w:sz w:val="32"/>
          <w:szCs w:val="28"/>
        </w:rPr>
      </w:pPr>
      <w:r w:rsidRPr="00A972D9">
        <w:rPr>
          <w:b/>
          <w:sz w:val="32"/>
          <w:szCs w:val="28"/>
        </w:rPr>
        <w:t xml:space="preserve">ТРЕБОВАНИЯ К ПРЕДСТАВЛЕНИЮ ИНФОРМАЦИИ </w:t>
      </w:r>
    </w:p>
    <w:p w14:paraId="74F94B0F" w14:textId="77777777" w:rsidR="00303638" w:rsidRPr="00A972D9" w:rsidRDefault="00303638" w:rsidP="00303638">
      <w:pPr>
        <w:ind w:firstLine="567"/>
        <w:jc w:val="center"/>
        <w:rPr>
          <w:b/>
          <w:sz w:val="32"/>
          <w:szCs w:val="28"/>
        </w:rPr>
      </w:pPr>
      <w:r w:rsidRPr="00A972D9">
        <w:rPr>
          <w:b/>
          <w:sz w:val="32"/>
          <w:szCs w:val="28"/>
        </w:rPr>
        <w:t>НА АККРЕДИТАЦИЮ</w:t>
      </w:r>
    </w:p>
    <w:p w14:paraId="1AC16A80" w14:textId="77777777" w:rsidR="00303638" w:rsidRPr="00B85548" w:rsidRDefault="00303638" w:rsidP="00303638">
      <w:pPr>
        <w:ind w:firstLine="709"/>
        <w:jc w:val="both"/>
        <w:rPr>
          <w:sz w:val="24"/>
          <w:szCs w:val="24"/>
        </w:rPr>
      </w:pPr>
    </w:p>
    <w:p w14:paraId="091F6148" w14:textId="77777777" w:rsidR="00303638" w:rsidRPr="00B85548" w:rsidRDefault="00303638" w:rsidP="00303638">
      <w:pPr>
        <w:ind w:firstLine="709"/>
        <w:jc w:val="both"/>
        <w:rPr>
          <w:b/>
          <w:sz w:val="24"/>
          <w:szCs w:val="24"/>
        </w:rPr>
      </w:pPr>
      <w:r w:rsidRPr="00B85548">
        <w:rPr>
          <w:b/>
          <w:sz w:val="24"/>
          <w:szCs w:val="24"/>
        </w:rPr>
        <w:t xml:space="preserve">1. Язык представления документов на аккредитацию. </w:t>
      </w:r>
    </w:p>
    <w:p w14:paraId="13E3C427" w14:textId="77777777" w:rsidR="00303638" w:rsidRPr="00B85548" w:rsidRDefault="00303638" w:rsidP="0030363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23E8BA1A" w14:textId="77777777" w:rsidR="00303638" w:rsidRPr="00B85548" w:rsidRDefault="00303638" w:rsidP="00303638">
      <w:pPr>
        <w:ind w:firstLine="709"/>
        <w:jc w:val="both"/>
        <w:rPr>
          <w:sz w:val="24"/>
          <w:szCs w:val="24"/>
        </w:rPr>
      </w:pPr>
    </w:p>
    <w:p w14:paraId="3238382F" w14:textId="77777777" w:rsidR="00303638" w:rsidRPr="00B85548" w:rsidRDefault="00303638" w:rsidP="0030363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31D03A84" w14:textId="77777777" w:rsidR="00303638" w:rsidRPr="00B85548" w:rsidRDefault="00303638" w:rsidP="0030363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1C61B2D2" w14:textId="77777777" w:rsidR="00303638" w:rsidRPr="00B85548" w:rsidRDefault="00303638" w:rsidP="00303638">
      <w:pPr>
        <w:ind w:firstLine="709"/>
        <w:jc w:val="both"/>
        <w:rPr>
          <w:sz w:val="24"/>
          <w:szCs w:val="24"/>
        </w:rPr>
      </w:pPr>
      <w:r w:rsidRPr="00B85548">
        <w:rPr>
          <w:sz w:val="24"/>
          <w:szCs w:val="24"/>
        </w:rPr>
        <w:t xml:space="preserve">Анкета-заявка по установленной форме; </w:t>
      </w:r>
    </w:p>
    <w:p w14:paraId="6B15E619" w14:textId="77777777" w:rsidR="00303638" w:rsidRPr="00B85548" w:rsidRDefault="00303638" w:rsidP="0030363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22935AF" w14:textId="77777777" w:rsidR="00303638" w:rsidRPr="00B85548" w:rsidRDefault="00303638" w:rsidP="0030363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41FD43EE" w14:textId="77777777" w:rsidR="00303638" w:rsidRPr="00B85548" w:rsidRDefault="00303638" w:rsidP="00303638">
      <w:pPr>
        <w:ind w:firstLine="709"/>
        <w:jc w:val="both"/>
        <w:rPr>
          <w:sz w:val="24"/>
          <w:szCs w:val="24"/>
        </w:rPr>
      </w:pPr>
    </w:p>
    <w:p w14:paraId="2C23D4A2" w14:textId="77777777" w:rsidR="00303638" w:rsidRPr="00B85548" w:rsidRDefault="00303638" w:rsidP="00303638">
      <w:pPr>
        <w:ind w:firstLine="709"/>
        <w:jc w:val="both"/>
        <w:rPr>
          <w:b/>
          <w:sz w:val="24"/>
          <w:szCs w:val="24"/>
        </w:rPr>
      </w:pPr>
      <w:r w:rsidRPr="00B85548">
        <w:rPr>
          <w:b/>
          <w:sz w:val="24"/>
          <w:szCs w:val="24"/>
        </w:rPr>
        <w:t>3. Прилагаемые к анкете-заявке документы.</w:t>
      </w:r>
    </w:p>
    <w:p w14:paraId="75A11627" w14:textId="77777777" w:rsidR="00303638" w:rsidRPr="00B85548" w:rsidRDefault="00303638" w:rsidP="0030363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3FDBC510" w14:textId="77777777" w:rsidR="00303638" w:rsidRPr="00B85548" w:rsidRDefault="00303638" w:rsidP="00303638">
      <w:pPr>
        <w:ind w:firstLine="709"/>
        <w:jc w:val="both"/>
        <w:rPr>
          <w:sz w:val="24"/>
          <w:szCs w:val="24"/>
        </w:rPr>
      </w:pPr>
      <w:r w:rsidRPr="00B85548">
        <w:rPr>
          <w:sz w:val="24"/>
          <w:szCs w:val="24"/>
        </w:rPr>
        <w:t>3.1. Регистрационные и иные документы.</w:t>
      </w:r>
    </w:p>
    <w:p w14:paraId="6D23CA0E" w14:textId="77777777" w:rsidR="00303638" w:rsidRPr="00B85548" w:rsidRDefault="00303638" w:rsidP="00303638">
      <w:pPr>
        <w:ind w:firstLine="709"/>
        <w:jc w:val="both"/>
        <w:rPr>
          <w:sz w:val="24"/>
          <w:szCs w:val="24"/>
        </w:rPr>
      </w:pPr>
      <w:r w:rsidRPr="00B85548">
        <w:rPr>
          <w:sz w:val="24"/>
          <w:szCs w:val="24"/>
        </w:rPr>
        <w:t xml:space="preserve">3.1.1. Для резидентов Российской Федерации — юридических лиц: </w:t>
      </w:r>
    </w:p>
    <w:p w14:paraId="110B73B9" w14:textId="77777777" w:rsidR="00303638" w:rsidRPr="00B85548" w:rsidRDefault="00303638" w:rsidP="0030363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7F6344C3" w14:textId="77777777" w:rsidR="00303638" w:rsidRPr="00B85548" w:rsidRDefault="00303638" w:rsidP="0030363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1E51F4C3" w14:textId="77777777" w:rsidR="00303638" w:rsidRPr="00B85548" w:rsidRDefault="00303638" w:rsidP="0030363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4927A37F" w14:textId="77777777" w:rsidR="00303638" w:rsidRPr="00B85548" w:rsidRDefault="00303638" w:rsidP="0030363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10B823FE" w14:textId="77777777" w:rsidR="00303638" w:rsidRPr="00B85548" w:rsidRDefault="00303638" w:rsidP="0030363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03498D7C" w14:textId="77777777" w:rsidR="00303638" w:rsidRPr="00B85548" w:rsidRDefault="00303638" w:rsidP="0030363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37C58917" w14:textId="77777777" w:rsidR="00303638" w:rsidRPr="00B85548" w:rsidRDefault="00303638" w:rsidP="00303638">
      <w:pPr>
        <w:ind w:firstLine="709"/>
        <w:jc w:val="both"/>
        <w:rPr>
          <w:sz w:val="24"/>
          <w:szCs w:val="24"/>
        </w:rPr>
      </w:pPr>
      <w:r w:rsidRPr="00B85548">
        <w:rPr>
          <w:sz w:val="24"/>
          <w:szCs w:val="24"/>
        </w:rPr>
        <w:t>Требования к представлению информации на аккредитацию.</w:t>
      </w:r>
    </w:p>
    <w:p w14:paraId="3029164B" w14:textId="77777777" w:rsidR="00303638" w:rsidRPr="00B85548" w:rsidRDefault="00303638" w:rsidP="0030363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33490B0C" w14:textId="77777777" w:rsidR="00303638" w:rsidRPr="00B85548" w:rsidRDefault="00303638" w:rsidP="0030363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14398FFF" w14:textId="77777777" w:rsidR="00303638" w:rsidRPr="00B85548" w:rsidRDefault="00303638" w:rsidP="0030363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7F55EBCB" w14:textId="77777777" w:rsidR="00303638" w:rsidRPr="00B85548" w:rsidRDefault="00303638" w:rsidP="0030363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1E43D9DD" w14:textId="77777777" w:rsidR="00303638" w:rsidRPr="00B85548" w:rsidRDefault="00303638" w:rsidP="0030363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2C09A45D" w14:textId="77777777" w:rsidR="00303638" w:rsidRPr="00B85548" w:rsidRDefault="00303638" w:rsidP="0030363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8F35CA7" w14:textId="77777777" w:rsidR="00303638" w:rsidRPr="00B85548" w:rsidRDefault="00303638" w:rsidP="0030363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7B36367A" w14:textId="77777777" w:rsidR="00303638" w:rsidRPr="00B85548" w:rsidRDefault="00303638" w:rsidP="0030363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9D4CEEB" w14:textId="77777777" w:rsidR="00303638" w:rsidRPr="00B85548" w:rsidRDefault="00303638" w:rsidP="00303638">
      <w:pPr>
        <w:ind w:firstLine="709"/>
        <w:jc w:val="both"/>
        <w:rPr>
          <w:sz w:val="24"/>
          <w:szCs w:val="24"/>
        </w:rPr>
      </w:pPr>
      <w:r w:rsidRPr="00B85548">
        <w:rPr>
          <w:sz w:val="24"/>
          <w:szCs w:val="24"/>
        </w:rPr>
        <w:t xml:space="preserve">3.1.3. Для нерезидентов Российской Федерации: </w:t>
      </w:r>
    </w:p>
    <w:p w14:paraId="2412FD17" w14:textId="77777777" w:rsidR="00303638" w:rsidRPr="00B85548" w:rsidRDefault="00303638" w:rsidP="0030363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07842E88" w14:textId="77777777" w:rsidR="00303638" w:rsidRPr="00B85548" w:rsidRDefault="00303638" w:rsidP="0030363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74F9BC58" w14:textId="77777777" w:rsidR="00303638" w:rsidRPr="00B85548" w:rsidRDefault="00303638" w:rsidP="0030363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2BBB6ADD" w14:textId="77777777" w:rsidR="00303638" w:rsidRPr="00B85548" w:rsidRDefault="00303638" w:rsidP="0030363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4FFF7388" w14:textId="77777777" w:rsidR="00303638" w:rsidRPr="00B85548" w:rsidRDefault="00303638" w:rsidP="0030363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15FFFAAE" w14:textId="77777777" w:rsidR="00303638" w:rsidRPr="00B85548" w:rsidRDefault="00303638" w:rsidP="00303638">
      <w:pPr>
        <w:ind w:firstLine="709"/>
        <w:jc w:val="both"/>
        <w:rPr>
          <w:sz w:val="24"/>
          <w:szCs w:val="24"/>
        </w:rPr>
      </w:pPr>
    </w:p>
    <w:p w14:paraId="1840A9A0" w14:textId="77777777" w:rsidR="00303638" w:rsidRPr="00B85548" w:rsidRDefault="00303638" w:rsidP="0030363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03B80C63" w14:textId="77777777" w:rsidR="00303638" w:rsidRPr="00B85548" w:rsidRDefault="00303638" w:rsidP="0030363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6BFDA5A" w14:textId="77777777" w:rsidR="00303638" w:rsidRPr="00B85548" w:rsidRDefault="00303638" w:rsidP="0030363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492884DD" w14:textId="77777777" w:rsidR="00303638" w:rsidRPr="00B85548" w:rsidRDefault="00303638" w:rsidP="00E76101">
      <w:pPr>
        <w:pStyle w:val="afff3"/>
        <w:numPr>
          <w:ilvl w:val="0"/>
          <w:numId w:val="38"/>
        </w:numPr>
        <w:jc w:val="both"/>
        <w:rPr>
          <w:sz w:val="24"/>
          <w:szCs w:val="24"/>
        </w:rPr>
      </w:pPr>
      <w:r w:rsidRPr="00B85548">
        <w:rPr>
          <w:sz w:val="24"/>
          <w:szCs w:val="24"/>
        </w:rPr>
        <w:t xml:space="preserve">Форма 0710001 по ОКУД – Бухгалтерский баланс; </w:t>
      </w:r>
    </w:p>
    <w:p w14:paraId="327DE7C8" w14:textId="77777777" w:rsidR="00303638" w:rsidRPr="00B85548" w:rsidRDefault="00303638" w:rsidP="00E76101">
      <w:pPr>
        <w:pStyle w:val="afff3"/>
        <w:numPr>
          <w:ilvl w:val="0"/>
          <w:numId w:val="38"/>
        </w:numPr>
        <w:jc w:val="both"/>
        <w:rPr>
          <w:sz w:val="24"/>
          <w:szCs w:val="24"/>
        </w:rPr>
      </w:pPr>
      <w:r w:rsidRPr="00B85548">
        <w:rPr>
          <w:sz w:val="24"/>
          <w:szCs w:val="24"/>
        </w:rPr>
        <w:t xml:space="preserve">Форма 0710002 по ОКУД – Отчет о финансовых результатах. </w:t>
      </w:r>
    </w:p>
    <w:p w14:paraId="2331A0CD" w14:textId="77777777" w:rsidR="00303638" w:rsidRPr="00B85548" w:rsidRDefault="00303638" w:rsidP="00E76101">
      <w:pPr>
        <w:pStyle w:val="afff3"/>
        <w:numPr>
          <w:ilvl w:val="0"/>
          <w:numId w:val="38"/>
        </w:numPr>
        <w:jc w:val="both"/>
        <w:rPr>
          <w:sz w:val="24"/>
          <w:szCs w:val="24"/>
        </w:rPr>
      </w:pPr>
      <w:r w:rsidRPr="00B85548">
        <w:rPr>
          <w:sz w:val="24"/>
          <w:szCs w:val="24"/>
        </w:rPr>
        <w:t xml:space="preserve">Форма 0710003 по ОКУД – отчет об изменениях капитала. </w:t>
      </w:r>
    </w:p>
    <w:p w14:paraId="41F29457" w14:textId="77777777" w:rsidR="00303638" w:rsidRPr="00B85548" w:rsidRDefault="00303638" w:rsidP="00303638">
      <w:pPr>
        <w:ind w:firstLine="709"/>
        <w:jc w:val="both"/>
        <w:rPr>
          <w:sz w:val="24"/>
          <w:szCs w:val="24"/>
        </w:rPr>
      </w:pPr>
    </w:p>
    <w:p w14:paraId="1231AC78" w14:textId="77777777" w:rsidR="00303638" w:rsidRPr="00B85548" w:rsidRDefault="00303638" w:rsidP="0030363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16B2296D" w14:textId="77777777" w:rsidR="00303638" w:rsidRPr="00B85548" w:rsidRDefault="00303638" w:rsidP="00E76101">
      <w:pPr>
        <w:pStyle w:val="afff3"/>
        <w:numPr>
          <w:ilvl w:val="0"/>
          <w:numId w:val="39"/>
        </w:numPr>
        <w:jc w:val="both"/>
        <w:rPr>
          <w:sz w:val="24"/>
          <w:szCs w:val="24"/>
        </w:rPr>
      </w:pPr>
      <w:r w:rsidRPr="00B85548">
        <w:rPr>
          <w:sz w:val="24"/>
          <w:szCs w:val="24"/>
        </w:rPr>
        <w:t xml:space="preserve">Форма 0710001 по ОКУД – Бухгалтерский баланс; </w:t>
      </w:r>
    </w:p>
    <w:p w14:paraId="4BEBE60E" w14:textId="77777777" w:rsidR="00303638" w:rsidRPr="00B85548" w:rsidRDefault="00303638" w:rsidP="00E76101">
      <w:pPr>
        <w:pStyle w:val="afff3"/>
        <w:numPr>
          <w:ilvl w:val="0"/>
          <w:numId w:val="39"/>
        </w:numPr>
        <w:jc w:val="both"/>
        <w:rPr>
          <w:sz w:val="24"/>
          <w:szCs w:val="24"/>
        </w:rPr>
      </w:pPr>
      <w:r w:rsidRPr="00B85548">
        <w:rPr>
          <w:sz w:val="24"/>
          <w:szCs w:val="24"/>
        </w:rPr>
        <w:t xml:space="preserve">Форма 0710002 по ОКУД – Отчет о финансовых результатах. </w:t>
      </w:r>
    </w:p>
    <w:p w14:paraId="33E58E6A" w14:textId="77777777" w:rsidR="00303638" w:rsidRPr="00B85548" w:rsidRDefault="00303638" w:rsidP="0030363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8953E7F" w14:textId="77777777" w:rsidR="00303638" w:rsidRPr="00B85548" w:rsidRDefault="00303638" w:rsidP="00E76101">
      <w:pPr>
        <w:pStyle w:val="afff3"/>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608B3446" w14:textId="77777777" w:rsidR="00303638" w:rsidRPr="00B85548" w:rsidRDefault="00303638" w:rsidP="00E76101">
      <w:pPr>
        <w:pStyle w:val="afff3"/>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57614CBA" w14:textId="77777777" w:rsidR="00303638" w:rsidRPr="00B85548" w:rsidRDefault="00303638" w:rsidP="00E76101">
      <w:pPr>
        <w:pStyle w:val="afff3"/>
        <w:numPr>
          <w:ilvl w:val="0"/>
          <w:numId w:val="40"/>
        </w:numPr>
        <w:jc w:val="both"/>
        <w:rPr>
          <w:sz w:val="24"/>
          <w:szCs w:val="24"/>
        </w:rPr>
      </w:pPr>
      <w:r w:rsidRPr="00B85548">
        <w:rPr>
          <w:sz w:val="24"/>
          <w:szCs w:val="24"/>
        </w:rPr>
        <w:t xml:space="preserve">Income Statement (Отчет о прибылях и убытках). </w:t>
      </w:r>
    </w:p>
    <w:p w14:paraId="4AC9599B" w14:textId="77777777" w:rsidR="00303638" w:rsidRPr="00B85548" w:rsidRDefault="00303638" w:rsidP="0030363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297F6793" w14:textId="77777777" w:rsidR="00303638" w:rsidRPr="00B85548" w:rsidRDefault="00303638" w:rsidP="0030363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17B54B32" w14:textId="77777777" w:rsidR="00303638" w:rsidRPr="00B85548" w:rsidRDefault="00303638" w:rsidP="00303638">
      <w:pPr>
        <w:ind w:firstLine="709"/>
        <w:jc w:val="both"/>
        <w:rPr>
          <w:sz w:val="24"/>
          <w:szCs w:val="24"/>
        </w:rPr>
      </w:pPr>
    </w:p>
    <w:p w14:paraId="21127A02" w14:textId="77777777" w:rsidR="00303638" w:rsidRPr="00B85548" w:rsidRDefault="00303638" w:rsidP="00303638">
      <w:pPr>
        <w:ind w:firstLine="709"/>
        <w:jc w:val="both"/>
        <w:rPr>
          <w:b/>
          <w:sz w:val="24"/>
          <w:szCs w:val="24"/>
        </w:rPr>
      </w:pPr>
      <w:r w:rsidRPr="00B85548">
        <w:rPr>
          <w:b/>
          <w:sz w:val="24"/>
          <w:szCs w:val="24"/>
        </w:rPr>
        <w:t xml:space="preserve">3.3. Прочие документы </w:t>
      </w:r>
    </w:p>
    <w:p w14:paraId="5CDF6515" w14:textId="77777777" w:rsidR="00303638" w:rsidRPr="00B85548" w:rsidRDefault="00303638" w:rsidP="0030363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135C5FA" w14:textId="77777777" w:rsidR="00303638" w:rsidRPr="00B85548" w:rsidRDefault="00303638" w:rsidP="00E76101">
      <w:pPr>
        <w:pStyle w:val="afff3"/>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06F8B827" w14:textId="77777777" w:rsidR="00303638" w:rsidRPr="00B85548" w:rsidRDefault="00303638" w:rsidP="00E76101">
      <w:pPr>
        <w:pStyle w:val="afff3"/>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0EBD69B8" w14:textId="77777777" w:rsidR="00303638" w:rsidRPr="00B85548" w:rsidRDefault="00303638" w:rsidP="00E76101">
      <w:pPr>
        <w:pStyle w:val="afff3"/>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138D63A4" w14:textId="77777777" w:rsidR="00303638" w:rsidRPr="00B85548" w:rsidRDefault="00303638" w:rsidP="00E76101">
      <w:pPr>
        <w:pStyle w:val="afff3"/>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323457B8" w14:textId="77777777" w:rsidR="00303638" w:rsidRPr="00B85548" w:rsidRDefault="00303638" w:rsidP="00E76101">
      <w:pPr>
        <w:pStyle w:val="afff3"/>
        <w:numPr>
          <w:ilvl w:val="0"/>
          <w:numId w:val="37"/>
        </w:numPr>
        <w:jc w:val="both"/>
        <w:rPr>
          <w:sz w:val="24"/>
          <w:szCs w:val="24"/>
        </w:rPr>
      </w:pPr>
      <w:r w:rsidRPr="00B85548">
        <w:rPr>
          <w:sz w:val="24"/>
          <w:szCs w:val="24"/>
        </w:rPr>
        <w:t xml:space="preserve">прочие документы (на усмотрение Участника закупки). </w:t>
      </w:r>
    </w:p>
    <w:p w14:paraId="1D15F477" w14:textId="77777777" w:rsidR="00303638" w:rsidRPr="00B85548" w:rsidRDefault="00303638" w:rsidP="00303638">
      <w:pPr>
        <w:ind w:firstLine="709"/>
        <w:jc w:val="both"/>
        <w:rPr>
          <w:sz w:val="24"/>
          <w:szCs w:val="24"/>
        </w:rPr>
      </w:pPr>
    </w:p>
    <w:p w14:paraId="6E50476A" w14:textId="77777777" w:rsidR="00303638" w:rsidRPr="00B85548" w:rsidRDefault="00303638" w:rsidP="0030363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8D0AF53" w14:textId="77777777" w:rsidR="00303638" w:rsidRPr="00B85548" w:rsidRDefault="00303638" w:rsidP="0030363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18E2BE20" w14:textId="77777777" w:rsidR="00303638" w:rsidRPr="00B85548" w:rsidRDefault="00303638" w:rsidP="0030363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4DA4833A" w14:textId="77777777" w:rsidR="00303638" w:rsidRPr="00B85548" w:rsidRDefault="00303638" w:rsidP="00303638">
      <w:pPr>
        <w:ind w:firstLine="709"/>
        <w:jc w:val="both"/>
        <w:rPr>
          <w:sz w:val="24"/>
          <w:szCs w:val="24"/>
        </w:rPr>
      </w:pPr>
    </w:p>
    <w:p w14:paraId="3B4B2B5A" w14:textId="77777777" w:rsidR="00303638" w:rsidRPr="00B85548" w:rsidRDefault="00303638" w:rsidP="0030363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4DCAE905" w14:textId="77777777" w:rsidR="00303638" w:rsidRPr="00B85548" w:rsidRDefault="00303638" w:rsidP="0030363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7C5A5009" w14:textId="77777777" w:rsidR="00303638" w:rsidRPr="00B85548" w:rsidRDefault="00303638" w:rsidP="00303638">
      <w:pPr>
        <w:jc w:val="center"/>
        <w:rPr>
          <w:sz w:val="28"/>
          <w:szCs w:val="28"/>
        </w:rPr>
      </w:pPr>
      <w:r>
        <w:rPr>
          <w:sz w:val="28"/>
          <w:szCs w:val="28"/>
        </w:rPr>
        <w:br w:type="page"/>
      </w:r>
      <w:bookmarkStart w:id="94"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4"/>
      <w:r w:rsidRPr="00EF2A21">
        <w:rPr>
          <w:rStyle w:val="afd"/>
          <w:b/>
          <w:bCs/>
          <w:caps/>
          <w:szCs w:val="24"/>
        </w:rPr>
        <w:footnoteReference w:id="7"/>
      </w:r>
    </w:p>
    <w:p w14:paraId="2FBD66B3" w14:textId="77777777" w:rsidR="00303638" w:rsidRPr="00EF2A21" w:rsidRDefault="00303638" w:rsidP="00303638"/>
    <w:p w14:paraId="1019BD91" w14:textId="77777777" w:rsidR="00303638" w:rsidRPr="00EF2A21" w:rsidRDefault="00303638" w:rsidP="00303638">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68A23AA" w14:textId="77777777" w:rsidR="00303638" w:rsidRPr="00EF2A21" w:rsidRDefault="00303638" w:rsidP="00303638">
      <w:pPr>
        <w:jc w:val="center"/>
        <w:rPr>
          <w:b/>
          <w:bCs/>
        </w:rPr>
      </w:pPr>
    </w:p>
    <w:p w14:paraId="3C870F3E" w14:textId="77777777" w:rsidR="00303638" w:rsidRPr="00EF2A21" w:rsidRDefault="00303638" w:rsidP="00303638">
      <w:pPr>
        <w:jc w:val="center"/>
        <w:rPr>
          <w:b/>
          <w:bCs/>
        </w:rPr>
      </w:pPr>
      <w:r w:rsidRPr="00EF2A21">
        <w:rPr>
          <w:b/>
          <w:bCs/>
        </w:rPr>
        <w:t xml:space="preserve">АНКЕТА-ЗАЯВКА на аккредитацию </w:t>
      </w:r>
    </w:p>
    <w:p w14:paraId="2460993D" w14:textId="77777777" w:rsidR="00303638" w:rsidRDefault="00303638" w:rsidP="00303638">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8E3793A" w14:textId="77777777" w:rsidR="00303638" w:rsidRPr="00EF2A21" w:rsidRDefault="00303638" w:rsidP="00303638">
      <w:pPr>
        <w:jc w:val="center"/>
        <w:rPr>
          <w:b/>
          <w:bCs/>
        </w:rPr>
      </w:pPr>
      <w:r w:rsidRPr="002445F0">
        <w:rPr>
          <w:b/>
          <w:bCs/>
        </w:rPr>
        <w:t xml:space="preserve"> «Агентство стратегических инициатив по продвижению новых проектов»</w:t>
      </w:r>
    </w:p>
    <w:p w14:paraId="39AE6529" w14:textId="77777777" w:rsidR="00303638" w:rsidRPr="00EF2A21" w:rsidRDefault="00303638" w:rsidP="00303638"/>
    <w:p w14:paraId="726BAD7C" w14:textId="77777777" w:rsidR="00303638" w:rsidRPr="00EF2A21" w:rsidRDefault="00303638" w:rsidP="00E76101">
      <w:pPr>
        <w:pStyle w:val="afff3"/>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7EB54DA" w14:textId="77777777" w:rsidR="00303638" w:rsidRPr="00EF2A21" w:rsidRDefault="00303638" w:rsidP="00303638">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A22EAC4" w14:textId="77777777" w:rsidR="00303638" w:rsidRPr="00EF2A21" w:rsidRDefault="00303638" w:rsidP="00E76101">
      <w:pPr>
        <w:pStyle w:val="afff3"/>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303638" w:rsidRPr="00EF2A21" w14:paraId="1470C207" w14:textId="77777777" w:rsidTr="000B23D3">
        <w:tc>
          <w:tcPr>
            <w:tcW w:w="693" w:type="dxa"/>
            <w:tcBorders>
              <w:top w:val="single" w:sz="12" w:space="0" w:color="auto"/>
              <w:bottom w:val="single" w:sz="12" w:space="0" w:color="auto"/>
            </w:tcBorders>
            <w:shd w:val="clear" w:color="auto" w:fill="D9D9D9" w:themeFill="background1" w:themeFillShade="D9"/>
            <w:vAlign w:val="center"/>
          </w:tcPr>
          <w:p w14:paraId="78952430" w14:textId="77777777" w:rsidR="00303638" w:rsidRPr="00EF2A21" w:rsidRDefault="00303638" w:rsidP="000B23D3">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C9A2E1E" w14:textId="77777777" w:rsidR="00303638" w:rsidRPr="00EF2A21" w:rsidRDefault="00303638" w:rsidP="000B23D3">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11E7DEF0" w14:textId="77777777" w:rsidR="00303638" w:rsidRPr="00EF2A21" w:rsidRDefault="00303638" w:rsidP="000B23D3">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07604CD8" w14:textId="77777777" w:rsidR="00303638" w:rsidRPr="00EF2A21" w:rsidRDefault="00303638" w:rsidP="000B23D3">
            <w:pPr>
              <w:jc w:val="center"/>
              <w:rPr>
                <w:b/>
                <w:caps/>
                <w:sz w:val="16"/>
                <w:szCs w:val="22"/>
              </w:rPr>
            </w:pPr>
            <w:r w:rsidRPr="00EF2A21">
              <w:rPr>
                <w:b/>
                <w:caps/>
                <w:sz w:val="16"/>
                <w:szCs w:val="22"/>
              </w:rPr>
              <w:t>Примечание</w:t>
            </w:r>
          </w:p>
        </w:tc>
      </w:tr>
      <w:tr w:rsidR="00303638" w:rsidRPr="00EF2A21" w14:paraId="00F4C10D" w14:textId="77777777" w:rsidTr="000B23D3">
        <w:tc>
          <w:tcPr>
            <w:tcW w:w="693" w:type="dxa"/>
            <w:tcBorders>
              <w:top w:val="single" w:sz="12" w:space="0" w:color="auto"/>
            </w:tcBorders>
          </w:tcPr>
          <w:p w14:paraId="44D04BED" w14:textId="77777777" w:rsidR="00303638" w:rsidRPr="00EF2A21" w:rsidRDefault="00303638" w:rsidP="000B23D3">
            <w:pPr>
              <w:rPr>
                <w:szCs w:val="22"/>
              </w:rPr>
            </w:pPr>
            <w:r w:rsidRPr="00EF2A21">
              <w:rPr>
                <w:szCs w:val="22"/>
              </w:rPr>
              <w:t>1</w:t>
            </w:r>
          </w:p>
        </w:tc>
        <w:tc>
          <w:tcPr>
            <w:tcW w:w="1794" w:type="dxa"/>
            <w:tcBorders>
              <w:top w:val="single" w:sz="12" w:space="0" w:color="auto"/>
            </w:tcBorders>
          </w:tcPr>
          <w:p w14:paraId="05FDA495" w14:textId="77777777" w:rsidR="00303638" w:rsidRPr="00EF2A21" w:rsidRDefault="00303638" w:rsidP="000B23D3">
            <w:pPr>
              <w:rPr>
                <w:szCs w:val="22"/>
              </w:rPr>
            </w:pPr>
          </w:p>
        </w:tc>
        <w:tc>
          <w:tcPr>
            <w:tcW w:w="5044" w:type="dxa"/>
            <w:tcBorders>
              <w:top w:val="single" w:sz="12" w:space="0" w:color="auto"/>
            </w:tcBorders>
          </w:tcPr>
          <w:p w14:paraId="6E9FA7AA" w14:textId="77777777" w:rsidR="00303638" w:rsidRPr="00EF2A21" w:rsidRDefault="00303638" w:rsidP="000B23D3">
            <w:pPr>
              <w:rPr>
                <w:szCs w:val="22"/>
              </w:rPr>
            </w:pPr>
          </w:p>
        </w:tc>
        <w:tc>
          <w:tcPr>
            <w:tcW w:w="2324" w:type="dxa"/>
            <w:tcBorders>
              <w:top w:val="single" w:sz="12" w:space="0" w:color="auto"/>
            </w:tcBorders>
          </w:tcPr>
          <w:p w14:paraId="7DF02628" w14:textId="77777777" w:rsidR="00303638" w:rsidRPr="00EF2A21" w:rsidRDefault="00303638" w:rsidP="000B23D3">
            <w:pPr>
              <w:rPr>
                <w:szCs w:val="22"/>
              </w:rPr>
            </w:pPr>
          </w:p>
        </w:tc>
      </w:tr>
      <w:tr w:rsidR="00303638" w:rsidRPr="00EF2A21" w14:paraId="3A84EA4A" w14:textId="77777777" w:rsidTr="000B23D3">
        <w:tc>
          <w:tcPr>
            <w:tcW w:w="693" w:type="dxa"/>
          </w:tcPr>
          <w:p w14:paraId="489EAE38" w14:textId="77777777" w:rsidR="00303638" w:rsidRPr="00EF2A21" w:rsidRDefault="00303638" w:rsidP="000B23D3">
            <w:pPr>
              <w:rPr>
                <w:szCs w:val="22"/>
              </w:rPr>
            </w:pPr>
            <w:r w:rsidRPr="00EF2A21">
              <w:rPr>
                <w:szCs w:val="22"/>
              </w:rPr>
              <w:t>2</w:t>
            </w:r>
          </w:p>
        </w:tc>
        <w:tc>
          <w:tcPr>
            <w:tcW w:w="1794" w:type="dxa"/>
          </w:tcPr>
          <w:p w14:paraId="0A8E716A" w14:textId="77777777" w:rsidR="00303638" w:rsidRPr="00EF2A21" w:rsidRDefault="00303638" w:rsidP="000B23D3">
            <w:pPr>
              <w:rPr>
                <w:szCs w:val="22"/>
              </w:rPr>
            </w:pPr>
          </w:p>
        </w:tc>
        <w:tc>
          <w:tcPr>
            <w:tcW w:w="5044" w:type="dxa"/>
          </w:tcPr>
          <w:p w14:paraId="15A1B100" w14:textId="77777777" w:rsidR="00303638" w:rsidRPr="00EF2A21" w:rsidRDefault="00303638" w:rsidP="000B23D3">
            <w:pPr>
              <w:rPr>
                <w:szCs w:val="22"/>
              </w:rPr>
            </w:pPr>
          </w:p>
        </w:tc>
        <w:tc>
          <w:tcPr>
            <w:tcW w:w="2324" w:type="dxa"/>
          </w:tcPr>
          <w:p w14:paraId="770FF708" w14:textId="77777777" w:rsidR="00303638" w:rsidRPr="00EF2A21" w:rsidRDefault="00303638" w:rsidP="000B23D3">
            <w:pPr>
              <w:rPr>
                <w:szCs w:val="22"/>
              </w:rPr>
            </w:pPr>
          </w:p>
        </w:tc>
      </w:tr>
      <w:tr w:rsidR="00303638" w:rsidRPr="00EF2A21" w14:paraId="2FF1A0B3" w14:textId="77777777" w:rsidTr="000B23D3">
        <w:tc>
          <w:tcPr>
            <w:tcW w:w="693" w:type="dxa"/>
          </w:tcPr>
          <w:p w14:paraId="181CE071" w14:textId="77777777" w:rsidR="00303638" w:rsidRPr="00EF2A21" w:rsidRDefault="00303638" w:rsidP="000B23D3">
            <w:pPr>
              <w:rPr>
                <w:szCs w:val="22"/>
              </w:rPr>
            </w:pPr>
            <w:r w:rsidRPr="00EF2A21">
              <w:rPr>
                <w:szCs w:val="22"/>
              </w:rPr>
              <w:t>…</w:t>
            </w:r>
          </w:p>
        </w:tc>
        <w:tc>
          <w:tcPr>
            <w:tcW w:w="1794" w:type="dxa"/>
          </w:tcPr>
          <w:p w14:paraId="26DB1470" w14:textId="77777777" w:rsidR="00303638" w:rsidRPr="00EF2A21" w:rsidRDefault="00303638" w:rsidP="000B23D3">
            <w:pPr>
              <w:rPr>
                <w:szCs w:val="22"/>
              </w:rPr>
            </w:pPr>
          </w:p>
        </w:tc>
        <w:tc>
          <w:tcPr>
            <w:tcW w:w="5044" w:type="dxa"/>
          </w:tcPr>
          <w:p w14:paraId="3DABC7CE" w14:textId="77777777" w:rsidR="00303638" w:rsidRPr="00EF2A21" w:rsidRDefault="00303638" w:rsidP="000B23D3">
            <w:pPr>
              <w:rPr>
                <w:szCs w:val="22"/>
              </w:rPr>
            </w:pPr>
          </w:p>
        </w:tc>
        <w:tc>
          <w:tcPr>
            <w:tcW w:w="2324" w:type="dxa"/>
          </w:tcPr>
          <w:p w14:paraId="021D0FBE" w14:textId="77777777" w:rsidR="00303638" w:rsidRPr="00EF2A21" w:rsidRDefault="00303638" w:rsidP="000B23D3">
            <w:pPr>
              <w:rPr>
                <w:szCs w:val="22"/>
              </w:rPr>
            </w:pPr>
          </w:p>
        </w:tc>
      </w:tr>
    </w:tbl>
    <w:p w14:paraId="63AEC11A" w14:textId="77777777" w:rsidR="00303638" w:rsidRPr="00EF2A21" w:rsidRDefault="00303638" w:rsidP="00303638">
      <w:pPr>
        <w:pStyle w:val="afff3"/>
        <w:spacing w:line="276" w:lineRule="auto"/>
        <w:ind w:left="0"/>
        <w:contextualSpacing w:val="0"/>
        <w:jc w:val="both"/>
        <w:rPr>
          <w:bCs/>
          <w:sz w:val="22"/>
          <w:szCs w:val="22"/>
        </w:rPr>
      </w:pPr>
    </w:p>
    <w:p w14:paraId="4232FDA1" w14:textId="77777777" w:rsidR="00303638" w:rsidRPr="00EF2A21" w:rsidRDefault="00303638" w:rsidP="00E76101">
      <w:pPr>
        <w:pStyle w:val="afff3"/>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938D4A4" w14:textId="77777777" w:rsidR="00303638" w:rsidRPr="00EF2A21" w:rsidRDefault="00303638" w:rsidP="0030363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54427889" w14:textId="77777777" w:rsidR="00303638" w:rsidRPr="00EF2A21" w:rsidRDefault="00303638" w:rsidP="00303638">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516FB43" w14:textId="77777777" w:rsidR="00303638" w:rsidRPr="00EF2A21" w:rsidRDefault="00303638" w:rsidP="00303638">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DB1E480" w14:textId="77777777" w:rsidR="00303638" w:rsidRPr="00EF2A21" w:rsidRDefault="00303638" w:rsidP="0030363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1C97CDF5" w14:textId="77777777" w:rsidR="00303638" w:rsidRPr="00EF2A21" w:rsidRDefault="00303638" w:rsidP="00E76101">
      <w:pPr>
        <w:pStyle w:val="afff3"/>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06C4E01D" w14:textId="77777777" w:rsidR="00303638" w:rsidRPr="00EF2A21" w:rsidRDefault="00303638" w:rsidP="00E76101">
      <w:pPr>
        <w:pStyle w:val="afff3"/>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49D65D2D" w14:textId="77777777" w:rsidR="00303638" w:rsidRPr="00EF2A21" w:rsidRDefault="00303638" w:rsidP="00303638">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FC15A5E" w14:textId="77777777" w:rsidR="00303638" w:rsidRPr="00EF2A21" w:rsidRDefault="00303638" w:rsidP="00E76101">
      <w:pPr>
        <w:pStyle w:val="afff3"/>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7B4ABE0" w14:textId="77777777" w:rsidR="00303638" w:rsidRPr="00EF2A21" w:rsidRDefault="00303638" w:rsidP="00E76101">
      <w:pPr>
        <w:pStyle w:val="afff3"/>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932A782" w14:textId="77777777" w:rsidR="00303638" w:rsidRPr="00EF2A21" w:rsidRDefault="00303638" w:rsidP="0030363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57511F3C" w14:textId="77777777" w:rsidR="00303638" w:rsidRPr="00EF2A21" w:rsidRDefault="00303638" w:rsidP="00E76101">
      <w:pPr>
        <w:pStyle w:val="afff3"/>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5E28280C" w14:textId="77777777" w:rsidR="00303638" w:rsidRPr="00EF2A21" w:rsidRDefault="00303638" w:rsidP="00303638">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59539BD" w14:textId="77777777" w:rsidR="00303638" w:rsidRPr="00EF2A21" w:rsidRDefault="00303638" w:rsidP="00303638">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8D4D849" w14:textId="77777777" w:rsidR="00303638" w:rsidRPr="00EF2A21" w:rsidRDefault="00303638" w:rsidP="00303638">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87A2D14" w14:textId="77777777" w:rsidR="00303638" w:rsidRPr="00EF2A21" w:rsidRDefault="00303638" w:rsidP="00303638">
      <w:pPr>
        <w:ind w:left="709"/>
        <w:rPr>
          <w:szCs w:val="22"/>
        </w:rPr>
      </w:pPr>
    </w:p>
    <w:p w14:paraId="322039D3" w14:textId="77777777" w:rsidR="00303638" w:rsidRPr="00EF2A21" w:rsidRDefault="00303638" w:rsidP="00303638">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9571A2A" w14:textId="77777777" w:rsidR="00303638" w:rsidRPr="00EF2A21" w:rsidRDefault="00303638" w:rsidP="00303638">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D936DD0" w14:textId="77777777" w:rsidR="00303638" w:rsidRPr="00EF2A21" w:rsidRDefault="00303638" w:rsidP="00303638">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BE89303" w14:textId="77777777" w:rsidR="00303638" w:rsidRPr="00EF2A21" w:rsidRDefault="00303638" w:rsidP="00303638">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45CBAC0" w14:textId="77777777" w:rsidR="00303638" w:rsidRPr="00EF2A21" w:rsidRDefault="00303638" w:rsidP="00E76101">
      <w:pPr>
        <w:pStyle w:val="afff3"/>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303638" w:rsidRPr="00EF2A21" w14:paraId="4E1E0849" w14:textId="77777777" w:rsidTr="000B23D3">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475175C" w14:textId="77777777" w:rsidR="00303638" w:rsidRPr="00EF2A21" w:rsidRDefault="00303638" w:rsidP="000B23D3">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B0E2CCA" w14:textId="77777777" w:rsidR="00303638" w:rsidRPr="00EF2A21" w:rsidRDefault="00303638" w:rsidP="000B23D3">
            <w:pPr>
              <w:jc w:val="center"/>
              <w:rPr>
                <w:b/>
                <w:caps/>
                <w:sz w:val="16"/>
                <w:szCs w:val="16"/>
              </w:rPr>
            </w:pPr>
            <w:r w:rsidRPr="00EF2A21">
              <w:rPr>
                <w:b/>
                <w:caps/>
                <w:sz w:val="16"/>
                <w:szCs w:val="16"/>
              </w:rPr>
              <w:t>Собственники Участника закупки (акционеры)</w:t>
            </w:r>
          </w:p>
          <w:p w14:paraId="79D931B2" w14:textId="77777777" w:rsidR="00303638" w:rsidRPr="00EF2A21" w:rsidRDefault="00303638" w:rsidP="000B23D3">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C548495" w14:textId="77777777" w:rsidR="00303638" w:rsidRPr="00EF2A21" w:rsidRDefault="00303638" w:rsidP="000B23D3">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716F18F9" w14:textId="77777777" w:rsidR="00303638" w:rsidRPr="00EF2A21" w:rsidRDefault="00303638" w:rsidP="000B23D3">
            <w:pPr>
              <w:jc w:val="center"/>
              <w:rPr>
                <w:b/>
                <w:caps/>
                <w:sz w:val="16"/>
                <w:szCs w:val="16"/>
              </w:rPr>
            </w:pPr>
            <w:r w:rsidRPr="00EF2A21">
              <w:rPr>
                <w:b/>
                <w:caps/>
                <w:sz w:val="16"/>
                <w:szCs w:val="16"/>
              </w:rPr>
              <w:t>% доли владения</w:t>
            </w:r>
          </w:p>
        </w:tc>
      </w:tr>
      <w:tr w:rsidR="00303638" w:rsidRPr="00EF2A21" w14:paraId="09362953" w14:textId="77777777" w:rsidTr="000B23D3">
        <w:tc>
          <w:tcPr>
            <w:tcW w:w="255" w:type="pct"/>
            <w:tcBorders>
              <w:top w:val="single" w:sz="12" w:space="0" w:color="auto"/>
              <w:left w:val="single" w:sz="12" w:space="0" w:color="auto"/>
            </w:tcBorders>
          </w:tcPr>
          <w:p w14:paraId="7130ADDC" w14:textId="77777777" w:rsidR="00303638" w:rsidRPr="00EF2A21" w:rsidRDefault="00303638" w:rsidP="000B23D3">
            <w:r w:rsidRPr="00EF2A21">
              <w:t>1</w:t>
            </w:r>
          </w:p>
        </w:tc>
        <w:tc>
          <w:tcPr>
            <w:tcW w:w="2814" w:type="pct"/>
            <w:tcBorders>
              <w:top w:val="single" w:sz="12" w:space="0" w:color="auto"/>
            </w:tcBorders>
          </w:tcPr>
          <w:p w14:paraId="738ACCDA" w14:textId="77777777" w:rsidR="00303638" w:rsidRPr="00EF2A21" w:rsidRDefault="00303638" w:rsidP="000B23D3"/>
        </w:tc>
        <w:tc>
          <w:tcPr>
            <w:tcW w:w="958" w:type="pct"/>
            <w:tcBorders>
              <w:top w:val="single" w:sz="12" w:space="0" w:color="auto"/>
            </w:tcBorders>
          </w:tcPr>
          <w:p w14:paraId="2EE1B1D2" w14:textId="77777777" w:rsidR="00303638" w:rsidRPr="00EF2A21" w:rsidRDefault="00303638" w:rsidP="000B23D3"/>
        </w:tc>
        <w:tc>
          <w:tcPr>
            <w:tcW w:w="973" w:type="pct"/>
            <w:tcBorders>
              <w:top w:val="single" w:sz="12" w:space="0" w:color="auto"/>
              <w:right w:val="single" w:sz="12" w:space="0" w:color="auto"/>
            </w:tcBorders>
          </w:tcPr>
          <w:p w14:paraId="236F8B0D" w14:textId="77777777" w:rsidR="00303638" w:rsidRPr="00EF2A21" w:rsidRDefault="00303638" w:rsidP="000B23D3"/>
        </w:tc>
      </w:tr>
      <w:tr w:rsidR="00303638" w:rsidRPr="00EF2A21" w14:paraId="717318F1" w14:textId="77777777" w:rsidTr="000B23D3">
        <w:tc>
          <w:tcPr>
            <w:tcW w:w="255" w:type="pct"/>
            <w:tcBorders>
              <w:left w:val="single" w:sz="12" w:space="0" w:color="auto"/>
            </w:tcBorders>
          </w:tcPr>
          <w:p w14:paraId="7DDC0015" w14:textId="77777777" w:rsidR="00303638" w:rsidRPr="00EF2A21" w:rsidRDefault="00303638" w:rsidP="000B23D3">
            <w:r w:rsidRPr="00EF2A21">
              <w:t>2</w:t>
            </w:r>
          </w:p>
        </w:tc>
        <w:tc>
          <w:tcPr>
            <w:tcW w:w="2814" w:type="pct"/>
          </w:tcPr>
          <w:p w14:paraId="7BFC28E6" w14:textId="77777777" w:rsidR="00303638" w:rsidRPr="00EF2A21" w:rsidRDefault="00303638" w:rsidP="000B23D3"/>
        </w:tc>
        <w:tc>
          <w:tcPr>
            <w:tcW w:w="958" w:type="pct"/>
          </w:tcPr>
          <w:p w14:paraId="13BA08C0" w14:textId="77777777" w:rsidR="00303638" w:rsidRPr="00EF2A21" w:rsidRDefault="00303638" w:rsidP="000B23D3"/>
        </w:tc>
        <w:tc>
          <w:tcPr>
            <w:tcW w:w="973" w:type="pct"/>
            <w:tcBorders>
              <w:right w:val="single" w:sz="12" w:space="0" w:color="auto"/>
            </w:tcBorders>
          </w:tcPr>
          <w:p w14:paraId="62EE77B4" w14:textId="77777777" w:rsidR="00303638" w:rsidRPr="00EF2A21" w:rsidRDefault="00303638" w:rsidP="000B23D3"/>
        </w:tc>
      </w:tr>
      <w:tr w:rsidR="00303638" w:rsidRPr="00EF2A21" w14:paraId="7ED92572" w14:textId="77777777" w:rsidTr="000B23D3">
        <w:tc>
          <w:tcPr>
            <w:tcW w:w="255" w:type="pct"/>
            <w:tcBorders>
              <w:left w:val="single" w:sz="12" w:space="0" w:color="auto"/>
              <w:bottom w:val="single" w:sz="12" w:space="0" w:color="auto"/>
            </w:tcBorders>
          </w:tcPr>
          <w:p w14:paraId="6790CC9C" w14:textId="77777777" w:rsidR="00303638" w:rsidRPr="00EF2A21" w:rsidRDefault="00303638" w:rsidP="000B23D3">
            <w:r w:rsidRPr="00EF2A21">
              <w:t>…</w:t>
            </w:r>
          </w:p>
        </w:tc>
        <w:tc>
          <w:tcPr>
            <w:tcW w:w="2814" w:type="pct"/>
            <w:tcBorders>
              <w:bottom w:val="single" w:sz="12" w:space="0" w:color="auto"/>
            </w:tcBorders>
          </w:tcPr>
          <w:p w14:paraId="39066EA3" w14:textId="77777777" w:rsidR="00303638" w:rsidRPr="00EF2A21" w:rsidRDefault="00303638" w:rsidP="000B23D3"/>
        </w:tc>
        <w:tc>
          <w:tcPr>
            <w:tcW w:w="958" w:type="pct"/>
            <w:tcBorders>
              <w:bottom w:val="single" w:sz="12" w:space="0" w:color="auto"/>
            </w:tcBorders>
          </w:tcPr>
          <w:p w14:paraId="46CF479E" w14:textId="77777777" w:rsidR="00303638" w:rsidRPr="00EF2A21" w:rsidRDefault="00303638" w:rsidP="000B23D3"/>
        </w:tc>
        <w:tc>
          <w:tcPr>
            <w:tcW w:w="973" w:type="pct"/>
            <w:tcBorders>
              <w:bottom w:val="single" w:sz="12" w:space="0" w:color="auto"/>
              <w:right w:val="single" w:sz="12" w:space="0" w:color="auto"/>
            </w:tcBorders>
          </w:tcPr>
          <w:p w14:paraId="18FB6187" w14:textId="77777777" w:rsidR="00303638" w:rsidRPr="00EF2A21" w:rsidRDefault="00303638" w:rsidP="000B23D3"/>
        </w:tc>
      </w:tr>
    </w:tbl>
    <w:p w14:paraId="6B7E8976" w14:textId="77777777" w:rsidR="00303638" w:rsidRPr="00EF2A21" w:rsidRDefault="00303638" w:rsidP="00303638"/>
    <w:p w14:paraId="706C683A" w14:textId="77777777" w:rsidR="00303638" w:rsidRPr="00EF2A21" w:rsidRDefault="00303638" w:rsidP="00E76101">
      <w:pPr>
        <w:pStyle w:val="afff3"/>
        <w:numPr>
          <w:ilvl w:val="0"/>
          <w:numId w:val="28"/>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9E77CB9" w14:textId="77777777" w:rsidR="00303638" w:rsidRPr="00EF2A21" w:rsidRDefault="00303638" w:rsidP="00E76101">
      <w:pPr>
        <w:pStyle w:val="afff3"/>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303638" w:rsidRPr="00EF2A21" w14:paraId="424B7FE0" w14:textId="77777777" w:rsidTr="000B23D3">
        <w:tc>
          <w:tcPr>
            <w:tcW w:w="1565" w:type="pct"/>
            <w:tcBorders>
              <w:top w:val="single" w:sz="12" w:space="0" w:color="auto"/>
              <w:bottom w:val="single" w:sz="12" w:space="0" w:color="auto"/>
            </w:tcBorders>
            <w:shd w:val="clear" w:color="auto" w:fill="D9D9D9" w:themeFill="background1" w:themeFillShade="D9"/>
            <w:vAlign w:val="center"/>
          </w:tcPr>
          <w:p w14:paraId="10A87E3B" w14:textId="77777777" w:rsidR="00303638" w:rsidRPr="00EF2A21" w:rsidRDefault="00303638" w:rsidP="000B23D3">
            <w:pPr>
              <w:pStyle w:val="afff3"/>
              <w:ind w:left="0"/>
              <w:jc w:val="center"/>
              <w:rPr>
                <w:b/>
                <w:caps/>
                <w:sz w:val="16"/>
                <w:szCs w:val="16"/>
              </w:rPr>
            </w:pPr>
            <w:r w:rsidRPr="00EF2A21">
              <w:rPr>
                <w:b/>
                <w:caps/>
                <w:sz w:val="16"/>
                <w:szCs w:val="16"/>
              </w:rPr>
              <w:t>ФИО работника/</w:t>
            </w:r>
          </w:p>
          <w:p w14:paraId="2AFF59AD" w14:textId="77777777" w:rsidR="00303638" w:rsidRPr="00EF2A21" w:rsidRDefault="00303638" w:rsidP="000B23D3">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21201D30" w14:textId="77777777" w:rsidR="00303638" w:rsidRPr="00EF2A21" w:rsidRDefault="00303638" w:rsidP="000B23D3">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680C7E05" w14:textId="77777777" w:rsidR="00303638" w:rsidRPr="00EF2A21" w:rsidRDefault="00303638" w:rsidP="000B23D3">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303638" w:rsidRPr="00EF2A21" w14:paraId="3E83BF86" w14:textId="77777777" w:rsidTr="000B23D3">
        <w:tc>
          <w:tcPr>
            <w:tcW w:w="1565" w:type="pct"/>
            <w:tcBorders>
              <w:top w:val="single" w:sz="12" w:space="0" w:color="auto"/>
            </w:tcBorders>
          </w:tcPr>
          <w:p w14:paraId="65758A17" w14:textId="77777777" w:rsidR="00303638" w:rsidRPr="00EF2A21" w:rsidRDefault="00303638" w:rsidP="000B23D3">
            <w:pPr>
              <w:pStyle w:val="afff3"/>
              <w:ind w:left="0"/>
            </w:pPr>
          </w:p>
        </w:tc>
        <w:tc>
          <w:tcPr>
            <w:tcW w:w="1583" w:type="pct"/>
            <w:tcBorders>
              <w:top w:val="single" w:sz="12" w:space="0" w:color="auto"/>
            </w:tcBorders>
          </w:tcPr>
          <w:p w14:paraId="693F8CC3" w14:textId="77777777" w:rsidR="00303638" w:rsidRPr="00EF2A21" w:rsidRDefault="00303638" w:rsidP="000B23D3">
            <w:pPr>
              <w:pStyle w:val="afff3"/>
              <w:ind w:left="0"/>
            </w:pPr>
          </w:p>
        </w:tc>
        <w:tc>
          <w:tcPr>
            <w:tcW w:w="1852" w:type="pct"/>
            <w:tcBorders>
              <w:top w:val="single" w:sz="12" w:space="0" w:color="auto"/>
            </w:tcBorders>
          </w:tcPr>
          <w:p w14:paraId="46081112" w14:textId="77777777" w:rsidR="00303638" w:rsidRPr="00EF2A21" w:rsidRDefault="00303638" w:rsidP="000B23D3">
            <w:pPr>
              <w:pStyle w:val="afff3"/>
              <w:ind w:left="0"/>
            </w:pPr>
          </w:p>
        </w:tc>
      </w:tr>
      <w:tr w:rsidR="00303638" w:rsidRPr="00EF2A21" w14:paraId="3D99AA26" w14:textId="77777777" w:rsidTr="000B23D3">
        <w:tc>
          <w:tcPr>
            <w:tcW w:w="1565" w:type="pct"/>
          </w:tcPr>
          <w:p w14:paraId="5F57454E" w14:textId="77777777" w:rsidR="00303638" w:rsidRPr="00EF2A21" w:rsidRDefault="00303638" w:rsidP="000B23D3">
            <w:pPr>
              <w:pStyle w:val="afff3"/>
              <w:ind w:left="0"/>
            </w:pPr>
          </w:p>
        </w:tc>
        <w:tc>
          <w:tcPr>
            <w:tcW w:w="1583" w:type="pct"/>
          </w:tcPr>
          <w:p w14:paraId="320AA212" w14:textId="77777777" w:rsidR="00303638" w:rsidRPr="00EF2A21" w:rsidRDefault="00303638" w:rsidP="000B23D3">
            <w:pPr>
              <w:pStyle w:val="afff3"/>
              <w:ind w:left="0"/>
            </w:pPr>
          </w:p>
        </w:tc>
        <w:tc>
          <w:tcPr>
            <w:tcW w:w="1852" w:type="pct"/>
          </w:tcPr>
          <w:p w14:paraId="5CF8531F" w14:textId="77777777" w:rsidR="00303638" w:rsidRPr="00EF2A21" w:rsidRDefault="00303638" w:rsidP="000B23D3">
            <w:pPr>
              <w:pStyle w:val="afff3"/>
              <w:ind w:left="0"/>
            </w:pPr>
          </w:p>
        </w:tc>
      </w:tr>
    </w:tbl>
    <w:p w14:paraId="4B213E22" w14:textId="77777777" w:rsidR="00303638" w:rsidRPr="00EF2A21" w:rsidRDefault="00303638" w:rsidP="00303638">
      <w:pPr>
        <w:pStyle w:val="afff3"/>
        <w:spacing w:after="120" w:line="276" w:lineRule="auto"/>
        <w:ind w:left="0"/>
        <w:contextualSpacing w:val="0"/>
        <w:jc w:val="both"/>
      </w:pPr>
    </w:p>
    <w:p w14:paraId="55597F62" w14:textId="77777777" w:rsidR="00303638" w:rsidRPr="00EF2A21" w:rsidRDefault="00303638" w:rsidP="00E76101">
      <w:pPr>
        <w:pStyle w:val="afff3"/>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6578B50E" w14:textId="77777777" w:rsidR="00303638" w:rsidRPr="00EF2A21" w:rsidRDefault="00303638" w:rsidP="00303638">
      <w:pPr>
        <w:pStyle w:val="afff3"/>
        <w:spacing w:after="120" w:line="276" w:lineRule="auto"/>
        <w:ind w:left="0"/>
        <w:contextualSpacing w:val="0"/>
        <w:jc w:val="both"/>
      </w:pPr>
      <w:r w:rsidRPr="00EF2A21">
        <w:t>_______________________________________________________________________________________________</w:t>
      </w:r>
    </w:p>
    <w:p w14:paraId="62C6CDD9" w14:textId="77777777" w:rsidR="00303638" w:rsidRPr="00EF2A21" w:rsidRDefault="00303638" w:rsidP="00303638">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303638" w:rsidRPr="00EF2A21" w14:paraId="7C057665" w14:textId="77777777" w:rsidTr="000B23D3">
        <w:tc>
          <w:tcPr>
            <w:tcW w:w="6380" w:type="dxa"/>
            <w:tcBorders>
              <w:top w:val="single" w:sz="12" w:space="0" w:color="auto"/>
              <w:bottom w:val="single" w:sz="12" w:space="0" w:color="auto"/>
            </w:tcBorders>
            <w:shd w:val="clear" w:color="auto" w:fill="D9D9D9" w:themeFill="background1" w:themeFillShade="D9"/>
            <w:vAlign w:val="center"/>
          </w:tcPr>
          <w:p w14:paraId="7FD3F005" w14:textId="77777777" w:rsidR="00303638" w:rsidRPr="00EF2A21" w:rsidRDefault="00303638" w:rsidP="000B23D3">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00ABE921" w14:textId="77777777" w:rsidR="00303638" w:rsidRPr="00EF2A21" w:rsidRDefault="00303638" w:rsidP="000B23D3">
            <w:pPr>
              <w:jc w:val="center"/>
              <w:rPr>
                <w:b/>
                <w:caps/>
                <w:sz w:val="16"/>
                <w:szCs w:val="18"/>
              </w:rPr>
            </w:pPr>
            <w:r w:rsidRPr="00EF2A21">
              <w:rPr>
                <w:b/>
                <w:caps/>
                <w:sz w:val="16"/>
                <w:szCs w:val="18"/>
              </w:rPr>
              <w:t>Код ОКДП</w:t>
            </w:r>
          </w:p>
          <w:p w14:paraId="5E1B4D76" w14:textId="77777777" w:rsidR="00303638" w:rsidRPr="00EF2A21" w:rsidRDefault="00303638" w:rsidP="000B23D3">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587783BB" w14:textId="77777777" w:rsidR="00303638" w:rsidRPr="00EF2A21" w:rsidRDefault="00303638" w:rsidP="000B23D3">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303638" w:rsidRPr="00EF2A21" w14:paraId="2C790544" w14:textId="77777777" w:rsidTr="000B23D3">
        <w:tc>
          <w:tcPr>
            <w:tcW w:w="6380" w:type="dxa"/>
            <w:tcBorders>
              <w:top w:val="single" w:sz="12" w:space="0" w:color="auto"/>
            </w:tcBorders>
          </w:tcPr>
          <w:p w14:paraId="789BFC3F" w14:textId="77777777" w:rsidR="00303638" w:rsidRPr="00EF2A21" w:rsidRDefault="00303638" w:rsidP="000B23D3">
            <w:pPr>
              <w:keepNext/>
            </w:pPr>
          </w:p>
        </w:tc>
        <w:tc>
          <w:tcPr>
            <w:tcW w:w="1641" w:type="dxa"/>
            <w:tcBorders>
              <w:top w:val="single" w:sz="12" w:space="0" w:color="auto"/>
            </w:tcBorders>
          </w:tcPr>
          <w:p w14:paraId="1328EAF6" w14:textId="77777777" w:rsidR="00303638" w:rsidRPr="00EF2A21" w:rsidRDefault="00303638" w:rsidP="000B23D3">
            <w:pPr>
              <w:keepNext/>
            </w:pPr>
          </w:p>
        </w:tc>
        <w:tc>
          <w:tcPr>
            <w:tcW w:w="1608" w:type="dxa"/>
            <w:tcBorders>
              <w:top w:val="single" w:sz="12" w:space="0" w:color="auto"/>
            </w:tcBorders>
          </w:tcPr>
          <w:p w14:paraId="23CA8C67" w14:textId="77777777" w:rsidR="00303638" w:rsidRPr="00EF2A21" w:rsidRDefault="00303638" w:rsidP="000B23D3">
            <w:pPr>
              <w:keepNext/>
            </w:pPr>
          </w:p>
        </w:tc>
      </w:tr>
      <w:tr w:rsidR="00303638" w:rsidRPr="00EF2A21" w14:paraId="18320D06" w14:textId="77777777" w:rsidTr="000B23D3">
        <w:tc>
          <w:tcPr>
            <w:tcW w:w="6380" w:type="dxa"/>
          </w:tcPr>
          <w:p w14:paraId="39CBBDDF" w14:textId="77777777" w:rsidR="00303638" w:rsidRPr="00EF2A21" w:rsidRDefault="00303638" w:rsidP="000B23D3">
            <w:pPr>
              <w:keepNext/>
            </w:pPr>
          </w:p>
        </w:tc>
        <w:tc>
          <w:tcPr>
            <w:tcW w:w="1641" w:type="dxa"/>
          </w:tcPr>
          <w:p w14:paraId="583FE861" w14:textId="77777777" w:rsidR="00303638" w:rsidRPr="00EF2A21" w:rsidRDefault="00303638" w:rsidP="000B23D3">
            <w:pPr>
              <w:keepNext/>
            </w:pPr>
          </w:p>
        </w:tc>
        <w:tc>
          <w:tcPr>
            <w:tcW w:w="1608" w:type="dxa"/>
          </w:tcPr>
          <w:p w14:paraId="26C2BF4F" w14:textId="77777777" w:rsidR="00303638" w:rsidRPr="00EF2A21" w:rsidRDefault="00303638" w:rsidP="000B23D3">
            <w:pPr>
              <w:keepNext/>
            </w:pPr>
          </w:p>
        </w:tc>
      </w:tr>
      <w:tr w:rsidR="00303638" w:rsidRPr="00EF2A21" w14:paraId="6CA99742" w14:textId="77777777" w:rsidTr="000B23D3">
        <w:tc>
          <w:tcPr>
            <w:tcW w:w="6380" w:type="dxa"/>
          </w:tcPr>
          <w:p w14:paraId="532A520E" w14:textId="77777777" w:rsidR="00303638" w:rsidRPr="00EF2A21" w:rsidRDefault="00303638" w:rsidP="000B23D3">
            <w:pPr>
              <w:keepNext/>
            </w:pPr>
          </w:p>
        </w:tc>
        <w:tc>
          <w:tcPr>
            <w:tcW w:w="1641" w:type="dxa"/>
          </w:tcPr>
          <w:p w14:paraId="199AC9BE" w14:textId="77777777" w:rsidR="00303638" w:rsidRPr="00EF2A21" w:rsidRDefault="00303638" w:rsidP="000B23D3">
            <w:pPr>
              <w:keepNext/>
            </w:pPr>
          </w:p>
        </w:tc>
        <w:tc>
          <w:tcPr>
            <w:tcW w:w="1608" w:type="dxa"/>
          </w:tcPr>
          <w:p w14:paraId="623A2BA7" w14:textId="77777777" w:rsidR="00303638" w:rsidRPr="00EF2A21" w:rsidRDefault="00303638" w:rsidP="000B23D3">
            <w:pPr>
              <w:keepNext/>
            </w:pPr>
          </w:p>
        </w:tc>
      </w:tr>
    </w:tbl>
    <w:p w14:paraId="411CA6E7" w14:textId="77777777" w:rsidR="00303638" w:rsidRPr="00EF2A21" w:rsidRDefault="00303638" w:rsidP="00303638">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033BC35D" w14:textId="77777777" w:rsidR="00303638" w:rsidRPr="00EF2A21" w:rsidRDefault="00303638" w:rsidP="00303638">
      <w:pPr>
        <w:pStyle w:val="afff3"/>
        <w:spacing w:line="276" w:lineRule="auto"/>
        <w:ind w:left="0"/>
        <w:contextualSpacing w:val="0"/>
        <w:jc w:val="both"/>
      </w:pPr>
    </w:p>
    <w:p w14:paraId="26C2794A" w14:textId="77777777" w:rsidR="00303638" w:rsidRPr="00EF2A21" w:rsidRDefault="00303638" w:rsidP="00303638">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0DB3CFB3" w14:textId="77777777" w:rsidR="00303638" w:rsidRPr="00EF2A21" w:rsidRDefault="00303638" w:rsidP="00303638">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633B8E7" w14:textId="77777777" w:rsidR="00303638" w:rsidRPr="00EF2A21" w:rsidRDefault="00303638" w:rsidP="00303638">
      <w:pPr>
        <w:pStyle w:val="afff3"/>
        <w:spacing w:after="120"/>
        <w:ind w:left="0"/>
        <w:jc w:val="center"/>
        <w:rPr>
          <w:i/>
          <w:color w:val="000000" w:themeColor="text1"/>
        </w:rPr>
      </w:pPr>
      <w:r w:rsidRPr="00EF2A21" w:rsidDel="00636325">
        <w:rPr>
          <w:sz w:val="22"/>
          <w:szCs w:val="22"/>
        </w:rPr>
        <w:t xml:space="preserve"> </w:t>
      </w:r>
    </w:p>
    <w:p w14:paraId="49495C92" w14:textId="77777777" w:rsidR="00303638" w:rsidRPr="00EF2A21" w:rsidRDefault="00303638" w:rsidP="00303638">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1E712109" w14:textId="77777777" w:rsidR="00303638" w:rsidRPr="00EF2A21" w:rsidRDefault="00303638" w:rsidP="00E76101">
      <w:pPr>
        <w:pStyle w:val="afff3"/>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50D217F" w14:textId="77777777" w:rsidR="00303638" w:rsidRPr="00EF2A21" w:rsidRDefault="00303638" w:rsidP="00E76101">
      <w:pPr>
        <w:pStyle w:val="afff3"/>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3CAED11" w14:textId="77777777" w:rsidR="00303638" w:rsidRPr="00EF2A21" w:rsidRDefault="00303638" w:rsidP="00E76101">
      <w:pPr>
        <w:pStyle w:val="afff3"/>
        <w:numPr>
          <w:ilvl w:val="0"/>
          <w:numId w:val="31"/>
        </w:numPr>
        <w:ind w:left="1560"/>
        <w:contextualSpacing w:val="0"/>
      </w:pPr>
      <w:r w:rsidRPr="00EF2A21">
        <w:t>20___ год  - _______ тыс. руб.;</w:t>
      </w:r>
    </w:p>
    <w:p w14:paraId="6AF55640" w14:textId="77777777" w:rsidR="00303638" w:rsidRPr="00EF2A21" w:rsidRDefault="00303638" w:rsidP="00E76101">
      <w:pPr>
        <w:pStyle w:val="afff3"/>
        <w:numPr>
          <w:ilvl w:val="0"/>
          <w:numId w:val="31"/>
        </w:numPr>
        <w:ind w:left="1560"/>
        <w:contextualSpacing w:val="0"/>
      </w:pPr>
      <w:r w:rsidRPr="00EF2A21">
        <w:t>20___ год  - _______ тыс. руб.;</w:t>
      </w:r>
    </w:p>
    <w:p w14:paraId="60FAD47A" w14:textId="77777777" w:rsidR="00303638" w:rsidRPr="00EF2A21" w:rsidRDefault="00303638" w:rsidP="00E76101">
      <w:pPr>
        <w:pStyle w:val="afff3"/>
        <w:numPr>
          <w:ilvl w:val="0"/>
          <w:numId w:val="31"/>
        </w:numPr>
        <w:ind w:left="1560"/>
        <w:contextualSpacing w:val="0"/>
      </w:pPr>
      <w:r w:rsidRPr="00EF2A21">
        <w:t>20___ год  - _______ тыс. руб.</w:t>
      </w:r>
    </w:p>
    <w:p w14:paraId="11B636A6" w14:textId="77777777" w:rsidR="00303638" w:rsidRPr="00EF2A21" w:rsidRDefault="00303638" w:rsidP="00303638">
      <w:pPr>
        <w:pStyle w:val="afff3"/>
        <w:ind w:left="0"/>
        <w:contextualSpacing w:val="0"/>
      </w:pPr>
    </w:p>
    <w:p w14:paraId="165B281E" w14:textId="77777777" w:rsidR="00303638" w:rsidRPr="00EF2A21" w:rsidRDefault="00303638" w:rsidP="00303638">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421EC803" w14:textId="77777777" w:rsidR="00303638" w:rsidRPr="00EF2A21" w:rsidRDefault="00303638" w:rsidP="00E76101">
      <w:pPr>
        <w:pStyle w:val="afff3"/>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31EBEF03" w14:textId="77777777" w:rsidR="00303638" w:rsidRPr="00EF2A21" w:rsidRDefault="00303638" w:rsidP="00E76101">
      <w:pPr>
        <w:pStyle w:val="afff3"/>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433D0A5A" w14:textId="77777777" w:rsidR="00303638" w:rsidRPr="00EF2A21" w:rsidRDefault="00303638" w:rsidP="00303638">
      <w:pPr>
        <w:pStyle w:val="afff3"/>
        <w:spacing w:line="276" w:lineRule="auto"/>
        <w:ind w:left="0"/>
        <w:contextualSpacing w:val="0"/>
        <w:jc w:val="both"/>
        <w:rPr>
          <w:sz w:val="22"/>
          <w:szCs w:val="22"/>
        </w:rPr>
      </w:pPr>
    </w:p>
    <w:p w14:paraId="17C2E462" w14:textId="77777777" w:rsidR="00303638" w:rsidRPr="00EF2A21" w:rsidRDefault="00303638" w:rsidP="00303638">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2AC0343B" w14:textId="77777777" w:rsidR="00303638" w:rsidRPr="00EF2A21" w:rsidRDefault="00303638" w:rsidP="00E76101">
      <w:pPr>
        <w:pStyle w:val="afff3"/>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2AA090DA" w14:textId="77777777" w:rsidR="00303638" w:rsidRPr="00EF2A21" w:rsidRDefault="00303638" w:rsidP="00303638">
      <w:pPr>
        <w:pStyle w:val="afff3"/>
        <w:spacing w:after="200" w:line="276" w:lineRule="auto"/>
        <w:ind w:left="0"/>
        <w:jc w:val="both"/>
      </w:pPr>
    </w:p>
    <w:p w14:paraId="6CE1D7BB" w14:textId="77777777" w:rsidR="00303638" w:rsidRPr="00EF2A21" w:rsidRDefault="00303638" w:rsidP="00303638">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303638" w:rsidRPr="00EF2A21" w14:paraId="5E3173D1" w14:textId="77777777" w:rsidTr="000B23D3">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2F1E0749" w14:textId="77777777" w:rsidR="00303638" w:rsidRPr="00EF2A21" w:rsidRDefault="00303638" w:rsidP="000B23D3">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2E0A5A28" w14:textId="77777777" w:rsidR="00303638" w:rsidRPr="00EF2A21" w:rsidRDefault="00303638" w:rsidP="000B23D3">
            <w:pPr>
              <w:jc w:val="center"/>
              <w:rPr>
                <w:b/>
                <w:caps/>
                <w:sz w:val="16"/>
              </w:rPr>
            </w:pPr>
            <w:r w:rsidRPr="00EF2A21">
              <w:rPr>
                <w:b/>
                <w:caps/>
                <w:sz w:val="16"/>
              </w:rPr>
              <w:t>Претензионно-исковая работа</w:t>
            </w:r>
          </w:p>
        </w:tc>
      </w:tr>
      <w:tr w:rsidR="00303638" w:rsidRPr="00EF2A21" w14:paraId="047EC289" w14:textId="77777777" w:rsidTr="000B23D3">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2A34F71D" w14:textId="77777777" w:rsidR="00303638" w:rsidRPr="00EF2A21" w:rsidRDefault="00303638" w:rsidP="000B23D3">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CF8D360" w14:textId="77777777" w:rsidR="00303638" w:rsidRPr="00EF2A21" w:rsidRDefault="00303638" w:rsidP="000B23D3">
            <w:pPr>
              <w:jc w:val="center"/>
              <w:rPr>
                <w:b/>
                <w:caps/>
                <w:sz w:val="14"/>
                <w:szCs w:val="14"/>
              </w:rPr>
            </w:pPr>
            <w:r w:rsidRPr="00EF2A21">
              <w:rPr>
                <w:b/>
                <w:caps/>
                <w:sz w:val="14"/>
                <w:szCs w:val="14"/>
              </w:rPr>
              <w:t>Наименование Заказчика,</w:t>
            </w:r>
          </w:p>
          <w:p w14:paraId="00D1DA6D" w14:textId="77777777" w:rsidR="00303638" w:rsidRPr="00EF2A21" w:rsidRDefault="00303638" w:rsidP="000B23D3">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0DB54531" w14:textId="77777777" w:rsidR="00303638" w:rsidRPr="00EF2A21" w:rsidRDefault="00303638" w:rsidP="000B23D3">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E2C281D" w14:textId="77777777" w:rsidR="00303638" w:rsidRPr="00EF2A21" w:rsidRDefault="00303638" w:rsidP="000B23D3">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7F0BD887" w14:textId="77777777" w:rsidR="00303638" w:rsidRPr="00EF2A21" w:rsidRDefault="00303638" w:rsidP="000B23D3">
            <w:pPr>
              <w:jc w:val="center"/>
              <w:rPr>
                <w:b/>
                <w:caps/>
                <w:sz w:val="14"/>
                <w:szCs w:val="14"/>
              </w:rPr>
            </w:pPr>
            <w:r w:rsidRPr="00EF2A21">
              <w:rPr>
                <w:b/>
                <w:caps/>
                <w:sz w:val="14"/>
                <w:szCs w:val="14"/>
              </w:rPr>
              <w:t>Комментарии **</w:t>
            </w:r>
          </w:p>
        </w:tc>
      </w:tr>
      <w:tr w:rsidR="00303638" w:rsidRPr="00EF2A21" w14:paraId="51ADAEE9" w14:textId="77777777" w:rsidTr="000B23D3">
        <w:trPr>
          <w:trHeight w:val="592"/>
        </w:trPr>
        <w:tc>
          <w:tcPr>
            <w:tcW w:w="1480" w:type="dxa"/>
            <w:tcBorders>
              <w:top w:val="single" w:sz="12" w:space="0" w:color="auto"/>
            </w:tcBorders>
            <w:tcMar>
              <w:left w:w="57" w:type="dxa"/>
              <w:right w:w="57" w:type="dxa"/>
            </w:tcMar>
          </w:tcPr>
          <w:p w14:paraId="0DF9AF41" w14:textId="77777777" w:rsidR="00303638" w:rsidRPr="00EF2A21" w:rsidRDefault="00303638" w:rsidP="000B23D3">
            <w:pPr>
              <w:rPr>
                <w:sz w:val="16"/>
              </w:rPr>
            </w:pPr>
            <w:r w:rsidRPr="00EF2A21">
              <w:rPr>
                <w:sz w:val="16"/>
              </w:rPr>
              <w:t>Поставка МТР</w:t>
            </w:r>
          </w:p>
        </w:tc>
        <w:tc>
          <w:tcPr>
            <w:tcW w:w="1418" w:type="dxa"/>
            <w:tcBorders>
              <w:top w:val="single" w:sz="12" w:space="0" w:color="auto"/>
            </w:tcBorders>
            <w:tcMar>
              <w:left w:w="57" w:type="dxa"/>
              <w:right w:w="57" w:type="dxa"/>
            </w:tcMar>
          </w:tcPr>
          <w:p w14:paraId="3EC50DE8" w14:textId="77777777" w:rsidR="00303638" w:rsidRPr="00EF2A21" w:rsidRDefault="00303638" w:rsidP="000B23D3">
            <w:pPr>
              <w:rPr>
                <w:sz w:val="16"/>
              </w:rPr>
            </w:pPr>
          </w:p>
        </w:tc>
        <w:tc>
          <w:tcPr>
            <w:tcW w:w="4536" w:type="dxa"/>
            <w:tcBorders>
              <w:top w:val="single" w:sz="12" w:space="0" w:color="auto"/>
            </w:tcBorders>
            <w:tcMar>
              <w:left w:w="57" w:type="dxa"/>
              <w:right w:w="57" w:type="dxa"/>
            </w:tcMar>
          </w:tcPr>
          <w:p w14:paraId="28B34716" w14:textId="77777777" w:rsidR="00303638" w:rsidRPr="00EF2A21" w:rsidRDefault="00303638" w:rsidP="00E76101">
            <w:pPr>
              <w:pStyle w:val="afff3"/>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00BAED9D" w14:textId="77777777" w:rsidR="00303638" w:rsidRPr="00EF2A21" w:rsidRDefault="00303638" w:rsidP="00E76101">
            <w:pPr>
              <w:pStyle w:val="afff3"/>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1E3A529D" w14:textId="77777777" w:rsidR="00303638" w:rsidRPr="00EF2A21" w:rsidRDefault="00303638" w:rsidP="00E76101">
            <w:pPr>
              <w:pStyle w:val="afff3"/>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3E801BD1" w14:textId="77777777" w:rsidR="00303638" w:rsidRPr="00EF2A21" w:rsidRDefault="00303638" w:rsidP="000B23D3">
            <w:pPr>
              <w:rPr>
                <w:sz w:val="16"/>
              </w:rPr>
            </w:pPr>
          </w:p>
        </w:tc>
        <w:tc>
          <w:tcPr>
            <w:tcW w:w="1485" w:type="dxa"/>
            <w:tcBorders>
              <w:top w:val="single" w:sz="12" w:space="0" w:color="auto"/>
            </w:tcBorders>
          </w:tcPr>
          <w:p w14:paraId="53B7EA8B" w14:textId="77777777" w:rsidR="00303638" w:rsidRPr="00EF2A21" w:rsidRDefault="00303638" w:rsidP="000B23D3">
            <w:pPr>
              <w:rPr>
                <w:sz w:val="16"/>
              </w:rPr>
            </w:pPr>
          </w:p>
        </w:tc>
      </w:tr>
      <w:tr w:rsidR="00303638" w:rsidRPr="00EF2A21" w14:paraId="3056963E" w14:textId="77777777" w:rsidTr="000B23D3">
        <w:tc>
          <w:tcPr>
            <w:tcW w:w="1480" w:type="dxa"/>
            <w:tcMar>
              <w:left w:w="57" w:type="dxa"/>
              <w:right w:w="57" w:type="dxa"/>
            </w:tcMar>
          </w:tcPr>
          <w:p w14:paraId="0F1C0760" w14:textId="77777777" w:rsidR="00303638" w:rsidRPr="00EF2A21" w:rsidRDefault="00303638" w:rsidP="000B23D3">
            <w:pPr>
              <w:rPr>
                <w:sz w:val="16"/>
              </w:rPr>
            </w:pPr>
            <w:r w:rsidRPr="00EF2A21">
              <w:rPr>
                <w:sz w:val="16"/>
              </w:rPr>
              <w:t>Выполнение работ</w:t>
            </w:r>
          </w:p>
        </w:tc>
        <w:tc>
          <w:tcPr>
            <w:tcW w:w="1418" w:type="dxa"/>
            <w:tcMar>
              <w:left w:w="57" w:type="dxa"/>
              <w:right w:w="57" w:type="dxa"/>
            </w:tcMar>
          </w:tcPr>
          <w:p w14:paraId="4153A27A" w14:textId="77777777" w:rsidR="00303638" w:rsidRPr="00EF2A21" w:rsidRDefault="00303638" w:rsidP="000B23D3">
            <w:pPr>
              <w:rPr>
                <w:sz w:val="16"/>
              </w:rPr>
            </w:pPr>
          </w:p>
        </w:tc>
        <w:tc>
          <w:tcPr>
            <w:tcW w:w="4536" w:type="dxa"/>
            <w:tcMar>
              <w:left w:w="57" w:type="dxa"/>
              <w:right w:w="57" w:type="dxa"/>
            </w:tcMar>
          </w:tcPr>
          <w:p w14:paraId="408CE96D" w14:textId="77777777" w:rsidR="00303638" w:rsidRPr="00EF2A21" w:rsidRDefault="00303638" w:rsidP="00E76101">
            <w:pPr>
              <w:pStyle w:val="afff3"/>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78E3E2E5" w14:textId="77777777" w:rsidR="00303638" w:rsidRPr="00EF2A21" w:rsidRDefault="00303638" w:rsidP="00E76101">
            <w:pPr>
              <w:pStyle w:val="afff3"/>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59846566" w14:textId="77777777" w:rsidR="00303638" w:rsidRPr="00EF2A21" w:rsidRDefault="00303638" w:rsidP="00E76101">
            <w:pPr>
              <w:pStyle w:val="afff3"/>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4732DDC9" w14:textId="77777777" w:rsidR="00303638" w:rsidRPr="00EF2A21" w:rsidRDefault="00303638" w:rsidP="000B23D3">
            <w:pPr>
              <w:rPr>
                <w:sz w:val="16"/>
              </w:rPr>
            </w:pPr>
          </w:p>
        </w:tc>
        <w:tc>
          <w:tcPr>
            <w:tcW w:w="1485" w:type="dxa"/>
          </w:tcPr>
          <w:p w14:paraId="057338CC" w14:textId="77777777" w:rsidR="00303638" w:rsidRPr="00EF2A21" w:rsidRDefault="00303638" w:rsidP="000B23D3">
            <w:pPr>
              <w:rPr>
                <w:sz w:val="16"/>
              </w:rPr>
            </w:pPr>
          </w:p>
        </w:tc>
      </w:tr>
      <w:tr w:rsidR="00303638" w:rsidRPr="00EF2A21" w14:paraId="09107794" w14:textId="77777777" w:rsidTr="000B23D3">
        <w:tc>
          <w:tcPr>
            <w:tcW w:w="1480" w:type="dxa"/>
            <w:tcMar>
              <w:left w:w="57" w:type="dxa"/>
              <w:right w:w="57" w:type="dxa"/>
            </w:tcMar>
          </w:tcPr>
          <w:p w14:paraId="04CEA1D8" w14:textId="77777777" w:rsidR="00303638" w:rsidRPr="00EF2A21" w:rsidRDefault="00303638" w:rsidP="000B23D3">
            <w:pPr>
              <w:rPr>
                <w:sz w:val="16"/>
              </w:rPr>
            </w:pPr>
            <w:r w:rsidRPr="00EF2A21">
              <w:rPr>
                <w:sz w:val="16"/>
              </w:rPr>
              <w:t>Оказание услуг</w:t>
            </w:r>
          </w:p>
        </w:tc>
        <w:tc>
          <w:tcPr>
            <w:tcW w:w="1418" w:type="dxa"/>
            <w:tcMar>
              <w:left w:w="57" w:type="dxa"/>
              <w:right w:w="57" w:type="dxa"/>
            </w:tcMar>
          </w:tcPr>
          <w:p w14:paraId="06237C5E" w14:textId="77777777" w:rsidR="00303638" w:rsidRPr="00EF2A21" w:rsidRDefault="00303638" w:rsidP="000B23D3">
            <w:pPr>
              <w:rPr>
                <w:sz w:val="16"/>
              </w:rPr>
            </w:pPr>
          </w:p>
        </w:tc>
        <w:tc>
          <w:tcPr>
            <w:tcW w:w="4536" w:type="dxa"/>
            <w:tcMar>
              <w:left w:w="57" w:type="dxa"/>
              <w:right w:w="57" w:type="dxa"/>
            </w:tcMar>
          </w:tcPr>
          <w:p w14:paraId="1A66CBA9" w14:textId="77777777" w:rsidR="00303638" w:rsidRPr="00EF2A21" w:rsidRDefault="00303638" w:rsidP="00E76101">
            <w:pPr>
              <w:pStyle w:val="afff3"/>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749FDDFF" w14:textId="77777777" w:rsidR="00303638" w:rsidRPr="00EF2A21" w:rsidRDefault="00303638" w:rsidP="00E76101">
            <w:pPr>
              <w:pStyle w:val="afff3"/>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3414640B" w14:textId="77777777" w:rsidR="00303638" w:rsidRPr="00EF2A21" w:rsidRDefault="00303638" w:rsidP="00E76101">
            <w:pPr>
              <w:pStyle w:val="afff3"/>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0D4EBCC3" w14:textId="77777777" w:rsidR="00303638" w:rsidRPr="00EF2A21" w:rsidRDefault="00303638" w:rsidP="000B23D3">
            <w:pPr>
              <w:rPr>
                <w:sz w:val="16"/>
              </w:rPr>
            </w:pPr>
          </w:p>
        </w:tc>
        <w:tc>
          <w:tcPr>
            <w:tcW w:w="1485" w:type="dxa"/>
          </w:tcPr>
          <w:p w14:paraId="20AC3240" w14:textId="77777777" w:rsidR="00303638" w:rsidRPr="00EF2A21" w:rsidRDefault="00303638" w:rsidP="000B23D3">
            <w:pPr>
              <w:rPr>
                <w:sz w:val="16"/>
              </w:rPr>
            </w:pPr>
          </w:p>
        </w:tc>
      </w:tr>
    </w:tbl>
    <w:p w14:paraId="57C81054" w14:textId="77777777" w:rsidR="00303638" w:rsidRPr="00EF2A21" w:rsidRDefault="00303638" w:rsidP="00303638">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31273CC2" w14:textId="77777777" w:rsidR="00303638" w:rsidRPr="00EF2A21" w:rsidRDefault="00303638" w:rsidP="00303638">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4952BAF0" w14:textId="77777777" w:rsidR="00303638" w:rsidRPr="00EF2A21" w:rsidRDefault="00303638" w:rsidP="00303638">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303638" w:rsidRPr="00EF2A21" w14:paraId="7CB7DC2D" w14:textId="77777777" w:rsidTr="000B23D3">
        <w:tc>
          <w:tcPr>
            <w:tcW w:w="2492" w:type="dxa"/>
            <w:tcBorders>
              <w:bottom w:val="single" w:sz="4" w:space="0" w:color="auto"/>
            </w:tcBorders>
          </w:tcPr>
          <w:p w14:paraId="05DA6893" w14:textId="77777777" w:rsidR="00303638" w:rsidRPr="00EF2A21" w:rsidRDefault="00303638" w:rsidP="000B23D3">
            <w:pPr>
              <w:ind w:right="11"/>
              <w:rPr>
                <w:bCs/>
                <w:sz w:val="16"/>
                <w:szCs w:val="16"/>
              </w:rPr>
            </w:pPr>
          </w:p>
        </w:tc>
        <w:tc>
          <w:tcPr>
            <w:tcW w:w="326" w:type="dxa"/>
          </w:tcPr>
          <w:p w14:paraId="26EA8BA6" w14:textId="77777777" w:rsidR="00303638" w:rsidRPr="00EF2A21" w:rsidRDefault="00303638" w:rsidP="000B23D3">
            <w:pPr>
              <w:ind w:right="11"/>
              <w:rPr>
                <w:bCs/>
                <w:sz w:val="16"/>
                <w:szCs w:val="16"/>
              </w:rPr>
            </w:pPr>
          </w:p>
        </w:tc>
        <w:tc>
          <w:tcPr>
            <w:tcW w:w="2582" w:type="dxa"/>
            <w:tcBorders>
              <w:bottom w:val="single" w:sz="4" w:space="0" w:color="auto"/>
            </w:tcBorders>
          </w:tcPr>
          <w:p w14:paraId="0EFC1448" w14:textId="77777777" w:rsidR="00303638" w:rsidRPr="00EF2A21" w:rsidRDefault="00303638" w:rsidP="000B23D3">
            <w:pPr>
              <w:ind w:right="11"/>
              <w:rPr>
                <w:bCs/>
                <w:sz w:val="16"/>
                <w:szCs w:val="16"/>
              </w:rPr>
            </w:pPr>
          </w:p>
        </w:tc>
        <w:tc>
          <w:tcPr>
            <w:tcW w:w="235" w:type="dxa"/>
          </w:tcPr>
          <w:p w14:paraId="77A2D1BD" w14:textId="77777777" w:rsidR="00303638" w:rsidRPr="00EF2A21" w:rsidRDefault="00303638" w:rsidP="000B23D3">
            <w:pPr>
              <w:ind w:right="11"/>
              <w:rPr>
                <w:bCs/>
                <w:sz w:val="16"/>
                <w:szCs w:val="16"/>
              </w:rPr>
            </w:pPr>
          </w:p>
        </w:tc>
        <w:tc>
          <w:tcPr>
            <w:tcW w:w="2204" w:type="dxa"/>
            <w:tcBorders>
              <w:bottom w:val="single" w:sz="4" w:space="0" w:color="auto"/>
            </w:tcBorders>
          </w:tcPr>
          <w:p w14:paraId="3C5539B8" w14:textId="77777777" w:rsidR="00303638" w:rsidRPr="00EF2A21" w:rsidRDefault="00303638" w:rsidP="000B23D3">
            <w:pPr>
              <w:ind w:right="11"/>
              <w:rPr>
                <w:bCs/>
                <w:sz w:val="16"/>
                <w:szCs w:val="16"/>
              </w:rPr>
            </w:pPr>
          </w:p>
        </w:tc>
        <w:tc>
          <w:tcPr>
            <w:tcW w:w="277" w:type="dxa"/>
          </w:tcPr>
          <w:p w14:paraId="2C941DA3" w14:textId="77777777" w:rsidR="00303638" w:rsidRPr="00EF2A21" w:rsidRDefault="00303638" w:rsidP="000B23D3">
            <w:pPr>
              <w:ind w:right="11"/>
              <w:rPr>
                <w:bCs/>
                <w:sz w:val="16"/>
                <w:szCs w:val="16"/>
              </w:rPr>
            </w:pPr>
          </w:p>
        </w:tc>
        <w:tc>
          <w:tcPr>
            <w:tcW w:w="1733" w:type="dxa"/>
            <w:tcBorders>
              <w:bottom w:val="single" w:sz="4" w:space="0" w:color="auto"/>
            </w:tcBorders>
          </w:tcPr>
          <w:p w14:paraId="4941CF3B" w14:textId="77777777" w:rsidR="00303638" w:rsidRPr="00EF2A21" w:rsidRDefault="00303638" w:rsidP="000B23D3">
            <w:pPr>
              <w:ind w:right="11"/>
              <w:rPr>
                <w:bCs/>
                <w:sz w:val="16"/>
                <w:szCs w:val="16"/>
              </w:rPr>
            </w:pPr>
          </w:p>
        </w:tc>
      </w:tr>
      <w:tr w:rsidR="00303638" w:rsidRPr="00EF2A21" w14:paraId="0EE742CC" w14:textId="77777777" w:rsidTr="000B23D3">
        <w:tc>
          <w:tcPr>
            <w:tcW w:w="2492" w:type="dxa"/>
            <w:tcBorders>
              <w:top w:val="single" w:sz="4" w:space="0" w:color="auto"/>
            </w:tcBorders>
          </w:tcPr>
          <w:p w14:paraId="3486B112" w14:textId="77777777" w:rsidR="00303638" w:rsidRPr="00EF2A21" w:rsidRDefault="00303638" w:rsidP="000B23D3">
            <w:pPr>
              <w:spacing w:after="120"/>
              <w:ind w:right="11"/>
              <w:jc w:val="center"/>
              <w:rPr>
                <w:bCs/>
                <w:sz w:val="16"/>
                <w:szCs w:val="16"/>
              </w:rPr>
            </w:pPr>
            <w:r w:rsidRPr="00EF2A21">
              <w:rPr>
                <w:bCs/>
                <w:sz w:val="16"/>
                <w:szCs w:val="16"/>
              </w:rPr>
              <w:t>(полностью должность)</w:t>
            </w:r>
          </w:p>
        </w:tc>
        <w:tc>
          <w:tcPr>
            <w:tcW w:w="326" w:type="dxa"/>
          </w:tcPr>
          <w:p w14:paraId="2E43C9CB" w14:textId="77777777" w:rsidR="00303638" w:rsidRPr="00EF2A21" w:rsidRDefault="00303638" w:rsidP="000B23D3">
            <w:pPr>
              <w:ind w:right="11"/>
              <w:jc w:val="center"/>
              <w:rPr>
                <w:bCs/>
                <w:sz w:val="16"/>
                <w:szCs w:val="16"/>
              </w:rPr>
            </w:pPr>
          </w:p>
        </w:tc>
        <w:tc>
          <w:tcPr>
            <w:tcW w:w="2582" w:type="dxa"/>
            <w:tcBorders>
              <w:top w:val="single" w:sz="4" w:space="0" w:color="auto"/>
            </w:tcBorders>
          </w:tcPr>
          <w:p w14:paraId="79A14ACF" w14:textId="77777777" w:rsidR="00303638" w:rsidRPr="00EF2A21" w:rsidRDefault="00303638" w:rsidP="000B23D3">
            <w:pPr>
              <w:ind w:right="11"/>
              <w:jc w:val="center"/>
              <w:rPr>
                <w:bCs/>
                <w:sz w:val="16"/>
                <w:szCs w:val="16"/>
              </w:rPr>
            </w:pPr>
            <w:r w:rsidRPr="00EF2A21">
              <w:rPr>
                <w:bCs/>
                <w:sz w:val="16"/>
                <w:szCs w:val="16"/>
              </w:rPr>
              <w:t>(полностью ФИО)</w:t>
            </w:r>
          </w:p>
        </w:tc>
        <w:tc>
          <w:tcPr>
            <w:tcW w:w="235" w:type="dxa"/>
          </w:tcPr>
          <w:p w14:paraId="3BBFCDC7" w14:textId="77777777" w:rsidR="00303638" w:rsidRPr="00EF2A21" w:rsidRDefault="00303638" w:rsidP="000B23D3">
            <w:pPr>
              <w:ind w:right="11"/>
              <w:jc w:val="center"/>
              <w:rPr>
                <w:bCs/>
                <w:sz w:val="16"/>
                <w:szCs w:val="16"/>
              </w:rPr>
            </w:pPr>
          </w:p>
        </w:tc>
        <w:tc>
          <w:tcPr>
            <w:tcW w:w="2204" w:type="dxa"/>
            <w:tcBorders>
              <w:top w:val="single" w:sz="4" w:space="0" w:color="auto"/>
            </w:tcBorders>
          </w:tcPr>
          <w:p w14:paraId="48461865" w14:textId="77777777" w:rsidR="00303638" w:rsidRPr="00EF2A21" w:rsidRDefault="00303638" w:rsidP="000B23D3">
            <w:pPr>
              <w:ind w:right="11"/>
              <w:jc w:val="center"/>
              <w:rPr>
                <w:bCs/>
                <w:sz w:val="16"/>
                <w:szCs w:val="16"/>
              </w:rPr>
            </w:pPr>
            <w:r w:rsidRPr="00EF2A21">
              <w:rPr>
                <w:bCs/>
                <w:sz w:val="16"/>
                <w:szCs w:val="16"/>
              </w:rPr>
              <w:t>(телефоны с кодом города)</w:t>
            </w:r>
          </w:p>
        </w:tc>
        <w:tc>
          <w:tcPr>
            <w:tcW w:w="277" w:type="dxa"/>
          </w:tcPr>
          <w:p w14:paraId="4422B102" w14:textId="77777777" w:rsidR="00303638" w:rsidRPr="00EF2A21" w:rsidRDefault="00303638" w:rsidP="000B23D3">
            <w:pPr>
              <w:ind w:right="11"/>
              <w:jc w:val="center"/>
              <w:rPr>
                <w:bCs/>
                <w:sz w:val="16"/>
                <w:szCs w:val="16"/>
              </w:rPr>
            </w:pPr>
          </w:p>
        </w:tc>
        <w:tc>
          <w:tcPr>
            <w:tcW w:w="1733" w:type="dxa"/>
            <w:tcBorders>
              <w:top w:val="single" w:sz="4" w:space="0" w:color="auto"/>
            </w:tcBorders>
          </w:tcPr>
          <w:p w14:paraId="01ED7D29" w14:textId="77777777" w:rsidR="00303638" w:rsidRPr="00EF2A21" w:rsidRDefault="00303638" w:rsidP="000B23D3">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58FA48BA" w14:textId="77777777" w:rsidR="00303638" w:rsidRPr="00EF2A21" w:rsidRDefault="00303638" w:rsidP="00303638">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14C4F664" w14:textId="77777777" w:rsidR="00303638" w:rsidRPr="00EF2A21" w:rsidRDefault="00303638" w:rsidP="00E76101">
      <w:pPr>
        <w:pStyle w:val="afff3"/>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632D269A" w14:textId="77777777" w:rsidR="00303638" w:rsidRPr="00EF2A21" w:rsidRDefault="00303638" w:rsidP="00E76101">
      <w:pPr>
        <w:pStyle w:val="afff3"/>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562EDEB3" w14:textId="77777777" w:rsidR="00303638" w:rsidRPr="00EF2A21" w:rsidRDefault="00303638" w:rsidP="00E76101">
      <w:pPr>
        <w:pStyle w:val="afff3"/>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5F22636D" w14:textId="77777777" w:rsidR="00303638" w:rsidRPr="00EF2A21" w:rsidRDefault="00303638" w:rsidP="00E76101">
      <w:pPr>
        <w:pStyle w:val="afff3"/>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454D23BD" w14:textId="77777777" w:rsidR="00303638" w:rsidRPr="00EF2A21" w:rsidRDefault="00303638" w:rsidP="00E76101">
      <w:pPr>
        <w:pStyle w:val="afff3"/>
        <w:numPr>
          <w:ilvl w:val="0"/>
          <w:numId w:val="25"/>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Pr>
          <w:sz w:val="22"/>
          <w:szCs w:val="22"/>
        </w:rPr>
        <w:t xml:space="preserve">2 </w:t>
      </w:r>
      <w:r w:rsidRPr="00EF2A21">
        <w:rPr>
          <w:sz w:val="22"/>
          <w:szCs w:val="22"/>
        </w:rPr>
        <w:t>месяцев с даты его выдачи;</w:t>
      </w:r>
    </w:p>
    <w:p w14:paraId="3B60ED04" w14:textId="77777777" w:rsidR="00303638" w:rsidRPr="00EF2A21" w:rsidRDefault="00303638" w:rsidP="00E76101">
      <w:pPr>
        <w:pStyle w:val="afff3"/>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107186C0" w14:textId="77777777" w:rsidR="00303638" w:rsidRPr="00EF2A21" w:rsidRDefault="00303638" w:rsidP="00E76101">
      <w:pPr>
        <w:pStyle w:val="afff3"/>
        <w:numPr>
          <w:ilvl w:val="0"/>
          <w:numId w:val="25"/>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6E4B347C" w14:textId="77777777" w:rsidR="00303638" w:rsidRPr="00EF2A21" w:rsidRDefault="00303638" w:rsidP="00303638">
      <w:pPr>
        <w:pStyle w:val="afff3"/>
        <w:spacing w:after="120"/>
        <w:ind w:left="0" w:right="14"/>
      </w:pPr>
    </w:p>
    <w:tbl>
      <w:tblPr>
        <w:tblW w:w="4860" w:type="pct"/>
        <w:tblLook w:val="01E0" w:firstRow="1" w:lastRow="1" w:firstColumn="1" w:lastColumn="1" w:noHBand="0" w:noVBand="0"/>
      </w:tblPr>
      <w:tblGrid>
        <w:gridCol w:w="3485"/>
        <w:gridCol w:w="2299"/>
        <w:gridCol w:w="3585"/>
      </w:tblGrid>
      <w:tr w:rsidR="00303638" w:rsidRPr="00EF2A21" w14:paraId="62FFDF82" w14:textId="77777777" w:rsidTr="000B23D3">
        <w:trPr>
          <w:trHeight w:val="1463"/>
        </w:trPr>
        <w:tc>
          <w:tcPr>
            <w:tcW w:w="1860" w:type="pct"/>
          </w:tcPr>
          <w:p w14:paraId="562976DA" w14:textId="77777777" w:rsidR="00303638" w:rsidRPr="00EF2A21" w:rsidRDefault="00303638" w:rsidP="000B23D3">
            <w:r w:rsidRPr="00EF2A21">
              <w:t>Должность</w:t>
            </w:r>
          </w:p>
          <w:p w14:paraId="0FC16223" w14:textId="77777777" w:rsidR="00303638" w:rsidRPr="00EF2A21" w:rsidRDefault="00303638" w:rsidP="000B23D3">
            <w:r w:rsidRPr="00EF2A21">
              <w:t>Руководителя Участника закупки</w:t>
            </w:r>
          </w:p>
          <w:p w14:paraId="08DEA37F" w14:textId="77777777" w:rsidR="00303638" w:rsidRPr="00EF2A21" w:rsidRDefault="00303638" w:rsidP="000B23D3">
            <w:pPr>
              <w:jc w:val="right"/>
            </w:pPr>
          </w:p>
          <w:p w14:paraId="6032FD40" w14:textId="77777777" w:rsidR="00303638" w:rsidRPr="00EF2A21" w:rsidRDefault="00303638" w:rsidP="000B23D3">
            <w:pPr>
              <w:jc w:val="right"/>
            </w:pPr>
            <w:r w:rsidRPr="00EF2A21">
              <w:t xml:space="preserve">  МП</w:t>
            </w:r>
          </w:p>
        </w:tc>
        <w:tc>
          <w:tcPr>
            <w:tcW w:w="1227" w:type="pct"/>
          </w:tcPr>
          <w:p w14:paraId="1F2A7058" w14:textId="77777777" w:rsidR="00303638" w:rsidRPr="00EF2A21" w:rsidRDefault="00303638" w:rsidP="000B23D3">
            <w:pPr>
              <w:jc w:val="center"/>
            </w:pPr>
            <w:r w:rsidRPr="00EF2A21">
              <w:t>_____________</w:t>
            </w:r>
          </w:p>
          <w:p w14:paraId="3A24AF9E" w14:textId="77777777" w:rsidR="00303638" w:rsidRPr="00EF2A21" w:rsidRDefault="00303638" w:rsidP="000B23D3">
            <w:pPr>
              <w:jc w:val="center"/>
              <w:rPr>
                <w:i/>
              </w:rPr>
            </w:pPr>
            <w:r w:rsidRPr="00EF2A21">
              <w:rPr>
                <w:i/>
              </w:rPr>
              <w:t>(подпись)</w:t>
            </w:r>
          </w:p>
        </w:tc>
        <w:tc>
          <w:tcPr>
            <w:tcW w:w="1913" w:type="pct"/>
          </w:tcPr>
          <w:p w14:paraId="2C721D76" w14:textId="77777777" w:rsidR="00303638" w:rsidRPr="00EF2A21" w:rsidRDefault="00303638" w:rsidP="000B23D3">
            <w:pPr>
              <w:jc w:val="center"/>
            </w:pPr>
            <w:r w:rsidRPr="00EF2A21">
              <w:t>__________________________</w:t>
            </w:r>
          </w:p>
          <w:p w14:paraId="30E10246" w14:textId="77777777" w:rsidR="00303638" w:rsidRPr="00EF2A21" w:rsidRDefault="00303638" w:rsidP="000B23D3">
            <w:pPr>
              <w:spacing w:after="240"/>
              <w:jc w:val="center"/>
              <w:rPr>
                <w:i/>
              </w:rPr>
            </w:pPr>
            <w:r w:rsidRPr="00EF2A21">
              <w:rPr>
                <w:i/>
              </w:rPr>
              <w:t>(расшифровка подписи)</w:t>
            </w:r>
          </w:p>
          <w:p w14:paraId="4320F911" w14:textId="77777777" w:rsidR="00303638" w:rsidRPr="00EF2A21" w:rsidRDefault="00303638" w:rsidP="000B23D3">
            <w:pPr>
              <w:jc w:val="center"/>
            </w:pPr>
            <w:r w:rsidRPr="00EF2A21">
              <w:t>«____»___________ 20__ г.</w:t>
            </w:r>
          </w:p>
        </w:tc>
      </w:tr>
    </w:tbl>
    <w:p w14:paraId="0D2E725E" w14:textId="77777777" w:rsidR="00303638" w:rsidRPr="00EF2A21" w:rsidRDefault="00303638" w:rsidP="00303638">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49E64874" w14:textId="77777777" w:rsidR="00303638" w:rsidRPr="00EF2A21" w:rsidRDefault="00303638" w:rsidP="00303638">
      <w:pPr>
        <w:pStyle w:val="-0"/>
        <w:rPr>
          <w:rFonts w:ascii="Times New Roman" w:hAnsi="Times New Roman"/>
        </w:rPr>
      </w:pPr>
    </w:p>
    <w:p w14:paraId="22766ED9" w14:textId="77777777" w:rsidR="00303638" w:rsidRPr="00EF2A21" w:rsidRDefault="00303638" w:rsidP="00303638">
      <w:pPr>
        <w:spacing w:before="120"/>
      </w:pPr>
      <w:r w:rsidRPr="00EF2A21">
        <w:rPr>
          <w:b/>
        </w:rPr>
        <w:t>Инструкция по заполнению</w:t>
      </w:r>
    </w:p>
    <w:p w14:paraId="3487331B" w14:textId="77777777" w:rsidR="00303638" w:rsidRPr="00EF2A21" w:rsidRDefault="00303638" w:rsidP="00E76101">
      <w:pPr>
        <w:pStyle w:val="afff3"/>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41C05618" w14:textId="77777777" w:rsidR="00303638" w:rsidRPr="00EF2A21" w:rsidRDefault="00303638" w:rsidP="00E76101">
      <w:pPr>
        <w:pStyle w:val="afff3"/>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AB3B4E8" w14:textId="77777777" w:rsidR="00303638" w:rsidRPr="00EF2A21" w:rsidRDefault="00303638" w:rsidP="00E76101">
      <w:pPr>
        <w:pStyle w:val="afff3"/>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B2FE81F" w14:textId="77777777" w:rsidR="00303638" w:rsidRPr="00EF2A21" w:rsidRDefault="00303638" w:rsidP="00E76101">
      <w:pPr>
        <w:pStyle w:val="afff3"/>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67E8BDCF" w14:textId="77777777" w:rsidR="00303638" w:rsidRPr="00EF2A21" w:rsidRDefault="00303638" w:rsidP="00E76101">
      <w:pPr>
        <w:pStyle w:val="afff3"/>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66C69227" w14:textId="77777777" w:rsidR="00303638" w:rsidRPr="00EF2A21" w:rsidRDefault="00303638" w:rsidP="00E76101">
      <w:pPr>
        <w:pStyle w:val="afff3"/>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6AE1C7D8" w14:textId="77777777" w:rsidR="00303638" w:rsidRPr="00EF2A21" w:rsidRDefault="00303638" w:rsidP="00E76101">
      <w:pPr>
        <w:pStyle w:val="afff3"/>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72BC95F6" w14:textId="77777777" w:rsidR="00303638" w:rsidRPr="00EF2A21" w:rsidRDefault="00303638" w:rsidP="00E76101">
      <w:pPr>
        <w:pStyle w:val="afff3"/>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7D1FF2B" w14:textId="77777777" w:rsidR="00303638" w:rsidRPr="00EF2A21" w:rsidRDefault="00303638" w:rsidP="00E76101">
      <w:pPr>
        <w:pStyle w:val="afff3"/>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E36F7C0" w14:textId="77777777" w:rsidR="00303638" w:rsidRDefault="00303638" w:rsidP="00E76101">
      <w:pPr>
        <w:pStyle w:val="afff3"/>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7DCB6680" w14:textId="77777777" w:rsidR="00303638" w:rsidRPr="00E92609" w:rsidRDefault="00303638" w:rsidP="00E76101">
      <w:pPr>
        <w:pStyle w:val="afff3"/>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7F282FF6" w14:textId="77777777" w:rsidR="00303638" w:rsidRPr="00E92609" w:rsidRDefault="00303638" w:rsidP="00303638">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8"/>
      </w:r>
    </w:p>
    <w:bookmarkEnd w:id="104"/>
    <w:bookmarkEnd w:id="105"/>
    <w:p w14:paraId="43C4ED1F" w14:textId="77777777" w:rsidR="00303638" w:rsidRPr="00C11555" w:rsidRDefault="00303638" w:rsidP="0030363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74C9A8BB" w14:textId="77777777" w:rsidR="00303638" w:rsidRPr="00C11555" w:rsidRDefault="00303638" w:rsidP="00303638"/>
    <w:p w14:paraId="775B1267" w14:textId="77777777" w:rsidR="00303638" w:rsidRPr="00C11555" w:rsidRDefault="00303638" w:rsidP="00303638">
      <w:pPr>
        <w:pStyle w:val="af0"/>
        <w:spacing w:after="0"/>
        <w:jc w:val="center"/>
      </w:pPr>
      <w:r w:rsidRPr="00C11555">
        <w:rPr>
          <w:b/>
          <w:bCs/>
        </w:rPr>
        <w:t>(фирменный бланк Участника закупки)</w:t>
      </w:r>
    </w:p>
    <w:p w14:paraId="7BDDFF03" w14:textId="77777777" w:rsidR="00303638" w:rsidRPr="00C11555" w:rsidRDefault="00303638" w:rsidP="00303638">
      <w:pPr>
        <w:pStyle w:val="af0"/>
        <w:tabs>
          <w:tab w:val="right" w:pos="9638"/>
        </w:tabs>
        <w:spacing w:after="0"/>
        <w:jc w:val="left"/>
        <w:rPr>
          <w:b/>
          <w:bCs/>
        </w:rPr>
      </w:pPr>
      <w:r w:rsidRPr="00C11555">
        <w:t xml:space="preserve">№__________ </w:t>
      </w:r>
      <w:r w:rsidRPr="00C11555">
        <w:tab/>
        <w:t xml:space="preserve">«__»________201___г. </w:t>
      </w:r>
    </w:p>
    <w:p w14:paraId="0E8D1133" w14:textId="77777777" w:rsidR="00303638" w:rsidRPr="00C11555" w:rsidRDefault="00303638" w:rsidP="00303638">
      <w:pPr>
        <w:ind w:left="-2410" w:right="19"/>
        <w:jc w:val="center"/>
        <w:rPr>
          <w:b/>
        </w:rPr>
      </w:pPr>
    </w:p>
    <w:p w14:paraId="54D995C9" w14:textId="77777777" w:rsidR="00303638" w:rsidRPr="00C11555" w:rsidRDefault="00303638" w:rsidP="00303638">
      <w:pPr>
        <w:tabs>
          <w:tab w:val="right" w:pos="9720"/>
        </w:tabs>
        <w:jc w:val="center"/>
        <w:rPr>
          <w:b/>
        </w:rPr>
      </w:pPr>
      <w:r w:rsidRPr="00C11555">
        <w:rPr>
          <w:b/>
        </w:rPr>
        <w:t>Информация о собственниках (акционерах) организации</w:t>
      </w:r>
    </w:p>
    <w:p w14:paraId="3A542C11" w14:textId="77777777" w:rsidR="00303638" w:rsidRPr="00C11555" w:rsidRDefault="00303638" w:rsidP="00303638">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4A2B5F2B" w14:textId="77777777" w:rsidR="00303638" w:rsidRPr="00C11555" w:rsidRDefault="00303638" w:rsidP="00303638">
      <w:pPr>
        <w:tabs>
          <w:tab w:val="right" w:pos="9720"/>
        </w:tabs>
        <w:jc w:val="center"/>
      </w:pPr>
      <w:r w:rsidRPr="00C11555">
        <w:t>(с указанием всей цепочки собственников, включая бенефициаров (в том числе конечных))</w:t>
      </w:r>
    </w:p>
    <w:p w14:paraId="7CEECA09" w14:textId="77777777" w:rsidR="00303638" w:rsidRPr="00C11555" w:rsidRDefault="00303638" w:rsidP="00303638">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303638" w:rsidRPr="00C11555" w14:paraId="3553FE06" w14:textId="77777777" w:rsidTr="000B23D3">
        <w:tc>
          <w:tcPr>
            <w:tcW w:w="1491" w:type="pct"/>
            <w:shd w:val="clear" w:color="auto" w:fill="auto"/>
            <w:vAlign w:val="center"/>
          </w:tcPr>
          <w:p w14:paraId="6FC9BE2B" w14:textId="77777777" w:rsidR="00303638" w:rsidRPr="00C11555" w:rsidRDefault="00303638" w:rsidP="000B23D3">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9915E0D" w14:textId="77777777" w:rsidR="00303638" w:rsidRPr="00C11555" w:rsidRDefault="00303638" w:rsidP="000B23D3">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48D1D7E3" w14:textId="77777777" w:rsidR="00303638" w:rsidRPr="00C11555" w:rsidRDefault="00303638" w:rsidP="000B23D3">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303638" w:rsidRPr="00C11555" w14:paraId="5E57F03A" w14:textId="77777777" w:rsidTr="000B23D3">
        <w:tc>
          <w:tcPr>
            <w:tcW w:w="5000" w:type="pct"/>
            <w:gridSpan w:val="3"/>
            <w:shd w:val="clear" w:color="auto" w:fill="FFFFFF" w:themeFill="background1"/>
          </w:tcPr>
          <w:p w14:paraId="72450EDC" w14:textId="77777777" w:rsidR="00303638" w:rsidRPr="00C11555" w:rsidRDefault="00303638" w:rsidP="000B23D3">
            <w:pPr>
              <w:ind w:right="14"/>
            </w:pPr>
            <w:r w:rsidRPr="00C11555">
              <w:rPr>
                <w:lang w:val="en-US"/>
              </w:rPr>
              <w:t>I. Организация</w:t>
            </w:r>
            <w:r w:rsidRPr="00C11555">
              <w:t xml:space="preserve"> </w:t>
            </w:r>
            <w:r w:rsidRPr="00C11555">
              <w:rPr>
                <w:lang w:val="en-US"/>
              </w:rPr>
              <w:t>-</w:t>
            </w:r>
            <w:r w:rsidRPr="00C11555">
              <w:t>Участник</w:t>
            </w:r>
          </w:p>
        </w:tc>
      </w:tr>
      <w:tr w:rsidR="00303638" w:rsidRPr="00C11555" w14:paraId="133CCA57" w14:textId="77777777" w:rsidTr="000B23D3">
        <w:tc>
          <w:tcPr>
            <w:tcW w:w="1491" w:type="pct"/>
            <w:shd w:val="clear" w:color="auto" w:fill="FFFFFF" w:themeFill="background1"/>
          </w:tcPr>
          <w:p w14:paraId="6EA7C6E5" w14:textId="77777777" w:rsidR="00303638" w:rsidRPr="00C11555" w:rsidRDefault="00303638" w:rsidP="000B23D3">
            <w:pPr>
              <w:ind w:right="14"/>
            </w:pPr>
          </w:p>
        </w:tc>
        <w:tc>
          <w:tcPr>
            <w:tcW w:w="1869" w:type="pct"/>
            <w:shd w:val="clear" w:color="auto" w:fill="FFFFFF" w:themeFill="background1"/>
          </w:tcPr>
          <w:p w14:paraId="358639A0" w14:textId="77777777" w:rsidR="00303638" w:rsidRPr="00C11555" w:rsidRDefault="00303638" w:rsidP="000B23D3">
            <w:pPr>
              <w:ind w:right="14"/>
            </w:pPr>
          </w:p>
        </w:tc>
        <w:tc>
          <w:tcPr>
            <w:tcW w:w="1640" w:type="pct"/>
            <w:shd w:val="clear" w:color="auto" w:fill="FFFFFF" w:themeFill="background1"/>
          </w:tcPr>
          <w:p w14:paraId="795D8178" w14:textId="77777777" w:rsidR="00303638" w:rsidRPr="00C11555" w:rsidRDefault="00303638" w:rsidP="000B23D3">
            <w:pPr>
              <w:ind w:right="14"/>
            </w:pPr>
          </w:p>
        </w:tc>
      </w:tr>
      <w:tr w:rsidR="00303638" w:rsidRPr="00C11555" w14:paraId="7711A382" w14:textId="77777777" w:rsidTr="000B23D3">
        <w:tc>
          <w:tcPr>
            <w:tcW w:w="1491" w:type="pct"/>
            <w:shd w:val="clear" w:color="auto" w:fill="FFFFFF" w:themeFill="background1"/>
          </w:tcPr>
          <w:p w14:paraId="1E2B14E5" w14:textId="77777777" w:rsidR="00303638" w:rsidRPr="00C11555" w:rsidRDefault="00303638" w:rsidP="000B23D3">
            <w:pPr>
              <w:ind w:right="14"/>
            </w:pPr>
          </w:p>
        </w:tc>
        <w:tc>
          <w:tcPr>
            <w:tcW w:w="1869" w:type="pct"/>
            <w:shd w:val="clear" w:color="auto" w:fill="FFFFFF" w:themeFill="background1"/>
          </w:tcPr>
          <w:p w14:paraId="75CD4BE3" w14:textId="77777777" w:rsidR="00303638" w:rsidRPr="00C11555" w:rsidRDefault="00303638" w:rsidP="000B23D3">
            <w:pPr>
              <w:ind w:right="14"/>
            </w:pPr>
          </w:p>
        </w:tc>
        <w:tc>
          <w:tcPr>
            <w:tcW w:w="1640" w:type="pct"/>
            <w:shd w:val="clear" w:color="auto" w:fill="FFFFFF" w:themeFill="background1"/>
          </w:tcPr>
          <w:p w14:paraId="5FE5343B" w14:textId="77777777" w:rsidR="00303638" w:rsidRPr="00C11555" w:rsidRDefault="00303638" w:rsidP="000B23D3">
            <w:pPr>
              <w:ind w:right="14"/>
            </w:pPr>
          </w:p>
        </w:tc>
      </w:tr>
      <w:tr w:rsidR="00303638" w:rsidRPr="00C11555" w14:paraId="6354060F" w14:textId="77777777" w:rsidTr="000B23D3">
        <w:tc>
          <w:tcPr>
            <w:tcW w:w="5000" w:type="pct"/>
            <w:gridSpan w:val="3"/>
            <w:shd w:val="clear" w:color="auto" w:fill="FFFFFF" w:themeFill="background1"/>
          </w:tcPr>
          <w:p w14:paraId="7ABA9787" w14:textId="77777777" w:rsidR="00303638" w:rsidRPr="00C11555" w:rsidRDefault="00303638" w:rsidP="000B23D3">
            <w:pPr>
              <w:ind w:right="14"/>
            </w:pPr>
            <w:r w:rsidRPr="00C11555">
              <w:rPr>
                <w:lang w:val="en-US"/>
              </w:rPr>
              <w:t>II</w:t>
            </w:r>
            <w:r w:rsidRPr="00C11555">
              <w:t xml:space="preserve">. Юридические лица, являющиеся собственники организации-Участник </w:t>
            </w:r>
          </w:p>
        </w:tc>
      </w:tr>
      <w:tr w:rsidR="00303638" w:rsidRPr="00C11555" w14:paraId="47E469A2" w14:textId="77777777" w:rsidTr="000B23D3">
        <w:tc>
          <w:tcPr>
            <w:tcW w:w="1491" w:type="pct"/>
            <w:shd w:val="clear" w:color="auto" w:fill="FFFFFF" w:themeFill="background1"/>
          </w:tcPr>
          <w:p w14:paraId="29795C92" w14:textId="77777777" w:rsidR="00303638" w:rsidRPr="00C11555" w:rsidRDefault="00303638" w:rsidP="000B23D3">
            <w:pPr>
              <w:ind w:right="14"/>
            </w:pPr>
          </w:p>
        </w:tc>
        <w:tc>
          <w:tcPr>
            <w:tcW w:w="1869" w:type="pct"/>
            <w:shd w:val="clear" w:color="auto" w:fill="FFFFFF" w:themeFill="background1"/>
          </w:tcPr>
          <w:p w14:paraId="2FE10ED4" w14:textId="77777777" w:rsidR="00303638" w:rsidRPr="00C11555" w:rsidRDefault="00303638" w:rsidP="000B23D3">
            <w:pPr>
              <w:ind w:right="14"/>
            </w:pPr>
          </w:p>
        </w:tc>
        <w:tc>
          <w:tcPr>
            <w:tcW w:w="1640" w:type="pct"/>
            <w:shd w:val="clear" w:color="auto" w:fill="FFFFFF" w:themeFill="background1"/>
          </w:tcPr>
          <w:p w14:paraId="6802A0EC" w14:textId="77777777" w:rsidR="00303638" w:rsidRPr="00C11555" w:rsidRDefault="00303638" w:rsidP="000B23D3">
            <w:pPr>
              <w:ind w:right="14"/>
            </w:pPr>
          </w:p>
        </w:tc>
      </w:tr>
      <w:tr w:rsidR="00303638" w:rsidRPr="00C11555" w14:paraId="7246B2A2" w14:textId="77777777" w:rsidTr="000B23D3">
        <w:tc>
          <w:tcPr>
            <w:tcW w:w="1491" w:type="pct"/>
            <w:shd w:val="clear" w:color="auto" w:fill="FFFFFF" w:themeFill="background1"/>
          </w:tcPr>
          <w:p w14:paraId="20B534E9" w14:textId="77777777" w:rsidR="00303638" w:rsidRPr="00C11555" w:rsidRDefault="00303638" w:rsidP="000B23D3">
            <w:pPr>
              <w:ind w:right="14"/>
            </w:pPr>
          </w:p>
        </w:tc>
        <w:tc>
          <w:tcPr>
            <w:tcW w:w="1869" w:type="pct"/>
            <w:shd w:val="clear" w:color="auto" w:fill="FFFFFF" w:themeFill="background1"/>
          </w:tcPr>
          <w:p w14:paraId="62BB85F1" w14:textId="77777777" w:rsidR="00303638" w:rsidRPr="00C11555" w:rsidRDefault="00303638" w:rsidP="000B23D3">
            <w:pPr>
              <w:ind w:right="14"/>
            </w:pPr>
          </w:p>
        </w:tc>
        <w:tc>
          <w:tcPr>
            <w:tcW w:w="1640" w:type="pct"/>
            <w:shd w:val="clear" w:color="auto" w:fill="FFFFFF" w:themeFill="background1"/>
          </w:tcPr>
          <w:p w14:paraId="4F0E4A56" w14:textId="77777777" w:rsidR="00303638" w:rsidRPr="00C11555" w:rsidRDefault="00303638" w:rsidP="000B23D3">
            <w:pPr>
              <w:ind w:right="14"/>
            </w:pPr>
          </w:p>
        </w:tc>
      </w:tr>
      <w:tr w:rsidR="00303638" w:rsidRPr="00C11555" w14:paraId="3A2EEAE7" w14:textId="77777777" w:rsidTr="000B23D3">
        <w:tc>
          <w:tcPr>
            <w:tcW w:w="5000" w:type="pct"/>
            <w:gridSpan w:val="3"/>
            <w:shd w:val="clear" w:color="auto" w:fill="FFFFFF" w:themeFill="background1"/>
          </w:tcPr>
          <w:p w14:paraId="1D3FF88D" w14:textId="77777777" w:rsidR="00303638" w:rsidRPr="00C11555" w:rsidRDefault="00303638" w:rsidP="000B23D3">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303638" w:rsidRPr="00C11555" w14:paraId="1AAB60FB" w14:textId="77777777" w:rsidTr="000B23D3">
        <w:tc>
          <w:tcPr>
            <w:tcW w:w="1491" w:type="pct"/>
            <w:shd w:val="clear" w:color="auto" w:fill="FFFFFF" w:themeFill="background1"/>
          </w:tcPr>
          <w:p w14:paraId="34F663CE" w14:textId="77777777" w:rsidR="00303638" w:rsidRPr="00C11555" w:rsidRDefault="00303638" w:rsidP="000B23D3">
            <w:pPr>
              <w:ind w:right="14"/>
            </w:pPr>
          </w:p>
        </w:tc>
        <w:tc>
          <w:tcPr>
            <w:tcW w:w="1869" w:type="pct"/>
            <w:shd w:val="clear" w:color="auto" w:fill="FFFFFF" w:themeFill="background1"/>
          </w:tcPr>
          <w:p w14:paraId="6B5F9F0A" w14:textId="77777777" w:rsidR="00303638" w:rsidRPr="00C11555" w:rsidRDefault="00303638" w:rsidP="000B23D3">
            <w:pPr>
              <w:ind w:right="14"/>
            </w:pPr>
          </w:p>
        </w:tc>
        <w:tc>
          <w:tcPr>
            <w:tcW w:w="1640" w:type="pct"/>
            <w:shd w:val="clear" w:color="auto" w:fill="FFFFFF" w:themeFill="background1"/>
          </w:tcPr>
          <w:p w14:paraId="4E652E3B" w14:textId="77777777" w:rsidR="00303638" w:rsidRPr="00C11555" w:rsidRDefault="00303638" w:rsidP="000B23D3">
            <w:pPr>
              <w:ind w:right="14"/>
            </w:pPr>
          </w:p>
        </w:tc>
      </w:tr>
      <w:tr w:rsidR="00303638" w:rsidRPr="00C11555" w14:paraId="4BCA1DDA" w14:textId="77777777" w:rsidTr="000B23D3">
        <w:tc>
          <w:tcPr>
            <w:tcW w:w="1491" w:type="pct"/>
            <w:shd w:val="clear" w:color="auto" w:fill="FFFFFF" w:themeFill="background1"/>
          </w:tcPr>
          <w:p w14:paraId="3BB444F7" w14:textId="77777777" w:rsidR="00303638" w:rsidRPr="00C11555" w:rsidRDefault="00303638" w:rsidP="000B23D3">
            <w:pPr>
              <w:ind w:right="14"/>
            </w:pPr>
          </w:p>
        </w:tc>
        <w:tc>
          <w:tcPr>
            <w:tcW w:w="1869" w:type="pct"/>
            <w:shd w:val="clear" w:color="auto" w:fill="FFFFFF" w:themeFill="background1"/>
          </w:tcPr>
          <w:p w14:paraId="0DC69206" w14:textId="77777777" w:rsidR="00303638" w:rsidRPr="00C11555" w:rsidRDefault="00303638" w:rsidP="000B23D3">
            <w:pPr>
              <w:ind w:right="14"/>
            </w:pPr>
          </w:p>
        </w:tc>
        <w:tc>
          <w:tcPr>
            <w:tcW w:w="1640" w:type="pct"/>
            <w:shd w:val="clear" w:color="auto" w:fill="FFFFFF" w:themeFill="background1"/>
          </w:tcPr>
          <w:p w14:paraId="15DC9EF0" w14:textId="77777777" w:rsidR="00303638" w:rsidRPr="00C11555" w:rsidRDefault="00303638" w:rsidP="000B23D3">
            <w:pPr>
              <w:ind w:right="14"/>
            </w:pPr>
          </w:p>
        </w:tc>
      </w:tr>
      <w:tr w:rsidR="00303638" w:rsidRPr="00C11555" w14:paraId="1707F11C" w14:textId="77777777" w:rsidTr="000B23D3">
        <w:tc>
          <w:tcPr>
            <w:tcW w:w="5000" w:type="pct"/>
            <w:gridSpan w:val="3"/>
            <w:shd w:val="clear" w:color="auto" w:fill="FFFFFF" w:themeFill="background1"/>
          </w:tcPr>
          <w:p w14:paraId="23E804AC" w14:textId="77777777" w:rsidR="00303638" w:rsidRPr="00C11555" w:rsidRDefault="00303638" w:rsidP="000B23D3">
            <w:pPr>
              <w:ind w:right="14"/>
            </w:pPr>
            <w:r w:rsidRPr="00C11555">
              <w:rPr>
                <w:lang w:val="en-US"/>
              </w:rPr>
              <w:t>IV</w:t>
            </w:r>
            <w:r w:rsidRPr="00C11555">
              <w:t>. Юридические лица, являющиеся собственниками следующих уровней (до конечных) …</w:t>
            </w:r>
          </w:p>
        </w:tc>
      </w:tr>
      <w:tr w:rsidR="00303638" w:rsidRPr="00C11555" w14:paraId="7EAEE407" w14:textId="77777777" w:rsidTr="000B23D3">
        <w:tc>
          <w:tcPr>
            <w:tcW w:w="1491" w:type="pct"/>
            <w:shd w:val="clear" w:color="auto" w:fill="FFFFFF" w:themeFill="background1"/>
          </w:tcPr>
          <w:p w14:paraId="26B9829C" w14:textId="77777777" w:rsidR="00303638" w:rsidRPr="00C11555" w:rsidRDefault="00303638" w:rsidP="000B23D3">
            <w:pPr>
              <w:ind w:right="14"/>
            </w:pPr>
          </w:p>
        </w:tc>
        <w:tc>
          <w:tcPr>
            <w:tcW w:w="1869" w:type="pct"/>
            <w:shd w:val="clear" w:color="auto" w:fill="FFFFFF" w:themeFill="background1"/>
          </w:tcPr>
          <w:p w14:paraId="35D4606E" w14:textId="77777777" w:rsidR="00303638" w:rsidRPr="00C11555" w:rsidRDefault="00303638" w:rsidP="000B23D3">
            <w:pPr>
              <w:ind w:right="14"/>
            </w:pPr>
          </w:p>
        </w:tc>
        <w:tc>
          <w:tcPr>
            <w:tcW w:w="1640" w:type="pct"/>
            <w:shd w:val="clear" w:color="auto" w:fill="FFFFFF" w:themeFill="background1"/>
          </w:tcPr>
          <w:p w14:paraId="2F8439EC" w14:textId="77777777" w:rsidR="00303638" w:rsidRPr="00C11555" w:rsidRDefault="00303638" w:rsidP="000B23D3">
            <w:pPr>
              <w:ind w:right="14"/>
            </w:pPr>
          </w:p>
        </w:tc>
      </w:tr>
      <w:tr w:rsidR="00303638" w:rsidRPr="00C11555" w14:paraId="1E92AFA5" w14:textId="77777777" w:rsidTr="000B23D3">
        <w:tc>
          <w:tcPr>
            <w:tcW w:w="1491" w:type="pct"/>
            <w:shd w:val="clear" w:color="auto" w:fill="FFFFFF" w:themeFill="background1"/>
          </w:tcPr>
          <w:p w14:paraId="166EE3D2" w14:textId="77777777" w:rsidR="00303638" w:rsidRPr="00C11555" w:rsidRDefault="00303638" w:rsidP="000B23D3">
            <w:pPr>
              <w:ind w:right="14"/>
            </w:pPr>
          </w:p>
        </w:tc>
        <w:tc>
          <w:tcPr>
            <w:tcW w:w="1869" w:type="pct"/>
            <w:shd w:val="clear" w:color="auto" w:fill="FFFFFF" w:themeFill="background1"/>
          </w:tcPr>
          <w:p w14:paraId="3726ABC2" w14:textId="77777777" w:rsidR="00303638" w:rsidRPr="00C11555" w:rsidRDefault="00303638" w:rsidP="000B23D3">
            <w:pPr>
              <w:ind w:right="14"/>
            </w:pPr>
          </w:p>
        </w:tc>
        <w:tc>
          <w:tcPr>
            <w:tcW w:w="1640" w:type="pct"/>
            <w:shd w:val="clear" w:color="auto" w:fill="FFFFFF" w:themeFill="background1"/>
          </w:tcPr>
          <w:p w14:paraId="6197FB5B" w14:textId="77777777" w:rsidR="00303638" w:rsidRPr="00C11555" w:rsidRDefault="00303638" w:rsidP="000B23D3">
            <w:pPr>
              <w:ind w:right="14"/>
            </w:pPr>
          </w:p>
        </w:tc>
      </w:tr>
    </w:tbl>
    <w:p w14:paraId="7C6921C2" w14:textId="77777777" w:rsidR="00303638" w:rsidRPr="00C11555" w:rsidRDefault="00303638" w:rsidP="00303638">
      <w:pPr>
        <w:spacing w:line="276" w:lineRule="auto"/>
        <w:ind w:left="6" w:right="11"/>
      </w:pPr>
    </w:p>
    <w:p w14:paraId="684100FE" w14:textId="77777777" w:rsidR="00303638" w:rsidRPr="00C11555" w:rsidRDefault="00303638" w:rsidP="00303638">
      <w:pPr>
        <w:rPr>
          <w:i/>
        </w:rPr>
      </w:pPr>
      <w:r w:rsidRPr="00C11555">
        <w:rPr>
          <w:i/>
        </w:rPr>
        <w:t xml:space="preserve">Примечание: </w:t>
      </w:r>
    </w:p>
    <w:p w14:paraId="20CFF14F" w14:textId="77777777" w:rsidR="00303638" w:rsidRPr="00C11555" w:rsidRDefault="00303638" w:rsidP="00E76101">
      <w:pPr>
        <w:pStyle w:val="afff3"/>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64691FCA" w14:textId="77777777" w:rsidR="00303638" w:rsidRPr="00C11555" w:rsidRDefault="00303638" w:rsidP="00E76101">
      <w:pPr>
        <w:pStyle w:val="afff3"/>
        <w:numPr>
          <w:ilvl w:val="0"/>
          <w:numId w:val="34"/>
        </w:numPr>
        <w:contextualSpacing w:val="0"/>
        <w:jc w:val="both"/>
        <w:rPr>
          <w:i/>
        </w:rPr>
      </w:pPr>
      <w:r w:rsidRPr="00C11555">
        <w:rPr>
          <w:i/>
        </w:rPr>
        <w:t xml:space="preserve">для собственников/акционеров юридических лиц указать: </w:t>
      </w:r>
    </w:p>
    <w:p w14:paraId="2FF57C26" w14:textId="77777777" w:rsidR="00303638" w:rsidRPr="00C11555" w:rsidRDefault="00303638" w:rsidP="00E76101">
      <w:pPr>
        <w:pStyle w:val="afff3"/>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77A889A1" w14:textId="77777777" w:rsidR="00303638" w:rsidRPr="00C11555" w:rsidRDefault="00303638" w:rsidP="00E76101">
      <w:pPr>
        <w:pStyle w:val="afff3"/>
        <w:numPr>
          <w:ilvl w:val="1"/>
          <w:numId w:val="35"/>
        </w:numPr>
        <w:contextualSpacing w:val="0"/>
        <w:jc w:val="both"/>
        <w:rPr>
          <w:i/>
        </w:rPr>
      </w:pPr>
      <w:r w:rsidRPr="00C11555">
        <w:rPr>
          <w:i/>
        </w:rPr>
        <w:t>своих собственников (до конечных);</w:t>
      </w:r>
    </w:p>
    <w:p w14:paraId="17B4DECD" w14:textId="77777777" w:rsidR="00303638" w:rsidRPr="00C11555" w:rsidRDefault="00303638" w:rsidP="00E76101">
      <w:pPr>
        <w:pStyle w:val="afff3"/>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10D414F3" w14:textId="77777777" w:rsidR="00303638" w:rsidRPr="00C11555" w:rsidRDefault="00303638" w:rsidP="00303638">
      <w:pPr>
        <w:rPr>
          <w:color w:val="000000"/>
          <w:spacing w:val="-2"/>
        </w:rPr>
      </w:pPr>
    </w:p>
    <w:p w14:paraId="333463C7" w14:textId="77777777" w:rsidR="00303638" w:rsidRPr="00C11555" w:rsidRDefault="00303638" w:rsidP="00303638">
      <w:pPr>
        <w:rPr>
          <w:color w:val="000000"/>
          <w:spacing w:val="-2"/>
        </w:rPr>
      </w:pPr>
      <w:r w:rsidRPr="00C11555">
        <w:rPr>
          <w:color w:val="000000"/>
          <w:spacing w:val="-2"/>
        </w:rPr>
        <w:t>Должность (подпись) Ф. И. О. ____________________________________</w:t>
      </w:r>
    </w:p>
    <w:p w14:paraId="7BE4974A" w14:textId="77777777" w:rsidR="00303638" w:rsidRPr="00C11555" w:rsidRDefault="00303638" w:rsidP="00303638">
      <w:pPr>
        <w:spacing w:before="240"/>
        <w:rPr>
          <w:color w:val="000000"/>
          <w:spacing w:val="-2"/>
        </w:rPr>
      </w:pPr>
      <w:r w:rsidRPr="00C11555">
        <w:rPr>
          <w:color w:val="000000"/>
          <w:spacing w:val="-2"/>
        </w:rPr>
        <w:t>Исп. ФИО</w:t>
      </w:r>
    </w:p>
    <w:p w14:paraId="0B8CF576" w14:textId="77777777" w:rsidR="00303638" w:rsidRPr="00C11555" w:rsidRDefault="00303638" w:rsidP="00303638">
      <w:r w:rsidRPr="00C11555">
        <w:rPr>
          <w:color w:val="000000"/>
          <w:spacing w:val="-2"/>
        </w:rPr>
        <w:t>Тел.</w:t>
      </w:r>
    </w:p>
    <w:p w14:paraId="39B161D8" w14:textId="77777777" w:rsidR="00303638" w:rsidRPr="00C11555" w:rsidRDefault="00303638" w:rsidP="00303638">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65037B3A" w14:textId="77777777" w:rsidR="00303638" w:rsidRDefault="00303638" w:rsidP="00303638">
      <w:pPr>
        <w:rPr>
          <w:vanish/>
        </w:rPr>
      </w:pPr>
    </w:p>
    <w:p w14:paraId="519B3F27" w14:textId="77777777" w:rsidR="00303638" w:rsidRDefault="00303638" w:rsidP="00303638">
      <w:pPr>
        <w:rPr>
          <w:vanish/>
        </w:rPr>
      </w:pPr>
    </w:p>
    <w:p w14:paraId="4BD2A843" w14:textId="77777777" w:rsidR="00303638" w:rsidRDefault="00303638" w:rsidP="00303638">
      <w:pPr>
        <w:rPr>
          <w:vanish/>
        </w:rPr>
      </w:pPr>
    </w:p>
    <w:p w14:paraId="6B8DFE29" w14:textId="77777777" w:rsidR="00303638" w:rsidRDefault="00303638" w:rsidP="00303638">
      <w:pPr>
        <w:rPr>
          <w:vanish/>
        </w:rPr>
      </w:pPr>
    </w:p>
    <w:p w14:paraId="415C5358" w14:textId="77777777" w:rsidR="00303638" w:rsidRDefault="00303638" w:rsidP="00303638">
      <w:pPr>
        <w:rPr>
          <w:vanish/>
        </w:rPr>
      </w:pPr>
    </w:p>
    <w:p w14:paraId="0DF638E7" w14:textId="77777777" w:rsidR="00303638" w:rsidRDefault="00303638" w:rsidP="00303638">
      <w:pPr>
        <w:rPr>
          <w:vanish/>
        </w:rPr>
      </w:pPr>
      <w:r>
        <w:rPr>
          <w:vanish/>
        </w:rPr>
        <w:br w:type="page"/>
      </w:r>
    </w:p>
    <w:p w14:paraId="39F1B8E8" w14:textId="77777777" w:rsidR="00303638" w:rsidRDefault="00303638" w:rsidP="00303638">
      <w:pPr>
        <w:rPr>
          <w:b/>
          <w:bCs/>
          <w:color w:val="000000"/>
          <w:spacing w:val="36"/>
          <w:szCs w:val="24"/>
        </w:rPr>
      </w:pPr>
      <w:r>
        <w:rPr>
          <w:bCs/>
          <w:caps/>
          <w:color w:val="000000"/>
          <w:spacing w:val="36"/>
          <w:szCs w:val="24"/>
        </w:rPr>
        <w:br w:type="page"/>
      </w:r>
    </w:p>
    <w:p w14:paraId="094F5E99" w14:textId="77777777" w:rsidR="00303638" w:rsidRPr="00C11555" w:rsidRDefault="00303638" w:rsidP="0030363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4ECBD8B" w14:textId="77777777" w:rsidR="00303638" w:rsidRPr="00F238B8" w:rsidRDefault="00303638" w:rsidP="00303638">
      <w:pPr>
        <w:pStyle w:val="affffb"/>
      </w:pPr>
      <w:r w:rsidRPr="00203244">
        <w:t>Подтверждение согласия физического лица на обработку персональных данных</w:t>
      </w:r>
    </w:p>
    <w:p w14:paraId="49304C8C" w14:textId="77777777" w:rsidR="00303638" w:rsidRPr="00180842" w:rsidRDefault="00303638" w:rsidP="00303638">
      <w:r w:rsidRPr="00180842">
        <w:t>Настоящим _______________________________________________________________________,</w:t>
      </w:r>
    </w:p>
    <w:p w14:paraId="5CF56289" w14:textId="77777777" w:rsidR="00303638" w:rsidRPr="00180842" w:rsidRDefault="00303638" w:rsidP="00303638">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4CD20D24" w14:textId="77777777" w:rsidR="00303638" w:rsidRPr="00180842" w:rsidRDefault="00303638" w:rsidP="00303638">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314F0315" w14:textId="77777777" w:rsidR="00303638" w:rsidRPr="00180842" w:rsidRDefault="00303638" w:rsidP="00303638">
      <w:pPr>
        <w:spacing w:after="120"/>
      </w:pPr>
      <w:r w:rsidRPr="00180842">
        <w:t>Адрес регистрации: _______________________________________________________________,</w:t>
      </w:r>
    </w:p>
    <w:p w14:paraId="3F3610C6" w14:textId="77777777" w:rsidR="00303638" w:rsidRPr="00180842" w:rsidRDefault="00303638" w:rsidP="00303638">
      <w:pPr>
        <w:spacing w:after="120"/>
      </w:pPr>
      <w:r w:rsidRPr="00180842">
        <w:t>Дата рождения: ___________________________________________________________________,</w:t>
      </w:r>
    </w:p>
    <w:p w14:paraId="182E5519" w14:textId="77777777" w:rsidR="00303638" w:rsidRPr="00180842" w:rsidRDefault="00303638" w:rsidP="00303638">
      <w:pPr>
        <w:spacing w:after="120"/>
      </w:pPr>
      <w:r w:rsidRPr="00180842">
        <w:t>ИНН ____________________________________________________________________________</w:t>
      </w:r>
    </w:p>
    <w:p w14:paraId="44835967" w14:textId="77777777" w:rsidR="00303638" w:rsidRPr="00180842" w:rsidRDefault="00303638" w:rsidP="00303638">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7E099C88" w14:textId="77777777" w:rsidR="00303638" w:rsidRPr="00180842" w:rsidRDefault="00303638" w:rsidP="00303638">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1C6FE9F" w14:textId="77777777" w:rsidR="00303638" w:rsidRPr="00180842" w:rsidRDefault="00303638" w:rsidP="00303638">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A230548" w14:textId="77777777" w:rsidR="00303638" w:rsidRPr="00180842" w:rsidRDefault="00303638" w:rsidP="00303638">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0C8E8E1A" w14:textId="77777777" w:rsidR="00303638" w:rsidRPr="00180842" w:rsidRDefault="00303638" w:rsidP="00303638">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3EE20FC" w14:textId="77777777" w:rsidR="00303638" w:rsidRPr="00180842" w:rsidRDefault="00303638" w:rsidP="00303638">
      <w:pPr>
        <w:spacing w:after="60"/>
        <w:jc w:val="both"/>
      </w:pPr>
      <w:r w:rsidRPr="00180842">
        <w:t xml:space="preserve">Настоящее согласие действует в течение 5 лет со дня его подписания. </w:t>
      </w:r>
    </w:p>
    <w:p w14:paraId="71743D75" w14:textId="77777777" w:rsidR="00303638" w:rsidRPr="00180842" w:rsidRDefault="00303638" w:rsidP="00303638">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366B083" w14:textId="77777777" w:rsidR="00303638" w:rsidRPr="00203244" w:rsidRDefault="00303638" w:rsidP="00303638">
      <w:r w:rsidRPr="00203244">
        <w:t>«___» ______________ 201_ г.                                 _________________ (_________)</w:t>
      </w:r>
    </w:p>
    <w:p w14:paraId="658E4091" w14:textId="77777777" w:rsidR="00303638" w:rsidRPr="00203244" w:rsidRDefault="00303638" w:rsidP="00303638">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1D4FF69C" w14:textId="77777777" w:rsidR="00303638" w:rsidRPr="00203244" w:rsidRDefault="00303638" w:rsidP="00303638">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FB482C9" w14:textId="77777777" w:rsidR="00303638" w:rsidRPr="00203244" w:rsidRDefault="00303638" w:rsidP="00303638">
      <w:pPr>
        <w:rPr>
          <w:sz w:val="32"/>
          <w:szCs w:val="32"/>
        </w:rPr>
        <w:sectPr w:rsidR="00303638" w:rsidRPr="00203244" w:rsidSect="000B23D3">
          <w:headerReference w:type="default" r:id="rId44"/>
          <w:pgSz w:w="11907" w:h="16840" w:code="9"/>
          <w:pgMar w:top="510" w:right="1021" w:bottom="567" w:left="1247" w:header="737" w:footer="680" w:gutter="0"/>
          <w:cols w:space="708"/>
          <w:docGrid w:linePitch="360"/>
        </w:sectPr>
      </w:pPr>
    </w:p>
    <w:p w14:paraId="6B0A10C4" w14:textId="77777777" w:rsidR="00303638" w:rsidRPr="00203244" w:rsidRDefault="00303638" w:rsidP="00303638">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7C320E6F" w14:textId="77777777" w:rsidR="00303638" w:rsidRPr="00203244" w:rsidRDefault="00303638" w:rsidP="00303638">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760B36F" w14:textId="77777777" w:rsidR="00303638" w:rsidRPr="00203244" w:rsidRDefault="00303638" w:rsidP="00303638">
      <w:pPr>
        <w:tabs>
          <w:tab w:val="left" w:pos="5788"/>
        </w:tabs>
      </w:pPr>
      <w:r>
        <w:tab/>
      </w:r>
      <w:r>
        <w:tab/>
      </w:r>
    </w:p>
    <w:p w14:paraId="43D06D96" w14:textId="77777777" w:rsidR="00303638" w:rsidRPr="00180842" w:rsidRDefault="00303638" w:rsidP="00303638">
      <w:pPr>
        <w:spacing w:after="60" w:line="228" w:lineRule="auto"/>
      </w:pPr>
      <w:r w:rsidRPr="00180842">
        <w:t>Настоящим _____________________________________________________________________,</w:t>
      </w:r>
    </w:p>
    <w:p w14:paraId="2E08D92D" w14:textId="77777777" w:rsidR="00303638" w:rsidRPr="00180842" w:rsidRDefault="00303638" w:rsidP="00303638">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24806A57" w14:textId="77777777" w:rsidR="00303638" w:rsidRPr="00180842" w:rsidRDefault="00303638" w:rsidP="00303638">
      <w:pPr>
        <w:spacing w:after="120" w:line="228" w:lineRule="auto"/>
      </w:pPr>
      <w:r w:rsidRPr="00180842">
        <w:t>Адрес места нахождения (юридический адрес): ______________________________________,</w:t>
      </w:r>
    </w:p>
    <w:p w14:paraId="6D7C6105" w14:textId="77777777" w:rsidR="00303638" w:rsidRPr="00180842" w:rsidRDefault="00303638" w:rsidP="00303638">
      <w:pPr>
        <w:spacing w:after="120" w:line="228" w:lineRule="auto"/>
      </w:pPr>
      <w:r w:rsidRPr="00180842">
        <w:t>Фактический адрес: ______________________________________________________________,</w:t>
      </w:r>
    </w:p>
    <w:p w14:paraId="57A2FFB7" w14:textId="77777777" w:rsidR="00303638" w:rsidRPr="00180842" w:rsidRDefault="00303638" w:rsidP="00303638">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2338F5E9" w14:textId="77777777" w:rsidR="00303638" w:rsidRPr="00180842" w:rsidRDefault="00303638" w:rsidP="00303638">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5B3EAABC" w14:textId="77777777" w:rsidR="00303638" w:rsidRPr="00180842" w:rsidRDefault="00303638" w:rsidP="00303638">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0E28C5E4" w14:textId="77777777" w:rsidR="00303638" w:rsidRPr="00180842" w:rsidRDefault="00303638" w:rsidP="00303638">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4D3C7C44" w14:textId="77777777" w:rsidR="00303638" w:rsidRPr="00180842" w:rsidRDefault="00303638" w:rsidP="00303638">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4781EA3" w14:textId="77777777" w:rsidR="00303638" w:rsidRPr="00180842" w:rsidRDefault="00303638" w:rsidP="00303638">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2F3C1634" w14:textId="77777777" w:rsidR="00303638" w:rsidRPr="00180842" w:rsidRDefault="00303638" w:rsidP="00303638">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F2C8B34" w14:textId="77777777" w:rsidR="00303638" w:rsidRPr="00180842" w:rsidRDefault="00303638" w:rsidP="00303638">
      <w:pPr>
        <w:keepNext/>
      </w:pPr>
      <w:r w:rsidRPr="00180842">
        <w:t xml:space="preserve"> «___» ______________ 201_ г. </w:t>
      </w:r>
      <w:r w:rsidRPr="00180842">
        <w:tab/>
      </w:r>
      <w:r w:rsidRPr="00180842">
        <w:tab/>
      </w:r>
      <w:r w:rsidRPr="00180842">
        <w:tab/>
        <w:t>_________________ (_________)</w:t>
      </w:r>
    </w:p>
    <w:p w14:paraId="5AE51A36" w14:textId="77777777" w:rsidR="00303638" w:rsidRPr="00180842" w:rsidRDefault="00303638" w:rsidP="00303638">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222B7F08" w14:textId="77777777" w:rsidR="00303638" w:rsidRPr="00180842" w:rsidRDefault="00303638" w:rsidP="00303638">
      <w:pPr>
        <w:keepNext/>
        <w:rPr>
          <w:vertAlign w:val="superscript"/>
        </w:rPr>
      </w:pPr>
      <w:r w:rsidRPr="00180842">
        <w:rPr>
          <w:vertAlign w:val="superscript"/>
        </w:rPr>
        <w:t xml:space="preserve">                                МП</w:t>
      </w:r>
    </w:p>
    <w:p w14:paraId="79B52195" w14:textId="77777777" w:rsidR="00303638" w:rsidRPr="00ED74FA" w:rsidRDefault="00303638" w:rsidP="00303638">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34D63C81" w14:textId="77777777" w:rsidR="00303638" w:rsidRPr="00FD4D22" w:rsidRDefault="00303638" w:rsidP="00303638">
      <w:pPr>
        <w:rPr>
          <w:vanish/>
        </w:rPr>
      </w:pPr>
    </w:p>
    <w:p w14:paraId="3B903B60" w14:textId="66CCC410" w:rsidR="007C12CF" w:rsidRPr="00303638" w:rsidRDefault="007C12CF" w:rsidP="00303638"/>
    <w:sectPr w:rsidR="007C12CF" w:rsidRPr="00303638" w:rsidSect="000415DC">
      <w:footerReference w:type="default" r:id="rId45"/>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4EC79" w14:textId="77777777" w:rsidR="00B132F6" w:rsidRDefault="00B132F6">
      <w:r>
        <w:separator/>
      </w:r>
    </w:p>
  </w:endnote>
  <w:endnote w:type="continuationSeparator" w:id="0">
    <w:p w14:paraId="25C37939" w14:textId="77777777" w:rsidR="00B132F6" w:rsidRDefault="00B1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524E03F" w14:textId="77777777" w:rsidR="00005F51" w:rsidRDefault="00005F51">
        <w:pPr>
          <w:pStyle w:val="af4"/>
          <w:jc w:val="right"/>
        </w:pPr>
        <w:r>
          <w:fldChar w:fldCharType="begin"/>
        </w:r>
        <w:r>
          <w:instrText>PAGE   \* MERGEFORMAT</w:instrText>
        </w:r>
        <w:r>
          <w:fldChar w:fldCharType="separate"/>
        </w:r>
        <w:r w:rsidR="00FE6C52">
          <w:rPr>
            <w:noProof/>
          </w:rPr>
          <w:t>31</w:t>
        </w:r>
        <w:r>
          <w:fldChar w:fldCharType="end"/>
        </w:r>
      </w:p>
    </w:sdtContent>
  </w:sdt>
  <w:p w14:paraId="22BBC82D" w14:textId="77777777" w:rsidR="00005F51" w:rsidRDefault="00005F5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118574"/>
      <w:docPartObj>
        <w:docPartGallery w:val="Page Numbers (Bottom of Page)"/>
        <w:docPartUnique/>
      </w:docPartObj>
    </w:sdtPr>
    <w:sdtEndPr/>
    <w:sdtContent>
      <w:p w14:paraId="65775B26" w14:textId="77777777" w:rsidR="0032046E" w:rsidRDefault="0032046E">
        <w:pPr>
          <w:pStyle w:val="af4"/>
          <w:jc w:val="right"/>
        </w:pPr>
        <w:r>
          <w:fldChar w:fldCharType="begin"/>
        </w:r>
        <w:r>
          <w:instrText>PAGE   \* MERGEFORMAT</w:instrText>
        </w:r>
        <w:r>
          <w:fldChar w:fldCharType="separate"/>
        </w:r>
        <w:r w:rsidR="00FE6C52">
          <w:rPr>
            <w:noProof/>
          </w:rPr>
          <w:t>37</w:t>
        </w:r>
        <w:r>
          <w:fldChar w:fldCharType="end"/>
        </w:r>
      </w:p>
    </w:sdtContent>
  </w:sdt>
  <w:p w14:paraId="2EF09D0B" w14:textId="77777777" w:rsidR="0032046E" w:rsidRPr="00BF3C31" w:rsidRDefault="0032046E">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993768"/>
      <w:docPartObj>
        <w:docPartGallery w:val="Page Numbers (Bottom of Page)"/>
        <w:docPartUnique/>
      </w:docPartObj>
    </w:sdtPr>
    <w:sdtEndPr/>
    <w:sdtContent>
      <w:p w14:paraId="450747E3" w14:textId="77777777" w:rsidR="00005F51" w:rsidRDefault="00005F51">
        <w:pPr>
          <w:pStyle w:val="af4"/>
          <w:jc w:val="right"/>
        </w:pPr>
        <w:r>
          <w:fldChar w:fldCharType="begin"/>
        </w:r>
        <w:r>
          <w:instrText>PAGE   \* MERGEFORMAT</w:instrText>
        </w:r>
        <w:r>
          <w:fldChar w:fldCharType="separate"/>
        </w:r>
        <w:r w:rsidR="00FE6C52">
          <w:rPr>
            <w:noProof/>
          </w:rPr>
          <w:t>58</w:t>
        </w:r>
        <w:r>
          <w:fldChar w:fldCharType="end"/>
        </w:r>
      </w:p>
    </w:sdtContent>
  </w:sdt>
  <w:p w14:paraId="435DBA76" w14:textId="77777777" w:rsidR="00005F51" w:rsidRPr="00BF3C31" w:rsidRDefault="00005F51">
    <w:pPr>
      <w:pStyle w:val="af4"/>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005F51" w:rsidRDefault="00005F51">
        <w:pPr>
          <w:pStyle w:val="af4"/>
          <w:jc w:val="right"/>
        </w:pPr>
        <w:r>
          <w:fldChar w:fldCharType="begin"/>
        </w:r>
        <w:r>
          <w:instrText>PAGE   \* MERGEFORMAT</w:instrText>
        </w:r>
        <w:r>
          <w:fldChar w:fldCharType="separate"/>
        </w:r>
        <w:r w:rsidR="00FE6C52">
          <w:rPr>
            <w:noProof/>
          </w:rPr>
          <w:t>59</w:t>
        </w:r>
        <w:r>
          <w:fldChar w:fldCharType="end"/>
        </w:r>
      </w:p>
    </w:sdtContent>
  </w:sdt>
  <w:p w14:paraId="01139DCF" w14:textId="77777777" w:rsidR="00005F51" w:rsidRPr="00BF3C31" w:rsidRDefault="00005F51">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F530E" w14:textId="77777777" w:rsidR="00B132F6" w:rsidRDefault="00B132F6">
      <w:r>
        <w:separator/>
      </w:r>
    </w:p>
  </w:footnote>
  <w:footnote w:type="continuationSeparator" w:id="0">
    <w:p w14:paraId="3F07A4C4" w14:textId="77777777" w:rsidR="00B132F6" w:rsidRDefault="00B132F6">
      <w:r>
        <w:continuationSeparator/>
      </w:r>
    </w:p>
  </w:footnote>
  <w:footnote w:id="1">
    <w:p w14:paraId="5CCD650A" w14:textId="7529A6D3" w:rsidR="00005F51" w:rsidRDefault="00005F51">
      <w:pPr>
        <w:pStyle w:val="afb"/>
      </w:pPr>
      <w:r>
        <w:rPr>
          <w:rStyle w:val="afd"/>
        </w:rPr>
        <w:footnoteRef/>
      </w:r>
      <w:r>
        <w:t xml:space="preserve"> Под аналогичными проектами подразумеваются аналогичные по стоимости проекты, в рамках которых оказывались исследовательские, переводческие, дизайнерские, предпечатные (верстка) и печатные услуги.</w:t>
      </w:r>
    </w:p>
  </w:footnote>
  <w:footnote w:id="2">
    <w:p w14:paraId="3A2F1388" w14:textId="77777777" w:rsidR="00005F51" w:rsidRPr="001C18A7" w:rsidRDefault="00005F51" w:rsidP="00303638">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3B0D289D" w14:textId="77777777" w:rsidR="00005F51" w:rsidRPr="001C18A7" w:rsidRDefault="00005F51" w:rsidP="00303638">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02DBF192" w14:textId="77777777" w:rsidR="00005F51" w:rsidRPr="00FD4D22" w:rsidRDefault="00005F51" w:rsidP="00303638">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4ACF1C0B" w14:textId="77777777" w:rsidR="00005F51" w:rsidRPr="00FD4D22" w:rsidRDefault="00005F51" w:rsidP="00303638">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673C012" w14:textId="77777777" w:rsidR="00005F51" w:rsidRPr="00FD4D22" w:rsidRDefault="00005F51" w:rsidP="00303638">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219C3680" w14:textId="77777777" w:rsidR="00005F51" w:rsidRPr="0023770D" w:rsidRDefault="00005F51" w:rsidP="00303638">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00E39CAD" w14:textId="77777777" w:rsidR="00005F51" w:rsidRDefault="00005F51" w:rsidP="00303638">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79F1" w14:textId="77777777" w:rsidR="00005F51" w:rsidRPr="00622EE4" w:rsidRDefault="00005F51" w:rsidP="000B23D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26A4" w14:textId="77777777" w:rsidR="00005F51" w:rsidRDefault="00005F5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13B00" w14:textId="77777777" w:rsidR="00005F51" w:rsidRDefault="00005F51">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B150" w14:textId="77777777" w:rsidR="00005F51" w:rsidRDefault="00005F51">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59C6" w14:textId="77777777" w:rsidR="00005F51" w:rsidRDefault="00005F51">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CA14" w14:textId="77777777" w:rsidR="00005F51" w:rsidRDefault="00005F51" w:rsidP="000B23D3">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9922F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895784"/>
    <w:multiLevelType w:val="hybridMultilevel"/>
    <w:tmpl w:val="38BA92D4"/>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484EFA"/>
    <w:multiLevelType w:val="hybridMultilevel"/>
    <w:tmpl w:val="1D022580"/>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76601D"/>
    <w:multiLevelType w:val="hybridMultilevel"/>
    <w:tmpl w:val="1D5484DC"/>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DA768E"/>
    <w:multiLevelType w:val="hybridMultilevel"/>
    <w:tmpl w:val="045CB4E0"/>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5F114E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E1917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3C2B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6A747C7"/>
    <w:multiLevelType w:val="hybridMultilevel"/>
    <w:tmpl w:val="FCC84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9A04C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0"/>
  </w:num>
  <w:num w:numId="4">
    <w:abstractNumId w:val="1"/>
  </w:num>
  <w:num w:numId="5">
    <w:abstractNumId w:val="13"/>
  </w:num>
  <w:num w:numId="6">
    <w:abstractNumId w:val="2"/>
  </w:num>
  <w:num w:numId="7">
    <w:abstractNumId w:val="11"/>
  </w:num>
  <w:num w:numId="8">
    <w:abstractNumId w:val="25"/>
  </w:num>
  <w:num w:numId="9">
    <w:abstractNumId w:val="26"/>
  </w:num>
  <w:num w:numId="10">
    <w:abstractNumId w:val="46"/>
  </w:num>
  <w:num w:numId="11">
    <w:abstractNumId w:val="24"/>
  </w:num>
  <w:num w:numId="12">
    <w:abstractNumId w:val="20"/>
  </w:num>
  <w:num w:numId="13">
    <w:abstractNumId w:val="9"/>
  </w:num>
  <w:num w:numId="14">
    <w:abstractNumId w:val="51"/>
  </w:num>
  <w:num w:numId="15">
    <w:abstractNumId w:val="32"/>
  </w:num>
  <w:num w:numId="16">
    <w:abstractNumId w:val="31"/>
  </w:num>
  <w:num w:numId="17">
    <w:abstractNumId w:val="40"/>
  </w:num>
  <w:num w:numId="18">
    <w:abstractNumId w:val="5"/>
  </w:num>
  <w:num w:numId="19">
    <w:abstractNumId w:val="15"/>
  </w:num>
  <w:num w:numId="20">
    <w:abstractNumId w:val="49"/>
  </w:num>
  <w:num w:numId="21">
    <w:abstractNumId w:val="19"/>
  </w:num>
  <w:num w:numId="22">
    <w:abstractNumId w:val="12"/>
  </w:num>
  <w:num w:numId="23">
    <w:abstractNumId w:val="37"/>
  </w:num>
  <w:num w:numId="24">
    <w:abstractNumId w:val="41"/>
  </w:num>
  <w:num w:numId="25">
    <w:abstractNumId w:val="8"/>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4"/>
  </w:num>
  <w:num w:numId="29">
    <w:abstractNumId w:val="43"/>
  </w:num>
  <w:num w:numId="30">
    <w:abstractNumId w:val="44"/>
  </w:num>
  <w:num w:numId="31">
    <w:abstractNumId w:val="10"/>
  </w:num>
  <w:num w:numId="32">
    <w:abstractNumId w:val="39"/>
  </w:num>
  <w:num w:numId="33">
    <w:abstractNumId w:val="35"/>
  </w:num>
  <w:num w:numId="34">
    <w:abstractNumId w:val="29"/>
  </w:num>
  <w:num w:numId="35">
    <w:abstractNumId w:val="6"/>
  </w:num>
  <w:num w:numId="36">
    <w:abstractNumId w:val="22"/>
  </w:num>
  <w:num w:numId="37">
    <w:abstractNumId w:val="23"/>
  </w:num>
  <w:num w:numId="38">
    <w:abstractNumId w:val="21"/>
  </w:num>
  <w:num w:numId="39">
    <w:abstractNumId w:val="36"/>
  </w:num>
  <w:num w:numId="40">
    <w:abstractNumId w:val="28"/>
  </w:num>
  <w:num w:numId="41">
    <w:abstractNumId w:val="45"/>
  </w:num>
  <w:num w:numId="42">
    <w:abstractNumId w:val="53"/>
  </w:num>
  <w:num w:numId="43">
    <w:abstractNumId w:val="38"/>
  </w:num>
  <w:num w:numId="44">
    <w:abstractNumId w:val="52"/>
  </w:num>
  <w:num w:numId="45">
    <w:abstractNumId w:val="27"/>
  </w:num>
  <w:num w:numId="46">
    <w:abstractNumId w:val="30"/>
  </w:num>
  <w:num w:numId="47">
    <w:abstractNumId w:val="42"/>
  </w:num>
  <w:num w:numId="48">
    <w:abstractNumId w:val="48"/>
  </w:num>
  <w:num w:numId="49">
    <w:abstractNumId w:val="47"/>
  </w:num>
  <w:num w:numId="50">
    <w:abstractNumId w:val="14"/>
  </w:num>
  <w:num w:numId="51">
    <w:abstractNumId w:val="4"/>
  </w:num>
  <w:num w:numId="5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5798"/>
    <w:rsid w:val="00005F51"/>
    <w:rsid w:val="00010EC3"/>
    <w:rsid w:val="0001187B"/>
    <w:rsid w:val="000119AB"/>
    <w:rsid w:val="00011E05"/>
    <w:rsid w:val="000149B5"/>
    <w:rsid w:val="00014A93"/>
    <w:rsid w:val="00020652"/>
    <w:rsid w:val="00020984"/>
    <w:rsid w:val="00023634"/>
    <w:rsid w:val="00024604"/>
    <w:rsid w:val="0002698B"/>
    <w:rsid w:val="000272E8"/>
    <w:rsid w:val="00030AD0"/>
    <w:rsid w:val="0003127F"/>
    <w:rsid w:val="00031332"/>
    <w:rsid w:val="00031672"/>
    <w:rsid w:val="00037BB8"/>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23D3"/>
    <w:rsid w:val="000B35A5"/>
    <w:rsid w:val="000B4F53"/>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302C"/>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4D49"/>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4241"/>
    <w:rsid w:val="00146708"/>
    <w:rsid w:val="0015097E"/>
    <w:rsid w:val="00151137"/>
    <w:rsid w:val="001513F8"/>
    <w:rsid w:val="001514B1"/>
    <w:rsid w:val="00152F22"/>
    <w:rsid w:val="00155C29"/>
    <w:rsid w:val="00155F9F"/>
    <w:rsid w:val="00156ABC"/>
    <w:rsid w:val="00160EA1"/>
    <w:rsid w:val="001619CF"/>
    <w:rsid w:val="001622D1"/>
    <w:rsid w:val="00162692"/>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3D27"/>
    <w:rsid w:val="00185250"/>
    <w:rsid w:val="00185CEC"/>
    <w:rsid w:val="00187CE5"/>
    <w:rsid w:val="0019132F"/>
    <w:rsid w:val="001920C0"/>
    <w:rsid w:val="001922DD"/>
    <w:rsid w:val="00194D90"/>
    <w:rsid w:val="001976B4"/>
    <w:rsid w:val="00197803"/>
    <w:rsid w:val="001A48AA"/>
    <w:rsid w:val="001A527B"/>
    <w:rsid w:val="001A71AF"/>
    <w:rsid w:val="001B0D92"/>
    <w:rsid w:val="001B3030"/>
    <w:rsid w:val="001B5500"/>
    <w:rsid w:val="001B64ED"/>
    <w:rsid w:val="001C1CA8"/>
    <w:rsid w:val="001C57AF"/>
    <w:rsid w:val="001C7384"/>
    <w:rsid w:val="001D139C"/>
    <w:rsid w:val="001D16F4"/>
    <w:rsid w:val="001D1BC3"/>
    <w:rsid w:val="001D292D"/>
    <w:rsid w:val="001D2FB2"/>
    <w:rsid w:val="001D4EA9"/>
    <w:rsid w:val="001D59FA"/>
    <w:rsid w:val="001D60A8"/>
    <w:rsid w:val="001E2C0B"/>
    <w:rsid w:val="001E66F8"/>
    <w:rsid w:val="001E73A2"/>
    <w:rsid w:val="001F176B"/>
    <w:rsid w:val="001F19D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5C1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216B"/>
    <w:rsid w:val="00284DA2"/>
    <w:rsid w:val="0028511A"/>
    <w:rsid w:val="00285B8E"/>
    <w:rsid w:val="00287357"/>
    <w:rsid w:val="0028788F"/>
    <w:rsid w:val="0029002C"/>
    <w:rsid w:val="00292B13"/>
    <w:rsid w:val="00293A05"/>
    <w:rsid w:val="00293BD1"/>
    <w:rsid w:val="00294BC7"/>
    <w:rsid w:val="002950A0"/>
    <w:rsid w:val="00295A8B"/>
    <w:rsid w:val="002A1324"/>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3638"/>
    <w:rsid w:val="00307E37"/>
    <w:rsid w:val="00310201"/>
    <w:rsid w:val="0031103A"/>
    <w:rsid w:val="003120C9"/>
    <w:rsid w:val="00314410"/>
    <w:rsid w:val="0031673D"/>
    <w:rsid w:val="0032046E"/>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2C1F"/>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17FA9"/>
    <w:rsid w:val="0042024E"/>
    <w:rsid w:val="004207BE"/>
    <w:rsid w:val="00422E31"/>
    <w:rsid w:val="0042728A"/>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402"/>
    <w:rsid w:val="00471E6F"/>
    <w:rsid w:val="00471EFD"/>
    <w:rsid w:val="00471F27"/>
    <w:rsid w:val="00471FFF"/>
    <w:rsid w:val="00472A8D"/>
    <w:rsid w:val="00477DE6"/>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2E4A"/>
    <w:rsid w:val="004B3292"/>
    <w:rsid w:val="004B7B7C"/>
    <w:rsid w:val="004C12A3"/>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623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1BA"/>
    <w:rsid w:val="005C3A91"/>
    <w:rsid w:val="005C7398"/>
    <w:rsid w:val="005D4DCE"/>
    <w:rsid w:val="005D5A64"/>
    <w:rsid w:val="005D66DD"/>
    <w:rsid w:val="005E11A0"/>
    <w:rsid w:val="005E2AFF"/>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232"/>
    <w:rsid w:val="00621C95"/>
    <w:rsid w:val="00625907"/>
    <w:rsid w:val="0062672E"/>
    <w:rsid w:val="00626FD2"/>
    <w:rsid w:val="00630F3F"/>
    <w:rsid w:val="0063288B"/>
    <w:rsid w:val="00633C00"/>
    <w:rsid w:val="00633DA2"/>
    <w:rsid w:val="00634BA0"/>
    <w:rsid w:val="00635308"/>
    <w:rsid w:val="0063577B"/>
    <w:rsid w:val="0063671A"/>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60A"/>
    <w:rsid w:val="0067379C"/>
    <w:rsid w:val="00677E45"/>
    <w:rsid w:val="00680597"/>
    <w:rsid w:val="00681B70"/>
    <w:rsid w:val="00681F34"/>
    <w:rsid w:val="00685A2B"/>
    <w:rsid w:val="0069058F"/>
    <w:rsid w:val="006924D2"/>
    <w:rsid w:val="006947F4"/>
    <w:rsid w:val="0069494A"/>
    <w:rsid w:val="00696607"/>
    <w:rsid w:val="006A1FC2"/>
    <w:rsid w:val="006A33D6"/>
    <w:rsid w:val="006A46DC"/>
    <w:rsid w:val="006B30B8"/>
    <w:rsid w:val="006B62D4"/>
    <w:rsid w:val="006C1D0E"/>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37917"/>
    <w:rsid w:val="00743447"/>
    <w:rsid w:val="00743D1D"/>
    <w:rsid w:val="00750059"/>
    <w:rsid w:val="007519AF"/>
    <w:rsid w:val="00752BCE"/>
    <w:rsid w:val="00752D2C"/>
    <w:rsid w:val="007539DF"/>
    <w:rsid w:val="00753F58"/>
    <w:rsid w:val="00757090"/>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86AD1"/>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3319"/>
    <w:rsid w:val="0080703C"/>
    <w:rsid w:val="00810E64"/>
    <w:rsid w:val="00812472"/>
    <w:rsid w:val="008137D0"/>
    <w:rsid w:val="008159D3"/>
    <w:rsid w:val="00816DC3"/>
    <w:rsid w:val="008213FA"/>
    <w:rsid w:val="00821D07"/>
    <w:rsid w:val="00822FDA"/>
    <w:rsid w:val="0082339B"/>
    <w:rsid w:val="00824460"/>
    <w:rsid w:val="0082529E"/>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931"/>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7B9"/>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11F32"/>
    <w:rsid w:val="00912484"/>
    <w:rsid w:val="00915214"/>
    <w:rsid w:val="009159D0"/>
    <w:rsid w:val="00915D17"/>
    <w:rsid w:val="00920A35"/>
    <w:rsid w:val="00920D04"/>
    <w:rsid w:val="009231C9"/>
    <w:rsid w:val="0092644C"/>
    <w:rsid w:val="00926A74"/>
    <w:rsid w:val="009322E3"/>
    <w:rsid w:val="00934CB2"/>
    <w:rsid w:val="00942966"/>
    <w:rsid w:val="00942A21"/>
    <w:rsid w:val="00943468"/>
    <w:rsid w:val="0094359B"/>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CAA"/>
    <w:rsid w:val="00961D9F"/>
    <w:rsid w:val="00963327"/>
    <w:rsid w:val="00964A50"/>
    <w:rsid w:val="009653A9"/>
    <w:rsid w:val="009654AF"/>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958"/>
    <w:rsid w:val="009A4D0A"/>
    <w:rsid w:val="009B29EB"/>
    <w:rsid w:val="009B367B"/>
    <w:rsid w:val="009B4233"/>
    <w:rsid w:val="009B4C90"/>
    <w:rsid w:val="009B7D88"/>
    <w:rsid w:val="009C34AB"/>
    <w:rsid w:val="009C3678"/>
    <w:rsid w:val="009C68B1"/>
    <w:rsid w:val="009C6B15"/>
    <w:rsid w:val="009C7178"/>
    <w:rsid w:val="009C7613"/>
    <w:rsid w:val="009C7F49"/>
    <w:rsid w:val="009D16E8"/>
    <w:rsid w:val="009D4234"/>
    <w:rsid w:val="009D7765"/>
    <w:rsid w:val="009E0315"/>
    <w:rsid w:val="009E06B7"/>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07B97"/>
    <w:rsid w:val="00A10E03"/>
    <w:rsid w:val="00A11719"/>
    <w:rsid w:val="00A117B4"/>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04B"/>
    <w:rsid w:val="00A4314C"/>
    <w:rsid w:val="00A43981"/>
    <w:rsid w:val="00A439FD"/>
    <w:rsid w:val="00A43CC5"/>
    <w:rsid w:val="00A4456F"/>
    <w:rsid w:val="00A4769B"/>
    <w:rsid w:val="00A50F73"/>
    <w:rsid w:val="00A5118C"/>
    <w:rsid w:val="00A534D2"/>
    <w:rsid w:val="00A539E3"/>
    <w:rsid w:val="00A54F07"/>
    <w:rsid w:val="00A55F08"/>
    <w:rsid w:val="00A568CA"/>
    <w:rsid w:val="00A56E79"/>
    <w:rsid w:val="00A5743A"/>
    <w:rsid w:val="00A5759E"/>
    <w:rsid w:val="00A57A5B"/>
    <w:rsid w:val="00A61857"/>
    <w:rsid w:val="00A6286E"/>
    <w:rsid w:val="00A633CF"/>
    <w:rsid w:val="00A64729"/>
    <w:rsid w:val="00A650BF"/>
    <w:rsid w:val="00A67D86"/>
    <w:rsid w:val="00A710C7"/>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2B"/>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32F6"/>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3372"/>
    <w:rsid w:val="00B741CF"/>
    <w:rsid w:val="00B7447E"/>
    <w:rsid w:val="00B747F3"/>
    <w:rsid w:val="00B753B1"/>
    <w:rsid w:val="00B76155"/>
    <w:rsid w:val="00B76262"/>
    <w:rsid w:val="00B76C99"/>
    <w:rsid w:val="00B80FA2"/>
    <w:rsid w:val="00B84163"/>
    <w:rsid w:val="00B8419D"/>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4DC3"/>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2CFE"/>
    <w:rsid w:val="00C362EE"/>
    <w:rsid w:val="00C374CA"/>
    <w:rsid w:val="00C37CD4"/>
    <w:rsid w:val="00C42CB7"/>
    <w:rsid w:val="00C438E5"/>
    <w:rsid w:val="00C444CA"/>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AB3"/>
    <w:rsid w:val="00C84C6E"/>
    <w:rsid w:val="00C86073"/>
    <w:rsid w:val="00C87D53"/>
    <w:rsid w:val="00C91AA6"/>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3DA"/>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1A2F"/>
    <w:rsid w:val="00D42C7B"/>
    <w:rsid w:val="00D4306D"/>
    <w:rsid w:val="00D4395E"/>
    <w:rsid w:val="00D43AE9"/>
    <w:rsid w:val="00D440C3"/>
    <w:rsid w:val="00D44EF9"/>
    <w:rsid w:val="00D4607E"/>
    <w:rsid w:val="00D46172"/>
    <w:rsid w:val="00D46A20"/>
    <w:rsid w:val="00D46E64"/>
    <w:rsid w:val="00D50A21"/>
    <w:rsid w:val="00D5128D"/>
    <w:rsid w:val="00D527E1"/>
    <w:rsid w:val="00D54428"/>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567B"/>
    <w:rsid w:val="00DB6AF5"/>
    <w:rsid w:val="00DC0662"/>
    <w:rsid w:val="00DC0D4E"/>
    <w:rsid w:val="00DC3D14"/>
    <w:rsid w:val="00DC686E"/>
    <w:rsid w:val="00DD3295"/>
    <w:rsid w:val="00DD380F"/>
    <w:rsid w:val="00DD3E32"/>
    <w:rsid w:val="00DD53C7"/>
    <w:rsid w:val="00DD54E5"/>
    <w:rsid w:val="00DE0D24"/>
    <w:rsid w:val="00DE0D70"/>
    <w:rsid w:val="00DE25F3"/>
    <w:rsid w:val="00DE3893"/>
    <w:rsid w:val="00DE53C9"/>
    <w:rsid w:val="00DF1B60"/>
    <w:rsid w:val="00DF1D85"/>
    <w:rsid w:val="00DF225A"/>
    <w:rsid w:val="00DF2DF1"/>
    <w:rsid w:val="00DF2EBF"/>
    <w:rsid w:val="00DF46CC"/>
    <w:rsid w:val="00DF4938"/>
    <w:rsid w:val="00DF51F6"/>
    <w:rsid w:val="00E0034E"/>
    <w:rsid w:val="00E017C8"/>
    <w:rsid w:val="00E03C87"/>
    <w:rsid w:val="00E045AE"/>
    <w:rsid w:val="00E0559B"/>
    <w:rsid w:val="00E073EE"/>
    <w:rsid w:val="00E11E9C"/>
    <w:rsid w:val="00E157B2"/>
    <w:rsid w:val="00E16472"/>
    <w:rsid w:val="00E167C9"/>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50FB7"/>
    <w:rsid w:val="00E56F0C"/>
    <w:rsid w:val="00E5738C"/>
    <w:rsid w:val="00E622D1"/>
    <w:rsid w:val="00E62D21"/>
    <w:rsid w:val="00E63748"/>
    <w:rsid w:val="00E63D32"/>
    <w:rsid w:val="00E63FC7"/>
    <w:rsid w:val="00E65C86"/>
    <w:rsid w:val="00E67609"/>
    <w:rsid w:val="00E705B0"/>
    <w:rsid w:val="00E70B25"/>
    <w:rsid w:val="00E714CC"/>
    <w:rsid w:val="00E71F07"/>
    <w:rsid w:val="00E73239"/>
    <w:rsid w:val="00E73EA5"/>
    <w:rsid w:val="00E74D24"/>
    <w:rsid w:val="00E750A1"/>
    <w:rsid w:val="00E76101"/>
    <w:rsid w:val="00E77C09"/>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B7ED4"/>
    <w:rsid w:val="00EC0C46"/>
    <w:rsid w:val="00EC184B"/>
    <w:rsid w:val="00EC1EEB"/>
    <w:rsid w:val="00EC23DC"/>
    <w:rsid w:val="00EC2A5E"/>
    <w:rsid w:val="00EC2AAF"/>
    <w:rsid w:val="00EC2BBB"/>
    <w:rsid w:val="00EC35AC"/>
    <w:rsid w:val="00EC407A"/>
    <w:rsid w:val="00EC4B97"/>
    <w:rsid w:val="00EC73E9"/>
    <w:rsid w:val="00ED0DDE"/>
    <w:rsid w:val="00ED35D4"/>
    <w:rsid w:val="00ED3B05"/>
    <w:rsid w:val="00ED447B"/>
    <w:rsid w:val="00ED5537"/>
    <w:rsid w:val="00ED5572"/>
    <w:rsid w:val="00ED5EE4"/>
    <w:rsid w:val="00EE14BD"/>
    <w:rsid w:val="00EE14FC"/>
    <w:rsid w:val="00EE1D55"/>
    <w:rsid w:val="00EE2B06"/>
    <w:rsid w:val="00EE4A5A"/>
    <w:rsid w:val="00EE5A11"/>
    <w:rsid w:val="00EE6033"/>
    <w:rsid w:val="00EF2D85"/>
    <w:rsid w:val="00EF43F3"/>
    <w:rsid w:val="00EF449E"/>
    <w:rsid w:val="00EF5AA5"/>
    <w:rsid w:val="00EF5E3D"/>
    <w:rsid w:val="00EF6551"/>
    <w:rsid w:val="00EF796E"/>
    <w:rsid w:val="00EF7B54"/>
    <w:rsid w:val="00F01CA5"/>
    <w:rsid w:val="00F025A8"/>
    <w:rsid w:val="00F0282E"/>
    <w:rsid w:val="00F02EE5"/>
    <w:rsid w:val="00F036E5"/>
    <w:rsid w:val="00F071E9"/>
    <w:rsid w:val="00F07409"/>
    <w:rsid w:val="00F11492"/>
    <w:rsid w:val="00F126C3"/>
    <w:rsid w:val="00F13FC1"/>
    <w:rsid w:val="00F143C9"/>
    <w:rsid w:val="00F162D8"/>
    <w:rsid w:val="00F16A1B"/>
    <w:rsid w:val="00F209B7"/>
    <w:rsid w:val="00F20E34"/>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0C9"/>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5CCE"/>
    <w:rsid w:val="00F86599"/>
    <w:rsid w:val="00F86C28"/>
    <w:rsid w:val="00F9083D"/>
    <w:rsid w:val="00F91A10"/>
    <w:rsid w:val="00F92A41"/>
    <w:rsid w:val="00F949FF"/>
    <w:rsid w:val="00F94E85"/>
    <w:rsid w:val="00F958A5"/>
    <w:rsid w:val="00F95B72"/>
    <w:rsid w:val="00F97E06"/>
    <w:rsid w:val="00FA01F8"/>
    <w:rsid w:val="00FA07BC"/>
    <w:rsid w:val="00FA0BDF"/>
    <w:rsid w:val="00FA1DDE"/>
    <w:rsid w:val="00FA257C"/>
    <w:rsid w:val="00FA4A76"/>
    <w:rsid w:val="00FA4A8B"/>
    <w:rsid w:val="00FA5800"/>
    <w:rsid w:val="00FA5B32"/>
    <w:rsid w:val="00FA638A"/>
    <w:rsid w:val="00FA6616"/>
    <w:rsid w:val="00FA7148"/>
    <w:rsid w:val="00FA7164"/>
    <w:rsid w:val="00FB1D92"/>
    <w:rsid w:val="00FB25EB"/>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6C52"/>
    <w:rsid w:val="00FE7488"/>
    <w:rsid w:val="00FF1AB8"/>
    <w:rsid w:val="00FF21CB"/>
    <w:rsid w:val="00FF4E32"/>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Наименование глав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Нумерованый список"/>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Нумерованый список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paragraph" w:customStyle="1" w:styleId="Body">
    <w:name w:val="Body"/>
    <w:rsid w:val="00621232"/>
    <w:pPr>
      <w:pBdr>
        <w:top w:val="nil"/>
        <w:left w:val="nil"/>
        <w:bottom w:val="nil"/>
        <w:right w:val="nil"/>
        <w:between w:val="nil"/>
        <w:bar w:val="nil"/>
      </w:pBdr>
    </w:pPr>
    <w:rPr>
      <w:color w:val="000000"/>
      <w:u w:color="000000"/>
      <w:bdr w:val="nil"/>
    </w:rPr>
  </w:style>
  <w:style w:type="character" w:customStyle="1" w:styleId="a7">
    <w:name w:val="Название Знак"/>
    <w:basedOn w:val="a3"/>
    <w:link w:val="a6"/>
    <w:rsid w:val="00A07B97"/>
    <w:rPr>
      <w:rFonts w:ascii="Arial" w:hAnsi="Arial"/>
      <w:b/>
      <w:kern w:val="28"/>
      <w:sz w:val="32"/>
    </w:rPr>
  </w:style>
  <w:style w:type="character" w:customStyle="1" w:styleId="affff9">
    <w:name w:val="Наименование пункта"/>
    <w:basedOn w:val="1d"/>
    <w:uiPriority w:val="9"/>
    <w:qFormat/>
    <w:rsid w:val="00303638"/>
    <w:rPr>
      <w:rFonts w:ascii="Times New Roman" w:hAnsi="Times New Roman"/>
      <w:b/>
      <w:kern w:val="28"/>
      <w:sz w:val="24"/>
      <w:lang w:val="ru-RU" w:eastAsia="ru-RU" w:bidi="ar-SA"/>
    </w:rPr>
  </w:style>
  <w:style w:type="character" w:customStyle="1" w:styleId="affffa">
    <w:name w:val="комментарий"/>
    <w:rsid w:val="00303638"/>
    <w:rPr>
      <w:b/>
      <w:i/>
      <w:shd w:val="clear" w:color="auto" w:fill="FFFF99"/>
    </w:rPr>
  </w:style>
  <w:style w:type="paragraph" w:customStyle="1" w:styleId="-0">
    <w:name w:val="Введение-подзаголовок"/>
    <w:basedOn w:val="a2"/>
    <w:link w:val="-1"/>
    <w:rsid w:val="00303638"/>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303638"/>
    <w:rPr>
      <w:rFonts w:ascii="Arial" w:hAnsi="Arial"/>
      <w:b/>
      <w:bCs/>
      <w:caps/>
      <w:sz w:val="24"/>
      <w:szCs w:val="24"/>
    </w:rPr>
  </w:style>
  <w:style w:type="paragraph" w:customStyle="1" w:styleId="AODefPara">
    <w:name w:val="AODefPara"/>
    <w:basedOn w:val="a2"/>
    <w:rsid w:val="00303638"/>
    <w:pPr>
      <w:numPr>
        <w:ilvl w:val="1"/>
        <w:numId w:val="26"/>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303638"/>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303638"/>
    <w:pPr>
      <w:keepLines/>
      <w:spacing w:after="0" w:line="259" w:lineRule="auto"/>
      <w:ind w:left="720" w:hanging="360"/>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www.zakupki.gov.ru/epz/dishonestsupplier/dishonestSuppliersQuickSearch/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footer" Target="footer3.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D23D1-6E7D-47B5-A0F4-904950AF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59</Pages>
  <Words>17712</Words>
  <Characters>131025</Characters>
  <Application>Microsoft Office Word</Application>
  <DocSecurity>0</DocSecurity>
  <Lines>1091</Lines>
  <Paragraphs>296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148441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2016-12-14T14:37:00Z</cp:lastPrinted>
  <dcterms:created xsi:type="dcterms:W3CDTF">2016-12-14T14:35:00Z</dcterms:created>
  <dcterms:modified xsi:type="dcterms:W3CDTF">2016-12-14T15:29:00Z</dcterms:modified>
</cp:coreProperties>
</file>