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E45EDE"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626538" w:rsidRPr="00DB350E" w:rsidRDefault="00D44CF8" w:rsidP="00626538">
      <w:pPr>
        <w:pStyle w:val="aff9"/>
        <w:spacing w:line="288" w:lineRule="auto"/>
        <w:jc w:val="center"/>
        <w:rPr>
          <w:b/>
          <w:sz w:val="28"/>
          <w:szCs w:val="28"/>
        </w:rPr>
      </w:pPr>
      <w:r w:rsidRPr="00D44CF8">
        <w:rPr>
          <w:b/>
          <w:sz w:val="28"/>
          <w:szCs w:val="28"/>
        </w:rPr>
        <w:t xml:space="preserve">на право заключения договора на </w:t>
      </w:r>
      <w:r w:rsidR="00626538">
        <w:rPr>
          <w:b/>
          <w:sz w:val="28"/>
          <w:szCs w:val="28"/>
        </w:rPr>
        <w:t>оказание услуг по организации видеосъемки, монтажу и производству видеороликов, а также техническое (свет, звук) обеспечение мероприятий.</w:t>
      </w:r>
    </w:p>
    <w:p w:rsidR="00D44CF8" w:rsidRPr="00D44CF8" w:rsidRDefault="00D44CF8" w:rsidP="00626538">
      <w:pPr>
        <w:spacing w:line="288"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626538">
        <w:rPr>
          <w:sz w:val="28"/>
          <w:szCs w:val="28"/>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51F30">
              <w:rPr>
                <w:webHidden/>
              </w:rPr>
              <w:t>3</w:t>
            </w:r>
            <w:r w:rsidR="00BB203B" w:rsidRPr="00BB203B">
              <w:rPr>
                <w:webHidden/>
              </w:rPr>
              <w:fldChar w:fldCharType="end"/>
            </w:r>
          </w:hyperlink>
        </w:p>
        <w:p w:rsidR="00BB203B" w:rsidRPr="00BB203B" w:rsidRDefault="00A01221"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51F30">
              <w:rPr>
                <w:webHidden/>
              </w:rPr>
              <w:t>7</w:t>
            </w:r>
            <w:r w:rsidR="00BB203B" w:rsidRPr="00BB203B">
              <w:rPr>
                <w:webHidden/>
              </w:rPr>
              <w:fldChar w:fldCharType="end"/>
            </w:r>
          </w:hyperlink>
        </w:p>
        <w:p w:rsidR="00BB203B" w:rsidRPr="00FE6080" w:rsidRDefault="00A0122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A0122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A0122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A0122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A0122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A0122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A01221"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51F3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A01221"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51F30">
              <w:rPr>
                <w:webHidden/>
              </w:rPr>
              <w:t>11</w:t>
            </w:r>
            <w:r w:rsidR="00BB203B" w:rsidRPr="00BB203B">
              <w:rPr>
                <w:webHidden/>
              </w:rPr>
              <w:fldChar w:fldCharType="end"/>
            </w:r>
          </w:hyperlink>
        </w:p>
        <w:p w:rsidR="00BB203B" w:rsidRPr="00BB203B" w:rsidRDefault="00A01221"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51F30">
              <w:rPr>
                <w:webHidden/>
              </w:rPr>
              <w:t>20</w:t>
            </w:r>
            <w:r w:rsidR="00BB203B" w:rsidRPr="00BB203B">
              <w:rPr>
                <w:webHidden/>
              </w:rPr>
              <w:fldChar w:fldCharType="end"/>
            </w:r>
          </w:hyperlink>
        </w:p>
        <w:p w:rsidR="00BB203B" w:rsidRPr="00BB203B" w:rsidRDefault="00A01221"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51F30">
              <w:rPr>
                <w:webHidden/>
              </w:rPr>
              <w:t>20</w:t>
            </w:r>
            <w:r w:rsidR="00BB203B" w:rsidRPr="00BB203B">
              <w:rPr>
                <w:webHidden/>
              </w:rPr>
              <w:fldChar w:fldCharType="end"/>
            </w:r>
          </w:hyperlink>
        </w:p>
        <w:p w:rsidR="00BB203B" w:rsidRPr="00BB203B" w:rsidRDefault="00A01221"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51F30">
              <w:rPr>
                <w:webHidden/>
              </w:rPr>
              <w:t>38</w:t>
            </w:r>
            <w:r w:rsidR="00BB203B" w:rsidRPr="00BB203B">
              <w:rPr>
                <w:webHidden/>
              </w:rPr>
              <w:fldChar w:fldCharType="end"/>
            </w:r>
          </w:hyperlink>
        </w:p>
        <w:p w:rsidR="00BB203B" w:rsidRPr="00BB203B" w:rsidRDefault="00A01221"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51F30">
              <w:rPr>
                <w:webHidden/>
              </w:rPr>
              <w:t>55</w:t>
            </w:r>
            <w:r w:rsidR="00BB203B" w:rsidRPr="00BB203B">
              <w:rPr>
                <w:webHidden/>
              </w:rPr>
              <w:fldChar w:fldCharType="end"/>
            </w:r>
          </w:hyperlink>
        </w:p>
        <w:p w:rsidR="00BB203B" w:rsidRPr="00BB203B" w:rsidRDefault="00A01221"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51F30">
              <w:rPr>
                <w:webHidden/>
              </w:rPr>
              <w:t>62</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1" w:name="_Toc531131228"/>
      <w:r w:rsidRPr="00D44CF8">
        <w:rPr>
          <w:b/>
          <w:bCs/>
          <w:sz w:val="28"/>
          <w:szCs w:val="28"/>
          <w:lang w:eastAsia="en-US"/>
        </w:rPr>
        <w:t>Разъяснения Закупочной документации</w:t>
      </w:r>
      <w:bookmarkEnd w:id="31"/>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w:t>
      </w:r>
      <w:r w:rsidRPr="00D44CF8">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9"/>
      <w:r w:rsidRPr="00D44CF8">
        <w:rPr>
          <w:b/>
          <w:bCs/>
          <w:sz w:val="28"/>
          <w:szCs w:val="28"/>
          <w:lang w:eastAsia="en-US"/>
        </w:rPr>
        <w:t>Требования к Заявке</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30"/>
      <w:r w:rsidRPr="00D44CF8">
        <w:rPr>
          <w:b/>
          <w:bCs/>
          <w:sz w:val="28"/>
          <w:szCs w:val="28"/>
          <w:lang w:eastAsia="en-US"/>
        </w:rPr>
        <w:lastRenderedPageBreak/>
        <w:t>Рассмотрение и оценка Заявок</w:t>
      </w:r>
      <w:bookmarkEnd w:id="33"/>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1"/>
      <w:r w:rsidRPr="00D44CF8">
        <w:rPr>
          <w:b/>
          <w:bCs/>
          <w:sz w:val="28"/>
          <w:szCs w:val="28"/>
          <w:lang w:eastAsia="en-US"/>
        </w:rPr>
        <w:t>Изменение и отзыв Заявок</w:t>
      </w:r>
      <w:bookmarkEnd w:id="34"/>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2"/>
      <w:r w:rsidRPr="00D44CF8">
        <w:rPr>
          <w:b/>
          <w:bCs/>
          <w:sz w:val="28"/>
          <w:szCs w:val="28"/>
          <w:lang w:eastAsia="en-US"/>
        </w:rPr>
        <w:t>Порядок применения антидемпинговых мер</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6"/>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w:t>
      </w:r>
      <w:r w:rsidRPr="00D44CF8">
        <w:rPr>
          <w:rFonts w:eastAsia="Calibri"/>
          <w:sz w:val="28"/>
          <w:szCs w:val="28"/>
          <w:lang w:eastAsia="en-US"/>
        </w:rPr>
        <w:lastRenderedPageBreak/>
        <w:t>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00B51F30">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6" w:name="_Toc531131233"/>
      <w:r w:rsidRPr="00D44CF8">
        <w:rPr>
          <w:b/>
          <w:bCs/>
          <w:sz w:val="28"/>
          <w:szCs w:val="28"/>
          <w:lang w:eastAsia="en-US"/>
        </w:rPr>
        <w:t>Заключение договора</w:t>
      </w:r>
      <w:bookmarkEnd w:id="8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8"/>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0" w:type="auto"/>
        <w:tblInd w:w="108" w:type="dxa"/>
        <w:tblLayout w:type="fixed"/>
        <w:tblLook w:val="04A0" w:firstRow="1" w:lastRow="0" w:firstColumn="1" w:lastColumn="0" w:noHBand="0" w:noVBand="1"/>
      </w:tblPr>
      <w:tblGrid>
        <w:gridCol w:w="703"/>
        <w:gridCol w:w="35"/>
        <w:gridCol w:w="8725"/>
      </w:tblGrid>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3926C0"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06223A" w:rsidRPr="003926C0">
              <w:rPr>
                <w:rFonts w:ascii="Times New Roman" w:hAnsi="Times New Roman"/>
                <w:lang w:eastAsia="ru-RU"/>
              </w:rPr>
              <w:t>+7</w:t>
            </w:r>
            <w:r w:rsidR="003926C0" w:rsidRPr="003926C0">
              <w:rPr>
                <w:rFonts w:ascii="Times New Roman" w:hAnsi="Times New Roman"/>
                <w:lang w:eastAsia="ru-RU"/>
              </w:rPr>
              <w:t xml:space="preserve"> (</w:t>
            </w:r>
            <w:r w:rsidR="0006223A" w:rsidRPr="003926C0">
              <w:rPr>
                <w:rFonts w:ascii="Times New Roman" w:hAnsi="Times New Roman"/>
                <w:lang w:eastAsia="ru-RU"/>
              </w:rPr>
              <w:t>926</w:t>
            </w:r>
            <w:r w:rsidR="003926C0" w:rsidRPr="003926C0">
              <w:rPr>
                <w:rFonts w:ascii="Times New Roman" w:hAnsi="Times New Roman"/>
                <w:lang w:eastAsia="ru-RU"/>
              </w:rPr>
              <w:t xml:space="preserve">) </w:t>
            </w:r>
            <w:r w:rsidR="0006223A" w:rsidRPr="003926C0">
              <w:rPr>
                <w:rFonts w:ascii="Times New Roman" w:hAnsi="Times New Roman"/>
                <w:lang w:eastAsia="ru-RU"/>
              </w:rPr>
              <w:t>440</w:t>
            </w:r>
            <w:r w:rsidR="003926C0" w:rsidRPr="003926C0">
              <w:rPr>
                <w:rFonts w:ascii="Times New Roman" w:hAnsi="Times New Roman"/>
                <w:lang w:eastAsia="ru-RU"/>
              </w:rPr>
              <w:t>-</w:t>
            </w:r>
            <w:r w:rsidR="0006223A" w:rsidRPr="003926C0">
              <w:rPr>
                <w:rFonts w:ascii="Times New Roman" w:hAnsi="Times New Roman"/>
                <w:lang w:eastAsia="ru-RU"/>
              </w:rPr>
              <w:t>15</w:t>
            </w:r>
            <w:r w:rsidR="003926C0" w:rsidRPr="003926C0">
              <w:rPr>
                <w:rFonts w:ascii="Times New Roman" w:hAnsi="Times New Roman"/>
                <w:lang w:eastAsia="ru-RU"/>
              </w:rPr>
              <w:t>-</w:t>
            </w:r>
            <w:r w:rsidR="0006223A" w:rsidRPr="003926C0">
              <w:rPr>
                <w:rFonts w:ascii="Times New Roman" w:hAnsi="Times New Roman"/>
                <w:lang w:eastAsia="ru-RU"/>
              </w:rPr>
              <w:t>21</w:t>
            </w:r>
            <w:r w:rsidRPr="003926C0">
              <w:rPr>
                <w:rFonts w:ascii="Times New Roman" w:hAnsi="Times New Roman"/>
                <w:lang w:eastAsia="ru-RU"/>
              </w:rPr>
              <w:t xml:space="preserve"> </w:t>
            </w:r>
          </w:p>
          <w:p w:rsidR="00D44CF8" w:rsidRPr="003926C0" w:rsidRDefault="00D44CF8" w:rsidP="00D44CF8">
            <w:pPr>
              <w:rPr>
                <w:rFonts w:ascii="Times New Roman" w:hAnsi="Times New Roman"/>
                <w:b/>
                <w:bCs/>
                <w:lang w:eastAsia="ru-RU"/>
              </w:rPr>
            </w:pPr>
            <w:r w:rsidRPr="0006223A">
              <w:rPr>
                <w:rFonts w:ascii="Times New Roman" w:hAnsi="Times New Roman"/>
                <w:b/>
                <w:bCs/>
                <w:lang w:eastAsia="ru-RU"/>
              </w:rPr>
              <w:t xml:space="preserve">Адрес электронной почты: </w:t>
            </w:r>
            <w:hyperlink r:id="rId11" w:history="1">
              <w:r w:rsidR="003926C0" w:rsidRPr="00621C25">
                <w:rPr>
                  <w:rStyle w:val="aa"/>
                  <w:rFonts w:ascii="Times New Roman" w:hAnsi="Times New Roman"/>
                  <w:lang w:val="en-US"/>
                </w:rPr>
                <w:t>os</w:t>
              </w:r>
              <w:r w:rsidR="003926C0" w:rsidRPr="00621C25">
                <w:rPr>
                  <w:rStyle w:val="aa"/>
                  <w:rFonts w:ascii="Times New Roman" w:hAnsi="Times New Roman"/>
                </w:rPr>
                <w:t>.</w:t>
              </w:r>
              <w:r w:rsidR="003926C0" w:rsidRPr="00621C25">
                <w:rPr>
                  <w:rStyle w:val="aa"/>
                  <w:rFonts w:ascii="Times New Roman" w:hAnsi="Times New Roman"/>
                  <w:lang w:val="en-US"/>
                </w:rPr>
                <w:t>uvarova</w:t>
              </w:r>
              <w:r w:rsidR="003926C0" w:rsidRPr="00621C25">
                <w:rPr>
                  <w:rStyle w:val="aa"/>
                  <w:rFonts w:ascii="Times New Roman" w:hAnsi="Times New Roman"/>
                </w:rPr>
                <w:t>@</w:t>
              </w:r>
              <w:r w:rsidR="003926C0" w:rsidRPr="00621C25">
                <w:rPr>
                  <w:rStyle w:val="aa"/>
                  <w:rFonts w:ascii="Times New Roman" w:hAnsi="Times New Roman"/>
                  <w:lang w:val="en-US"/>
                </w:rPr>
                <w:t>asi</w:t>
              </w:r>
              <w:r w:rsidR="003926C0" w:rsidRPr="00621C25">
                <w:rPr>
                  <w:rStyle w:val="aa"/>
                  <w:rFonts w:ascii="Times New Roman" w:hAnsi="Times New Roman"/>
                </w:rPr>
                <w:t>.</w:t>
              </w:r>
              <w:r w:rsidR="003926C0" w:rsidRPr="00621C25">
                <w:rPr>
                  <w:rStyle w:val="aa"/>
                  <w:rFonts w:ascii="Times New Roman" w:hAnsi="Times New Roman"/>
                  <w:lang w:val="en-US"/>
                </w:rPr>
                <w:t>ru</w:t>
              </w:r>
            </w:hyperlink>
            <w:r w:rsidR="003926C0" w:rsidRPr="00621C25">
              <w:rPr>
                <w:rFonts w:ascii="Times New Roman" w:hAnsi="Times New Roman"/>
                <w:lang w:eastAsia="ru-RU"/>
              </w:rPr>
              <w:t xml:space="preserve"> </w:t>
            </w:r>
          </w:p>
          <w:p w:rsidR="00D44CF8" w:rsidRPr="0006223A" w:rsidRDefault="00D44CF8" w:rsidP="0006223A">
            <w:pPr>
              <w:jc w:val="both"/>
              <w:rPr>
                <w:rFonts w:ascii="Times New Roman" w:hAnsi="Times New Roman"/>
              </w:rPr>
            </w:pPr>
            <w:r w:rsidRPr="0006223A">
              <w:rPr>
                <w:rFonts w:ascii="Times New Roman" w:hAnsi="Times New Roman"/>
                <w:b/>
                <w:bCs/>
                <w:lang w:eastAsia="ru-RU"/>
              </w:rPr>
              <w:t>Контактное лицо:</w:t>
            </w:r>
            <w:r w:rsidR="0006223A" w:rsidRPr="0006223A">
              <w:rPr>
                <w:rFonts w:ascii="Times New Roman" w:hAnsi="Times New Roman"/>
                <w:b/>
                <w:bCs/>
                <w:lang w:eastAsia="ru-RU"/>
              </w:rPr>
              <w:t xml:space="preserve"> </w:t>
            </w:r>
            <w:r w:rsidR="0006223A" w:rsidRPr="003926C0">
              <w:rPr>
                <w:rFonts w:ascii="Times New Roman" w:hAnsi="Times New Roman"/>
                <w:bCs/>
                <w:lang w:eastAsia="ru-RU"/>
              </w:rPr>
              <w:t>Уварова Ольга Сергеевна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06223A" w:rsidRPr="003926C0" w:rsidRDefault="00D44CF8" w:rsidP="00D44CF8">
            <w:pPr>
              <w:jc w:val="both"/>
              <w:rPr>
                <w:rFonts w:ascii="Times New Roman" w:hAnsi="Times New Roman"/>
              </w:rPr>
            </w:pPr>
            <w:r w:rsidRPr="003926C0">
              <w:rPr>
                <w:rFonts w:ascii="Times New Roman" w:hAnsi="Times New Roman"/>
              </w:rPr>
              <w:t xml:space="preserve">Способ Закупки: Запрос предложений </w:t>
            </w:r>
          </w:p>
          <w:p w:rsidR="00D44CF8" w:rsidRPr="003926C0" w:rsidRDefault="00D44CF8" w:rsidP="003926C0">
            <w:pPr>
              <w:jc w:val="both"/>
              <w:rPr>
                <w:rFonts w:ascii="Times New Roman" w:hAnsi="Times New Roman"/>
              </w:rPr>
            </w:pPr>
            <w:r w:rsidRPr="003926C0">
              <w:rPr>
                <w:rFonts w:ascii="Times New Roman" w:hAnsi="Times New Roman"/>
              </w:rPr>
              <w:t>Форма Закупки:</w:t>
            </w:r>
            <w:r w:rsidR="003926C0" w:rsidRPr="003926C0">
              <w:rPr>
                <w:rFonts w:ascii="Times New Roman" w:hAnsi="Times New Roman"/>
              </w:rPr>
              <w:t xml:space="preserve"> открытая, </w:t>
            </w:r>
            <w:r w:rsidRPr="003926C0">
              <w:rPr>
                <w:rFonts w:ascii="Times New Roman" w:hAnsi="Times New Roman"/>
              </w:rPr>
              <w:t>с возможностью по</w:t>
            </w:r>
            <w:r w:rsidR="0006223A" w:rsidRPr="003926C0">
              <w:rPr>
                <w:rFonts w:ascii="Times New Roman" w:hAnsi="Times New Roman"/>
              </w:rPr>
              <w:t>дачи заявок в электронной форме.</w:t>
            </w:r>
          </w:p>
          <w:p w:rsidR="00D44CF8" w:rsidRPr="003926C0" w:rsidRDefault="00D44CF8" w:rsidP="00D44CF8">
            <w:pPr>
              <w:jc w:val="both"/>
              <w:rPr>
                <w:rFonts w:ascii="Times New Roman" w:hAnsi="Times New Roman"/>
              </w:rPr>
            </w:pPr>
            <w:r w:rsidRPr="003926C0">
              <w:rPr>
                <w:rFonts w:ascii="Times New Roman" w:hAnsi="Times New Roman"/>
              </w:rPr>
              <w:t xml:space="preserve">Количество лотов в Закупке: </w:t>
            </w:r>
            <w:r w:rsidR="003926C0" w:rsidRPr="003926C0">
              <w:rPr>
                <w:rFonts w:ascii="Times New Roman" w:hAnsi="Times New Roman"/>
              </w:rPr>
              <w:t>один</w:t>
            </w:r>
          </w:p>
          <w:p w:rsidR="00D44CF8" w:rsidRPr="003926C0" w:rsidRDefault="00D44CF8" w:rsidP="00D44CF8">
            <w:pPr>
              <w:jc w:val="both"/>
              <w:rPr>
                <w:rFonts w:ascii="Times New Roman" w:hAnsi="Times New Roman"/>
              </w:rPr>
            </w:pPr>
            <w:r w:rsidRPr="003926C0">
              <w:rPr>
                <w:rFonts w:ascii="Times New Roman" w:hAnsi="Times New Roman"/>
              </w:rPr>
              <w:t>Дополнительные элементы Закупочной процедуры:</w:t>
            </w:r>
          </w:p>
          <w:p w:rsidR="00D44CF8" w:rsidRPr="003926C0" w:rsidRDefault="00D44CF8" w:rsidP="00AC752E">
            <w:pPr>
              <w:numPr>
                <w:ilvl w:val="0"/>
                <w:numId w:val="36"/>
              </w:numPr>
              <w:contextualSpacing/>
              <w:jc w:val="both"/>
              <w:rPr>
                <w:rFonts w:ascii="Times New Roman" w:hAnsi="Times New Roman"/>
              </w:rPr>
            </w:pPr>
            <w:r w:rsidRPr="003926C0">
              <w:rPr>
                <w:rFonts w:ascii="Times New Roman" w:hAnsi="Times New Roman"/>
              </w:rPr>
              <w:t>с возможностью проведения переговоров;</w:t>
            </w:r>
          </w:p>
          <w:p w:rsidR="00D44CF8" w:rsidRPr="003926C0" w:rsidRDefault="00D44CF8" w:rsidP="00AC752E">
            <w:pPr>
              <w:numPr>
                <w:ilvl w:val="0"/>
                <w:numId w:val="36"/>
              </w:numPr>
              <w:contextualSpacing/>
              <w:jc w:val="both"/>
              <w:rPr>
                <w:rFonts w:ascii="Times New Roman" w:hAnsi="Times New Roman"/>
              </w:rPr>
            </w:pPr>
            <w:r w:rsidRPr="003926C0">
              <w:rPr>
                <w:rFonts w:ascii="Times New Roman" w:hAnsi="Times New Roman"/>
              </w:rPr>
              <w:t>с проведением обязательных переговоров о снижении цены с единственным Участником закупки;</w:t>
            </w:r>
          </w:p>
          <w:p w:rsidR="00D44CF8" w:rsidRPr="003926C0" w:rsidRDefault="00D44CF8" w:rsidP="003926C0">
            <w:pPr>
              <w:numPr>
                <w:ilvl w:val="0"/>
                <w:numId w:val="36"/>
              </w:numPr>
              <w:contextualSpacing/>
              <w:jc w:val="both"/>
              <w:rPr>
                <w:rFonts w:ascii="Times New Roman" w:hAnsi="Times New Roman"/>
              </w:rPr>
            </w:pPr>
            <w:r w:rsidRPr="003926C0">
              <w:rPr>
                <w:rFonts w:ascii="Times New Roman" w:hAnsi="Times New Roman"/>
              </w:rPr>
              <w:t>с возможностью проведения Переторжки</w:t>
            </w:r>
            <w:r w:rsidR="003926C0">
              <w:rPr>
                <w:rFonts w:ascii="Times New Roman" w:hAnsi="Times New Roman"/>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499"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3926C0" w:rsidP="003926C0">
            <w:pPr>
              <w:jc w:val="both"/>
              <w:rPr>
                <w:rFonts w:ascii="Times New Roman" w:hAnsi="Times New Roman"/>
              </w:rPr>
            </w:pPr>
            <w:r>
              <w:rPr>
                <w:rFonts w:ascii="Times New Roman" w:hAnsi="Times New Roman"/>
              </w:rPr>
              <w:t>О</w:t>
            </w:r>
            <w:r w:rsidR="00005D4A" w:rsidRPr="00005D4A">
              <w:rPr>
                <w:rFonts w:ascii="Times New Roman" w:hAnsi="Times New Roman"/>
              </w:rPr>
              <w:t>рганизаци</w:t>
            </w:r>
            <w:r>
              <w:rPr>
                <w:rFonts w:ascii="Times New Roman" w:hAnsi="Times New Roman"/>
              </w:rPr>
              <w:t>я</w:t>
            </w:r>
            <w:r w:rsidR="00005D4A" w:rsidRPr="00005D4A">
              <w:rPr>
                <w:rFonts w:ascii="Times New Roman" w:hAnsi="Times New Roman"/>
              </w:rPr>
              <w:t xml:space="preserve"> видеосъемки, монтаж и производств</w:t>
            </w:r>
            <w:r>
              <w:rPr>
                <w:rFonts w:ascii="Times New Roman" w:hAnsi="Times New Roman"/>
              </w:rPr>
              <w:t>о</w:t>
            </w:r>
            <w:r w:rsidR="00005D4A" w:rsidRPr="00005D4A">
              <w:rPr>
                <w:rFonts w:ascii="Times New Roman" w:hAnsi="Times New Roman"/>
              </w:rPr>
              <w:t xml:space="preserve"> видеороликов, а также техническое обеспечение мероприятий.</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4215F5"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4215F5">
              <w:rPr>
                <w:rFonts w:ascii="Times New Roman" w:hAnsi="Times New Roman"/>
              </w:rPr>
              <w:t>не требуется.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w:t>
            </w:r>
            <w:r w:rsidRPr="00D44CF8">
              <w:rPr>
                <w:rFonts w:ascii="Times New Roman" w:hAnsi="Times New Roman"/>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6B3931" w:rsidRDefault="00D44CF8" w:rsidP="00D74672">
            <w:pPr>
              <w:numPr>
                <w:ilvl w:val="0"/>
                <w:numId w:val="9"/>
              </w:numPr>
              <w:ind w:left="0" w:firstLine="0"/>
              <w:contextualSpacing/>
              <w:jc w:val="both"/>
              <w:rPr>
                <w:rFonts w:ascii="Times New Roman" w:hAnsi="Times New Roman"/>
              </w:rPr>
            </w:pPr>
            <w:r w:rsidRPr="006B3931">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6B3931" w:rsidRDefault="00D44CF8" w:rsidP="00D44CF8">
            <w:pPr>
              <w:numPr>
                <w:ilvl w:val="0"/>
                <w:numId w:val="9"/>
              </w:numPr>
              <w:ind w:left="0" w:firstLine="0"/>
              <w:contextualSpacing/>
              <w:jc w:val="both"/>
              <w:rPr>
                <w:rFonts w:ascii="Times New Roman" w:hAnsi="Times New Roman"/>
              </w:rPr>
            </w:pPr>
            <w:r w:rsidRPr="006B3931">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4215F5">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4215F5">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4215F5" w:rsidRDefault="004215F5" w:rsidP="004215F5">
            <w:pPr>
              <w:numPr>
                <w:ilvl w:val="1"/>
                <w:numId w:val="10"/>
              </w:numPr>
              <w:contextualSpacing/>
              <w:jc w:val="both"/>
              <w:rPr>
                <w:rFonts w:ascii="Times New Roman" w:hAnsi="Times New Roman"/>
              </w:rPr>
            </w:pPr>
            <w:r>
              <w:rPr>
                <w:rFonts w:ascii="Times New Roman" w:hAnsi="Times New Roman"/>
              </w:rPr>
              <w:t>к</w:t>
            </w:r>
            <w:r w:rsidRPr="004215F5">
              <w:rPr>
                <w:rFonts w:ascii="Times New Roman" w:hAnsi="Times New Roman"/>
              </w:rPr>
              <w:t>опии договоров и актов, подтверждающие Сведения о наличии опыта по оказанию услуг видеосъемки, монтажу и производству видеороликов» за период с 2015 по 2018 гг. Форма 4.</w:t>
            </w:r>
          </w:p>
          <w:p w:rsidR="004215F5" w:rsidRDefault="004215F5" w:rsidP="004215F5">
            <w:pPr>
              <w:numPr>
                <w:ilvl w:val="1"/>
                <w:numId w:val="10"/>
              </w:numPr>
              <w:contextualSpacing/>
              <w:jc w:val="both"/>
              <w:rPr>
                <w:rFonts w:ascii="Times New Roman" w:hAnsi="Times New Roman"/>
              </w:rPr>
            </w:pPr>
            <w:r w:rsidRPr="004215F5">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4215F5">
              <w:rPr>
                <w:rFonts w:ascii="Times New Roman" w:hAnsi="Times New Roman"/>
                <w:sz w:val="22"/>
              </w:rPr>
              <w:t xml:space="preserve"> Форма 6</w:t>
            </w:r>
          </w:p>
          <w:p w:rsidR="004215F5" w:rsidRPr="00142D33" w:rsidRDefault="004215F5" w:rsidP="004215F5">
            <w:pPr>
              <w:numPr>
                <w:ilvl w:val="1"/>
                <w:numId w:val="10"/>
              </w:numPr>
              <w:contextualSpacing/>
              <w:jc w:val="both"/>
              <w:rPr>
                <w:rFonts w:ascii="Times New Roman" w:hAnsi="Times New Roman"/>
              </w:rPr>
            </w:pPr>
            <w:r>
              <w:rPr>
                <w:rFonts w:ascii="Times New Roman" w:hAnsi="Times New Roman"/>
              </w:rPr>
              <w:t>к</w:t>
            </w:r>
            <w:r w:rsidRPr="004215F5">
              <w:rPr>
                <w:rFonts w:ascii="Times New Roman" w:hAnsi="Times New Roman"/>
              </w:rPr>
              <w:t>опии документов, подтверждающих наличие опыта и профессиональных компетенций кадровых ресурсов Участника в области тележурналистики и опытом выполнения аналогичных проектов для федеральных телеканалов</w:t>
            </w:r>
            <w:r w:rsidR="00142D33">
              <w:rPr>
                <w:rFonts w:ascii="Times New Roman" w:hAnsi="Times New Roman"/>
              </w:rPr>
              <w:t xml:space="preserve"> </w:t>
            </w:r>
            <w:r w:rsidRPr="00142D33">
              <w:rPr>
                <w:rFonts w:ascii="Times New Roman" w:hAnsi="Times New Roman"/>
              </w:rPr>
              <w:t>Форма 5.</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4215F5">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4215F5">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4215F5">
            <w:pPr>
              <w:numPr>
                <w:ilvl w:val="0"/>
                <w:numId w:val="10"/>
              </w:numPr>
              <w:contextualSpacing/>
              <w:jc w:val="both"/>
              <w:rPr>
                <w:rFonts w:ascii="Times New Roman" w:hAnsi="Times New Roman"/>
                <w:b/>
                <w:bCs/>
              </w:rPr>
            </w:pPr>
            <w:r w:rsidRPr="00D44CF8">
              <w:rPr>
                <w:rFonts w:ascii="Times New Roman" w:hAnsi="Times New Roman"/>
                <w:b/>
              </w:rPr>
              <w:lastRenderedPageBreak/>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A17D6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4215F5">
            <w:pPr>
              <w:numPr>
                <w:ilvl w:val="0"/>
                <w:numId w:val="10"/>
              </w:numPr>
              <w:contextualSpacing/>
              <w:jc w:val="both"/>
              <w:rPr>
                <w:rFonts w:ascii="Times New Roman" w:hAnsi="Times New Roman"/>
              </w:rPr>
            </w:pPr>
            <w:bookmarkStart w:id="89" w:name="подункт5"/>
            <w:bookmarkEnd w:id="89"/>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A17D68" w:rsidRPr="00A17D68" w:rsidRDefault="00A17D68" w:rsidP="002319CA">
            <w:pPr>
              <w:pStyle w:val="af8"/>
              <w:numPr>
                <w:ilvl w:val="0"/>
                <w:numId w:val="56"/>
              </w:numPr>
              <w:jc w:val="both"/>
              <w:rPr>
                <w:rFonts w:ascii="Times New Roman" w:hAnsi="Times New Roman"/>
                <w:i/>
              </w:rPr>
            </w:pPr>
            <w:r w:rsidRPr="00A17D68">
              <w:rPr>
                <w:rFonts w:ascii="Times New Roman" w:hAnsi="Times New Roman"/>
              </w:rPr>
              <w:t>Копии договоров и актов, подтверждающие Сведения о наличии опыта по оказанию услуг видеосъемки, монтажу и производству видеороликов» за период с 2015 по 2018 гг. Форма 4.</w:t>
            </w:r>
          </w:p>
          <w:p w:rsidR="00A17D68" w:rsidRPr="00A17D68" w:rsidRDefault="00A17D68" w:rsidP="002319CA">
            <w:pPr>
              <w:pStyle w:val="af8"/>
              <w:numPr>
                <w:ilvl w:val="0"/>
                <w:numId w:val="56"/>
              </w:numPr>
              <w:jc w:val="both"/>
              <w:rPr>
                <w:rFonts w:ascii="Times New Roman" w:hAnsi="Times New Roman"/>
                <w:i/>
              </w:rPr>
            </w:pPr>
            <w:r w:rsidRPr="00A17D68">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A17D68">
              <w:rPr>
                <w:rFonts w:ascii="Times New Roman" w:hAnsi="Times New Roman"/>
                <w:sz w:val="22"/>
              </w:rPr>
              <w:t xml:space="preserve"> Форма 6</w:t>
            </w:r>
          </w:p>
          <w:p w:rsidR="00A17D68" w:rsidRPr="00A17D68" w:rsidRDefault="00A17D68" w:rsidP="002319CA">
            <w:pPr>
              <w:pStyle w:val="af8"/>
              <w:numPr>
                <w:ilvl w:val="0"/>
                <w:numId w:val="56"/>
              </w:numPr>
              <w:jc w:val="both"/>
              <w:rPr>
                <w:rFonts w:ascii="Times New Roman" w:hAnsi="Times New Roman"/>
                <w:i/>
              </w:rPr>
            </w:pPr>
            <w:r w:rsidRPr="00A17D68">
              <w:rPr>
                <w:rFonts w:ascii="Times New Roman" w:hAnsi="Times New Roman"/>
              </w:rPr>
              <w:t>Копии документов, подтверждающих наличие опыта и профессиональных компетенций кадровых ресурсов Участника в области тележурналистики и опытом выполнения аналогичных проектов для федеральных телеканалов. Форма 5.</w:t>
            </w:r>
          </w:p>
          <w:p w:rsidR="00653E73" w:rsidRDefault="00653E73" w:rsidP="002319CA">
            <w:pPr>
              <w:pStyle w:val="af8"/>
              <w:jc w:val="both"/>
              <w:rPr>
                <w:rFonts w:ascii="Times New Roman" w:hAnsi="Times New Roman"/>
              </w:rPr>
            </w:pPr>
          </w:p>
          <w:p w:rsidR="00D44CF8" w:rsidRPr="00C81E33" w:rsidRDefault="00D44CF8" w:rsidP="002319CA">
            <w:pPr>
              <w:pStyle w:val="af8"/>
              <w:jc w:val="both"/>
              <w:rPr>
                <w:rFonts w:ascii="Times New Roman" w:hAnsi="Times New Roman"/>
              </w:rPr>
            </w:pPr>
            <w:r w:rsidRPr="00A17D6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4215F5">
            <w:pPr>
              <w:numPr>
                <w:ilvl w:val="0"/>
                <w:numId w:val="10"/>
              </w:numPr>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 xml:space="preserve">определяется один из Участников закупки, который в дальнейшем будет представлять интересы каждого члена Коллективного </w:t>
            </w:r>
            <w:r w:rsidRPr="00D44CF8">
              <w:rPr>
                <w:rFonts w:ascii="Times New Roman" w:hAnsi="Times New Roman"/>
              </w:rPr>
              <w:lastRenderedPageBreak/>
              <w:t>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4215F5">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C971BA" w:rsidRPr="00C971BA" w:rsidRDefault="00C971BA" w:rsidP="00C971BA">
            <w:pPr>
              <w:jc w:val="both"/>
              <w:rPr>
                <w:rFonts w:ascii="Times New Roman" w:hAnsi="Times New Roman"/>
              </w:rPr>
            </w:pPr>
            <w:r w:rsidRPr="00C971BA">
              <w:rPr>
                <w:rFonts w:ascii="Times New Roman" w:hAnsi="Times New Roman"/>
              </w:rPr>
              <w:t>Оказание услуг должно осуществляться по всей территории РФ по заданию Заказчика.</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C971BA" w:rsidP="00FA736B">
            <w:pPr>
              <w:jc w:val="both"/>
              <w:rPr>
                <w:rFonts w:ascii="Times New Roman" w:hAnsi="Times New Roman"/>
              </w:rPr>
            </w:pPr>
            <w:r w:rsidRPr="00FA736B">
              <w:rPr>
                <w:rFonts w:ascii="Times New Roman" w:hAnsi="Times New Roman"/>
              </w:rPr>
              <w:t>С момента подписания договора до 31 декабря 2019 года.</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7A787C" w:rsidP="00EE2B3B">
            <w:pPr>
              <w:jc w:val="both"/>
              <w:rPr>
                <w:rFonts w:ascii="Times New Roman" w:hAnsi="Times New Roman"/>
              </w:rPr>
            </w:pPr>
            <w:r w:rsidRPr="007A787C">
              <w:rPr>
                <w:rFonts w:ascii="Times New Roman" w:hAnsi="Times New Roman"/>
              </w:rPr>
              <w:t>Предельная цена договора</w:t>
            </w:r>
            <w:r>
              <w:rPr>
                <w:rFonts w:ascii="Times New Roman" w:hAnsi="Times New Roman"/>
              </w:rPr>
              <w:t xml:space="preserve"> составляет 6</w:t>
            </w:r>
            <w:r w:rsidR="00C81E33">
              <w:rPr>
                <w:rFonts w:ascii="Times New Roman" w:hAnsi="Times New Roman"/>
              </w:rPr>
              <w:t xml:space="preserve"> </w:t>
            </w:r>
            <w:r>
              <w:rPr>
                <w:rFonts w:ascii="Times New Roman" w:hAnsi="Times New Roman"/>
              </w:rPr>
              <w:t>000 000 (Шесть миллионов) рублей 00 копеек.</w:t>
            </w:r>
            <w:r w:rsidR="00EE2B3B">
              <w:rPr>
                <w:rFonts w:ascii="Times New Roman" w:hAnsi="Times New Roman"/>
              </w:rPr>
              <w:t xml:space="preserve"> </w:t>
            </w:r>
            <w:r>
              <w:rPr>
                <w:rFonts w:ascii="Times New Roman" w:hAnsi="Times New Roman"/>
              </w:rPr>
              <w:t>Предельная</w:t>
            </w:r>
            <w:r w:rsidR="00D44CF8" w:rsidRPr="00D44CF8">
              <w:rPr>
                <w:rFonts w:ascii="Times New Roman" w:hAnsi="Times New Roman"/>
              </w:rPr>
              <w:t xml:space="preserve">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499" w:type="dxa"/>
            <w:shd w:val="clear" w:color="auto" w:fill="A6A6A6" w:themeFill="background1" w:themeFillShade="A6"/>
          </w:tcPr>
          <w:p w:rsidR="00D44CF8" w:rsidRPr="00D44CF8" w:rsidRDefault="00D44CF8" w:rsidP="00621C25">
            <w:pPr>
              <w:jc w:val="both"/>
              <w:rPr>
                <w:rFonts w:ascii="Times New Roman" w:hAnsi="Times New Roman"/>
                <w:b/>
              </w:rPr>
            </w:pPr>
            <w:r w:rsidRPr="00D44CF8">
              <w:rPr>
                <w:rFonts w:ascii="Times New Roman" w:hAnsi="Times New Roman"/>
                <w:b/>
              </w:rPr>
              <w:t xml:space="preserve">Сведения о Начальной (максимальной) цене </w:t>
            </w:r>
            <w:r w:rsidR="00621C25">
              <w:rPr>
                <w:rFonts w:ascii="Times New Roman" w:hAnsi="Times New Roman"/>
                <w:b/>
              </w:rPr>
              <w:t>перечня услуг (работ, товара)</w:t>
            </w:r>
          </w:p>
        </w:tc>
      </w:tr>
      <w:tr w:rsidR="00D44CF8" w:rsidRPr="00D44CF8" w:rsidTr="00C971BA">
        <w:trPr>
          <w:trHeight w:val="1068"/>
        </w:trPr>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AE2D96" w:rsidP="00621C25">
            <w:pPr>
              <w:jc w:val="both"/>
              <w:rPr>
                <w:rFonts w:ascii="Times New Roman" w:hAnsi="Times New Roman"/>
                <w:bCs/>
                <w:i/>
                <w:color w:val="808080"/>
                <w:lang w:eastAsia="ru-RU"/>
              </w:rPr>
            </w:pPr>
            <w:r w:rsidRPr="00A17D68">
              <w:rPr>
                <w:rFonts w:ascii="Times New Roman" w:hAnsi="Times New Roman"/>
              </w:rPr>
              <w:t xml:space="preserve">Начальная (максимальная) стоимость </w:t>
            </w:r>
            <w:r w:rsidR="00621C25">
              <w:rPr>
                <w:rFonts w:ascii="Times New Roman" w:hAnsi="Times New Roman"/>
              </w:rPr>
              <w:t xml:space="preserve">перечня </w:t>
            </w:r>
            <w:r w:rsidRPr="00A17D68">
              <w:rPr>
                <w:rFonts w:ascii="Times New Roman" w:hAnsi="Times New Roman"/>
              </w:rPr>
              <w:t>услуг</w:t>
            </w:r>
            <w:r w:rsidR="00621C25">
              <w:rPr>
                <w:rFonts w:ascii="Times New Roman" w:hAnsi="Times New Roman"/>
              </w:rPr>
              <w:t xml:space="preserve"> (работ, товаров</w:t>
            </w:r>
            <w:r w:rsidRPr="00A17D68">
              <w:rPr>
                <w:rFonts w:ascii="Times New Roman" w:hAnsi="Times New Roman"/>
              </w:rPr>
              <w:t>) по организации видеосъемки, монтажу и производству видеороликов, а также техническое (свет, звук) обеспечение мероприятий составляет 4 372 800 (Четыре миллиона триста семьдесят две тысячи восемьсот) рублей 00 копеек</w:t>
            </w:r>
            <w:r w:rsidR="00653E73">
              <w:rPr>
                <w:rFonts w:ascii="Times New Roman" w:hAnsi="Times New Roman"/>
              </w:rPr>
              <w:t>, в том числе НДС 20 %.</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FA736B" w:rsidRPr="00FA736B" w:rsidRDefault="00FA736B" w:rsidP="00FA736B">
            <w:pPr>
              <w:jc w:val="both"/>
              <w:rPr>
                <w:rFonts w:ascii="Times New Roman" w:hAnsi="Times New Roman"/>
              </w:rPr>
            </w:pPr>
            <w:r w:rsidRPr="00FA736B">
              <w:rPr>
                <w:rFonts w:ascii="Times New Roman" w:hAnsi="Times New Roman"/>
              </w:rPr>
              <w:t xml:space="preserve">Оплата производится по факту оказания Исполнителем услуг и получения Заказчиком первичных документов на основании выставленного Исполнителем счета. Предоставление аванса не предусмотрено.  </w:t>
            </w:r>
          </w:p>
          <w:p w:rsidR="00D44CF8" w:rsidRPr="00D44CF8" w:rsidRDefault="00FA736B" w:rsidP="00611F43">
            <w:pPr>
              <w:jc w:val="both"/>
              <w:rPr>
                <w:rFonts w:ascii="Times New Roman" w:hAnsi="Times New Roman"/>
              </w:rPr>
            </w:pPr>
            <w:r w:rsidRPr="00FA736B">
              <w:rPr>
                <w:rFonts w:ascii="Times New Roman" w:hAnsi="Times New Roman"/>
              </w:rPr>
              <w:t xml:space="preserve">Минимальный срок отсрочки платежа -  </w:t>
            </w:r>
            <w:r w:rsidR="00611F43">
              <w:rPr>
                <w:rFonts w:ascii="Times New Roman" w:hAnsi="Times New Roman"/>
              </w:rPr>
              <w:t>7</w:t>
            </w:r>
            <w:r w:rsidRPr="00FA736B">
              <w:rPr>
                <w:rFonts w:ascii="Times New Roman" w:hAnsi="Times New Roman"/>
              </w:rPr>
              <w:t xml:space="preserve"> (</w:t>
            </w:r>
            <w:r w:rsidR="00611F43">
              <w:rPr>
                <w:rFonts w:ascii="Times New Roman" w:hAnsi="Times New Roman"/>
              </w:rPr>
              <w:t>Семь)</w:t>
            </w:r>
            <w:r w:rsidRPr="00FA736B">
              <w:rPr>
                <w:rFonts w:ascii="Times New Roman" w:hAnsi="Times New Roman"/>
              </w:rPr>
              <w:t xml:space="preserve"> </w:t>
            </w:r>
            <w:r w:rsidR="009A32A2">
              <w:rPr>
                <w:rFonts w:ascii="Times New Roman" w:hAnsi="Times New Roman"/>
              </w:rPr>
              <w:t xml:space="preserve">рабочих </w:t>
            </w:r>
            <w:r w:rsidRPr="00FA736B">
              <w:rPr>
                <w:rFonts w:ascii="Times New Roman" w:hAnsi="Times New Roman"/>
              </w:rPr>
              <w:t>дней.</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E645C2" w:rsidRDefault="00D44CF8" w:rsidP="00D44CF8">
            <w:pPr>
              <w:jc w:val="both"/>
              <w:rPr>
                <w:rFonts w:ascii="Times New Roman" w:hAnsi="Times New Roman"/>
              </w:rPr>
            </w:pPr>
            <w:r w:rsidRPr="00E645C2">
              <w:rPr>
                <w:rFonts w:ascii="Times New Roman" w:hAnsi="Times New Roman"/>
              </w:rPr>
              <w:t>Дата начала срока предоставления Участникам закупки разъяснений положений Закупочной документации: «</w:t>
            </w:r>
            <w:r w:rsidR="00E645C2">
              <w:rPr>
                <w:rFonts w:ascii="Times New Roman" w:hAnsi="Times New Roman"/>
              </w:rPr>
              <w:t>01</w:t>
            </w:r>
            <w:r w:rsidRPr="00E645C2">
              <w:rPr>
                <w:rFonts w:ascii="Times New Roman" w:hAnsi="Times New Roman"/>
              </w:rPr>
              <w:t xml:space="preserve">» </w:t>
            </w:r>
            <w:r w:rsidR="00E645C2">
              <w:rPr>
                <w:rFonts w:ascii="Times New Roman" w:hAnsi="Times New Roman"/>
              </w:rPr>
              <w:t>апреля</w:t>
            </w:r>
            <w:r w:rsidRPr="00E645C2">
              <w:rPr>
                <w:rFonts w:ascii="Times New Roman" w:hAnsi="Times New Roman"/>
              </w:rPr>
              <w:t xml:space="preserve"> 201</w:t>
            </w:r>
            <w:r w:rsidR="00E645C2">
              <w:rPr>
                <w:rFonts w:ascii="Times New Roman" w:hAnsi="Times New Roman"/>
              </w:rPr>
              <w:t>9</w:t>
            </w:r>
            <w:r w:rsidRPr="00E645C2">
              <w:rPr>
                <w:rFonts w:ascii="Times New Roman" w:hAnsi="Times New Roman"/>
              </w:rPr>
              <w:t xml:space="preserve"> г.</w:t>
            </w:r>
          </w:p>
          <w:p w:rsidR="00D44CF8" w:rsidRPr="00E645C2" w:rsidRDefault="00D44CF8" w:rsidP="00D44CF8">
            <w:pPr>
              <w:jc w:val="both"/>
              <w:rPr>
                <w:rFonts w:ascii="Times New Roman" w:hAnsi="Times New Roman"/>
              </w:rPr>
            </w:pPr>
            <w:r w:rsidRPr="00E645C2">
              <w:rPr>
                <w:rFonts w:ascii="Times New Roman" w:hAnsi="Times New Roman"/>
              </w:rPr>
              <w:t>Дата окончания срока направления Участниками закупки запроса о разъяснении Закупочной документации: «</w:t>
            </w:r>
            <w:r w:rsidR="00DA6D11">
              <w:rPr>
                <w:rFonts w:ascii="Times New Roman" w:hAnsi="Times New Roman"/>
              </w:rPr>
              <w:t>08</w:t>
            </w:r>
            <w:r w:rsidRPr="00E645C2">
              <w:rPr>
                <w:rFonts w:ascii="Times New Roman" w:hAnsi="Times New Roman"/>
              </w:rPr>
              <w:t xml:space="preserve">» </w:t>
            </w:r>
            <w:r w:rsidR="00E645C2">
              <w:rPr>
                <w:rFonts w:ascii="Times New Roman" w:hAnsi="Times New Roman"/>
              </w:rPr>
              <w:t>апреля</w:t>
            </w:r>
            <w:r w:rsidRPr="00E645C2">
              <w:rPr>
                <w:rFonts w:ascii="Times New Roman" w:hAnsi="Times New Roman"/>
              </w:rPr>
              <w:t xml:space="preserve"> 201</w:t>
            </w:r>
            <w:r w:rsidR="00E645C2">
              <w:rPr>
                <w:rFonts w:ascii="Times New Roman" w:hAnsi="Times New Roman"/>
              </w:rPr>
              <w:t>9</w:t>
            </w:r>
            <w:r w:rsidRPr="00E645C2">
              <w:rPr>
                <w:rFonts w:ascii="Times New Roman" w:hAnsi="Times New Roman"/>
              </w:rPr>
              <w:t xml:space="preserve"> г.</w:t>
            </w:r>
          </w:p>
          <w:p w:rsidR="00D44CF8" w:rsidRPr="00E645C2" w:rsidRDefault="00D44CF8" w:rsidP="00DA6D11">
            <w:pPr>
              <w:jc w:val="both"/>
              <w:rPr>
                <w:rFonts w:ascii="Times New Roman" w:hAnsi="Times New Roman"/>
              </w:rPr>
            </w:pPr>
            <w:r w:rsidRPr="00E645C2">
              <w:rPr>
                <w:rFonts w:ascii="Times New Roman" w:hAnsi="Times New Roman"/>
              </w:rPr>
              <w:t>Дата окончания срока предоставления (размещения на Сайте и (или) на ЭТП) Участникам закупки разъяснений положений Закупочной документации: «</w:t>
            </w:r>
            <w:r w:rsidR="00DA6D11">
              <w:rPr>
                <w:rFonts w:ascii="Times New Roman" w:hAnsi="Times New Roman"/>
              </w:rPr>
              <w:t>10</w:t>
            </w:r>
            <w:r w:rsidR="00E645C2">
              <w:rPr>
                <w:rFonts w:ascii="Times New Roman" w:hAnsi="Times New Roman"/>
              </w:rPr>
              <w:t xml:space="preserve">» апреля </w:t>
            </w:r>
            <w:r w:rsidRPr="00E645C2">
              <w:rPr>
                <w:rFonts w:ascii="Times New Roman" w:hAnsi="Times New Roman"/>
              </w:rPr>
              <w:t>201</w:t>
            </w:r>
            <w:r w:rsidR="00E645C2">
              <w:rPr>
                <w:rFonts w:ascii="Times New Roman" w:hAnsi="Times New Roman"/>
              </w:rPr>
              <w:t>9</w:t>
            </w:r>
            <w:r w:rsidRPr="00E645C2">
              <w:rPr>
                <w:rFonts w:ascii="Times New Roman" w:hAnsi="Times New Roman"/>
              </w:rPr>
              <w:t xml:space="preserve">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499" w:type="dxa"/>
            <w:shd w:val="clear" w:color="auto" w:fill="A6A6A6" w:themeFill="background1" w:themeFillShade="A6"/>
          </w:tcPr>
          <w:p w:rsidR="00D44CF8" w:rsidRPr="00E645C2" w:rsidRDefault="00D44CF8" w:rsidP="00D44CF8">
            <w:pPr>
              <w:jc w:val="both"/>
              <w:rPr>
                <w:rFonts w:ascii="Times New Roman" w:hAnsi="Times New Roman"/>
                <w:b/>
              </w:rPr>
            </w:pPr>
            <w:r w:rsidRPr="00E645C2">
              <w:rPr>
                <w:rFonts w:ascii="Times New Roman" w:hAnsi="Times New Roman"/>
                <w:b/>
              </w:rPr>
              <w:t xml:space="preserve">Порядок, место и срок подачи Заявок </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lastRenderedPageBreak/>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DA6D11">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C81E33">
              <w:rPr>
                <w:rFonts w:ascii="Times New Roman" w:hAnsi="Times New Roman"/>
              </w:rPr>
              <w:t>«</w:t>
            </w:r>
            <w:r w:rsidR="00EE6BA9">
              <w:rPr>
                <w:rFonts w:ascii="Times New Roman" w:hAnsi="Times New Roman"/>
              </w:rPr>
              <w:t>26</w:t>
            </w:r>
            <w:r w:rsidRPr="00C81E33">
              <w:rPr>
                <w:rFonts w:ascii="Times New Roman" w:hAnsi="Times New Roman"/>
              </w:rPr>
              <w:t xml:space="preserve">» </w:t>
            </w:r>
            <w:r w:rsidR="00C81E33" w:rsidRPr="00C81E33">
              <w:rPr>
                <w:rFonts w:ascii="Times New Roman" w:hAnsi="Times New Roman"/>
              </w:rPr>
              <w:t>марта</w:t>
            </w:r>
            <w:r w:rsidRPr="00C81E33">
              <w:rPr>
                <w:rFonts w:ascii="Times New Roman" w:hAnsi="Times New Roman"/>
              </w:rPr>
              <w:t xml:space="preserve"> 201</w:t>
            </w:r>
            <w:r w:rsidR="00C81E33" w:rsidRPr="00C81E33">
              <w:rPr>
                <w:rFonts w:ascii="Times New Roman" w:hAnsi="Times New Roman"/>
              </w:rPr>
              <w:t xml:space="preserve">9 </w:t>
            </w:r>
            <w:r w:rsidRPr="00C81E33">
              <w:rPr>
                <w:rFonts w:ascii="Times New Roman" w:hAnsi="Times New Roman"/>
              </w:rPr>
              <w:t>г. до «</w:t>
            </w:r>
            <w:r w:rsidR="00DA6D11">
              <w:rPr>
                <w:rFonts w:ascii="Times New Roman" w:hAnsi="Times New Roman"/>
              </w:rPr>
              <w:t>11</w:t>
            </w:r>
            <w:r w:rsidRPr="00C81E33">
              <w:rPr>
                <w:rFonts w:ascii="Times New Roman" w:hAnsi="Times New Roman"/>
              </w:rPr>
              <w:t xml:space="preserve">» </w:t>
            </w:r>
            <w:r w:rsidR="00E645C2">
              <w:rPr>
                <w:rFonts w:ascii="Times New Roman" w:hAnsi="Times New Roman"/>
              </w:rPr>
              <w:t>апреля</w:t>
            </w:r>
            <w:r w:rsidRPr="00C81E33">
              <w:rPr>
                <w:rFonts w:ascii="Times New Roman" w:hAnsi="Times New Roman"/>
              </w:rPr>
              <w:t xml:space="preserve"> 201</w:t>
            </w:r>
            <w:r w:rsidR="00C81E33" w:rsidRPr="00C81E33">
              <w:rPr>
                <w:rFonts w:ascii="Times New Roman" w:hAnsi="Times New Roman"/>
              </w:rPr>
              <w:t>9</w:t>
            </w:r>
            <w:r w:rsidRPr="00C81E33">
              <w:rPr>
                <w:rFonts w:ascii="Times New Roman" w:hAnsi="Times New Roman"/>
              </w:rPr>
              <w:t xml:space="preserve"> г. «</w:t>
            </w:r>
            <w:r w:rsidR="00653E73">
              <w:rPr>
                <w:rFonts w:ascii="Times New Roman" w:hAnsi="Times New Roman"/>
              </w:rPr>
              <w:t>17</w:t>
            </w:r>
            <w:r w:rsidRPr="00C81E33">
              <w:rPr>
                <w:rFonts w:ascii="Times New Roman" w:hAnsi="Times New Roman"/>
              </w:rPr>
              <w:t>» часов 00 минут.</w:t>
            </w:r>
            <w:r w:rsidRPr="00D44CF8">
              <w:rPr>
                <w:rFonts w:ascii="Times New Roman" w:hAnsi="Times New Roman"/>
              </w:rPr>
              <w:t xml:space="preserve"> </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3.12.</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b/>
              </w:rPr>
            </w:pPr>
          </w:p>
        </w:tc>
        <w:tc>
          <w:tcPr>
            <w:tcW w:w="8499" w:type="dxa"/>
            <w:shd w:val="clear" w:color="auto" w:fill="auto"/>
          </w:tcPr>
          <w:p w:rsidR="00ED541E" w:rsidRPr="00ED541E" w:rsidRDefault="00ED541E" w:rsidP="00ED541E">
            <w:pPr>
              <w:jc w:val="both"/>
              <w:rPr>
                <w:rFonts w:ascii="Times New Roman" w:hAnsi="Times New Roman"/>
              </w:rPr>
            </w:pPr>
            <w:r w:rsidRPr="00ED541E">
              <w:rPr>
                <w:rFonts w:ascii="Times New Roman" w:hAnsi="Times New Roman"/>
              </w:rPr>
              <w:t xml:space="preserve">Официальный сайт Агентства </w:t>
            </w:r>
            <w:hyperlink r:id="rId12" w:history="1">
              <w:r w:rsidRPr="00ED541E">
                <w:rPr>
                  <w:rStyle w:val="aa"/>
                  <w:rFonts w:ascii="Times New Roman" w:hAnsi="Times New Roman"/>
                  <w:sz w:val="22"/>
                </w:rPr>
                <w:t>http://asi.ru/about_agency/purchase/</w:t>
              </w:r>
            </w:hyperlink>
          </w:p>
          <w:p w:rsidR="00D44CF8" w:rsidRPr="00ED541E" w:rsidRDefault="00ED541E" w:rsidP="00ED541E">
            <w:pPr>
              <w:jc w:val="both"/>
              <w:rPr>
                <w:rFonts w:ascii="Times New Roman" w:hAnsi="Times New Roman"/>
              </w:rPr>
            </w:pPr>
            <w:r w:rsidRPr="00ED541E">
              <w:rPr>
                <w:rFonts w:ascii="Times New Roman" w:hAnsi="Times New Roman"/>
              </w:rPr>
              <w:t xml:space="preserve">Портал электронной торговой площадки </w:t>
            </w:r>
            <w:hyperlink r:id="rId13" w:history="1">
              <w:r w:rsidRPr="00ED541E">
                <w:rPr>
                  <w:rStyle w:val="aa"/>
                  <w:rFonts w:ascii="Times New Roman" w:hAnsi="Times New Roman"/>
                  <w:sz w:val="22"/>
                </w:rPr>
                <w:t>http://utp.sberbank-ast.ru/VIP/List/PurchaseList</w:t>
              </w:r>
            </w:hyperlink>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D44CF8" w:rsidP="00A01221">
            <w:pPr>
              <w:jc w:val="both"/>
              <w:rPr>
                <w:rFonts w:ascii="Times New Roman" w:hAnsi="Times New Roman"/>
              </w:rPr>
            </w:pPr>
            <w:r w:rsidRPr="00D44CF8">
              <w:rPr>
                <w:rFonts w:ascii="Times New Roman" w:hAnsi="Times New Roman"/>
              </w:rPr>
              <w:t xml:space="preserve"> </w:t>
            </w:r>
            <w:r w:rsidRPr="00C81E33">
              <w:rPr>
                <w:rFonts w:ascii="Times New Roman" w:hAnsi="Times New Roman"/>
              </w:rPr>
              <w:t>«</w:t>
            </w:r>
            <w:r w:rsidR="00A01221">
              <w:rPr>
                <w:rFonts w:ascii="Times New Roman" w:hAnsi="Times New Roman"/>
              </w:rPr>
              <w:t>15</w:t>
            </w:r>
            <w:bookmarkStart w:id="90" w:name="_GoBack"/>
            <w:bookmarkEnd w:id="90"/>
            <w:r w:rsidRPr="00C81E33">
              <w:rPr>
                <w:rFonts w:ascii="Times New Roman" w:hAnsi="Times New Roman"/>
              </w:rPr>
              <w:t xml:space="preserve">» </w:t>
            </w:r>
            <w:r w:rsidR="00E645C2">
              <w:rPr>
                <w:rFonts w:ascii="Times New Roman" w:hAnsi="Times New Roman"/>
              </w:rPr>
              <w:t xml:space="preserve">апреля </w:t>
            </w:r>
            <w:r w:rsidRPr="00C81E33">
              <w:rPr>
                <w:rFonts w:ascii="Times New Roman" w:hAnsi="Times New Roman"/>
              </w:rPr>
              <w:t>201</w:t>
            </w:r>
            <w:r w:rsidR="00C81E33" w:rsidRPr="00C81E33">
              <w:rPr>
                <w:rFonts w:ascii="Times New Roman" w:hAnsi="Times New Roman"/>
              </w:rPr>
              <w:t>9</w:t>
            </w:r>
            <w:r w:rsidRPr="00C81E33">
              <w:rPr>
                <w:rFonts w:ascii="Times New Roman" w:hAnsi="Times New Roman"/>
              </w:rPr>
              <w:t xml:space="preserve"> г.</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526CF">
        <w:tc>
          <w:tcPr>
            <w:tcW w:w="703" w:type="dxa"/>
          </w:tcPr>
          <w:p w:rsidR="00D44CF8" w:rsidRPr="00D44CF8" w:rsidRDefault="00D44CF8" w:rsidP="00D44CF8">
            <w:pPr>
              <w:jc w:val="both"/>
              <w:rPr>
                <w:rFonts w:ascii="Times New Roman" w:hAnsi="Times New Roman"/>
              </w:rPr>
            </w:pPr>
          </w:p>
        </w:tc>
        <w:tc>
          <w:tcPr>
            <w:tcW w:w="8760" w:type="dxa"/>
            <w:gridSpan w:val="2"/>
          </w:tcPr>
          <w:p w:rsidR="00547465" w:rsidRPr="004708F9" w:rsidRDefault="00D44CF8" w:rsidP="004708F9">
            <w:pPr>
              <w:contextualSpacing/>
              <w:jc w:val="both"/>
              <w:rPr>
                <w:rFonts w:ascii="Times New Roman" w:hAnsi="Times New Roman"/>
              </w:rPr>
            </w:pPr>
            <w:r w:rsidRPr="004708F9">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4708F9">
              <w:rPr>
                <w:sz w:val="22"/>
                <w:szCs w:val="22"/>
              </w:rPr>
              <w:t xml:space="preserve"> </w:t>
            </w:r>
            <w:r w:rsidRPr="004708F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ED541E" w:rsidRPr="004708F9">
              <w:rPr>
                <w:rFonts w:ascii="Times New Roman" w:hAnsi="Times New Roman"/>
              </w:rPr>
              <w:t>астнику закупки, равняется ста.</w:t>
            </w:r>
          </w:p>
          <w:p w:rsidR="00D44CF8" w:rsidRPr="00D44CF8" w:rsidRDefault="00D44CF8" w:rsidP="00E645C2">
            <w:pPr>
              <w:spacing w:before="120" w:after="120"/>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701"/>
              <w:gridCol w:w="1836"/>
            </w:tblGrid>
            <w:tr w:rsidR="00ED541E" w:rsidRPr="00B70DAC" w:rsidTr="00ED541E">
              <w:trPr>
                <w:trHeight w:val="902"/>
              </w:trPr>
              <w:tc>
                <w:tcPr>
                  <w:tcW w:w="4996" w:type="dxa"/>
                  <w:shd w:val="clear" w:color="auto" w:fill="D9D9D9"/>
                  <w:vAlign w:val="center"/>
                </w:tcPr>
                <w:p w:rsidR="00ED541E" w:rsidRPr="00B70DAC" w:rsidRDefault="00ED541E" w:rsidP="00ED541E">
                  <w:pPr>
                    <w:jc w:val="center"/>
                    <w:rPr>
                      <w:b/>
                    </w:rPr>
                  </w:pPr>
                  <w:r w:rsidRPr="00B70DAC">
                    <w:rPr>
                      <w:b/>
                    </w:rPr>
                    <w:t>Наименование критерия</w:t>
                  </w:r>
                </w:p>
              </w:tc>
              <w:tc>
                <w:tcPr>
                  <w:tcW w:w="1701" w:type="dxa"/>
                  <w:shd w:val="clear" w:color="auto" w:fill="D9D9D9"/>
                  <w:vAlign w:val="center"/>
                </w:tcPr>
                <w:p w:rsidR="00ED541E" w:rsidRPr="00B70DAC" w:rsidRDefault="00ED541E" w:rsidP="00ED541E">
                  <w:pPr>
                    <w:jc w:val="center"/>
                    <w:rPr>
                      <w:b/>
                    </w:rPr>
                  </w:pPr>
                  <w:r w:rsidRPr="00B70DAC">
                    <w:rPr>
                      <w:b/>
                    </w:rPr>
                    <w:t>Значимость критерия</w:t>
                  </w:r>
                </w:p>
                <w:p w:rsidR="00ED541E" w:rsidRPr="00B70DAC" w:rsidRDefault="00ED541E" w:rsidP="00ED541E">
                  <w:pPr>
                    <w:jc w:val="center"/>
                    <w:rPr>
                      <w:b/>
                    </w:rPr>
                  </w:pPr>
                  <w:r w:rsidRPr="00B70DAC">
                    <w:rPr>
                      <w:b/>
                    </w:rPr>
                    <w:t>%</w:t>
                  </w:r>
                </w:p>
              </w:tc>
              <w:tc>
                <w:tcPr>
                  <w:tcW w:w="1836" w:type="dxa"/>
                  <w:shd w:val="clear" w:color="auto" w:fill="D9D9D9"/>
                  <w:vAlign w:val="center"/>
                </w:tcPr>
                <w:p w:rsidR="00ED541E" w:rsidRPr="00B70DAC" w:rsidRDefault="00ED541E" w:rsidP="00ED541E">
                  <w:pPr>
                    <w:jc w:val="center"/>
                    <w:rPr>
                      <w:b/>
                    </w:rPr>
                  </w:pPr>
                  <w:r w:rsidRPr="00B70DAC">
                    <w:rPr>
                      <w:b/>
                    </w:rPr>
                    <w:t>Коэффициент значимости критерия</w:t>
                  </w:r>
                </w:p>
              </w:tc>
            </w:tr>
            <w:tr w:rsidR="00ED541E" w:rsidRPr="00B70DAC" w:rsidTr="00ED541E">
              <w:trPr>
                <w:trHeight w:val="423"/>
              </w:trPr>
              <w:tc>
                <w:tcPr>
                  <w:tcW w:w="4996" w:type="dxa"/>
                  <w:vAlign w:val="center"/>
                </w:tcPr>
                <w:p w:rsidR="00ED541E" w:rsidRPr="0028511A" w:rsidRDefault="00853500" w:rsidP="00AC752E">
                  <w:pPr>
                    <w:pStyle w:val="af8"/>
                    <w:numPr>
                      <w:ilvl w:val="0"/>
                      <w:numId w:val="38"/>
                    </w:numPr>
                    <w:tabs>
                      <w:tab w:val="left" w:pos="210"/>
                    </w:tabs>
                    <w:ind w:left="0" w:firstLine="0"/>
                  </w:pPr>
                  <w:r>
                    <w:t>Цена перечня услуг.</w:t>
                  </w:r>
                </w:p>
              </w:tc>
              <w:tc>
                <w:tcPr>
                  <w:tcW w:w="1701" w:type="dxa"/>
                  <w:vAlign w:val="center"/>
                </w:tcPr>
                <w:p w:rsidR="00ED541E" w:rsidRPr="003B3FDF" w:rsidRDefault="00F376E1" w:rsidP="00ED541E">
                  <w:pPr>
                    <w:jc w:val="center"/>
                    <w:rPr>
                      <w:i/>
                      <w:color w:val="A6A6A6" w:themeColor="background1" w:themeShade="A6"/>
                      <w:sz w:val="22"/>
                    </w:rPr>
                  </w:pPr>
                  <w:r>
                    <w:t>3</w:t>
                  </w:r>
                  <w:r w:rsidR="00ED541E" w:rsidRPr="003B3FDF">
                    <w:t>0 %</w:t>
                  </w:r>
                </w:p>
              </w:tc>
              <w:tc>
                <w:tcPr>
                  <w:tcW w:w="1836" w:type="dxa"/>
                  <w:vAlign w:val="center"/>
                </w:tcPr>
                <w:p w:rsidR="00ED541E" w:rsidRPr="003B3FDF" w:rsidRDefault="00ED541E" w:rsidP="00F376E1">
                  <w:pPr>
                    <w:jc w:val="center"/>
                    <w:rPr>
                      <w:bCs/>
                    </w:rPr>
                  </w:pPr>
                  <w:r w:rsidRPr="003B3FDF">
                    <w:rPr>
                      <w:bCs/>
                    </w:rPr>
                    <w:t>0,</w:t>
                  </w:r>
                  <w:r w:rsidR="00F376E1">
                    <w:rPr>
                      <w:bCs/>
                    </w:rPr>
                    <w:t>3</w:t>
                  </w:r>
                  <w:r w:rsidRPr="003B3FDF">
                    <w:rPr>
                      <w:bCs/>
                    </w:rPr>
                    <w:t>0</w:t>
                  </w:r>
                </w:p>
              </w:tc>
            </w:tr>
            <w:tr w:rsidR="00ED541E" w:rsidRPr="00B70DAC" w:rsidTr="00ED541E">
              <w:trPr>
                <w:trHeight w:val="362"/>
              </w:trPr>
              <w:tc>
                <w:tcPr>
                  <w:tcW w:w="4996" w:type="dxa"/>
                  <w:vAlign w:val="center"/>
                </w:tcPr>
                <w:p w:rsidR="00ED541E" w:rsidRPr="0028511A" w:rsidRDefault="00853500" w:rsidP="00A17D68">
                  <w:pPr>
                    <w:pStyle w:val="af8"/>
                    <w:numPr>
                      <w:ilvl w:val="0"/>
                      <w:numId w:val="38"/>
                    </w:numPr>
                    <w:tabs>
                      <w:tab w:val="left" w:pos="194"/>
                      <w:tab w:val="left" w:pos="366"/>
                    </w:tabs>
                    <w:ind w:left="0" w:firstLine="0"/>
                  </w:pPr>
                  <w:r>
                    <w:t xml:space="preserve"> </w:t>
                  </w:r>
                  <w:r w:rsidRPr="00853500">
                    <w:t>Наличие опыта оказания услуг видеосъемки, монтажу и производству видеороликов» за период с 201</w:t>
                  </w:r>
                  <w:r w:rsidR="00A17D68">
                    <w:t>5</w:t>
                  </w:r>
                  <w:r w:rsidRPr="00853500">
                    <w:t xml:space="preserve"> по 2018 гг.</w:t>
                  </w:r>
                </w:p>
              </w:tc>
              <w:tc>
                <w:tcPr>
                  <w:tcW w:w="1701" w:type="dxa"/>
                  <w:vAlign w:val="center"/>
                </w:tcPr>
                <w:p w:rsidR="00ED541E" w:rsidRPr="003B3FDF" w:rsidRDefault="00F376E1" w:rsidP="00ED541E">
                  <w:pPr>
                    <w:jc w:val="center"/>
                    <w:rPr>
                      <w:i/>
                      <w:color w:val="A6A6A6" w:themeColor="background1" w:themeShade="A6"/>
                      <w:sz w:val="22"/>
                    </w:rPr>
                  </w:pPr>
                  <w:r>
                    <w:t>1</w:t>
                  </w:r>
                  <w:r w:rsidR="00ED541E" w:rsidRPr="003B3FDF">
                    <w:t>0 %</w:t>
                  </w:r>
                </w:p>
              </w:tc>
              <w:tc>
                <w:tcPr>
                  <w:tcW w:w="1836" w:type="dxa"/>
                  <w:vAlign w:val="center"/>
                </w:tcPr>
                <w:p w:rsidR="00ED541E" w:rsidRPr="003B3FDF" w:rsidRDefault="00ED541E" w:rsidP="00F376E1">
                  <w:pPr>
                    <w:jc w:val="center"/>
                    <w:rPr>
                      <w:bCs/>
                    </w:rPr>
                  </w:pPr>
                  <w:r w:rsidRPr="003B3FDF">
                    <w:rPr>
                      <w:bCs/>
                    </w:rPr>
                    <w:t>0,</w:t>
                  </w:r>
                  <w:r w:rsidR="00F376E1">
                    <w:rPr>
                      <w:bCs/>
                    </w:rPr>
                    <w:t>1</w:t>
                  </w:r>
                  <w:r w:rsidRPr="003B3FDF">
                    <w:rPr>
                      <w:bCs/>
                    </w:rPr>
                    <w:t>0</w:t>
                  </w:r>
                </w:p>
              </w:tc>
            </w:tr>
            <w:tr w:rsidR="00853500" w:rsidRPr="00B70DAC" w:rsidTr="00ED541E">
              <w:trPr>
                <w:trHeight w:val="362"/>
              </w:trPr>
              <w:tc>
                <w:tcPr>
                  <w:tcW w:w="4996" w:type="dxa"/>
                  <w:vAlign w:val="center"/>
                </w:tcPr>
                <w:p w:rsidR="00853500" w:rsidRPr="00D46172" w:rsidRDefault="0093210D" w:rsidP="00AC752E">
                  <w:pPr>
                    <w:pStyle w:val="af8"/>
                    <w:numPr>
                      <w:ilvl w:val="0"/>
                      <w:numId w:val="38"/>
                    </w:numPr>
                    <w:tabs>
                      <w:tab w:val="left" w:pos="194"/>
                      <w:tab w:val="left" w:pos="366"/>
                    </w:tabs>
                    <w:ind w:left="0" w:firstLine="0"/>
                  </w:pPr>
                  <w:r>
                    <w:t xml:space="preserve"> </w:t>
                  </w:r>
                  <w:r w:rsidRPr="0093210D">
                    <w:t>Наличие материально-технических ресурсов</w:t>
                  </w:r>
                </w:p>
              </w:tc>
              <w:tc>
                <w:tcPr>
                  <w:tcW w:w="1701" w:type="dxa"/>
                  <w:vAlign w:val="center"/>
                </w:tcPr>
                <w:p w:rsidR="00853500" w:rsidRPr="003B3FDF" w:rsidRDefault="00F376E1" w:rsidP="00ED541E">
                  <w:pPr>
                    <w:jc w:val="center"/>
                  </w:pPr>
                  <w:r>
                    <w:t>20%</w:t>
                  </w:r>
                </w:p>
              </w:tc>
              <w:tc>
                <w:tcPr>
                  <w:tcW w:w="1836" w:type="dxa"/>
                  <w:vAlign w:val="center"/>
                </w:tcPr>
                <w:p w:rsidR="00853500" w:rsidRPr="003B3FDF" w:rsidRDefault="00F376E1" w:rsidP="00F376E1">
                  <w:pPr>
                    <w:jc w:val="center"/>
                    <w:rPr>
                      <w:bCs/>
                    </w:rPr>
                  </w:pPr>
                  <w:r w:rsidRPr="003B3FDF">
                    <w:rPr>
                      <w:bCs/>
                    </w:rPr>
                    <w:t>0,</w:t>
                  </w:r>
                  <w:r>
                    <w:rPr>
                      <w:bCs/>
                    </w:rPr>
                    <w:t>2</w:t>
                  </w:r>
                  <w:r w:rsidRPr="003B3FDF">
                    <w:rPr>
                      <w:bCs/>
                    </w:rPr>
                    <w:t>0</w:t>
                  </w:r>
                </w:p>
              </w:tc>
            </w:tr>
            <w:tr w:rsidR="00853500" w:rsidRPr="00B70DAC" w:rsidTr="00ED541E">
              <w:trPr>
                <w:trHeight w:val="362"/>
              </w:trPr>
              <w:tc>
                <w:tcPr>
                  <w:tcW w:w="4996" w:type="dxa"/>
                  <w:vAlign w:val="center"/>
                </w:tcPr>
                <w:p w:rsidR="00853500" w:rsidRPr="00D46172" w:rsidRDefault="0093210D" w:rsidP="00AC752E">
                  <w:pPr>
                    <w:pStyle w:val="af8"/>
                    <w:numPr>
                      <w:ilvl w:val="0"/>
                      <w:numId w:val="38"/>
                    </w:numPr>
                    <w:tabs>
                      <w:tab w:val="left" w:pos="194"/>
                      <w:tab w:val="left" w:pos="366"/>
                    </w:tabs>
                    <w:ind w:left="0" w:firstLine="0"/>
                  </w:pPr>
                  <w:r>
                    <w:t xml:space="preserve"> </w:t>
                  </w:r>
                  <w:r w:rsidRPr="0093210D">
                    <w:t xml:space="preserve">Наличие у участника закупки группы специалистов, имеющих профессиональное образование и обладающих опытом работы в области тележурналистики и опытом </w:t>
                  </w:r>
                  <w:r w:rsidRPr="0093210D">
                    <w:lastRenderedPageBreak/>
                    <w:t>выполнения аналогичных проектов для федеральных телеканалов не менее 5-ти лет</w:t>
                  </w:r>
                </w:p>
              </w:tc>
              <w:tc>
                <w:tcPr>
                  <w:tcW w:w="1701" w:type="dxa"/>
                  <w:vAlign w:val="center"/>
                </w:tcPr>
                <w:p w:rsidR="00853500" w:rsidRPr="003B3FDF" w:rsidRDefault="00F376E1" w:rsidP="00ED541E">
                  <w:pPr>
                    <w:jc w:val="center"/>
                  </w:pPr>
                  <w:r>
                    <w:lastRenderedPageBreak/>
                    <w:t>20%</w:t>
                  </w:r>
                </w:p>
              </w:tc>
              <w:tc>
                <w:tcPr>
                  <w:tcW w:w="1836" w:type="dxa"/>
                  <w:vAlign w:val="center"/>
                </w:tcPr>
                <w:p w:rsidR="00853500" w:rsidRPr="003B3FDF" w:rsidRDefault="00F376E1" w:rsidP="00ED541E">
                  <w:pPr>
                    <w:jc w:val="center"/>
                    <w:rPr>
                      <w:bCs/>
                    </w:rPr>
                  </w:pPr>
                  <w:r w:rsidRPr="003B3FDF">
                    <w:rPr>
                      <w:bCs/>
                    </w:rPr>
                    <w:t>0,</w:t>
                  </w:r>
                  <w:r>
                    <w:rPr>
                      <w:bCs/>
                    </w:rPr>
                    <w:t>2</w:t>
                  </w:r>
                  <w:r w:rsidRPr="003B3FDF">
                    <w:rPr>
                      <w:bCs/>
                    </w:rPr>
                    <w:t>0</w:t>
                  </w:r>
                </w:p>
              </w:tc>
            </w:tr>
            <w:tr w:rsidR="00853500" w:rsidRPr="00B70DAC" w:rsidTr="00ED541E">
              <w:trPr>
                <w:trHeight w:val="362"/>
              </w:trPr>
              <w:tc>
                <w:tcPr>
                  <w:tcW w:w="4996" w:type="dxa"/>
                  <w:vAlign w:val="center"/>
                </w:tcPr>
                <w:p w:rsidR="00853500" w:rsidRPr="00D46172" w:rsidRDefault="00B87112" w:rsidP="00AC752E">
                  <w:pPr>
                    <w:pStyle w:val="af8"/>
                    <w:numPr>
                      <w:ilvl w:val="0"/>
                      <w:numId w:val="38"/>
                    </w:numPr>
                    <w:tabs>
                      <w:tab w:val="left" w:pos="194"/>
                      <w:tab w:val="left" w:pos="366"/>
                    </w:tabs>
                    <w:ind w:left="0" w:firstLine="0"/>
                  </w:pPr>
                  <w:r>
                    <w:t xml:space="preserve"> </w:t>
                  </w:r>
                  <w:r w:rsidRPr="00B87112">
                    <w:t>Деловая репутация Участника закупки</w:t>
                  </w:r>
                </w:p>
              </w:tc>
              <w:tc>
                <w:tcPr>
                  <w:tcW w:w="1701" w:type="dxa"/>
                  <w:vAlign w:val="center"/>
                </w:tcPr>
                <w:p w:rsidR="00853500" w:rsidRPr="003B3FDF" w:rsidRDefault="00F376E1" w:rsidP="00B87112">
                  <w:pPr>
                    <w:tabs>
                      <w:tab w:val="left" w:pos="194"/>
                    </w:tabs>
                    <w:jc w:val="center"/>
                  </w:pPr>
                  <w:r>
                    <w:t>10%</w:t>
                  </w:r>
                </w:p>
              </w:tc>
              <w:tc>
                <w:tcPr>
                  <w:tcW w:w="1836" w:type="dxa"/>
                  <w:vAlign w:val="center"/>
                </w:tcPr>
                <w:p w:rsidR="00853500" w:rsidRPr="003B3FDF" w:rsidRDefault="00F376E1" w:rsidP="00ED541E">
                  <w:pPr>
                    <w:jc w:val="center"/>
                    <w:rPr>
                      <w:bCs/>
                    </w:rPr>
                  </w:pPr>
                  <w:r w:rsidRPr="003B3FDF">
                    <w:rPr>
                      <w:bCs/>
                    </w:rPr>
                    <w:t>0,</w:t>
                  </w:r>
                  <w:r>
                    <w:rPr>
                      <w:bCs/>
                    </w:rPr>
                    <w:t>1</w:t>
                  </w:r>
                  <w:r w:rsidRPr="003B3FDF">
                    <w:rPr>
                      <w:bCs/>
                    </w:rPr>
                    <w:t>0</w:t>
                  </w:r>
                </w:p>
              </w:tc>
            </w:tr>
            <w:tr w:rsidR="00ED541E" w:rsidRPr="00B70DAC" w:rsidTr="00ED541E">
              <w:trPr>
                <w:trHeight w:val="362"/>
              </w:trPr>
              <w:tc>
                <w:tcPr>
                  <w:tcW w:w="4996" w:type="dxa"/>
                  <w:vAlign w:val="center"/>
                </w:tcPr>
                <w:p w:rsidR="00ED541E" w:rsidRPr="00D46172" w:rsidRDefault="00653E73" w:rsidP="00653E73">
                  <w:pPr>
                    <w:pStyle w:val="af8"/>
                    <w:tabs>
                      <w:tab w:val="left" w:pos="366"/>
                    </w:tabs>
                    <w:ind w:left="0"/>
                  </w:pPr>
                  <w:r>
                    <w:rPr>
                      <w:bCs/>
                    </w:rPr>
                    <w:t xml:space="preserve">6. </w:t>
                  </w:r>
                  <w:r w:rsidR="00ED541E">
                    <w:rPr>
                      <w:bCs/>
                    </w:rPr>
                    <w:t>Срок оплаты</w:t>
                  </w:r>
                </w:p>
              </w:tc>
              <w:tc>
                <w:tcPr>
                  <w:tcW w:w="1701" w:type="dxa"/>
                  <w:vAlign w:val="center"/>
                </w:tcPr>
                <w:p w:rsidR="00ED541E" w:rsidRPr="003B3FDF" w:rsidRDefault="00F376E1" w:rsidP="00ED541E">
                  <w:pPr>
                    <w:jc w:val="center"/>
                  </w:pPr>
                  <w:r>
                    <w:t>1</w:t>
                  </w:r>
                  <w:r w:rsidR="00ED541E" w:rsidRPr="003B3FDF">
                    <w:t>0 %</w:t>
                  </w:r>
                </w:p>
              </w:tc>
              <w:tc>
                <w:tcPr>
                  <w:tcW w:w="1836" w:type="dxa"/>
                  <w:vAlign w:val="center"/>
                </w:tcPr>
                <w:p w:rsidR="00ED541E" w:rsidRPr="003B3FDF" w:rsidRDefault="00F376E1" w:rsidP="00ED541E">
                  <w:pPr>
                    <w:jc w:val="center"/>
                    <w:rPr>
                      <w:bCs/>
                    </w:rPr>
                  </w:pPr>
                  <w:r w:rsidRPr="003B3FDF">
                    <w:rPr>
                      <w:bCs/>
                    </w:rPr>
                    <w:t>0,</w:t>
                  </w:r>
                  <w:r>
                    <w:rPr>
                      <w:bCs/>
                    </w:rPr>
                    <w:t>1</w:t>
                  </w:r>
                  <w:r w:rsidRPr="003B3FDF">
                    <w:rPr>
                      <w:bCs/>
                    </w:rPr>
                    <w:t>0</w:t>
                  </w:r>
                </w:p>
              </w:tc>
            </w:tr>
          </w:tbl>
          <w:p w:rsidR="00D44CF8" w:rsidRDefault="00D44CF8" w:rsidP="009202B9">
            <w:pPr>
              <w:spacing w:line="276" w:lineRule="auto"/>
              <w:jc w:val="both"/>
              <w:rPr>
                <w:rFonts w:ascii="Times New Roman" w:hAnsi="Times New Roman"/>
                <w:i/>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9202B9" w:rsidRPr="00027D27" w:rsidRDefault="009202B9" w:rsidP="004708F9">
            <w:pPr>
              <w:numPr>
                <w:ilvl w:val="0"/>
                <w:numId w:val="41"/>
              </w:numPr>
              <w:ind w:left="0" w:firstLine="0"/>
              <w:contextualSpacing/>
              <w:jc w:val="both"/>
              <w:rPr>
                <w:rFonts w:ascii="Times New Roman" w:hAnsi="Times New Roman"/>
                <w:i/>
              </w:rPr>
            </w:pPr>
            <w:r w:rsidRPr="00027D27">
              <w:rPr>
                <w:rFonts w:ascii="Times New Roman" w:hAnsi="Times New Roman"/>
              </w:rPr>
              <w:t xml:space="preserve">Копии договоров и актов, подтверждающие Сведения о наличии опыта по </w:t>
            </w:r>
            <w:r>
              <w:rPr>
                <w:rFonts w:ascii="Times New Roman" w:hAnsi="Times New Roman"/>
              </w:rPr>
              <w:t xml:space="preserve">оказанию </w:t>
            </w:r>
            <w:r w:rsidRPr="00853500">
              <w:rPr>
                <w:rFonts w:ascii="Times New Roman" w:hAnsi="Times New Roman"/>
              </w:rPr>
              <w:t>услуг видеосъемки, монтажу и производству видеороликов» за период с 201</w:t>
            </w:r>
            <w:r w:rsidR="00A17D68">
              <w:rPr>
                <w:rFonts w:ascii="Times New Roman" w:hAnsi="Times New Roman"/>
              </w:rPr>
              <w:t>5</w:t>
            </w:r>
            <w:r w:rsidRPr="00853500">
              <w:rPr>
                <w:rFonts w:ascii="Times New Roman" w:hAnsi="Times New Roman"/>
              </w:rPr>
              <w:t xml:space="preserve"> по 2018 гг.</w:t>
            </w:r>
            <w:r>
              <w:rPr>
                <w:rFonts w:ascii="Times New Roman" w:hAnsi="Times New Roman"/>
              </w:rPr>
              <w:t xml:space="preserve"> </w:t>
            </w:r>
            <w:r w:rsidRPr="00027D27">
              <w:rPr>
                <w:rFonts w:ascii="Times New Roman" w:hAnsi="Times New Roman"/>
              </w:rPr>
              <w:t>Форма 4.</w:t>
            </w:r>
          </w:p>
          <w:p w:rsidR="009202B9" w:rsidRPr="00027D27" w:rsidRDefault="009202B9" w:rsidP="004708F9">
            <w:pPr>
              <w:numPr>
                <w:ilvl w:val="0"/>
                <w:numId w:val="41"/>
              </w:numPr>
              <w:ind w:left="0" w:firstLine="0"/>
              <w:contextualSpacing/>
              <w:jc w:val="both"/>
              <w:rPr>
                <w:rFonts w:ascii="Times New Roman" w:hAnsi="Times New Roman"/>
              </w:rPr>
            </w:pPr>
            <w:r w:rsidRPr="00027D27">
              <w:rPr>
                <w:rFonts w:ascii="Times New Roman" w:hAnsi="Times New Roman"/>
              </w:rPr>
              <w:t>Копий документов, подтверждающих наличие права собственности материально-технических ресурсов или ином законном основании.</w:t>
            </w:r>
            <w:r w:rsidRPr="00027D27">
              <w:rPr>
                <w:rFonts w:ascii="Times New Roman" w:hAnsi="Times New Roman"/>
                <w:sz w:val="22"/>
              </w:rPr>
              <w:t xml:space="preserve"> Форма 6</w:t>
            </w:r>
          </w:p>
          <w:p w:rsidR="00653E73" w:rsidRPr="00653E73" w:rsidRDefault="009202B9" w:rsidP="004708F9">
            <w:pPr>
              <w:numPr>
                <w:ilvl w:val="0"/>
                <w:numId w:val="41"/>
              </w:numPr>
              <w:ind w:left="0" w:firstLine="0"/>
              <w:contextualSpacing/>
              <w:jc w:val="both"/>
              <w:rPr>
                <w:rFonts w:ascii="Times New Roman" w:hAnsi="Times New Roman"/>
                <w:i/>
              </w:rPr>
            </w:pPr>
            <w:r w:rsidRPr="00027D27">
              <w:rPr>
                <w:rFonts w:ascii="Times New Roman" w:hAnsi="Times New Roman"/>
              </w:rPr>
              <w:t xml:space="preserve">Копии документов, подтверждающих наличие опыта и профессиональных компетенций кадровых ресурсов Участника в </w:t>
            </w:r>
            <w:r w:rsidRPr="0093210D">
              <w:rPr>
                <w:rFonts w:ascii="Times New Roman" w:hAnsi="Times New Roman"/>
              </w:rPr>
              <w:t>области тележурналистики и опытом выполнения аналогичных проектов для федеральных телеканалов</w:t>
            </w:r>
            <w:r w:rsidRPr="00027D27">
              <w:rPr>
                <w:rFonts w:ascii="Times New Roman" w:hAnsi="Times New Roman"/>
              </w:rPr>
              <w:t>.</w:t>
            </w:r>
            <w:r w:rsidR="00653E73">
              <w:rPr>
                <w:rFonts w:ascii="Times New Roman" w:hAnsi="Times New Roman"/>
              </w:rPr>
              <w:t xml:space="preserve"> </w:t>
            </w:r>
            <w:r w:rsidRPr="00653E73">
              <w:rPr>
                <w:rFonts w:ascii="Times New Roman" w:hAnsi="Times New Roman"/>
              </w:rPr>
              <w:t>Форма 5.</w:t>
            </w:r>
          </w:p>
          <w:p w:rsidR="00D44CF8" w:rsidRPr="004708F9" w:rsidRDefault="00653E73" w:rsidP="004708F9">
            <w:pPr>
              <w:numPr>
                <w:ilvl w:val="0"/>
                <w:numId w:val="41"/>
              </w:numPr>
              <w:ind w:left="0" w:firstLine="0"/>
              <w:contextualSpacing/>
              <w:jc w:val="both"/>
              <w:rPr>
                <w:rFonts w:ascii="Times New Roman" w:hAnsi="Times New Roman"/>
                <w:i/>
              </w:rPr>
            </w:pPr>
            <w:r>
              <w:rPr>
                <w:rFonts w:ascii="Times New Roman" w:hAnsi="Times New Roman"/>
              </w:rPr>
              <w:t>Копии благодарственных писем, дипломов, наград.</w:t>
            </w:r>
          </w:p>
          <w:p w:rsidR="00D44CF8" w:rsidRPr="009202B9" w:rsidRDefault="00D44CF8" w:rsidP="004708F9">
            <w:pPr>
              <w:spacing w:before="120" w:after="120" w:line="276" w:lineRule="auto"/>
              <w:jc w:val="both"/>
              <w:rPr>
                <w:rFonts w:ascii="Times New Roman" w:hAnsi="Times New Roman"/>
                <w:b/>
              </w:rPr>
            </w:pPr>
            <w:r w:rsidRPr="009202B9">
              <w:rPr>
                <w:rFonts w:ascii="Times New Roman" w:hAnsi="Times New Roman"/>
                <w:b/>
              </w:rPr>
              <w:t>Порядок оценки Заявок:</w:t>
            </w:r>
          </w:p>
          <w:p w:rsidR="00D44CF8" w:rsidRPr="004708F9" w:rsidRDefault="00D44CF8" w:rsidP="00D44CF8">
            <w:pPr>
              <w:spacing w:line="288" w:lineRule="auto"/>
              <w:jc w:val="both"/>
              <w:rPr>
                <w:rFonts w:ascii="Times New Roman" w:hAnsi="Times New Roman"/>
              </w:rPr>
            </w:pPr>
            <w:r w:rsidRPr="004708F9">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4708F9" w:rsidRDefault="004708F9" w:rsidP="00D44CF8">
            <w:pPr>
              <w:spacing w:line="288" w:lineRule="auto"/>
              <w:contextualSpacing/>
              <w:jc w:val="both"/>
              <w:rPr>
                <w:rFonts w:ascii="Times New Roman" w:hAnsi="Times New Roman"/>
                <w:b/>
                <w:i/>
              </w:rPr>
            </w:pPr>
          </w:p>
          <w:p w:rsidR="00D44CF8" w:rsidRPr="00FB2F88" w:rsidRDefault="00D44CF8" w:rsidP="00D44CF8">
            <w:pPr>
              <w:spacing w:line="288" w:lineRule="auto"/>
              <w:contextualSpacing/>
              <w:jc w:val="both"/>
              <w:rPr>
                <w:rFonts w:ascii="Times New Roman" w:hAnsi="Times New Roman"/>
                <w:b/>
                <w:i/>
              </w:rPr>
            </w:pPr>
            <w:r w:rsidRPr="00FB2F88">
              <w:rPr>
                <w:rFonts w:ascii="Times New Roman" w:hAnsi="Times New Roman"/>
                <w:b/>
                <w:i/>
              </w:rPr>
              <w:t xml:space="preserve">1) Оценка заявок по показателю «Цена </w:t>
            </w:r>
            <w:r w:rsidR="00653E73">
              <w:rPr>
                <w:rFonts w:ascii="Times New Roman" w:hAnsi="Times New Roman"/>
                <w:b/>
                <w:i/>
              </w:rPr>
              <w:t>перечня услуг</w:t>
            </w:r>
            <w:r w:rsidR="004708F9">
              <w:rPr>
                <w:rFonts w:ascii="Times New Roman" w:hAnsi="Times New Roman"/>
                <w:b/>
                <w:i/>
              </w:rPr>
              <w:t xml:space="preserve"> (работ, товаров)</w:t>
            </w:r>
            <w:r w:rsidRPr="00FB2F88">
              <w:rPr>
                <w:rFonts w:ascii="Times New Roman" w:hAnsi="Times New Roman"/>
                <w:b/>
                <w:i/>
              </w:rPr>
              <w:t>» осуществляется по формуле:</w:t>
            </w:r>
          </w:p>
          <w:p w:rsidR="00D44CF8" w:rsidRPr="00FB2F88" w:rsidRDefault="00D44CF8" w:rsidP="00D44CF8">
            <w:pPr>
              <w:spacing w:line="288" w:lineRule="auto"/>
              <w:contextualSpacing/>
              <w:jc w:val="both"/>
              <w:rPr>
                <w:rFonts w:ascii="Times New Roman" w:hAnsi="Times New Roman"/>
                <w:b/>
                <w:i/>
              </w:rPr>
            </w:pPr>
          </w:p>
          <w:p w:rsidR="00D44CF8" w:rsidRPr="00FB2F88" w:rsidRDefault="00D44CF8" w:rsidP="006C2AC2">
            <w:pPr>
              <w:spacing w:line="288" w:lineRule="auto"/>
              <w:ind w:left="-73"/>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FB2F88">
              <w:rPr>
                <w:rFonts w:ascii="Times New Roman" w:hAnsi="Times New Roman"/>
                <w:sz w:val="28"/>
                <w:lang w:eastAsia="ru-RU"/>
              </w:rPr>
              <w:t>,</w:t>
            </w:r>
          </w:p>
          <w:p w:rsidR="00D44CF8" w:rsidRPr="00FB2F88" w:rsidRDefault="00D44CF8" w:rsidP="00D44CF8">
            <w:pPr>
              <w:spacing w:line="288" w:lineRule="auto"/>
              <w:ind w:left="567"/>
              <w:jc w:val="both"/>
              <w:rPr>
                <w:rFonts w:ascii="Times New Roman" w:hAnsi="Times New Roman"/>
                <w:i/>
                <w:lang w:eastAsia="ru-RU"/>
              </w:rPr>
            </w:pPr>
            <w:r w:rsidRPr="00FB2F88">
              <w:rPr>
                <w:rFonts w:ascii="Times New Roman" w:hAnsi="Times New Roman"/>
                <w:i/>
                <w:lang w:eastAsia="ru-RU"/>
              </w:rPr>
              <w:t xml:space="preserve">где Бц </w:t>
            </w:r>
            <w:r w:rsidR="00547465" w:rsidRPr="00FB2F88">
              <w:rPr>
                <w:rFonts w:ascii="Times New Roman" w:hAnsi="Times New Roman"/>
                <w:i/>
                <w:lang w:eastAsia="ru-RU"/>
              </w:rPr>
              <w:t xml:space="preserve">i </w:t>
            </w:r>
            <w:r w:rsidRPr="00FB2F88">
              <w:rPr>
                <w:rFonts w:ascii="Times New Roman" w:hAnsi="Times New Roman"/>
                <w:i/>
                <w:lang w:eastAsia="ru-RU"/>
              </w:rPr>
              <w:t xml:space="preserve">– количество баллов, которые получает </w:t>
            </w:r>
            <w:r w:rsidR="00547465" w:rsidRPr="00FB2F88">
              <w:rPr>
                <w:rFonts w:ascii="Times New Roman" w:hAnsi="Times New Roman"/>
                <w:i/>
                <w:lang w:eastAsia="ru-RU"/>
              </w:rPr>
              <w:t xml:space="preserve">i-й </w:t>
            </w:r>
            <w:r w:rsidRPr="00FB2F88">
              <w:rPr>
                <w:rFonts w:ascii="Times New Roman" w:hAnsi="Times New Roman"/>
                <w:i/>
                <w:lang w:eastAsia="ru-RU"/>
              </w:rPr>
              <w:t>Участник закупки по данному показателю;</w:t>
            </w:r>
          </w:p>
          <w:p w:rsidR="00D44CF8" w:rsidRPr="00FB2F88" w:rsidRDefault="00D44CF8" w:rsidP="00D44CF8">
            <w:pPr>
              <w:spacing w:line="288" w:lineRule="auto"/>
              <w:ind w:left="567"/>
              <w:jc w:val="both"/>
              <w:rPr>
                <w:rFonts w:ascii="Times New Roman" w:hAnsi="Times New Roman"/>
                <w:i/>
                <w:lang w:eastAsia="ru-RU"/>
              </w:rPr>
            </w:pPr>
            <w:r w:rsidRPr="00FB2F88">
              <w:rPr>
                <w:rFonts w:ascii="Times New Roman" w:hAnsi="Times New Roman"/>
                <w:i/>
                <w:lang w:eastAsia="ru-RU"/>
              </w:rPr>
              <w:t xml:space="preserve">Бц max </w:t>
            </w:r>
            <w:r w:rsidR="00653E73" w:rsidRPr="00FB2F88">
              <w:rPr>
                <w:rFonts w:ascii="Times New Roman" w:hAnsi="Times New Roman"/>
                <w:i/>
                <w:lang w:eastAsia="ru-RU"/>
              </w:rPr>
              <w:t>– начальная</w:t>
            </w:r>
            <w:r w:rsidRPr="00FB2F88">
              <w:rPr>
                <w:rFonts w:ascii="Times New Roman" w:hAnsi="Times New Roman"/>
                <w:i/>
                <w:lang w:eastAsia="ru-RU"/>
              </w:rPr>
              <w:t xml:space="preserve"> (максимальная) цена </w:t>
            </w:r>
            <w:r w:rsidR="00653E73">
              <w:rPr>
                <w:rFonts w:ascii="Times New Roman" w:hAnsi="Times New Roman"/>
                <w:i/>
                <w:lang w:eastAsia="ru-RU"/>
              </w:rPr>
              <w:t>перечня услуг</w:t>
            </w:r>
            <w:r w:rsidR="004708F9">
              <w:rPr>
                <w:rFonts w:ascii="Times New Roman" w:hAnsi="Times New Roman"/>
                <w:i/>
                <w:lang w:eastAsia="ru-RU"/>
              </w:rPr>
              <w:t xml:space="preserve"> (работ, товаров)</w:t>
            </w:r>
            <w:r w:rsidRPr="00FB2F88">
              <w:rPr>
                <w:rFonts w:ascii="Times New Roman" w:hAnsi="Times New Roman"/>
                <w:i/>
                <w:lang w:eastAsia="ru-RU"/>
              </w:rPr>
              <w:t>;</w:t>
            </w:r>
          </w:p>
          <w:p w:rsidR="00D44CF8" w:rsidRPr="00FB2F88" w:rsidRDefault="00D44CF8" w:rsidP="00D44CF8">
            <w:pPr>
              <w:spacing w:line="288" w:lineRule="auto"/>
              <w:ind w:left="567"/>
              <w:jc w:val="both"/>
              <w:rPr>
                <w:rFonts w:ascii="Times New Roman" w:hAnsi="Times New Roman"/>
                <w:i/>
                <w:lang w:eastAsia="ru-RU"/>
              </w:rPr>
            </w:pPr>
            <w:r w:rsidRPr="00FB2F88">
              <w:rPr>
                <w:rFonts w:ascii="Times New Roman" w:hAnsi="Times New Roman"/>
                <w:i/>
                <w:lang w:eastAsia="ru-RU"/>
              </w:rPr>
              <w:t xml:space="preserve">Бц i – цена </w:t>
            </w:r>
            <w:r w:rsidR="00653E73" w:rsidRPr="00653E73">
              <w:rPr>
                <w:rFonts w:ascii="Times New Roman" w:hAnsi="Times New Roman"/>
                <w:i/>
                <w:lang w:eastAsia="ru-RU"/>
              </w:rPr>
              <w:t>перечня услуг</w:t>
            </w:r>
            <w:r w:rsidR="004708F9">
              <w:rPr>
                <w:rFonts w:ascii="Times New Roman" w:hAnsi="Times New Roman"/>
                <w:i/>
                <w:lang w:eastAsia="ru-RU"/>
              </w:rPr>
              <w:t xml:space="preserve"> </w:t>
            </w:r>
            <w:r w:rsidR="004708F9" w:rsidRPr="004708F9">
              <w:rPr>
                <w:rFonts w:ascii="Times New Roman" w:hAnsi="Times New Roman"/>
                <w:i/>
                <w:lang w:eastAsia="ru-RU"/>
              </w:rPr>
              <w:t>(работ, товаров)</w:t>
            </w:r>
            <w:r w:rsidRPr="00FB2F88">
              <w:rPr>
                <w:rFonts w:ascii="Times New Roman" w:hAnsi="Times New Roman"/>
                <w:i/>
                <w:lang w:eastAsia="ru-RU"/>
              </w:rPr>
              <w:t>, предложенная i-м Участником закупки;</w:t>
            </w:r>
          </w:p>
          <w:p w:rsidR="00D44CF8" w:rsidRPr="00D44CF8" w:rsidRDefault="00D44CF8" w:rsidP="00FB2F88">
            <w:pPr>
              <w:spacing w:line="288" w:lineRule="auto"/>
              <w:ind w:left="567"/>
              <w:jc w:val="both"/>
              <w:rPr>
                <w:rFonts w:ascii="Times New Roman" w:hAnsi="Times New Roman"/>
                <w:i/>
                <w:lang w:eastAsia="ru-RU"/>
              </w:rPr>
            </w:pPr>
            <w:r w:rsidRPr="00FB2F88">
              <w:rPr>
                <w:rFonts w:ascii="Times New Roman" w:hAnsi="Times New Roman"/>
                <w:i/>
                <w:lang w:eastAsia="ru-RU"/>
              </w:rPr>
              <w:t>КЗ – коэффициент значимости показателя.</w:t>
            </w:r>
          </w:p>
          <w:p w:rsidR="004708F9" w:rsidRDefault="004708F9" w:rsidP="00D44CF8">
            <w:pPr>
              <w:spacing w:line="288" w:lineRule="auto"/>
              <w:contextualSpacing/>
              <w:jc w:val="both"/>
              <w:rPr>
                <w:rFonts w:ascii="Times New Roman" w:hAnsi="Times New Roman"/>
                <w:b/>
                <w:i/>
              </w:rPr>
            </w:pPr>
          </w:p>
          <w:p w:rsidR="00D44CF8" w:rsidRPr="00FB2F88" w:rsidRDefault="00853500" w:rsidP="00D44CF8">
            <w:pPr>
              <w:spacing w:line="288" w:lineRule="auto"/>
              <w:contextualSpacing/>
              <w:jc w:val="both"/>
              <w:rPr>
                <w:rFonts w:ascii="Times New Roman" w:hAnsi="Times New Roman"/>
                <w:b/>
                <w:i/>
              </w:rPr>
            </w:pPr>
            <w:r>
              <w:rPr>
                <w:rFonts w:ascii="Times New Roman" w:hAnsi="Times New Roman"/>
                <w:b/>
                <w:i/>
              </w:rPr>
              <w:t>2</w:t>
            </w:r>
            <w:r w:rsidR="00D44CF8" w:rsidRPr="00FB2F88">
              <w:rPr>
                <w:rFonts w:ascii="Times New Roman" w:hAnsi="Times New Roman"/>
                <w:b/>
                <w:i/>
              </w:rPr>
              <w:t>) Оценка заявок по показателю «</w:t>
            </w:r>
            <w:r w:rsidR="00FB2F88" w:rsidRPr="00FB2F88">
              <w:rPr>
                <w:rFonts w:ascii="Times New Roman" w:hAnsi="Times New Roman"/>
                <w:b/>
                <w:i/>
              </w:rPr>
              <w:t>Наличие опыта оказания услуг</w:t>
            </w:r>
            <w:r w:rsidR="00F1477E" w:rsidRPr="00F1477E">
              <w:rPr>
                <w:rFonts w:ascii="Times New Roman" w:hAnsi="Times New Roman"/>
                <w:b/>
                <w:i/>
              </w:rPr>
              <w:t xml:space="preserve"> видеосъемки, монтажу и производству видеороликов</w:t>
            </w:r>
            <w:r w:rsidR="00FB2F88" w:rsidRPr="00FB2F88">
              <w:rPr>
                <w:rFonts w:ascii="Times New Roman" w:hAnsi="Times New Roman"/>
                <w:b/>
                <w:i/>
              </w:rPr>
              <w:t xml:space="preserve"> за период с 201</w:t>
            </w:r>
            <w:r w:rsidR="00A83F8A">
              <w:rPr>
                <w:rFonts w:ascii="Times New Roman" w:hAnsi="Times New Roman"/>
                <w:b/>
                <w:i/>
              </w:rPr>
              <w:t>5</w:t>
            </w:r>
            <w:r w:rsidR="00FB2F88" w:rsidRPr="00FB2F88">
              <w:rPr>
                <w:rFonts w:ascii="Times New Roman" w:hAnsi="Times New Roman"/>
                <w:b/>
                <w:i/>
              </w:rPr>
              <w:t xml:space="preserve"> по 2018 гг.</w:t>
            </w:r>
            <w:r>
              <w:rPr>
                <w:rFonts w:ascii="Times New Roman" w:hAnsi="Times New Roman"/>
                <w:b/>
                <w:i/>
              </w:rPr>
              <w:t>»</w:t>
            </w:r>
            <w:r w:rsidR="00D44CF8" w:rsidRPr="00FB2F88">
              <w:rPr>
                <w:rFonts w:ascii="Times New Roman" w:hAnsi="Times New Roman"/>
                <w:b/>
                <w:i/>
              </w:rPr>
              <w:t xml:space="preserve"> осуществляется следующим образом:</w:t>
            </w:r>
          </w:p>
          <w:tbl>
            <w:tblPr>
              <w:tblStyle w:val="15"/>
              <w:tblW w:w="8573" w:type="dxa"/>
              <w:tblLayout w:type="fixed"/>
              <w:tblLook w:val="04A0" w:firstRow="1" w:lastRow="0" w:firstColumn="1" w:lastColumn="0" w:noHBand="0" w:noVBand="1"/>
            </w:tblPr>
            <w:tblGrid>
              <w:gridCol w:w="6839"/>
              <w:gridCol w:w="1734"/>
            </w:tblGrid>
            <w:tr w:rsidR="00D44CF8" w:rsidRPr="00D44CF8" w:rsidTr="00E645C2">
              <w:trPr>
                <w:trHeight w:val="543"/>
              </w:trPr>
              <w:tc>
                <w:tcPr>
                  <w:tcW w:w="6839" w:type="dxa"/>
                </w:tcPr>
                <w:p w:rsidR="00D44CF8" w:rsidRPr="00D97F4D" w:rsidRDefault="00D44CF8" w:rsidP="00A83F8A">
                  <w:pPr>
                    <w:spacing w:line="288" w:lineRule="auto"/>
                    <w:contextualSpacing/>
                    <w:jc w:val="both"/>
                    <w:rPr>
                      <w:rFonts w:ascii="Times New Roman" w:hAnsi="Times New Roman"/>
                    </w:rPr>
                  </w:pPr>
                  <w:r w:rsidRPr="00D97F4D">
                    <w:rPr>
                      <w:rFonts w:ascii="Times New Roman" w:hAnsi="Times New Roman"/>
                    </w:rPr>
                    <w:t xml:space="preserve">Количество договоров на оказание услуг </w:t>
                  </w:r>
                  <w:r w:rsidR="00FB2F88" w:rsidRPr="00D97F4D">
                    <w:rPr>
                      <w:rFonts w:ascii="Times New Roman" w:hAnsi="Times New Roman"/>
                    </w:rPr>
                    <w:t>по организации видеосъемки, монтажу и производству видеороликов</w:t>
                  </w:r>
                  <w:r w:rsidRPr="00D97F4D">
                    <w:rPr>
                      <w:rFonts w:ascii="Times New Roman" w:hAnsi="Times New Roman"/>
                    </w:rPr>
                    <w:t xml:space="preserve">, </w:t>
                  </w:r>
                  <w:r w:rsidR="00514D15" w:rsidRPr="00D97F4D">
                    <w:rPr>
                      <w:rFonts w:ascii="Times New Roman" w:hAnsi="Times New Roman"/>
                    </w:rPr>
                    <w:t>за период с 201</w:t>
                  </w:r>
                  <w:r w:rsidR="00A83F8A">
                    <w:rPr>
                      <w:rFonts w:ascii="Times New Roman" w:hAnsi="Times New Roman"/>
                    </w:rPr>
                    <w:t>5</w:t>
                  </w:r>
                  <w:r w:rsidR="00514D15" w:rsidRPr="00D97F4D">
                    <w:rPr>
                      <w:rFonts w:ascii="Times New Roman" w:hAnsi="Times New Roman"/>
                    </w:rPr>
                    <w:t xml:space="preserve"> по 2018 гг. </w:t>
                  </w:r>
                  <w:r w:rsidRPr="00D97F4D">
                    <w:rPr>
                      <w:rFonts w:ascii="Times New Roman" w:hAnsi="Times New Roman"/>
                    </w:rPr>
                    <w:t xml:space="preserve">без применения к нему неустоек (штрафов, пеней), с ценой договора не менее </w:t>
                  </w:r>
                  <w:r w:rsidR="00514D15" w:rsidRPr="00D97F4D">
                    <w:rPr>
                      <w:rFonts w:ascii="Times New Roman" w:hAnsi="Times New Roman"/>
                    </w:rPr>
                    <w:t>тридцати</w:t>
                  </w:r>
                  <w:r w:rsidRPr="00D97F4D">
                    <w:rPr>
                      <w:rFonts w:ascii="Times New Roman" w:hAnsi="Times New Roman"/>
                    </w:rPr>
                    <w:t xml:space="preserve"> процентов начальной (максимальной) цены договора в отношении каждого </w:t>
                  </w:r>
                  <w:r w:rsidRPr="00D97F4D">
                    <w:rPr>
                      <w:rFonts w:ascii="Times New Roman" w:hAnsi="Times New Roman"/>
                    </w:rPr>
                    <w:lastRenderedPageBreak/>
                    <w:t>договора (оценивается количество копий договоров с актами оказанных услуг)</w:t>
                  </w:r>
                </w:p>
              </w:tc>
              <w:tc>
                <w:tcPr>
                  <w:tcW w:w="1734" w:type="dxa"/>
                </w:tcPr>
                <w:p w:rsidR="00D44CF8" w:rsidRPr="00D97F4D" w:rsidRDefault="00D44CF8" w:rsidP="00D44CF8">
                  <w:pPr>
                    <w:spacing w:line="288" w:lineRule="auto"/>
                    <w:ind w:right="176"/>
                    <w:contextualSpacing/>
                    <w:jc w:val="center"/>
                    <w:rPr>
                      <w:rFonts w:ascii="Times New Roman" w:hAnsi="Times New Roman"/>
                    </w:rPr>
                  </w:pPr>
                  <w:r w:rsidRPr="00D97F4D">
                    <w:rPr>
                      <w:rFonts w:ascii="Times New Roman" w:hAnsi="Times New Roman"/>
                    </w:rPr>
                    <w:lastRenderedPageBreak/>
                    <w:t>Количество выставляемых баллов</w:t>
                  </w:r>
                </w:p>
              </w:tc>
            </w:tr>
            <w:tr w:rsidR="00F1477E" w:rsidRPr="00D44CF8" w:rsidTr="00F9753F">
              <w:trPr>
                <w:trHeight w:val="334"/>
              </w:trPr>
              <w:tc>
                <w:tcPr>
                  <w:tcW w:w="6839" w:type="dxa"/>
                  <w:vAlign w:val="center"/>
                </w:tcPr>
                <w:p w:rsidR="00F1477E" w:rsidRPr="00D97F4D" w:rsidRDefault="00F1477E" w:rsidP="00A83F8A">
                  <w:pPr>
                    <w:suppressAutoHyphens/>
                    <w:ind w:right="-108"/>
                    <w:contextualSpacing/>
                    <w:jc w:val="center"/>
                    <w:rPr>
                      <w:rFonts w:ascii="Times New Roman" w:hAnsi="Times New Roman"/>
                      <w:sz w:val="22"/>
                    </w:rPr>
                  </w:pPr>
                  <w:r w:rsidRPr="00D97F4D">
                    <w:rPr>
                      <w:rFonts w:ascii="Times New Roman" w:hAnsi="Times New Roman"/>
                      <w:sz w:val="22"/>
                    </w:rPr>
                    <w:t xml:space="preserve">от </w:t>
                  </w:r>
                  <w:r w:rsidR="00A83F8A">
                    <w:rPr>
                      <w:rFonts w:ascii="Times New Roman" w:hAnsi="Times New Roman"/>
                      <w:sz w:val="22"/>
                    </w:rPr>
                    <w:t>20</w:t>
                  </w:r>
                  <w:r w:rsidRPr="00D97F4D">
                    <w:rPr>
                      <w:rFonts w:ascii="Times New Roman" w:hAnsi="Times New Roman"/>
                      <w:sz w:val="22"/>
                    </w:rPr>
                    <w:t xml:space="preserve"> и выше</w:t>
                  </w:r>
                </w:p>
              </w:tc>
              <w:tc>
                <w:tcPr>
                  <w:tcW w:w="1734" w:type="dxa"/>
                  <w:vAlign w:val="center"/>
                </w:tcPr>
                <w:p w:rsidR="00F1477E" w:rsidRPr="00D97F4D" w:rsidRDefault="00757296" w:rsidP="00F1477E">
                  <w:pPr>
                    <w:suppressAutoHyphens/>
                    <w:ind w:right="-108"/>
                    <w:contextualSpacing/>
                    <w:jc w:val="center"/>
                    <w:rPr>
                      <w:rFonts w:ascii="Times New Roman" w:hAnsi="Times New Roman"/>
                      <w:sz w:val="22"/>
                    </w:rPr>
                  </w:pPr>
                  <w:r w:rsidRPr="00D97F4D">
                    <w:rPr>
                      <w:rFonts w:ascii="Times New Roman" w:hAnsi="Times New Roman"/>
                      <w:sz w:val="22"/>
                    </w:rPr>
                    <w:t>100</w:t>
                  </w:r>
                </w:p>
              </w:tc>
            </w:tr>
            <w:tr w:rsidR="00F1477E" w:rsidRPr="00D44CF8" w:rsidTr="00F9753F">
              <w:trPr>
                <w:trHeight w:val="281"/>
              </w:trPr>
              <w:tc>
                <w:tcPr>
                  <w:tcW w:w="6839" w:type="dxa"/>
                  <w:vAlign w:val="center"/>
                </w:tcPr>
                <w:p w:rsidR="00F1477E" w:rsidRPr="00D97F4D" w:rsidRDefault="00F1477E" w:rsidP="00A83F8A">
                  <w:pPr>
                    <w:suppressAutoHyphens/>
                    <w:ind w:right="-108"/>
                    <w:contextualSpacing/>
                    <w:jc w:val="center"/>
                    <w:rPr>
                      <w:rFonts w:ascii="Times New Roman" w:hAnsi="Times New Roman"/>
                      <w:sz w:val="22"/>
                    </w:rPr>
                  </w:pPr>
                  <w:r w:rsidRPr="00D97F4D">
                    <w:rPr>
                      <w:rFonts w:ascii="Times New Roman" w:hAnsi="Times New Roman"/>
                      <w:sz w:val="22"/>
                    </w:rPr>
                    <w:t xml:space="preserve">от </w:t>
                  </w:r>
                  <w:r w:rsidR="00A83F8A">
                    <w:rPr>
                      <w:rFonts w:ascii="Times New Roman" w:hAnsi="Times New Roman"/>
                      <w:sz w:val="22"/>
                    </w:rPr>
                    <w:t>10</w:t>
                  </w:r>
                  <w:r w:rsidR="00757296" w:rsidRPr="00D97F4D">
                    <w:rPr>
                      <w:rFonts w:ascii="Times New Roman" w:hAnsi="Times New Roman"/>
                      <w:sz w:val="22"/>
                    </w:rPr>
                    <w:t xml:space="preserve"> </w:t>
                  </w:r>
                  <w:r w:rsidRPr="00D97F4D">
                    <w:rPr>
                      <w:rFonts w:ascii="Times New Roman" w:hAnsi="Times New Roman"/>
                      <w:sz w:val="22"/>
                    </w:rPr>
                    <w:t xml:space="preserve">до </w:t>
                  </w:r>
                  <w:r w:rsidR="00514D15" w:rsidRPr="00D97F4D">
                    <w:rPr>
                      <w:rFonts w:ascii="Times New Roman" w:hAnsi="Times New Roman"/>
                      <w:sz w:val="22"/>
                    </w:rPr>
                    <w:t>1</w:t>
                  </w:r>
                  <w:r w:rsidR="00A83F8A">
                    <w:rPr>
                      <w:rFonts w:ascii="Times New Roman" w:hAnsi="Times New Roman"/>
                      <w:sz w:val="22"/>
                    </w:rPr>
                    <w:t>9</w:t>
                  </w:r>
                </w:p>
              </w:tc>
              <w:tc>
                <w:tcPr>
                  <w:tcW w:w="1734" w:type="dxa"/>
                  <w:vAlign w:val="center"/>
                </w:tcPr>
                <w:p w:rsidR="00F1477E" w:rsidRPr="00D97F4D" w:rsidRDefault="003A432A" w:rsidP="00F1477E">
                  <w:pPr>
                    <w:suppressAutoHyphens/>
                    <w:ind w:right="-108"/>
                    <w:contextualSpacing/>
                    <w:jc w:val="center"/>
                    <w:rPr>
                      <w:rFonts w:ascii="Times New Roman" w:hAnsi="Times New Roman"/>
                      <w:sz w:val="22"/>
                    </w:rPr>
                  </w:pPr>
                  <w:r w:rsidRPr="00D97F4D">
                    <w:rPr>
                      <w:rFonts w:ascii="Times New Roman" w:hAnsi="Times New Roman"/>
                      <w:sz w:val="22"/>
                    </w:rPr>
                    <w:t>7</w:t>
                  </w:r>
                  <w:r w:rsidR="00757296" w:rsidRPr="00D97F4D">
                    <w:rPr>
                      <w:rFonts w:ascii="Times New Roman" w:hAnsi="Times New Roman"/>
                      <w:sz w:val="22"/>
                    </w:rPr>
                    <w:t>0</w:t>
                  </w:r>
                </w:p>
              </w:tc>
            </w:tr>
            <w:tr w:rsidR="00F1477E" w:rsidRPr="00D44CF8" w:rsidTr="00F9753F">
              <w:trPr>
                <w:trHeight w:val="116"/>
              </w:trPr>
              <w:tc>
                <w:tcPr>
                  <w:tcW w:w="6839" w:type="dxa"/>
                  <w:vAlign w:val="center"/>
                </w:tcPr>
                <w:p w:rsidR="00F1477E" w:rsidRPr="00D97F4D" w:rsidRDefault="00A83F8A" w:rsidP="00F1477E">
                  <w:pPr>
                    <w:suppressAutoHyphens/>
                    <w:ind w:right="-108"/>
                    <w:contextualSpacing/>
                    <w:jc w:val="center"/>
                    <w:rPr>
                      <w:rFonts w:ascii="Times New Roman" w:hAnsi="Times New Roman"/>
                      <w:sz w:val="22"/>
                    </w:rPr>
                  </w:pPr>
                  <w:r>
                    <w:rPr>
                      <w:rFonts w:ascii="Times New Roman" w:hAnsi="Times New Roman"/>
                      <w:sz w:val="22"/>
                    </w:rPr>
                    <w:t>9</w:t>
                  </w:r>
                  <w:r w:rsidR="00F1477E" w:rsidRPr="00D97F4D">
                    <w:rPr>
                      <w:rFonts w:ascii="Times New Roman" w:hAnsi="Times New Roman"/>
                      <w:sz w:val="22"/>
                    </w:rPr>
                    <w:t xml:space="preserve"> и менее</w:t>
                  </w:r>
                </w:p>
              </w:tc>
              <w:tc>
                <w:tcPr>
                  <w:tcW w:w="1734" w:type="dxa"/>
                  <w:vAlign w:val="center"/>
                </w:tcPr>
                <w:p w:rsidR="00F1477E" w:rsidRPr="00D97F4D" w:rsidRDefault="00F1477E" w:rsidP="00F1477E">
                  <w:pPr>
                    <w:suppressAutoHyphens/>
                    <w:ind w:right="-108"/>
                    <w:contextualSpacing/>
                    <w:jc w:val="center"/>
                    <w:rPr>
                      <w:rFonts w:ascii="Times New Roman" w:hAnsi="Times New Roman"/>
                      <w:sz w:val="22"/>
                    </w:rPr>
                  </w:pPr>
                  <w:r w:rsidRPr="00D97F4D">
                    <w:rPr>
                      <w:rFonts w:ascii="Times New Roman" w:hAnsi="Times New Roman"/>
                      <w:sz w:val="22"/>
                    </w:rPr>
                    <w:t>0</w:t>
                  </w:r>
                </w:p>
              </w:tc>
            </w:tr>
          </w:tbl>
          <w:p w:rsidR="00D44CF8" w:rsidRPr="00514D15" w:rsidRDefault="00D44CF8" w:rsidP="00D44CF8">
            <w:pPr>
              <w:spacing w:line="288" w:lineRule="auto"/>
              <w:jc w:val="both"/>
              <w:rPr>
                <w:rFonts w:ascii="Times New Roman" w:hAnsi="Times New Roman"/>
                <w:i/>
              </w:rPr>
            </w:pPr>
            <w:r w:rsidRPr="00514D15">
              <w:rPr>
                <w:rFonts w:ascii="Times New Roman" w:hAnsi="Times New Roman"/>
                <w:i/>
              </w:rPr>
              <w:t>Резул</w:t>
            </w:r>
            <w:r w:rsidR="00F1477E" w:rsidRPr="00514D15">
              <w:rPr>
                <w:rFonts w:ascii="Times New Roman" w:hAnsi="Times New Roman"/>
                <w:i/>
              </w:rPr>
              <w:t xml:space="preserve">ьтат оценки по показателю </w:t>
            </w:r>
            <w:r w:rsidR="00514D15" w:rsidRPr="00514D15">
              <w:rPr>
                <w:rFonts w:ascii="Times New Roman" w:hAnsi="Times New Roman"/>
                <w:i/>
              </w:rPr>
              <w:t>«Наличие опыта оказания услуг видеосъемки, монтажу и производству видеороликов за период с 201</w:t>
            </w:r>
            <w:r w:rsidR="00A83F8A">
              <w:rPr>
                <w:rFonts w:ascii="Times New Roman" w:hAnsi="Times New Roman"/>
                <w:i/>
              </w:rPr>
              <w:t>5</w:t>
            </w:r>
            <w:r w:rsidR="00514D15" w:rsidRPr="00514D15">
              <w:rPr>
                <w:rFonts w:ascii="Times New Roman" w:hAnsi="Times New Roman"/>
                <w:i/>
              </w:rPr>
              <w:t xml:space="preserve"> по 2018 гг.»</w:t>
            </w:r>
            <w:r w:rsidRPr="00514D15">
              <w:rPr>
                <w:rFonts w:ascii="Times New Roman" w:hAnsi="Times New Roman"/>
                <w:i/>
              </w:rPr>
              <w:t>, умножается на коэффициент значимости показателя.</w:t>
            </w:r>
          </w:p>
          <w:p w:rsidR="00D44CF8" w:rsidRPr="00D44CF8" w:rsidRDefault="00D44CF8" w:rsidP="00D44CF8">
            <w:pPr>
              <w:spacing w:line="288" w:lineRule="auto"/>
              <w:ind w:left="567"/>
              <w:jc w:val="both"/>
              <w:rPr>
                <w:rFonts w:ascii="Times New Roman" w:hAnsi="Times New Roman"/>
                <w:i/>
                <w:lang w:eastAsia="ru-RU"/>
              </w:rPr>
            </w:pPr>
          </w:p>
          <w:p w:rsidR="00D44CF8" w:rsidRPr="00F376E1" w:rsidRDefault="00853500" w:rsidP="00D44CF8">
            <w:pPr>
              <w:spacing w:line="288" w:lineRule="auto"/>
              <w:contextualSpacing/>
              <w:jc w:val="both"/>
              <w:rPr>
                <w:rFonts w:ascii="Times New Roman" w:hAnsi="Times New Roman"/>
                <w:b/>
                <w:i/>
              </w:rPr>
            </w:pPr>
            <w:r w:rsidRPr="00F376E1">
              <w:rPr>
                <w:rFonts w:ascii="Times New Roman" w:hAnsi="Times New Roman"/>
                <w:b/>
                <w:i/>
              </w:rPr>
              <w:t>3</w:t>
            </w:r>
            <w:r w:rsidR="00D44CF8" w:rsidRPr="00F376E1">
              <w:rPr>
                <w:rFonts w:ascii="Times New Roman" w:hAnsi="Times New Roman"/>
                <w:b/>
                <w:i/>
              </w:rPr>
              <w:t>) Оценка заявок по показателю «</w:t>
            </w:r>
            <w:r w:rsidR="00994D59" w:rsidRPr="00F376E1">
              <w:rPr>
                <w:rFonts w:ascii="Times New Roman" w:hAnsi="Times New Roman"/>
                <w:b/>
                <w:i/>
              </w:rPr>
              <w:t>Наличие материально-технических ресурсов</w:t>
            </w:r>
            <w:r w:rsidR="00D44CF8" w:rsidRPr="00F376E1">
              <w:rPr>
                <w:rFonts w:ascii="Times New Roman" w:hAnsi="Times New Roman"/>
                <w:b/>
                <w:i/>
              </w:rPr>
              <w:t>» осуществляется следующим образом:</w:t>
            </w:r>
          </w:p>
          <w:tbl>
            <w:tblPr>
              <w:tblStyle w:val="15"/>
              <w:tblW w:w="8540" w:type="dxa"/>
              <w:tblLayout w:type="fixed"/>
              <w:tblLook w:val="04A0" w:firstRow="1" w:lastRow="0" w:firstColumn="1" w:lastColumn="0" w:noHBand="0" w:noVBand="1"/>
            </w:tblPr>
            <w:tblGrid>
              <w:gridCol w:w="1736"/>
              <w:gridCol w:w="5386"/>
              <w:gridCol w:w="1418"/>
            </w:tblGrid>
            <w:tr w:rsidR="00994D59" w:rsidRPr="00F376E1" w:rsidTr="00F82206">
              <w:tc>
                <w:tcPr>
                  <w:tcW w:w="7122" w:type="dxa"/>
                  <w:gridSpan w:val="2"/>
                </w:tcPr>
                <w:p w:rsidR="00994D59" w:rsidRPr="00FE791A" w:rsidRDefault="00994D59" w:rsidP="00853500">
                  <w:pPr>
                    <w:spacing w:line="288" w:lineRule="auto"/>
                    <w:ind w:right="176"/>
                    <w:contextualSpacing/>
                    <w:jc w:val="center"/>
                    <w:rPr>
                      <w:rFonts w:ascii="Times New Roman" w:hAnsi="Times New Roman"/>
                      <w:b/>
                      <w:i/>
                    </w:rPr>
                  </w:pPr>
                  <w:r w:rsidRPr="00FE791A">
                    <w:rPr>
                      <w:rFonts w:ascii="Times New Roman" w:hAnsi="Times New Roman"/>
                    </w:rPr>
                    <w:t xml:space="preserve">Количество минимально необходимого для выполнения услуг оборудования (информация оценивается по предоставленному списку оборудования, копиям документов, подтверждающих наличие на правах собственности или ином законном основании (аренда, субаренда, лизинг и </w:t>
                  </w:r>
                  <w:r w:rsidR="00853500" w:rsidRPr="00FE791A">
                    <w:rPr>
                      <w:rFonts w:ascii="Times New Roman" w:hAnsi="Times New Roman"/>
                    </w:rPr>
                    <w:t>пр</w:t>
                  </w:r>
                  <w:r w:rsidRPr="00FE791A">
                    <w:rPr>
                      <w:rFonts w:ascii="Times New Roman" w:hAnsi="Times New Roman"/>
                    </w:rPr>
                    <w:t>.)</w:t>
                  </w:r>
                </w:p>
              </w:tc>
              <w:tc>
                <w:tcPr>
                  <w:tcW w:w="1418" w:type="dxa"/>
                </w:tcPr>
                <w:p w:rsidR="00994D59" w:rsidRPr="00FE791A" w:rsidRDefault="00994D59" w:rsidP="00D44CF8">
                  <w:pPr>
                    <w:spacing w:line="288" w:lineRule="auto"/>
                    <w:ind w:right="176"/>
                    <w:contextualSpacing/>
                    <w:jc w:val="center"/>
                    <w:rPr>
                      <w:rFonts w:ascii="Times New Roman" w:hAnsi="Times New Roman"/>
                    </w:rPr>
                  </w:pPr>
                  <w:r w:rsidRPr="00FE791A">
                    <w:rPr>
                      <w:rFonts w:ascii="Times New Roman" w:hAnsi="Times New Roman"/>
                    </w:rPr>
                    <w:t>Количество выставляемых баллов</w:t>
                  </w:r>
                </w:p>
              </w:tc>
            </w:tr>
            <w:tr w:rsidR="00C81E33" w:rsidRPr="00C81E33" w:rsidTr="00F82206">
              <w:tc>
                <w:tcPr>
                  <w:tcW w:w="1736" w:type="dxa"/>
                </w:tcPr>
                <w:p w:rsidR="00994D59" w:rsidRPr="00C81E33" w:rsidRDefault="00FE791A" w:rsidP="00FE791A">
                  <w:pPr>
                    <w:contextualSpacing/>
                    <w:jc w:val="center"/>
                    <w:rPr>
                      <w:rFonts w:ascii="Times New Roman" w:hAnsi="Times New Roman"/>
                      <w:i/>
                    </w:rPr>
                  </w:pPr>
                  <w:r w:rsidRPr="00C81E33">
                    <w:rPr>
                      <w:rFonts w:ascii="Times New Roman" w:hAnsi="Times New Roman"/>
                      <w:sz w:val="22"/>
                    </w:rPr>
                    <w:t>З</w:t>
                  </w:r>
                  <w:r w:rsidR="00994D59" w:rsidRPr="00C81E33">
                    <w:rPr>
                      <w:rFonts w:ascii="Times New Roman" w:hAnsi="Times New Roman"/>
                      <w:sz w:val="22"/>
                    </w:rPr>
                    <w:t>вуковое оборудование</w:t>
                  </w:r>
                </w:p>
              </w:tc>
              <w:tc>
                <w:tcPr>
                  <w:tcW w:w="5386" w:type="dxa"/>
                </w:tcPr>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акустическая система</w:t>
                  </w:r>
                  <w:r w:rsidR="00135394" w:rsidRPr="00C81E33">
                    <w:rPr>
                      <w:rFonts w:ascii="Times New Roman" w:hAnsi="Times New Roman"/>
                      <w:sz w:val="22"/>
                    </w:rPr>
                    <w:t xml:space="preserve"> (</w:t>
                  </w:r>
                  <w:r w:rsidRPr="00C81E33">
                    <w:rPr>
                      <w:rFonts w:ascii="Times New Roman" w:hAnsi="Times New Roman"/>
                      <w:sz w:val="22"/>
                    </w:rPr>
                    <w:t xml:space="preserve">от 1000 Ватт, на стойке); </w:t>
                  </w:r>
                </w:p>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микшерный пульт</w:t>
                  </w:r>
                  <w:r w:rsidR="00135394" w:rsidRPr="00C81E33">
                    <w:rPr>
                      <w:rFonts w:ascii="Times New Roman" w:hAnsi="Times New Roman"/>
                      <w:sz w:val="22"/>
                    </w:rPr>
                    <w:t xml:space="preserve"> (не менее </w:t>
                  </w:r>
                  <w:r w:rsidRPr="00C81E33">
                    <w:rPr>
                      <w:rFonts w:ascii="Times New Roman" w:hAnsi="Times New Roman"/>
                      <w:sz w:val="22"/>
                    </w:rPr>
                    <w:t>10 каналов</w:t>
                  </w:r>
                  <w:r w:rsidR="00135394" w:rsidRPr="00C81E33">
                    <w:rPr>
                      <w:rFonts w:ascii="Times New Roman" w:hAnsi="Times New Roman"/>
                      <w:sz w:val="22"/>
                    </w:rPr>
                    <w:t>);</w:t>
                  </w:r>
                </w:p>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 xml:space="preserve">микрофонная радиосистема; </w:t>
                  </w:r>
                </w:p>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 xml:space="preserve">гарнитура - для радиосистемы; </w:t>
                  </w:r>
                </w:p>
                <w:p w:rsidR="00135394"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стойка под микрофон;</w:t>
                  </w:r>
                  <w:r w:rsidRPr="00C81E33">
                    <w:rPr>
                      <w:rFonts w:ascii="Times New Roman" w:hAnsi="Times New Roman"/>
                    </w:rPr>
                    <w:t xml:space="preserve"> </w:t>
                  </w:r>
                </w:p>
                <w:p w:rsidR="00994D59" w:rsidRPr="00C81E33" w:rsidRDefault="00994D59" w:rsidP="00AC752E">
                  <w:pPr>
                    <w:pStyle w:val="af8"/>
                    <w:numPr>
                      <w:ilvl w:val="0"/>
                      <w:numId w:val="39"/>
                    </w:numPr>
                    <w:tabs>
                      <w:tab w:val="left" w:pos="176"/>
                    </w:tabs>
                    <w:ind w:left="-108" w:firstLine="108"/>
                    <w:rPr>
                      <w:rFonts w:ascii="Times New Roman" w:hAnsi="Times New Roman"/>
                      <w:i/>
                    </w:rPr>
                  </w:pPr>
                  <w:r w:rsidRPr="00C81E33">
                    <w:rPr>
                      <w:rFonts w:ascii="Times New Roman" w:hAnsi="Times New Roman"/>
                      <w:sz w:val="22"/>
                    </w:rPr>
                    <w:t>аудио рекордер</w:t>
                  </w:r>
                </w:p>
              </w:tc>
              <w:tc>
                <w:tcPr>
                  <w:tcW w:w="1418" w:type="dxa"/>
                </w:tcPr>
                <w:p w:rsidR="00994D59" w:rsidRPr="00E645C2" w:rsidRDefault="00FE791A" w:rsidP="00D44CF8">
                  <w:pPr>
                    <w:spacing w:line="288" w:lineRule="auto"/>
                    <w:contextualSpacing/>
                    <w:jc w:val="center"/>
                    <w:rPr>
                      <w:rFonts w:ascii="Times New Roman" w:hAnsi="Times New Roman"/>
                    </w:rPr>
                  </w:pPr>
                  <w:r w:rsidRPr="00E645C2">
                    <w:rPr>
                      <w:rFonts w:ascii="Times New Roman" w:hAnsi="Times New Roman"/>
                    </w:rPr>
                    <w:t>30</w:t>
                  </w:r>
                </w:p>
              </w:tc>
            </w:tr>
            <w:tr w:rsidR="00C81E33" w:rsidRPr="00C81E33" w:rsidTr="00F82206">
              <w:tc>
                <w:tcPr>
                  <w:tcW w:w="1736" w:type="dxa"/>
                </w:tcPr>
                <w:p w:rsidR="00994D59" w:rsidRPr="00C81E33" w:rsidRDefault="00FE791A" w:rsidP="00FE791A">
                  <w:pPr>
                    <w:contextualSpacing/>
                    <w:jc w:val="center"/>
                    <w:rPr>
                      <w:rFonts w:ascii="Times New Roman" w:hAnsi="Times New Roman"/>
                      <w:i/>
                    </w:rPr>
                  </w:pPr>
                  <w:r w:rsidRPr="00C81E33">
                    <w:rPr>
                      <w:rFonts w:ascii="Times New Roman" w:hAnsi="Times New Roman"/>
                      <w:sz w:val="22"/>
                    </w:rPr>
                    <w:t>С</w:t>
                  </w:r>
                  <w:r w:rsidR="00994D59" w:rsidRPr="00C81E33">
                    <w:rPr>
                      <w:rFonts w:ascii="Times New Roman" w:hAnsi="Times New Roman"/>
                      <w:sz w:val="22"/>
                    </w:rPr>
                    <w:t>ветовое оборудование</w:t>
                  </w:r>
                </w:p>
              </w:tc>
              <w:tc>
                <w:tcPr>
                  <w:tcW w:w="5386" w:type="dxa"/>
                </w:tcPr>
                <w:p w:rsidR="00135394"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 xml:space="preserve">Люминесцентный </w:t>
                  </w:r>
                  <w:r w:rsidR="00135394" w:rsidRPr="00C81E33">
                    <w:rPr>
                      <w:rFonts w:ascii="Times New Roman" w:hAnsi="Times New Roman"/>
                      <w:sz w:val="22"/>
                    </w:rPr>
                    <w:t>светильник (</w:t>
                  </w:r>
                  <w:r w:rsidRPr="00C81E33">
                    <w:rPr>
                      <w:rFonts w:ascii="Times New Roman" w:hAnsi="Times New Roman"/>
                      <w:sz w:val="22"/>
                    </w:rPr>
                    <w:t xml:space="preserve">мощность </w:t>
                  </w:r>
                  <w:r w:rsidR="00135394" w:rsidRPr="00C81E33">
                    <w:rPr>
                      <w:rFonts w:ascii="Times New Roman" w:hAnsi="Times New Roman"/>
                      <w:sz w:val="22"/>
                    </w:rPr>
                    <w:t>не менее</w:t>
                  </w:r>
                  <w:r w:rsidRPr="00C81E33">
                    <w:rPr>
                      <w:rFonts w:ascii="Times New Roman" w:hAnsi="Times New Roman"/>
                      <w:sz w:val="22"/>
                    </w:rPr>
                    <w:t xml:space="preserve"> 1 Квт, возможность смены цветовой температуры от 3200К до 5500К, возможность изменения яркости от 0 до 100%, на стойке</w:t>
                  </w:r>
                  <w:r w:rsidR="00135394" w:rsidRPr="00C81E33">
                    <w:rPr>
                      <w:rFonts w:ascii="Times New Roman" w:hAnsi="Times New Roman"/>
                      <w:sz w:val="22"/>
                    </w:rPr>
                    <w:t>);</w:t>
                  </w:r>
                </w:p>
                <w:p w:rsidR="00135394"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Люминесцентный светильник или аналог</w:t>
                  </w:r>
                  <w:r w:rsidR="00135394" w:rsidRPr="00C81E33">
                    <w:rPr>
                      <w:rFonts w:ascii="Times New Roman" w:hAnsi="Times New Roman"/>
                      <w:sz w:val="22"/>
                    </w:rPr>
                    <w:t xml:space="preserve"> (</w:t>
                  </w:r>
                  <w:r w:rsidRPr="00C81E33">
                    <w:rPr>
                      <w:rFonts w:ascii="Times New Roman" w:hAnsi="Times New Roman"/>
                      <w:sz w:val="22"/>
                    </w:rPr>
                    <w:t xml:space="preserve">мощность </w:t>
                  </w:r>
                  <w:r w:rsidR="00135394" w:rsidRPr="00C81E33">
                    <w:rPr>
                      <w:rFonts w:ascii="Times New Roman" w:hAnsi="Times New Roman"/>
                      <w:sz w:val="22"/>
                    </w:rPr>
                    <w:t xml:space="preserve">не менее </w:t>
                  </w:r>
                  <w:r w:rsidRPr="00C81E33">
                    <w:rPr>
                      <w:rFonts w:ascii="Times New Roman" w:hAnsi="Times New Roman"/>
                      <w:sz w:val="22"/>
                    </w:rPr>
                    <w:t>300 Вт, возможность смены цветовой температуры от 3200К до 5500К, возможность изменения яркости от 0 до 100%, на стойке</w:t>
                  </w:r>
                  <w:r w:rsidR="00135394" w:rsidRPr="00C81E33">
                    <w:rPr>
                      <w:rFonts w:ascii="Times New Roman" w:hAnsi="Times New Roman"/>
                      <w:sz w:val="22"/>
                    </w:rPr>
                    <w:t>)</w:t>
                  </w:r>
                  <w:r w:rsidRPr="00C81E33">
                    <w:rPr>
                      <w:rFonts w:ascii="Times New Roman" w:hAnsi="Times New Roman"/>
                      <w:sz w:val="22"/>
                    </w:rPr>
                    <w:t xml:space="preserve">; </w:t>
                  </w:r>
                </w:p>
                <w:p w:rsidR="00135394"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Направленный студийный светильник</w:t>
                  </w:r>
                  <w:r w:rsidR="00135394" w:rsidRPr="00C81E33">
                    <w:rPr>
                      <w:rFonts w:ascii="Times New Roman" w:hAnsi="Times New Roman"/>
                      <w:sz w:val="22"/>
                    </w:rPr>
                    <w:t xml:space="preserve"> (</w:t>
                  </w:r>
                  <w:r w:rsidRPr="00C81E33">
                    <w:rPr>
                      <w:rFonts w:ascii="Times New Roman" w:hAnsi="Times New Roman"/>
                      <w:sz w:val="22"/>
                    </w:rPr>
                    <w:t>с возможностью фокусировки светового луча, мощность 150 Вт, возможность изменения яркости от 0 до 100%, на стойке</w:t>
                  </w:r>
                  <w:r w:rsidR="00135394" w:rsidRPr="00C81E33">
                    <w:rPr>
                      <w:rFonts w:ascii="Times New Roman" w:hAnsi="Times New Roman"/>
                      <w:sz w:val="22"/>
                    </w:rPr>
                    <w:t>);</w:t>
                  </w:r>
                </w:p>
                <w:p w:rsidR="00880EE0"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Направленный студийный светильник</w:t>
                  </w:r>
                  <w:r w:rsidR="00880EE0" w:rsidRPr="00C81E33">
                    <w:rPr>
                      <w:rFonts w:ascii="Times New Roman" w:hAnsi="Times New Roman"/>
                      <w:sz w:val="22"/>
                    </w:rPr>
                    <w:t xml:space="preserve"> (</w:t>
                  </w:r>
                  <w:r w:rsidRPr="00C81E33">
                    <w:rPr>
                      <w:rFonts w:ascii="Times New Roman" w:hAnsi="Times New Roman"/>
                      <w:sz w:val="22"/>
                    </w:rPr>
                    <w:t xml:space="preserve">с возможностью фокусировки светового луча, мощность </w:t>
                  </w:r>
                  <w:r w:rsidR="00880EE0" w:rsidRPr="00C81E33">
                    <w:rPr>
                      <w:rFonts w:ascii="Times New Roman" w:hAnsi="Times New Roman"/>
                      <w:sz w:val="22"/>
                    </w:rPr>
                    <w:t xml:space="preserve">не менее </w:t>
                  </w:r>
                  <w:r w:rsidRPr="00C81E33">
                    <w:rPr>
                      <w:rFonts w:ascii="Times New Roman" w:hAnsi="Times New Roman"/>
                      <w:sz w:val="22"/>
                    </w:rPr>
                    <w:t>650 Вт, возможность изменения яркости от 0 до 100%, на стойке</w:t>
                  </w:r>
                  <w:r w:rsidR="00880EE0" w:rsidRPr="00C81E33">
                    <w:rPr>
                      <w:rFonts w:ascii="Times New Roman" w:hAnsi="Times New Roman"/>
                      <w:sz w:val="22"/>
                    </w:rPr>
                    <w:t>)</w:t>
                  </w:r>
                  <w:r w:rsidRPr="00C81E33">
                    <w:rPr>
                      <w:rFonts w:ascii="Times New Roman" w:hAnsi="Times New Roman"/>
                      <w:sz w:val="22"/>
                    </w:rPr>
                    <w:t>;</w:t>
                  </w:r>
                </w:p>
                <w:p w:rsidR="00880EE0" w:rsidRPr="00C81E33" w:rsidRDefault="00880EE0"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С</w:t>
                  </w:r>
                  <w:r w:rsidR="00994D59" w:rsidRPr="00C81E33">
                    <w:rPr>
                      <w:rFonts w:ascii="Times New Roman" w:hAnsi="Times New Roman"/>
                      <w:sz w:val="22"/>
                    </w:rPr>
                    <w:t xml:space="preserve">ветодиодный прибор RGBW </w:t>
                  </w:r>
                  <w:r w:rsidRPr="00C81E33">
                    <w:rPr>
                      <w:rFonts w:ascii="Times New Roman" w:hAnsi="Times New Roman"/>
                      <w:sz w:val="22"/>
                    </w:rPr>
                    <w:t>(</w:t>
                  </w:r>
                  <w:r w:rsidR="00994D59" w:rsidRPr="00C81E33">
                    <w:rPr>
                      <w:rFonts w:ascii="Times New Roman" w:hAnsi="Times New Roman"/>
                      <w:sz w:val="22"/>
                    </w:rPr>
                    <w:t xml:space="preserve">с возможностью изменения яркости от 0 до 100%, изменения угла луча и цвета, мощность </w:t>
                  </w:r>
                  <w:r w:rsidRPr="00C81E33">
                    <w:rPr>
                      <w:rFonts w:ascii="Times New Roman" w:hAnsi="Times New Roman"/>
                      <w:sz w:val="22"/>
                    </w:rPr>
                    <w:t>не менее 300 Вт</w:t>
                  </w:r>
                  <w:r w:rsidR="00994D59" w:rsidRPr="00C81E33">
                    <w:rPr>
                      <w:rFonts w:ascii="Times New Roman" w:hAnsi="Times New Roman"/>
                      <w:sz w:val="22"/>
                    </w:rPr>
                    <w:t>, с возможностью установки на потолочную систему</w:t>
                  </w:r>
                  <w:r w:rsidRPr="00C81E33">
                    <w:rPr>
                      <w:rFonts w:ascii="Times New Roman" w:hAnsi="Times New Roman"/>
                      <w:sz w:val="22"/>
                    </w:rPr>
                    <w:t>)</w:t>
                  </w:r>
                  <w:r w:rsidR="00994D59" w:rsidRPr="00C81E33">
                    <w:rPr>
                      <w:rFonts w:ascii="Times New Roman" w:hAnsi="Times New Roman"/>
                      <w:sz w:val="22"/>
                    </w:rPr>
                    <w:t xml:space="preserve">; </w:t>
                  </w:r>
                </w:p>
                <w:p w:rsidR="00994D59" w:rsidRPr="00C81E33" w:rsidRDefault="00994D59" w:rsidP="00AC752E">
                  <w:pPr>
                    <w:pStyle w:val="af8"/>
                    <w:numPr>
                      <w:ilvl w:val="0"/>
                      <w:numId w:val="40"/>
                    </w:numPr>
                    <w:tabs>
                      <w:tab w:val="left" w:pos="176"/>
                    </w:tabs>
                    <w:ind w:left="0" w:firstLine="0"/>
                    <w:rPr>
                      <w:rFonts w:ascii="Times New Roman" w:hAnsi="Times New Roman"/>
                      <w:i/>
                    </w:rPr>
                  </w:pPr>
                  <w:r w:rsidRPr="00C81E33">
                    <w:rPr>
                      <w:rFonts w:ascii="Times New Roman" w:hAnsi="Times New Roman"/>
                      <w:sz w:val="22"/>
                    </w:rPr>
                    <w:t>Система управления световым оборудованием - контроллер для RGBW-приборов</w:t>
                  </w:r>
                  <w:r w:rsidR="00880EE0" w:rsidRPr="00C81E33">
                    <w:rPr>
                      <w:rFonts w:ascii="Times New Roman" w:hAnsi="Times New Roman"/>
                      <w:sz w:val="22"/>
                    </w:rPr>
                    <w:t xml:space="preserve"> (</w:t>
                  </w:r>
                  <w:r w:rsidRPr="00C81E33">
                    <w:rPr>
                      <w:rFonts w:ascii="Times New Roman" w:hAnsi="Times New Roman"/>
                      <w:sz w:val="22"/>
                    </w:rPr>
                    <w:t>возможность управления отдельными группами приборов, режим перелива в RGB-палитре, возможность стробирования и диммирования</w:t>
                  </w:r>
                  <w:r w:rsidR="00880EE0" w:rsidRPr="00C81E33">
                    <w:rPr>
                      <w:rFonts w:ascii="Times New Roman" w:hAnsi="Times New Roman"/>
                      <w:sz w:val="22"/>
                    </w:rPr>
                    <w:t>)</w:t>
                  </w:r>
                  <w:r w:rsidRPr="00C81E33">
                    <w:rPr>
                      <w:rFonts w:ascii="Times New Roman" w:hAnsi="Times New Roman"/>
                      <w:sz w:val="22"/>
                    </w:rPr>
                    <w:t>;</w:t>
                  </w:r>
                </w:p>
              </w:tc>
              <w:tc>
                <w:tcPr>
                  <w:tcW w:w="1418" w:type="dxa"/>
                </w:tcPr>
                <w:p w:rsidR="00994D59" w:rsidRPr="00E645C2" w:rsidRDefault="00FE791A" w:rsidP="00FE791A">
                  <w:pPr>
                    <w:spacing w:line="288" w:lineRule="auto"/>
                    <w:contextualSpacing/>
                    <w:jc w:val="center"/>
                    <w:rPr>
                      <w:rFonts w:ascii="Times New Roman" w:hAnsi="Times New Roman"/>
                    </w:rPr>
                  </w:pPr>
                  <w:r w:rsidRPr="00E645C2">
                    <w:rPr>
                      <w:rFonts w:ascii="Times New Roman" w:hAnsi="Times New Roman"/>
                    </w:rPr>
                    <w:t>30</w:t>
                  </w:r>
                </w:p>
              </w:tc>
            </w:tr>
            <w:tr w:rsidR="00C81E33" w:rsidRPr="00C81E33" w:rsidTr="00F82206">
              <w:tc>
                <w:tcPr>
                  <w:tcW w:w="1736" w:type="dxa"/>
                </w:tcPr>
                <w:p w:rsidR="00994D59" w:rsidRPr="00C81E33" w:rsidRDefault="00994D59" w:rsidP="00FE791A">
                  <w:pPr>
                    <w:contextualSpacing/>
                    <w:jc w:val="center"/>
                    <w:rPr>
                      <w:rFonts w:ascii="Times New Roman" w:hAnsi="Times New Roman"/>
                    </w:rPr>
                  </w:pPr>
                  <w:r w:rsidRPr="00C81E33">
                    <w:rPr>
                      <w:rFonts w:ascii="Times New Roman" w:hAnsi="Times New Roman"/>
                    </w:rPr>
                    <w:t>Видеооборудование:</w:t>
                  </w:r>
                </w:p>
              </w:tc>
              <w:tc>
                <w:tcPr>
                  <w:tcW w:w="5386" w:type="dxa"/>
                </w:tcPr>
                <w:p w:rsidR="00994D59" w:rsidRPr="00C81E33" w:rsidRDefault="00994D59" w:rsidP="00FE791A">
                  <w:pPr>
                    <w:suppressAutoHyphens/>
                    <w:ind w:right="-108"/>
                    <w:contextualSpacing/>
                    <w:rPr>
                      <w:rFonts w:ascii="Times New Roman" w:hAnsi="Times New Roman"/>
                      <w:b/>
                      <w:sz w:val="22"/>
                    </w:rPr>
                  </w:pPr>
                  <w:r w:rsidRPr="00C81E33">
                    <w:rPr>
                      <w:rFonts w:ascii="Times New Roman" w:hAnsi="Times New Roman"/>
                      <w:sz w:val="22"/>
                    </w:rPr>
                    <w:t xml:space="preserve">Видеокамера формата HD с возможностью непрерывной записи, передачи внешнего видео сигнала </w:t>
                  </w:r>
                  <w:r w:rsidRPr="00C81E33">
                    <w:rPr>
                      <w:rFonts w:ascii="Times New Roman" w:hAnsi="Times New Roman"/>
                      <w:sz w:val="22"/>
                    </w:rPr>
                    <w:lastRenderedPageBreak/>
                    <w:t xml:space="preserve">по проводу типа SDI, внутренней записи звука с внешнего источника; Штатив для камер весом от 3 кг. </w:t>
                  </w:r>
                </w:p>
              </w:tc>
              <w:tc>
                <w:tcPr>
                  <w:tcW w:w="1418" w:type="dxa"/>
                </w:tcPr>
                <w:p w:rsidR="00994D59" w:rsidRPr="00E645C2" w:rsidRDefault="00994D59" w:rsidP="00D44CF8">
                  <w:pPr>
                    <w:spacing w:line="288" w:lineRule="auto"/>
                    <w:contextualSpacing/>
                    <w:jc w:val="center"/>
                    <w:rPr>
                      <w:rFonts w:ascii="Times New Roman" w:hAnsi="Times New Roman"/>
                    </w:rPr>
                  </w:pPr>
                  <w:r w:rsidRPr="00E645C2">
                    <w:rPr>
                      <w:rFonts w:ascii="Times New Roman" w:hAnsi="Times New Roman"/>
                    </w:rPr>
                    <w:lastRenderedPageBreak/>
                    <w:t>40</w:t>
                  </w:r>
                </w:p>
              </w:tc>
            </w:tr>
          </w:tbl>
          <w:p w:rsidR="00D44CF8" w:rsidRPr="00D44CF8" w:rsidRDefault="00D44CF8" w:rsidP="00D44CF8">
            <w:pPr>
              <w:spacing w:line="288" w:lineRule="auto"/>
              <w:jc w:val="both"/>
              <w:rPr>
                <w:rFonts w:ascii="Times New Roman" w:hAnsi="Times New Roman"/>
                <w:i/>
                <w:lang w:eastAsia="ru-RU"/>
              </w:rPr>
            </w:pPr>
            <w:r w:rsidRPr="00FE791A">
              <w:rPr>
                <w:rFonts w:ascii="Times New Roman" w:hAnsi="Times New Roman"/>
                <w:i/>
                <w:lang w:eastAsia="ru-RU"/>
              </w:rPr>
              <w:t xml:space="preserve">Результат оценки по показателю </w:t>
            </w:r>
            <w:r w:rsidR="00F03489" w:rsidRPr="00FE791A">
              <w:rPr>
                <w:rFonts w:ascii="Times New Roman" w:hAnsi="Times New Roman"/>
                <w:b/>
                <w:i/>
              </w:rPr>
              <w:t>«</w:t>
            </w:r>
            <w:r w:rsidR="00F03489" w:rsidRPr="00FE791A">
              <w:rPr>
                <w:rFonts w:ascii="Times New Roman" w:hAnsi="Times New Roman"/>
                <w:i/>
                <w:lang w:eastAsia="ru-RU"/>
              </w:rPr>
              <w:t>Наличие материально-технических ресурсов»</w:t>
            </w:r>
            <w:r w:rsidRPr="00FE791A">
              <w:rPr>
                <w:rFonts w:ascii="Times New Roman" w:hAnsi="Times New Roman"/>
                <w:i/>
                <w:lang w:eastAsia="ru-RU"/>
              </w:rPr>
              <w:t xml:space="preserve"> умножается на коэффициент значимости показателя.</w:t>
            </w:r>
          </w:p>
          <w:p w:rsidR="004F30A4" w:rsidRDefault="004F30A4" w:rsidP="00F82206">
            <w:pPr>
              <w:spacing w:line="288" w:lineRule="auto"/>
              <w:contextualSpacing/>
              <w:jc w:val="both"/>
              <w:rPr>
                <w:rFonts w:ascii="Times New Roman" w:hAnsi="Times New Roman"/>
                <w:b/>
                <w:i/>
                <w:highlight w:val="yellow"/>
              </w:rPr>
            </w:pPr>
          </w:p>
          <w:p w:rsidR="00F82206" w:rsidRPr="00DA3B7B" w:rsidRDefault="00853500" w:rsidP="00F82206">
            <w:pPr>
              <w:spacing w:line="288" w:lineRule="auto"/>
              <w:contextualSpacing/>
              <w:jc w:val="both"/>
              <w:rPr>
                <w:rFonts w:ascii="Times New Roman" w:hAnsi="Times New Roman"/>
                <w:b/>
                <w:i/>
              </w:rPr>
            </w:pPr>
            <w:r w:rsidRPr="00C04E2A">
              <w:rPr>
                <w:rFonts w:ascii="Times New Roman" w:hAnsi="Times New Roman"/>
                <w:b/>
                <w:i/>
              </w:rPr>
              <w:t>4</w:t>
            </w:r>
            <w:r w:rsidR="00F82206" w:rsidRPr="00C04E2A">
              <w:rPr>
                <w:rFonts w:ascii="Times New Roman" w:hAnsi="Times New Roman"/>
                <w:b/>
                <w:i/>
              </w:rPr>
              <w:t>)</w:t>
            </w:r>
            <w:r w:rsidR="00F82206">
              <w:rPr>
                <w:rFonts w:ascii="Times New Roman" w:hAnsi="Times New Roman"/>
                <w:b/>
                <w:i/>
              </w:rPr>
              <w:t xml:space="preserve"> </w:t>
            </w:r>
            <w:r w:rsidR="00F82206" w:rsidRPr="00DA3B7B">
              <w:rPr>
                <w:rFonts w:ascii="Times New Roman" w:hAnsi="Times New Roman"/>
                <w:b/>
                <w:i/>
              </w:rPr>
              <w:t>Оценка заявок по показателю «</w:t>
            </w:r>
            <w:r w:rsidR="00F82206" w:rsidRPr="005B6868">
              <w:rPr>
                <w:rFonts w:ascii="Times New Roman" w:hAnsi="Times New Roman"/>
                <w:b/>
                <w:i/>
              </w:rPr>
              <w:t xml:space="preserve">Наличие у участника закупки группы </w:t>
            </w:r>
            <w:r w:rsidR="00F82206" w:rsidRPr="00F82206">
              <w:rPr>
                <w:rFonts w:ascii="Times New Roman" w:hAnsi="Times New Roman"/>
                <w:b/>
                <w:i/>
              </w:rPr>
              <w:t>специалистов, имеющих профессиональное образование и обладающих опытом работы в области тележурналистики и опытом выполнения аналогичных проектов для федеральных телеканалов</w:t>
            </w:r>
            <w:r w:rsidR="00F82206" w:rsidRPr="005B6868">
              <w:rPr>
                <w:rFonts w:ascii="Times New Roman" w:hAnsi="Times New Roman"/>
                <w:b/>
                <w:i/>
              </w:rPr>
              <w:t xml:space="preserve"> не менее </w:t>
            </w:r>
            <w:r w:rsidR="00F82206">
              <w:rPr>
                <w:rFonts w:ascii="Times New Roman" w:hAnsi="Times New Roman"/>
                <w:b/>
                <w:i/>
              </w:rPr>
              <w:t>5-ти лет</w:t>
            </w:r>
            <w:r w:rsidR="00F82206" w:rsidRPr="00DA3B7B">
              <w:rPr>
                <w:rFonts w:ascii="Times New Roman" w:hAnsi="Times New Roman"/>
                <w:b/>
                <w:i/>
              </w:rPr>
              <w:t>» осуществляется следующим образом:</w:t>
            </w:r>
          </w:p>
          <w:tbl>
            <w:tblPr>
              <w:tblStyle w:val="15"/>
              <w:tblW w:w="8573" w:type="dxa"/>
              <w:tblLayout w:type="fixed"/>
              <w:tblLook w:val="04A0" w:firstRow="1" w:lastRow="0" w:firstColumn="1" w:lastColumn="0" w:noHBand="0" w:noVBand="1"/>
            </w:tblPr>
            <w:tblGrid>
              <w:gridCol w:w="6555"/>
              <w:gridCol w:w="2018"/>
            </w:tblGrid>
            <w:tr w:rsidR="00F82206" w:rsidRPr="00D44CF8" w:rsidTr="00405D24">
              <w:tc>
                <w:tcPr>
                  <w:tcW w:w="6555" w:type="dxa"/>
                </w:tcPr>
                <w:p w:rsidR="00F82206" w:rsidRPr="00D97F4D" w:rsidRDefault="00F82206" w:rsidP="004F30A4">
                  <w:pPr>
                    <w:spacing w:line="288" w:lineRule="auto"/>
                    <w:contextualSpacing/>
                    <w:jc w:val="both"/>
                    <w:rPr>
                      <w:rFonts w:ascii="Times New Roman" w:hAnsi="Times New Roman"/>
                      <w:highlight w:val="yellow"/>
                    </w:rPr>
                  </w:pPr>
                  <w:r w:rsidRPr="00D97F4D">
                    <w:rPr>
                      <w:rFonts w:ascii="Times New Roman" w:hAnsi="Times New Roman"/>
                    </w:rPr>
                    <w:t>Количество специалистов, имеющих профессиональное образование и обладающих опытом работы в области тележурналистики и опытом выполнения аналогичных проектов для федеральных телеканалов не менее 5-ти лет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w:t>
                  </w:r>
                </w:p>
              </w:tc>
              <w:tc>
                <w:tcPr>
                  <w:tcW w:w="2018" w:type="dxa"/>
                </w:tcPr>
                <w:p w:rsidR="00F82206" w:rsidRPr="00D97F4D" w:rsidRDefault="00F82206" w:rsidP="00F82206">
                  <w:pPr>
                    <w:spacing w:line="288" w:lineRule="auto"/>
                    <w:ind w:right="176"/>
                    <w:contextualSpacing/>
                    <w:jc w:val="center"/>
                    <w:rPr>
                      <w:rFonts w:ascii="Times New Roman" w:hAnsi="Times New Roman"/>
                      <w:highlight w:val="yellow"/>
                    </w:rPr>
                  </w:pPr>
                  <w:r w:rsidRPr="00D97F4D">
                    <w:rPr>
                      <w:rFonts w:ascii="Times New Roman" w:hAnsi="Times New Roman"/>
                    </w:rPr>
                    <w:t>Количество выставляемых баллов</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Оператор</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20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Корреспондент</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10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Звукорежиссер</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20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Режиссер</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20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Продюсер</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20</w:t>
                  </w:r>
                </w:p>
              </w:tc>
            </w:tr>
            <w:tr w:rsidR="00F82206" w:rsidRPr="00D44CF8" w:rsidTr="00405D24">
              <w:tc>
                <w:tcPr>
                  <w:tcW w:w="6555" w:type="dxa"/>
                  <w:vAlign w:val="center"/>
                </w:tcPr>
                <w:p w:rsidR="00F82206" w:rsidRPr="00D97F4D" w:rsidRDefault="00F82206" w:rsidP="00B7458A">
                  <w:pPr>
                    <w:suppressAutoHyphens/>
                    <w:ind w:right="-108"/>
                    <w:contextualSpacing/>
                    <w:jc w:val="center"/>
                    <w:rPr>
                      <w:rFonts w:ascii="Times New Roman" w:hAnsi="Times New Roman"/>
                      <w:sz w:val="22"/>
                    </w:rPr>
                  </w:pPr>
                  <w:r w:rsidRPr="00D97F4D">
                    <w:rPr>
                      <w:rFonts w:ascii="Times New Roman" w:hAnsi="Times New Roman"/>
                      <w:sz w:val="22"/>
                    </w:rPr>
                    <w:t>Сценарист</w:t>
                  </w:r>
                </w:p>
              </w:tc>
              <w:tc>
                <w:tcPr>
                  <w:tcW w:w="2018" w:type="dxa"/>
                  <w:vAlign w:val="center"/>
                </w:tcPr>
                <w:p w:rsidR="00F82206" w:rsidRPr="00D97F4D" w:rsidRDefault="004F30A4" w:rsidP="00F82206">
                  <w:pPr>
                    <w:suppressAutoHyphens/>
                    <w:ind w:right="-108"/>
                    <w:contextualSpacing/>
                    <w:jc w:val="center"/>
                    <w:rPr>
                      <w:rFonts w:ascii="Times New Roman" w:hAnsi="Times New Roman"/>
                    </w:rPr>
                  </w:pPr>
                  <w:r w:rsidRPr="00D97F4D">
                    <w:rPr>
                      <w:rFonts w:ascii="Times New Roman" w:hAnsi="Times New Roman"/>
                    </w:rPr>
                    <w:t>10</w:t>
                  </w:r>
                </w:p>
              </w:tc>
            </w:tr>
          </w:tbl>
          <w:p w:rsidR="00F82206" w:rsidRPr="004F30A4" w:rsidRDefault="00F82206" w:rsidP="00F82206">
            <w:pPr>
              <w:spacing w:line="288" w:lineRule="auto"/>
              <w:jc w:val="both"/>
              <w:rPr>
                <w:rFonts w:ascii="Times New Roman" w:hAnsi="Times New Roman"/>
                <w:i/>
              </w:rPr>
            </w:pPr>
            <w:r w:rsidRPr="004F30A4">
              <w:rPr>
                <w:rFonts w:ascii="Times New Roman" w:hAnsi="Times New Roman"/>
                <w:i/>
              </w:rPr>
              <w:t>Результат оценки по показателю «Наличие у участника закупки группы специалистов, имеющих профессиональное образование и обладающих опытом работы в области тележурналистики и опытом выполнения аналогичных проектов для федеральных телеканалов не менее 5-ти лет» умножается на коэффициент значимости показателя.</w:t>
            </w:r>
          </w:p>
          <w:p w:rsidR="00F82206" w:rsidRPr="004F30A4" w:rsidRDefault="00F82206" w:rsidP="00D44CF8">
            <w:pPr>
              <w:spacing w:line="288" w:lineRule="auto"/>
              <w:contextualSpacing/>
              <w:jc w:val="both"/>
              <w:rPr>
                <w:rFonts w:ascii="Times New Roman" w:hAnsi="Times New Roman"/>
                <w:i/>
                <w:highlight w:val="yellow"/>
              </w:rPr>
            </w:pPr>
          </w:p>
          <w:p w:rsidR="00F82206" w:rsidRPr="00C603B6" w:rsidRDefault="00853500" w:rsidP="00D44CF8">
            <w:pPr>
              <w:spacing w:line="288" w:lineRule="auto"/>
              <w:contextualSpacing/>
              <w:jc w:val="both"/>
              <w:rPr>
                <w:rFonts w:ascii="Times New Roman" w:hAnsi="Times New Roman"/>
                <w:b/>
                <w:i/>
              </w:rPr>
            </w:pPr>
            <w:r>
              <w:rPr>
                <w:rFonts w:ascii="Times New Roman" w:hAnsi="Times New Roman"/>
                <w:b/>
                <w:i/>
              </w:rPr>
              <w:t>5</w:t>
            </w:r>
            <w:r w:rsidR="00D44CF8" w:rsidRPr="00C603B6">
              <w:rPr>
                <w:rFonts w:ascii="Times New Roman" w:hAnsi="Times New Roman"/>
                <w:b/>
                <w:i/>
              </w:rPr>
              <w:t>) Оценка по показателю «Деловая репутация Участника закупки» осуществляется по следующей бальной шкале:</w:t>
            </w:r>
          </w:p>
          <w:tbl>
            <w:tblPr>
              <w:tblStyle w:val="15"/>
              <w:tblW w:w="8573" w:type="dxa"/>
              <w:jc w:val="center"/>
              <w:tblLayout w:type="fixed"/>
              <w:tblLook w:val="04A0" w:firstRow="1" w:lastRow="0" w:firstColumn="1" w:lastColumn="0" w:noHBand="0" w:noVBand="1"/>
            </w:tblPr>
            <w:tblGrid>
              <w:gridCol w:w="7122"/>
              <w:gridCol w:w="1451"/>
            </w:tblGrid>
            <w:tr w:rsidR="00D44CF8" w:rsidRPr="00C603B6" w:rsidTr="00B7458A">
              <w:trPr>
                <w:jc w:val="center"/>
              </w:trPr>
              <w:tc>
                <w:tcPr>
                  <w:tcW w:w="7122" w:type="dxa"/>
                </w:tcPr>
                <w:p w:rsidR="00D44CF8" w:rsidRPr="00D97F4D" w:rsidRDefault="00D44CF8" w:rsidP="004A4876">
                  <w:pPr>
                    <w:spacing w:line="288" w:lineRule="auto"/>
                    <w:contextualSpacing/>
                    <w:rPr>
                      <w:rFonts w:ascii="Times New Roman" w:hAnsi="Times New Roman"/>
                    </w:rPr>
                  </w:pPr>
                  <w:r w:rsidRPr="00D97F4D">
                    <w:rPr>
                      <w:rFonts w:ascii="Times New Roman" w:hAnsi="Times New Roman"/>
                    </w:rPr>
                    <w:t>Количество положительных отзывов (рекомендаций),</w:t>
                  </w:r>
                  <w:r w:rsidR="00F82206" w:rsidRPr="00D97F4D">
                    <w:rPr>
                      <w:rFonts w:ascii="Times New Roman" w:hAnsi="Times New Roman"/>
                    </w:rPr>
                    <w:t xml:space="preserve"> благодарственных писем, наград,</w:t>
                  </w:r>
                  <w:r w:rsidRPr="00D97F4D">
                    <w:rPr>
                      <w:rFonts w:ascii="Times New Roman" w:hAnsi="Times New Roman"/>
                    </w:rPr>
                    <w:t xml:space="preserve"> выданных Участнику закупки </w:t>
                  </w:r>
                  <w:r w:rsidR="00F82206" w:rsidRPr="00D97F4D">
                    <w:rPr>
                      <w:rFonts w:ascii="Times New Roman" w:hAnsi="Times New Roman"/>
                    </w:rPr>
                    <w:t>за оказание услуг сходных с предметом договора</w:t>
                  </w:r>
                </w:p>
                <w:p w:rsidR="00D44CF8" w:rsidRPr="00D97F4D" w:rsidRDefault="00D44CF8" w:rsidP="00A83F8A">
                  <w:pPr>
                    <w:spacing w:line="288" w:lineRule="auto"/>
                    <w:contextualSpacing/>
                    <w:rPr>
                      <w:rFonts w:ascii="Times New Roman" w:hAnsi="Times New Roman"/>
                    </w:rPr>
                  </w:pPr>
                  <w:r w:rsidRPr="00D97F4D">
                    <w:rPr>
                      <w:rFonts w:ascii="Times New Roman" w:hAnsi="Times New Roman"/>
                    </w:rPr>
                    <w:t xml:space="preserve">(оценивается количество отзывов (рекомендаций), </w:t>
                  </w:r>
                  <w:r w:rsidR="00A83F8A">
                    <w:rPr>
                      <w:rFonts w:ascii="Times New Roman" w:hAnsi="Times New Roman"/>
                    </w:rPr>
                    <w:t xml:space="preserve">наград, информация о </w:t>
                  </w:r>
                  <w:r w:rsidRPr="00D97F4D">
                    <w:rPr>
                      <w:rFonts w:ascii="Times New Roman" w:hAnsi="Times New Roman"/>
                    </w:rPr>
                    <w:t>которых предоставлен</w:t>
                  </w:r>
                  <w:r w:rsidR="00A83F8A">
                    <w:rPr>
                      <w:rFonts w:ascii="Times New Roman" w:hAnsi="Times New Roman"/>
                    </w:rPr>
                    <w:t>а</w:t>
                  </w:r>
                  <w:r w:rsidRPr="00D97F4D">
                    <w:rPr>
                      <w:rFonts w:ascii="Times New Roman" w:hAnsi="Times New Roman"/>
                    </w:rPr>
                    <w:t xml:space="preserve"> Участником закупки в составе Заявки)</w:t>
                  </w:r>
                </w:p>
              </w:tc>
              <w:tc>
                <w:tcPr>
                  <w:tcW w:w="1451" w:type="dxa"/>
                </w:tcPr>
                <w:p w:rsidR="00D44CF8" w:rsidRPr="00D97F4D" w:rsidRDefault="00D44CF8" w:rsidP="00D44CF8">
                  <w:pPr>
                    <w:spacing w:line="288" w:lineRule="auto"/>
                    <w:ind w:right="176"/>
                    <w:contextualSpacing/>
                    <w:jc w:val="center"/>
                    <w:rPr>
                      <w:rFonts w:ascii="Times New Roman" w:hAnsi="Times New Roman"/>
                    </w:rPr>
                  </w:pPr>
                  <w:r w:rsidRPr="00D97F4D">
                    <w:rPr>
                      <w:rFonts w:ascii="Times New Roman" w:hAnsi="Times New Roman"/>
                    </w:rPr>
                    <w:t>Количество выставляемых баллов</w:t>
                  </w:r>
                </w:p>
              </w:tc>
            </w:tr>
            <w:tr w:rsidR="00F82206" w:rsidRPr="00C603B6" w:rsidTr="00B7458A">
              <w:trPr>
                <w:jc w:val="center"/>
              </w:trPr>
              <w:tc>
                <w:tcPr>
                  <w:tcW w:w="7122" w:type="dxa"/>
                  <w:vAlign w:val="center"/>
                </w:tcPr>
                <w:p w:rsidR="00F82206" w:rsidRPr="00D97F4D" w:rsidRDefault="00F82206" w:rsidP="00F82206">
                  <w:pPr>
                    <w:suppressAutoHyphens/>
                    <w:ind w:right="-108"/>
                    <w:contextualSpacing/>
                    <w:jc w:val="center"/>
                    <w:rPr>
                      <w:rFonts w:ascii="Times New Roman" w:hAnsi="Times New Roman"/>
                      <w:sz w:val="22"/>
                    </w:rPr>
                  </w:pPr>
                  <w:r w:rsidRPr="00D97F4D">
                    <w:rPr>
                      <w:rFonts w:ascii="Times New Roman" w:hAnsi="Times New Roman"/>
                      <w:sz w:val="22"/>
                    </w:rPr>
                    <w:t>31 и более</w:t>
                  </w:r>
                </w:p>
              </w:tc>
              <w:tc>
                <w:tcPr>
                  <w:tcW w:w="1451" w:type="dxa"/>
                  <w:vAlign w:val="center"/>
                </w:tcPr>
                <w:p w:rsidR="00F82206" w:rsidRPr="00D97F4D" w:rsidRDefault="004A4876" w:rsidP="00F82206">
                  <w:pPr>
                    <w:suppressAutoHyphens/>
                    <w:ind w:right="-108"/>
                    <w:contextualSpacing/>
                    <w:jc w:val="center"/>
                    <w:rPr>
                      <w:rFonts w:ascii="Times New Roman" w:hAnsi="Times New Roman"/>
                      <w:sz w:val="22"/>
                    </w:rPr>
                  </w:pPr>
                  <w:r w:rsidRPr="00D97F4D">
                    <w:rPr>
                      <w:rFonts w:ascii="Times New Roman" w:hAnsi="Times New Roman"/>
                      <w:sz w:val="22"/>
                    </w:rPr>
                    <w:t>100</w:t>
                  </w:r>
                </w:p>
              </w:tc>
            </w:tr>
            <w:tr w:rsidR="00F82206" w:rsidRPr="00C603B6" w:rsidTr="00B7458A">
              <w:trPr>
                <w:jc w:val="center"/>
              </w:trPr>
              <w:tc>
                <w:tcPr>
                  <w:tcW w:w="7122" w:type="dxa"/>
                  <w:vAlign w:val="center"/>
                </w:tcPr>
                <w:p w:rsidR="00F82206" w:rsidRPr="00D97F4D" w:rsidRDefault="00F82206" w:rsidP="00F82206">
                  <w:pPr>
                    <w:suppressAutoHyphens/>
                    <w:ind w:right="-108"/>
                    <w:contextualSpacing/>
                    <w:jc w:val="center"/>
                    <w:rPr>
                      <w:rFonts w:ascii="Times New Roman" w:hAnsi="Times New Roman"/>
                      <w:sz w:val="22"/>
                    </w:rPr>
                  </w:pPr>
                  <w:r w:rsidRPr="00D97F4D">
                    <w:rPr>
                      <w:rFonts w:ascii="Times New Roman" w:hAnsi="Times New Roman"/>
                      <w:sz w:val="22"/>
                    </w:rPr>
                    <w:t>от 11 до 30 шт.</w:t>
                  </w:r>
                </w:p>
              </w:tc>
              <w:tc>
                <w:tcPr>
                  <w:tcW w:w="1451" w:type="dxa"/>
                  <w:vAlign w:val="center"/>
                </w:tcPr>
                <w:p w:rsidR="00F82206" w:rsidRPr="00D97F4D" w:rsidRDefault="004A4876" w:rsidP="00F82206">
                  <w:pPr>
                    <w:suppressAutoHyphens/>
                    <w:ind w:right="-108"/>
                    <w:contextualSpacing/>
                    <w:jc w:val="center"/>
                    <w:rPr>
                      <w:rFonts w:ascii="Times New Roman" w:hAnsi="Times New Roman"/>
                      <w:sz w:val="22"/>
                    </w:rPr>
                  </w:pPr>
                  <w:r w:rsidRPr="00D97F4D">
                    <w:rPr>
                      <w:rFonts w:ascii="Times New Roman" w:hAnsi="Times New Roman"/>
                      <w:sz w:val="22"/>
                    </w:rPr>
                    <w:t>50</w:t>
                  </w:r>
                </w:p>
              </w:tc>
            </w:tr>
            <w:tr w:rsidR="00F82206" w:rsidRPr="00C603B6" w:rsidTr="00B7458A">
              <w:trPr>
                <w:jc w:val="center"/>
              </w:trPr>
              <w:tc>
                <w:tcPr>
                  <w:tcW w:w="7122" w:type="dxa"/>
                  <w:vAlign w:val="center"/>
                </w:tcPr>
                <w:p w:rsidR="00F82206" w:rsidRPr="00D97F4D" w:rsidRDefault="00F82206" w:rsidP="00F82206">
                  <w:pPr>
                    <w:suppressAutoHyphens/>
                    <w:ind w:right="-108"/>
                    <w:contextualSpacing/>
                    <w:jc w:val="center"/>
                    <w:rPr>
                      <w:rFonts w:ascii="Times New Roman" w:hAnsi="Times New Roman"/>
                      <w:sz w:val="22"/>
                    </w:rPr>
                  </w:pPr>
                  <w:r w:rsidRPr="00D97F4D">
                    <w:rPr>
                      <w:rFonts w:ascii="Times New Roman" w:hAnsi="Times New Roman"/>
                      <w:sz w:val="22"/>
                    </w:rPr>
                    <w:t>до 10 шт.</w:t>
                  </w:r>
                </w:p>
              </w:tc>
              <w:tc>
                <w:tcPr>
                  <w:tcW w:w="1451" w:type="dxa"/>
                  <w:vAlign w:val="center"/>
                </w:tcPr>
                <w:p w:rsidR="00F82206" w:rsidRPr="00D97F4D" w:rsidRDefault="004A4876" w:rsidP="00F82206">
                  <w:pPr>
                    <w:suppressAutoHyphens/>
                    <w:ind w:right="-108"/>
                    <w:contextualSpacing/>
                    <w:jc w:val="center"/>
                    <w:rPr>
                      <w:rFonts w:ascii="Times New Roman" w:hAnsi="Times New Roman"/>
                      <w:sz w:val="22"/>
                    </w:rPr>
                  </w:pPr>
                  <w:r w:rsidRPr="00D97F4D">
                    <w:rPr>
                      <w:rFonts w:ascii="Times New Roman" w:hAnsi="Times New Roman"/>
                      <w:sz w:val="22"/>
                    </w:rPr>
                    <w:t>5</w:t>
                  </w:r>
                </w:p>
              </w:tc>
            </w:tr>
          </w:tbl>
          <w:p w:rsidR="00D44CF8" w:rsidRDefault="00D44CF8" w:rsidP="00F82206">
            <w:pPr>
              <w:spacing w:line="288" w:lineRule="auto"/>
              <w:contextualSpacing/>
              <w:jc w:val="both"/>
              <w:rPr>
                <w:rFonts w:ascii="Times New Roman" w:hAnsi="Times New Roman"/>
                <w:i/>
              </w:rPr>
            </w:pPr>
            <w:r w:rsidRPr="00C603B6">
              <w:rPr>
                <w:rFonts w:ascii="Times New Roman" w:hAnsi="Times New Roman"/>
                <w:i/>
              </w:rPr>
              <w:t>Результат оценки по показателю «Деловая репутация Участника закупки» умножается на коэффициент значимости показателя.</w:t>
            </w:r>
          </w:p>
          <w:p w:rsidR="000C1DF2" w:rsidRDefault="000C1DF2" w:rsidP="00F82206">
            <w:pPr>
              <w:spacing w:line="288" w:lineRule="auto"/>
              <w:contextualSpacing/>
              <w:jc w:val="both"/>
              <w:rPr>
                <w:rFonts w:ascii="Times New Roman" w:hAnsi="Times New Roman"/>
                <w:i/>
              </w:rPr>
            </w:pPr>
          </w:p>
          <w:p w:rsidR="00D57A86" w:rsidRPr="00B7458A" w:rsidRDefault="006C2AC2" w:rsidP="00D57A86">
            <w:pPr>
              <w:spacing w:line="288" w:lineRule="auto"/>
              <w:contextualSpacing/>
              <w:jc w:val="both"/>
              <w:rPr>
                <w:rFonts w:ascii="Times New Roman" w:hAnsi="Times New Roman"/>
                <w:b/>
                <w:i/>
              </w:rPr>
            </w:pPr>
            <w:r w:rsidRPr="006C2AC2">
              <w:rPr>
                <w:rFonts w:ascii="Times New Roman" w:hAnsi="Times New Roman"/>
                <w:b/>
                <w:i/>
              </w:rPr>
              <w:lastRenderedPageBreak/>
              <w:t>6</w:t>
            </w:r>
            <w:r w:rsidR="00C603B6" w:rsidRPr="006C2AC2">
              <w:rPr>
                <w:rFonts w:ascii="Times New Roman" w:hAnsi="Times New Roman"/>
                <w:b/>
                <w:i/>
              </w:rPr>
              <w:t>)</w:t>
            </w:r>
            <w:r w:rsidR="00C603B6" w:rsidRPr="00B7458A">
              <w:rPr>
                <w:rFonts w:ascii="Times New Roman" w:hAnsi="Times New Roman"/>
                <w:i/>
              </w:rPr>
              <w:t xml:space="preserve"> </w:t>
            </w:r>
            <w:r w:rsidR="00D57A86" w:rsidRPr="00B7458A">
              <w:rPr>
                <w:rFonts w:ascii="Times New Roman" w:hAnsi="Times New Roman"/>
                <w:b/>
                <w:i/>
              </w:rPr>
              <w:t>Оценка по показателю «Срок оплаты» осуществляется по формуле:</w:t>
            </w:r>
          </w:p>
          <w:p w:rsidR="00D57A86" w:rsidRPr="00B7458A" w:rsidRDefault="00D57A86" w:rsidP="00D57A86">
            <w:pPr>
              <w:spacing w:line="288" w:lineRule="auto"/>
              <w:ind w:left="710"/>
              <w:jc w:val="center"/>
              <w:rPr>
                <w:rFonts w:ascii="Times New Roman" w:hAnsi="Times New Roman"/>
                <w:sz w:val="28"/>
                <w:szCs w:val="28"/>
                <w:lang w:eastAsia="ru-RU"/>
              </w:rPr>
            </w:pPr>
            <m:oMath>
              <m:r>
                <m:rPr>
                  <m:sty m:val="p"/>
                </m:rPr>
                <w:rPr>
                  <w:rFonts w:ascii="Cambria Math" w:hAnsi="Cambria Math"/>
                  <w:sz w:val="28"/>
                  <w:szCs w:val="28"/>
                  <w:lang w:eastAsia="ru-RU"/>
                </w:rPr>
                <m:t>Rсi=</m:t>
              </m:r>
              <m:f>
                <m:fPr>
                  <m:ctrlPr>
                    <w:rPr>
                      <w:rFonts w:ascii="Cambria Math" w:hAnsi="Cambria Math"/>
                      <w:sz w:val="28"/>
                      <w:szCs w:val="28"/>
                      <w:lang w:eastAsia="ru-RU"/>
                    </w:rPr>
                  </m:ctrlPr>
                </m:fPr>
                <m:num>
                  <m:r>
                    <m:rPr>
                      <m:sty m:val="p"/>
                    </m:rPr>
                    <w:rPr>
                      <w:rFonts w:ascii="Cambria Math" w:hAnsi="Cambria Math"/>
                      <w:sz w:val="28"/>
                      <w:szCs w:val="28"/>
                      <w:lang w:eastAsia="ru-RU"/>
                    </w:rPr>
                    <m:t>Ci-Cmin</m:t>
                  </m:r>
                </m:num>
                <m:den>
                  <m:r>
                    <m:rPr>
                      <m:sty m:val="p"/>
                    </m:rPr>
                    <w:rPr>
                      <w:rFonts w:ascii="Cambria Math" w:hAnsi="Cambria Math"/>
                      <w:sz w:val="28"/>
                      <w:szCs w:val="28"/>
                      <w:lang w:eastAsia="ru-RU"/>
                    </w:rPr>
                    <m:t>Cmin</m:t>
                  </m:r>
                </m:den>
              </m:f>
              <m:r>
                <w:rPr>
                  <w:rFonts w:ascii="Cambria Math" w:hAnsi="Cambria Math"/>
                  <w:sz w:val="28"/>
                  <w:szCs w:val="28"/>
                  <w:lang w:eastAsia="ru-RU"/>
                </w:rPr>
                <m:t>*100*КЗ</m:t>
              </m:r>
            </m:oMath>
            <w:r w:rsidRPr="00B7458A">
              <w:rPr>
                <w:rFonts w:ascii="Times New Roman" w:hAnsi="Times New Roman"/>
                <w:sz w:val="28"/>
                <w:szCs w:val="28"/>
                <w:lang w:eastAsia="ru-RU"/>
              </w:rPr>
              <w:t>,</w:t>
            </w:r>
          </w:p>
          <w:p w:rsidR="00D57A86" w:rsidRPr="00B7458A" w:rsidRDefault="00D57A86" w:rsidP="00D57A86">
            <w:pPr>
              <w:spacing w:line="288" w:lineRule="auto"/>
              <w:ind w:left="567"/>
              <w:jc w:val="both"/>
              <w:rPr>
                <w:rFonts w:ascii="Times New Roman" w:hAnsi="Times New Roman"/>
                <w:i/>
                <w:lang w:eastAsia="ru-RU"/>
              </w:rPr>
            </w:pPr>
            <w:r w:rsidRPr="00B7458A">
              <w:rPr>
                <w:rFonts w:ascii="Times New Roman" w:hAnsi="Times New Roman"/>
                <w:i/>
                <w:lang w:eastAsia="ru-RU"/>
              </w:rPr>
              <w:t>где:</w:t>
            </w:r>
          </w:p>
          <w:p w:rsidR="00D57A86" w:rsidRPr="00B7458A" w:rsidRDefault="00D57A86" w:rsidP="00D57A86">
            <w:pPr>
              <w:spacing w:line="288" w:lineRule="auto"/>
              <w:ind w:left="567"/>
              <w:jc w:val="both"/>
              <w:rPr>
                <w:rFonts w:ascii="Times New Roman" w:hAnsi="Times New Roman"/>
                <w:i/>
                <w:lang w:eastAsia="ru-RU"/>
              </w:rPr>
            </w:pPr>
            <w:r w:rsidRPr="00B7458A">
              <w:rPr>
                <w:rFonts w:ascii="Times New Roman" w:hAnsi="Times New Roman"/>
                <w:i/>
                <w:lang w:eastAsia="ru-RU"/>
              </w:rPr>
              <w:t>Rci - рейтинг, присуждаемый i-й Заявке по указанному показателю;</w:t>
            </w:r>
          </w:p>
          <w:p w:rsidR="00D57A86" w:rsidRPr="00B7458A" w:rsidRDefault="00D57A86" w:rsidP="00D57A86">
            <w:pPr>
              <w:spacing w:line="288" w:lineRule="auto"/>
              <w:ind w:left="567"/>
              <w:jc w:val="both"/>
              <w:rPr>
                <w:rFonts w:ascii="Times New Roman" w:hAnsi="Times New Roman"/>
                <w:i/>
                <w:lang w:eastAsia="ru-RU"/>
              </w:rPr>
            </w:pPr>
            <w:r w:rsidRPr="00B7458A">
              <w:rPr>
                <w:rFonts w:ascii="Times New Roman" w:hAnsi="Times New Roman"/>
                <w:i/>
                <w:lang w:eastAsia="ru-RU"/>
              </w:rPr>
              <w:t>Cmin - минимальный срок оплаты услуг, установленный Заказчиком в Закупочной документации;</w:t>
            </w:r>
          </w:p>
          <w:p w:rsidR="00D57A86" w:rsidRPr="00B7458A" w:rsidRDefault="00D57A86" w:rsidP="00D57A86">
            <w:pPr>
              <w:spacing w:line="288" w:lineRule="auto"/>
              <w:ind w:left="567"/>
              <w:jc w:val="both"/>
              <w:rPr>
                <w:rFonts w:ascii="Times New Roman" w:hAnsi="Times New Roman"/>
                <w:i/>
                <w:lang w:eastAsia="ru-RU"/>
              </w:rPr>
            </w:pPr>
            <w:r w:rsidRPr="00B7458A">
              <w:rPr>
                <w:rFonts w:ascii="Times New Roman" w:hAnsi="Times New Roman"/>
                <w:i/>
                <w:lang w:eastAsia="ru-RU"/>
              </w:rPr>
              <w:t>Ci - предложение i-го Участника закупки по сроку оплаты услуг;</w:t>
            </w:r>
          </w:p>
          <w:p w:rsidR="00D57A86" w:rsidRPr="00B7458A" w:rsidRDefault="00D57A86" w:rsidP="00D57A86">
            <w:pPr>
              <w:spacing w:line="288" w:lineRule="auto"/>
              <w:ind w:left="567"/>
              <w:jc w:val="both"/>
              <w:rPr>
                <w:rFonts w:ascii="Times New Roman" w:hAnsi="Times New Roman"/>
                <w:i/>
                <w:lang w:eastAsia="ru-RU"/>
              </w:rPr>
            </w:pPr>
            <w:r w:rsidRPr="00B7458A">
              <w:rPr>
                <w:rFonts w:ascii="Times New Roman" w:hAnsi="Times New Roman"/>
                <w:i/>
                <w:lang w:eastAsia="ru-RU"/>
              </w:rPr>
              <w:t>КЗ – коэффициент значимости показателя.</w:t>
            </w:r>
          </w:p>
          <w:p w:rsidR="00D57A86" w:rsidRPr="00B7458A" w:rsidRDefault="00D57A86" w:rsidP="00D57A86">
            <w:pPr>
              <w:spacing w:line="288" w:lineRule="auto"/>
              <w:contextualSpacing/>
              <w:jc w:val="both"/>
              <w:rPr>
                <w:rFonts w:ascii="Times New Roman" w:hAnsi="Times New Roman"/>
                <w:i/>
              </w:rPr>
            </w:pPr>
          </w:p>
          <w:p w:rsidR="00D57A86" w:rsidRPr="00B7458A" w:rsidRDefault="00D57A86" w:rsidP="00D57A86">
            <w:pPr>
              <w:spacing w:line="288" w:lineRule="auto"/>
              <w:contextualSpacing/>
              <w:jc w:val="both"/>
              <w:rPr>
                <w:rFonts w:ascii="Times New Roman" w:hAnsi="Times New Roman"/>
                <w:b/>
                <w:i/>
              </w:rPr>
            </w:pPr>
            <w:r w:rsidRPr="00B7458A">
              <w:rPr>
                <w:rFonts w:ascii="Times New Roman" w:hAnsi="Times New Roman"/>
                <w:b/>
                <w:i/>
              </w:rPr>
              <w:t xml:space="preserve">Оцениваемый показатель (С): срок </w:t>
            </w:r>
            <w:r w:rsidR="00ED10A5" w:rsidRPr="00B7458A">
              <w:rPr>
                <w:rFonts w:ascii="Times New Roman" w:hAnsi="Times New Roman"/>
                <w:b/>
                <w:i/>
              </w:rPr>
              <w:t>оплаты услуг</w:t>
            </w:r>
            <w:r w:rsidRPr="00B7458A">
              <w:rPr>
                <w:rFonts w:ascii="Times New Roman" w:hAnsi="Times New Roman"/>
                <w:b/>
                <w:i/>
              </w:rPr>
              <w:t xml:space="preserve">, </w:t>
            </w:r>
            <w:r w:rsidR="00ED10A5" w:rsidRPr="00B7458A">
              <w:rPr>
                <w:rFonts w:ascii="Times New Roman" w:hAnsi="Times New Roman"/>
                <w:b/>
                <w:i/>
              </w:rPr>
              <w:t>дней</w:t>
            </w:r>
            <w:r w:rsidRPr="00B7458A">
              <w:rPr>
                <w:rFonts w:ascii="Times New Roman" w:hAnsi="Times New Roman"/>
                <w:b/>
                <w:i/>
              </w:rPr>
              <w:t>.</w:t>
            </w:r>
          </w:p>
          <w:p w:rsidR="00C603B6" w:rsidRPr="00611F43" w:rsidRDefault="00D57A86" w:rsidP="00611F43">
            <w:pPr>
              <w:spacing w:line="288" w:lineRule="auto"/>
              <w:contextualSpacing/>
              <w:jc w:val="both"/>
              <w:rPr>
                <w:rFonts w:ascii="Times New Roman" w:hAnsi="Times New Roman"/>
                <w:b/>
                <w:i/>
                <w:lang w:eastAsia="ru-RU"/>
              </w:rPr>
            </w:pPr>
            <w:r w:rsidRPr="00B7458A">
              <w:rPr>
                <w:rFonts w:ascii="Times New Roman" w:hAnsi="Times New Roman"/>
                <w:b/>
                <w:i/>
                <w:lang w:eastAsia="ru-RU"/>
              </w:rPr>
              <w:t>С</w:t>
            </w:r>
            <w:r w:rsidR="00C72DB6">
              <w:rPr>
                <w:rFonts w:ascii="Times New Roman" w:hAnsi="Times New Roman"/>
                <w:b/>
                <w:i/>
                <w:lang w:eastAsia="ru-RU"/>
              </w:rPr>
              <w:t xml:space="preserve"> </w:t>
            </w:r>
            <w:r w:rsidRPr="00B7458A">
              <w:rPr>
                <w:rFonts w:ascii="Times New Roman" w:hAnsi="Times New Roman"/>
                <w:b/>
                <w:i/>
                <w:lang w:eastAsia="ru-RU"/>
              </w:rPr>
              <w:t xml:space="preserve">min – </w:t>
            </w:r>
            <w:r w:rsidR="00611F43">
              <w:rPr>
                <w:rFonts w:ascii="Times New Roman" w:hAnsi="Times New Roman"/>
                <w:b/>
                <w:i/>
                <w:lang w:eastAsia="ru-RU"/>
              </w:rPr>
              <w:t>7 (Семь)</w:t>
            </w:r>
            <w:r w:rsidR="00ED10A5" w:rsidRPr="00B7458A">
              <w:rPr>
                <w:rFonts w:ascii="Times New Roman" w:hAnsi="Times New Roman"/>
                <w:b/>
                <w:i/>
                <w:lang w:eastAsia="ru-RU"/>
              </w:rPr>
              <w:t>дней</w:t>
            </w:r>
            <w:r w:rsidRPr="00B7458A">
              <w:rPr>
                <w:rFonts w:ascii="Times New Roman" w:hAnsi="Times New Roman"/>
                <w:b/>
                <w:i/>
                <w:lang w:eastAsia="ru-RU"/>
              </w:rPr>
              <w:t>.</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3.15.</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526CF">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499" w:type="dxa"/>
            <w:shd w:val="clear" w:color="auto" w:fill="FFFFFF" w:themeFill="background1"/>
          </w:tcPr>
          <w:p w:rsidR="00D44CF8" w:rsidRPr="00C04E2A" w:rsidRDefault="00D44CF8" w:rsidP="00405D24">
            <w:pPr>
              <w:numPr>
                <w:ilvl w:val="0"/>
                <w:numId w:val="29"/>
              </w:numPr>
              <w:contextualSpacing/>
              <w:jc w:val="both"/>
              <w:rPr>
                <w:rFonts w:ascii="Times New Roman" w:hAnsi="Times New Roman"/>
                <w:i/>
              </w:rPr>
            </w:pPr>
            <w:r w:rsidRPr="00C04E2A">
              <w:rPr>
                <w:rFonts w:ascii="Times New Roman" w:hAnsi="Times New Roman"/>
              </w:rPr>
              <w:t xml:space="preserve">Обеспечение Заявки: не требуется </w:t>
            </w:r>
          </w:p>
          <w:p w:rsidR="00D44CF8" w:rsidRPr="00C04E2A" w:rsidRDefault="00D44CF8" w:rsidP="00C04E2A">
            <w:pPr>
              <w:numPr>
                <w:ilvl w:val="0"/>
                <w:numId w:val="29"/>
              </w:numPr>
              <w:contextualSpacing/>
              <w:jc w:val="both"/>
              <w:rPr>
                <w:rFonts w:ascii="Times New Roman" w:hAnsi="Times New Roman"/>
                <w:b/>
              </w:rPr>
            </w:pPr>
            <w:r w:rsidRPr="00C04E2A">
              <w:rPr>
                <w:rFonts w:ascii="Times New Roman" w:hAnsi="Times New Roman"/>
              </w:rPr>
              <w:t xml:space="preserve">Обеспечение исполнения договора: не требуется </w:t>
            </w:r>
          </w:p>
        </w:tc>
      </w:tr>
      <w:tr w:rsidR="00D44CF8" w:rsidRPr="00D44CF8" w:rsidTr="00C04E2A">
        <w:trPr>
          <w:trHeight w:val="407"/>
        </w:trPr>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526CF">
        <w:tc>
          <w:tcPr>
            <w:tcW w:w="738" w:type="dxa"/>
            <w:gridSpan w:val="2"/>
            <w:shd w:val="clear" w:color="auto" w:fill="auto"/>
          </w:tcPr>
          <w:p w:rsidR="00D44CF8" w:rsidRPr="00D44CF8" w:rsidRDefault="00D44CF8" w:rsidP="00D44CF8">
            <w:pPr>
              <w:jc w:val="both"/>
              <w:rPr>
                <w:rFonts w:ascii="Times New Roman" w:hAnsi="Times New Roman"/>
              </w:rPr>
            </w:pPr>
          </w:p>
        </w:tc>
        <w:tc>
          <w:tcPr>
            <w:tcW w:w="8499" w:type="dxa"/>
            <w:shd w:val="clear" w:color="auto" w:fill="auto"/>
          </w:tcPr>
          <w:p w:rsidR="00D44CF8" w:rsidRPr="00D44CF8" w:rsidRDefault="00D44CF8" w:rsidP="006C2AC2">
            <w:pPr>
              <w:ind w:left="34"/>
              <w:contextualSpacing/>
              <w:jc w:val="both"/>
              <w:rPr>
                <w:rFonts w:ascii="Times New Roman" w:hAnsi="Times New Roman"/>
              </w:rPr>
            </w:pPr>
            <w:r w:rsidRPr="00C04E2A">
              <w:rPr>
                <w:rFonts w:ascii="Times New Roman" w:hAnsi="Times New Roman"/>
              </w:rPr>
              <w:t>Не требуется</w:t>
            </w:r>
          </w:p>
        </w:tc>
      </w:tr>
      <w:tr w:rsidR="00D44CF8" w:rsidRPr="00D44CF8" w:rsidTr="00A526CF">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499"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526CF">
        <w:tc>
          <w:tcPr>
            <w:tcW w:w="738" w:type="dxa"/>
            <w:gridSpan w:val="2"/>
          </w:tcPr>
          <w:p w:rsidR="00D44CF8" w:rsidRPr="00D44CF8" w:rsidRDefault="00D44CF8" w:rsidP="00D44CF8">
            <w:pPr>
              <w:jc w:val="both"/>
              <w:rPr>
                <w:rFonts w:ascii="Times New Roman" w:hAnsi="Times New Roman"/>
              </w:rPr>
            </w:pPr>
          </w:p>
        </w:tc>
        <w:tc>
          <w:tcPr>
            <w:tcW w:w="8499" w:type="dxa"/>
          </w:tcPr>
          <w:p w:rsidR="00D44CF8" w:rsidRPr="00D44CF8" w:rsidRDefault="00EB602F" w:rsidP="00D44CF8">
            <w:pPr>
              <w:jc w:val="both"/>
              <w:rPr>
                <w:rFonts w:ascii="Times New Roman" w:hAnsi="Times New Roman"/>
                <w:i/>
              </w:rPr>
            </w:pPr>
            <w:r w:rsidRPr="00D44CF8">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r>
              <w:rPr>
                <w:rFonts w:ascii="Times New Roman" w:hAnsi="Times New Roman"/>
              </w:rPr>
              <w:t>Абдрахмановой Эльмиры Хайдяровны,</w:t>
            </w:r>
            <w:r w:rsidRPr="00D44CF8">
              <w:rPr>
                <w:rFonts w:ascii="Times New Roman" w:hAnsi="Times New Roman"/>
                <w:i/>
                <w:color w:val="808080"/>
                <w:lang w:eastAsia="ru-RU"/>
              </w:rPr>
              <w:t xml:space="preserve"> </w:t>
            </w:r>
            <w:r w:rsidRPr="00D44CF8">
              <w:rPr>
                <w:rFonts w:ascii="Times New Roman" w:hAnsi="Times New Roman"/>
              </w:rPr>
              <w:t xml:space="preserve">либо </w:t>
            </w:r>
            <w:r>
              <w:rPr>
                <w:rFonts w:ascii="Times New Roman" w:hAnsi="Times New Roman"/>
              </w:rPr>
              <w:t xml:space="preserve">по адресу электронной почты: </w:t>
            </w:r>
            <w:hyperlink r:id="rId14" w:history="1">
              <w:r w:rsidRPr="006E607C">
                <w:rPr>
                  <w:rFonts w:ascii="Times New Roman" w:hAnsi="Times New Roman"/>
                </w:rPr>
                <w:t>arbitration@asi.ru</w:t>
              </w:r>
            </w:hyperlink>
            <w:r>
              <w:t xml:space="preserve"> </w:t>
            </w:r>
            <w:r w:rsidRPr="006E607C">
              <w:rPr>
                <w:rFonts w:ascii="Times New Roman" w:hAnsi="Times New Roman"/>
              </w:rPr>
              <w:t xml:space="preserve"> </w:t>
            </w:r>
            <w:r>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EB602F">
      <w:pPr>
        <w:keepNext/>
        <w:keepLines/>
        <w:numPr>
          <w:ilvl w:val="0"/>
          <w:numId w:val="6"/>
        </w:numPr>
        <w:spacing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lastRenderedPageBreak/>
        <w:t>ТЕХНИЧЕСКОЕ ЗАДАНИЕ</w:t>
      </w:r>
      <w:bookmarkEnd w:id="92"/>
    </w:p>
    <w:p w:rsidR="00136A45" w:rsidRPr="00A24BAA" w:rsidRDefault="00136A45" w:rsidP="00EB602F">
      <w:pPr>
        <w:jc w:val="center"/>
        <w:outlineLvl w:val="0"/>
        <w:rPr>
          <w:b/>
          <w:bCs/>
        </w:rPr>
      </w:pPr>
      <w:bookmarkStart w:id="93" w:name="_ПРОЕКТ_ДОГОВОРА"/>
      <w:bookmarkStart w:id="94" w:name="_Toc531131236"/>
      <w:bookmarkEnd w:id="93"/>
      <w:r w:rsidRPr="00A24BAA">
        <w:rPr>
          <w:b/>
          <w:bCs/>
        </w:rPr>
        <w:t>на оказание услуг по производству видеороликов для нужд Агентства стратегических инициатив</w:t>
      </w:r>
    </w:p>
    <w:p w:rsidR="00136A45" w:rsidRPr="00A24BAA" w:rsidRDefault="00136A45" w:rsidP="00136A45">
      <w:pPr>
        <w:jc w:val="both"/>
      </w:pPr>
      <w:r w:rsidRPr="00A24BAA">
        <w:tab/>
      </w:r>
    </w:p>
    <w:p w:rsidR="00136A45" w:rsidRPr="00A24BAA" w:rsidRDefault="00136A45" w:rsidP="00136A45">
      <w:pPr>
        <w:jc w:val="both"/>
        <w:rPr>
          <w:b/>
          <w:i/>
        </w:rPr>
      </w:pPr>
      <w:r w:rsidRPr="00A24BAA">
        <w:rPr>
          <w:b/>
        </w:rPr>
        <w:t>Требования к закупаемым услугам</w:t>
      </w:r>
      <w:r w:rsidRPr="00A24BAA">
        <w:rPr>
          <w:b/>
          <w:i/>
        </w:rPr>
        <w:t>:</w:t>
      </w:r>
    </w:p>
    <w:p w:rsidR="00136A45" w:rsidRPr="00A24BAA" w:rsidRDefault="00136A45" w:rsidP="00AC752E">
      <w:pPr>
        <w:numPr>
          <w:ilvl w:val="0"/>
          <w:numId w:val="42"/>
        </w:numPr>
        <w:tabs>
          <w:tab w:val="left" w:pos="284"/>
        </w:tabs>
        <w:spacing w:line="276" w:lineRule="auto"/>
        <w:ind w:left="0" w:firstLine="0"/>
        <w:contextualSpacing/>
        <w:jc w:val="both"/>
      </w:pPr>
      <w:r w:rsidRPr="00A24BAA">
        <w:t>Организация видеосъемки, монтажа и производство видеороликов будет выполнена в соответствии с заявкой Заказчика.</w:t>
      </w:r>
    </w:p>
    <w:p w:rsidR="00136A45" w:rsidRPr="00A24BAA" w:rsidRDefault="00136A45" w:rsidP="00AC752E">
      <w:pPr>
        <w:numPr>
          <w:ilvl w:val="0"/>
          <w:numId w:val="42"/>
        </w:numPr>
        <w:tabs>
          <w:tab w:val="left" w:pos="284"/>
        </w:tabs>
        <w:spacing w:line="276" w:lineRule="auto"/>
        <w:ind w:left="0" w:firstLine="0"/>
        <w:contextualSpacing/>
        <w:jc w:val="both"/>
      </w:pPr>
      <w:r w:rsidRPr="00A24BAA">
        <w:t>Разработка и написание индивидуального сценария и раскадровка каждого ролика будут выполнены с использованием профессиональной редактуры, предоставлены в формате программы MicrosoftWord и в обязательном порядке согласованы у Заказчика.</w:t>
      </w:r>
    </w:p>
    <w:p w:rsidR="00136A45" w:rsidRPr="00A24BAA" w:rsidRDefault="00136A45" w:rsidP="00AC752E">
      <w:pPr>
        <w:numPr>
          <w:ilvl w:val="0"/>
          <w:numId w:val="42"/>
        </w:numPr>
        <w:tabs>
          <w:tab w:val="left" w:pos="284"/>
        </w:tabs>
        <w:spacing w:line="276" w:lineRule="auto"/>
        <w:ind w:left="0" w:firstLine="0"/>
        <w:contextualSpacing/>
        <w:jc w:val="both"/>
      </w:pPr>
      <w:r w:rsidRPr="00A24BAA">
        <w:t>Разработка полного графического пакета оформления (начальная заставка, конечная заставка, межпрограммные перебивки, графические плашки, индивидуальный дизайн титров и субтитров) будет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AdobcAfterEffect.</w:t>
      </w:r>
    </w:p>
    <w:p w:rsidR="00136A45" w:rsidRPr="00A24BAA" w:rsidRDefault="00136A45" w:rsidP="00AC752E">
      <w:pPr>
        <w:numPr>
          <w:ilvl w:val="0"/>
          <w:numId w:val="42"/>
        </w:numPr>
        <w:tabs>
          <w:tab w:val="left" w:pos="284"/>
        </w:tabs>
        <w:spacing w:line="276" w:lineRule="auto"/>
        <w:ind w:left="0" w:firstLine="0"/>
        <w:contextualSpacing/>
        <w:jc w:val="both"/>
      </w:pPr>
      <w:r w:rsidRPr="00A24BAA">
        <w:t>Съемка и предоставление всего исходного материала будет в разрешении 1920х1080</w:t>
      </w:r>
      <w:r w:rsidR="00664768">
        <w:t xml:space="preserve"> или более</w:t>
      </w:r>
      <w:r w:rsidRPr="00A24BAA">
        <w:t>, в прогрессивной разверстке, в формате mov.</w:t>
      </w:r>
    </w:p>
    <w:p w:rsidR="00664768" w:rsidRPr="00664768" w:rsidRDefault="00136A45" w:rsidP="00664768">
      <w:pPr>
        <w:numPr>
          <w:ilvl w:val="0"/>
          <w:numId w:val="42"/>
        </w:numPr>
        <w:tabs>
          <w:tab w:val="left" w:pos="284"/>
        </w:tabs>
        <w:spacing w:line="276" w:lineRule="auto"/>
        <w:ind w:left="0" w:firstLine="0"/>
        <w:contextualSpacing/>
        <w:jc w:val="both"/>
      </w:pPr>
      <w:r w:rsidRPr="00A24BAA">
        <w:t xml:space="preserve">Монтаж и предоставление исходного проекта будет выполнены в </w:t>
      </w:r>
      <w:r w:rsidRPr="00664768">
        <w:t xml:space="preserve">программе </w:t>
      </w:r>
      <w:r w:rsidR="00664768" w:rsidRPr="00664768">
        <w:t>Adobe Premiere Pro CC версии не ниже 12.0 или Avid Media Composer версии не ниже 8.8.0.</w:t>
      </w:r>
    </w:p>
    <w:p w:rsidR="00136A45" w:rsidRPr="00A24BAA" w:rsidRDefault="00136A45" w:rsidP="003926C0">
      <w:pPr>
        <w:numPr>
          <w:ilvl w:val="0"/>
          <w:numId w:val="42"/>
        </w:numPr>
        <w:tabs>
          <w:tab w:val="left" w:pos="284"/>
        </w:tabs>
        <w:spacing w:line="276" w:lineRule="auto"/>
        <w:ind w:left="0" w:firstLine="0"/>
        <w:contextualSpacing/>
        <w:jc w:val="both"/>
      </w:pPr>
      <w:r w:rsidRPr="00A24BAA">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rsidR="00136A45" w:rsidRPr="00A24BAA" w:rsidRDefault="00136A45" w:rsidP="00AC752E">
      <w:pPr>
        <w:numPr>
          <w:ilvl w:val="0"/>
          <w:numId w:val="42"/>
        </w:numPr>
        <w:tabs>
          <w:tab w:val="left" w:pos="284"/>
        </w:tabs>
        <w:spacing w:line="276" w:lineRule="auto"/>
        <w:ind w:left="0" w:firstLine="0"/>
        <w:contextualSpacing/>
        <w:jc w:val="both"/>
      </w:pPr>
      <w:r w:rsidRPr="00A24BAA">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rsidR="00136A45" w:rsidRPr="00A24BAA" w:rsidRDefault="00136A45" w:rsidP="00AC752E">
      <w:pPr>
        <w:numPr>
          <w:ilvl w:val="0"/>
          <w:numId w:val="42"/>
        </w:numPr>
        <w:tabs>
          <w:tab w:val="left" w:pos="284"/>
        </w:tabs>
        <w:spacing w:line="276" w:lineRule="auto"/>
        <w:ind w:left="0" w:firstLine="0"/>
        <w:contextualSpacing/>
        <w:jc w:val="both"/>
      </w:pPr>
      <w:r w:rsidRPr="00A24BAA">
        <w:t xml:space="preserve">Заказчик должен иметь возможность получения текстовой расшифровки снятых интервью и синхронов в формате программы </w:t>
      </w:r>
      <w:r w:rsidRPr="00A24BAA">
        <w:rPr>
          <w:lang w:val="en-US"/>
        </w:rPr>
        <w:t>MicrosoftWord</w:t>
      </w:r>
      <w:r w:rsidRPr="00A24BAA">
        <w:t>.</w:t>
      </w:r>
    </w:p>
    <w:p w:rsidR="00136A45" w:rsidRPr="00A24BAA" w:rsidRDefault="00136A45" w:rsidP="00AC752E">
      <w:pPr>
        <w:numPr>
          <w:ilvl w:val="0"/>
          <w:numId w:val="42"/>
        </w:numPr>
        <w:tabs>
          <w:tab w:val="left" w:pos="284"/>
        </w:tabs>
        <w:spacing w:line="276" w:lineRule="auto"/>
        <w:ind w:left="0" w:firstLine="0"/>
        <w:contextualSpacing/>
        <w:jc w:val="both"/>
      </w:pPr>
      <w:r w:rsidRPr="00A24BAA">
        <w:t>Заказчик должен иметь возможность получения на цифровом носителе записи интервью или синхрона в цифровом формате по окончании их съемки.</w:t>
      </w:r>
    </w:p>
    <w:p w:rsidR="00136A45" w:rsidRPr="00A24BAA" w:rsidRDefault="00136A45" w:rsidP="00AC752E">
      <w:pPr>
        <w:numPr>
          <w:ilvl w:val="0"/>
          <w:numId w:val="42"/>
        </w:numPr>
        <w:tabs>
          <w:tab w:val="left" w:pos="284"/>
        </w:tabs>
        <w:spacing w:line="276" w:lineRule="auto"/>
        <w:ind w:left="0" w:firstLine="0"/>
        <w:contextualSpacing/>
        <w:jc w:val="both"/>
      </w:pPr>
      <w:r w:rsidRPr="00A24BAA">
        <w:t>Видеосъемка должна быть осуществлена на камеру с возможностью изменения фокусного расстояния в диапазоне от 14 до 200 мм</w:t>
      </w:r>
      <w:r w:rsidR="00664768">
        <w:t xml:space="preserve"> и более</w:t>
      </w:r>
      <w:r w:rsidRPr="00A24BAA">
        <w:t>.</w:t>
      </w:r>
    </w:p>
    <w:p w:rsidR="00136A45" w:rsidRPr="00A24BAA" w:rsidRDefault="00136A45" w:rsidP="00AC752E">
      <w:pPr>
        <w:numPr>
          <w:ilvl w:val="0"/>
          <w:numId w:val="42"/>
        </w:numPr>
        <w:tabs>
          <w:tab w:val="left" w:pos="284"/>
        </w:tabs>
        <w:spacing w:line="276" w:lineRule="auto"/>
        <w:ind w:left="0" w:firstLine="0"/>
        <w:contextualSpacing/>
        <w:jc w:val="both"/>
      </w:pPr>
      <w:r w:rsidRPr="00A24BAA">
        <w:t>Осуществление согласований и финального монтажа при необходимости должны производиться в офисе Заказчика по адресу: Москва, ул. Новый Арбат, д. 36.</w:t>
      </w:r>
    </w:p>
    <w:p w:rsidR="00664768" w:rsidRPr="00664768" w:rsidRDefault="00664768" w:rsidP="00664768">
      <w:pPr>
        <w:numPr>
          <w:ilvl w:val="0"/>
          <w:numId w:val="42"/>
        </w:numPr>
        <w:tabs>
          <w:tab w:val="left" w:pos="284"/>
        </w:tabs>
        <w:spacing w:line="276" w:lineRule="auto"/>
        <w:ind w:left="0" w:firstLine="0"/>
        <w:contextualSpacing/>
        <w:jc w:val="both"/>
      </w:pPr>
      <w:r w:rsidRPr="00A24BAA">
        <w:t xml:space="preserve">Итоговый материал </w:t>
      </w:r>
      <w:r w:rsidRPr="00664768">
        <w:t>должен быть предоставлен на цифровом носителе (жесткий диск с исходными материалами в mov</w:t>
      </w:r>
      <w:r w:rsidR="009A294D">
        <w:t>.</w:t>
      </w:r>
      <w:r w:rsidRPr="00664768">
        <w:t xml:space="preserve">, готовые ролики в </w:t>
      </w:r>
      <w:r w:rsidRPr="00664768">
        <w:rPr>
          <w:rStyle w:val="st"/>
        </w:rPr>
        <w:t xml:space="preserve">разрешение 1920х1080, </w:t>
      </w:r>
      <w:r w:rsidRPr="00664768">
        <w:t>кодек H.264, не ниже 10 мбит/с) и выложен на защищенный ресурс в сети Интернет.</w:t>
      </w:r>
    </w:p>
    <w:p w:rsidR="00136A45" w:rsidRPr="00C81E33" w:rsidRDefault="00136A45" w:rsidP="00AC752E">
      <w:pPr>
        <w:numPr>
          <w:ilvl w:val="0"/>
          <w:numId w:val="42"/>
        </w:numPr>
        <w:tabs>
          <w:tab w:val="left" w:pos="284"/>
        </w:tabs>
        <w:spacing w:line="276" w:lineRule="auto"/>
        <w:ind w:left="0" w:firstLine="0"/>
        <w:contextualSpacing/>
        <w:jc w:val="both"/>
      </w:pPr>
      <w:r w:rsidRPr="00A24BAA">
        <w:t xml:space="preserve">Утвержденный Заказчиком материал должен быть </w:t>
      </w:r>
      <w:r w:rsidRPr="00C81E33">
        <w:t>предоставлен в течение 2-х часов с момента его утверждения Заказчиком.</w:t>
      </w:r>
    </w:p>
    <w:p w:rsidR="00664768" w:rsidRPr="00A24BAA" w:rsidRDefault="00664768" w:rsidP="00664768">
      <w:pPr>
        <w:numPr>
          <w:ilvl w:val="0"/>
          <w:numId w:val="42"/>
        </w:numPr>
        <w:tabs>
          <w:tab w:val="left" w:pos="284"/>
        </w:tabs>
        <w:spacing w:line="276" w:lineRule="auto"/>
        <w:ind w:left="0" w:firstLine="0"/>
        <w:contextualSpacing/>
        <w:jc w:val="both"/>
      </w:pPr>
      <w:r w:rsidRPr="00C81E33">
        <w:t>Итоговая мастер-копия должна быть предоставлена в формате видеопотока H.264, аудиопоток mpeg в разрешении не менее 1920х1080, прогрессивная разверстка</w:t>
      </w:r>
      <w:r w:rsidRPr="00A24BAA">
        <w:t>.</w:t>
      </w:r>
    </w:p>
    <w:p w:rsidR="00136A45" w:rsidRDefault="00136A45" w:rsidP="00AC752E">
      <w:pPr>
        <w:numPr>
          <w:ilvl w:val="0"/>
          <w:numId w:val="42"/>
        </w:numPr>
        <w:tabs>
          <w:tab w:val="left" w:pos="284"/>
        </w:tabs>
        <w:spacing w:line="276" w:lineRule="auto"/>
        <w:ind w:left="0" w:firstLine="0"/>
        <w:contextualSpacing/>
        <w:jc w:val="both"/>
      </w:pPr>
      <w:r w:rsidRPr="00A24BAA">
        <w:t>Съемки должны производиться на всей территории РФ (в разных городах) по заданию Заказчика.</w:t>
      </w:r>
    </w:p>
    <w:p w:rsidR="00136A45" w:rsidRPr="00A24BAA" w:rsidRDefault="00136A45" w:rsidP="00AC752E">
      <w:pPr>
        <w:numPr>
          <w:ilvl w:val="0"/>
          <w:numId w:val="42"/>
        </w:numPr>
        <w:tabs>
          <w:tab w:val="left" w:pos="284"/>
        </w:tabs>
        <w:spacing w:line="276" w:lineRule="auto"/>
        <w:ind w:left="0" w:firstLine="0"/>
        <w:contextualSpacing/>
        <w:jc w:val="both"/>
      </w:pPr>
      <w:r w:rsidRPr="00A24BAA">
        <w:t>Режим работы и возможность выполнения заказа должны быть круглосуточными.</w:t>
      </w:r>
    </w:p>
    <w:p w:rsidR="00136A45" w:rsidRPr="00A24BAA" w:rsidRDefault="00136A45" w:rsidP="00AC752E">
      <w:pPr>
        <w:numPr>
          <w:ilvl w:val="0"/>
          <w:numId w:val="42"/>
        </w:numPr>
        <w:tabs>
          <w:tab w:val="left" w:pos="284"/>
        </w:tabs>
        <w:spacing w:line="276" w:lineRule="auto"/>
        <w:ind w:left="0" w:firstLine="0"/>
        <w:contextualSpacing/>
        <w:jc w:val="both"/>
      </w:pPr>
      <w:r w:rsidRPr="00A24BAA">
        <w:t>Результаты выполненных работ (сдача готового ролика) должны быть предоставлены в течение 24 часов с момента получения технического задания от Заказчика.</w:t>
      </w:r>
    </w:p>
    <w:p w:rsidR="00136A45" w:rsidRPr="00A24BAA" w:rsidRDefault="00136A45" w:rsidP="00AC752E">
      <w:pPr>
        <w:numPr>
          <w:ilvl w:val="0"/>
          <w:numId w:val="42"/>
        </w:numPr>
        <w:tabs>
          <w:tab w:val="left" w:pos="284"/>
        </w:tabs>
        <w:spacing w:line="276" w:lineRule="auto"/>
        <w:ind w:left="0" w:firstLine="0"/>
        <w:contextualSpacing/>
        <w:jc w:val="both"/>
      </w:pPr>
      <w:r w:rsidRPr="00A24BAA">
        <w:lastRenderedPageBreak/>
        <w:t>Раскрутка роликов должна осуществляться на интернет-каналах (количество просмотров одного ролика на канале YouTube должно быть не менее 1 тысячи) с устного разрешения на раскрутку от Заказчика.</w:t>
      </w:r>
    </w:p>
    <w:p w:rsidR="00136A45" w:rsidRDefault="00136A45" w:rsidP="00405D24">
      <w:pPr>
        <w:tabs>
          <w:tab w:val="left" w:pos="284"/>
          <w:tab w:val="left" w:pos="360"/>
        </w:tabs>
        <w:jc w:val="both"/>
      </w:pPr>
      <w:r w:rsidRPr="00A24BAA">
        <w:t>Исполнитель по договору должен оказать Заказчику следующие услуги в объеме, который будет определен по мере необходимости тех или иных услуг Заказчику, в течение действия договора:</w:t>
      </w:r>
    </w:p>
    <w:p w:rsidR="009A294D" w:rsidRDefault="009A294D" w:rsidP="00405D24">
      <w:pPr>
        <w:tabs>
          <w:tab w:val="left" w:pos="284"/>
          <w:tab w:val="left" w:pos="360"/>
        </w:tabs>
        <w:jc w:val="both"/>
      </w:pPr>
    </w:p>
    <w:tbl>
      <w:tblPr>
        <w:tblStyle w:val="120"/>
        <w:tblW w:w="10065" w:type="dxa"/>
        <w:tblInd w:w="-147" w:type="dxa"/>
        <w:tblLook w:val="04A0" w:firstRow="1" w:lastRow="0" w:firstColumn="1" w:lastColumn="0" w:noHBand="0" w:noVBand="1"/>
      </w:tblPr>
      <w:tblGrid>
        <w:gridCol w:w="5562"/>
        <w:gridCol w:w="2151"/>
        <w:gridCol w:w="2352"/>
      </w:tblGrid>
      <w:tr w:rsidR="009A294D" w:rsidRPr="009A294D" w:rsidTr="009A294D">
        <w:tc>
          <w:tcPr>
            <w:tcW w:w="7713" w:type="dxa"/>
            <w:gridSpan w:val="2"/>
          </w:tcPr>
          <w:p w:rsidR="009A294D" w:rsidRPr="009A294D" w:rsidRDefault="009A294D" w:rsidP="009A294D">
            <w:pPr>
              <w:tabs>
                <w:tab w:val="left" w:pos="360"/>
              </w:tabs>
              <w:rPr>
                <w:b/>
                <w:color w:val="000000"/>
              </w:rPr>
            </w:pPr>
            <w:r w:rsidRPr="009A294D">
              <w:rPr>
                <w:b/>
                <w:color w:val="000000"/>
              </w:rPr>
              <w:t>Наименование услуг (работ)</w:t>
            </w:r>
          </w:p>
        </w:tc>
        <w:tc>
          <w:tcPr>
            <w:tcW w:w="2352" w:type="dxa"/>
            <w:vAlign w:val="center"/>
          </w:tcPr>
          <w:p w:rsidR="009A294D" w:rsidRPr="009A294D" w:rsidRDefault="009A294D" w:rsidP="009A294D">
            <w:pPr>
              <w:tabs>
                <w:tab w:val="left" w:pos="360"/>
              </w:tabs>
              <w:jc w:val="center"/>
              <w:rPr>
                <w:b/>
                <w:color w:val="000000"/>
                <w:sz w:val="22"/>
                <w:szCs w:val="20"/>
              </w:rPr>
            </w:pPr>
            <w:r w:rsidRPr="009A294D">
              <w:rPr>
                <w:b/>
                <w:color w:val="000000"/>
                <w:sz w:val="22"/>
                <w:szCs w:val="20"/>
              </w:rPr>
              <w:t>Цена за единицу, с учетом налогов и сборов, руб.</w:t>
            </w:r>
          </w:p>
        </w:tc>
      </w:tr>
      <w:tr w:rsidR="009A294D" w:rsidRPr="009A294D" w:rsidTr="009A294D">
        <w:tc>
          <w:tcPr>
            <w:tcW w:w="10065" w:type="dxa"/>
            <w:gridSpan w:val="3"/>
          </w:tcPr>
          <w:p w:rsidR="009A294D" w:rsidRPr="009A294D" w:rsidRDefault="009A294D" w:rsidP="009A294D">
            <w:pPr>
              <w:tabs>
                <w:tab w:val="left" w:pos="360"/>
              </w:tabs>
              <w:rPr>
                <w:b/>
                <w:color w:val="000000"/>
                <w:sz w:val="22"/>
                <w:szCs w:val="20"/>
              </w:rPr>
            </w:pPr>
            <w:r w:rsidRPr="009A294D">
              <w:rPr>
                <w:b/>
                <w:color w:val="000000"/>
              </w:rPr>
              <w:t>1. Видеоинтервью</w:t>
            </w:r>
          </w:p>
        </w:tc>
      </w:tr>
      <w:tr w:rsidR="009A294D" w:rsidRPr="009A294D" w:rsidTr="009A294D">
        <w:trPr>
          <w:trHeight w:val="1022"/>
        </w:trPr>
        <w:tc>
          <w:tcPr>
            <w:tcW w:w="5562" w:type="dxa"/>
            <w:vMerge w:val="restart"/>
          </w:tcPr>
          <w:p w:rsidR="009A294D" w:rsidRPr="009A294D" w:rsidRDefault="009A294D" w:rsidP="009A294D">
            <w:pPr>
              <w:tabs>
                <w:tab w:val="left" w:pos="360"/>
              </w:tabs>
              <w:jc w:val="both"/>
              <w:rPr>
                <w:i/>
                <w:color w:val="000000"/>
                <w:sz w:val="20"/>
                <w:szCs w:val="20"/>
              </w:rPr>
            </w:pPr>
            <w:r w:rsidRPr="009A294D">
              <w:rPr>
                <w:i/>
                <w:color w:val="000000"/>
                <w:sz w:val="20"/>
                <w:szCs w:val="20"/>
              </w:rPr>
              <w:t xml:space="preserve">Работы включают: </w:t>
            </w:r>
          </w:p>
          <w:p w:rsidR="009A294D" w:rsidRPr="009A294D" w:rsidRDefault="009A294D" w:rsidP="009A294D">
            <w:pPr>
              <w:tabs>
                <w:tab w:val="left" w:pos="360"/>
              </w:tabs>
              <w:jc w:val="both"/>
              <w:rPr>
                <w:color w:val="000000"/>
                <w:sz w:val="20"/>
                <w:szCs w:val="20"/>
              </w:rPr>
            </w:pPr>
            <w:r w:rsidRPr="009A294D">
              <w:rPr>
                <w:color w:val="000000"/>
                <w:sz w:val="20"/>
                <w:szCs w:val="20"/>
              </w:rPr>
              <w:t>- съемка спикера в помещении, постановочное освещение, монтаж, включая использование графических элементов (заставки и титры);</w:t>
            </w:r>
          </w:p>
          <w:p w:rsidR="009A294D" w:rsidRPr="009A294D" w:rsidRDefault="009A294D" w:rsidP="009A294D">
            <w:pPr>
              <w:tabs>
                <w:tab w:val="left" w:pos="360"/>
              </w:tabs>
              <w:jc w:val="both"/>
              <w:rPr>
                <w:color w:val="000000"/>
                <w:sz w:val="20"/>
                <w:szCs w:val="20"/>
              </w:rPr>
            </w:pPr>
            <w:r w:rsidRPr="009A294D">
              <w:rPr>
                <w:color w:val="000000"/>
                <w:sz w:val="20"/>
                <w:szCs w:val="20"/>
              </w:rPr>
              <w:t>- съемка и предоставление всего исходного материала должны быть в разрешении 1920х1080, в прогрессивной разверстке, в формате mov.</w:t>
            </w:r>
          </w:p>
          <w:p w:rsidR="009A294D" w:rsidRPr="009A294D" w:rsidRDefault="009A294D" w:rsidP="009A294D">
            <w:pPr>
              <w:tabs>
                <w:tab w:val="left" w:pos="360"/>
              </w:tabs>
              <w:jc w:val="both"/>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tabs>
                <w:tab w:val="left" w:pos="360"/>
              </w:tabs>
              <w:jc w:val="both"/>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(2 шт.), штатив (2 шт.), комплект оборудования для звукозаписи, комплект переносного студийного света (от 3 приборов), монтажная станция.</w:t>
            </w: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Видеооператор – 2 чел.;</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Звукооператор;</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Корреспондент;</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Режиссер монтажа.</w:t>
            </w: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до 2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98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от 2 до 10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1592"/>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более 10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135"/>
        </w:trPr>
        <w:tc>
          <w:tcPr>
            <w:tcW w:w="10065" w:type="dxa"/>
            <w:gridSpan w:val="3"/>
          </w:tcPr>
          <w:p w:rsidR="009A294D" w:rsidRPr="009A294D" w:rsidRDefault="009A294D" w:rsidP="009A294D">
            <w:pPr>
              <w:tabs>
                <w:tab w:val="left" w:pos="1005"/>
              </w:tabs>
              <w:rPr>
                <w:b/>
                <w:color w:val="000000"/>
              </w:rPr>
            </w:pPr>
            <w:r w:rsidRPr="009A294D">
              <w:rPr>
                <w:b/>
                <w:color w:val="000000"/>
              </w:rPr>
              <w:t>2. Выездная видеосъемка и создание видео роликов</w:t>
            </w:r>
          </w:p>
        </w:tc>
      </w:tr>
      <w:tr w:rsidR="009A294D" w:rsidRPr="009A294D" w:rsidTr="009A294D">
        <w:trPr>
          <w:trHeight w:val="135"/>
        </w:trPr>
        <w:tc>
          <w:tcPr>
            <w:tcW w:w="5562" w:type="dxa"/>
            <w:vMerge w:val="restart"/>
          </w:tcPr>
          <w:p w:rsidR="009A294D" w:rsidRPr="009A294D" w:rsidRDefault="009A294D" w:rsidP="009A294D">
            <w:pPr>
              <w:tabs>
                <w:tab w:val="left" w:pos="1005"/>
              </w:tabs>
              <w:rPr>
                <w:i/>
                <w:color w:val="000000"/>
                <w:sz w:val="20"/>
                <w:szCs w:val="20"/>
              </w:rPr>
            </w:pPr>
            <w:r w:rsidRPr="009A294D">
              <w:rPr>
                <w:i/>
                <w:color w:val="000000"/>
                <w:sz w:val="20"/>
                <w:szCs w:val="20"/>
              </w:rPr>
              <w:t>Работы включают:</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интервью участников, включая закадровый голос диктора (и/или работа журналиста в кадре);</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съемка проекта или мероприятия по заявке Заказчика;</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 xml:space="preserve">видео монтаж, включая графические заставки и титры; </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организация видеосъемки и монтажа в соответствии с заявкой Заказчика;</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съемка и предоставление всего исходного материала должны быть в разрешении 1920х1080, в прогрессивной разверстке, в формате mov.</w:t>
            </w: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(от 2 шт.), штатив (от 2 шт.), комплект оборудования для звукозаписи, комплект переносного студийного света (от 3 приборов), монтажная станция, дополнительное съемочное, звукозаписывающее и световое оборудование.</w:t>
            </w: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rPr>
                <w:sz w:val="20"/>
                <w:szCs w:val="20"/>
              </w:rPr>
            </w:pPr>
            <w:r w:rsidRPr="009A294D">
              <w:rPr>
                <w:sz w:val="20"/>
                <w:szCs w:val="20"/>
              </w:rPr>
              <w:t xml:space="preserve">Выездная съемочная группа (видеооператор – 2 чел., </w:t>
            </w:r>
            <w:r w:rsidRPr="009A294D">
              <w:rPr>
                <w:color w:val="000000"/>
                <w:sz w:val="20"/>
                <w:szCs w:val="20"/>
              </w:rPr>
              <w:t>звукооператор/техник, корреспондент);</w:t>
            </w:r>
          </w:p>
          <w:p w:rsidR="009A294D" w:rsidRPr="009A294D" w:rsidRDefault="009A294D" w:rsidP="009A294D">
            <w:pPr>
              <w:numPr>
                <w:ilvl w:val="0"/>
                <w:numId w:val="57"/>
              </w:numPr>
              <w:tabs>
                <w:tab w:val="left" w:pos="360"/>
              </w:tabs>
              <w:contextualSpacing/>
              <w:jc w:val="both"/>
              <w:rPr>
                <w:sz w:val="20"/>
                <w:szCs w:val="20"/>
              </w:rPr>
            </w:pPr>
            <w:r w:rsidRPr="009A294D">
              <w:rPr>
                <w:color w:val="000000"/>
                <w:sz w:val="20"/>
                <w:szCs w:val="20"/>
              </w:rPr>
              <w:t>Координатор</w:t>
            </w:r>
            <w:r w:rsidRPr="009A294D">
              <w:rPr>
                <w:sz w:val="20"/>
                <w:szCs w:val="20"/>
              </w:rPr>
              <w:t>;</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Режиссер монтажа;</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Дополнительный персонал, в зависимости от заявки заказчика.</w:t>
            </w:r>
          </w:p>
          <w:p w:rsidR="009A294D" w:rsidRPr="009A294D" w:rsidRDefault="009A294D" w:rsidP="009A294D">
            <w:pPr>
              <w:tabs>
                <w:tab w:val="left" w:pos="1005"/>
              </w:tabs>
              <w:rPr>
                <w:sz w:val="20"/>
                <w:szCs w:val="20"/>
              </w:rPr>
            </w:pPr>
            <w:r w:rsidRPr="009A294D">
              <w:rPr>
                <w:i/>
                <w:color w:val="000000"/>
                <w:sz w:val="20"/>
                <w:szCs w:val="20"/>
              </w:rPr>
              <w:t>Логистика:</w:t>
            </w:r>
            <w:r w:rsidRPr="009A294D">
              <w:rPr>
                <w:color w:val="000000"/>
                <w:sz w:val="20"/>
                <w:szCs w:val="20"/>
              </w:rPr>
              <w:t xml:space="preserve"> переезд или перелет (включая транспортировку оборудования для обеспечения работ), проживание. </w:t>
            </w: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по Москве</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73"/>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ЦФО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7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СЗФО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6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ЮФО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71"/>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СКФО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75"/>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ПФО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65"/>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УФО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69"/>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СФО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40"/>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Выезд в ДФО</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295"/>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Оператор (1 рабочий день)</w:t>
            </w:r>
            <w:r w:rsidRPr="009A294D">
              <w:rPr>
                <w:color w:val="000000"/>
                <w:sz w:val="20"/>
                <w:szCs w:val="20"/>
                <w:vertAlign w:val="superscript"/>
              </w:rPr>
              <w:footnoteReference w:id="1"/>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3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Сценарист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3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Корреспондент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37"/>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Звукорежиссер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113"/>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Режиссер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112"/>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Продюсер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112"/>
        </w:trPr>
        <w:tc>
          <w:tcPr>
            <w:tcW w:w="5562" w:type="dxa"/>
            <w:vMerge/>
          </w:tcPr>
          <w:p w:rsidR="009A294D" w:rsidRPr="009A294D" w:rsidRDefault="009A294D" w:rsidP="009A294D">
            <w:pPr>
              <w:tabs>
                <w:tab w:val="left" w:pos="1005"/>
              </w:tabs>
              <w:rPr>
                <w:color w:val="000000"/>
                <w:sz w:val="20"/>
                <w:szCs w:val="20"/>
              </w:rPr>
            </w:pPr>
          </w:p>
        </w:tc>
        <w:tc>
          <w:tcPr>
            <w:tcW w:w="2151" w:type="dxa"/>
          </w:tcPr>
          <w:p w:rsidR="009A294D" w:rsidRPr="009A294D" w:rsidRDefault="009A294D" w:rsidP="009A294D">
            <w:pPr>
              <w:tabs>
                <w:tab w:val="left" w:pos="1005"/>
              </w:tabs>
              <w:rPr>
                <w:color w:val="000000"/>
                <w:sz w:val="20"/>
                <w:szCs w:val="20"/>
              </w:rPr>
            </w:pPr>
            <w:r w:rsidRPr="009A294D">
              <w:rPr>
                <w:color w:val="000000"/>
                <w:sz w:val="20"/>
                <w:szCs w:val="20"/>
              </w:rPr>
              <w:t>Координатор (1 рабочий день)</w:t>
            </w:r>
          </w:p>
        </w:tc>
        <w:tc>
          <w:tcPr>
            <w:tcW w:w="2352" w:type="dxa"/>
            <w:vAlign w:val="center"/>
          </w:tcPr>
          <w:p w:rsidR="009A294D" w:rsidRPr="009A294D" w:rsidRDefault="009A294D" w:rsidP="009A294D">
            <w:pPr>
              <w:tabs>
                <w:tab w:val="left" w:pos="1005"/>
              </w:tabs>
              <w:jc w:val="center"/>
              <w:rPr>
                <w:color w:val="000000"/>
                <w:sz w:val="20"/>
                <w:szCs w:val="20"/>
              </w:rPr>
            </w:pPr>
          </w:p>
        </w:tc>
      </w:tr>
      <w:tr w:rsidR="009A294D" w:rsidRPr="009A294D" w:rsidTr="009A294D">
        <w:trPr>
          <w:trHeight w:val="360"/>
        </w:trPr>
        <w:tc>
          <w:tcPr>
            <w:tcW w:w="10065" w:type="dxa"/>
            <w:gridSpan w:val="3"/>
          </w:tcPr>
          <w:p w:rsidR="009A294D" w:rsidRPr="009A294D" w:rsidRDefault="009A294D" w:rsidP="009A294D">
            <w:pPr>
              <w:tabs>
                <w:tab w:val="left" w:pos="360"/>
              </w:tabs>
              <w:rPr>
                <w:b/>
                <w:color w:val="000000"/>
              </w:rPr>
            </w:pPr>
            <w:r w:rsidRPr="009A294D">
              <w:rPr>
                <w:b/>
                <w:color w:val="000000"/>
              </w:rPr>
              <w:lastRenderedPageBreak/>
              <w:t>3. Видеосюжет</w:t>
            </w:r>
          </w:p>
        </w:tc>
      </w:tr>
      <w:tr w:rsidR="009A294D" w:rsidRPr="009A294D" w:rsidTr="009A294D">
        <w:trPr>
          <w:trHeight w:val="645"/>
        </w:trPr>
        <w:tc>
          <w:tcPr>
            <w:tcW w:w="5562" w:type="dxa"/>
            <w:vMerge w:val="restart"/>
          </w:tcPr>
          <w:p w:rsidR="009A294D" w:rsidRPr="009A294D" w:rsidRDefault="009A294D" w:rsidP="009A294D">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репортажная съемка проекта или мероприятия по заявке Заказчика, включая интервью участников, закадровый голос диктора (и/или работа журналиста в кадре);</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монтаж, включая использование графических элементов (заставки и титры);</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съемка и предоставление всего исходного материала должны быть в разрешении 1920х1080, в прогрессивной разверстке, в формате mov.</w:t>
            </w: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штатив, комплект оборудования для звукозаписи, монтажная станция, дополнительное съемочное, звукозаписывающее и световое оборудование.</w:t>
            </w: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rPr>
                <w:sz w:val="20"/>
                <w:szCs w:val="20"/>
              </w:rPr>
            </w:pPr>
            <w:r w:rsidRPr="009A294D">
              <w:rPr>
                <w:sz w:val="20"/>
                <w:szCs w:val="20"/>
              </w:rPr>
              <w:t xml:space="preserve">Видеооператор, </w:t>
            </w:r>
            <w:r w:rsidRPr="009A294D">
              <w:rPr>
                <w:color w:val="000000"/>
                <w:sz w:val="20"/>
                <w:szCs w:val="20"/>
              </w:rPr>
              <w:t>звукооператор, сценарист, корреспондент, координатор</w:t>
            </w:r>
            <w:r w:rsidRPr="009A294D">
              <w:rPr>
                <w:sz w:val="20"/>
                <w:szCs w:val="20"/>
              </w:rPr>
              <w:t>, режиссер монтажа;</w:t>
            </w:r>
          </w:p>
          <w:p w:rsidR="009A294D" w:rsidRPr="009A294D" w:rsidRDefault="009A294D" w:rsidP="009A294D">
            <w:pPr>
              <w:tabs>
                <w:tab w:val="left" w:pos="360"/>
              </w:tabs>
              <w:jc w:val="both"/>
              <w:rPr>
                <w:color w:val="000000"/>
                <w:sz w:val="20"/>
                <w:szCs w:val="20"/>
              </w:rPr>
            </w:pPr>
            <w:r w:rsidRPr="009A294D">
              <w:rPr>
                <w:sz w:val="20"/>
                <w:szCs w:val="20"/>
              </w:rPr>
              <w:t>Дополнительный персонал, в зависимости от заявки заказчика.</w:t>
            </w: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до 3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645"/>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3-12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645"/>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от 12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60"/>
        </w:trPr>
        <w:tc>
          <w:tcPr>
            <w:tcW w:w="10065" w:type="dxa"/>
            <w:gridSpan w:val="3"/>
          </w:tcPr>
          <w:p w:rsidR="009A294D" w:rsidRPr="009A294D" w:rsidRDefault="009A294D" w:rsidP="009A294D">
            <w:pPr>
              <w:tabs>
                <w:tab w:val="left" w:pos="360"/>
              </w:tabs>
              <w:rPr>
                <w:b/>
                <w:color w:val="000000"/>
              </w:rPr>
            </w:pPr>
            <w:r w:rsidRPr="009A294D">
              <w:rPr>
                <w:b/>
                <w:color w:val="000000"/>
              </w:rPr>
              <w:t>4. Инфографический видеоролик</w:t>
            </w:r>
          </w:p>
        </w:tc>
      </w:tr>
      <w:tr w:rsidR="009A294D" w:rsidRPr="009A294D" w:rsidTr="009A294D">
        <w:trPr>
          <w:trHeight w:val="493"/>
        </w:trPr>
        <w:tc>
          <w:tcPr>
            <w:tcW w:w="5562" w:type="dxa"/>
            <w:vMerge w:val="restart"/>
          </w:tcPr>
          <w:p w:rsidR="009A294D" w:rsidRPr="009A294D" w:rsidRDefault="009A294D" w:rsidP="009A294D">
            <w:pPr>
              <w:tabs>
                <w:tab w:val="left" w:pos="360"/>
              </w:tabs>
              <w:jc w:val="both"/>
              <w:rPr>
                <w:i/>
                <w:color w:val="000000"/>
                <w:sz w:val="20"/>
                <w:szCs w:val="20"/>
              </w:rPr>
            </w:pPr>
            <w:r w:rsidRPr="009A294D">
              <w:rPr>
                <w:i/>
                <w:color w:val="000000"/>
                <w:sz w:val="20"/>
                <w:szCs w:val="20"/>
              </w:rPr>
              <w:t>Работы включают:</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производство видеоролика с анимированными объектами инфографики, с использованием 2</w:t>
            </w:r>
            <w:r w:rsidRPr="009A294D">
              <w:rPr>
                <w:color w:val="000000"/>
                <w:sz w:val="20"/>
                <w:szCs w:val="20"/>
                <w:lang w:val="en-US"/>
              </w:rPr>
              <w:t>D</w:t>
            </w:r>
            <w:r w:rsidRPr="009A294D">
              <w:rPr>
                <w:color w:val="000000"/>
                <w:sz w:val="20"/>
                <w:szCs w:val="20"/>
              </w:rPr>
              <w:t xml:space="preserve"> или 3</w:t>
            </w:r>
            <w:r w:rsidRPr="009A294D">
              <w:rPr>
                <w:color w:val="000000"/>
                <w:sz w:val="20"/>
                <w:szCs w:val="20"/>
                <w:lang w:val="en-US"/>
              </w:rPr>
              <w:t>D</w:t>
            </w:r>
            <w:r w:rsidRPr="009A294D">
              <w:rPr>
                <w:color w:val="000000"/>
                <w:sz w:val="20"/>
                <w:szCs w:val="20"/>
              </w:rPr>
              <w:t xml:space="preserve"> графики;</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включение графических и иных элементов (анимированные цифры, графики, диаграммы, схемы, текст, графические рисунки, фотографии, элементы видео);</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выполнение работ предусматривает возможность индивидуального редактирования и предоставление исходного графического материала в формате графического редактора Adobe After Effect.</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360"/>
              </w:tabs>
              <w:jc w:val="both"/>
              <w:rPr>
                <w:i/>
                <w:color w:val="000000"/>
                <w:sz w:val="20"/>
                <w:szCs w:val="20"/>
              </w:rPr>
            </w:pPr>
            <w:r w:rsidRPr="009A294D">
              <w:rPr>
                <w:i/>
                <w:color w:val="000000"/>
                <w:sz w:val="20"/>
                <w:szCs w:val="20"/>
              </w:rPr>
              <w:t>Оборудование:</w:t>
            </w:r>
          </w:p>
          <w:p w:rsidR="009A294D" w:rsidRPr="009A294D" w:rsidRDefault="009A294D" w:rsidP="009A294D">
            <w:pPr>
              <w:tabs>
                <w:tab w:val="left" w:pos="360"/>
              </w:tabs>
              <w:jc w:val="both"/>
              <w:rPr>
                <w:color w:val="000000"/>
                <w:sz w:val="20"/>
                <w:szCs w:val="20"/>
              </w:rPr>
            </w:pPr>
            <w:r w:rsidRPr="009A294D">
              <w:rPr>
                <w:color w:val="000000"/>
                <w:sz w:val="20"/>
                <w:szCs w:val="20"/>
              </w:rPr>
              <w:t>- графическая станция, рендер ферма.</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tabs>
                <w:tab w:val="left" w:pos="360"/>
              </w:tabs>
              <w:jc w:val="both"/>
              <w:rPr>
                <w:color w:val="000000"/>
                <w:sz w:val="20"/>
                <w:szCs w:val="20"/>
              </w:rPr>
            </w:pPr>
            <w:r w:rsidRPr="009A294D">
              <w:rPr>
                <w:color w:val="000000"/>
                <w:sz w:val="20"/>
                <w:szCs w:val="20"/>
              </w:rPr>
              <w:t>- сценарист, специалист по графике.</w:t>
            </w:r>
          </w:p>
        </w:tc>
        <w:tc>
          <w:tcPr>
            <w:tcW w:w="2151" w:type="dxa"/>
            <w:vAlign w:val="center"/>
          </w:tcPr>
          <w:p w:rsidR="009A294D" w:rsidRPr="009A294D" w:rsidRDefault="009A294D" w:rsidP="009A294D">
            <w:pPr>
              <w:tabs>
                <w:tab w:val="left" w:pos="360"/>
              </w:tabs>
              <w:rPr>
                <w:color w:val="000000"/>
                <w:sz w:val="20"/>
                <w:szCs w:val="20"/>
              </w:rPr>
            </w:pPr>
            <w:r w:rsidRPr="009A294D">
              <w:rPr>
                <w:color w:val="000000"/>
                <w:sz w:val="20"/>
                <w:szCs w:val="20"/>
              </w:rPr>
              <w:t>Общий хронометраж серии до 1 минуты</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571"/>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Общий хронометраж серии до 2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Общий хронометраж серии от 2 до 5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47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Общий хронометраж серии от 5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Заставка 15 секунд</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Заставка 30 секунд</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3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Плашка с альфа каналом</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92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Фон для текстовых титров и инфографики (циклический, 30 сек.)</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291"/>
        </w:trPr>
        <w:tc>
          <w:tcPr>
            <w:tcW w:w="10065" w:type="dxa"/>
            <w:gridSpan w:val="3"/>
          </w:tcPr>
          <w:p w:rsidR="009A294D" w:rsidRPr="009A294D" w:rsidRDefault="009A294D" w:rsidP="009A294D">
            <w:pPr>
              <w:tabs>
                <w:tab w:val="left" w:pos="360"/>
              </w:tabs>
              <w:rPr>
                <w:b/>
                <w:color w:val="000000"/>
              </w:rPr>
            </w:pPr>
            <w:r w:rsidRPr="009A294D">
              <w:rPr>
                <w:b/>
                <w:color w:val="000000"/>
              </w:rPr>
              <w:t>5. Съемка видеопрезентации</w:t>
            </w:r>
          </w:p>
        </w:tc>
      </w:tr>
      <w:tr w:rsidR="009A294D" w:rsidRPr="009A294D" w:rsidTr="009A294D">
        <w:trPr>
          <w:trHeight w:val="1194"/>
        </w:trPr>
        <w:tc>
          <w:tcPr>
            <w:tcW w:w="5562" w:type="dxa"/>
            <w:vMerge w:val="restart"/>
          </w:tcPr>
          <w:p w:rsidR="009A294D" w:rsidRPr="009A294D" w:rsidRDefault="009A294D" w:rsidP="009A294D">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съемка с нескольких ракурсов в студии или предоставленном помещении, запись звука, монтаж;</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съемка и предоставление всего исходного материала должны быть в разрешении 1920х1080, в прогрессивной разверстке, в формате mov.</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(от 2 шт.), штатив (от 2 шт.), комплект оборудования для звукозаписи, комплект студийного света, монтажная станция, дополнительное съемочное и световое оборудование.</w:t>
            </w: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rPr>
                <w:sz w:val="20"/>
                <w:szCs w:val="20"/>
              </w:rPr>
            </w:pPr>
            <w:r w:rsidRPr="009A294D">
              <w:rPr>
                <w:sz w:val="20"/>
                <w:szCs w:val="20"/>
              </w:rPr>
              <w:t xml:space="preserve">Видеооператор (2 чел.), </w:t>
            </w:r>
            <w:r w:rsidRPr="009A294D">
              <w:rPr>
                <w:color w:val="000000"/>
                <w:sz w:val="20"/>
                <w:szCs w:val="20"/>
              </w:rPr>
              <w:t>звукооператор, техник, координатор</w:t>
            </w:r>
            <w:r w:rsidRPr="009A294D">
              <w:rPr>
                <w:sz w:val="20"/>
                <w:szCs w:val="20"/>
              </w:rPr>
              <w:t>, продюсер, сценарист, режиссер монтажа; дополнительный персонал, в зависимости от заявки заказчика.</w:t>
            </w:r>
          </w:p>
          <w:p w:rsidR="009A294D" w:rsidRPr="009A294D" w:rsidRDefault="009A294D" w:rsidP="009A294D">
            <w:pPr>
              <w:tabs>
                <w:tab w:val="left" w:pos="360"/>
              </w:tabs>
              <w:jc w:val="both"/>
              <w:rPr>
                <w:sz w:val="20"/>
                <w:szCs w:val="20"/>
              </w:rPr>
            </w:pP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t>Хронометраж до 10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1254"/>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от 10 до 30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rPr>
          <w:trHeight w:val="460"/>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от 30 минут</w:t>
            </w:r>
          </w:p>
        </w:tc>
        <w:tc>
          <w:tcPr>
            <w:tcW w:w="2352" w:type="dxa"/>
            <w:vAlign w:val="center"/>
          </w:tcPr>
          <w:p w:rsidR="009A294D" w:rsidRPr="009A294D" w:rsidRDefault="009A294D" w:rsidP="009A294D">
            <w:pPr>
              <w:tabs>
                <w:tab w:val="left" w:pos="360"/>
              </w:tabs>
              <w:jc w:val="center"/>
              <w:rPr>
                <w:color w:val="000000"/>
                <w:sz w:val="20"/>
                <w:szCs w:val="20"/>
              </w:rPr>
            </w:pPr>
          </w:p>
        </w:tc>
      </w:tr>
      <w:tr w:rsidR="009A294D" w:rsidRPr="009A294D" w:rsidTr="009A294D">
        <w:tc>
          <w:tcPr>
            <w:tcW w:w="10065" w:type="dxa"/>
            <w:gridSpan w:val="3"/>
          </w:tcPr>
          <w:p w:rsidR="009A294D" w:rsidRPr="009A294D" w:rsidRDefault="009A294D" w:rsidP="009A294D">
            <w:pPr>
              <w:tabs>
                <w:tab w:val="left" w:pos="360"/>
              </w:tabs>
              <w:rPr>
                <w:b/>
                <w:color w:val="000000"/>
              </w:rPr>
            </w:pPr>
            <w:r w:rsidRPr="009A294D">
              <w:rPr>
                <w:b/>
                <w:color w:val="000000"/>
              </w:rPr>
              <w:t>6. Составление технического задания для сюжета или ролика</w:t>
            </w:r>
          </w:p>
        </w:tc>
      </w:tr>
      <w:tr w:rsidR="009A294D" w:rsidRPr="009A294D" w:rsidTr="009A294D">
        <w:tc>
          <w:tcPr>
            <w:tcW w:w="5562" w:type="dxa"/>
          </w:tcPr>
          <w:p w:rsidR="009A294D" w:rsidRPr="009A294D" w:rsidRDefault="009A294D" w:rsidP="009A294D">
            <w:pPr>
              <w:tabs>
                <w:tab w:val="left" w:pos="360"/>
              </w:tabs>
              <w:jc w:val="both"/>
              <w:rPr>
                <w:color w:val="000000"/>
                <w:sz w:val="20"/>
                <w:szCs w:val="20"/>
              </w:rPr>
            </w:pPr>
            <w:r w:rsidRPr="009A294D">
              <w:rPr>
                <w:color w:val="000000"/>
                <w:sz w:val="20"/>
                <w:szCs w:val="20"/>
              </w:rPr>
              <w:t xml:space="preserve">Работы: Разработка и создание сценария и технического задания на создание видео и/или инфографических видеороликов. </w:t>
            </w:r>
          </w:p>
          <w:p w:rsidR="009A294D" w:rsidRPr="009A294D" w:rsidRDefault="009A294D" w:rsidP="009A294D">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Создание и согласование сценария видео и/или инфографических видеороликов с Заказчиком, подготовка ТЗ для съемочной группы;</w:t>
            </w:r>
          </w:p>
          <w:p w:rsidR="009A294D" w:rsidRPr="009A294D" w:rsidRDefault="009A294D" w:rsidP="009A294D">
            <w:pPr>
              <w:tabs>
                <w:tab w:val="left" w:pos="360"/>
              </w:tabs>
              <w:jc w:val="both"/>
              <w:rPr>
                <w:i/>
                <w:sz w:val="20"/>
                <w:szCs w:val="20"/>
              </w:rPr>
            </w:pPr>
            <w:r w:rsidRPr="009A294D">
              <w:rPr>
                <w:i/>
                <w:sz w:val="20"/>
                <w:szCs w:val="20"/>
              </w:rPr>
              <w:lastRenderedPageBreak/>
              <w:t>Персонал:</w:t>
            </w:r>
          </w:p>
          <w:p w:rsidR="009A294D" w:rsidRPr="009A294D" w:rsidRDefault="009A294D" w:rsidP="009A294D">
            <w:pPr>
              <w:tabs>
                <w:tab w:val="left" w:pos="360"/>
              </w:tabs>
              <w:jc w:val="both"/>
              <w:rPr>
                <w:color w:val="000000"/>
                <w:sz w:val="20"/>
                <w:szCs w:val="20"/>
              </w:rPr>
            </w:pPr>
            <w:r w:rsidRPr="009A294D">
              <w:rPr>
                <w:color w:val="000000"/>
                <w:sz w:val="20"/>
                <w:szCs w:val="20"/>
              </w:rPr>
              <w:t>Координатор</w:t>
            </w:r>
            <w:r w:rsidRPr="009A294D">
              <w:rPr>
                <w:sz w:val="20"/>
                <w:szCs w:val="20"/>
              </w:rPr>
              <w:t>, продюсер, сценарист</w:t>
            </w:r>
          </w:p>
        </w:tc>
        <w:tc>
          <w:tcPr>
            <w:tcW w:w="2151" w:type="dxa"/>
          </w:tcPr>
          <w:p w:rsidR="009A294D" w:rsidRPr="009A294D" w:rsidRDefault="009A294D" w:rsidP="009A294D">
            <w:pPr>
              <w:tabs>
                <w:tab w:val="left" w:pos="360"/>
              </w:tabs>
              <w:rPr>
                <w:color w:val="000000"/>
                <w:sz w:val="20"/>
                <w:szCs w:val="20"/>
              </w:rPr>
            </w:pPr>
            <w:r w:rsidRPr="009A294D">
              <w:rPr>
                <w:color w:val="000000"/>
                <w:sz w:val="20"/>
                <w:szCs w:val="20"/>
              </w:rPr>
              <w:lastRenderedPageBreak/>
              <w:t>Сценарий оригинального ролика</w:t>
            </w:r>
          </w:p>
        </w:tc>
        <w:tc>
          <w:tcPr>
            <w:tcW w:w="2352" w:type="dxa"/>
          </w:tcPr>
          <w:p w:rsidR="009A294D" w:rsidRPr="009A294D" w:rsidRDefault="009A294D" w:rsidP="009A294D">
            <w:pPr>
              <w:tabs>
                <w:tab w:val="left" w:pos="360"/>
              </w:tabs>
              <w:jc w:val="center"/>
              <w:rPr>
                <w:color w:val="000000"/>
                <w:sz w:val="20"/>
                <w:szCs w:val="20"/>
              </w:rPr>
            </w:pPr>
          </w:p>
        </w:tc>
      </w:tr>
      <w:tr w:rsidR="009A294D" w:rsidRPr="009A294D" w:rsidTr="009A294D">
        <w:trPr>
          <w:trHeight w:val="275"/>
        </w:trPr>
        <w:tc>
          <w:tcPr>
            <w:tcW w:w="10065" w:type="dxa"/>
            <w:gridSpan w:val="3"/>
          </w:tcPr>
          <w:p w:rsidR="009A294D" w:rsidRPr="009A294D" w:rsidRDefault="009A294D" w:rsidP="009A294D">
            <w:pPr>
              <w:tabs>
                <w:tab w:val="left" w:pos="360"/>
              </w:tabs>
              <w:rPr>
                <w:b/>
                <w:color w:val="000000"/>
              </w:rPr>
            </w:pPr>
            <w:r w:rsidRPr="009A294D">
              <w:rPr>
                <w:b/>
                <w:color w:val="000000"/>
              </w:rPr>
              <w:t>7. Организация видеотрансляции</w:t>
            </w:r>
          </w:p>
        </w:tc>
      </w:tr>
      <w:tr w:rsidR="009A294D" w:rsidRPr="009A294D" w:rsidTr="009A294D">
        <w:trPr>
          <w:trHeight w:val="2072"/>
        </w:trPr>
        <w:tc>
          <w:tcPr>
            <w:tcW w:w="5562" w:type="dxa"/>
            <w:vMerge w:val="restart"/>
          </w:tcPr>
          <w:p w:rsidR="009A294D" w:rsidRPr="009A294D" w:rsidRDefault="009A294D" w:rsidP="009A294D">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xml:space="preserve">: </w:t>
            </w:r>
          </w:p>
          <w:p w:rsidR="009A294D" w:rsidRPr="009A294D" w:rsidRDefault="009A294D" w:rsidP="009A294D">
            <w:pPr>
              <w:tabs>
                <w:tab w:val="left" w:pos="360"/>
              </w:tabs>
              <w:jc w:val="both"/>
              <w:rPr>
                <w:color w:val="000000"/>
                <w:sz w:val="20"/>
                <w:szCs w:val="20"/>
              </w:rPr>
            </w:pPr>
            <w:r w:rsidRPr="009A294D">
              <w:rPr>
                <w:color w:val="000000"/>
                <w:sz w:val="20"/>
                <w:szCs w:val="20"/>
              </w:rPr>
              <w:t>- Съемка в помещении заказчика на 3 видеокамеры с переключением между ними с режиссерского пульта, студийный свет, запись звука спикеров, кодирование и передача видеосигнала на официальный видеоканал и/или официальный сайт заказчика, и/или в социальные сети в режиме реального времени;</w:t>
            </w:r>
          </w:p>
          <w:p w:rsidR="009A294D" w:rsidRPr="009A294D" w:rsidRDefault="009A294D" w:rsidP="009A294D">
            <w:pPr>
              <w:tabs>
                <w:tab w:val="left" w:pos="360"/>
              </w:tabs>
              <w:jc w:val="both"/>
              <w:rPr>
                <w:color w:val="000000"/>
                <w:sz w:val="20"/>
                <w:szCs w:val="20"/>
              </w:rPr>
            </w:pPr>
            <w:r w:rsidRPr="009A294D">
              <w:rPr>
                <w:color w:val="000000"/>
                <w:sz w:val="20"/>
                <w:szCs w:val="20"/>
              </w:rPr>
              <w:t>- запись и предоставление всего исходного материала должны быть в разрешении 1920х1080, в прогрессивной разверстке, в формате mov.</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9A294D" w:rsidRPr="009A294D" w:rsidRDefault="009A294D" w:rsidP="009A294D">
            <w:pPr>
              <w:numPr>
                <w:ilvl w:val="0"/>
                <w:numId w:val="57"/>
              </w:numPr>
              <w:tabs>
                <w:tab w:val="left" w:pos="1005"/>
              </w:tabs>
              <w:contextualSpacing/>
              <w:rPr>
                <w:color w:val="000000"/>
                <w:sz w:val="20"/>
                <w:szCs w:val="20"/>
              </w:rPr>
            </w:pPr>
            <w:r w:rsidRPr="009A294D">
              <w:rPr>
                <w:color w:val="000000"/>
                <w:sz w:val="20"/>
                <w:szCs w:val="20"/>
              </w:rPr>
              <w:t xml:space="preserve">камеры формата </w:t>
            </w:r>
            <w:r w:rsidRPr="009A294D">
              <w:rPr>
                <w:color w:val="000000"/>
                <w:sz w:val="20"/>
                <w:szCs w:val="20"/>
                <w:lang w:val="en-US"/>
              </w:rPr>
              <w:t>HD</w:t>
            </w:r>
            <w:r w:rsidRPr="009A294D">
              <w:rPr>
                <w:color w:val="000000"/>
                <w:sz w:val="20"/>
                <w:szCs w:val="20"/>
              </w:rPr>
              <w:t xml:space="preserve"> с возможностью передачи видеосигнала (3 шт.), штатив (3 шт.), комплект оборудования для звукозаписи, комплект студийного света, ПТС, просмотровые мониторы, комплект проводов, звуковой пульт.</w:t>
            </w:r>
          </w:p>
          <w:p w:rsidR="009A294D" w:rsidRPr="009A294D" w:rsidRDefault="009A294D" w:rsidP="009A294D">
            <w:pPr>
              <w:numPr>
                <w:ilvl w:val="0"/>
                <w:numId w:val="57"/>
              </w:numPr>
              <w:tabs>
                <w:tab w:val="left" w:pos="1005"/>
              </w:tabs>
              <w:contextualSpacing/>
              <w:rPr>
                <w:color w:val="000000"/>
                <w:sz w:val="20"/>
                <w:szCs w:val="20"/>
              </w:rPr>
            </w:pPr>
          </w:p>
          <w:p w:rsidR="009A294D" w:rsidRPr="009A294D" w:rsidRDefault="009A294D" w:rsidP="009A294D">
            <w:pPr>
              <w:tabs>
                <w:tab w:val="left" w:pos="360"/>
              </w:tabs>
              <w:jc w:val="both"/>
              <w:rPr>
                <w:i/>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rPr>
                <w:sz w:val="20"/>
                <w:szCs w:val="20"/>
              </w:rPr>
            </w:pPr>
            <w:r w:rsidRPr="009A294D">
              <w:rPr>
                <w:sz w:val="20"/>
                <w:szCs w:val="20"/>
              </w:rPr>
              <w:t xml:space="preserve">Видеооператор – 3 чел., </w:t>
            </w:r>
            <w:r w:rsidRPr="009A294D">
              <w:rPr>
                <w:color w:val="000000"/>
                <w:sz w:val="20"/>
                <w:szCs w:val="20"/>
              </w:rPr>
              <w:t>звукорежиссер, инженер трансляции, режиссер трансляции, техник, продюсер, координатор</w:t>
            </w:r>
          </w:p>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менее 60 минут</w:t>
            </w:r>
          </w:p>
        </w:tc>
        <w:tc>
          <w:tcPr>
            <w:tcW w:w="2352" w:type="dxa"/>
          </w:tcPr>
          <w:p w:rsidR="009A294D" w:rsidRPr="009A294D" w:rsidRDefault="009A294D" w:rsidP="009A294D">
            <w:pPr>
              <w:tabs>
                <w:tab w:val="left" w:pos="360"/>
              </w:tabs>
              <w:jc w:val="center"/>
              <w:rPr>
                <w:color w:val="000000"/>
                <w:sz w:val="20"/>
                <w:szCs w:val="20"/>
              </w:rPr>
            </w:pPr>
          </w:p>
        </w:tc>
      </w:tr>
      <w:tr w:rsidR="009A294D" w:rsidRPr="009A294D" w:rsidTr="009A294D">
        <w:trPr>
          <w:trHeight w:val="277"/>
        </w:trPr>
        <w:tc>
          <w:tcPr>
            <w:tcW w:w="5562" w:type="dxa"/>
            <w:vMerge/>
          </w:tcPr>
          <w:p w:rsidR="009A294D" w:rsidRPr="009A294D" w:rsidRDefault="009A294D" w:rsidP="009A294D">
            <w:pPr>
              <w:tabs>
                <w:tab w:val="left" w:pos="360"/>
              </w:tabs>
              <w:jc w:val="both"/>
              <w:rPr>
                <w:color w:val="000000"/>
                <w:sz w:val="20"/>
                <w:szCs w:val="20"/>
              </w:rPr>
            </w:pPr>
          </w:p>
        </w:tc>
        <w:tc>
          <w:tcPr>
            <w:tcW w:w="2151" w:type="dxa"/>
          </w:tcPr>
          <w:p w:rsidR="009A294D" w:rsidRPr="009A294D" w:rsidRDefault="009A294D" w:rsidP="009A294D">
            <w:pPr>
              <w:tabs>
                <w:tab w:val="left" w:pos="360"/>
              </w:tabs>
              <w:jc w:val="both"/>
              <w:rPr>
                <w:color w:val="000000"/>
                <w:sz w:val="20"/>
                <w:szCs w:val="20"/>
              </w:rPr>
            </w:pPr>
            <w:r w:rsidRPr="009A294D">
              <w:rPr>
                <w:color w:val="000000"/>
                <w:sz w:val="20"/>
                <w:szCs w:val="20"/>
              </w:rPr>
              <w:t>Хронометраж более 60 минут</w:t>
            </w:r>
          </w:p>
        </w:tc>
        <w:tc>
          <w:tcPr>
            <w:tcW w:w="2352" w:type="dxa"/>
          </w:tcPr>
          <w:p w:rsidR="009A294D" w:rsidRPr="009A294D" w:rsidRDefault="009A294D" w:rsidP="009A294D">
            <w:pPr>
              <w:tabs>
                <w:tab w:val="left" w:pos="360"/>
              </w:tabs>
              <w:jc w:val="center"/>
              <w:rPr>
                <w:color w:val="000000"/>
                <w:sz w:val="20"/>
                <w:szCs w:val="20"/>
              </w:rPr>
            </w:pPr>
          </w:p>
        </w:tc>
      </w:tr>
      <w:tr w:rsidR="009A294D" w:rsidRPr="009A294D" w:rsidTr="009A294D">
        <w:trPr>
          <w:trHeight w:val="495"/>
        </w:trPr>
        <w:tc>
          <w:tcPr>
            <w:tcW w:w="10065" w:type="dxa"/>
            <w:gridSpan w:val="3"/>
          </w:tcPr>
          <w:p w:rsidR="009A294D" w:rsidRPr="009A294D" w:rsidRDefault="009A294D" w:rsidP="009A294D">
            <w:pPr>
              <w:tabs>
                <w:tab w:val="left" w:pos="360"/>
              </w:tabs>
              <w:rPr>
                <w:b/>
                <w:color w:val="000000"/>
              </w:rPr>
            </w:pPr>
            <w:r w:rsidRPr="009A294D">
              <w:rPr>
                <w:b/>
                <w:color w:val="000000"/>
              </w:rPr>
              <w:t>8. Видеомонтаж</w:t>
            </w:r>
          </w:p>
        </w:tc>
      </w:tr>
      <w:tr w:rsidR="009A294D" w:rsidRPr="009A294D" w:rsidTr="00F9753F">
        <w:trPr>
          <w:trHeight w:val="2530"/>
        </w:trPr>
        <w:tc>
          <w:tcPr>
            <w:tcW w:w="5562" w:type="dxa"/>
            <w:tcBorders>
              <w:bottom w:val="single" w:sz="4" w:space="0" w:color="auto"/>
            </w:tcBorders>
          </w:tcPr>
          <w:p w:rsidR="009A294D" w:rsidRPr="009A294D" w:rsidRDefault="009A294D" w:rsidP="009A294D">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xml:space="preserve">: </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Видеомонтаж и создание аудиовизуального ролика и/или видеопрезентации из видео материала заказчика;</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Согласование сценария с заказчиком.</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монтажная станция</w:t>
            </w:r>
          </w:p>
          <w:p w:rsidR="009A294D" w:rsidRPr="009A294D" w:rsidRDefault="009A294D" w:rsidP="009A294D">
            <w:pPr>
              <w:tabs>
                <w:tab w:val="left" w:pos="360"/>
              </w:tabs>
              <w:jc w:val="both"/>
              <w:rPr>
                <w:color w:val="000000"/>
                <w:sz w:val="20"/>
                <w:szCs w:val="20"/>
              </w:rPr>
            </w:pPr>
          </w:p>
          <w:p w:rsidR="009A294D" w:rsidRPr="009A294D" w:rsidRDefault="009A294D" w:rsidP="009A294D">
            <w:pPr>
              <w:tabs>
                <w:tab w:val="left" w:pos="360"/>
              </w:tabs>
              <w:jc w:val="both"/>
              <w:rPr>
                <w:color w:val="000000"/>
                <w:sz w:val="20"/>
                <w:szCs w:val="20"/>
              </w:rPr>
            </w:pPr>
            <w:r w:rsidRPr="009A294D">
              <w:rPr>
                <w:i/>
                <w:sz w:val="20"/>
                <w:szCs w:val="20"/>
              </w:rPr>
              <w:t>Персонал:</w:t>
            </w:r>
          </w:p>
          <w:p w:rsidR="009A294D" w:rsidRPr="009A294D" w:rsidRDefault="009A294D" w:rsidP="009A294D">
            <w:pPr>
              <w:numPr>
                <w:ilvl w:val="0"/>
                <w:numId w:val="57"/>
              </w:numPr>
              <w:tabs>
                <w:tab w:val="left" w:pos="360"/>
              </w:tabs>
              <w:contextualSpacing/>
              <w:jc w:val="both"/>
              <w:rPr>
                <w:sz w:val="20"/>
                <w:szCs w:val="20"/>
              </w:rPr>
            </w:pPr>
            <w:r w:rsidRPr="009A294D">
              <w:rPr>
                <w:sz w:val="20"/>
                <w:szCs w:val="20"/>
              </w:rPr>
              <w:t>режиссер монтажа;</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сценарист;</w:t>
            </w:r>
          </w:p>
          <w:p w:rsidR="009A294D" w:rsidRPr="009A294D" w:rsidRDefault="009A294D" w:rsidP="009A294D">
            <w:pPr>
              <w:numPr>
                <w:ilvl w:val="0"/>
                <w:numId w:val="57"/>
              </w:numPr>
              <w:tabs>
                <w:tab w:val="left" w:pos="360"/>
              </w:tabs>
              <w:contextualSpacing/>
              <w:jc w:val="both"/>
              <w:rPr>
                <w:color w:val="000000"/>
                <w:sz w:val="20"/>
                <w:szCs w:val="20"/>
              </w:rPr>
            </w:pPr>
            <w:r w:rsidRPr="009A294D">
              <w:rPr>
                <w:color w:val="000000"/>
                <w:sz w:val="20"/>
                <w:szCs w:val="20"/>
              </w:rPr>
              <w:t>координатор</w:t>
            </w:r>
          </w:p>
        </w:tc>
        <w:tc>
          <w:tcPr>
            <w:tcW w:w="2151" w:type="dxa"/>
            <w:tcBorders>
              <w:bottom w:val="single" w:sz="4" w:space="0" w:color="auto"/>
            </w:tcBorders>
          </w:tcPr>
          <w:p w:rsidR="009A294D" w:rsidRPr="009A294D" w:rsidRDefault="009A294D" w:rsidP="009A294D">
            <w:pPr>
              <w:tabs>
                <w:tab w:val="left" w:pos="360"/>
              </w:tabs>
              <w:rPr>
                <w:color w:val="000000"/>
                <w:sz w:val="20"/>
                <w:szCs w:val="20"/>
              </w:rPr>
            </w:pPr>
            <w:r w:rsidRPr="009A294D">
              <w:rPr>
                <w:color w:val="000000"/>
                <w:sz w:val="20"/>
                <w:szCs w:val="20"/>
              </w:rPr>
              <w:t xml:space="preserve">За 1 минуту итогового ролика </w:t>
            </w:r>
          </w:p>
        </w:tc>
        <w:tc>
          <w:tcPr>
            <w:tcW w:w="2352" w:type="dxa"/>
            <w:tcBorders>
              <w:bottom w:val="single" w:sz="4" w:space="0" w:color="auto"/>
            </w:tcBorders>
          </w:tcPr>
          <w:p w:rsidR="009A294D" w:rsidRPr="009A294D" w:rsidRDefault="009A294D" w:rsidP="009A294D">
            <w:pPr>
              <w:tabs>
                <w:tab w:val="left" w:pos="360"/>
              </w:tabs>
              <w:jc w:val="center"/>
              <w:rPr>
                <w:color w:val="000000"/>
                <w:sz w:val="20"/>
                <w:szCs w:val="20"/>
              </w:rPr>
            </w:pPr>
          </w:p>
        </w:tc>
      </w:tr>
      <w:tr w:rsidR="009A294D" w:rsidRPr="009A294D" w:rsidTr="00666919">
        <w:trPr>
          <w:trHeight w:val="403"/>
        </w:trPr>
        <w:tc>
          <w:tcPr>
            <w:tcW w:w="10065" w:type="dxa"/>
            <w:gridSpan w:val="3"/>
            <w:tcBorders>
              <w:bottom w:val="single" w:sz="4" w:space="0" w:color="auto"/>
            </w:tcBorders>
          </w:tcPr>
          <w:p w:rsidR="009A294D" w:rsidRPr="009A294D" w:rsidRDefault="009A294D" w:rsidP="009A294D">
            <w:pPr>
              <w:tabs>
                <w:tab w:val="left" w:pos="360"/>
              </w:tabs>
              <w:rPr>
                <w:b/>
                <w:color w:val="000000"/>
              </w:rPr>
            </w:pPr>
            <w:r w:rsidRPr="009A294D">
              <w:rPr>
                <w:b/>
                <w:color w:val="000000"/>
              </w:rPr>
              <w:t>9. Услуги гримера</w:t>
            </w:r>
          </w:p>
        </w:tc>
      </w:tr>
      <w:tr w:rsidR="009A294D" w:rsidRPr="009A294D" w:rsidTr="00666919">
        <w:trPr>
          <w:trHeight w:val="822"/>
        </w:trPr>
        <w:tc>
          <w:tcPr>
            <w:tcW w:w="5562" w:type="dxa"/>
            <w:tcBorders>
              <w:top w:val="single" w:sz="4" w:space="0" w:color="auto"/>
              <w:left w:val="single" w:sz="4" w:space="0" w:color="auto"/>
              <w:bottom w:val="single" w:sz="4" w:space="0" w:color="auto"/>
              <w:right w:val="single" w:sz="4" w:space="0" w:color="auto"/>
            </w:tcBorders>
          </w:tcPr>
          <w:p w:rsidR="009A294D" w:rsidRPr="009A294D" w:rsidRDefault="009A294D" w:rsidP="009A294D">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2151" w:type="dxa"/>
            <w:tcBorders>
              <w:top w:val="single" w:sz="4" w:space="0" w:color="auto"/>
              <w:left w:val="single" w:sz="4" w:space="0" w:color="auto"/>
              <w:bottom w:val="single" w:sz="4" w:space="0" w:color="auto"/>
              <w:right w:val="single" w:sz="4" w:space="0" w:color="auto"/>
            </w:tcBorders>
            <w:vAlign w:val="center"/>
          </w:tcPr>
          <w:p w:rsidR="009A294D" w:rsidRPr="009A294D" w:rsidRDefault="009A294D" w:rsidP="009A294D">
            <w:pPr>
              <w:tabs>
                <w:tab w:val="left" w:pos="360"/>
              </w:tabs>
              <w:jc w:val="center"/>
              <w:rPr>
                <w:color w:val="000000"/>
                <w:sz w:val="20"/>
                <w:szCs w:val="20"/>
              </w:rPr>
            </w:pPr>
            <w:r w:rsidRPr="009A294D">
              <w:rPr>
                <w:color w:val="000000"/>
                <w:sz w:val="20"/>
                <w:szCs w:val="20"/>
              </w:rPr>
              <w:t xml:space="preserve">1 час </w:t>
            </w:r>
            <w:r w:rsidRPr="009A294D">
              <w:rPr>
                <w:color w:val="000000"/>
                <w:sz w:val="20"/>
                <w:szCs w:val="20"/>
                <w:lang w:val="en-US"/>
              </w:rPr>
              <w:t xml:space="preserve">/ 1 </w:t>
            </w:r>
            <w:r w:rsidRPr="009A294D">
              <w:rPr>
                <w:color w:val="000000"/>
                <w:sz w:val="20"/>
                <w:szCs w:val="20"/>
              </w:rPr>
              <w:t>человек</w:t>
            </w:r>
          </w:p>
        </w:tc>
        <w:tc>
          <w:tcPr>
            <w:tcW w:w="2352" w:type="dxa"/>
            <w:tcBorders>
              <w:top w:val="single" w:sz="4" w:space="0" w:color="auto"/>
              <w:left w:val="single" w:sz="4" w:space="0" w:color="auto"/>
              <w:bottom w:val="single" w:sz="4" w:space="0" w:color="auto"/>
              <w:right w:val="single" w:sz="4" w:space="0" w:color="auto"/>
            </w:tcBorders>
          </w:tcPr>
          <w:p w:rsidR="009A294D" w:rsidRPr="009A294D" w:rsidRDefault="009A294D" w:rsidP="009A294D">
            <w:pPr>
              <w:tabs>
                <w:tab w:val="left" w:pos="360"/>
              </w:tabs>
              <w:jc w:val="center"/>
              <w:rPr>
                <w:color w:val="000000"/>
                <w:sz w:val="20"/>
                <w:szCs w:val="20"/>
              </w:rPr>
            </w:pPr>
          </w:p>
        </w:tc>
      </w:tr>
    </w:tbl>
    <w:tbl>
      <w:tblPr>
        <w:tblStyle w:val="130"/>
        <w:tblW w:w="10065" w:type="dxa"/>
        <w:tblInd w:w="-147" w:type="dxa"/>
        <w:tblLook w:val="04A0" w:firstRow="1" w:lastRow="0" w:firstColumn="1" w:lastColumn="0" w:noHBand="0" w:noVBand="1"/>
      </w:tblPr>
      <w:tblGrid>
        <w:gridCol w:w="7655"/>
        <w:gridCol w:w="2410"/>
      </w:tblGrid>
      <w:tr w:rsidR="00F045E1" w:rsidRPr="00F045E1" w:rsidTr="00666919">
        <w:trPr>
          <w:trHeight w:val="320"/>
        </w:trPr>
        <w:tc>
          <w:tcPr>
            <w:tcW w:w="10065" w:type="dxa"/>
            <w:gridSpan w:val="2"/>
            <w:tcBorders>
              <w:top w:val="single" w:sz="4" w:space="0" w:color="auto"/>
            </w:tcBorders>
            <w:vAlign w:val="center"/>
          </w:tcPr>
          <w:p w:rsidR="00F045E1" w:rsidRPr="00F045E1" w:rsidRDefault="00F045E1" w:rsidP="00F045E1">
            <w:pPr>
              <w:rPr>
                <w:b/>
              </w:rPr>
            </w:pPr>
            <w:r w:rsidRPr="00F045E1">
              <w:rPr>
                <w:b/>
              </w:rPr>
              <w:t>10. Перечень материально-технических ресурсов:</w:t>
            </w:r>
          </w:p>
        </w:tc>
      </w:tr>
      <w:tr w:rsidR="00666919" w:rsidRPr="00F045E1" w:rsidTr="00F906E8">
        <w:trPr>
          <w:trHeight w:val="320"/>
        </w:trPr>
        <w:tc>
          <w:tcPr>
            <w:tcW w:w="10065" w:type="dxa"/>
            <w:gridSpan w:val="2"/>
          </w:tcPr>
          <w:p w:rsidR="00666919" w:rsidRPr="00F045E1" w:rsidRDefault="00666919" w:rsidP="00F045E1">
            <w:pPr>
              <w:rPr>
                <w:sz w:val="20"/>
                <w:szCs w:val="20"/>
              </w:rPr>
            </w:pPr>
            <w:r w:rsidRPr="00F045E1">
              <w:rPr>
                <w:b/>
              </w:rPr>
              <w:t>Аренда звукового оборудования</w:t>
            </w: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акустическая система, активная, от 1000 Ватт, на стойке (1 шт</w:t>
            </w:r>
            <w:r w:rsidR="00CB1EC6">
              <w:rPr>
                <w:sz w:val="20"/>
                <w:szCs w:val="20"/>
              </w:rPr>
              <w:t>.</w:t>
            </w:r>
            <w:r w:rsidRPr="00F045E1">
              <w:rPr>
                <w:sz w:val="20"/>
                <w:szCs w:val="20"/>
              </w:rPr>
              <w:t>);</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микшерный пульт, 10 и более каналов (1шт.);</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микрофонная радиосистема (1 шт.);</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гарнитура - для радиосистемы (1 шт.);</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стойка под микрофон (1 шт.);</w:t>
            </w:r>
          </w:p>
        </w:tc>
        <w:tc>
          <w:tcPr>
            <w:tcW w:w="2410" w:type="dxa"/>
          </w:tcPr>
          <w:p w:rsidR="00F045E1" w:rsidRPr="00F045E1" w:rsidRDefault="00F045E1" w:rsidP="00F045E1">
            <w:pPr>
              <w:jc w:val="center"/>
              <w:rPr>
                <w:sz w:val="20"/>
                <w:szCs w:val="20"/>
              </w:rPr>
            </w:pPr>
          </w:p>
        </w:tc>
      </w:tr>
      <w:tr w:rsidR="00F045E1" w:rsidRPr="00F045E1" w:rsidTr="00666919">
        <w:trPr>
          <w:trHeight w:val="320"/>
        </w:trPr>
        <w:tc>
          <w:tcPr>
            <w:tcW w:w="7655" w:type="dxa"/>
          </w:tcPr>
          <w:p w:rsidR="00F045E1" w:rsidRPr="00F045E1" w:rsidRDefault="00F045E1" w:rsidP="00F045E1">
            <w:pPr>
              <w:rPr>
                <w:sz w:val="20"/>
                <w:szCs w:val="20"/>
              </w:rPr>
            </w:pPr>
            <w:r w:rsidRPr="00F045E1">
              <w:rPr>
                <w:sz w:val="20"/>
                <w:szCs w:val="20"/>
              </w:rPr>
              <w:t>аудио рекордер (1 шт.).</w:t>
            </w:r>
          </w:p>
        </w:tc>
        <w:tc>
          <w:tcPr>
            <w:tcW w:w="2410" w:type="dxa"/>
          </w:tcPr>
          <w:p w:rsidR="00F045E1" w:rsidRPr="00F045E1" w:rsidRDefault="00F045E1" w:rsidP="00F045E1">
            <w:pPr>
              <w:jc w:val="center"/>
              <w:rPr>
                <w:sz w:val="20"/>
                <w:szCs w:val="20"/>
              </w:rPr>
            </w:pPr>
          </w:p>
        </w:tc>
      </w:tr>
      <w:tr w:rsidR="00666919" w:rsidRPr="00F045E1" w:rsidTr="00B6477B">
        <w:trPr>
          <w:trHeight w:val="325"/>
        </w:trPr>
        <w:tc>
          <w:tcPr>
            <w:tcW w:w="10065" w:type="dxa"/>
            <w:gridSpan w:val="2"/>
          </w:tcPr>
          <w:p w:rsidR="00666919" w:rsidRPr="00F045E1" w:rsidRDefault="00666919" w:rsidP="00666919">
            <w:pPr>
              <w:rPr>
                <w:sz w:val="20"/>
                <w:szCs w:val="20"/>
              </w:rPr>
            </w:pPr>
            <w:r w:rsidRPr="00F045E1">
              <w:rPr>
                <w:b/>
              </w:rPr>
              <w:t>Аренда светового оборудования</w:t>
            </w:r>
          </w:p>
        </w:tc>
      </w:tr>
      <w:tr w:rsidR="00F045E1" w:rsidRPr="00F045E1" w:rsidTr="00666919">
        <w:trPr>
          <w:trHeight w:val="734"/>
        </w:trPr>
        <w:tc>
          <w:tcPr>
            <w:tcW w:w="7655" w:type="dxa"/>
          </w:tcPr>
          <w:p w:rsidR="00F045E1" w:rsidRPr="00F045E1" w:rsidRDefault="00F045E1" w:rsidP="00F045E1">
            <w:pPr>
              <w:rPr>
                <w:sz w:val="20"/>
                <w:szCs w:val="20"/>
              </w:rPr>
            </w:pPr>
            <w:r w:rsidRPr="00F045E1">
              <w:rPr>
                <w:sz w:val="20"/>
                <w:szCs w:val="20"/>
              </w:rPr>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(1 шт.);</w:t>
            </w:r>
          </w:p>
        </w:tc>
        <w:tc>
          <w:tcPr>
            <w:tcW w:w="2410" w:type="dxa"/>
          </w:tcPr>
          <w:p w:rsidR="00F045E1" w:rsidRPr="00F045E1" w:rsidRDefault="00F045E1" w:rsidP="00F045E1">
            <w:pPr>
              <w:jc w:val="center"/>
              <w:rPr>
                <w:sz w:val="20"/>
                <w:szCs w:val="20"/>
              </w:rPr>
            </w:pPr>
          </w:p>
        </w:tc>
      </w:tr>
      <w:tr w:rsidR="00F045E1" w:rsidRPr="00F045E1" w:rsidTr="00666919">
        <w:trPr>
          <w:trHeight w:val="998"/>
        </w:trPr>
        <w:tc>
          <w:tcPr>
            <w:tcW w:w="7655" w:type="dxa"/>
          </w:tcPr>
          <w:p w:rsidR="00F045E1" w:rsidRPr="00F045E1" w:rsidRDefault="00F045E1" w:rsidP="00F045E1">
            <w:pPr>
              <w:rPr>
                <w:sz w:val="20"/>
                <w:szCs w:val="20"/>
              </w:rPr>
            </w:pPr>
            <w:r w:rsidRPr="00F045E1">
              <w:rPr>
                <w:sz w:val="20"/>
                <w:szCs w:val="20"/>
              </w:rPr>
              <w:lastRenderedPageBreak/>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(1 шт.); </w:t>
            </w:r>
          </w:p>
        </w:tc>
        <w:tc>
          <w:tcPr>
            <w:tcW w:w="2410" w:type="dxa"/>
          </w:tcPr>
          <w:p w:rsidR="00F045E1" w:rsidRPr="00F045E1" w:rsidRDefault="00F045E1" w:rsidP="00F045E1">
            <w:pPr>
              <w:jc w:val="center"/>
              <w:rPr>
                <w:sz w:val="20"/>
                <w:szCs w:val="20"/>
              </w:rPr>
            </w:pPr>
          </w:p>
        </w:tc>
      </w:tr>
      <w:tr w:rsidR="00F045E1" w:rsidRPr="00F045E1" w:rsidTr="00666919">
        <w:trPr>
          <w:trHeight w:val="560"/>
        </w:trPr>
        <w:tc>
          <w:tcPr>
            <w:tcW w:w="7655" w:type="dxa"/>
          </w:tcPr>
          <w:p w:rsidR="00F045E1" w:rsidRPr="00F045E1" w:rsidRDefault="00F045E1" w:rsidP="00F045E1">
            <w:pPr>
              <w:rPr>
                <w:sz w:val="20"/>
                <w:szCs w:val="20"/>
              </w:rPr>
            </w:pPr>
            <w:r w:rsidRPr="00F045E1">
              <w:rPr>
                <w:sz w:val="20"/>
                <w:szCs w:val="20"/>
              </w:rPr>
              <w:t>Направленный студийный светильник, с возможностью фокусировки светового луча, мощность 150 Вт, возможность изменения яркости от 0 до 100%, на стойке (1 шт.);</w:t>
            </w:r>
          </w:p>
        </w:tc>
        <w:tc>
          <w:tcPr>
            <w:tcW w:w="2410" w:type="dxa"/>
          </w:tcPr>
          <w:p w:rsidR="00F045E1" w:rsidRPr="00F045E1" w:rsidRDefault="00F045E1" w:rsidP="00F045E1">
            <w:pPr>
              <w:jc w:val="center"/>
              <w:rPr>
                <w:sz w:val="20"/>
                <w:szCs w:val="20"/>
              </w:rPr>
            </w:pPr>
          </w:p>
        </w:tc>
      </w:tr>
      <w:tr w:rsidR="00F045E1" w:rsidRPr="00F045E1" w:rsidTr="00666919">
        <w:trPr>
          <w:trHeight w:val="554"/>
        </w:trPr>
        <w:tc>
          <w:tcPr>
            <w:tcW w:w="7655" w:type="dxa"/>
          </w:tcPr>
          <w:p w:rsidR="00F045E1" w:rsidRPr="00F045E1" w:rsidRDefault="00F045E1" w:rsidP="00F045E1">
            <w:pPr>
              <w:rPr>
                <w:sz w:val="20"/>
                <w:szCs w:val="20"/>
              </w:rPr>
            </w:pPr>
            <w:r w:rsidRPr="00F045E1">
              <w:rPr>
                <w:sz w:val="20"/>
                <w:szCs w:val="20"/>
              </w:rPr>
              <w:t>Направленный студийный светильник, с возможностью фокусировки светового луча, мощность 650 Вт, возможность изменения яркости от 0 до 100%, на стойке (1 шт.);</w:t>
            </w:r>
          </w:p>
        </w:tc>
        <w:tc>
          <w:tcPr>
            <w:tcW w:w="2410" w:type="dxa"/>
          </w:tcPr>
          <w:p w:rsidR="00F045E1" w:rsidRPr="00F045E1" w:rsidRDefault="00F045E1" w:rsidP="00F045E1">
            <w:pPr>
              <w:jc w:val="center"/>
              <w:rPr>
                <w:sz w:val="20"/>
                <w:szCs w:val="20"/>
              </w:rPr>
            </w:pPr>
          </w:p>
        </w:tc>
      </w:tr>
      <w:tr w:rsidR="00F045E1" w:rsidRPr="00F045E1" w:rsidTr="00666919">
        <w:trPr>
          <w:trHeight w:val="830"/>
        </w:trPr>
        <w:tc>
          <w:tcPr>
            <w:tcW w:w="7655" w:type="dxa"/>
          </w:tcPr>
          <w:p w:rsidR="00F045E1" w:rsidRPr="00F045E1" w:rsidRDefault="00F045E1" w:rsidP="00F045E1">
            <w:pPr>
              <w:rPr>
                <w:sz w:val="20"/>
                <w:szCs w:val="20"/>
              </w:rPr>
            </w:pPr>
            <w:r w:rsidRPr="00F045E1">
              <w:rPr>
                <w:sz w:val="20"/>
                <w:szCs w:val="20"/>
              </w:rPr>
              <w:t>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(1 шт.)</w:t>
            </w:r>
          </w:p>
        </w:tc>
        <w:tc>
          <w:tcPr>
            <w:tcW w:w="2410" w:type="dxa"/>
          </w:tcPr>
          <w:p w:rsidR="00F045E1" w:rsidRPr="00F045E1" w:rsidRDefault="00F045E1" w:rsidP="00F045E1">
            <w:pPr>
              <w:jc w:val="center"/>
              <w:rPr>
                <w:sz w:val="20"/>
                <w:szCs w:val="20"/>
              </w:rPr>
            </w:pPr>
          </w:p>
        </w:tc>
      </w:tr>
      <w:tr w:rsidR="00F045E1" w:rsidRPr="00F045E1" w:rsidTr="00666919">
        <w:trPr>
          <w:trHeight w:val="842"/>
        </w:trPr>
        <w:tc>
          <w:tcPr>
            <w:tcW w:w="7655" w:type="dxa"/>
          </w:tcPr>
          <w:p w:rsidR="00F045E1" w:rsidRPr="00F045E1" w:rsidRDefault="00F045E1" w:rsidP="00F045E1">
            <w:pPr>
              <w:rPr>
                <w:sz w:val="20"/>
                <w:szCs w:val="20"/>
              </w:rPr>
            </w:pPr>
            <w:r w:rsidRPr="00F045E1">
              <w:rPr>
                <w:sz w:val="20"/>
                <w:szCs w:val="20"/>
              </w:rPr>
              <w:t>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w:t>
            </w:r>
            <w:r w:rsidR="00666919">
              <w:rPr>
                <w:sz w:val="20"/>
                <w:szCs w:val="20"/>
              </w:rPr>
              <w:t>ирования и диммирования (1 шт.).</w:t>
            </w:r>
          </w:p>
        </w:tc>
        <w:tc>
          <w:tcPr>
            <w:tcW w:w="2410" w:type="dxa"/>
          </w:tcPr>
          <w:p w:rsidR="00F045E1" w:rsidRPr="00F045E1" w:rsidRDefault="00F045E1" w:rsidP="00F045E1">
            <w:pPr>
              <w:jc w:val="center"/>
              <w:rPr>
                <w:sz w:val="20"/>
                <w:szCs w:val="20"/>
              </w:rPr>
            </w:pPr>
          </w:p>
        </w:tc>
      </w:tr>
      <w:tr w:rsidR="00F045E1" w:rsidRPr="00F045E1" w:rsidTr="00F045E1">
        <w:trPr>
          <w:trHeight w:val="345"/>
        </w:trPr>
        <w:tc>
          <w:tcPr>
            <w:tcW w:w="10065" w:type="dxa"/>
            <w:gridSpan w:val="2"/>
          </w:tcPr>
          <w:p w:rsidR="00F045E1" w:rsidRPr="00F045E1" w:rsidRDefault="00F045E1" w:rsidP="00666919">
            <w:pPr>
              <w:rPr>
                <w:b/>
              </w:rPr>
            </w:pPr>
            <w:r w:rsidRPr="00F045E1">
              <w:rPr>
                <w:b/>
              </w:rPr>
              <w:t>Аренда дополнительного оборудования</w:t>
            </w:r>
          </w:p>
        </w:tc>
      </w:tr>
      <w:tr w:rsidR="00F045E1" w:rsidRPr="00F045E1" w:rsidTr="00666919">
        <w:trPr>
          <w:trHeight w:val="345"/>
        </w:trPr>
        <w:tc>
          <w:tcPr>
            <w:tcW w:w="7655" w:type="dxa"/>
          </w:tcPr>
          <w:p w:rsidR="00F045E1" w:rsidRPr="00F045E1" w:rsidRDefault="00F045E1" w:rsidP="00F045E1">
            <w:pPr>
              <w:rPr>
                <w:sz w:val="20"/>
                <w:szCs w:val="20"/>
              </w:rPr>
            </w:pPr>
            <w:r w:rsidRPr="00F045E1">
              <w:rPr>
                <w:sz w:val="20"/>
                <w:szCs w:val="20"/>
              </w:rPr>
              <w:t xml:space="preserve">Видеокамера формата </w:t>
            </w:r>
            <w:r w:rsidRPr="00F045E1">
              <w:rPr>
                <w:sz w:val="20"/>
                <w:szCs w:val="20"/>
                <w:lang w:val="en-US"/>
              </w:rPr>
              <w:t>HD</w:t>
            </w:r>
            <w:r w:rsidRPr="00F045E1">
              <w:rPr>
                <w:sz w:val="20"/>
                <w:szCs w:val="20"/>
              </w:rPr>
              <w:t xml:space="preserve"> с возможностью непрерывной записи, передачи внешнего видео сигнала по проводу типа </w:t>
            </w:r>
            <w:r w:rsidRPr="00F045E1">
              <w:rPr>
                <w:sz w:val="20"/>
                <w:szCs w:val="20"/>
                <w:lang w:val="en-US"/>
              </w:rPr>
              <w:t>SDI</w:t>
            </w:r>
            <w:r w:rsidRPr="00F045E1">
              <w:rPr>
                <w:sz w:val="20"/>
                <w:szCs w:val="20"/>
              </w:rPr>
              <w:t>, внутренней записи звука с внешнего источника</w:t>
            </w:r>
          </w:p>
        </w:tc>
        <w:tc>
          <w:tcPr>
            <w:tcW w:w="2410" w:type="dxa"/>
          </w:tcPr>
          <w:p w:rsidR="00F045E1" w:rsidRPr="00F045E1" w:rsidRDefault="00F045E1" w:rsidP="00F045E1">
            <w:pPr>
              <w:jc w:val="center"/>
              <w:rPr>
                <w:sz w:val="20"/>
                <w:szCs w:val="20"/>
              </w:rPr>
            </w:pPr>
          </w:p>
        </w:tc>
      </w:tr>
      <w:tr w:rsidR="00F045E1" w:rsidRPr="00F045E1" w:rsidTr="00666919">
        <w:trPr>
          <w:trHeight w:val="345"/>
        </w:trPr>
        <w:tc>
          <w:tcPr>
            <w:tcW w:w="7655" w:type="dxa"/>
          </w:tcPr>
          <w:p w:rsidR="00F045E1" w:rsidRPr="00F045E1" w:rsidRDefault="00F045E1" w:rsidP="00F045E1">
            <w:pPr>
              <w:rPr>
                <w:sz w:val="20"/>
                <w:szCs w:val="20"/>
              </w:rPr>
            </w:pPr>
            <w:r w:rsidRPr="00F045E1">
              <w:rPr>
                <w:sz w:val="20"/>
                <w:szCs w:val="20"/>
              </w:rPr>
              <w:t>Штатив для камер весом от 3 кг.</w:t>
            </w:r>
          </w:p>
        </w:tc>
        <w:tc>
          <w:tcPr>
            <w:tcW w:w="2410" w:type="dxa"/>
          </w:tcPr>
          <w:p w:rsidR="00F045E1" w:rsidRPr="00F045E1" w:rsidRDefault="00F045E1" w:rsidP="00F045E1">
            <w:pPr>
              <w:jc w:val="center"/>
              <w:rPr>
                <w:sz w:val="20"/>
                <w:szCs w:val="20"/>
              </w:rPr>
            </w:pPr>
          </w:p>
        </w:tc>
      </w:tr>
      <w:tr w:rsidR="00F045E1" w:rsidRPr="00F045E1" w:rsidTr="00666919">
        <w:trPr>
          <w:trHeight w:val="199"/>
        </w:trPr>
        <w:tc>
          <w:tcPr>
            <w:tcW w:w="7655" w:type="dxa"/>
          </w:tcPr>
          <w:p w:rsidR="00F045E1" w:rsidRPr="00F045E1" w:rsidRDefault="00F9753F" w:rsidP="00666919">
            <w:pPr>
              <w:rPr>
                <w:b/>
                <w:sz w:val="22"/>
                <w:szCs w:val="20"/>
              </w:rPr>
            </w:pPr>
            <w:r>
              <w:rPr>
                <w:b/>
                <w:sz w:val="22"/>
                <w:szCs w:val="20"/>
              </w:rPr>
              <w:t>ИТОГО:</w:t>
            </w:r>
          </w:p>
        </w:tc>
        <w:tc>
          <w:tcPr>
            <w:tcW w:w="2410" w:type="dxa"/>
          </w:tcPr>
          <w:p w:rsidR="00F045E1" w:rsidRPr="00F045E1" w:rsidRDefault="00F045E1" w:rsidP="00F045E1">
            <w:pPr>
              <w:jc w:val="right"/>
              <w:rPr>
                <w:b/>
                <w:sz w:val="22"/>
                <w:szCs w:val="20"/>
              </w:rPr>
            </w:pPr>
          </w:p>
        </w:tc>
      </w:tr>
      <w:tr w:rsidR="00F9753F" w:rsidRPr="00F045E1" w:rsidTr="00666919">
        <w:trPr>
          <w:trHeight w:val="199"/>
        </w:trPr>
        <w:tc>
          <w:tcPr>
            <w:tcW w:w="7655" w:type="dxa"/>
          </w:tcPr>
          <w:p w:rsidR="00F9753F" w:rsidRPr="00F045E1" w:rsidRDefault="00F9753F" w:rsidP="00666919">
            <w:pPr>
              <w:rPr>
                <w:b/>
                <w:sz w:val="22"/>
                <w:szCs w:val="20"/>
              </w:rPr>
            </w:pPr>
            <w:r w:rsidRPr="00F045E1">
              <w:rPr>
                <w:b/>
                <w:sz w:val="22"/>
                <w:szCs w:val="20"/>
              </w:rPr>
              <w:t xml:space="preserve">ИТОГО, </w:t>
            </w:r>
            <w:r>
              <w:rPr>
                <w:b/>
                <w:sz w:val="22"/>
                <w:szCs w:val="20"/>
              </w:rPr>
              <w:t xml:space="preserve">с </w:t>
            </w:r>
            <w:r w:rsidRPr="00F045E1">
              <w:rPr>
                <w:b/>
                <w:sz w:val="22"/>
                <w:szCs w:val="20"/>
              </w:rPr>
              <w:t>учетом всех налогов и сборов:</w:t>
            </w:r>
          </w:p>
        </w:tc>
        <w:tc>
          <w:tcPr>
            <w:tcW w:w="2410" w:type="dxa"/>
          </w:tcPr>
          <w:p w:rsidR="00F9753F" w:rsidRPr="00F045E1" w:rsidRDefault="00F9753F" w:rsidP="00F045E1">
            <w:pPr>
              <w:jc w:val="right"/>
              <w:rPr>
                <w:b/>
                <w:sz w:val="22"/>
                <w:szCs w:val="20"/>
              </w:rPr>
            </w:pPr>
          </w:p>
        </w:tc>
      </w:tr>
    </w:tbl>
    <w:p w:rsidR="00136A45" w:rsidRDefault="00136A45" w:rsidP="00136A45"/>
    <w:p w:rsidR="00136A45" w:rsidRDefault="00136A45" w:rsidP="00136A45">
      <w: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lastRenderedPageBreak/>
        <w:t>ПРОЕКТ ДОГОВОРА</w:t>
      </w:r>
      <w:bookmarkEnd w:id="94"/>
    </w:p>
    <w:p w:rsidR="00405D24" w:rsidRPr="00A24BAA" w:rsidRDefault="00405D24" w:rsidP="00405D24">
      <w:pPr>
        <w:widowControl w:val="0"/>
        <w:tabs>
          <w:tab w:val="left" w:pos="7797"/>
        </w:tabs>
        <w:jc w:val="center"/>
      </w:pPr>
      <w:r w:rsidRPr="00A24BAA">
        <w:t xml:space="preserve">г. Москва                                                                                                   </w:t>
      </w:r>
      <w:r w:rsidR="007367CA">
        <w:t xml:space="preserve">  </w:t>
      </w:r>
      <w:r w:rsidRPr="00A24BAA">
        <w:t>«</w:t>
      </w:r>
      <w:r w:rsidR="007367CA">
        <w:t>__</w:t>
      </w:r>
      <w:r w:rsidRPr="00A24BAA">
        <w:t xml:space="preserve">» </w:t>
      </w:r>
      <w:r w:rsidR="007367CA">
        <w:t>________</w:t>
      </w:r>
      <w:r w:rsidRPr="00A24BAA">
        <w:t xml:space="preserve"> 201</w:t>
      </w:r>
      <w:r w:rsidR="007367CA">
        <w:t xml:space="preserve">9 </w:t>
      </w:r>
      <w:r w:rsidRPr="00A24BAA">
        <w:t>г.</w:t>
      </w:r>
    </w:p>
    <w:p w:rsidR="00405D24" w:rsidRPr="00A24BAA" w:rsidRDefault="00405D24" w:rsidP="00405D24">
      <w:pPr>
        <w:widowControl w:val="0"/>
        <w:jc w:val="both"/>
        <w:rPr>
          <w:b/>
          <w:color w:val="000000"/>
        </w:rPr>
      </w:pPr>
    </w:p>
    <w:p w:rsidR="00405D24" w:rsidRPr="00A24BAA" w:rsidRDefault="00405D24" w:rsidP="00405D24">
      <w:pPr>
        <w:widowControl w:val="0"/>
        <w:ind w:firstLine="708"/>
        <w:jc w:val="both"/>
      </w:pPr>
      <w:r w:rsidRPr="00A24BAA">
        <w:rPr>
          <w:b/>
          <w:color w:val="000000"/>
        </w:rPr>
        <w:t>Автономная некоммерческая организация «Агентство стратегических инициатив по продвижению новых проектов»</w:t>
      </w:r>
      <w:r w:rsidRPr="00A24BAA">
        <w:rPr>
          <w:color w:val="000000"/>
        </w:rPr>
        <w:t>, именуемая в дальнейшем «Заказчик», в лице Административного директора – Заместителя Генерального директора Шепелевой Людмилы Георгиевны, действующего на основании доверенности № 12/Д от «02» апреля 2018 г., с одной</w:t>
      </w:r>
      <w:r w:rsidRPr="00A24BAA">
        <w:t xml:space="preserve"> стороны, и</w:t>
      </w:r>
    </w:p>
    <w:p w:rsidR="00405D24" w:rsidRPr="00A24BAA" w:rsidRDefault="007367CA" w:rsidP="00405D24">
      <w:pPr>
        <w:widowControl w:val="0"/>
        <w:ind w:firstLine="709"/>
        <w:jc w:val="both"/>
        <w:rPr>
          <w:color w:val="000000"/>
        </w:rPr>
      </w:pPr>
      <w:r>
        <w:rPr>
          <w:b/>
        </w:rPr>
        <w:t>______________________________________________________________</w:t>
      </w:r>
      <w:r w:rsidR="00405D24" w:rsidRPr="00A24BAA">
        <w:t xml:space="preserve">, именуемый в дальнейшем «Исполнитель», действующий на основании </w:t>
      </w:r>
      <w:r>
        <w:t>___________________________________________________</w:t>
      </w:r>
      <w:r w:rsidR="00405D24" w:rsidRPr="00A24BAA">
        <w:rPr>
          <w:color w:val="000000"/>
        </w:rPr>
        <w:t xml:space="preserve">, с другой стороны, </w:t>
      </w:r>
    </w:p>
    <w:p w:rsidR="00405D24" w:rsidRPr="00A24BAA" w:rsidRDefault="00405D24" w:rsidP="00405D24">
      <w:pPr>
        <w:widowControl w:val="0"/>
        <w:ind w:firstLine="708"/>
        <w:jc w:val="both"/>
        <w:rPr>
          <w:color w:val="000000"/>
        </w:rPr>
      </w:pPr>
      <w:r w:rsidRPr="00A24BAA">
        <w:rPr>
          <w:color w:val="000000"/>
        </w:rPr>
        <w:t>далее совместно именуемые «Стороны», а по отдельности – «Сторона», заключили настоящий Договор о нижеследующем.</w:t>
      </w:r>
    </w:p>
    <w:p w:rsidR="00405D24" w:rsidRPr="00A24BAA" w:rsidRDefault="00405D24" w:rsidP="00405D24">
      <w:pPr>
        <w:widowControl w:val="0"/>
        <w:jc w:val="both"/>
        <w:rPr>
          <w:color w:val="000000"/>
        </w:rPr>
      </w:pPr>
    </w:p>
    <w:p w:rsidR="00405D24" w:rsidRPr="00A24BAA" w:rsidRDefault="00405D24" w:rsidP="00AC752E">
      <w:pPr>
        <w:widowControl w:val="0"/>
        <w:numPr>
          <w:ilvl w:val="0"/>
          <w:numId w:val="49"/>
        </w:numPr>
        <w:tabs>
          <w:tab w:val="left" w:pos="284"/>
        </w:tabs>
        <w:autoSpaceDE w:val="0"/>
        <w:autoSpaceDN w:val="0"/>
        <w:adjustRightInd w:val="0"/>
        <w:ind w:left="0" w:firstLine="0"/>
        <w:jc w:val="center"/>
        <w:rPr>
          <w:b/>
          <w:bCs/>
        </w:rPr>
      </w:pPr>
      <w:r w:rsidRPr="00A24BAA">
        <w:rPr>
          <w:b/>
          <w:bCs/>
        </w:rPr>
        <w:t>ПРЕДМЕТ ДОГОВОРА</w:t>
      </w:r>
    </w:p>
    <w:p w:rsidR="00405D24" w:rsidRPr="00A24BAA" w:rsidRDefault="00405D24" w:rsidP="00405D24">
      <w:pPr>
        <w:widowControl w:val="0"/>
        <w:tabs>
          <w:tab w:val="left" w:pos="360"/>
        </w:tabs>
        <w:autoSpaceDN w:val="0"/>
        <w:adjustRightInd w:val="0"/>
        <w:jc w:val="center"/>
        <w:rPr>
          <w:b/>
          <w:bCs/>
        </w:rPr>
      </w:pPr>
    </w:p>
    <w:p w:rsidR="00405D24" w:rsidRPr="00A24BAA" w:rsidRDefault="00405D24" w:rsidP="00AC752E">
      <w:pPr>
        <w:widowControl w:val="0"/>
        <w:numPr>
          <w:ilvl w:val="1"/>
          <w:numId w:val="49"/>
        </w:numPr>
        <w:tabs>
          <w:tab w:val="num" w:pos="-567"/>
        </w:tabs>
        <w:ind w:left="0" w:firstLine="720"/>
        <w:jc w:val="both"/>
        <w:rPr>
          <w:color w:val="000000"/>
        </w:rPr>
      </w:pPr>
      <w:r w:rsidRPr="00A24BAA">
        <w:rPr>
          <w:color w:val="000000"/>
        </w:rPr>
        <w:t xml:space="preserve">По настоящему Договору Исполнитель обязуется оказать услуги по </w:t>
      </w:r>
      <w:r w:rsidRPr="00A24BAA">
        <w:t xml:space="preserve">организации видеосъемки, монтажу и производству видеороликов, а также техническому обеспечению мероприятий </w:t>
      </w:r>
      <w:r w:rsidRPr="00A24BAA">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405D24" w:rsidRPr="00A24BAA" w:rsidRDefault="00405D24" w:rsidP="00405D24">
      <w:pPr>
        <w:widowControl w:val="0"/>
        <w:tabs>
          <w:tab w:val="num" w:pos="-567"/>
        </w:tabs>
        <w:autoSpaceDE w:val="0"/>
        <w:autoSpaceDN w:val="0"/>
        <w:adjustRightInd w:val="0"/>
        <w:ind w:firstLine="720"/>
        <w:jc w:val="both"/>
      </w:pPr>
      <w:r w:rsidRPr="00A24BAA">
        <w:rPr>
          <w:color w:val="000000"/>
        </w:rPr>
        <w:t xml:space="preserve">Перечень услуг, их стоимость,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r w:rsidRPr="00A24BAA">
        <w:t>Объем, сроки оказания и перечень подлежащих оказанию Услуг, согласовывается Сторонами в Приложениях к настоящему Договору, являющихся с момента подписания неотъемлемыми частями настоящего Договора.</w:t>
      </w:r>
    </w:p>
    <w:p w:rsidR="00405D24" w:rsidRPr="00A24BAA" w:rsidRDefault="00405D24" w:rsidP="00405D24">
      <w:pPr>
        <w:widowControl w:val="0"/>
        <w:tabs>
          <w:tab w:val="num" w:pos="-567"/>
          <w:tab w:val="left" w:pos="1134"/>
        </w:tabs>
        <w:autoSpaceDE w:val="0"/>
        <w:autoSpaceDN w:val="0"/>
        <w:adjustRightInd w:val="0"/>
        <w:ind w:firstLine="720"/>
        <w:jc w:val="both"/>
      </w:pPr>
      <w:r w:rsidRPr="00A24BAA">
        <w:t xml:space="preserve">1.2.  Каждый Заказ оформляется не позднее 2 (Двух) дней до начала оказания Услуг. </w:t>
      </w:r>
    </w:p>
    <w:p w:rsidR="00405D24" w:rsidRPr="00A24BAA" w:rsidRDefault="00405D24" w:rsidP="00405D24">
      <w:pPr>
        <w:widowControl w:val="0"/>
        <w:tabs>
          <w:tab w:val="num" w:pos="-567"/>
        </w:tabs>
        <w:ind w:firstLine="720"/>
        <w:jc w:val="both"/>
        <w:rPr>
          <w:color w:val="000000"/>
        </w:rPr>
      </w:pPr>
      <w:r w:rsidRPr="00A24BAA">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405D24" w:rsidRPr="00A24BAA" w:rsidRDefault="00405D24" w:rsidP="00405D24">
      <w:pPr>
        <w:widowControl w:val="0"/>
        <w:tabs>
          <w:tab w:val="num" w:pos="-567"/>
        </w:tabs>
        <w:jc w:val="both"/>
        <w:rPr>
          <w:color w:val="000000"/>
        </w:rPr>
      </w:pPr>
    </w:p>
    <w:p w:rsidR="00405D24" w:rsidRPr="00A24BAA" w:rsidRDefault="00405D24" w:rsidP="00405D24">
      <w:pPr>
        <w:widowControl w:val="0"/>
        <w:tabs>
          <w:tab w:val="num" w:pos="-567"/>
        </w:tabs>
        <w:jc w:val="center"/>
        <w:rPr>
          <w:b/>
          <w:bCs/>
        </w:rPr>
      </w:pPr>
      <w:r w:rsidRPr="00A24BAA">
        <w:rPr>
          <w:b/>
          <w:bCs/>
        </w:rPr>
        <w:t>2. СТОИМОСТЬ УСЛУГ И ПОРЯДОК РАСЧЕТОВ</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rPr>
          <w:color w:val="000000"/>
        </w:rPr>
        <w:t xml:space="preserve">2.1. </w:t>
      </w:r>
      <w:r w:rsidRPr="00A24BAA">
        <w:t xml:space="preserve">Общая стоимость Услуг, предоставляемых по настоящему Договору, не может составлять более чем </w:t>
      </w:r>
      <w:r w:rsidR="007367CA">
        <w:rPr>
          <w:b/>
        </w:rPr>
        <w:t>___________________________________</w:t>
      </w:r>
      <w:r w:rsidRPr="00A24BAA">
        <w:rPr>
          <w:b/>
        </w:rPr>
        <w:t>,</w:t>
      </w:r>
      <w:r w:rsidRPr="00A24BAA">
        <w:t xml:space="preserve"> </w:t>
      </w:r>
      <w:r w:rsidR="007367CA">
        <w:t xml:space="preserve">включая </w:t>
      </w:r>
      <w:r w:rsidRPr="00A24BAA">
        <w:t>НДС. Заказчик вправе не направлять Заказы на всю сумму, указанную в настоящем пункте.</w:t>
      </w:r>
    </w:p>
    <w:p w:rsidR="00405D24" w:rsidRPr="00A24BAA" w:rsidRDefault="00405D24" w:rsidP="00405D24">
      <w:pPr>
        <w:widowControl w:val="0"/>
        <w:tabs>
          <w:tab w:val="num" w:pos="-567"/>
        </w:tabs>
        <w:ind w:firstLine="720"/>
        <w:jc w:val="both"/>
      </w:pPr>
      <w:r w:rsidRPr="00A24BAA">
        <w:rPr>
          <w:color w:val="000000"/>
        </w:rPr>
        <w:t xml:space="preserve">2.2. Заказчик на основании выставленного Исполнителем счета оплачивает оказанные услуги в течение </w:t>
      </w:r>
      <w:r w:rsidR="007367CA">
        <w:rPr>
          <w:color w:val="000000"/>
        </w:rPr>
        <w:t>10</w:t>
      </w:r>
      <w:r w:rsidRPr="00A24BAA">
        <w:rPr>
          <w:color w:val="000000"/>
        </w:rPr>
        <w:t xml:space="preserve"> (</w:t>
      </w:r>
      <w:r w:rsidR="007367CA">
        <w:rPr>
          <w:color w:val="000000"/>
        </w:rPr>
        <w:t>Десяти</w:t>
      </w:r>
      <w:r w:rsidRPr="00A24BAA">
        <w:rPr>
          <w:color w:val="000000"/>
        </w:rPr>
        <w:t>) рабочих дней после передачи Исполнителем Заказчику результата оказанных услуг и отчета об оказанных услугах, а также подписания Сторонами Акта.</w:t>
      </w:r>
    </w:p>
    <w:p w:rsidR="00405D24" w:rsidRPr="00A24BAA" w:rsidRDefault="00405D24" w:rsidP="00405D24">
      <w:pPr>
        <w:widowControl w:val="0"/>
        <w:tabs>
          <w:tab w:val="num" w:pos="-567"/>
        </w:tabs>
        <w:ind w:firstLine="720"/>
        <w:jc w:val="both"/>
      </w:pPr>
      <w:r w:rsidRPr="00A24BAA">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405D24" w:rsidRPr="00A24BAA" w:rsidRDefault="00405D24" w:rsidP="00405D24">
      <w:pPr>
        <w:widowControl w:val="0"/>
        <w:tabs>
          <w:tab w:val="num" w:pos="-567"/>
        </w:tabs>
        <w:ind w:firstLine="720"/>
        <w:jc w:val="both"/>
        <w:rPr>
          <w:color w:val="000000"/>
        </w:rPr>
      </w:pPr>
      <w:r w:rsidRPr="00A24BAA">
        <w:t xml:space="preserve">2.4. </w:t>
      </w:r>
      <w:r w:rsidRPr="00A24BAA">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jc w:val="center"/>
        <w:rPr>
          <w:b/>
          <w:bCs/>
        </w:rPr>
      </w:pPr>
      <w:r w:rsidRPr="00A24BAA">
        <w:rPr>
          <w:b/>
          <w:bCs/>
        </w:rPr>
        <w:t>3. ПОРЯДОК СДАЧИ-ПРИЕМКИ УСЛУГ</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3.1. Исполнитель обязан оказать Заказчику услуги в соответствии с настоящим Договором и Приложениями к нему.</w:t>
      </w:r>
    </w:p>
    <w:p w:rsidR="00405D24" w:rsidRPr="00A24BAA" w:rsidRDefault="00405D24" w:rsidP="00405D24">
      <w:pPr>
        <w:widowControl w:val="0"/>
        <w:tabs>
          <w:tab w:val="num" w:pos="-567"/>
        </w:tabs>
        <w:ind w:firstLine="720"/>
        <w:jc w:val="both"/>
        <w:rPr>
          <w:color w:val="000000"/>
        </w:rPr>
      </w:pPr>
      <w:r w:rsidRPr="00A24BAA">
        <w:rPr>
          <w:color w:val="000000"/>
        </w:rPr>
        <w:t xml:space="preserve">3.2. Приемка оказанных услуг, указанных в настоящем Договоре и Приложениях к настоящему Договору, осуществляется путем направления Исполнителем Заказчику акта </w:t>
      </w:r>
      <w:r w:rsidRPr="00A24BAA">
        <w:rPr>
          <w:color w:val="000000"/>
        </w:rPr>
        <w:lastRenderedPageBreak/>
        <w:t>сдачи-приемки оказанных услуг и отчета об оказанных услугах на бумажном и/или электронном носителе.</w:t>
      </w:r>
    </w:p>
    <w:p w:rsidR="00405D24" w:rsidRPr="00A24BAA" w:rsidRDefault="00405D24" w:rsidP="00405D24">
      <w:pPr>
        <w:widowControl w:val="0"/>
        <w:tabs>
          <w:tab w:val="num" w:pos="-567"/>
        </w:tabs>
        <w:ind w:firstLine="720"/>
        <w:jc w:val="both"/>
        <w:rPr>
          <w:color w:val="000000"/>
        </w:rPr>
      </w:pPr>
      <w:r w:rsidRPr="00A24BAA">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405D24" w:rsidRPr="00A24BAA" w:rsidRDefault="00405D24" w:rsidP="00405D24">
      <w:pPr>
        <w:widowControl w:val="0"/>
        <w:tabs>
          <w:tab w:val="num" w:pos="-567"/>
        </w:tabs>
        <w:ind w:firstLine="720"/>
        <w:jc w:val="both"/>
        <w:rPr>
          <w:color w:val="000000"/>
        </w:rPr>
      </w:pPr>
      <w:r w:rsidRPr="00A24BAA">
        <w:rPr>
          <w:color w:val="000000"/>
        </w:rPr>
        <w:t>3.4. При отсутствии замечаний, Заказчик направляет Исполнителю подписанный акт сдачи-приемки оказанных услуг.</w:t>
      </w:r>
    </w:p>
    <w:p w:rsidR="00405D24" w:rsidRPr="00A24BAA" w:rsidRDefault="00405D24" w:rsidP="00405D24">
      <w:pPr>
        <w:widowControl w:val="0"/>
        <w:tabs>
          <w:tab w:val="num" w:pos="-567"/>
        </w:tabs>
        <w:ind w:firstLine="720"/>
        <w:jc w:val="both"/>
        <w:rPr>
          <w:color w:val="000000"/>
        </w:rPr>
      </w:pPr>
      <w:r w:rsidRPr="00A24BAA">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405D24" w:rsidRPr="00A24BAA" w:rsidRDefault="00405D24" w:rsidP="00405D24">
      <w:pPr>
        <w:widowControl w:val="0"/>
        <w:tabs>
          <w:tab w:val="num" w:pos="-567"/>
        </w:tabs>
        <w:ind w:firstLine="720"/>
        <w:jc w:val="both"/>
        <w:rPr>
          <w:color w:val="000000"/>
        </w:rPr>
      </w:pPr>
      <w:r w:rsidRPr="00A24BAA">
        <w:rPr>
          <w:color w:val="000000"/>
        </w:rPr>
        <w:t xml:space="preserve">3.6. Исполнитель устраняет недостатки оказанных услуг в согласовываемые Сторонами сроки. </w:t>
      </w:r>
    </w:p>
    <w:p w:rsidR="00405D24" w:rsidRPr="00A24BAA" w:rsidRDefault="00405D24" w:rsidP="00405D24">
      <w:pPr>
        <w:widowControl w:val="0"/>
        <w:tabs>
          <w:tab w:val="num" w:pos="-567"/>
        </w:tabs>
        <w:ind w:firstLine="720"/>
        <w:jc w:val="both"/>
        <w:rPr>
          <w:color w:val="000000"/>
        </w:rPr>
      </w:pPr>
      <w:r w:rsidRPr="00A24BAA">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405D24" w:rsidRPr="00A24BAA" w:rsidRDefault="00405D24" w:rsidP="00405D24">
      <w:pPr>
        <w:widowControl w:val="0"/>
        <w:tabs>
          <w:tab w:val="num" w:pos="-567"/>
        </w:tabs>
        <w:jc w:val="center"/>
      </w:pPr>
    </w:p>
    <w:p w:rsidR="00405D24" w:rsidRPr="00A24BAA" w:rsidRDefault="00405D24" w:rsidP="00405D24">
      <w:pPr>
        <w:widowControl w:val="0"/>
        <w:tabs>
          <w:tab w:val="num" w:pos="-567"/>
        </w:tabs>
        <w:jc w:val="center"/>
        <w:rPr>
          <w:b/>
          <w:bCs/>
        </w:rPr>
      </w:pPr>
      <w:r w:rsidRPr="00A24BAA">
        <w:rPr>
          <w:b/>
          <w:bCs/>
        </w:rPr>
        <w:t>4. ПРАВА И ОБЯЗАННОСТИ СТОРОН</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 xml:space="preserve">4.1. Заказчик обязуется: </w:t>
      </w:r>
    </w:p>
    <w:p w:rsidR="00405D24" w:rsidRPr="00A24BAA" w:rsidRDefault="00405D24" w:rsidP="00405D24">
      <w:pPr>
        <w:widowControl w:val="0"/>
        <w:tabs>
          <w:tab w:val="num" w:pos="-567"/>
        </w:tabs>
        <w:ind w:firstLine="720"/>
        <w:jc w:val="both"/>
        <w:rPr>
          <w:color w:val="000000"/>
        </w:rPr>
      </w:pPr>
      <w:r w:rsidRPr="00A24BAA">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405D24" w:rsidRPr="00A24BAA" w:rsidRDefault="00405D24" w:rsidP="00405D24">
      <w:pPr>
        <w:widowControl w:val="0"/>
        <w:tabs>
          <w:tab w:val="num" w:pos="-567"/>
        </w:tabs>
        <w:ind w:firstLine="720"/>
        <w:jc w:val="both"/>
        <w:rPr>
          <w:color w:val="000000"/>
        </w:rPr>
      </w:pPr>
      <w:r w:rsidRPr="00A24BAA">
        <w:rPr>
          <w:color w:val="000000"/>
        </w:rPr>
        <w:t>4.1.2. Оплатить Исполнителю оказанные в полном соответствии с настоящим Договором услуги.</w:t>
      </w:r>
    </w:p>
    <w:p w:rsidR="00405D24" w:rsidRPr="00A24BAA" w:rsidRDefault="00405D24" w:rsidP="00405D24">
      <w:pPr>
        <w:widowControl w:val="0"/>
        <w:tabs>
          <w:tab w:val="num" w:pos="-567"/>
        </w:tabs>
        <w:ind w:firstLine="720"/>
        <w:jc w:val="both"/>
        <w:rPr>
          <w:color w:val="000000"/>
        </w:rPr>
      </w:pPr>
      <w:r w:rsidRPr="00A24BAA">
        <w:rPr>
          <w:color w:val="000000"/>
        </w:rPr>
        <w:t>4.2. Заказчик вправе:</w:t>
      </w:r>
    </w:p>
    <w:p w:rsidR="00405D24" w:rsidRPr="00A24BAA" w:rsidRDefault="00405D24" w:rsidP="00405D24">
      <w:pPr>
        <w:widowControl w:val="0"/>
        <w:tabs>
          <w:tab w:val="num" w:pos="-567"/>
        </w:tabs>
        <w:ind w:firstLine="720"/>
        <w:jc w:val="both"/>
        <w:rPr>
          <w:color w:val="000000"/>
        </w:rPr>
      </w:pPr>
      <w:r w:rsidRPr="00A24BAA">
        <w:rPr>
          <w:color w:val="000000"/>
        </w:rPr>
        <w:t>4.2.1. Требовать предоставления ему всей информации о ходе исполнения настоящего Договора;</w:t>
      </w:r>
    </w:p>
    <w:p w:rsidR="00405D24" w:rsidRPr="00A24BAA" w:rsidRDefault="00405D24" w:rsidP="00405D24">
      <w:pPr>
        <w:widowControl w:val="0"/>
        <w:tabs>
          <w:tab w:val="num" w:pos="-567"/>
        </w:tabs>
        <w:ind w:firstLine="720"/>
        <w:jc w:val="both"/>
        <w:rPr>
          <w:color w:val="000000"/>
        </w:rPr>
      </w:pPr>
      <w:r w:rsidRPr="00A24BAA">
        <w:rPr>
          <w:color w:val="000000"/>
        </w:rPr>
        <w:t xml:space="preserve">4.2.2. </w:t>
      </w:r>
      <w:r w:rsidRPr="00A24BAA">
        <w:rPr>
          <w:color w:val="000000"/>
          <w:spacing w:val="-3"/>
        </w:rPr>
        <w:t xml:space="preserve">Осуществлять контроль соблюдения Исполнителем сроков и качества оказания услуг; </w:t>
      </w:r>
      <w:r w:rsidRPr="00A24BAA">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405D24" w:rsidRPr="00A24BAA" w:rsidRDefault="00405D24" w:rsidP="00405D24">
      <w:pPr>
        <w:widowControl w:val="0"/>
        <w:tabs>
          <w:tab w:val="num" w:pos="-567"/>
        </w:tabs>
        <w:ind w:firstLine="720"/>
        <w:jc w:val="both"/>
        <w:rPr>
          <w:color w:val="000000"/>
        </w:rPr>
      </w:pPr>
      <w:r w:rsidRPr="00A24BAA">
        <w:rPr>
          <w:color w:val="000000"/>
        </w:rPr>
        <w:t>4.3. Исполнитель обязуется:</w:t>
      </w:r>
    </w:p>
    <w:p w:rsidR="00405D24" w:rsidRPr="00A24BAA" w:rsidRDefault="00405D24" w:rsidP="00405D24">
      <w:pPr>
        <w:widowControl w:val="0"/>
        <w:tabs>
          <w:tab w:val="num" w:pos="-567"/>
        </w:tabs>
        <w:ind w:firstLine="720"/>
        <w:jc w:val="both"/>
        <w:rPr>
          <w:color w:val="000000"/>
        </w:rPr>
      </w:pPr>
      <w:r w:rsidRPr="00A24BAA">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405D24" w:rsidRPr="00A24BAA" w:rsidRDefault="00405D24" w:rsidP="00405D24">
      <w:pPr>
        <w:widowControl w:val="0"/>
        <w:tabs>
          <w:tab w:val="num" w:pos="-567"/>
        </w:tabs>
        <w:ind w:firstLine="720"/>
        <w:jc w:val="both"/>
        <w:rPr>
          <w:color w:val="000000"/>
        </w:rPr>
      </w:pPr>
      <w:r w:rsidRPr="00A24BAA">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405D24" w:rsidRPr="00A24BAA" w:rsidRDefault="00405D24" w:rsidP="00405D24">
      <w:pPr>
        <w:widowControl w:val="0"/>
        <w:tabs>
          <w:tab w:val="num" w:pos="-567"/>
        </w:tabs>
        <w:ind w:firstLine="720"/>
        <w:jc w:val="both"/>
        <w:rPr>
          <w:color w:val="000000"/>
        </w:rPr>
      </w:pPr>
      <w:r w:rsidRPr="00A24BAA">
        <w:rPr>
          <w:color w:val="000000"/>
        </w:rPr>
        <w:t xml:space="preserve">4.3.3. </w:t>
      </w:r>
      <w:r w:rsidRPr="00A24BAA">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405D24" w:rsidRPr="00A24BAA" w:rsidRDefault="00405D24" w:rsidP="00405D24">
      <w:pPr>
        <w:widowControl w:val="0"/>
        <w:tabs>
          <w:tab w:val="num" w:pos="-567"/>
        </w:tabs>
        <w:ind w:firstLine="720"/>
        <w:jc w:val="both"/>
        <w:rPr>
          <w:color w:val="000000"/>
        </w:rPr>
      </w:pPr>
      <w:r w:rsidRPr="00A24BAA">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405D24" w:rsidRPr="00A24BAA" w:rsidRDefault="00405D24" w:rsidP="00405D24">
      <w:pPr>
        <w:widowControl w:val="0"/>
        <w:tabs>
          <w:tab w:val="num" w:pos="-567"/>
        </w:tabs>
        <w:ind w:firstLine="720"/>
        <w:jc w:val="both"/>
        <w:rPr>
          <w:color w:val="000000"/>
        </w:rPr>
      </w:pPr>
      <w:r w:rsidRPr="00A24BAA">
        <w:rPr>
          <w:color w:val="000000"/>
        </w:rPr>
        <w:t>4.4. Исполнитель вправе:</w:t>
      </w:r>
    </w:p>
    <w:p w:rsidR="00405D24" w:rsidRPr="00A24BAA" w:rsidRDefault="00405D24" w:rsidP="00405D24">
      <w:pPr>
        <w:widowControl w:val="0"/>
        <w:tabs>
          <w:tab w:val="num" w:pos="-567"/>
        </w:tabs>
        <w:ind w:firstLine="720"/>
        <w:jc w:val="both"/>
        <w:rPr>
          <w:color w:val="000000"/>
        </w:rPr>
      </w:pPr>
      <w:r w:rsidRPr="00A24BAA">
        <w:rPr>
          <w:color w:val="000000"/>
        </w:rPr>
        <w:t>4.4.1. По согласованию с Заказчиком оказать услуги раньше установленной даты;</w:t>
      </w:r>
    </w:p>
    <w:p w:rsidR="00405D24" w:rsidRPr="00A24BAA" w:rsidRDefault="00405D24" w:rsidP="00405D24">
      <w:pPr>
        <w:widowControl w:val="0"/>
        <w:tabs>
          <w:tab w:val="num" w:pos="-567"/>
        </w:tabs>
        <w:ind w:firstLine="720"/>
        <w:jc w:val="both"/>
        <w:rPr>
          <w:color w:val="000000"/>
        </w:rPr>
      </w:pPr>
      <w:r w:rsidRPr="00A24BAA">
        <w:rPr>
          <w:color w:val="000000"/>
        </w:rPr>
        <w:t>4.4.2. Расширить объем оказания услуг по настоящему Договору, без компенсации со стороны Заказчика.</w:t>
      </w:r>
    </w:p>
    <w:p w:rsidR="00405D24" w:rsidRPr="00A24BAA" w:rsidRDefault="00405D24" w:rsidP="00405D24">
      <w:pPr>
        <w:widowControl w:val="0"/>
        <w:tabs>
          <w:tab w:val="num" w:pos="-567"/>
        </w:tabs>
        <w:ind w:firstLine="720"/>
        <w:jc w:val="both"/>
      </w:pPr>
      <w:r w:rsidRPr="00A24BAA">
        <w:rPr>
          <w:color w:val="000000"/>
        </w:rPr>
        <w:t xml:space="preserve">4.4.3. </w:t>
      </w:r>
      <w:r w:rsidRPr="00A24BAA">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405D24" w:rsidRPr="00A24BAA" w:rsidRDefault="00405D24" w:rsidP="00405D24">
      <w:pPr>
        <w:widowControl w:val="0"/>
        <w:tabs>
          <w:tab w:val="num" w:pos="-567"/>
        </w:tabs>
        <w:jc w:val="center"/>
        <w:rPr>
          <w:b/>
          <w:bCs/>
        </w:rPr>
      </w:pPr>
      <w:r w:rsidRPr="00A24BAA">
        <w:rPr>
          <w:b/>
          <w:bCs/>
        </w:rPr>
        <w:t>5. ОТВЕТСТВЕННОСТЬ СТОРОН</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05D24" w:rsidRPr="00A24BAA" w:rsidRDefault="00405D24" w:rsidP="00405D24">
      <w:pPr>
        <w:widowControl w:val="0"/>
        <w:tabs>
          <w:tab w:val="num" w:pos="-567"/>
        </w:tabs>
        <w:ind w:firstLine="720"/>
        <w:jc w:val="both"/>
        <w:rPr>
          <w:color w:val="000000"/>
        </w:rPr>
      </w:pPr>
      <w:r w:rsidRPr="00A24BAA">
        <w:rPr>
          <w:color w:val="000000"/>
        </w:rPr>
        <w:lastRenderedPageBreak/>
        <w:t>5.2. 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405D24" w:rsidRPr="00A24BAA" w:rsidRDefault="00405D24" w:rsidP="00405D24">
      <w:pPr>
        <w:widowControl w:val="0"/>
        <w:tabs>
          <w:tab w:val="num" w:pos="-567"/>
        </w:tabs>
        <w:ind w:firstLine="720"/>
        <w:jc w:val="both"/>
        <w:rPr>
          <w:color w:val="000000"/>
        </w:rPr>
      </w:pPr>
      <w:r w:rsidRPr="00A24BAA">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405D24" w:rsidRPr="00A24BAA" w:rsidRDefault="00405D24" w:rsidP="00405D24">
      <w:pPr>
        <w:widowControl w:val="0"/>
        <w:tabs>
          <w:tab w:val="num" w:pos="-567"/>
        </w:tabs>
        <w:ind w:firstLine="720"/>
        <w:jc w:val="both"/>
        <w:rPr>
          <w:color w:val="000000"/>
        </w:rPr>
      </w:pPr>
      <w:r w:rsidRPr="00A24BAA">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405D24" w:rsidRPr="00A24BAA" w:rsidRDefault="00405D24" w:rsidP="00405D24">
      <w:pPr>
        <w:widowControl w:val="0"/>
        <w:tabs>
          <w:tab w:val="num" w:pos="-567"/>
        </w:tabs>
        <w:jc w:val="both"/>
        <w:rPr>
          <w:color w:val="000000"/>
        </w:rPr>
      </w:pPr>
    </w:p>
    <w:p w:rsidR="00405D24" w:rsidRPr="00A24BAA" w:rsidRDefault="00405D24" w:rsidP="00405D24">
      <w:pPr>
        <w:widowControl w:val="0"/>
        <w:tabs>
          <w:tab w:val="num" w:pos="-567"/>
        </w:tabs>
        <w:jc w:val="center"/>
        <w:rPr>
          <w:b/>
          <w:bCs/>
        </w:rPr>
      </w:pPr>
      <w:r w:rsidRPr="00A24BAA">
        <w:rPr>
          <w:b/>
          <w:bCs/>
        </w:rPr>
        <w:t>6. ПРАВА СТОРОН НА РЕЗУЛЬТАТЫ УСЛУГ</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405D24" w:rsidRPr="00A24BAA" w:rsidRDefault="00405D24" w:rsidP="00405D24">
      <w:pPr>
        <w:widowControl w:val="0"/>
        <w:tabs>
          <w:tab w:val="num" w:pos="-567"/>
        </w:tabs>
        <w:ind w:firstLine="720"/>
        <w:jc w:val="both"/>
        <w:rPr>
          <w:color w:val="000000"/>
        </w:rPr>
      </w:pPr>
      <w:r w:rsidRPr="00A24BAA">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405D24" w:rsidRPr="00A24BAA" w:rsidRDefault="00405D24" w:rsidP="00405D24">
      <w:pPr>
        <w:widowControl w:val="0"/>
        <w:tabs>
          <w:tab w:val="num" w:pos="-567"/>
        </w:tabs>
        <w:ind w:firstLine="720"/>
        <w:jc w:val="both"/>
        <w:rPr>
          <w:color w:val="000000"/>
        </w:rPr>
      </w:pPr>
      <w:r w:rsidRPr="00A24BAA">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405D24" w:rsidRPr="00A24BAA" w:rsidRDefault="00405D24" w:rsidP="00405D24">
      <w:pPr>
        <w:widowControl w:val="0"/>
        <w:tabs>
          <w:tab w:val="num" w:pos="-567"/>
        </w:tabs>
        <w:ind w:firstLine="720"/>
        <w:jc w:val="both"/>
        <w:rPr>
          <w:color w:val="000000"/>
        </w:rPr>
      </w:pPr>
      <w:r w:rsidRPr="00A24BAA">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405D24" w:rsidRPr="00A24BAA" w:rsidRDefault="00405D24" w:rsidP="00405D24">
      <w:pPr>
        <w:widowControl w:val="0"/>
        <w:tabs>
          <w:tab w:val="num" w:pos="-567"/>
        </w:tabs>
        <w:ind w:firstLine="720"/>
        <w:jc w:val="both"/>
        <w:rPr>
          <w:color w:val="000000"/>
        </w:rPr>
      </w:pPr>
      <w:r w:rsidRPr="00A24BAA">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405D24" w:rsidRPr="00A24BAA" w:rsidRDefault="00405D24" w:rsidP="00405D24">
      <w:pPr>
        <w:widowControl w:val="0"/>
        <w:tabs>
          <w:tab w:val="num" w:pos="-567"/>
        </w:tabs>
        <w:ind w:firstLine="720"/>
        <w:jc w:val="both"/>
      </w:pPr>
      <w:r w:rsidRPr="00A24BAA">
        <w:rPr>
          <w:color w:val="000000"/>
        </w:rPr>
        <w:t xml:space="preserve">6.6. </w:t>
      </w:r>
      <w:r w:rsidRPr="00A24BAA">
        <w:rPr>
          <w:color w:val="000000"/>
          <w:spacing w:val="-1"/>
        </w:rPr>
        <w:t xml:space="preserve">В предусмотренном в данном пункте случае </w:t>
      </w:r>
      <w:r w:rsidRPr="00A24BAA">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405D24" w:rsidRPr="00A24BAA" w:rsidRDefault="00405D24" w:rsidP="00405D24">
      <w:pPr>
        <w:widowControl w:val="0"/>
        <w:tabs>
          <w:tab w:val="num" w:pos="-567"/>
        </w:tabs>
        <w:jc w:val="both"/>
      </w:pPr>
    </w:p>
    <w:p w:rsidR="00405D24" w:rsidRPr="00A24BAA" w:rsidRDefault="00405D24" w:rsidP="00405D24">
      <w:pPr>
        <w:widowControl w:val="0"/>
        <w:tabs>
          <w:tab w:val="num" w:pos="-567"/>
        </w:tabs>
        <w:jc w:val="center"/>
        <w:rPr>
          <w:b/>
        </w:rPr>
      </w:pPr>
      <w:r w:rsidRPr="00A24BAA">
        <w:rPr>
          <w:b/>
        </w:rPr>
        <w:t>7. КОНФИДЕНЦИАЛЬНОСТЬ</w:t>
      </w:r>
    </w:p>
    <w:p w:rsidR="00405D24" w:rsidRPr="00A24BAA" w:rsidRDefault="00405D24" w:rsidP="00405D24">
      <w:pPr>
        <w:widowControl w:val="0"/>
        <w:tabs>
          <w:tab w:val="num" w:pos="-567"/>
        </w:tabs>
        <w:jc w:val="center"/>
        <w:rPr>
          <w:b/>
        </w:rPr>
      </w:pPr>
    </w:p>
    <w:p w:rsidR="00405D24" w:rsidRPr="00A24BAA" w:rsidRDefault="00405D24" w:rsidP="00405D24">
      <w:pPr>
        <w:widowControl w:val="0"/>
        <w:tabs>
          <w:tab w:val="num" w:pos="-567"/>
        </w:tabs>
        <w:ind w:firstLine="720"/>
        <w:jc w:val="both"/>
      </w:pPr>
      <w:r w:rsidRPr="00A24BAA">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405D24" w:rsidRPr="00A24BAA" w:rsidRDefault="00405D24" w:rsidP="00405D24">
      <w:pPr>
        <w:widowControl w:val="0"/>
        <w:tabs>
          <w:tab w:val="num" w:pos="-567"/>
        </w:tabs>
        <w:ind w:firstLine="720"/>
        <w:jc w:val="both"/>
      </w:pPr>
      <w:r w:rsidRPr="00A24BAA">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w:t>
      </w:r>
      <w:r w:rsidRPr="00A24BAA">
        <w:lastRenderedPageBreak/>
        <w:t>настоящему Договору. Исключение составляют следующие случаи:</w:t>
      </w:r>
    </w:p>
    <w:p w:rsidR="00405D24" w:rsidRPr="00A24BAA" w:rsidRDefault="00405D24" w:rsidP="00405D24">
      <w:pPr>
        <w:widowControl w:val="0"/>
        <w:tabs>
          <w:tab w:val="num" w:pos="-567"/>
        </w:tabs>
        <w:ind w:firstLine="720"/>
        <w:jc w:val="both"/>
      </w:pPr>
      <w:r w:rsidRPr="00A24BAA">
        <w:t xml:space="preserve">(1) разглашение Конфиденциальной информации с письменного согласия Заказчика; </w:t>
      </w:r>
    </w:p>
    <w:p w:rsidR="00405D24" w:rsidRPr="00A24BAA" w:rsidRDefault="00405D24" w:rsidP="00405D24">
      <w:pPr>
        <w:widowControl w:val="0"/>
        <w:tabs>
          <w:tab w:val="num" w:pos="-567"/>
        </w:tabs>
        <w:ind w:firstLine="720"/>
        <w:jc w:val="both"/>
      </w:pPr>
      <w:r w:rsidRPr="00A24BAA">
        <w:t xml:space="preserve">(2) сведения, составляющие Конфиденциальную информацию, стали общеизвестными не по вине Исполнителя; </w:t>
      </w:r>
    </w:p>
    <w:p w:rsidR="00405D24" w:rsidRPr="00A24BAA" w:rsidRDefault="00405D24" w:rsidP="00405D24">
      <w:pPr>
        <w:widowControl w:val="0"/>
        <w:tabs>
          <w:tab w:val="num" w:pos="-567"/>
        </w:tabs>
        <w:ind w:firstLine="720"/>
        <w:jc w:val="both"/>
      </w:pPr>
      <w:r w:rsidRPr="00A24BAA">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405D24" w:rsidRPr="00A24BAA" w:rsidRDefault="00405D24" w:rsidP="00405D24">
      <w:pPr>
        <w:widowControl w:val="0"/>
        <w:tabs>
          <w:tab w:val="num" w:pos="-567"/>
        </w:tabs>
        <w:jc w:val="both"/>
      </w:pPr>
      <w:r w:rsidRPr="00A24BAA">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405D24" w:rsidRPr="00A24BAA" w:rsidRDefault="00405D24" w:rsidP="00405D24">
      <w:pPr>
        <w:widowControl w:val="0"/>
        <w:tabs>
          <w:tab w:val="num" w:pos="-567"/>
        </w:tabs>
        <w:ind w:firstLine="720"/>
        <w:jc w:val="both"/>
      </w:pPr>
      <w:r w:rsidRPr="00A24BAA">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405D24" w:rsidRPr="00A24BAA" w:rsidRDefault="00405D24" w:rsidP="00405D24">
      <w:pPr>
        <w:widowControl w:val="0"/>
        <w:tabs>
          <w:tab w:val="num" w:pos="-567"/>
        </w:tabs>
        <w:jc w:val="both"/>
      </w:pPr>
    </w:p>
    <w:p w:rsidR="00405D24" w:rsidRPr="00A24BAA" w:rsidRDefault="00405D24" w:rsidP="00405D24">
      <w:pPr>
        <w:widowControl w:val="0"/>
        <w:tabs>
          <w:tab w:val="num" w:pos="-567"/>
        </w:tabs>
        <w:jc w:val="center"/>
        <w:rPr>
          <w:b/>
          <w:bCs/>
        </w:rPr>
      </w:pPr>
      <w:r w:rsidRPr="00A24BAA">
        <w:rPr>
          <w:b/>
          <w:bCs/>
        </w:rPr>
        <w:t>8. ГАРАНТИИ И ЗАВЕРЕНИЯ СТОРОН</w:t>
      </w:r>
    </w:p>
    <w:p w:rsidR="00405D24" w:rsidRPr="00A24BAA" w:rsidRDefault="00405D24" w:rsidP="00405D24">
      <w:pPr>
        <w:widowControl w:val="0"/>
        <w:tabs>
          <w:tab w:val="num" w:pos="-567"/>
        </w:tabs>
        <w:jc w:val="both"/>
      </w:pPr>
    </w:p>
    <w:p w:rsidR="00405D24" w:rsidRPr="00A24BAA" w:rsidRDefault="00405D24" w:rsidP="00405D24">
      <w:pPr>
        <w:widowControl w:val="0"/>
        <w:tabs>
          <w:tab w:val="num" w:pos="-567"/>
          <w:tab w:val="left" w:pos="180"/>
        </w:tabs>
        <w:ind w:firstLine="720"/>
        <w:jc w:val="both"/>
        <w:rPr>
          <w:color w:val="000000"/>
        </w:rPr>
      </w:pPr>
      <w:r w:rsidRPr="00A24BAA">
        <w:t xml:space="preserve">8.1. </w:t>
      </w:r>
      <w:r w:rsidRPr="00A24BAA">
        <w:rPr>
          <w:color w:val="000000"/>
        </w:rPr>
        <w:t>Исполнитель гарантирует и заверяет Заказчика, что:</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t>(</w:t>
      </w:r>
      <w:r w:rsidRPr="00A24BA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05D24" w:rsidRPr="00A24BAA" w:rsidRDefault="00405D24" w:rsidP="00405D24">
      <w:pPr>
        <w:widowControl w:val="0"/>
        <w:shd w:val="clear" w:color="auto" w:fill="FFFFFF"/>
        <w:tabs>
          <w:tab w:val="num" w:pos="-567"/>
          <w:tab w:val="left" w:pos="1418"/>
        </w:tabs>
        <w:ind w:firstLine="720"/>
        <w:jc w:val="both"/>
        <w:rPr>
          <w:color w:val="000000"/>
        </w:rPr>
      </w:pPr>
      <w:r w:rsidRPr="00A24BAA">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05D24" w:rsidRPr="00A24BAA" w:rsidRDefault="00405D24" w:rsidP="00405D24">
      <w:pPr>
        <w:widowControl w:val="0"/>
        <w:shd w:val="clear" w:color="auto" w:fill="FFFFFF"/>
        <w:tabs>
          <w:tab w:val="num" w:pos="-567"/>
          <w:tab w:val="left" w:pos="1276"/>
        </w:tabs>
        <w:ind w:firstLine="720"/>
        <w:jc w:val="both"/>
        <w:rPr>
          <w:color w:val="000000"/>
        </w:rPr>
      </w:pPr>
      <w:r w:rsidRPr="00A24BAA">
        <w:rPr>
          <w:color w:val="000000"/>
        </w:rPr>
        <w:t>(6)  имеет все необходимые ресурсы, персонал и опыт работы для оказания услуг по настоящему Договору.</w:t>
      </w:r>
    </w:p>
    <w:p w:rsidR="00405D24" w:rsidRPr="00A24BAA" w:rsidRDefault="00405D24" w:rsidP="00405D24">
      <w:pPr>
        <w:widowControl w:val="0"/>
        <w:tabs>
          <w:tab w:val="num" w:pos="-567"/>
          <w:tab w:val="left" w:pos="180"/>
        </w:tabs>
        <w:ind w:firstLine="720"/>
        <w:jc w:val="both"/>
      </w:pPr>
      <w:r w:rsidRPr="00A24BAA">
        <w:t>8.2. Заказчик гарантирует и заверяет Исполнителя, что:</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 xml:space="preserve">8.3. Помимо вышеуказанных гарантий и заверений, руководствуясь ст. 421 Гражданского кодекса Российской Федерации, Стороны заверяют и гарантируют друг другу, </w:t>
      </w:r>
      <w:r w:rsidRPr="00A24BAA">
        <w:rPr>
          <w:color w:val="000000"/>
        </w:rPr>
        <w:lastRenderedPageBreak/>
        <w:t>что:</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405D24" w:rsidRPr="00A24BAA" w:rsidRDefault="00405D24" w:rsidP="00405D24">
      <w:pPr>
        <w:widowControl w:val="0"/>
        <w:shd w:val="clear" w:color="auto" w:fill="FFFFFF"/>
        <w:tabs>
          <w:tab w:val="num" w:pos="-567"/>
          <w:tab w:val="left" w:pos="1418"/>
        </w:tabs>
        <w:ind w:firstLine="720"/>
        <w:jc w:val="both"/>
        <w:rPr>
          <w:color w:val="000000"/>
        </w:rPr>
      </w:pPr>
      <w:r w:rsidRPr="00A24BAA">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405D24" w:rsidRPr="00A24BAA" w:rsidRDefault="00405D24" w:rsidP="00405D24">
      <w:pPr>
        <w:widowControl w:val="0"/>
        <w:shd w:val="clear" w:color="auto" w:fill="FFFFFF"/>
        <w:tabs>
          <w:tab w:val="num" w:pos="-567"/>
        </w:tabs>
        <w:ind w:firstLine="720"/>
        <w:jc w:val="both"/>
        <w:rPr>
          <w:color w:val="000000"/>
        </w:rPr>
      </w:pPr>
      <w:r w:rsidRPr="00A24BAA">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405D24" w:rsidRPr="00A24BAA" w:rsidRDefault="00405D24" w:rsidP="00405D24">
      <w:pPr>
        <w:widowControl w:val="0"/>
        <w:tabs>
          <w:tab w:val="num" w:pos="-567"/>
        </w:tabs>
        <w:ind w:firstLine="720"/>
        <w:jc w:val="both"/>
        <w:rPr>
          <w:color w:val="000000"/>
        </w:rPr>
      </w:pPr>
      <w:r w:rsidRPr="00A24BAA">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405D24" w:rsidRPr="00A24BAA" w:rsidRDefault="00405D24" w:rsidP="00405D24">
      <w:pPr>
        <w:widowControl w:val="0"/>
        <w:tabs>
          <w:tab w:val="num" w:pos="-567"/>
        </w:tabs>
        <w:jc w:val="both"/>
        <w:rPr>
          <w:color w:val="000000"/>
        </w:rPr>
      </w:pPr>
    </w:p>
    <w:p w:rsidR="00405D24" w:rsidRPr="00A24BAA" w:rsidRDefault="00405D24" w:rsidP="00AC752E">
      <w:pPr>
        <w:widowControl w:val="0"/>
        <w:numPr>
          <w:ilvl w:val="0"/>
          <w:numId w:val="50"/>
        </w:numPr>
        <w:tabs>
          <w:tab w:val="num" w:pos="-567"/>
        </w:tabs>
        <w:ind w:left="0" w:firstLine="0"/>
        <w:jc w:val="center"/>
        <w:rPr>
          <w:b/>
        </w:rPr>
      </w:pPr>
      <w:r w:rsidRPr="00A24BAA">
        <w:rPr>
          <w:b/>
        </w:rPr>
        <w:t>АНТИКОРРУПЦИОННЫЕ УСЛОВИЯ</w:t>
      </w:r>
    </w:p>
    <w:p w:rsidR="00405D24" w:rsidRPr="00A24BAA" w:rsidRDefault="00405D24" w:rsidP="00405D24">
      <w:pPr>
        <w:widowControl w:val="0"/>
        <w:tabs>
          <w:tab w:val="num" w:pos="-567"/>
        </w:tabs>
        <w:jc w:val="center"/>
        <w:rPr>
          <w:b/>
        </w:rPr>
      </w:pPr>
    </w:p>
    <w:p w:rsidR="00405D24" w:rsidRPr="00A24BAA" w:rsidRDefault="00405D24" w:rsidP="00405D24">
      <w:pPr>
        <w:widowControl w:val="0"/>
        <w:tabs>
          <w:tab w:val="num" w:pos="-567"/>
        </w:tabs>
        <w:ind w:firstLine="720"/>
        <w:jc w:val="both"/>
      </w:pPr>
      <w:r w:rsidRPr="00A24BAA">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5D24" w:rsidRPr="00A24BAA" w:rsidRDefault="00405D24" w:rsidP="00405D24">
      <w:pPr>
        <w:widowControl w:val="0"/>
        <w:tabs>
          <w:tab w:val="num" w:pos="-567"/>
        </w:tabs>
        <w:ind w:firstLine="720"/>
        <w:jc w:val="both"/>
      </w:pPr>
      <w:r w:rsidRPr="00A24BAA">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05D24" w:rsidRPr="00A24BAA" w:rsidRDefault="00405D24" w:rsidP="00405D24">
      <w:pPr>
        <w:widowControl w:val="0"/>
        <w:tabs>
          <w:tab w:val="num" w:pos="-567"/>
        </w:tabs>
        <w:ind w:firstLine="720"/>
        <w:jc w:val="both"/>
      </w:pPr>
      <w:r w:rsidRPr="00A24BAA">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A24BAA">
        <w:rPr>
          <w:lang w:val="en-US"/>
        </w:rPr>
        <w:t> </w:t>
      </w:r>
      <w:r w:rsidRPr="00A24BAA">
        <w:t>направленного на обеспечение выполнения этим работником каких-либо действий в пользу стимулирующей его Стороны.</w:t>
      </w:r>
    </w:p>
    <w:p w:rsidR="00405D24" w:rsidRPr="00A24BAA" w:rsidRDefault="00405D24" w:rsidP="00405D24">
      <w:pPr>
        <w:widowControl w:val="0"/>
        <w:tabs>
          <w:tab w:val="num" w:pos="-567"/>
        </w:tabs>
        <w:ind w:firstLine="720"/>
        <w:jc w:val="both"/>
      </w:pPr>
      <w:r w:rsidRPr="00A24BAA">
        <w:t>Под действиями работника, осуществляемыми в пользу стимулирующей его Стороны, понимаются:</w:t>
      </w:r>
    </w:p>
    <w:p w:rsidR="00405D24" w:rsidRPr="00A24BAA" w:rsidRDefault="00405D24" w:rsidP="00AC752E">
      <w:pPr>
        <w:widowControl w:val="0"/>
        <w:numPr>
          <w:ilvl w:val="0"/>
          <w:numId w:val="52"/>
        </w:numPr>
        <w:tabs>
          <w:tab w:val="num" w:pos="-567"/>
        </w:tabs>
        <w:autoSpaceDE w:val="0"/>
        <w:autoSpaceDN w:val="0"/>
        <w:adjustRightInd w:val="0"/>
        <w:ind w:firstLine="0"/>
        <w:jc w:val="both"/>
      </w:pPr>
      <w:r w:rsidRPr="00A24BAA">
        <w:t>предоставление неоправданных преимуществ по сравнению с другими контрагентами;</w:t>
      </w:r>
    </w:p>
    <w:p w:rsidR="00405D24" w:rsidRPr="00A24BAA" w:rsidRDefault="00405D24" w:rsidP="00AC752E">
      <w:pPr>
        <w:widowControl w:val="0"/>
        <w:numPr>
          <w:ilvl w:val="0"/>
          <w:numId w:val="52"/>
        </w:numPr>
        <w:tabs>
          <w:tab w:val="num" w:pos="-567"/>
        </w:tabs>
        <w:autoSpaceDE w:val="0"/>
        <w:autoSpaceDN w:val="0"/>
        <w:adjustRightInd w:val="0"/>
        <w:ind w:firstLine="0"/>
        <w:jc w:val="both"/>
      </w:pPr>
      <w:r w:rsidRPr="00A24BAA">
        <w:t>предоставление каких-либо гарантий;</w:t>
      </w:r>
    </w:p>
    <w:p w:rsidR="00405D24" w:rsidRPr="00A24BAA" w:rsidRDefault="00405D24" w:rsidP="00AC752E">
      <w:pPr>
        <w:widowControl w:val="0"/>
        <w:numPr>
          <w:ilvl w:val="0"/>
          <w:numId w:val="52"/>
        </w:numPr>
        <w:tabs>
          <w:tab w:val="num" w:pos="-567"/>
        </w:tabs>
        <w:autoSpaceDE w:val="0"/>
        <w:autoSpaceDN w:val="0"/>
        <w:adjustRightInd w:val="0"/>
        <w:ind w:firstLine="0"/>
        <w:jc w:val="both"/>
      </w:pPr>
      <w:r w:rsidRPr="00A24BAA">
        <w:t>ускорение существующих процедур;</w:t>
      </w:r>
    </w:p>
    <w:p w:rsidR="00405D24" w:rsidRPr="00A24BAA" w:rsidRDefault="00405D24" w:rsidP="00AC752E">
      <w:pPr>
        <w:widowControl w:val="0"/>
        <w:numPr>
          <w:ilvl w:val="0"/>
          <w:numId w:val="52"/>
        </w:numPr>
        <w:tabs>
          <w:tab w:val="num" w:pos="-567"/>
        </w:tabs>
        <w:autoSpaceDE w:val="0"/>
        <w:autoSpaceDN w:val="0"/>
        <w:adjustRightInd w:val="0"/>
        <w:ind w:firstLine="0"/>
        <w:jc w:val="both"/>
      </w:pPr>
      <w:r w:rsidRPr="00A24BAA">
        <w:t xml:space="preserve">иные действия, выполняемые работником в рамках своих должностных обязанностей, но идущие вразрез с принципами прозрачности и открытости </w:t>
      </w:r>
      <w:r w:rsidRPr="00A24BAA">
        <w:lastRenderedPageBreak/>
        <w:t>взаимоотношений между Сторонами.</w:t>
      </w:r>
    </w:p>
    <w:p w:rsidR="00405D24" w:rsidRPr="00A24BAA" w:rsidRDefault="00405D24" w:rsidP="00405D24">
      <w:pPr>
        <w:widowControl w:val="0"/>
        <w:tabs>
          <w:tab w:val="num" w:pos="-567"/>
        </w:tabs>
        <w:ind w:firstLine="720"/>
        <w:jc w:val="both"/>
        <w:rPr>
          <w:bCs/>
        </w:rPr>
      </w:pPr>
      <w:r w:rsidRPr="00A24BAA">
        <w:t xml:space="preserve">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w:t>
      </w:r>
      <w:r w:rsidRPr="00A24BAA">
        <w:rPr>
          <w:bCs/>
        </w:rPr>
        <w:t>Это подтверждение должно быть направлено в течение 5 (Пяти) рабочих дней с даты направления письменного уведомления.</w:t>
      </w:r>
    </w:p>
    <w:p w:rsidR="00405D24" w:rsidRPr="00A24BAA" w:rsidRDefault="00405D24" w:rsidP="00405D24">
      <w:pPr>
        <w:widowControl w:val="0"/>
        <w:tabs>
          <w:tab w:val="num" w:pos="-567"/>
        </w:tabs>
        <w:ind w:firstLine="720"/>
        <w:jc w:val="both"/>
      </w:pPr>
      <w:r w:rsidRPr="00A24BAA">
        <w:rPr>
          <w:bCs/>
        </w:rPr>
        <w:t xml:space="preserve">9.5. </w:t>
      </w:r>
      <w:r w:rsidRPr="00A24BAA">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05D24" w:rsidRPr="00A24BAA" w:rsidRDefault="00405D24" w:rsidP="00405D24">
      <w:pPr>
        <w:widowControl w:val="0"/>
        <w:tabs>
          <w:tab w:val="num" w:pos="-567"/>
        </w:tabs>
        <w:ind w:firstLine="720"/>
        <w:jc w:val="both"/>
      </w:pPr>
      <w:r w:rsidRPr="00A24BAA">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405D24" w:rsidRPr="00A24BAA" w:rsidRDefault="00405D24" w:rsidP="00405D24">
      <w:pPr>
        <w:widowControl w:val="0"/>
        <w:tabs>
          <w:tab w:val="num" w:pos="-567"/>
        </w:tabs>
        <w:ind w:firstLine="720"/>
        <w:jc w:val="both"/>
      </w:pPr>
      <w:r w:rsidRPr="00A24BAA">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405D24" w:rsidRPr="00A24BAA" w:rsidRDefault="00405D24" w:rsidP="00405D24">
      <w:pPr>
        <w:widowControl w:val="0"/>
        <w:tabs>
          <w:tab w:val="num" w:pos="-567"/>
        </w:tabs>
        <w:ind w:firstLine="720"/>
        <w:jc w:val="both"/>
      </w:pPr>
      <w:r w:rsidRPr="00A24BAA">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405D24" w:rsidRPr="00A24BAA" w:rsidRDefault="00405D24" w:rsidP="00405D24">
      <w:pPr>
        <w:widowControl w:val="0"/>
        <w:tabs>
          <w:tab w:val="num" w:pos="-567"/>
        </w:tabs>
        <w:ind w:firstLine="720"/>
        <w:jc w:val="both"/>
      </w:pPr>
      <w:r w:rsidRPr="00A24BAA">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405D24" w:rsidRPr="00A24BAA" w:rsidRDefault="00405D24" w:rsidP="00AC752E">
      <w:pPr>
        <w:widowControl w:val="0"/>
        <w:numPr>
          <w:ilvl w:val="0"/>
          <w:numId w:val="51"/>
        </w:numPr>
        <w:tabs>
          <w:tab w:val="num" w:pos="-567"/>
          <w:tab w:val="left" w:pos="142"/>
        </w:tabs>
        <w:ind w:left="0" w:firstLine="0"/>
        <w:jc w:val="center"/>
        <w:rPr>
          <w:b/>
          <w:bCs/>
        </w:rPr>
      </w:pPr>
      <w:r w:rsidRPr="00A24BAA">
        <w:rPr>
          <w:b/>
          <w:bCs/>
        </w:rPr>
        <w:t>ОБСТОЯТЕЛЬСТВА НЕПРЕОДОЛИМОЙ СИЛЫ (ФОРС-МАЖОР)</w:t>
      </w:r>
    </w:p>
    <w:p w:rsidR="00405D24" w:rsidRPr="00A24BAA" w:rsidRDefault="00405D24" w:rsidP="00405D24">
      <w:pPr>
        <w:widowControl w:val="0"/>
        <w:tabs>
          <w:tab w:val="num" w:pos="-567"/>
        </w:tabs>
        <w:rPr>
          <w:b/>
          <w:bCs/>
        </w:rPr>
      </w:pPr>
    </w:p>
    <w:p w:rsidR="00405D24" w:rsidRPr="00A24BAA" w:rsidRDefault="00405D24" w:rsidP="00405D24">
      <w:pPr>
        <w:widowControl w:val="0"/>
        <w:tabs>
          <w:tab w:val="num" w:pos="-567"/>
        </w:tabs>
        <w:ind w:firstLine="720"/>
        <w:jc w:val="both"/>
      </w:pPr>
      <w:r w:rsidRPr="00A24BAA">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405D24" w:rsidRPr="00A24BAA" w:rsidRDefault="00405D24" w:rsidP="00405D24">
      <w:pPr>
        <w:widowControl w:val="0"/>
        <w:tabs>
          <w:tab w:val="num" w:pos="-567"/>
        </w:tabs>
        <w:ind w:firstLine="720"/>
        <w:jc w:val="both"/>
      </w:pPr>
      <w:r w:rsidRPr="00A24BAA">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405D24" w:rsidRPr="00A24BAA" w:rsidRDefault="00405D24" w:rsidP="00405D24">
      <w:pPr>
        <w:widowControl w:val="0"/>
        <w:tabs>
          <w:tab w:val="num" w:pos="-567"/>
        </w:tabs>
        <w:ind w:firstLine="720"/>
        <w:jc w:val="both"/>
      </w:pPr>
      <w:r w:rsidRPr="00A24BAA">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405D24" w:rsidRPr="00A24BAA" w:rsidRDefault="00405D24" w:rsidP="00405D24">
      <w:pPr>
        <w:widowControl w:val="0"/>
        <w:tabs>
          <w:tab w:val="num" w:pos="-567"/>
        </w:tabs>
        <w:ind w:firstLine="720"/>
        <w:jc w:val="both"/>
      </w:pPr>
      <w:r w:rsidRPr="00A24BAA">
        <w:t xml:space="preserve">10.4. Если обстоятельства непреодолимой силы действуют более 30 (Тридцати) суток, </w:t>
      </w:r>
      <w:r w:rsidRPr="00A24BAA">
        <w:lastRenderedPageBreak/>
        <w:t>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w:t>
      </w:r>
      <w:r w:rsidR="007367CA">
        <w:t xml:space="preserve">его Договора не менее чем за </w:t>
      </w:r>
      <w:r w:rsidRPr="00A24BAA">
        <w:t>10 (Десять) суток до предполагаемой даты расторжения.</w:t>
      </w:r>
    </w:p>
    <w:p w:rsidR="00405D24" w:rsidRPr="00A24BAA" w:rsidRDefault="00405D24" w:rsidP="00405D24">
      <w:pPr>
        <w:widowControl w:val="0"/>
        <w:tabs>
          <w:tab w:val="num" w:pos="-567"/>
        </w:tabs>
        <w:ind w:firstLine="720"/>
        <w:jc w:val="both"/>
      </w:pPr>
      <w:r w:rsidRPr="00A24BAA">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405D24" w:rsidRPr="00A24BAA" w:rsidRDefault="00405D24" w:rsidP="00405D24">
      <w:pPr>
        <w:widowControl w:val="0"/>
        <w:tabs>
          <w:tab w:val="num" w:pos="-567"/>
        </w:tabs>
        <w:jc w:val="center"/>
        <w:rPr>
          <w:b/>
          <w:bCs/>
        </w:rPr>
      </w:pPr>
      <w:r w:rsidRPr="00A24BAA">
        <w:rPr>
          <w:b/>
          <w:bCs/>
        </w:rPr>
        <w:t>11. СРОК ДЕЙСТВИЯ ДОГОВОРА</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t>11.1. Настоящий Договор вступает в силу с момента подписания и действует до 31 декабря 201</w:t>
      </w:r>
      <w:r w:rsidR="007367CA">
        <w:t>9</w:t>
      </w:r>
      <w:r w:rsidRPr="00A24BAA">
        <w:t xml:space="preserve"> г., а в части неисполненных обязательств – до полного исполнения Сторонами своих обязательств по настоящему Договору.</w:t>
      </w:r>
    </w:p>
    <w:p w:rsidR="00405D24" w:rsidRPr="00A24BAA" w:rsidRDefault="00405D24" w:rsidP="00405D24">
      <w:pPr>
        <w:widowControl w:val="0"/>
        <w:tabs>
          <w:tab w:val="num" w:pos="-567"/>
        </w:tabs>
        <w:rPr>
          <w:b/>
          <w:bCs/>
        </w:rPr>
      </w:pPr>
    </w:p>
    <w:p w:rsidR="00405D24" w:rsidRPr="00A24BAA" w:rsidRDefault="00405D24" w:rsidP="00405D24">
      <w:pPr>
        <w:widowControl w:val="0"/>
        <w:tabs>
          <w:tab w:val="num" w:pos="-567"/>
        </w:tabs>
        <w:jc w:val="center"/>
        <w:rPr>
          <w:b/>
          <w:bCs/>
        </w:rPr>
      </w:pPr>
      <w:r w:rsidRPr="00A24BAA">
        <w:rPr>
          <w:b/>
          <w:bCs/>
        </w:rPr>
        <w:t>12. ПОРЯДОК И ОСНОВАНИЯ ИЗМЕНЕНИЯ И РАСТОРЖЕНИЕ ДОГОВОРА</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t>12.1. Досрочное расторжение настоящего Договора допускается по письменному соглашению Сторон.</w:t>
      </w:r>
    </w:p>
    <w:p w:rsidR="00405D24" w:rsidRPr="00A24BAA" w:rsidRDefault="00405D24" w:rsidP="00405D24">
      <w:pPr>
        <w:widowControl w:val="0"/>
        <w:tabs>
          <w:tab w:val="num" w:pos="-567"/>
        </w:tabs>
        <w:ind w:firstLine="720"/>
        <w:jc w:val="both"/>
      </w:pPr>
      <w:r w:rsidRPr="00A24BAA">
        <w:t xml:space="preserve">12.2. </w:t>
      </w:r>
      <w:r w:rsidRPr="00A24BAA">
        <w:rPr>
          <w:spacing w:val="-7"/>
        </w:rPr>
        <w:t>Любая из Сторон вправе о</w:t>
      </w:r>
      <w:r w:rsidRPr="00A24BAA">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405D24" w:rsidRPr="00A24BAA" w:rsidRDefault="00405D24" w:rsidP="00405D24">
      <w:pPr>
        <w:widowControl w:val="0"/>
        <w:tabs>
          <w:tab w:val="num" w:pos="-567"/>
        </w:tabs>
        <w:ind w:firstLine="720"/>
        <w:jc w:val="both"/>
      </w:pPr>
      <w:r w:rsidRPr="00A24BAA">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405D24" w:rsidRPr="00A24BAA" w:rsidRDefault="00405D24" w:rsidP="00405D24">
      <w:pPr>
        <w:widowControl w:val="0"/>
        <w:tabs>
          <w:tab w:val="num" w:pos="-567"/>
        </w:tabs>
        <w:ind w:firstLine="720"/>
        <w:jc w:val="both"/>
      </w:pPr>
      <w:r w:rsidRPr="00A24BAA">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405D24" w:rsidRPr="00A24BAA" w:rsidRDefault="00405D24" w:rsidP="00405D24">
      <w:pPr>
        <w:widowControl w:val="0"/>
        <w:tabs>
          <w:tab w:val="num" w:pos="-567"/>
        </w:tabs>
        <w:jc w:val="center"/>
        <w:rPr>
          <w:b/>
          <w:bCs/>
        </w:rPr>
      </w:pPr>
      <w:r w:rsidRPr="00A24BAA">
        <w:rPr>
          <w:b/>
          <w:bCs/>
        </w:rPr>
        <w:t>13. ПОРЯДОК РАССМОТРЕНИЯ СПОРОВ</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rPr>
          <w:color w:val="000000"/>
        </w:rPr>
      </w:pPr>
      <w:r w:rsidRPr="00A24BAA">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405D24" w:rsidRPr="00A24BAA" w:rsidRDefault="00405D24" w:rsidP="00405D24">
      <w:pPr>
        <w:widowControl w:val="0"/>
        <w:tabs>
          <w:tab w:val="num" w:pos="-567"/>
        </w:tabs>
        <w:ind w:firstLine="720"/>
        <w:jc w:val="both"/>
        <w:rPr>
          <w:color w:val="000000"/>
        </w:rPr>
      </w:pPr>
      <w:r w:rsidRPr="00A24BAA">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405D24" w:rsidRPr="00A24BAA" w:rsidRDefault="00405D24" w:rsidP="00405D24">
      <w:pPr>
        <w:widowControl w:val="0"/>
        <w:tabs>
          <w:tab w:val="num" w:pos="-567"/>
        </w:tabs>
        <w:jc w:val="center"/>
        <w:rPr>
          <w:b/>
          <w:bCs/>
        </w:rPr>
      </w:pPr>
      <w:r w:rsidRPr="00A24BAA">
        <w:rPr>
          <w:b/>
          <w:bCs/>
        </w:rPr>
        <w:t>14. ТРЕБОВАНИЯ К ПОДПИСИ</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405D24" w:rsidRPr="00A24BAA" w:rsidRDefault="00405D24" w:rsidP="00405D24">
      <w:pPr>
        <w:widowControl w:val="0"/>
        <w:tabs>
          <w:tab w:val="num" w:pos="-567"/>
        </w:tabs>
        <w:ind w:firstLine="720"/>
        <w:jc w:val="both"/>
      </w:pPr>
      <w:r w:rsidRPr="00A24BAA">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405D24" w:rsidRPr="00A24BAA" w:rsidRDefault="00405D24" w:rsidP="00405D24">
      <w:pPr>
        <w:widowControl w:val="0"/>
        <w:tabs>
          <w:tab w:val="num" w:pos="-567"/>
        </w:tabs>
        <w:jc w:val="center"/>
        <w:rPr>
          <w:b/>
          <w:bCs/>
        </w:rPr>
      </w:pPr>
      <w:r w:rsidRPr="00A24BAA">
        <w:rPr>
          <w:b/>
          <w:bCs/>
        </w:rPr>
        <w:t>15. ЗАКЛЮЧИТЕЛЬНЫЕ ПОЛОЖЕНИЯ</w:t>
      </w:r>
    </w:p>
    <w:p w:rsidR="00405D24" w:rsidRPr="00A24BAA" w:rsidRDefault="00405D24" w:rsidP="00405D24">
      <w:pPr>
        <w:widowControl w:val="0"/>
        <w:tabs>
          <w:tab w:val="num" w:pos="-567"/>
        </w:tabs>
        <w:jc w:val="center"/>
        <w:rPr>
          <w:b/>
          <w:bCs/>
        </w:rPr>
      </w:pPr>
    </w:p>
    <w:p w:rsidR="00405D24" w:rsidRPr="00A24BAA" w:rsidRDefault="00405D24" w:rsidP="00405D24">
      <w:pPr>
        <w:widowControl w:val="0"/>
        <w:tabs>
          <w:tab w:val="num" w:pos="-567"/>
        </w:tabs>
        <w:ind w:firstLine="720"/>
        <w:jc w:val="both"/>
      </w:pPr>
      <w:r w:rsidRPr="00A24BAA">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405D24" w:rsidRPr="00A24BAA" w:rsidRDefault="00405D24" w:rsidP="00405D24">
      <w:pPr>
        <w:widowControl w:val="0"/>
        <w:tabs>
          <w:tab w:val="num" w:pos="-567"/>
        </w:tabs>
        <w:ind w:firstLine="720"/>
        <w:jc w:val="both"/>
      </w:pPr>
      <w:r w:rsidRPr="00A24BAA">
        <w:t>15.2. Настоящий Договор составлен в двух экземплярах, имеющих одинаковую юридическую силу, по одному для каждой из Сторон.</w:t>
      </w:r>
    </w:p>
    <w:p w:rsidR="00405D24" w:rsidRPr="00A24BAA" w:rsidRDefault="00405D24" w:rsidP="00405D24">
      <w:pPr>
        <w:widowControl w:val="0"/>
        <w:tabs>
          <w:tab w:val="num" w:pos="-567"/>
        </w:tabs>
        <w:ind w:firstLine="720"/>
        <w:jc w:val="both"/>
      </w:pPr>
      <w:r w:rsidRPr="00A24BAA">
        <w:t xml:space="preserve">15.3. К настоящему Договору прилагаются и являются его неотъемлемой частью: </w:t>
      </w:r>
    </w:p>
    <w:p w:rsidR="00405D24" w:rsidRPr="00A24BAA" w:rsidRDefault="00405D24" w:rsidP="00405D24">
      <w:pPr>
        <w:widowControl w:val="0"/>
        <w:tabs>
          <w:tab w:val="num" w:pos="-567"/>
        </w:tabs>
        <w:ind w:firstLine="720"/>
        <w:jc w:val="both"/>
        <w:rPr>
          <w:bCs/>
        </w:rPr>
      </w:pPr>
      <w:r w:rsidRPr="00A24BAA">
        <w:rPr>
          <w:bCs/>
        </w:rPr>
        <w:t>Приложение № 1: Техническое задание.</w:t>
      </w:r>
    </w:p>
    <w:p w:rsidR="00405D24" w:rsidRPr="00A24BAA" w:rsidRDefault="00405D24" w:rsidP="00405D24">
      <w:pPr>
        <w:widowControl w:val="0"/>
        <w:jc w:val="both"/>
        <w:rPr>
          <w:bCs/>
        </w:rPr>
      </w:pPr>
    </w:p>
    <w:p w:rsidR="00405D24" w:rsidRPr="00A24BAA" w:rsidRDefault="00405D24" w:rsidP="00405D24">
      <w:pPr>
        <w:widowControl w:val="0"/>
        <w:jc w:val="center"/>
        <w:rPr>
          <w:b/>
        </w:rPr>
      </w:pPr>
      <w:r w:rsidRPr="00A24BAA">
        <w:rPr>
          <w:b/>
        </w:rPr>
        <w:lastRenderedPageBreak/>
        <w:t>16. АДРЕСА, РЕКВИЗИТЫ И ПОДПИСИ СТОРОН</w:t>
      </w:r>
    </w:p>
    <w:p w:rsidR="00405D24" w:rsidRPr="00A24BAA" w:rsidRDefault="00405D24" w:rsidP="00405D24">
      <w:pPr>
        <w:widowControl w:val="0"/>
        <w:jc w:val="center"/>
        <w:rPr>
          <w:b/>
        </w:rPr>
      </w:pPr>
    </w:p>
    <w:tbl>
      <w:tblPr>
        <w:tblpPr w:leftFromText="180" w:rightFromText="180" w:bottomFromText="160" w:vertAnchor="text" w:horzAnchor="margin" w:tblpY="129"/>
        <w:tblW w:w="5260" w:type="pct"/>
        <w:tblLook w:val="00A0" w:firstRow="1" w:lastRow="0" w:firstColumn="1" w:lastColumn="0" w:noHBand="0" w:noVBand="0"/>
      </w:tblPr>
      <w:tblGrid>
        <w:gridCol w:w="5301"/>
        <w:gridCol w:w="4988"/>
      </w:tblGrid>
      <w:tr w:rsidR="00405D24" w:rsidRPr="00A24BAA" w:rsidTr="00405D24">
        <w:tc>
          <w:tcPr>
            <w:tcW w:w="2576" w:type="pct"/>
          </w:tcPr>
          <w:p w:rsidR="00405D24" w:rsidRPr="00A24BAA" w:rsidRDefault="00405D24" w:rsidP="00405D24">
            <w:pPr>
              <w:widowControl w:val="0"/>
              <w:tabs>
                <w:tab w:val="left" w:pos="5245"/>
              </w:tabs>
              <w:ind w:right="602"/>
              <w:rPr>
                <w:lang w:eastAsia="ar-SA"/>
              </w:rPr>
            </w:pPr>
            <w:r w:rsidRPr="00A24BAA">
              <w:t>Заказчик:</w:t>
            </w:r>
          </w:p>
          <w:p w:rsidR="00405D24" w:rsidRPr="00A24BAA" w:rsidRDefault="00405D24" w:rsidP="00405D24">
            <w:pPr>
              <w:widowControl w:val="0"/>
              <w:tabs>
                <w:tab w:val="left" w:pos="5245"/>
              </w:tabs>
              <w:ind w:right="602"/>
              <w:rPr>
                <w:b/>
              </w:rPr>
            </w:pPr>
            <w:r w:rsidRPr="00A24BAA">
              <w:rPr>
                <w:b/>
              </w:rPr>
              <w:t>Автономная некоммерческая организация «Агентство стратегических инициатив по продвижению новых проектов»</w:t>
            </w:r>
          </w:p>
          <w:p w:rsidR="00405D24" w:rsidRPr="00A24BAA" w:rsidRDefault="00405D24" w:rsidP="00405D24">
            <w:pPr>
              <w:widowControl w:val="0"/>
              <w:tabs>
                <w:tab w:val="left" w:pos="5245"/>
              </w:tabs>
              <w:ind w:right="602"/>
            </w:pPr>
            <w:r w:rsidRPr="00A24BAA">
              <w:t xml:space="preserve">Местонахождение: 121099, г. Москва, </w:t>
            </w:r>
          </w:p>
          <w:p w:rsidR="00405D24" w:rsidRPr="00A24BAA" w:rsidRDefault="00405D24" w:rsidP="00405D24">
            <w:pPr>
              <w:widowControl w:val="0"/>
              <w:tabs>
                <w:tab w:val="left" w:pos="5245"/>
              </w:tabs>
              <w:ind w:right="602"/>
            </w:pPr>
            <w:r w:rsidRPr="00A24BAA">
              <w:t>ул. Новый Арбат, д.36</w:t>
            </w:r>
          </w:p>
          <w:p w:rsidR="00405D24" w:rsidRPr="00A24BAA" w:rsidRDefault="00405D24" w:rsidP="00405D24">
            <w:pPr>
              <w:widowControl w:val="0"/>
              <w:tabs>
                <w:tab w:val="left" w:pos="5245"/>
              </w:tabs>
              <w:ind w:right="602"/>
            </w:pPr>
            <w:r w:rsidRPr="00A24BAA">
              <w:t>Тел.: (495) 690-91-29</w:t>
            </w:r>
          </w:p>
          <w:p w:rsidR="00405D24" w:rsidRPr="00A24BAA" w:rsidRDefault="00405D24" w:rsidP="00405D24">
            <w:pPr>
              <w:widowControl w:val="0"/>
              <w:tabs>
                <w:tab w:val="left" w:pos="5245"/>
              </w:tabs>
              <w:ind w:right="602"/>
            </w:pPr>
            <w:r w:rsidRPr="00A24BAA">
              <w:t xml:space="preserve">Факс: (495) 690-91-39 </w:t>
            </w:r>
          </w:p>
          <w:p w:rsidR="00405D24" w:rsidRPr="00A24BAA" w:rsidRDefault="00405D24" w:rsidP="00405D24">
            <w:pPr>
              <w:widowControl w:val="0"/>
              <w:tabs>
                <w:tab w:val="left" w:pos="5245"/>
              </w:tabs>
              <w:ind w:right="602"/>
            </w:pPr>
            <w:r w:rsidRPr="00A24BAA">
              <w:rPr>
                <w:lang w:val="en-US"/>
              </w:rPr>
              <w:t>E</w:t>
            </w:r>
            <w:r w:rsidRPr="00A24BAA">
              <w:t>-</w:t>
            </w:r>
            <w:r w:rsidRPr="00A24BAA">
              <w:rPr>
                <w:lang w:val="en-US"/>
              </w:rPr>
              <w:t>mail</w:t>
            </w:r>
            <w:r w:rsidRPr="00A24BAA">
              <w:t xml:space="preserve">: </w:t>
            </w:r>
            <w:hyperlink r:id="rId15" w:history="1">
              <w:r w:rsidRPr="00A24BAA">
                <w:rPr>
                  <w:color w:val="0000FF"/>
                  <w:u w:val="single"/>
                  <w:lang w:val="en-US"/>
                </w:rPr>
                <w:t>asi</w:t>
              </w:r>
              <w:r w:rsidRPr="00A24BAA">
                <w:rPr>
                  <w:color w:val="0000FF"/>
                  <w:u w:val="single"/>
                </w:rPr>
                <w:t>@</w:t>
              </w:r>
              <w:r w:rsidRPr="00A24BAA">
                <w:rPr>
                  <w:color w:val="0000FF"/>
                  <w:u w:val="single"/>
                  <w:lang w:val="en-US"/>
                </w:rPr>
                <w:t>asi</w:t>
              </w:r>
              <w:r w:rsidRPr="00A24BAA">
                <w:rPr>
                  <w:color w:val="0000FF"/>
                  <w:u w:val="single"/>
                </w:rPr>
                <w:t>.</w:t>
              </w:r>
              <w:r w:rsidRPr="00A24BAA">
                <w:rPr>
                  <w:color w:val="0000FF"/>
                  <w:u w:val="single"/>
                  <w:lang w:val="en-US"/>
                </w:rPr>
                <w:t>ru</w:t>
              </w:r>
            </w:hyperlink>
          </w:p>
          <w:p w:rsidR="00405D24" w:rsidRPr="00A24BAA" w:rsidRDefault="00405D24" w:rsidP="00405D24">
            <w:pPr>
              <w:widowControl w:val="0"/>
              <w:tabs>
                <w:tab w:val="left" w:pos="5245"/>
              </w:tabs>
              <w:ind w:right="602"/>
            </w:pPr>
            <w:r w:rsidRPr="00A24BAA">
              <w:t>ОГРН 1117799016829  ОКПО 30145767</w:t>
            </w:r>
          </w:p>
          <w:p w:rsidR="00405D24" w:rsidRPr="00A24BAA" w:rsidRDefault="00405D24" w:rsidP="00405D24">
            <w:pPr>
              <w:widowControl w:val="0"/>
              <w:tabs>
                <w:tab w:val="left" w:pos="5245"/>
              </w:tabs>
              <w:ind w:right="602"/>
            </w:pPr>
            <w:r w:rsidRPr="00A24BAA">
              <w:t>ИНН 7704278735 КПП 770401001</w:t>
            </w:r>
          </w:p>
          <w:p w:rsidR="00405D24" w:rsidRPr="00A24BAA" w:rsidRDefault="00405D24" w:rsidP="00405D24">
            <w:pPr>
              <w:widowControl w:val="0"/>
              <w:tabs>
                <w:tab w:val="left" w:pos="5245"/>
              </w:tabs>
              <w:ind w:right="602"/>
            </w:pPr>
            <w:r w:rsidRPr="00A24BAA">
              <w:t>р/с 40703810638170002348</w:t>
            </w:r>
          </w:p>
          <w:p w:rsidR="00405D24" w:rsidRPr="00A24BAA" w:rsidRDefault="00405D24" w:rsidP="00405D24">
            <w:pPr>
              <w:widowControl w:val="0"/>
              <w:tabs>
                <w:tab w:val="left" w:pos="5245"/>
              </w:tabs>
              <w:ind w:right="602"/>
            </w:pPr>
            <w:r w:rsidRPr="00A24BAA">
              <w:t>в ПАО Сбербанк России</w:t>
            </w:r>
          </w:p>
          <w:p w:rsidR="00405D24" w:rsidRPr="00A24BAA" w:rsidRDefault="00405D24" w:rsidP="00405D24">
            <w:pPr>
              <w:widowControl w:val="0"/>
              <w:tabs>
                <w:tab w:val="left" w:pos="5245"/>
              </w:tabs>
              <w:ind w:right="602"/>
            </w:pPr>
            <w:r w:rsidRPr="00A24BAA">
              <w:t>к/с 30101810400000000225</w:t>
            </w:r>
          </w:p>
          <w:p w:rsidR="00405D24" w:rsidRPr="00A24BAA" w:rsidRDefault="00405D24" w:rsidP="00405D24">
            <w:pPr>
              <w:widowControl w:val="0"/>
              <w:tabs>
                <w:tab w:val="left" w:pos="5245"/>
              </w:tabs>
              <w:ind w:right="602"/>
            </w:pPr>
            <w:r w:rsidRPr="00A24BAA">
              <w:t>БИК 044525225</w:t>
            </w:r>
          </w:p>
          <w:p w:rsidR="00405D24" w:rsidRPr="00A24BAA" w:rsidRDefault="00405D24" w:rsidP="00405D24">
            <w:pPr>
              <w:widowControl w:val="0"/>
              <w:tabs>
                <w:tab w:val="left" w:pos="5245"/>
              </w:tabs>
              <w:ind w:right="602"/>
              <w:rPr>
                <w:b/>
              </w:rPr>
            </w:pPr>
          </w:p>
          <w:p w:rsidR="00405D24" w:rsidRPr="00A24BAA" w:rsidRDefault="00405D24" w:rsidP="00405D24">
            <w:pPr>
              <w:widowControl w:val="0"/>
              <w:tabs>
                <w:tab w:val="left" w:pos="5245"/>
              </w:tabs>
              <w:ind w:right="602"/>
            </w:pPr>
            <w:r w:rsidRPr="00A24BAA">
              <w:t>Административный директор – Заместитель Генерального директора</w:t>
            </w:r>
          </w:p>
          <w:p w:rsidR="00405D24" w:rsidRPr="00A24BAA" w:rsidRDefault="00405D24" w:rsidP="00405D24">
            <w:pPr>
              <w:widowControl w:val="0"/>
            </w:pPr>
          </w:p>
          <w:p w:rsidR="00405D24" w:rsidRPr="00A24BAA" w:rsidRDefault="00405D24" w:rsidP="00405D24">
            <w:pPr>
              <w:widowControl w:val="0"/>
            </w:pPr>
          </w:p>
          <w:p w:rsidR="00405D24" w:rsidRPr="00A24BAA" w:rsidRDefault="00405D24" w:rsidP="00405D24">
            <w:pPr>
              <w:widowControl w:val="0"/>
              <w:autoSpaceDE w:val="0"/>
            </w:pPr>
            <w:r w:rsidRPr="00A24BAA">
              <w:t>_____________________ Л.Г. Шепелева</w:t>
            </w:r>
          </w:p>
          <w:p w:rsidR="00405D24" w:rsidRPr="00A24BAA" w:rsidRDefault="00405D24" w:rsidP="00405D24">
            <w:pPr>
              <w:widowControl w:val="0"/>
              <w:autoSpaceDE w:val="0"/>
            </w:pPr>
            <w:r w:rsidRPr="00A24BAA">
              <w:t>М.П.</w:t>
            </w:r>
          </w:p>
          <w:p w:rsidR="00405D24" w:rsidRPr="00A24BAA" w:rsidRDefault="00405D24" w:rsidP="00405D24">
            <w:pPr>
              <w:widowControl w:val="0"/>
              <w:rPr>
                <w:b/>
                <w:bCs/>
                <w:lang w:eastAsia="ar-SA"/>
              </w:rPr>
            </w:pPr>
          </w:p>
        </w:tc>
        <w:tc>
          <w:tcPr>
            <w:tcW w:w="2424" w:type="pct"/>
          </w:tcPr>
          <w:p w:rsidR="00405D24" w:rsidRPr="00A24BAA" w:rsidRDefault="00405D24" w:rsidP="00405D24">
            <w:pPr>
              <w:widowControl w:val="0"/>
              <w:snapToGrid w:val="0"/>
              <w:ind w:right="535"/>
              <w:rPr>
                <w:bCs/>
              </w:rPr>
            </w:pPr>
            <w:r w:rsidRPr="00A24BAA">
              <w:rPr>
                <w:bCs/>
              </w:rPr>
              <w:t>Исполнитель:</w:t>
            </w:r>
          </w:p>
          <w:p w:rsidR="00405D24" w:rsidRDefault="00405D24" w:rsidP="00405D24">
            <w:pPr>
              <w:widowControl w:val="0"/>
              <w:ind w:right="535"/>
              <w:rPr>
                <w:b/>
                <w:bCs/>
              </w:rPr>
            </w:pPr>
          </w:p>
          <w:p w:rsidR="007367CA" w:rsidRDefault="007367CA" w:rsidP="00405D24">
            <w:pPr>
              <w:widowControl w:val="0"/>
              <w:ind w:right="535"/>
              <w:rPr>
                <w:b/>
                <w:bCs/>
              </w:rPr>
            </w:pPr>
          </w:p>
          <w:p w:rsidR="007367CA" w:rsidRDefault="007367CA" w:rsidP="00405D24">
            <w:pPr>
              <w:widowControl w:val="0"/>
              <w:ind w:right="535"/>
              <w:rPr>
                <w:b/>
                <w:bCs/>
              </w:rPr>
            </w:pPr>
          </w:p>
          <w:p w:rsidR="007367CA" w:rsidRPr="00A24BAA" w:rsidRDefault="007367CA" w:rsidP="00405D24">
            <w:pPr>
              <w:widowControl w:val="0"/>
              <w:ind w:right="535"/>
              <w:rPr>
                <w:b/>
                <w:bCs/>
              </w:rPr>
            </w:pPr>
          </w:p>
          <w:p w:rsidR="00405D24" w:rsidRPr="00A24BAA" w:rsidRDefault="00405D24" w:rsidP="00405D24">
            <w:pPr>
              <w:widowControl w:val="0"/>
              <w:ind w:right="535"/>
            </w:pPr>
          </w:p>
          <w:p w:rsidR="00405D24" w:rsidRPr="00A24BAA" w:rsidRDefault="00405D24" w:rsidP="00405D24">
            <w:pPr>
              <w:widowControl w:val="0"/>
              <w:ind w:right="535"/>
            </w:pPr>
            <w:r w:rsidRPr="00A24BAA">
              <w:t>Индивидуальный предприниматель</w:t>
            </w: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autoSpaceDE w:val="0"/>
            </w:pPr>
            <w:r w:rsidRPr="00A24BAA">
              <w:t>_____________________ М.С. Левашов</w:t>
            </w:r>
          </w:p>
          <w:p w:rsidR="00405D24" w:rsidRPr="00A24BAA" w:rsidRDefault="00405D24" w:rsidP="00405D24">
            <w:pPr>
              <w:widowControl w:val="0"/>
              <w:autoSpaceDE w:val="0"/>
            </w:pPr>
          </w:p>
          <w:p w:rsidR="00405D24" w:rsidRPr="00A24BAA" w:rsidRDefault="00405D24" w:rsidP="00405D24">
            <w:pPr>
              <w:widowControl w:val="0"/>
              <w:autoSpaceDE w:val="0"/>
            </w:pPr>
          </w:p>
          <w:p w:rsidR="00405D24" w:rsidRPr="00A24BAA" w:rsidRDefault="00405D24" w:rsidP="00405D24">
            <w:pPr>
              <w:widowControl w:val="0"/>
              <w:autoSpaceDE w:val="0"/>
            </w:pPr>
            <w:r w:rsidRPr="00A24BAA">
              <w:t>М.П.</w:t>
            </w: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pPr>
          </w:p>
          <w:p w:rsidR="00405D24" w:rsidRPr="00A24BAA" w:rsidRDefault="00405D24" w:rsidP="00405D24">
            <w:pPr>
              <w:widowControl w:val="0"/>
              <w:ind w:right="535"/>
              <w:rPr>
                <w:bCs/>
              </w:rPr>
            </w:pPr>
          </w:p>
          <w:p w:rsidR="00405D24" w:rsidRPr="00A24BAA" w:rsidRDefault="00405D24" w:rsidP="00405D24">
            <w:pPr>
              <w:widowControl w:val="0"/>
              <w:ind w:right="535"/>
              <w:rPr>
                <w:b/>
                <w:bCs/>
              </w:rPr>
            </w:pPr>
          </w:p>
          <w:p w:rsidR="00405D24" w:rsidRPr="00A24BAA" w:rsidRDefault="00405D24" w:rsidP="00405D24">
            <w:pPr>
              <w:widowControl w:val="0"/>
            </w:pPr>
          </w:p>
          <w:p w:rsidR="00405D24" w:rsidRPr="00A24BAA" w:rsidRDefault="00405D24" w:rsidP="00405D24">
            <w:pPr>
              <w:widowControl w:val="0"/>
              <w:ind w:right="535"/>
              <w:rPr>
                <w:b/>
                <w:bCs/>
              </w:rPr>
            </w:pPr>
          </w:p>
          <w:p w:rsidR="00405D24" w:rsidRPr="00A24BAA" w:rsidRDefault="00405D24" w:rsidP="00405D24">
            <w:pPr>
              <w:widowControl w:val="0"/>
              <w:ind w:right="535"/>
              <w:rPr>
                <w:b/>
                <w:bCs/>
              </w:rPr>
            </w:pPr>
          </w:p>
          <w:p w:rsidR="00405D24" w:rsidRPr="00A24BAA" w:rsidRDefault="00405D24" w:rsidP="00405D24">
            <w:pPr>
              <w:widowControl w:val="0"/>
              <w:ind w:right="535"/>
              <w:rPr>
                <w:b/>
                <w:bCs/>
              </w:rPr>
            </w:pPr>
          </w:p>
          <w:p w:rsidR="00405D24" w:rsidRPr="00A24BAA" w:rsidRDefault="00405D24" w:rsidP="00405D24">
            <w:pPr>
              <w:widowControl w:val="0"/>
              <w:ind w:right="535"/>
              <w:rPr>
                <w:bCs/>
              </w:rPr>
            </w:pPr>
          </w:p>
          <w:p w:rsidR="00405D24" w:rsidRPr="00A24BAA" w:rsidRDefault="00405D24" w:rsidP="00405D24">
            <w:pPr>
              <w:widowControl w:val="0"/>
              <w:rPr>
                <w:lang w:eastAsia="ar-SA"/>
              </w:rPr>
            </w:pPr>
          </w:p>
        </w:tc>
      </w:tr>
    </w:tbl>
    <w:p w:rsidR="00664768" w:rsidRDefault="00664768">
      <w:r>
        <w:br w:type="page"/>
      </w:r>
    </w:p>
    <w:tbl>
      <w:tblPr>
        <w:tblW w:w="6090"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0"/>
      </w:tblGrid>
      <w:tr w:rsidR="00405D24" w:rsidRPr="00A24BAA" w:rsidTr="00381076">
        <w:trPr>
          <w:trHeight w:val="708"/>
        </w:trPr>
        <w:tc>
          <w:tcPr>
            <w:tcW w:w="6090" w:type="dxa"/>
            <w:tcBorders>
              <w:top w:val="nil"/>
              <w:left w:val="nil"/>
              <w:bottom w:val="nil"/>
              <w:right w:val="nil"/>
            </w:tcBorders>
            <w:hideMark/>
          </w:tcPr>
          <w:p w:rsidR="00405D24" w:rsidRPr="00A24BAA" w:rsidRDefault="00405D24" w:rsidP="00405D24">
            <w:pPr>
              <w:widowControl w:val="0"/>
              <w:jc w:val="right"/>
              <w:rPr>
                <w:lang w:eastAsia="ar-SA"/>
              </w:rPr>
            </w:pPr>
            <w:r w:rsidRPr="00A24BAA">
              <w:lastRenderedPageBreak/>
              <w:br w:type="page"/>
              <w:t xml:space="preserve">Приложение № 1 </w:t>
            </w:r>
          </w:p>
          <w:p w:rsidR="00405D24" w:rsidRPr="00A24BAA" w:rsidRDefault="00405D24" w:rsidP="00405D24">
            <w:pPr>
              <w:widowControl w:val="0"/>
              <w:jc w:val="right"/>
            </w:pPr>
            <w:r w:rsidRPr="00A24BAA">
              <w:t xml:space="preserve">к Договору оказания услуг № 18-1852-ДОГ </w:t>
            </w:r>
          </w:p>
          <w:p w:rsidR="00405D24" w:rsidRPr="00A24BAA" w:rsidRDefault="00405D24" w:rsidP="00405D24">
            <w:pPr>
              <w:widowControl w:val="0"/>
              <w:autoSpaceDE w:val="0"/>
              <w:jc w:val="right"/>
              <w:rPr>
                <w:lang w:eastAsia="ar-SA"/>
              </w:rPr>
            </w:pPr>
            <w:r w:rsidRPr="00A24BAA">
              <w:t>от «22» мая 2018 г.</w:t>
            </w:r>
          </w:p>
        </w:tc>
      </w:tr>
    </w:tbl>
    <w:p w:rsidR="00405D24" w:rsidRPr="00A24BAA" w:rsidRDefault="00405D24" w:rsidP="00405D24">
      <w:pPr>
        <w:widowControl w:val="0"/>
        <w:jc w:val="center"/>
        <w:rPr>
          <w:b/>
          <w:bCs/>
          <w:lang w:eastAsia="ar-SA"/>
        </w:rPr>
      </w:pPr>
    </w:p>
    <w:p w:rsidR="00405D24" w:rsidRPr="00A24BAA" w:rsidRDefault="00405D24" w:rsidP="00405D24">
      <w:pPr>
        <w:keepNext/>
        <w:spacing w:before="240" w:after="60"/>
        <w:jc w:val="center"/>
        <w:outlineLvl w:val="0"/>
        <w:rPr>
          <w:b/>
          <w:kern w:val="28"/>
        </w:rPr>
      </w:pPr>
      <w:r w:rsidRPr="00A24BAA">
        <w:rPr>
          <w:b/>
          <w:kern w:val="28"/>
        </w:rPr>
        <w:t>ТЕХНИЧЕСКОЕ ЗАДАНИЕ</w:t>
      </w:r>
    </w:p>
    <w:p w:rsidR="00381076" w:rsidRDefault="00381076" w:rsidP="00381076">
      <w:pPr>
        <w:spacing w:before="240" w:after="60"/>
        <w:jc w:val="center"/>
        <w:outlineLvl w:val="0"/>
        <w:rPr>
          <w:b/>
          <w:bCs/>
        </w:rPr>
      </w:pPr>
      <w:r w:rsidRPr="00A24BAA">
        <w:rPr>
          <w:b/>
          <w:bCs/>
        </w:rPr>
        <w:t>на оказание услуг по производству видеороликов для нужд Агентства стратегических инициатив</w:t>
      </w:r>
    </w:p>
    <w:p w:rsidR="00664768" w:rsidRPr="00A24BAA" w:rsidRDefault="00664768" w:rsidP="00664768">
      <w:pPr>
        <w:jc w:val="both"/>
        <w:rPr>
          <w:b/>
          <w:i/>
        </w:rPr>
      </w:pPr>
      <w:r w:rsidRPr="00A24BAA">
        <w:rPr>
          <w:b/>
        </w:rPr>
        <w:t>Требования к закупаемым услугам</w:t>
      </w:r>
      <w:r w:rsidRPr="00A24BAA">
        <w:rPr>
          <w:b/>
          <w:i/>
        </w:rPr>
        <w:t>:</w:t>
      </w:r>
    </w:p>
    <w:p w:rsidR="00664768" w:rsidRPr="00A24BAA" w:rsidRDefault="00664768" w:rsidP="00664768">
      <w:pPr>
        <w:numPr>
          <w:ilvl w:val="0"/>
          <w:numId w:val="42"/>
        </w:numPr>
        <w:tabs>
          <w:tab w:val="left" w:pos="284"/>
        </w:tabs>
        <w:spacing w:line="276" w:lineRule="auto"/>
        <w:ind w:left="0" w:firstLine="0"/>
        <w:contextualSpacing/>
        <w:jc w:val="both"/>
      </w:pPr>
      <w:r w:rsidRPr="00A24BAA">
        <w:t>Организация видеосъемки, монтажа и производство видеороликов будет выполнена в соответствии с заявкой Заказчика.</w:t>
      </w:r>
    </w:p>
    <w:p w:rsidR="00664768" w:rsidRPr="00A24BAA" w:rsidRDefault="00664768" w:rsidP="00664768">
      <w:pPr>
        <w:numPr>
          <w:ilvl w:val="0"/>
          <w:numId w:val="42"/>
        </w:numPr>
        <w:tabs>
          <w:tab w:val="left" w:pos="284"/>
        </w:tabs>
        <w:spacing w:line="276" w:lineRule="auto"/>
        <w:ind w:left="0" w:firstLine="0"/>
        <w:contextualSpacing/>
        <w:jc w:val="both"/>
      </w:pPr>
      <w:r w:rsidRPr="00A24BAA">
        <w:t>Разработка и написание индивидуального сценария и раскадровка каждого ролика будут выполнены с использованием профессиональной редактуры, предоставлены в формате программы MicrosoftWord и в обязательном порядке согласованы у Заказчика.</w:t>
      </w:r>
    </w:p>
    <w:p w:rsidR="00664768" w:rsidRPr="00664768" w:rsidRDefault="00664768" w:rsidP="00664768">
      <w:pPr>
        <w:numPr>
          <w:ilvl w:val="0"/>
          <w:numId w:val="42"/>
        </w:numPr>
        <w:tabs>
          <w:tab w:val="left" w:pos="284"/>
        </w:tabs>
        <w:spacing w:line="276" w:lineRule="auto"/>
        <w:ind w:left="0" w:firstLine="0"/>
        <w:contextualSpacing/>
        <w:jc w:val="both"/>
      </w:pPr>
      <w:r w:rsidRPr="00A24BAA">
        <w:t xml:space="preserve">Разработка полного графического пакета оформления (начальная заставка, конечная заставка, </w:t>
      </w:r>
      <w:r w:rsidRPr="00664768">
        <w:t>межпрограммные перебивки, графические плашки, индивидуальный дизайн титров и субтитров) будет выполнена с возможностью индивидуального редактирования под каждый ролик и предоставлением всего исходного графического материала в формате графического редактора AdobcAfterEffect.</w:t>
      </w:r>
    </w:p>
    <w:p w:rsidR="00664768" w:rsidRPr="00664768" w:rsidRDefault="00664768" w:rsidP="00664768">
      <w:pPr>
        <w:numPr>
          <w:ilvl w:val="0"/>
          <w:numId w:val="42"/>
        </w:numPr>
        <w:tabs>
          <w:tab w:val="left" w:pos="284"/>
        </w:tabs>
        <w:spacing w:line="276" w:lineRule="auto"/>
        <w:ind w:left="0" w:firstLine="0"/>
        <w:contextualSpacing/>
        <w:jc w:val="both"/>
      </w:pPr>
      <w:r w:rsidRPr="00664768">
        <w:t>Съемка и предоставление всего исходного материала будет в разрешении 1920х1080 или более, в прогрессивной разверстке, в формате mov.</w:t>
      </w:r>
    </w:p>
    <w:p w:rsidR="00664768" w:rsidRPr="00664768" w:rsidRDefault="00664768" w:rsidP="00664768">
      <w:pPr>
        <w:numPr>
          <w:ilvl w:val="0"/>
          <w:numId w:val="42"/>
        </w:numPr>
        <w:tabs>
          <w:tab w:val="left" w:pos="284"/>
        </w:tabs>
        <w:spacing w:line="276" w:lineRule="auto"/>
        <w:ind w:left="0" w:firstLine="0"/>
        <w:contextualSpacing/>
        <w:jc w:val="both"/>
      </w:pPr>
      <w:r w:rsidRPr="00664768">
        <w:t>Монтаж и предоставление исходного проекта будет выполнены в программе Adobe Premiere Pro CC версии не ниже 12.0 или Avid Media Composer версии не ниже 8.8.0.</w:t>
      </w:r>
    </w:p>
    <w:p w:rsidR="00664768" w:rsidRPr="00664768" w:rsidRDefault="00664768" w:rsidP="00664768">
      <w:pPr>
        <w:numPr>
          <w:ilvl w:val="0"/>
          <w:numId w:val="42"/>
        </w:numPr>
        <w:tabs>
          <w:tab w:val="left" w:pos="284"/>
        </w:tabs>
        <w:spacing w:line="276" w:lineRule="auto"/>
        <w:ind w:left="0" w:firstLine="0"/>
        <w:contextualSpacing/>
        <w:jc w:val="both"/>
      </w:pPr>
      <w:r w:rsidRPr="00664768">
        <w:t>Запись и предоставление исходного звукового материала несжатого вида должны быть в импульсно-кодовой модуляции и при необходимости в сжатом формате с использованием кодеков третьего уровня.</w:t>
      </w:r>
    </w:p>
    <w:p w:rsidR="00664768" w:rsidRPr="00664768" w:rsidRDefault="00664768" w:rsidP="00664768">
      <w:pPr>
        <w:numPr>
          <w:ilvl w:val="0"/>
          <w:numId w:val="42"/>
        </w:numPr>
        <w:tabs>
          <w:tab w:val="left" w:pos="284"/>
        </w:tabs>
        <w:spacing w:line="276" w:lineRule="auto"/>
        <w:ind w:left="0" w:firstLine="0"/>
        <w:contextualSpacing/>
        <w:jc w:val="both"/>
      </w:pPr>
      <w:r w:rsidRPr="00664768">
        <w:t>Запись интервью для каждого ролика должны быть осуществлены с использованием не менее 3 источников дополнительного освещения с возможностью изменения интенсивности и яркости освещения.</w:t>
      </w:r>
    </w:p>
    <w:p w:rsidR="00664768" w:rsidRPr="00664768" w:rsidRDefault="00664768" w:rsidP="00664768">
      <w:pPr>
        <w:numPr>
          <w:ilvl w:val="0"/>
          <w:numId w:val="42"/>
        </w:numPr>
        <w:tabs>
          <w:tab w:val="left" w:pos="284"/>
        </w:tabs>
        <w:spacing w:line="276" w:lineRule="auto"/>
        <w:ind w:left="0" w:firstLine="0"/>
        <w:contextualSpacing/>
        <w:jc w:val="both"/>
      </w:pPr>
      <w:r w:rsidRPr="00664768">
        <w:t xml:space="preserve">Заказчик должен иметь возможность получения текстовой расшифровки снятых интервью и синхронов в формате программы </w:t>
      </w:r>
      <w:r w:rsidRPr="00664768">
        <w:rPr>
          <w:lang w:val="en-US"/>
        </w:rPr>
        <w:t>Microsoft</w:t>
      </w:r>
      <w:r w:rsidRPr="00664768">
        <w:t xml:space="preserve"> </w:t>
      </w:r>
      <w:r w:rsidRPr="00664768">
        <w:rPr>
          <w:lang w:val="en-US"/>
        </w:rPr>
        <w:t>Word</w:t>
      </w:r>
      <w:r w:rsidRPr="00664768">
        <w:t>.</w:t>
      </w:r>
    </w:p>
    <w:p w:rsidR="00664768" w:rsidRPr="00664768" w:rsidRDefault="00664768" w:rsidP="00664768">
      <w:pPr>
        <w:numPr>
          <w:ilvl w:val="0"/>
          <w:numId w:val="42"/>
        </w:numPr>
        <w:tabs>
          <w:tab w:val="left" w:pos="284"/>
        </w:tabs>
        <w:spacing w:line="276" w:lineRule="auto"/>
        <w:ind w:left="0" w:firstLine="0"/>
        <w:contextualSpacing/>
        <w:jc w:val="both"/>
      </w:pPr>
      <w:r w:rsidRPr="00664768">
        <w:t>Заказчик должен иметь возможность получения на цифровом носителе записи интервью или синхрона в цифровом формате по окончании их съемки.</w:t>
      </w:r>
    </w:p>
    <w:p w:rsidR="00664768" w:rsidRPr="00664768" w:rsidRDefault="00664768" w:rsidP="00664768">
      <w:pPr>
        <w:numPr>
          <w:ilvl w:val="0"/>
          <w:numId w:val="42"/>
        </w:numPr>
        <w:tabs>
          <w:tab w:val="left" w:pos="284"/>
        </w:tabs>
        <w:spacing w:line="276" w:lineRule="auto"/>
        <w:ind w:left="0" w:firstLine="0"/>
        <w:contextualSpacing/>
        <w:jc w:val="both"/>
      </w:pPr>
      <w:r w:rsidRPr="00664768">
        <w:t>Видеосъемка должна быть осуществлена на камеру с возможностью изменения фокусного расстояния в диапазоне от 14 до 200 мм и более.</w:t>
      </w:r>
    </w:p>
    <w:p w:rsidR="00664768" w:rsidRPr="00664768" w:rsidRDefault="00664768" w:rsidP="00664768">
      <w:pPr>
        <w:numPr>
          <w:ilvl w:val="0"/>
          <w:numId w:val="42"/>
        </w:numPr>
        <w:tabs>
          <w:tab w:val="left" w:pos="284"/>
        </w:tabs>
        <w:spacing w:line="276" w:lineRule="auto"/>
        <w:ind w:left="0" w:firstLine="0"/>
        <w:contextualSpacing/>
        <w:jc w:val="both"/>
      </w:pPr>
      <w:r w:rsidRPr="00664768">
        <w:t>Осуществление согласований и финального монтажа при необходимости должны производиться в офисе Заказчика по адресу: Москва, ул. Новый Арбат, д. 36/9.</w:t>
      </w:r>
    </w:p>
    <w:p w:rsidR="00664768" w:rsidRPr="00664768" w:rsidRDefault="00664768" w:rsidP="00664768">
      <w:pPr>
        <w:numPr>
          <w:ilvl w:val="0"/>
          <w:numId w:val="42"/>
        </w:numPr>
        <w:tabs>
          <w:tab w:val="left" w:pos="284"/>
        </w:tabs>
        <w:spacing w:line="276" w:lineRule="auto"/>
        <w:ind w:left="0" w:firstLine="0"/>
        <w:contextualSpacing/>
        <w:jc w:val="both"/>
      </w:pPr>
      <w:r w:rsidRPr="00664768">
        <w:t xml:space="preserve">Итоговый материал должен быть предоставлен на цифровом носителе (жесткий диск с исходными материалами в mov, готовые ролики в </w:t>
      </w:r>
      <w:r w:rsidRPr="00664768">
        <w:rPr>
          <w:rStyle w:val="st"/>
        </w:rPr>
        <w:t xml:space="preserve">разрешение 1920х1080, </w:t>
      </w:r>
      <w:r w:rsidRPr="00664768">
        <w:t>кодек H.264, не ниже 10 мбит/с) и выложен на защищенный ресурс в сети Интернет.</w:t>
      </w:r>
    </w:p>
    <w:p w:rsidR="00664768" w:rsidRPr="00664768" w:rsidRDefault="00664768" w:rsidP="00664768">
      <w:pPr>
        <w:numPr>
          <w:ilvl w:val="0"/>
          <w:numId w:val="42"/>
        </w:numPr>
        <w:tabs>
          <w:tab w:val="left" w:pos="284"/>
        </w:tabs>
        <w:spacing w:line="276" w:lineRule="auto"/>
        <w:ind w:left="0" w:firstLine="0"/>
        <w:contextualSpacing/>
        <w:jc w:val="both"/>
      </w:pPr>
      <w:r w:rsidRPr="00664768">
        <w:t>Утвержденный Заказчиком материал должен быть предоставлен в течение 2-х часов с момента его утверждения Заказчиком.</w:t>
      </w:r>
    </w:p>
    <w:p w:rsidR="00664768" w:rsidRPr="00664768" w:rsidRDefault="00664768" w:rsidP="00664768">
      <w:pPr>
        <w:numPr>
          <w:ilvl w:val="0"/>
          <w:numId w:val="42"/>
        </w:numPr>
        <w:tabs>
          <w:tab w:val="left" w:pos="284"/>
        </w:tabs>
        <w:spacing w:line="276" w:lineRule="auto"/>
        <w:ind w:left="0" w:firstLine="0"/>
        <w:contextualSpacing/>
        <w:jc w:val="both"/>
      </w:pPr>
      <w:r w:rsidRPr="00664768">
        <w:t>Итоговая мастер-копия должна быть предоставлена в формате видеопотока H.264, аудиопоток mpeg в разрешении не менее 1920х1080, прогрессивная разверстка.</w:t>
      </w:r>
    </w:p>
    <w:p w:rsidR="00664768" w:rsidRPr="00664768" w:rsidRDefault="00664768" w:rsidP="00664768">
      <w:pPr>
        <w:numPr>
          <w:ilvl w:val="0"/>
          <w:numId w:val="42"/>
        </w:numPr>
        <w:tabs>
          <w:tab w:val="left" w:pos="284"/>
        </w:tabs>
        <w:spacing w:line="276" w:lineRule="auto"/>
        <w:ind w:left="0" w:firstLine="0"/>
        <w:contextualSpacing/>
        <w:jc w:val="both"/>
      </w:pPr>
      <w:r w:rsidRPr="00664768">
        <w:t>Съемки должны производиться на всей территории РФ (в разных городах) по заданию Заказчика.</w:t>
      </w:r>
    </w:p>
    <w:p w:rsidR="00664768" w:rsidRPr="00664768" w:rsidRDefault="00664768" w:rsidP="00664768">
      <w:pPr>
        <w:tabs>
          <w:tab w:val="left" w:pos="284"/>
        </w:tabs>
        <w:contextualSpacing/>
        <w:jc w:val="both"/>
      </w:pPr>
    </w:p>
    <w:p w:rsidR="00664768" w:rsidRPr="00664768" w:rsidRDefault="00664768" w:rsidP="00664768">
      <w:pPr>
        <w:numPr>
          <w:ilvl w:val="0"/>
          <w:numId w:val="42"/>
        </w:numPr>
        <w:tabs>
          <w:tab w:val="left" w:pos="284"/>
        </w:tabs>
        <w:spacing w:line="276" w:lineRule="auto"/>
        <w:ind w:left="0" w:firstLine="0"/>
        <w:contextualSpacing/>
        <w:jc w:val="both"/>
      </w:pPr>
      <w:r w:rsidRPr="00664768">
        <w:lastRenderedPageBreak/>
        <w:t>Режим работы и возможность выполнения заказа должны быть круглосуточными.</w:t>
      </w:r>
    </w:p>
    <w:p w:rsidR="00664768" w:rsidRPr="00A24BAA" w:rsidRDefault="00664768" w:rsidP="00664768">
      <w:pPr>
        <w:numPr>
          <w:ilvl w:val="0"/>
          <w:numId w:val="42"/>
        </w:numPr>
        <w:tabs>
          <w:tab w:val="left" w:pos="284"/>
        </w:tabs>
        <w:spacing w:line="276" w:lineRule="auto"/>
        <w:ind w:left="0" w:firstLine="0"/>
        <w:contextualSpacing/>
        <w:jc w:val="both"/>
      </w:pPr>
      <w:r w:rsidRPr="00664768">
        <w:t>Результаты выполненных работ (сдача готового ролика) должны быть предоставлены в течение 24 часов с момента получения технического задания</w:t>
      </w:r>
      <w:r w:rsidRPr="00A24BAA">
        <w:t xml:space="preserve"> от Заказчика.</w:t>
      </w:r>
    </w:p>
    <w:p w:rsidR="00664768" w:rsidRPr="00A24BAA" w:rsidRDefault="00664768" w:rsidP="00664768">
      <w:pPr>
        <w:numPr>
          <w:ilvl w:val="0"/>
          <w:numId w:val="42"/>
        </w:numPr>
        <w:tabs>
          <w:tab w:val="left" w:pos="284"/>
        </w:tabs>
        <w:spacing w:line="276" w:lineRule="auto"/>
        <w:ind w:left="0" w:firstLine="0"/>
        <w:contextualSpacing/>
        <w:jc w:val="both"/>
      </w:pPr>
      <w:r w:rsidRPr="00A24BAA">
        <w:t>Раскрутка роликов должна осуществляться на интернет-каналах (количество просмотров одного ролика на канале YouTube должно быть не менее 1 тысячи) с устного разрешения на раскрутку от Заказчика.</w:t>
      </w:r>
    </w:p>
    <w:p w:rsidR="00664768" w:rsidRDefault="00664768" w:rsidP="00664768">
      <w:pPr>
        <w:tabs>
          <w:tab w:val="left" w:pos="284"/>
          <w:tab w:val="left" w:pos="360"/>
        </w:tabs>
        <w:jc w:val="both"/>
      </w:pPr>
      <w:r w:rsidRPr="00A24BAA">
        <w:t>Исполнитель по договору должен оказать Заказчику следующие услуги в объеме, который будет определен по мере необходимости тех или иных услуг Заказчику, в течение действия договора:</w:t>
      </w:r>
    </w:p>
    <w:p w:rsidR="00664768" w:rsidRPr="00A24BAA" w:rsidRDefault="00664768" w:rsidP="00664768">
      <w:pPr>
        <w:tabs>
          <w:tab w:val="left" w:pos="284"/>
          <w:tab w:val="left" w:pos="360"/>
        </w:tabs>
        <w:jc w:val="both"/>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4"/>
        <w:gridCol w:w="2977"/>
        <w:gridCol w:w="1072"/>
      </w:tblGrid>
      <w:tr w:rsidR="00664768" w:rsidRPr="00A24BAA" w:rsidTr="003926C0">
        <w:trPr>
          <w:trHeight w:val="397"/>
          <w:jc w:val="center"/>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Видеоинтервью</w:t>
            </w:r>
          </w:p>
        </w:tc>
        <w:tc>
          <w:tcPr>
            <w:tcW w:w="1072"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Цена услуги</w:t>
            </w:r>
          </w:p>
        </w:tc>
      </w:tr>
      <w:tr w:rsidR="00664768" w:rsidRPr="00A24BAA" w:rsidTr="003926C0">
        <w:trPr>
          <w:trHeight w:val="1022"/>
          <w:jc w:val="center"/>
        </w:trPr>
        <w:tc>
          <w:tcPr>
            <w:tcW w:w="6124"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включают:</w:t>
            </w:r>
          </w:p>
          <w:p w:rsidR="00664768" w:rsidRPr="00A24BAA" w:rsidRDefault="00664768" w:rsidP="003926C0">
            <w:pPr>
              <w:numPr>
                <w:ilvl w:val="0"/>
                <w:numId w:val="43"/>
              </w:numPr>
              <w:jc w:val="both"/>
            </w:pPr>
            <w:r w:rsidRPr="00A24BAA">
              <w:t>съемка спикера в помещении, постановочное освещение, монтаж, включая использование графических элементов (заставки и титры);</w:t>
            </w:r>
          </w:p>
          <w:p w:rsidR="00664768" w:rsidRPr="00A24BAA" w:rsidRDefault="00664768" w:rsidP="003926C0">
            <w:pPr>
              <w:numPr>
                <w:ilvl w:val="0"/>
                <w:numId w:val="43"/>
              </w:numPr>
              <w:jc w:val="both"/>
            </w:pPr>
            <w:r w:rsidRPr="00A24BAA">
              <w:t>съемка и предоставление всего исходного материала должны быть в разрешении 1920х1080, в прогрессивной разверстке, в формате mov.</w:t>
            </w:r>
          </w:p>
          <w:p w:rsidR="00664768" w:rsidRPr="00A24BAA" w:rsidRDefault="00664768" w:rsidP="003926C0">
            <w:pPr>
              <w:jc w:val="both"/>
            </w:pPr>
            <w:r w:rsidRPr="00A24BAA">
              <w:t>Оборудование: камеры формата HD (2 шт.), штатив (2 шт.), комплект оборудования для звукозаписи, комплект переносного студийного света (от 3 приборов), монтажная станция.</w:t>
            </w:r>
          </w:p>
          <w:p w:rsidR="00664768" w:rsidRPr="00A24BAA" w:rsidRDefault="00664768" w:rsidP="003926C0">
            <w:pPr>
              <w:jc w:val="both"/>
            </w:pPr>
            <w:r w:rsidRPr="00A24BAA">
              <w:t>Персонал: видеооператор – 2 чел., звукооператор, корреспондент, режиссер монтажа.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до 2 минут</w:t>
            </w:r>
          </w:p>
        </w:tc>
        <w:tc>
          <w:tcPr>
            <w:tcW w:w="1072"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80"/>
          <w:jc w:val="center"/>
        </w:trPr>
        <w:tc>
          <w:tcPr>
            <w:tcW w:w="6124"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297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от 2 до 10 минут</w:t>
            </w:r>
          </w:p>
        </w:tc>
        <w:tc>
          <w:tcPr>
            <w:tcW w:w="1072"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410"/>
          <w:jc w:val="center"/>
        </w:trPr>
        <w:tc>
          <w:tcPr>
            <w:tcW w:w="6124"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297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более 10 минут</w:t>
            </w:r>
          </w:p>
        </w:tc>
        <w:tc>
          <w:tcPr>
            <w:tcW w:w="1072"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CF1C86" w:rsidRDefault="00664768" w:rsidP="00664768"/>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57"/>
        <w:gridCol w:w="3090"/>
        <w:gridCol w:w="1016"/>
      </w:tblGrid>
      <w:tr w:rsidR="00664768" w:rsidRPr="00A24BAA" w:rsidTr="003926C0">
        <w:trPr>
          <w:trHeight w:val="397"/>
          <w:jc w:val="center"/>
        </w:trPr>
        <w:tc>
          <w:tcPr>
            <w:tcW w:w="9247" w:type="dxa"/>
            <w:gridSpan w:val="2"/>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Выездная видеосъемка и создание видео роликов</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rPr>
                <w:b/>
              </w:rPr>
            </w:pPr>
            <w:r w:rsidRPr="00A24BAA">
              <w:rPr>
                <w:b/>
              </w:rPr>
              <w:t>Цена услуги</w:t>
            </w:r>
          </w:p>
        </w:tc>
      </w:tr>
      <w:tr w:rsidR="00664768" w:rsidRPr="00A24BAA" w:rsidTr="003926C0">
        <w:trPr>
          <w:trHeight w:val="292"/>
          <w:jc w:val="center"/>
        </w:trPr>
        <w:tc>
          <w:tcPr>
            <w:tcW w:w="6157"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включают:</w:t>
            </w:r>
          </w:p>
          <w:p w:rsidR="00664768" w:rsidRPr="00A24BAA" w:rsidRDefault="00664768" w:rsidP="003926C0">
            <w:pPr>
              <w:numPr>
                <w:ilvl w:val="0"/>
                <w:numId w:val="44"/>
              </w:numPr>
              <w:jc w:val="both"/>
            </w:pPr>
            <w:r w:rsidRPr="00A24BAA">
              <w:t>интервью участников, включая закадровый голос диктора (и/или работа журналиста в кадре);</w:t>
            </w:r>
          </w:p>
          <w:p w:rsidR="00664768" w:rsidRPr="00A24BAA" w:rsidRDefault="00664768" w:rsidP="003926C0">
            <w:pPr>
              <w:numPr>
                <w:ilvl w:val="0"/>
                <w:numId w:val="44"/>
              </w:numPr>
              <w:jc w:val="both"/>
            </w:pPr>
            <w:r w:rsidRPr="00A24BAA">
              <w:t>съемка проекта или мероприятия по заявке Заказчика;</w:t>
            </w:r>
          </w:p>
          <w:p w:rsidR="00664768" w:rsidRPr="00A24BAA" w:rsidRDefault="00664768" w:rsidP="003926C0">
            <w:pPr>
              <w:numPr>
                <w:ilvl w:val="0"/>
                <w:numId w:val="44"/>
              </w:numPr>
              <w:jc w:val="both"/>
            </w:pPr>
            <w:r w:rsidRPr="00A24BAA">
              <w:t>видео монтаж, включая графические заставки и титры;</w:t>
            </w:r>
          </w:p>
          <w:p w:rsidR="00664768" w:rsidRPr="00A24BAA" w:rsidRDefault="00664768" w:rsidP="003926C0">
            <w:pPr>
              <w:numPr>
                <w:ilvl w:val="0"/>
                <w:numId w:val="44"/>
              </w:numPr>
              <w:jc w:val="both"/>
            </w:pPr>
            <w:r w:rsidRPr="00A24BAA">
              <w:t>организация видеосъемки и монтажа в соответствии с заявкой Заказчика;</w:t>
            </w:r>
          </w:p>
          <w:p w:rsidR="00664768" w:rsidRPr="00A24BAA" w:rsidRDefault="00664768" w:rsidP="003926C0">
            <w:pPr>
              <w:numPr>
                <w:ilvl w:val="0"/>
                <w:numId w:val="44"/>
              </w:numPr>
              <w:jc w:val="both"/>
            </w:pPr>
            <w:r w:rsidRPr="00A24BAA">
              <w:t>съемка и предоставление всего исходного материала должны быть в разрешении 1920х1080, в прогрессивной разверстке, в формате mov.</w:t>
            </w:r>
          </w:p>
          <w:p w:rsidR="00664768" w:rsidRPr="00A24BAA" w:rsidRDefault="00664768" w:rsidP="003926C0">
            <w:pPr>
              <w:jc w:val="both"/>
            </w:pPr>
            <w:r w:rsidRPr="00A24BAA">
              <w:t>Оборудование: камеры формата HD (от 2 шт.), штатив (от 2 шт.), комплект оборудования для звукозаписи, комплект переносного студийного света (от 3 приборов), монтажная станция, дополнительное съемочное, звукозаписывающее и световое оборудование.</w:t>
            </w:r>
          </w:p>
          <w:p w:rsidR="00664768" w:rsidRPr="00A24BAA" w:rsidRDefault="00664768" w:rsidP="003926C0">
            <w:pPr>
              <w:jc w:val="both"/>
            </w:pPr>
            <w:r w:rsidRPr="00A24BAA">
              <w:t>Персонал: выездная съемочная группа (видеооператор – 2 чел., звукооператор/техник, корреспондент), координатор, режиссер монтажа, дополнительный персонал  в зависимости от заявки заказчика.</w:t>
            </w:r>
          </w:p>
          <w:p w:rsidR="00664768" w:rsidRPr="00A24BAA" w:rsidRDefault="00664768" w:rsidP="003926C0">
            <w:pPr>
              <w:jc w:val="both"/>
            </w:pPr>
            <w:r w:rsidRPr="00A24BAA">
              <w:t>Логистика: переезд или перелет (включая транспортировку оборудования для обеспечения работ), проживание.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по Москве</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269"/>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ЦФО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30"/>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СЗФО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ЮФО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СКФО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ПФО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УФО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СФО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Выезд в ДФО</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Оператор (1 рабочий день)</w:t>
            </w:r>
            <w:r w:rsidRPr="00A24BAA">
              <w:footnoteReference w:id="2"/>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Сценарист (1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78"/>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Default="00664768" w:rsidP="003926C0">
            <w:pPr>
              <w:jc w:val="center"/>
            </w:pPr>
            <w:r w:rsidRPr="00A24BAA">
              <w:t xml:space="preserve">Корреспондент </w:t>
            </w:r>
          </w:p>
          <w:p w:rsidR="00664768" w:rsidRPr="00A24BAA" w:rsidRDefault="00664768" w:rsidP="003926C0">
            <w:pPr>
              <w:jc w:val="center"/>
            </w:pPr>
            <w:r w:rsidRPr="00A24BAA">
              <w:t>(1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Default="00664768" w:rsidP="003926C0">
            <w:pPr>
              <w:jc w:val="center"/>
            </w:pPr>
            <w:r w:rsidRPr="00A24BAA">
              <w:t xml:space="preserve">Звукорежиссер </w:t>
            </w:r>
          </w:p>
          <w:p w:rsidR="00664768" w:rsidRPr="00A24BAA" w:rsidRDefault="00664768" w:rsidP="003926C0">
            <w:pPr>
              <w:jc w:val="center"/>
            </w:pPr>
            <w:r w:rsidRPr="00A24BAA">
              <w:t>(1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Режиссер (1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Продюсер (1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615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090"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 xml:space="preserve">Координатор </w:t>
            </w:r>
          </w:p>
          <w:p w:rsidR="00664768" w:rsidRPr="00A24BAA" w:rsidRDefault="00664768" w:rsidP="003926C0">
            <w:pPr>
              <w:jc w:val="center"/>
            </w:pPr>
            <w:r w:rsidRPr="00A24BAA">
              <w:t>(1 рабочий день)</w:t>
            </w:r>
          </w:p>
        </w:tc>
        <w:tc>
          <w:tcPr>
            <w:tcW w:w="1016"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A24BAA" w:rsidRDefault="00664768" w:rsidP="00664768"/>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5"/>
        <w:gridCol w:w="1559"/>
        <w:gridCol w:w="1129"/>
      </w:tblGrid>
      <w:tr w:rsidR="00664768" w:rsidRPr="00A24BAA" w:rsidTr="003926C0">
        <w:trPr>
          <w:trHeight w:val="397"/>
          <w:jc w:val="center"/>
        </w:trPr>
        <w:tc>
          <w:tcPr>
            <w:tcW w:w="10513"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Видеосюжет</w:t>
            </w:r>
          </w:p>
        </w:tc>
      </w:tr>
      <w:tr w:rsidR="00664768" w:rsidRPr="00A24BAA" w:rsidTr="003926C0">
        <w:trPr>
          <w:trHeight w:val="1140"/>
          <w:jc w:val="center"/>
        </w:trPr>
        <w:tc>
          <w:tcPr>
            <w:tcW w:w="7825"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включают:</w:t>
            </w:r>
          </w:p>
          <w:p w:rsidR="00664768" w:rsidRPr="00A24BAA" w:rsidRDefault="00664768" w:rsidP="003926C0">
            <w:pPr>
              <w:numPr>
                <w:ilvl w:val="0"/>
                <w:numId w:val="45"/>
              </w:numPr>
              <w:jc w:val="both"/>
            </w:pPr>
            <w:r w:rsidRPr="00A24BAA">
              <w:t>репортажная съемка проекта или мероприятия по заявке Заказчика, включая интервью участников, закадровый голос диктора (и/или работа журналиста в кадре);</w:t>
            </w:r>
          </w:p>
          <w:p w:rsidR="00664768" w:rsidRPr="00A24BAA" w:rsidRDefault="00664768" w:rsidP="003926C0">
            <w:pPr>
              <w:numPr>
                <w:ilvl w:val="0"/>
                <w:numId w:val="45"/>
              </w:numPr>
              <w:jc w:val="both"/>
            </w:pPr>
            <w:r w:rsidRPr="00A24BAA">
              <w:t>монтаж, включая использование графических элементов (заставки и титры);</w:t>
            </w:r>
          </w:p>
          <w:p w:rsidR="00664768" w:rsidRPr="00A24BAA" w:rsidRDefault="00664768" w:rsidP="003926C0">
            <w:pPr>
              <w:numPr>
                <w:ilvl w:val="0"/>
                <w:numId w:val="45"/>
              </w:numPr>
              <w:jc w:val="both"/>
            </w:pPr>
            <w:r w:rsidRPr="00A24BAA">
              <w:t>съемка и предоставление всего исходного материала должны быть в разрешении 1920х1080, в прогрессивной разверстке, в формате mov.</w:t>
            </w:r>
          </w:p>
          <w:p w:rsidR="00664768" w:rsidRPr="00A24BAA" w:rsidRDefault="00664768" w:rsidP="003926C0">
            <w:pPr>
              <w:jc w:val="both"/>
            </w:pPr>
            <w:r w:rsidRPr="00A24BAA">
              <w:t>Оборудование: камеры формата HD, штатив, комплект оборудования для звукозаписи, монтажная станция, дополнительное съемочное, звукозаписывающее и световое оборудование.</w:t>
            </w:r>
          </w:p>
          <w:p w:rsidR="00664768" w:rsidRPr="00A24BAA" w:rsidRDefault="00664768" w:rsidP="00A64C6F">
            <w:pPr>
              <w:jc w:val="both"/>
            </w:pPr>
            <w:r w:rsidRPr="00A24BAA">
              <w:t>Персонал: видеооператор, звукооператор, сценарист, корреспондент, координатор, режиссер монтажа, дополнительный персонал, в зависимости от заявки заказчика.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до 3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857"/>
          <w:jc w:val="center"/>
        </w:trPr>
        <w:tc>
          <w:tcPr>
            <w:tcW w:w="7825"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3-12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598"/>
          <w:jc w:val="center"/>
        </w:trPr>
        <w:tc>
          <w:tcPr>
            <w:tcW w:w="7825"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от 12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A24BAA" w:rsidRDefault="00664768" w:rsidP="00664768"/>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1"/>
        <w:gridCol w:w="3685"/>
        <w:gridCol w:w="1129"/>
      </w:tblGrid>
      <w:tr w:rsidR="00664768" w:rsidRPr="00A24BAA" w:rsidTr="003926C0">
        <w:trPr>
          <w:trHeight w:val="397"/>
          <w:jc w:val="center"/>
        </w:trPr>
        <w:tc>
          <w:tcPr>
            <w:tcW w:w="1065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Инфографический видеоролик</w:t>
            </w:r>
          </w:p>
        </w:tc>
      </w:tr>
      <w:tr w:rsidR="00664768" w:rsidRPr="00A24BAA" w:rsidTr="003926C0">
        <w:trPr>
          <w:trHeight w:val="493"/>
          <w:jc w:val="center"/>
        </w:trPr>
        <w:tc>
          <w:tcPr>
            <w:tcW w:w="5841"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включают:</w:t>
            </w:r>
          </w:p>
          <w:p w:rsidR="00664768" w:rsidRPr="00A24BAA" w:rsidRDefault="00664768" w:rsidP="003926C0">
            <w:pPr>
              <w:numPr>
                <w:ilvl w:val="0"/>
                <w:numId w:val="46"/>
              </w:numPr>
              <w:jc w:val="both"/>
            </w:pPr>
            <w:r w:rsidRPr="00A24BAA">
              <w:t>производство видеоролика с анимированными объектами инфографики, с использованием 2D или 3D графики;</w:t>
            </w:r>
          </w:p>
          <w:p w:rsidR="00664768" w:rsidRPr="00A24BAA" w:rsidRDefault="00664768" w:rsidP="003926C0">
            <w:pPr>
              <w:numPr>
                <w:ilvl w:val="0"/>
                <w:numId w:val="46"/>
              </w:numPr>
              <w:jc w:val="both"/>
            </w:pPr>
            <w:r w:rsidRPr="00A24BAA">
              <w:t>включение графических и иных элементов (анимированные цифры, графики, диаграммы, схемы, текст, графические рисунки, фотографии, элементы видео);</w:t>
            </w:r>
          </w:p>
          <w:p w:rsidR="00664768" w:rsidRPr="00A24BAA" w:rsidRDefault="00664768" w:rsidP="003926C0">
            <w:pPr>
              <w:numPr>
                <w:ilvl w:val="0"/>
                <w:numId w:val="46"/>
              </w:numPr>
              <w:jc w:val="both"/>
            </w:pPr>
            <w:r w:rsidRPr="00A24BAA">
              <w:t>выполнение работ предусматривает возможность индивидуального редактирования и предоставление исходного графического материала в формате графического редактора AdobeAfterEffect.</w:t>
            </w:r>
          </w:p>
          <w:p w:rsidR="00664768" w:rsidRPr="00A24BAA" w:rsidRDefault="00664768" w:rsidP="003926C0">
            <w:pPr>
              <w:jc w:val="both"/>
            </w:pPr>
            <w:r w:rsidRPr="00A24BAA">
              <w:t>Оборудование: графическая станция, рендер ферма.</w:t>
            </w:r>
          </w:p>
          <w:p w:rsidR="00664768" w:rsidRPr="00A24BAA" w:rsidRDefault="00664768" w:rsidP="003926C0">
            <w:pPr>
              <w:jc w:val="both"/>
            </w:pPr>
            <w:r w:rsidRPr="00A24BAA">
              <w:t>Персонал: сценарист, специалист по графике.</w:t>
            </w:r>
          </w:p>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Общий хронометраж серии до 1 минуты</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571"/>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Общий хронометраж серии до 2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Общий хронометраж серии от 2 до 5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470"/>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Общий хронометраж серии от 5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0"/>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Заставка 15 секунд</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0"/>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Заставка 30 секунд</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0"/>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Плашка с альфа каналом</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jc w:val="center"/>
        </w:trPr>
        <w:tc>
          <w:tcPr>
            <w:tcW w:w="5841"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3685"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Фон для текстовых титров и инфографики (циклический, 30 сек.)</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A24BAA" w:rsidRDefault="00664768" w:rsidP="00664768"/>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1559"/>
        <w:gridCol w:w="988"/>
      </w:tblGrid>
      <w:tr w:rsidR="00664768" w:rsidRPr="00A24BAA" w:rsidTr="00B51F30">
        <w:trPr>
          <w:trHeight w:val="397"/>
          <w:jc w:val="center"/>
        </w:trPr>
        <w:tc>
          <w:tcPr>
            <w:tcW w:w="10627"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Съемка видеопрезентации</w:t>
            </w:r>
          </w:p>
        </w:tc>
      </w:tr>
      <w:tr w:rsidR="00664768" w:rsidRPr="00A24BAA" w:rsidTr="00B51F30">
        <w:trPr>
          <w:trHeight w:val="860"/>
          <w:jc w:val="center"/>
        </w:trPr>
        <w:tc>
          <w:tcPr>
            <w:tcW w:w="8080" w:type="dxa"/>
            <w:vMerge w:val="restart"/>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both"/>
            </w:pPr>
            <w:r w:rsidRPr="00A24BAA">
              <w:t>Работы включают:</w:t>
            </w:r>
          </w:p>
          <w:p w:rsidR="00664768" w:rsidRPr="00A24BAA" w:rsidRDefault="00664768" w:rsidP="003926C0">
            <w:pPr>
              <w:numPr>
                <w:ilvl w:val="0"/>
                <w:numId w:val="47"/>
              </w:numPr>
              <w:jc w:val="both"/>
            </w:pPr>
            <w:r w:rsidRPr="00A24BAA">
              <w:t>съемка с нескольких ракурсов в студии или предоставленном помещении, запись звука, монтаж;</w:t>
            </w:r>
          </w:p>
          <w:p w:rsidR="00664768" w:rsidRPr="00A24BAA" w:rsidRDefault="00664768" w:rsidP="003926C0">
            <w:pPr>
              <w:numPr>
                <w:ilvl w:val="0"/>
                <w:numId w:val="47"/>
              </w:numPr>
              <w:jc w:val="both"/>
            </w:pPr>
            <w:r w:rsidRPr="00A24BAA">
              <w:t>съемка и предоставление всего исходного материала должны быть в разрешении 1920х1080, в прогрессивной разверстке, в формате mov.</w:t>
            </w:r>
          </w:p>
          <w:p w:rsidR="00664768" w:rsidRPr="00A24BAA" w:rsidRDefault="00664768" w:rsidP="003926C0">
            <w:pPr>
              <w:jc w:val="both"/>
            </w:pPr>
            <w:r w:rsidRPr="00A24BAA">
              <w:t>Оборудование: камеры формата HD (от 2 шт.), штатив (от 2 шт.), комплект оборудования для звукозаписи, комплект студийного света, монтажная станция, дополнительное съемочное и световое оборудование.</w:t>
            </w:r>
          </w:p>
          <w:p w:rsidR="00664768" w:rsidRPr="00A24BAA" w:rsidRDefault="00664768" w:rsidP="00995117">
            <w:pPr>
              <w:jc w:val="both"/>
            </w:pPr>
            <w:r w:rsidRPr="00A24BAA">
              <w:t>Персонал: видеооператор (2 чел.), звукооператор, техник, координатор, продюсер, сценарист, режиссер монтажа; дополнительный персонал, в з</w:t>
            </w:r>
            <w:r>
              <w:t>ависимости от заявки заказчика.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до 10 минут</w:t>
            </w:r>
          </w:p>
        </w:tc>
        <w:tc>
          <w:tcPr>
            <w:tcW w:w="988"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B51F30">
        <w:trPr>
          <w:trHeight w:val="987"/>
          <w:jc w:val="center"/>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от 10 до 30 минут</w:t>
            </w:r>
          </w:p>
        </w:tc>
        <w:tc>
          <w:tcPr>
            <w:tcW w:w="988"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B51F30">
        <w:trPr>
          <w:trHeight w:val="546"/>
          <w:jc w:val="center"/>
        </w:trPr>
        <w:tc>
          <w:tcPr>
            <w:tcW w:w="8080"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от 30 минут</w:t>
            </w:r>
          </w:p>
        </w:tc>
        <w:tc>
          <w:tcPr>
            <w:tcW w:w="988"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bl>
    <w:p w:rsidR="00664768" w:rsidRPr="00A24BAA" w:rsidRDefault="00664768" w:rsidP="00664768"/>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1559"/>
        <w:gridCol w:w="1129"/>
      </w:tblGrid>
      <w:tr w:rsidR="00664768" w:rsidRPr="00A24BAA" w:rsidTr="003926C0">
        <w:trPr>
          <w:trHeight w:val="397"/>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Составление технического задания для сюжета или ролика</w:t>
            </w:r>
          </w:p>
        </w:tc>
      </w:tr>
      <w:tr w:rsidR="00664768" w:rsidRPr="00A24BAA" w:rsidTr="00664768">
        <w:trPr>
          <w:trHeight w:val="843"/>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разработка и создание сценария и технического задания на создание видео и/или инфографических видеороликов.</w:t>
            </w:r>
          </w:p>
          <w:p w:rsidR="00664768" w:rsidRPr="00A24BAA" w:rsidRDefault="00664768" w:rsidP="003926C0">
            <w:pPr>
              <w:jc w:val="both"/>
            </w:pPr>
            <w:r w:rsidRPr="00A24BAA">
              <w:lastRenderedPageBreak/>
              <w:t>Работы включают: создание и согласование сценария видео и/или инфографических видеороликов с Заказчиком, подготовка ТЗ для съемочной группы;</w:t>
            </w:r>
          </w:p>
          <w:p w:rsidR="00664768" w:rsidRPr="00A24BAA" w:rsidRDefault="00664768" w:rsidP="003926C0">
            <w:pPr>
              <w:jc w:val="both"/>
            </w:pPr>
            <w:r w:rsidRPr="00A24BAA">
              <w:t>Персонал: координатор, продюсер, сценарист.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lastRenderedPageBreak/>
              <w:t>Сценарий оригинального ролика</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Default="00664768" w:rsidP="003926C0">
            <w:pPr>
              <w:jc w:val="center"/>
            </w:pPr>
          </w:p>
          <w:p w:rsidR="00664768" w:rsidRDefault="00664768" w:rsidP="003926C0">
            <w:pPr>
              <w:jc w:val="center"/>
            </w:pPr>
          </w:p>
          <w:p w:rsidR="00664768" w:rsidRDefault="00664768" w:rsidP="003926C0">
            <w:pPr>
              <w:jc w:val="center"/>
            </w:pPr>
          </w:p>
          <w:p w:rsidR="00664768" w:rsidRDefault="00664768" w:rsidP="003926C0">
            <w:pPr>
              <w:jc w:val="center"/>
            </w:pPr>
          </w:p>
          <w:p w:rsidR="00664768" w:rsidRDefault="00664768" w:rsidP="003926C0">
            <w:pPr>
              <w:jc w:val="center"/>
            </w:pPr>
          </w:p>
          <w:p w:rsidR="00664768" w:rsidRDefault="00664768" w:rsidP="003926C0">
            <w:pPr>
              <w:jc w:val="center"/>
            </w:pPr>
          </w:p>
          <w:p w:rsidR="00664768" w:rsidRDefault="00664768" w:rsidP="003926C0">
            <w:pPr>
              <w:jc w:val="center"/>
            </w:pPr>
          </w:p>
          <w:p w:rsidR="00664768" w:rsidRPr="00A24BAA" w:rsidRDefault="00664768" w:rsidP="003926C0"/>
        </w:tc>
      </w:tr>
      <w:tr w:rsidR="00664768" w:rsidRPr="00A24BAA" w:rsidTr="003926C0">
        <w:trPr>
          <w:trHeight w:val="397"/>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lastRenderedPageBreak/>
              <w:t>Организация видеотрансляции</w:t>
            </w:r>
          </w:p>
        </w:tc>
      </w:tr>
      <w:tr w:rsidR="00664768" w:rsidRPr="00A24BAA" w:rsidTr="003926C0">
        <w:trPr>
          <w:trHeight w:val="1417"/>
          <w:jc w:val="center"/>
        </w:trPr>
        <w:tc>
          <w:tcPr>
            <w:tcW w:w="8217" w:type="dxa"/>
            <w:vMerge w:val="restart"/>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 xml:space="preserve">Работы: </w:t>
            </w:r>
          </w:p>
          <w:p w:rsidR="00664768" w:rsidRPr="00A24BAA" w:rsidRDefault="00664768" w:rsidP="003926C0">
            <w:pPr>
              <w:numPr>
                <w:ilvl w:val="0"/>
                <w:numId w:val="48"/>
              </w:numPr>
              <w:jc w:val="both"/>
            </w:pPr>
            <w:r w:rsidRPr="00A24BAA">
              <w:t>съемка в помещении заказчика на 3 видеокамеры с переключением между ними с режиссерского пульта, студийный свет, запись звука спикеров, кодирование и передача видеосигнала на официальный видеоканал и/или официальный сайт заказчика, и/или в социальные сети в режиме реального времени;</w:t>
            </w:r>
          </w:p>
          <w:p w:rsidR="00664768" w:rsidRPr="00A24BAA" w:rsidRDefault="00664768" w:rsidP="003926C0">
            <w:pPr>
              <w:numPr>
                <w:ilvl w:val="0"/>
                <w:numId w:val="48"/>
              </w:numPr>
              <w:jc w:val="both"/>
            </w:pPr>
            <w:r w:rsidRPr="00A24BAA">
              <w:t>запись и предоставление всего исходного материала должны быть в разрешении 1920х1080, в прогрессивной разверстке, в формате mov.</w:t>
            </w:r>
          </w:p>
          <w:p w:rsidR="00664768" w:rsidRPr="00A24BAA" w:rsidRDefault="00664768" w:rsidP="003926C0">
            <w:pPr>
              <w:jc w:val="both"/>
            </w:pPr>
            <w:r w:rsidRPr="00A24BAA">
              <w:t>Оборудование: камеры формата HD с возможностью передачи видеосигнала (3 шт.), штатив (3 шт.), комплект оборудования для звукозаписи, комплект студийного света, ПТС, просмотровые мониторы, комплект проводов, звуковой пульт.</w:t>
            </w:r>
          </w:p>
          <w:p w:rsidR="00664768" w:rsidRPr="00A24BAA" w:rsidRDefault="00664768" w:rsidP="003926C0">
            <w:pPr>
              <w:jc w:val="both"/>
            </w:pPr>
            <w:r w:rsidRPr="00A24BAA">
              <w:t>Персонал: видеооператор – 3 чел., звукорежиссер, инженер трансляции, режиссер трансляции, техник, продюсер, координатор.</w:t>
            </w:r>
          </w:p>
        </w:tc>
        <w:tc>
          <w:tcPr>
            <w:tcW w:w="1559" w:type="dxa"/>
            <w:tcBorders>
              <w:top w:val="nil"/>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менее 60 минут</w:t>
            </w:r>
          </w:p>
        </w:tc>
        <w:tc>
          <w:tcPr>
            <w:tcW w:w="1129" w:type="dxa"/>
            <w:tcBorders>
              <w:top w:val="nil"/>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278"/>
          <w:jc w:val="center"/>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Хронометраж более 60 минут</w:t>
            </w:r>
          </w:p>
        </w:tc>
        <w:tc>
          <w:tcPr>
            <w:tcW w:w="1129"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97"/>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Видеомонтаж</w:t>
            </w:r>
          </w:p>
        </w:tc>
      </w:tr>
      <w:tr w:rsidR="00664768" w:rsidRPr="00A24BAA" w:rsidTr="003926C0">
        <w:trPr>
          <w:trHeight w:val="630"/>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видеомонтаж и создание аудиовизуального ролика и/или видеопрезентации из видео материала заказчика; согласование сценария с заказчиком.</w:t>
            </w:r>
          </w:p>
          <w:p w:rsidR="00664768" w:rsidRPr="00A24BAA" w:rsidRDefault="00664768" w:rsidP="003926C0">
            <w:pPr>
              <w:jc w:val="both"/>
            </w:pPr>
            <w:r w:rsidRPr="00A24BAA">
              <w:t>Оборудование: монтажная станция.</w:t>
            </w:r>
          </w:p>
          <w:p w:rsidR="00664768" w:rsidRPr="00A24BAA" w:rsidRDefault="00664768" w:rsidP="003926C0">
            <w:pPr>
              <w:jc w:val="both"/>
            </w:pPr>
            <w:r w:rsidRPr="00A24BAA">
              <w:t>Персонал: режиссер монтажа, сценарист, координатор.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За 1 минуту итогового ролика</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p>
        </w:tc>
      </w:tr>
      <w:tr w:rsidR="00664768" w:rsidRPr="00A24BAA" w:rsidTr="003926C0">
        <w:trPr>
          <w:trHeight w:val="403"/>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Услуги гримера</w:t>
            </w:r>
          </w:p>
        </w:tc>
      </w:tr>
      <w:tr w:rsidR="00664768" w:rsidRPr="00A24BAA" w:rsidTr="003926C0">
        <w:trPr>
          <w:trHeight w:val="283"/>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1 час / 1 человек</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p>
        </w:tc>
      </w:tr>
    </w:tbl>
    <w:p w:rsidR="00664768" w:rsidRDefault="00664768" w:rsidP="00664768"/>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1559"/>
        <w:gridCol w:w="1129"/>
      </w:tblGrid>
      <w:tr w:rsidR="00664768" w:rsidRPr="00A24BAA" w:rsidTr="003926C0">
        <w:trPr>
          <w:trHeight w:val="403"/>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Pr>
                <w:b/>
              </w:rPr>
              <w:t>Звукоусиление</w:t>
            </w:r>
          </w:p>
        </w:tc>
      </w:tr>
      <w:tr w:rsidR="00664768" w:rsidRPr="00A24BAA" w:rsidTr="003926C0">
        <w:trPr>
          <w:trHeight w:val="283"/>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 xml:space="preserve">Работы: </w:t>
            </w:r>
            <w:r>
              <w:t>обеспечение звукового сопровождения мероприятия, работа звукорежиссера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1 час / 1 человек</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p>
        </w:tc>
      </w:tr>
    </w:tbl>
    <w:p w:rsidR="00664768" w:rsidRDefault="00664768" w:rsidP="00664768"/>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1559"/>
        <w:gridCol w:w="1129"/>
      </w:tblGrid>
      <w:tr w:rsidR="00664768" w:rsidRPr="00A24BAA" w:rsidTr="003926C0">
        <w:trPr>
          <w:trHeight w:val="403"/>
          <w:jc w:val="center"/>
        </w:trPr>
        <w:tc>
          <w:tcPr>
            <w:tcW w:w="10905" w:type="dxa"/>
            <w:gridSpan w:val="3"/>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Услуги гримера</w:t>
            </w:r>
          </w:p>
        </w:tc>
      </w:tr>
      <w:tr w:rsidR="00664768" w:rsidRPr="00A24BAA" w:rsidTr="003926C0">
        <w:trPr>
          <w:trHeight w:val="283"/>
          <w:jc w:val="center"/>
        </w:trPr>
        <w:tc>
          <w:tcPr>
            <w:tcW w:w="8217"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both"/>
            </w:pPr>
            <w:r w:rsidRPr="00A24BAA">
              <w:t>Работы: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r w:rsidRPr="00A24BAA">
              <w:t>1 час / 1 человек</w:t>
            </w:r>
          </w:p>
        </w:tc>
        <w:tc>
          <w:tcPr>
            <w:tcW w:w="1129"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pPr>
          </w:p>
        </w:tc>
      </w:tr>
    </w:tbl>
    <w:p w:rsidR="00664768" w:rsidRPr="00A24BAA" w:rsidRDefault="00664768" w:rsidP="00664768"/>
    <w:p w:rsidR="00664768" w:rsidRPr="00A24BAA" w:rsidRDefault="00664768" w:rsidP="00664768"/>
    <w:p w:rsidR="00664768" w:rsidRDefault="00664768" w:rsidP="00664768"/>
    <w:p w:rsidR="00664768" w:rsidRDefault="00664768" w:rsidP="00664768">
      <w:r>
        <w:br w:type="page"/>
      </w:r>
    </w:p>
    <w:p w:rsidR="00664768" w:rsidRPr="00A24BAA" w:rsidRDefault="00664768" w:rsidP="00664768"/>
    <w:tbl>
      <w:tblPr>
        <w:tblW w:w="109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gridCol w:w="1121"/>
      </w:tblGrid>
      <w:tr w:rsidR="00664768" w:rsidRPr="00A24BAA" w:rsidTr="003926C0">
        <w:trPr>
          <w:trHeight w:val="463"/>
        </w:trPr>
        <w:tc>
          <w:tcPr>
            <w:tcW w:w="10902" w:type="dxa"/>
            <w:gridSpan w:val="2"/>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pPr>
              <w:rPr>
                <w:b/>
              </w:rPr>
            </w:pPr>
            <w:r w:rsidRPr="00A24BAA">
              <w:rPr>
                <w:b/>
              </w:rPr>
              <w:t>Перечень материально-технических ресурсов:</w:t>
            </w:r>
          </w:p>
        </w:tc>
      </w:tr>
      <w:tr w:rsidR="00664768" w:rsidRPr="00A24BAA" w:rsidTr="003926C0">
        <w:trPr>
          <w:trHeight w:val="320"/>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pPr>
              <w:rPr>
                <w:b/>
              </w:rPr>
            </w:pPr>
            <w:r w:rsidRPr="00A24BAA">
              <w:rPr>
                <w:b/>
              </w:rPr>
              <w:t>Аренда звукового оборудования</w:t>
            </w:r>
          </w:p>
        </w:tc>
        <w:tc>
          <w:tcPr>
            <w:tcW w:w="112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Цена услуги</w:t>
            </w:r>
          </w:p>
        </w:tc>
      </w:tr>
      <w:tr w:rsidR="00664768" w:rsidRPr="00A24BAA" w:rsidTr="003926C0">
        <w:trPr>
          <w:trHeight w:val="435"/>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акустическая система, активная, от 1000 Ватт, на стойке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0"/>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микшерный пульт, 10 и более каналов (1шт.);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43"/>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микрофонная радиосистема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48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гарнитура - для радиосистемы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7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стойка под микрофон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411"/>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аудио рекордер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pPr>
              <w:rPr>
                <w:b/>
              </w:rPr>
            </w:pPr>
            <w:r w:rsidRPr="00A24BAA">
              <w:rPr>
                <w:b/>
              </w:rPr>
              <w:t>Аренда светового оборудования</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247"/>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43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Направленный студийный светильник, с возможностью фокусировки светового луча, мощность 150 Вт, возможность изменения яркости от 0 до 100%, на стойке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28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Направленный студийный светильник, с возможностью фокусировки светового луча, мощность 650 Вт, возможность изменения яркости от 0 до 100%, на стойке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198"/>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879"/>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стробирования и диммирования (1 шт.);</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45"/>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pPr>
              <w:rPr>
                <w:b/>
              </w:rPr>
            </w:pPr>
            <w:r w:rsidRPr="00A24BAA">
              <w:rPr>
                <w:b/>
              </w:rPr>
              <w:t>Аренда дополнительного оборудования</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rPr>
                <w:b/>
              </w:rPr>
            </w:pPr>
          </w:p>
        </w:tc>
      </w:tr>
      <w:tr w:rsidR="00664768" w:rsidRPr="00A24BAA" w:rsidTr="003926C0">
        <w:trPr>
          <w:trHeight w:val="272"/>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 xml:space="preserve">Видеокамера формата </w:t>
            </w:r>
            <w:r w:rsidRPr="00A24BAA">
              <w:rPr>
                <w:lang w:val="en-US"/>
              </w:rPr>
              <w:t>HD</w:t>
            </w:r>
            <w:r w:rsidRPr="00A24BAA">
              <w:t xml:space="preserve"> с возможностью непрерывной записи, передачи внешнего видео сигнала по проводу типа </w:t>
            </w:r>
            <w:r w:rsidRPr="00A24BAA">
              <w:rPr>
                <w:lang w:val="en-US"/>
              </w:rPr>
              <w:t>SDI</w:t>
            </w:r>
            <w:r w:rsidRPr="00A24BAA">
              <w:t>, внутренней записи звука с внешнего источника</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331"/>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995117">
            <w:r w:rsidRPr="00A24BAA">
              <w:t>Штатив для камер весом от 3 кг.</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pPr>
          </w:p>
        </w:tc>
      </w:tr>
      <w:tr w:rsidR="00664768" w:rsidRPr="00A24BAA" w:rsidTr="003926C0">
        <w:trPr>
          <w:trHeight w:val="96"/>
        </w:trPr>
        <w:tc>
          <w:tcPr>
            <w:tcW w:w="9781" w:type="dxa"/>
            <w:tcBorders>
              <w:top w:val="single" w:sz="4" w:space="0" w:color="auto"/>
              <w:left w:val="single" w:sz="4" w:space="0" w:color="auto"/>
              <w:bottom w:val="single" w:sz="4" w:space="0" w:color="auto"/>
              <w:right w:val="single" w:sz="4" w:space="0" w:color="auto"/>
            </w:tcBorders>
            <w:vAlign w:val="center"/>
            <w:hideMark/>
          </w:tcPr>
          <w:p w:rsidR="00664768" w:rsidRPr="00A24BAA" w:rsidRDefault="00664768" w:rsidP="003926C0">
            <w:pPr>
              <w:jc w:val="center"/>
              <w:rPr>
                <w:b/>
              </w:rPr>
            </w:pPr>
            <w:r w:rsidRPr="00A24BAA">
              <w:rPr>
                <w:b/>
              </w:rPr>
              <w:t>ИТОГО</w:t>
            </w:r>
          </w:p>
        </w:tc>
        <w:tc>
          <w:tcPr>
            <w:tcW w:w="1121" w:type="dxa"/>
            <w:tcBorders>
              <w:top w:val="single" w:sz="4" w:space="0" w:color="auto"/>
              <w:left w:val="single" w:sz="4" w:space="0" w:color="auto"/>
              <w:bottom w:val="single" w:sz="4" w:space="0" w:color="auto"/>
              <w:right w:val="single" w:sz="4" w:space="0" w:color="auto"/>
            </w:tcBorders>
            <w:vAlign w:val="center"/>
          </w:tcPr>
          <w:p w:rsidR="00664768" w:rsidRPr="00A24BAA" w:rsidRDefault="00664768" w:rsidP="003926C0">
            <w:pPr>
              <w:jc w:val="center"/>
              <w:rPr>
                <w:b/>
              </w:rPr>
            </w:pPr>
          </w:p>
        </w:tc>
      </w:tr>
    </w:tbl>
    <w:p w:rsidR="00664768" w:rsidRDefault="00664768" w:rsidP="00664768"/>
    <w:p w:rsidR="00381076" w:rsidRPr="00A24BAA" w:rsidRDefault="00381076" w:rsidP="00381076">
      <w:pPr>
        <w:jc w:val="both"/>
      </w:pPr>
      <w:r w:rsidRPr="00A24BAA">
        <w:tab/>
      </w:r>
    </w:p>
    <w:tbl>
      <w:tblPr>
        <w:tblpPr w:leftFromText="180" w:rightFromText="180" w:bottomFromText="160" w:vertAnchor="text" w:horzAnchor="margin" w:tblpY="129"/>
        <w:tblW w:w="5489" w:type="pct"/>
        <w:tblLook w:val="00A0" w:firstRow="1" w:lastRow="0" w:firstColumn="1" w:lastColumn="0" w:noHBand="0" w:noVBand="0"/>
      </w:tblPr>
      <w:tblGrid>
        <w:gridCol w:w="5355"/>
        <w:gridCol w:w="5381"/>
      </w:tblGrid>
      <w:tr w:rsidR="00405D24" w:rsidRPr="00A24BAA" w:rsidTr="00405D24">
        <w:trPr>
          <w:trHeight w:val="3124"/>
        </w:trPr>
        <w:tc>
          <w:tcPr>
            <w:tcW w:w="2494" w:type="pct"/>
          </w:tcPr>
          <w:p w:rsidR="00405D24" w:rsidRPr="00A24BAA" w:rsidRDefault="00405D24" w:rsidP="00405D24">
            <w:pPr>
              <w:widowControl w:val="0"/>
              <w:rPr>
                <w:lang w:eastAsia="ar-SA"/>
              </w:rPr>
            </w:pPr>
            <w:r w:rsidRPr="00A24BAA">
              <w:t>Заказчик:</w:t>
            </w:r>
          </w:p>
          <w:p w:rsidR="00405D24" w:rsidRPr="00A24BAA" w:rsidRDefault="00405D24" w:rsidP="00405D24">
            <w:pPr>
              <w:widowControl w:val="0"/>
              <w:ind w:right="316"/>
              <w:rPr>
                <w:b/>
              </w:rPr>
            </w:pPr>
            <w:r w:rsidRPr="00A24BAA">
              <w:rPr>
                <w:b/>
              </w:rPr>
              <w:t>Автономная некоммерческая организация «Агентство стратегических инициатив по продвижению новых проектов»</w:t>
            </w:r>
          </w:p>
          <w:p w:rsidR="00405D24" w:rsidRPr="00A24BAA" w:rsidRDefault="00405D24" w:rsidP="00405D24">
            <w:pPr>
              <w:widowControl w:val="0"/>
            </w:pPr>
          </w:p>
          <w:p w:rsidR="00405D24" w:rsidRPr="00A24BAA" w:rsidRDefault="00405D24" w:rsidP="00405D24">
            <w:pPr>
              <w:widowControl w:val="0"/>
              <w:tabs>
                <w:tab w:val="left" w:pos="5245"/>
              </w:tabs>
              <w:ind w:right="602"/>
            </w:pPr>
            <w:r w:rsidRPr="00A24BAA">
              <w:t>Административный директор – Заместитель Генерального директора</w:t>
            </w:r>
          </w:p>
          <w:p w:rsidR="00405D24" w:rsidRPr="00A24BAA" w:rsidRDefault="00405D24" w:rsidP="00405D24">
            <w:pPr>
              <w:widowControl w:val="0"/>
            </w:pPr>
          </w:p>
          <w:p w:rsidR="00405D24" w:rsidRPr="00A24BAA" w:rsidRDefault="00405D24" w:rsidP="00405D24">
            <w:pPr>
              <w:widowControl w:val="0"/>
            </w:pPr>
          </w:p>
          <w:p w:rsidR="00405D24" w:rsidRPr="00A24BAA" w:rsidRDefault="00405D24" w:rsidP="00405D24">
            <w:pPr>
              <w:widowControl w:val="0"/>
            </w:pPr>
            <w:r w:rsidRPr="00A24BAA">
              <w:t>_____________________ Л.Г. Шепелева</w:t>
            </w:r>
          </w:p>
          <w:p w:rsidR="00405D24" w:rsidRPr="00A24BAA" w:rsidRDefault="00405D24" w:rsidP="00405D24">
            <w:pPr>
              <w:widowControl w:val="0"/>
            </w:pPr>
          </w:p>
          <w:p w:rsidR="00405D24" w:rsidRPr="00A24BAA" w:rsidRDefault="00405D24" w:rsidP="00405D24">
            <w:pPr>
              <w:widowControl w:val="0"/>
            </w:pPr>
            <w:r w:rsidRPr="00A24BAA">
              <w:t>М.П.</w:t>
            </w:r>
          </w:p>
        </w:tc>
        <w:tc>
          <w:tcPr>
            <w:tcW w:w="2506" w:type="pct"/>
          </w:tcPr>
          <w:p w:rsidR="00405D24" w:rsidRPr="00A24BAA" w:rsidRDefault="00405D24" w:rsidP="00405D24">
            <w:pPr>
              <w:widowControl w:val="0"/>
              <w:snapToGrid w:val="0"/>
              <w:rPr>
                <w:bCs/>
              </w:rPr>
            </w:pPr>
            <w:r w:rsidRPr="00A24BAA">
              <w:rPr>
                <w:bCs/>
              </w:rPr>
              <w:t>Исполнитель:</w:t>
            </w:r>
          </w:p>
          <w:p w:rsidR="00405D24" w:rsidRDefault="00405D24" w:rsidP="00405D24">
            <w:pPr>
              <w:widowControl w:val="0"/>
              <w:snapToGrid w:val="0"/>
              <w:rPr>
                <w:b/>
                <w:bCs/>
              </w:rPr>
            </w:pPr>
          </w:p>
          <w:p w:rsidR="00405D24" w:rsidRDefault="00405D24" w:rsidP="00405D24">
            <w:pPr>
              <w:widowControl w:val="0"/>
              <w:snapToGrid w:val="0"/>
              <w:rPr>
                <w:b/>
                <w:bCs/>
              </w:rPr>
            </w:pPr>
          </w:p>
          <w:p w:rsidR="00405D24" w:rsidRPr="00A24BAA" w:rsidRDefault="00405D24" w:rsidP="00405D24">
            <w:pPr>
              <w:widowControl w:val="0"/>
              <w:snapToGrid w:val="0"/>
              <w:rPr>
                <w:bCs/>
              </w:rPr>
            </w:pPr>
          </w:p>
          <w:p w:rsidR="00405D24" w:rsidRPr="00A24BAA" w:rsidRDefault="00405D24" w:rsidP="00405D24">
            <w:pPr>
              <w:widowControl w:val="0"/>
              <w:rPr>
                <w:bCs/>
              </w:rPr>
            </w:pPr>
          </w:p>
          <w:p w:rsidR="00405D24" w:rsidRPr="00A24BAA" w:rsidRDefault="00405D24" w:rsidP="00405D24">
            <w:pPr>
              <w:widowControl w:val="0"/>
              <w:rPr>
                <w:bCs/>
              </w:rPr>
            </w:pPr>
            <w:r w:rsidRPr="00A24BAA">
              <w:rPr>
                <w:bCs/>
              </w:rPr>
              <w:t>Индивидуальный предприниматель</w:t>
            </w:r>
          </w:p>
          <w:p w:rsidR="00405D24" w:rsidRPr="00A24BAA" w:rsidRDefault="00405D24" w:rsidP="00405D24">
            <w:pPr>
              <w:widowControl w:val="0"/>
              <w:rPr>
                <w:bCs/>
              </w:rPr>
            </w:pPr>
          </w:p>
          <w:p w:rsidR="00405D24" w:rsidRPr="00A24BAA" w:rsidRDefault="00405D24" w:rsidP="00405D24">
            <w:pPr>
              <w:widowControl w:val="0"/>
              <w:rPr>
                <w:bCs/>
              </w:rPr>
            </w:pPr>
          </w:p>
          <w:p w:rsidR="00405D24" w:rsidRPr="00AC26BD" w:rsidRDefault="00405D24" w:rsidP="00405D24">
            <w:pPr>
              <w:widowControl w:val="0"/>
              <w:rPr>
                <w:bCs/>
              </w:rPr>
            </w:pPr>
          </w:p>
          <w:p w:rsidR="00405D24" w:rsidRPr="00A24BAA" w:rsidRDefault="00405D24" w:rsidP="00405D24">
            <w:pPr>
              <w:widowControl w:val="0"/>
              <w:rPr>
                <w:bCs/>
              </w:rPr>
            </w:pPr>
            <w:r w:rsidRPr="00A24BAA">
              <w:rPr>
                <w:bCs/>
              </w:rPr>
              <w:t xml:space="preserve">___________________  </w:t>
            </w:r>
          </w:p>
          <w:p w:rsidR="00405D24" w:rsidRPr="00A24BAA" w:rsidRDefault="00405D24" w:rsidP="00405D24">
            <w:pPr>
              <w:widowControl w:val="0"/>
              <w:rPr>
                <w:bCs/>
              </w:rPr>
            </w:pPr>
          </w:p>
          <w:p w:rsidR="00405D24" w:rsidRPr="00A24BAA" w:rsidRDefault="00405D24" w:rsidP="00405D24">
            <w:pPr>
              <w:widowControl w:val="0"/>
            </w:pPr>
            <w:r w:rsidRPr="00A24BAA">
              <w:t>М.П.</w:t>
            </w:r>
          </w:p>
        </w:tc>
      </w:tr>
    </w:tbl>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Pr>
        <w:rPr>
          <w:vanish/>
        </w:rPr>
      </w:pPr>
    </w:p>
    <w:p w:rsidR="00405D24" w:rsidRPr="00A24BAA" w:rsidRDefault="00405D24" w:rsidP="00405D24"/>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5" w:name="_ФОРМА_ЗАЯВКИ"/>
      <w:bookmarkStart w:id="96" w:name="_Toc531131237"/>
      <w:bookmarkEnd w:id="95"/>
      <w:r w:rsidRPr="00D44CF8">
        <w:rPr>
          <w:b/>
          <w:bCs/>
          <w:sz w:val="28"/>
          <w:szCs w:val="28"/>
          <w:lang w:eastAsia="en-US"/>
        </w:rPr>
        <w:lastRenderedPageBreak/>
        <w:t>ФОРМА ЗАЯВКИ</w:t>
      </w:r>
      <w:r w:rsidRPr="00D44CF8">
        <w:rPr>
          <w:b/>
          <w:bCs/>
          <w:sz w:val="28"/>
          <w:szCs w:val="28"/>
          <w:vertAlign w:val="superscript"/>
          <w:lang w:eastAsia="en-US"/>
        </w:rPr>
        <w:footnoteReference w:id="3"/>
      </w:r>
      <w:bookmarkEnd w:id="96"/>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97" w:name="_ФОРМА_1._ЗАЯВКА"/>
      <w:bookmarkEnd w:id="97"/>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8" w:name="_Ref166329400"/>
      <w:r w:rsidRPr="00D44CF8">
        <w:rPr>
          <w:sz w:val="20"/>
          <w:szCs w:val="20"/>
        </w:rPr>
        <w:t xml:space="preserve">На бланке участника </w:t>
      </w:r>
      <w:bookmarkEnd w:id="98"/>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r w:rsidRPr="00D44CF8">
        <w:rPr>
          <w:i/>
          <w:iCs/>
          <w:color w:val="808080"/>
          <w:szCs w:val="20"/>
        </w:rPr>
        <w:lastRenderedPageBreak/>
        <w:t>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tbl>
      <w:tblPr>
        <w:tblStyle w:val="120"/>
        <w:tblW w:w="10065" w:type="dxa"/>
        <w:tblInd w:w="-147" w:type="dxa"/>
        <w:tblLook w:val="04A0" w:firstRow="1" w:lastRow="0" w:firstColumn="1" w:lastColumn="0" w:noHBand="0" w:noVBand="1"/>
      </w:tblPr>
      <w:tblGrid>
        <w:gridCol w:w="5562"/>
        <w:gridCol w:w="2151"/>
        <w:gridCol w:w="2352"/>
      </w:tblGrid>
      <w:tr w:rsidR="00A64C6F" w:rsidRPr="009A294D" w:rsidTr="00B906C6">
        <w:tc>
          <w:tcPr>
            <w:tcW w:w="7713" w:type="dxa"/>
            <w:gridSpan w:val="2"/>
          </w:tcPr>
          <w:p w:rsidR="00A64C6F" w:rsidRPr="009A294D" w:rsidRDefault="00A64C6F" w:rsidP="00B906C6">
            <w:pPr>
              <w:tabs>
                <w:tab w:val="left" w:pos="360"/>
              </w:tabs>
              <w:rPr>
                <w:b/>
                <w:color w:val="000000"/>
              </w:rPr>
            </w:pPr>
            <w:r w:rsidRPr="009A294D">
              <w:rPr>
                <w:b/>
                <w:color w:val="000000"/>
              </w:rPr>
              <w:t>Наименование услуг (работ)</w:t>
            </w:r>
          </w:p>
        </w:tc>
        <w:tc>
          <w:tcPr>
            <w:tcW w:w="2352" w:type="dxa"/>
            <w:vAlign w:val="center"/>
          </w:tcPr>
          <w:p w:rsidR="00A64C6F" w:rsidRPr="009A294D" w:rsidRDefault="00A64C6F" w:rsidP="00B906C6">
            <w:pPr>
              <w:tabs>
                <w:tab w:val="left" w:pos="360"/>
              </w:tabs>
              <w:jc w:val="center"/>
              <w:rPr>
                <w:b/>
                <w:color w:val="000000"/>
                <w:sz w:val="22"/>
                <w:szCs w:val="20"/>
              </w:rPr>
            </w:pPr>
            <w:r w:rsidRPr="009A294D">
              <w:rPr>
                <w:b/>
                <w:color w:val="000000"/>
                <w:sz w:val="22"/>
                <w:szCs w:val="20"/>
              </w:rPr>
              <w:t>Цена за единицу, с учетом налогов и сборов, руб.</w:t>
            </w:r>
          </w:p>
        </w:tc>
      </w:tr>
      <w:tr w:rsidR="00A64C6F" w:rsidRPr="009A294D" w:rsidTr="00B906C6">
        <w:tc>
          <w:tcPr>
            <w:tcW w:w="10065" w:type="dxa"/>
            <w:gridSpan w:val="3"/>
          </w:tcPr>
          <w:p w:rsidR="00A64C6F" w:rsidRPr="009A294D" w:rsidRDefault="00A64C6F" w:rsidP="00B906C6">
            <w:pPr>
              <w:tabs>
                <w:tab w:val="left" w:pos="360"/>
              </w:tabs>
              <w:rPr>
                <w:b/>
                <w:color w:val="000000"/>
                <w:sz w:val="22"/>
                <w:szCs w:val="20"/>
              </w:rPr>
            </w:pPr>
            <w:r w:rsidRPr="009A294D">
              <w:rPr>
                <w:b/>
                <w:color w:val="000000"/>
              </w:rPr>
              <w:t>1. Видеоинтервью</w:t>
            </w:r>
          </w:p>
        </w:tc>
      </w:tr>
      <w:tr w:rsidR="00A64C6F" w:rsidRPr="009A294D" w:rsidTr="00B906C6">
        <w:trPr>
          <w:trHeight w:val="1022"/>
        </w:trPr>
        <w:tc>
          <w:tcPr>
            <w:tcW w:w="5562" w:type="dxa"/>
            <w:vMerge w:val="restart"/>
          </w:tcPr>
          <w:p w:rsidR="00A64C6F" w:rsidRPr="009A294D" w:rsidRDefault="00A64C6F" w:rsidP="00B906C6">
            <w:pPr>
              <w:tabs>
                <w:tab w:val="left" w:pos="360"/>
              </w:tabs>
              <w:jc w:val="both"/>
              <w:rPr>
                <w:i/>
                <w:color w:val="000000"/>
                <w:sz w:val="20"/>
                <w:szCs w:val="20"/>
              </w:rPr>
            </w:pPr>
            <w:r w:rsidRPr="009A294D">
              <w:rPr>
                <w:i/>
                <w:color w:val="000000"/>
                <w:sz w:val="20"/>
                <w:szCs w:val="20"/>
              </w:rPr>
              <w:t xml:space="preserve">Работы включают: </w:t>
            </w:r>
          </w:p>
          <w:p w:rsidR="00A64C6F" w:rsidRPr="009A294D" w:rsidRDefault="00A64C6F" w:rsidP="00B906C6">
            <w:pPr>
              <w:tabs>
                <w:tab w:val="left" w:pos="360"/>
              </w:tabs>
              <w:jc w:val="both"/>
              <w:rPr>
                <w:color w:val="000000"/>
                <w:sz w:val="20"/>
                <w:szCs w:val="20"/>
              </w:rPr>
            </w:pPr>
            <w:r w:rsidRPr="009A294D">
              <w:rPr>
                <w:color w:val="000000"/>
                <w:sz w:val="20"/>
                <w:szCs w:val="20"/>
              </w:rPr>
              <w:t>- съемка спикера в помещении, постановочное освещение, монтаж, включая использование графических элементов (заставки и титры);</w:t>
            </w:r>
          </w:p>
          <w:p w:rsidR="00A64C6F" w:rsidRPr="009A294D" w:rsidRDefault="00A64C6F" w:rsidP="00B906C6">
            <w:pPr>
              <w:tabs>
                <w:tab w:val="left" w:pos="360"/>
              </w:tabs>
              <w:jc w:val="both"/>
              <w:rPr>
                <w:color w:val="000000"/>
                <w:sz w:val="20"/>
                <w:szCs w:val="20"/>
              </w:rPr>
            </w:pPr>
            <w:r w:rsidRPr="009A294D">
              <w:rPr>
                <w:color w:val="000000"/>
                <w:sz w:val="20"/>
                <w:szCs w:val="20"/>
              </w:rPr>
              <w:t>- съемка и предоставление всего исходного материала должны быть в разрешении 1920х1080, в прогрессивной разверстке, в формате mov.</w:t>
            </w:r>
          </w:p>
          <w:p w:rsidR="00A64C6F" w:rsidRPr="009A294D" w:rsidRDefault="00A64C6F" w:rsidP="00B906C6">
            <w:pPr>
              <w:tabs>
                <w:tab w:val="left" w:pos="360"/>
              </w:tabs>
              <w:jc w:val="both"/>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tabs>
                <w:tab w:val="left" w:pos="360"/>
              </w:tabs>
              <w:jc w:val="both"/>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(2 шт.), штатив (2 шт.), комплект оборудования для звукозаписи, комплект переносного студийного света (от 3 приборов), монтажная станция.</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Видеооператор – 2 чел.;</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Звукооператор;</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Корреспондент;</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Режиссер монтажа.</w:t>
            </w: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до 2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98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от 2 до 10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1592"/>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более 10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135"/>
        </w:trPr>
        <w:tc>
          <w:tcPr>
            <w:tcW w:w="10065" w:type="dxa"/>
            <w:gridSpan w:val="3"/>
          </w:tcPr>
          <w:p w:rsidR="00A64C6F" w:rsidRPr="009A294D" w:rsidRDefault="00A64C6F" w:rsidP="00B906C6">
            <w:pPr>
              <w:tabs>
                <w:tab w:val="left" w:pos="1005"/>
              </w:tabs>
              <w:rPr>
                <w:b/>
                <w:color w:val="000000"/>
              </w:rPr>
            </w:pPr>
            <w:r w:rsidRPr="009A294D">
              <w:rPr>
                <w:b/>
                <w:color w:val="000000"/>
              </w:rPr>
              <w:t>2. Выездная видеосъемка и создание видео роликов</w:t>
            </w:r>
          </w:p>
        </w:tc>
      </w:tr>
      <w:tr w:rsidR="00A64C6F" w:rsidRPr="009A294D" w:rsidTr="00B906C6">
        <w:trPr>
          <w:trHeight w:val="135"/>
        </w:trPr>
        <w:tc>
          <w:tcPr>
            <w:tcW w:w="5562" w:type="dxa"/>
            <w:vMerge w:val="restart"/>
          </w:tcPr>
          <w:p w:rsidR="00A64C6F" w:rsidRPr="009A294D" w:rsidRDefault="00A64C6F" w:rsidP="00B906C6">
            <w:pPr>
              <w:tabs>
                <w:tab w:val="left" w:pos="1005"/>
              </w:tabs>
              <w:rPr>
                <w:i/>
                <w:color w:val="000000"/>
                <w:sz w:val="20"/>
                <w:szCs w:val="20"/>
              </w:rPr>
            </w:pPr>
            <w:r w:rsidRPr="009A294D">
              <w:rPr>
                <w:i/>
                <w:color w:val="000000"/>
                <w:sz w:val="20"/>
                <w:szCs w:val="20"/>
              </w:rPr>
              <w:t>Работы включают:</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интервью участников, включая закадровый голос диктора (и/или работа журналиста в кадре);</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съемка проекта или мероприятия по заявке Заказчика;</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 xml:space="preserve">видео монтаж, включая графические заставки и титры; </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организация видеосъемки и монтажа в соответствии с заявкой Заказчика;</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съемка и предоставление всего исходного материала должны быть в разрешении 1920х1080, в прогрессивной разверстке, в формате mov.</w:t>
            </w: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(от 2 шт.), штатив (от 2 шт.), комплект оборудования для звукозаписи, комплект переносного студийного света (от 3 приборов), монтажная станция, дополнительное съемочное, звукозаписывающее и световое оборудование.</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rPr>
                <w:sz w:val="20"/>
                <w:szCs w:val="20"/>
              </w:rPr>
            </w:pPr>
            <w:r w:rsidRPr="009A294D">
              <w:rPr>
                <w:sz w:val="20"/>
                <w:szCs w:val="20"/>
              </w:rPr>
              <w:t xml:space="preserve">Выездная съемочная группа (видеооператор – 2 чел., </w:t>
            </w:r>
            <w:r w:rsidRPr="009A294D">
              <w:rPr>
                <w:color w:val="000000"/>
                <w:sz w:val="20"/>
                <w:szCs w:val="20"/>
              </w:rPr>
              <w:t>звукооператор/техник, корреспондент);</w:t>
            </w:r>
          </w:p>
          <w:p w:rsidR="00A64C6F" w:rsidRPr="009A294D" w:rsidRDefault="00A64C6F" w:rsidP="00B906C6">
            <w:pPr>
              <w:numPr>
                <w:ilvl w:val="0"/>
                <w:numId w:val="57"/>
              </w:numPr>
              <w:tabs>
                <w:tab w:val="left" w:pos="360"/>
              </w:tabs>
              <w:contextualSpacing/>
              <w:jc w:val="both"/>
              <w:rPr>
                <w:sz w:val="20"/>
                <w:szCs w:val="20"/>
              </w:rPr>
            </w:pPr>
            <w:r w:rsidRPr="009A294D">
              <w:rPr>
                <w:color w:val="000000"/>
                <w:sz w:val="20"/>
                <w:szCs w:val="20"/>
              </w:rPr>
              <w:t>Координатор</w:t>
            </w:r>
            <w:r w:rsidRPr="009A294D">
              <w:rPr>
                <w:sz w:val="20"/>
                <w:szCs w:val="20"/>
              </w:rPr>
              <w:t>;</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Режиссер монтажа;</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Дополнительный персонал, в зависимости от заявки заказчика.</w:t>
            </w:r>
          </w:p>
          <w:p w:rsidR="00A64C6F" w:rsidRPr="009A294D" w:rsidRDefault="00A64C6F" w:rsidP="00B906C6">
            <w:pPr>
              <w:tabs>
                <w:tab w:val="left" w:pos="1005"/>
              </w:tabs>
              <w:rPr>
                <w:sz w:val="20"/>
                <w:szCs w:val="20"/>
              </w:rPr>
            </w:pPr>
            <w:r w:rsidRPr="009A294D">
              <w:rPr>
                <w:i/>
                <w:color w:val="000000"/>
                <w:sz w:val="20"/>
                <w:szCs w:val="20"/>
              </w:rPr>
              <w:t>Логистика:</w:t>
            </w:r>
            <w:r w:rsidRPr="009A294D">
              <w:rPr>
                <w:color w:val="000000"/>
                <w:sz w:val="20"/>
                <w:szCs w:val="20"/>
              </w:rPr>
              <w:t xml:space="preserve"> переезд или перелет (включая транспортировку оборудования для обеспечения работ), проживание. </w:t>
            </w: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по Москве</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73"/>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ЦФО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7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СЗФО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6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ЮФО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71"/>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СКФО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75"/>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ПФО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65"/>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УФО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69"/>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СФО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40"/>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Выезд в ДФО</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295"/>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Оператор (1 рабочий день)</w:t>
            </w:r>
            <w:r w:rsidRPr="009A294D">
              <w:rPr>
                <w:color w:val="000000"/>
                <w:sz w:val="20"/>
                <w:szCs w:val="20"/>
                <w:vertAlign w:val="superscript"/>
              </w:rPr>
              <w:footnoteReference w:id="4"/>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3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Сценарист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3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Корреспондент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37"/>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Звукорежиссер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113"/>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Режиссер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112"/>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Продюсер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112"/>
        </w:trPr>
        <w:tc>
          <w:tcPr>
            <w:tcW w:w="5562" w:type="dxa"/>
            <w:vMerge/>
          </w:tcPr>
          <w:p w:rsidR="00A64C6F" w:rsidRPr="009A294D" w:rsidRDefault="00A64C6F" w:rsidP="00B906C6">
            <w:pPr>
              <w:tabs>
                <w:tab w:val="left" w:pos="1005"/>
              </w:tabs>
              <w:rPr>
                <w:color w:val="000000"/>
                <w:sz w:val="20"/>
                <w:szCs w:val="20"/>
              </w:rPr>
            </w:pPr>
          </w:p>
        </w:tc>
        <w:tc>
          <w:tcPr>
            <w:tcW w:w="2151" w:type="dxa"/>
          </w:tcPr>
          <w:p w:rsidR="00A64C6F" w:rsidRPr="009A294D" w:rsidRDefault="00A64C6F" w:rsidP="00B906C6">
            <w:pPr>
              <w:tabs>
                <w:tab w:val="left" w:pos="1005"/>
              </w:tabs>
              <w:rPr>
                <w:color w:val="000000"/>
                <w:sz w:val="20"/>
                <w:szCs w:val="20"/>
              </w:rPr>
            </w:pPr>
            <w:r w:rsidRPr="009A294D">
              <w:rPr>
                <w:color w:val="000000"/>
                <w:sz w:val="20"/>
                <w:szCs w:val="20"/>
              </w:rPr>
              <w:t>Координатор (1 рабочий день)</w:t>
            </w:r>
          </w:p>
        </w:tc>
        <w:tc>
          <w:tcPr>
            <w:tcW w:w="2352" w:type="dxa"/>
            <w:vAlign w:val="center"/>
          </w:tcPr>
          <w:p w:rsidR="00A64C6F" w:rsidRPr="009A294D" w:rsidRDefault="00A64C6F" w:rsidP="00B906C6">
            <w:pPr>
              <w:tabs>
                <w:tab w:val="left" w:pos="1005"/>
              </w:tabs>
              <w:jc w:val="center"/>
              <w:rPr>
                <w:color w:val="000000"/>
                <w:sz w:val="20"/>
                <w:szCs w:val="20"/>
              </w:rPr>
            </w:pPr>
          </w:p>
        </w:tc>
      </w:tr>
      <w:tr w:rsidR="00A64C6F" w:rsidRPr="009A294D" w:rsidTr="00B906C6">
        <w:trPr>
          <w:trHeight w:val="360"/>
        </w:trPr>
        <w:tc>
          <w:tcPr>
            <w:tcW w:w="10065" w:type="dxa"/>
            <w:gridSpan w:val="3"/>
          </w:tcPr>
          <w:p w:rsidR="00A64C6F" w:rsidRPr="009A294D" w:rsidRDefault="00A64C6F" w:rsidP="00B906C6">
            <w:pPr>
              <w:tabs>
                <w:tab w:val="left" w:pos="360"/>
              </w:tabs>
              <w:rPr>
                <w:b/>
                <w:color w:val="000000"/>
              </w:rPr>
            </w:pPr>
            <w:r w:rsidRPr="009A294D">
              <w:rPr>
                <w:b/>
                <w:color w:val="000000"/>
              </w:rPr>
              <w:t>3. Видеосюжет</w:t>
            </w:r>
          </w:p>
        </w:tc>
      </w:tr>
      <w:tr w:rsidR="00A64C6F" w:rsidRPr="009A294D" w:rsidTr="00B906C6">
        <w:trPr>
          <w:trHeight w:val="645"/>
        </w:trPr>
        <w:tc>
          <w:tcPr>
            <w:tcW w:w="5562" w:type="dxa"/>
            <w:vMerge w:val="restart"/>
          </w:tcPr>
          <w:p w:rsidR="00A64C6F" w:rsidRPr="009A294D" w:rsidRDefault="00A64C6F" w:rsidP="00B906C6">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репортажная съемка проекта или мероприятия по заявке Заказчика, включая интервью участников, закадровый голос диктора (и/или работа журналиста в кадре);</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монтаж, включая использование графических элементов (заставки и титры);</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съемка и предоставление всего исходного материала должны быть в разрешении 1920х1080, в прогрессивной разверстке, в формате mov.</w:t>
            </w: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штатив, комплект оборудования для звукозаписи, монтажная станция, дополнительное съемочное, звукозаписывающее и световое оборудование.</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rPr>
                <w:sz w:val="20"/>
                <w:szCs w:val="20"/>
              </w:rPr>
            </w:pPr>
            <w:r w:rsidRPr="009A294D">
              <w:rPr>
                <w:sz w:val="20"/>
                <w:szCs w:val="20"/>
              </w:rPr>
              <w:t xml:space="preserve">Видеооператор, </w:t>
            </w:r>
            <w:r w:rsidRPr="009A294D">
              <w:rPr>
                <w:color w:val="000000"/>
                <w:sz w:val="20"/>
                <w:szCs w:val="20"/>
              </w:rPr>
              <w:t>звукооператор, сценарист, корреспондент, координатор</w:t>
            </w:r>
            <w:r w:rsidRPr="009A294D">
              <w:rPr>
                <w:sz w:val="20"/>
                <w:szCs w:val="20"/>
              </w:rPr>
              <w:t>, режиссер монтажа;</w:t>
            </w:r>
          </w:p>
          <w:p w:rsidR="00A64C6F" w:rsidRPr="009A294D" w:rsidRDefault="00A64C6F" w:rsidP="00B906C6">
            <w:pPr>
              <w:tabs>
                <w:tab w:val="left" w:pos="360"/>
              </w:tabs>
              <w:jc w:val="both"/>
              <w:rPr>
                <w:color w:val="000000"/>
                <w:sz w:val="20"/>
                <w:szCs w:val="20"/>
              </w:rPr>
            </w:pPr>
            <w:r w:rsidRPr="009A294D">
              <w:rPr>
                <w:sz w:val="20"/>
                <w:szCs w:val="20"/>
              </w:rPr>
              <w:t>Дополнительный персонал, в зависимости от заявки заказчика.</w:t>
            </w: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до 3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645"/>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3-12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645"/>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от 12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60"/>
        </w:trPr>
        <w:tc>
          <w:tcPr>
            <w:tcW w:w="10065" w:type="dxa"/>
            <w:gridSpan w:val="3"/>
          </w:tcPr>
          <w:p w:rsidR="00A64C6F" w:rsidRPr="009A294D" w:rsidRDefault="00A64C6F" w:rsidP="00B906C6">
            <w:pPr>
              <w:tabs>
                <w:tab w:val="left" w:pos="360"/>
              </w:tabs>
              <w:rPr>
                <w:b/>
                <w:color w:val="000000"/>
              </w:rPr>
            </w:pPr>
            <w:r w:rsidRPr="009A294D">
              <w:rPr>
                <w:b/>
                <w:color w:val="000000"/>
              </w:rPr>
              <w:t>4. Инфографический видеоролик</w:t>
            </w:r>
          </w:p>
        </w:tc>
      </w:tr>
      <w:tr w:rsidR="00A64C6F" w:rsidRPr="009A294D" w:rsidTr="00B906C6">
        <w:trPr>
          <w:trHeight w:val="493"/>
        </w:trPr>
        <w:tc>
          <w:tcPr>
            <w:tcW w:w="5562" w:type="dxa"/>
            <w:vMerge w:val="restart"/>
          </w:tcPr>
          <w:p w:rsidR="00A64C6F" w:rsidRPr="009A294D" w:rsidRDefault="00A64C6F" w:rsidP="00B906C6">
            <w:pPr>
              <w:tabs>
                <w:tab w:val="left" w:pos="360"/>
              </w:tabs>
              <w:jc w:val="both"/>
              <w:rPr>
                <w:i/>
                <w:color w:val="000000"/>
                <w:sz w:val="20"/>
                <w:szCs w:val="20"/>
              </w:rPr>
            </w:pPr>
            <w:r w:rsidRPr="009A294D">
              <w:rPr>
                <w:i/>
                <w:color w:val="000000"/>
                <w:sz w:val="20"/>
                <w:szCs w:val="20"/>
              </w:rPr>
              <w:t>Работы включают:</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производство видеоролика с анимированными объектами инфографики, с использованием 2</w:t>
            </w:r>
            <w:r w:rsidRPr="009A294D">
              <w:rPr>
                <w:color w:val="000000"/>
                <w:sz w:val="20"/>
                <w:szCs w:val="20"/>
                <w:lang w:val="en-US"/>
              </w:rPr>
              <w:t>D</w:t>
            </w:r>
            <w:r w:rsidRPr="009A294D">
              <w:rPr>
                <w:color w:val="000000"/>
                <w:sz w:val="20"/>
                <w:szCs w:val="20"/>
              </w:rPr>
              <w:t xml:space="preserve"> или 3</w:t>
            </w:r>
            <w:r w:rsidRPr="009A294D">
              <w:rPr>
                <w:color w:val="000000"/>
                <w:sz w:val="20"/>
                <w:szCs w:val="20"/>
                <w:lang w:val="en-US"/>
              </w:rPr>
              <w:t>D</w:t>
            </w:r>
            <w:r w:rsidRPr="009A294D">
              <w:rPr>
                <w:color w:val="000000"/>
                <w:sz w:val="20"/>
                <w:szCs w:val="20"/>
              </w:rPr>
              <w:t xml:space="preserve"> графики;</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включение графических и иных элементов (анимированные цифры, графики, диаграммы, схемы, текст, графические рисунки, фотографии, элементы видео);</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выполнение работ предусматривает возможность индивидуального редактирования и предоставление исходного графического материала в формате графического редактора Adobe After Effect.</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360"/>
              </w:tabs>
              <w:jc w:val="both"/>
              <w:rPr>
                <w:i/>
                <w:color w:val="000000"/>
                <w:sz w:val="20"/>
                <w:szCs w:val="20"/>
              </w:rPr>
            </w:pPr>
            <w:r w:rsidRPr="009A294D">
              <w:rPr>
                <w:i/>
                <w:color w:val="000000"/>
                <w:sz w:val="20"/>
                <w:szCs w:val="20"/>
              </w:rPr>
              <w:t>Оборудование:</w:t>
            </w:r>
          </w:p>
          <w:p w:rsidR="00A64C6F" w:rsidRPr="009A294D" w:rsidRDefault="00A64C6F" w:rsidP="00B906C6">
            <w:pPr>
              <w:tabs>
                <w:tab w:val="left" w:pos="360"/>
              </w:tabs>
              <w:jc w:val="both"/>
              <w:rPr>
                <w:color w:val="000000"/>
                <w:sz w:val="20"/>
                <w:szCs w:val="20"/>
              </w:rPr>
            </w:pPr>
            <w:r w:rsidRPr="009A294D">
              <w:rPr>
                <w:color w:val="000000"/>
                <w:sz w:val="20"/>
                <w:szCs w:val="20"/>
              </w:rPr>
              <w:t>- графическая станция, рендер ферма.</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tabs>
                <w:tab w:val="left" w:pos="360"/>
              </w:tabs>
              <w:jc w:val="both"/>
              <w:rPr>
                <w:color w:val="000000"/>
                <w:sz w:val="20"/>
                <w:szCs w:val="20"/>
              </w:rPr>
            </w:pPr>
            <w:r w:rsidRPr="009A294D">
              <w:rPr>
                <w:color w:val="000000"/>
                <w:sz w:val="20"/>
                <w:szCs w:val="20"/>
              </w:rPr>
              <w:t>- сценарист, специалист по графике.</w:t>
            </w:r>
          </w:p>
        </w:tc>
        <w:tc>
          <w:tcPr>
            <w:tcW w:w="2151" w:type="dxa"/>
            <w:vAlign w:val="center"/>
          </w:tcPr>
          <w:p w:rsidR="00A64C6F" w:rsidRPr="009A294D" w:rsidRDefault="00A64C6F" w:rsidP="00B906C6">
            <w:pPr>
              <w:tabs>
                <w:tab w:val="left" w:pos="360"/>
              </w:tabs>
              <w:rPr>
                <w:color w:val="000000"/>
                <w:sz w:val="20"/>
                <w:szCs w:val="20"/>
              </w:rPr>
            </w:pPr>
            <w:r w:rsidRPr="009A294D">
              <w:rPr>
                <w:color w:val="000000"/>
                <w:sz w:val="20"/>
                <w:szCs w:val="20"/>
              </w:rPr>
              <w:t>Общий хронометраж серии до 1 минуты</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571"/>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Общий хронометраж серии до 2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Общий хронометраж серии от 2 до 5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47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Общий хронометраж серии от 5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Заставка 15 секунд</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Заставка 30 секунд</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3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Плашка с альфа каналом</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92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Фон для текстовых титров и инфографики (циклический, 30 сек.)</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291"/>
        </w:trPr>
        <w:tc>
          <w:tcPr>
            <w:tcW w:w="10065" w:type="dxa"/>
            <w:gridSpan w:val="3"/>
          </w:tcPr>
          <w:p w:rsidR="00A64C6F" w:rsidRPr="009A294D" w:rsidRDefault="00A64C6F" w:rsidP="00B906C6">
            <w:pPr>
              <w:tabs>
                <w:tab w:val="left" w:pos="360"/>
              </w:tabs>
              <w:rPr>
                <w:b/>
                <w:color w:val="000000"/>
              </w:rPr>
            </w:pPr>
            <w:r w:rsidRPr="009A294D">
              <w:rPr>
                <w:b/>
                <w:color w:val="000000"/>
              </w:rPr>
              <w:t>5. Съемка видеопрезентации</w:t>
            </w:r>
          </w:p>
        </w:tc>
      </w:tr>
      <w:tr w:rsidR="00A64C6F" w:rsidRPr="009A294D" w:rsidTr="00B906C6">
        <w:trPr>
          <w:trHeight w:val="1194"/>
        </w:trPr>
        <w:tc>
          <w:tcPr>
            <w:tcW w:w="5562" w:type="dxa"/>
            <w:vMerge w:val="restart"/>
          </w:tcPr>
          <w:p w:rsidR="00A64C6F" w:rsidRPr="009A294D" w:rsidRDefault="00A64C6F" w:rsidP="00B906C6">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съемка с нескольких ракурсов в студии или предоставленном помещении, запись звука, монтаж;</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съемка и предоставление всего исходного материала должны быть в разрешении 1920х1080, в прогрессивной разверстке, в формате mov.</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tabs>
                <w:tab w:val="left" w:pos="1005"/>
              </w:tabs>
              <w:rPr>
                <w:color w:val="000000"/>
                <w:sz w:val="20"/>
                <w:szCs w:val="20"/>
              </w:rPr>
            </w:pPr>
            <w:r w:rsidRPr="009A294D">
              <w:rPr>
                <w:color w:val="000000"/>
                <w:sz w:val="20"/>
                <w:szCs w:val="20"/>
              </w:rPr>
              <w:t xml:space="preserve">- камеры формата </w:t>
            </w:r>
            <w:r w:rsidRPr="009A294D">
              <w:rPr>
                <w:color w:val="000000"/>
                <w:sz w:val="20"/>
                <w:szCs w:val="20"/>
                <w:lang w:val="en-US"/>
              </w:rPr>
              <w:t>HD</w:t>
            </w:r>
            <w:r w:rsidRPr="009A294D">
              <w:rPr>
                <w:color w:val="000000"/>
                <w:sz w:val="20"/>
                <w:szCs w:val="20"/>
              </w:rPr>
              <w:t xml:space="preserve"> (от 2 шт.), штатив (от 2 шт.), комплект оборудования для звукозаписи, комплект студийного света, монтажная станция, дополнительное съемочное и световое оборудование.</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rPr>
                <w:sz w:val="20"/>
                <w:szCs w:val="20"/>
              </w:rPr>
            </w:pPr>
            <w:r w:rsidRPr="009A294D">
              <w:rPr>
                <w:sz w:val="20"/>
                <w:szCs w:val="20"/>
              </w:rPr>
              <w:t xml:space="preserve">Видеооператор (2 чел.), </w:t>
            </w:r>
            <w:r w:rsidRPr="009A294D">
              <w:rPr>
                <w:color w:val="000000"/>
                <w:sz w:val="20"/>
                <w:szCs w:val="20"/>
              </w:rPr>
              <w:t>звукооператор, техник, координатор</w:t>
            </w:r>
            <w:r w:rsidRPr="009A294D">
              <w:rPr>
                <w:sz w:val="20"/>
                <w:szCs w:val="20"/>
              </w:rPr>
              <w:t>, продюсер, сценарист, режиссер монтажа; дополнительный персонал, в зависимости от заявки заказчика.</w:t>
            </w:r>
          </w:p>
          <w:p w:rsidR="00A64C6F" w:rsidRPr="009A294D" w:rsidRDefault="00A64C6F" w:rsidP="00B906C6">
            <w:pPr>
              <w:tabs>
                <w:tab w:val="left" w:pos="360"/>
              </w:tabs>
              <w:jc w:val="both"/>
              <w:rPr>
                <w:sz w:val="20"/>
                <w:szCs w:val="20"/>
              </w:rPr>
            </w:pP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t>Хронометраж до 10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1254"/>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от 10 до 30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rPr>
          <w:trHeight w:val="460"/>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от 30 минут</w:t>
            </w:r>
          </w:p>
        </w:tc>
        <w:tc>
          <w:tcPr>
            <w:tcW w:w="2352" w:type="dxa"/>
            <w:vAlign w:val="center"/>
          </w:tcPr>
          <w:p w:rsidR="00A64C6F" w:rsidRPr="009A294D" w:rsidRDefault="00A64C6F" w:rsidP="00B906C6">
            <w:pPr>
              <w:tabs>
                <w:tab w:val="left" w:pos="360"/>
              </w:tabs>
              <w:jc w:val="center"/>
              <w:rPr>
                <w:color w:val="000000"/>
                <w:sz w:val="20"/>
                <w:szCs w:val="20"/>
              </w:rPr>
            </w:pPr>
          </w:p>
        </w:tc>
      </w:tr>
      <w:tr w:rsidR="00A64C6F" w:rsidRPr="009A294D" w:rsidTr="00B906C6">
        <w:tc>
          <w:tcPr>
            <w:tcW w:w="10065" w:type="dxa"/>
            <w:gridSpan w:val="3"/>
          </w:tcPr>
          <w:p w:rsidR="00A64C6F" w:rsidRPr="009A294D" w:rsidRDefault="00A64C6F" w:rsidP="00B906C6">
            <w:pPr>
              <w:tabs>
                <w:tab w:val="left" w:pos="360"/>
              </w:tabs>
              <w:rPr>
                <w:b/>
                <w:color w:val="000000"/>
              </w:rPr>
            </w:pPr>
            <w:r w:rsidRPr="009A294D">
              <w:rPr>
                <w:b/>
                <w:color w:val="000000"/>
              </w:rPr>
              <w:t>6. Составление технического задания для сюжета или ролика</w:t>
            </w:r>
          </w:p>
        </w:tc>
      </w:tr>
      <w:tr w:rsidR="00A64C6F" w:rsidRPr="009A294D" w:rsidTr="00B906C6">
        <w:tc>
          <w:tcPr>
            <w:tcW w:w="5562" w:type="dxa"/>
          </w:tcPr>
          <w:p w:rsidR="00A64C6F" w:rsidRPr="009A294D" w:rsidRDefault="00A64C6F" w:rsidP="00B906C6">
            <w:pPr>
              <w:tabs>
                <w:tab w:val="left" w:pos="360"/>
              </w:tabs>
              <w:jc w:val="both"/>
              <w:rPr>
                <w:color w:val="000000"/>
                <w:sz w:val="20"/>
                <w:szCs w:val="20"/>
              </w:rPr>
            </w:pPr>
            <w:r w:rsidRPr="009A294D">
              <w:rPr>
                <w:color w:val="000000"/>
                <w:sz w:val="20"/>
                <w:szCs w:val="20"/>
              </w:rPr>
              <w:t xml:space="preserve">Работы: Разработка и создание сценария и технического задания на создание видео и/или инфографических видеороликов. </w:t>
            </w:r>
          </w:p>
          <w:p w:rsidR="00A64C6F" w:rsidRPr="009A294D" w:rsidRDefault="00A64C6F" w:rsidP="00B906C6">
            <w:pPr>
              <w:tabs>
                <w:tab w:val="left" w:pos="360"/>
              </w:tabs>
              <w:jc w:val="both"/>
              <w:rPr>
                <w:color w:val="000000"/>
                <w:sz w:val="20"/>
                <w:szCs w:val="20"/>
              </w:rPr>
            </w:pPr>
            <w:r w:rsidRPr="009A294D">
              <w:rPr>
                <w:i/>
                <w:color w:val="000000"/>
                <w:sz w:val="20"/>
                <w:szCs w:val="20"/>
              </w:rPr>
              <w:t>Работы включают:</w:t>
            </w:r>
            <w:r w:rsidRPr="009A294D">
              <w:rPr>
                <w:color w:val="000000"/>
                <w:sz w:val="20"/>
                <w:szCs w:val="20"/>
              </w:rPr>
              <w:t xml:space="preserve"> </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lastRenderedPageBreak/>
              <w:t>Создание и согласование сценария видео и/или инфографических видеороликов с Заказчиком, подготовка ТЗ для съемочной группы;</w:t>
            </w: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tabs>
                <w:tab w:val="left" w:pos="360"/>
              </w:tabs>
              <w:jc w:val="both"/>
              <w:rPr>
                <w:color w:val="000000"/>
                <w:sz w:val="20"/>
                <w:szCs w:val="20"/>
              </w:rPr>
            </w:pPr>
            <w:r w:rsidRPr="009A294D">
              <w:rPr>
                <w:color w:val="000000"/>
                <w:sz w:val="20"/>
                <w:szCs w:val="20"/>
              </w:rPr>
              <w:t>Координатор</w:t>
            </w:r>
            <w:r w:rsidRPr="009A294D">
              <w:rPr>
                <w:sz w:val="20"/>
                <w:szCs w:val="20"/>
              </w:rPr>
              <w:t>, продюсер, сценарист</w:t>
            </w:r>
          </w:p>
        </w:tc>
        <w:tc>
          <w:tcPr>
            <w:tcW w:w="2151" w:type="dxa"/>
          </w:tcPr>
          <w:p w:rsidR="00A64C6F" w:rsidRPr="009A294D" w:rsidRDefault="00A64C6F" w:rsidP="00B906C6">
            <w:pPr>
              <w:tabs>
                <w:tab w:val="left" w:pos="360"/>
              </w:tabs>
              <w:rPr>
                <w:color w:val="000000"/>
                <w:sz w:val="20"/>
                <w:szCs w:val="20"/>
              </w:rPr>
            </w:pPr>
            <w:r w:rsidRPr="009A294D">
              <w:rPr>
                <w:color w:val="000000"/>
                <w:sz w:val="20"/>
                <w:szCs w:val="20"/>
              </w:rPr>
              <w:lastRenderedPageBreak/>
              <w:t>Сценарий оригинального ролика</w:t>
            </w:r>
          </w:p>
        </w:tc>
        <w:tc>
          <w:tcPr>
            <w:tcW w:w="2352" w:type="dxa"/>
          </w:tcPr>
          <w:p w:rsidR="00A64C6F" w:rsidRPr="009A294D" w:rsidRDefault="00A64C6F" w:rsidP="00B906C6">
            <w:pPr>
              <w:tabs>
                <w:tab w:val="left" w:pos="360"/>
              </w:tabs>
              <w:jc w:val="center"/>
              <w:rPr>
                <w:color w:val="000000"/>
                <w:sz w:val="20"/>
                <w:szCs w:val="20"/>
              </w:rPr>
            </w:pPr>
          </w:p>
        </w:tc>
      </w:tr>
      <w:tr w:rsidR="00A64C6F" w:rsidRPr="009A294D" w:rsidTr="00B906C6">
        <w:trPr>
          <w:trHeight w:val="275"/>
        </w:trPr>
        <w:tc>
          <w:tcPr>
            <w:tcW w:w="10065" w:type="dxa"/>
            <w:gridSpan w:val="3"/>
          </w:tcPr>
          <w:p w:rsidR="00A64C6F" w:rsidRPr="009A294D" w:rsidRDefault="00A64C6F" w:rsidP="00B906C6">
            <w:pPr>
              <w:tabs>
                <w:tab w:val="left" w:pos="360"/>
              </w:tabs>
              <w:rPr>
                <w:b/>
                <w:color w:val="000000"/>
              </w:rPr>
            </w:pPr>
            <w:r w:rsidRPr="009A294D">
              <w:rPr>
                <w:b/>
                <w:color w:val="000000"/>
              </w:rPr>
              <w:t>7. Организация видеотрансляции</w:t>
            </w:r>
          </w:p>
        </w:tc>
      </w:tr>
      <w:tr w:rsidR="00A64C6F" w:rsidRPr="009A294D" w:rsidTr="00B906C6">
        <w:trPr>
          <w:trHeight w:val="2072"/>
        </w:trPr>
        <w:tc>
          <w:tcPr>
            <w:tcW w:w="5562" w:type="dxa"/>
            <w:vMerge w:val="restart"/>
          </w:tcPr>
          <w:p w:rsidR="00A64C6F" w:rsidRPr="009A294D" w:rsidRDefault="00A64C6F" w:rsidP="00B906C6">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xml:space="preserve">: </w:t>
            </w:r>
          </w:p>
          <w:p w:rsidR="00A64C6F" w:rsidRPr="009A294D" w:rsidRDefault="00A64C6F" w:rsidP="00B906C6">
            <w:pPr>
              <w:tabs>
                <w:tab w:val="left" w:pos="360"/>
              </w:tabs>
              <w:jc w:val="both"/>
              <w:rPr>
                <w:color w:val="000000"/>
                <w:sz w:val="20"/>
                <w:szCs w:val="20"/>
              </w:rPr>
            </w:pPr>
            <w:r w:rsidRPr="009A294D">
              <w:rPr>
                <w:color w:val="000000"/>
                <w:sz w:val="20"/>
                <w:szCs w:val="20"/>
              </w:rPr>
              <w:t>- Съемка в помещении заказчика на 3 видеокамеры с переключением между ними с режиссерского пульта, студийный свет, запись звука спикеров, кодирование и передача видеосигнала на официальный видеоканал и/или официальный сайт заказчика, и/или в социальные сети в режиме реального времени;</w:t>
            </w:r>
          </w:p>
          <w:p w:rsidR="00A64C6F" w:rsidRPr="009A294D" w:rsidRDefault="00A64C6F" w:rsidP="00B906C6">
            <w:pPr>
              <w:tabs>
                <w:tab w:val="left" w:pos="360"/>
              </w:tabs>
              <w:jc w:val="both"/>
              <w:rPr>
                <w:color w:val="000000"/>
                <w:sz w:val="20"/>
                <w:szCs w:val="20"/>
              </w:rPr>
            </w:pPr>
            <w:r w:rsidRPr="009A294D">
              <w:rPr>
                <w:color w:val="000000"/>
                <w:sz w:val="20"/>
                <w:szCs w:val="20"/>
              </w:rPr>
              <w:t>- запись и предоставление всего исходного материала должны быть в разрешении 1920х1080, в прогрессивной разверстке, в формате mov.</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w:t>
            </w:r>
          </w:p>
          <w:p w:rsidR="00A64C6F" w:rsidRPr="009A294D" w:rsidRDefault="00A64C6F" w:rsidP="00B906C6">
            <w:pPr>
              <w:numPr>
                <w:ilvl w:val="0"/>
                <w:numId w:val="57"/>
              </w:numPr>
              <w:tabs>
                <w:tab w:val="left" w:pos="1005"/>
              </w:tabs>
              <w:contextualSpacing/>
              <w:rPr>
                <w:color w:val="000000"/>
                <w:sz w:val="20"/>
                <w:szCs w:val="20"/>
              </w:rPr>
            </w:pPr>
            <w:r w:rsidRPr="009A294D">
              <w:rPr>
                <w:color w:val="000000"/>
                <w:sz w:val="20"/>
                <w:szCs w:val="20"/>
              </w:rPr>
              <w:t xml:space="preserve">камеры формата </w:t>
            </w:r>
            <w:r w:rsidRPr="009A294D">
              <w:rPr>
                <w:color w:val="000000"/>
                <w:sz w:val="20"/>
                <w:szCs w:val="20"/>
                <w:lang w:val="en-US"/>
              </w:rPr>
              <w:t>HD</w:t>
            </w:r>
            <w:r w:rsidRPr="009A294D">
              <w:rPr>
                <w:color w:val="000000"/>
                <w:sz w:val="20"/>
                <w:szCs w:val="20"/>
              </w:rPr>
              <w:t xml:space="preserve"> с возможностью передачи видеосигнала (3 шт.), штатив (3 шт.), комплект оборудования для звукозаписи, комплект студийного света, ПТС, просмотровые мониторы, комплект проводов, звуковой пульт.</w:t>
            </w:r>
          </w:p>
          <w:p w:rsidR="00A64C6F" w:rsidRPr="009A294D" w:rsidRDefault="00A64C6F" w:rsidP="00B906C6">
            <w:pPr>
              <w:numPr>
                <w:ilvl w:val="0"/>
                <w:numId w:val="57"/>
              </w:numPr>
              <w:tabs>
                <w:tab w:val="left" w:pos="1005"/>
              </w:tabs>
              <w:contextualSpacing/>
              <w:rPr>
                <w:color w:val="000000"/>
                <w:sz w:val="20"/>
                <w:szCs w:val="20"/>
              </w:rPr>
            </w:pPr>
          </w:p>
          <w:p w:rsidR="00A64C6F" w:rsidRPr="009A294D" w:rsidRDefault="00A64C6F" w:rsidP="00B906C6">
            <w:pPr>
              <w:tabs>
                <w:tab w:val="left" w:pos="360"/>
              </w:tabs>
              <w:jc w:val="both"/>
              <w:rPr>
                <w:i/>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rPr>
                <w:sz w:val="20"/>
                <w:szCs w:val="20"/>
              </w:rPr>
            </w:pPr>
            <w:r w:rsidRPr="009A294D">
              <w:rPr>
                <w:sz w:val="20"/>
                <w:szCs w:val="20"/>
              </w:rPr>
              <w:t xml:space="preserve">Видеооператор – 3 чел., </w:t>
            </w:r>
            <w:r w:rsidRPr="009A294D">
              <w:rPr>
                <w:color w:val="000000"/>
                <w:sz w:val="20"/>
                <w:szCs w:val="20"/>
              </w:rPr>
              <w:t>звукорежиссер, инженер трансляции, режиссер трансляции, техник, продюсер, координатор</w:t>
            </w:r>
          </w:p>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менее 60 минут</w:t>
            </w:r>
          </w:p>
        </w:tc>
        <w:tc>
          <w:tcPr>
            <w:tcW w:w="2352" w:type="dxa"/>
          </w:tcPr>
          <w:p w:rsidR="00A64C6F" w:rsidRPr="009A294D" w:rsidRDefault="00A64C6F" w:rsidP="00B906C6">
            <w:pPr>
              <w:tabs>
                <w:tab w:val="left" w:pos="360"/>
              </w:tabs>
              <w:jc w:val="center"/>
              <w:rPr>
                <w:color w:val="000000"/>
                <w:sz w:val="20"/>
                <w:szCs w:val="20"/>
              </w:rPr>
            </w:pPr>
          </w:p>
        </w:tc>
      </w:tr>
      <w:tr w:rsidR="00A64C6F" w:rsidRPr="009A294D" w:rsidTr="00B906C6">
        <w:trPr>
          <w:trHeight w:val="277"/>
        </w:trPr>
        <w:tc>
          <w:tcPr>
            <w:tcW w:w="5562" w:type="dxa"/>
            <w:vMerge/>
          </w:tcPr>
          <w:p w:rsidR="00A64C6F" w:rsidRPr="009A294D" w:rsidRDefault="00A64C6F" w:rsidP="00B906C6">
            <w:pPr>
              <w:tabs>
                <w:tab w:val="left" w:pos="360"/>
              </w:tabs>
              <w:jc w:val="both"/>
              <w:rPr>
                <w:color w:val="000000"/>
                <w:sz w:val="20"/>
                <w:szCs w:val="20"/>
              </w:rPr>
            </w:pPr>
          </w:p>
        </w:tc>
        <w:tc>
          <w:tcPr>
            <w:tcW w:w="2151" w:type="dxa"/>
          </w:tcPr>
          <w:p w:rsidR="00A64C6F" w:rsidRPr="009A294D" w:rsidRDefault="00A64C6F" w:rsidP="00B906C6">
            <w:pPr>
              <w:tabs>
                <w:tab w:val="left" w:pos="360"/>
              </w:tabs>
              <w:jc w:val="both"/>
              <w:rPr>
                <w:color w:val="000000"/>
                <w:sz w:val="20"/>
                <w:szCs w:val="20"/>
              </w:rPr>
            </w:pPr>
            <w:r w:rsidRPr="009A294D">
              <w:rPr>
                <w:color w:val="000000"/>
                <w:sz w:val="20"/>
                <w:szCs w:val="20"/>
              </w:rPr>
              <w:t>Хронометраж более 60 минут</w:t>
            </w:r>
          </w:p>
        </w:tc>
        <w:tc>
          <w:tcPr>
            <w:tcW w:w="2352" w:type="dxa"/>
          </w:tcPr>
          <w:p w:rsidR="00A64C6F" w:rsidRPr="009A294D" w:rsidRDefault="00A64C6F" w:rsidP="00B906C6">
            <w:pPr>
              <w:tabs>
                <w:tab w:val="left" w:pos="360"/>
              </w:tabs>
              <w:jc w:val="center"/>
              <w:rPr>
                <w:color w:val="000000"/>
                <w:sz w:val="20"/>
                <w:szCs w:val="20"/>
              </w:rPr>
            </w:pPr>
          </w:p>
        </w:tc>
      </w:tr>
      <w:tr w:rsidR="00A64C6F" w:rsidRPr="009A294D" w:rsidTr="00B906C6">
        <w:trPr>
          <w:trHeight w:val="495"/>
        </w:trPr>
        <w:tc>
          <w:tcPr>
            <w:tcW w:w="10065" w:type="dxa"/>
            <w:gridSpan w:val="3"/>
          </w:tcPr>
          <w:p w:rsidR="00A64C6F" w:rsidRPr="009A294D" w:rsidRDefault="00A64C6F" w:rsidP="00B906C6">
            <w:pPr>
              <w:tabs>
                <w:tab w:val="left" w:pos="360"/>
              </w:tabs>
              <w:rPr>
                <w:b/>
                <w:color w:val="000000"/>
              </w:rPr>
            </w:pPr>
            <w:r w:rsidRPr="009A294D">
              <w:rPr>
                <w:b/>
                <w:color w:val="000000"/>
              </w:rPr>
              <w:t>8. Видеомонтаж</w:t>
            </w:r>
          </w:p>
        </w:tc>
      </w:tr>
      <w:tr w:rsidR="00A64C6F" w:rsidRPr="009A294D" w:rsidTr="00B906C6">
        <w:trPr>
          <w:trHeight w:val="2530"/>
        </w:trPr>
        <w:tc>
          <w:tcPr>
            <w:tcW w:w="5562" w:type="dxa"/>
            <w:tcBorders>
              <w:bottom w:val="single" w:sz="4" w:space="0" w:color="auto"/>
            </w:tcBorders>
          </w:tcPr>
          <w:p w:rsidR="00A64C6F" w:rsidRPr="009A294D" w:rsidRDefault="00A64C6F" w:rsidP="00B906C6">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xml:space="preserve">: </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Видеомонтаж и создание аудиовизуального ролика и/или видеопрезентации из видео материала заказчика;</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Согласование сценария с заказчиком.</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1005"/>
              </w:tabs>
              <w:rPr>
                <w:color w:val="000000"/>
                <w:sz w:val="20"/>
                <w:szCs w:val="20"/>
              </w:rPr>
            </w:pPr>
            <w:r w:rsidRPr="009A294D">
              <w:rPr>
                <w:i/>
                <w:color w:val="000000"/>
                <w:sz w:val="20"/>
                <w:szCs w:val="20"/>
              </w:rPr>
              <w:t>Оборудование:</w:t>
            </w:r>
            <w:r w:rsidRPr="009A294D">
              <w:rPr>
                <w:color w:val="000000"/>
                <w:sz w:val="20"/>
                <w:szCs w:val="20"/>
              </w:rPr>
              <w:t xml:space="preserve"> монтажная станция</w:t>
            </w:r>
          </w:p>
          <w:p w:rsidR="00A64C6F" w:rsidRPr="009A294D" w:rsidRDefault="00A64C6F" w:rsidP="00B906C6">
            <w:pPr>
              <w:tabs>
                <w:tab w:val="left" w:pos="360"/>
              </w:tabs>
              <w:jc w:val="both"/>
              <w:rPr>
                <w:color w:val="000000"/>
                <w:sz w:val="20"/>
                <w:szCs w:val="20"/>
              </w:rPr>
            </w:pPr>
          </w:p>
          <w:p w:rsidR="00A64C6F" w:rsidRPr="009A294D" w:rsidRDefault="00A64C6F" w:rsidP="00B906C6">
            <w:pPr>
              <w:tabs>
                <w:tab w:val="left" w:pos="360"/>
              </w:tabs>
              <w:jc w:val="both"/>
              <w:rPr>
                <w:color w:val="000000"/>
                <w:sz w:val="20"/>
                <w:szCs w:val="20"/>
              </w:rPr>
            </w:pPr>
            <w:r w:rsidRPr="009A294D">
              <w:rPr>
                <w:i/>
                <w:sz w:val="20"/>
                <w:szCs w:val="20"/>
              </w:rPr>
              <w:t>Персонал:</w:t>
            </w:r>
          </w:p>
          <w:p w:rsidR="00A64C6F" w:rsidRPr="009A294D" w:rsidRDefault="00A64C6F" w:rsidP="00B906C6">
            <w:pPr>
              <w:numPr>
                <w:ilvl w:val="0"/>
                <w:numId w:val="57"/>
              </w:numPr>
              <w:tabs>
                <w:tab w:val="left" w:pos="360"/>
              </w:tabs>
              <w:contextualSpacing/>
              <w:jc w:val="both"/>
              <w:rPr>
                <w:sz w:val="20"/>
                <w:szCs w:val="20"/>
              </w:rPr>
            </w:pPr>
            <w:r w:rsidRPr="009A294D">
              <w:rPr>
                <w:sz w:val="20"/>
                <w:szCs w:val="20"/>
              </w:rPr>
              <w:t>режиссер монтажа;</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сценарист;</w:t>
            </w:r>
          </w:p>
          <w:p w:rsidR="00A64C6F" w:rsidRPr="009A294D" w:rsidRDefault="00A64C6F" w:rsidP="00B906C6">
            <w:pPr>
              <w:numPr>
                <w:ilvl w:val="0"/>
                <w:numId w:val="57"/>
              </w:numPr>
              <w:tabs>
                <w:tab w:val="left" w:pos="360"/>
              </w:tabs>
              <w:contextualSpacing/>
              <w:jc w:val="both"/>
              <w:rPr>
                <w:color w:val="000000"/>
                <w:sz w:val="20"/>
                <w:szCs w:val="20"/>
              </w:rPr>
            </w:pPr>
            <w:r w:rsidRPr="009A294D">
              <w:rPr>
                <w:color w:val="000000"/>
                <w:sz w:val="20"/>
                <w:szCs w:val="20"/>
              </w:rPr>
              <w:t>координатор</w:t>
            </w:r>
          </w:p>
        </w:tc>
        <w:tc>
          <w:tcPr>
            <w:tcW w:w="2151" w:type="dxa"/>
            <w:tcBorders>
              <w:bottom w:val="single" w:sz="4" w:space="0" w:color="auto"/>
            </w:tcBorders>
          </w:tcPr>
          <w:p w:rsidR="00A64C6F" w:rsidRPr="009A294D" w:rsidRDefault="00A64C6F" w:rsidP="00B906C6">
            <w:pPr>
              <w:tabs>
                <w:tab w:val="left" w:pos="360"/>
              </w:tabs>
              <w:rPr>
                <w:color w:val="000000"/>
                <w:sz w:val="20"/>
                <w:szCs w:val="20"/>
              </w:rPr>
            </w:pPr>
            <w:r w:rsidRPr="009A294D">
              <w:rPr>
                <w:color w:val="000000"/>
                <w:sz w:val="20"/>
                <w:szCs w:val="20"/>
              </w:rPr>
              <w:t xml:space="preserve">За 1 минуту итогового ролика </w:t>
            </w:r>
          </w:p>
        </w:tc>
        <w:tc>
          <w:tcPr>
            <w:tcW w:w="2352" w:type="dxa"/>
            <w:tcBorders>
              <w:bottom w:val="single" w:sz="4" w:space="0" w:color="auto"/>
            </w:tcBorders>
          </w:tcPr>
          <w:p w:rsidR="00A64C6F" w:rsidRPr="009A294D" w:rsidRDefault="00A64C6F" w:rsidP="00B906C6">
            <w:pPr>
              <w:tabs>
                <w:tab w:val="left" w:pos="360"/>
              </w:tabs>
              <w:jc w:val="center"/>
              <w:rPr>
                <w:color w:val="000000"/>
                <w:sz w:val="20"/>
                <w:szCs w:val="20"/>
              </w:rPr>
            </w:pPr>
          </w:p>
        </w:tc>
      </w:tr>
      <w:tr w:rsidR="00A64C6F" w:rsidRPr="009A294D" w:rsidTr="00B906C6">
        <w:trPr>
          <w:trHeight w:val="403"/>
        </w:trPr>
        <w:tc>
          <w:tcPr>
            <w:tcW w:w="10065" w:type="dxa"/>
            <w:gridSpan w:val="3"/>
            <w:tcBorders>
              <w:bottom w:val="single" w:sz="4" w:space="0" w:color="auto"/>
            </w:tcBorders>
          </w:tcPr>
          <w:p w:rsidR="00A64C6F" w:rsidRPr="009A294D" w:rsidRDefault="00A64C6F" w:rsidP="00B906C6">
            <w:pPr>
              <w:tabs>
                <w:tab w:val="left" w:pos="360"/>
              </w:tabs>
              <w:rPr>
                <w:b/>
                <w:color w:val="000000"/>
              </w:rPr>
            </w:pPr>
            <w:r w:rsidRPr="009A294D">
              <w:rPr>
                <w:b/>
                <w:color w:val="000000"/>
              </w:rPr>
              <w:t>9. Услуги гримера</w:t>
            </w:r>
          </w:p>
        </w:tc>
      </w:tr>
      <w:tr w:rsidR="00A64C6F" w:rsidRPr="009A294D" w:rsidTr="00B906C6">
        <w:trPr>
          <w:trHeight w:val="822"/>
        </w:trPr>
        <w:tc>
          <w:tcPr>
            <w:tcW w:w="5562" w:type="dxa"/>
            <w:tcBorders>
              <w:top w:val="single" w:sz="4" w:space="0" w:color="auto"/>
              <w:left w:val="single" w:sz="4" w:space="0" w:color="auto"/>
              <w:bottom w:val="single" w:sz="4" w:space="0" w:color="auto"/>
              <w:right w:val="single" w:sz="4" w:space="0" w:color="auto"/>
            </w:tcBorders>
          </w:tcPr>
          <w:p w:rsidR="00A64C6F" w:rsidRPr="009A294D" w:rsidRDefault="00A64C6F" w:rsidP="00B906C6">
            <w:pPr>
              <w:tabs>
                <w:tab w:val="left" w:pos="360"/>
              </w:tabs>
              <w:jc w:val="both"/>
              <w:rPr>
                <w:color w:val="000000"/>
                <w:sz w:val="20"/>
                <w:szCs w:val="20"/>
              </w:rPr>
            </w:pPr>
            <w:r w:rsidRPr="009A294D">
              <w:rPr>
                <w:i/>
                <w:color w:val="000000"/>
                <w:sz w:val="20"/>
                <w:szCs w:val="20"/>
              </w:rPr>
              <w:t>Работы</w:t>
            </w:r>
            <w:r w:rsidRPr="009A294D">
              <w:rPr>
                <w:color w:val="000000"/>
                <w:sz w:val="20"/>
                <w:szCs w:val="20"/>
              </w:rPr>
              <w:t>: Маскировка недостатков, визуальное украшение и подчеркивание отдельных черт лица при помощи средств декоративной косметики с учетом природных данных спикера;</w:t>
            </w:r>
          </w:p>
        </w:tc>
        <w:tc>
          <w:tcPr>
            <w:tcW w:w="2151" w:type="dxa"/>
            <w:tcBorders>
              <w:top w:val="single" w:sz="4" w:space="0" w:color="auto"/>
              <w:left w:val="single" w:sz="4" w:space="0" w:color="auto"/>
              <w:bottom w:val="single" w:sz="4" w:space="0" w:color="auto"/>
              <w:right w:val="single" w:sz="4" w:space="0" w:color="auto"/>
            </w:tcBorders>
            <w:vAlign w:val="center"/>
          </w:tcPr>
          <w:p w:rsidR="00A64C6F" w:rsidRPr="009A294D" w:rsidRDefault="00A64C6F" w:rsidP="00B906C6">
            <w:pPr>
              <w:tabs>
                <w:tab w:val="left" w:pos="360"/>
              </w:tabs>
              <w:jc w:val="center"/>
              <w:rPr>
                <w:color w:val="000000"/>
                <w:sz w:val="20"/>
                <w:szCs w:val="20"/>
              </w:rPr>
            </w:pPr>
            <w:r w:rsidRPr="009A294D">
              <w:rPr>
                <w:color w:val="000000"/>
                <w:sz w:val="20"/>
                <w:szCs w:val="20"/>
              </w:rPr>
              <w:t xml:space="preserve">1 час </w:t>
            </w:r>
            <w:r w:rsidRPr="009A294D">
              <w:rPr>
                <w:color w:val="000000"/>
                <w:sz w:val="20"/>
                <w:szCs w:val="20"/>
                <w:lang w:val="en-US"/>
              </w:rPr>
              <w:t xml:space="preserve">/ 1 </w:t>
            </w:r>
            <w:r w:rsidRPr="009A294D">
              <w:rPr>
                <w:color w:val="000000"/>
                <w:sz w:val="20"/>
                <w:szCs w:val="20"/>
              </w:rPr>
              <w:t>человек</w:t>
            </w:r>
          </w:p>
        </w:tc>
        <w:tc>
          <w:tcPr>
            <w:tcW w:w="2352" w:type="dxa"/>
            <w:tcBorders>
              <w:top w:val="single" w:sz="4" w:space="0" w:color="auto"/>
              <w:left w:val="single" w:sz="4" w:space="0" w:color="auto"/>
              <w:bottom w:val="single" w:sz="4" w:space="0" w:color="auto"/>
              <w:right w:val="single" w:sz="4" w:space="0" w:color="auto"/>
            </w:tcBorders>
          </w:tcPr>
          <w:p w:rsidR="00A64C6F" w:rsidRPr="009A294D" w:rsidRDefault="00A64C6F" w:rsidP="00B906C6">
            <w:pPr>
              <w:tabs>
                <w:tab w:val="left" w:pos="360"/>
              </w:tabs>
              <w:jc w:val="center"/>
              <w:rPr>
                <w:color w:val="000000"/>
                <w:sz w:val="20"/>
                <w:szCs w:val="20"/>
              </w:rPr>
            </w:pPr>
          </w:p>
        </w:tc>
      </w:tr>
    </w:tbl>
    <w:tbl>
      <w:tblPr>
        <w:tblStyle w:val="130"/>
        <w:tblW w:w="10065" w:type="dxa"/>
        <w:tblInd w:w="-147" w:type="dxa"/>
        <w:tblLook w:val="04A0" w:firstRow="1" w:lastRow="0" w:firstColumn="1" w:lastColumn="0" w:noHBand="0" w:noVBand="1"/>
      </w:tblPr>
      <w:tblGrid>
        <w:gridCol w:w="7655"/>
        <w:gridCol w:w="2410"/>
      </w:tblGrid>
      <w:tr w:rsidR="00A64C6F" w:rsidRPr="00F045E1" w:rsidTr="00B906C6">
        <w:trPr>
          <w:trHeight w:val="320"/>
        </w:trPr>
        <w:tc>
          <w:tcPr>
            <w:tcW w:w="10065" w:type="dxa"/>
            <w:gridSpan w:val="2"/>
            <w:tcBorders>
              <w:top w:val="single" w:sz="4" w:space="0" w:color="auto"/>
            </w:tcBorders>
            <w:vAlign w:val="center"/>
          </w:tcPr>
          <w:p w:rsidR="00A64C6F" w:rsidRPr="00F045E1" w:rsidRDefault="00A64C6F" w:rsidP="00B906C6">
            <w:pPr>
              <w:rPr>
                <w:b/>
              </w:rPr>
            </w:pPr>
            <w:r w:rsidRPr="00F045E1">
              <w:rPr>
                <w:b/>
              </w:rPr>
              <w:t>10. Перечень материально-технических ресурсов:</w:t>
            </w:r>
          </w:p>
        </w:tc>
      </w:tr>
      <w:tr w:rsidR="00A64C6F" w:rsidRPr="00F045E1" w:rsidTr="00B906C6">
        <w:trPr>
          <w:trHeight w:val="320"/>
        </w:trPr>
        <w:tc>
          <w:tcPr>
            <w:tcW w:w="10065" w:type="dxa"/>
            <w:gridSpan w:val="2"/>
          </w:tcPr>
          <w:p w:rsidR="00A64C6F" w:rsidRPr="00F045E1" w:rsidRDefault="00A64C6F" w:rsidP="00B906C6">
            <w:pPr>
              <w:rPr>
                <w:sz w:val="20"/>
                <w:szCs w:val="20"/>
              </w:rPr>
            </w:pPr>
            <w:r w:rsidRPr="00F045E1">
              <w:rPr>
                <w:b/>
              </w:rPr>
              <w:t>Аренда звукового оборудования</w:t>
            </w: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акустическая система, активная, от 1000 Ватт, на стойке (1 шт</w:t>
            </w:r>
            <w:r>
              <w:rPr>
                <w:sz w:val="20"/>
                <w:szCs w:val="20"/>
              </w:rPr>
              <w:t>.</w:t>
            </w:r>
            <w:r w:rsidRPr="00F045E1">
              <w:rPr>
                <w:sz w:val="20"/>
                <w:szCs w:val="20"/>
              </w:rPr>
              <w:t>);</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микшерный пульт, 10 и более каналов (1шт.);</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микрофонная радиосистема (1 шт.);</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гарнитура - для радиосистемы (1 шт.);</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стойка под микрофон (1 шт.);</w:t>
            </w:r>
          </w:p>
        </w:tc>
        <w:tc>
          <w:tcPr>
            <w:tcW w:w="2410" w:type="dxa"/>
          </w:tcPr>
          <w:p w:rsidR="00A64C6F" w:rsidRPr="00F045E1" w:rsidRDefault="00A64C6F" w:rsidP="00B906C6">
            <w:pPr>
              <w:jc w:val="center"/>
              <w:rPr>
                <w:sz w:val="20"/>
                <w:szCs w:val="20"/>
              </w:rPr>
            </w:pPr>
          </w:p>
        </w:tc>
      </w:tr>
      <w:tr w:rsidR="00A64C6F" w:rsidRPr="00F045E1" w:rsidTr="00B906C6">
        <w:trPr>
          <w:trHeight w:val="320"/>
        </w:trPr>
        <w:tc>
          <w:tcPr>
            <w:tcW w:w="7655" w:type="dxa"/>
          </w:tcPr>
          <w:p w:rsidR="00A64C6F" w:rsidRPr="00F045E1" w:rsidRDefault="00A64C6F" w:rsidP="00B906C6">
            <w:pPr>
              <w:rPr>
                <w:sz w:val="20"/>
                <w:szCs w:val="20"/>
              </w:rPr>
            </w:pPr>
            <w:r w:rsidRPr="00F045E1">
              <w:rPr>
                <w:sz w:val="20"/>
                <w:szCs w:val="20"/>
              </w:rPr>
              <w:t>аудио рекордер (1 шт.).</w:t>
            </w:r>
          </w:p>
        </w:tc>
        <w:tc>
          <w:tcPr>
            <w:tcW w:w="2410" w:type="dxa"/>
          </w:tcPr>
          <w:p w:rsidR="00A64C6F" w:rsidRPr="00F045E1" w:rsidRDefault="00A64C6F" w:rsidP="00B906C6">
            <w:pPr>
              <w:jc w:val="center"/>
              <w:rPr>
                <w:sz w:val="20"/>
                <w:szCs w:val="20"/>
              </w:rPr>
            </w:pPr>
          </w:p>
        </w:tc>
      </w:tr>
      <w:tr w:rsidR="00A64C6F" w:rsidRPr="00F045E1" w:rsidTr="00B906C6">
        <w:trPr>
          <w:trHeight w:val="325"/>
        </w:trPr>
        <w:tc>
          <w:tcPr>
            <w:tcW w:w="10065" w:type="dxa"/>
            <w:gridSpan w:val="2"/>
          </w:tcPr>
          <w:p w:rsidR="00A64C6F" w:rsidRPr="00F045E1" w:rsidRDefault="00A64C6F" w:rsidP="00B906C6">
            <w:pPr>
              <w:rPr>
                <w:sz w:val="20"/>
                <w:szCs w:val="20"/>
              </w:rPr>
            </w:pPr>
            <w:r w:rsidRPr="00F045E1">
              <w:rPr>
                <w:b/>
              </w:rPr>
              <w:t>Аренда светового оборудования</w:t>
            </w:r>
          </w:p>
        </w:tc>
      </w:tr>
      <w:tr w:rsidR="00A64C6F" w:rsidRPr="00F045E1" w:rsidTr="00B906C6">
        <w:trPr>
          <w:trHeight w:val="734"/>
        </w:trPr>
        <w:tc>
          <w:tcPr>
            <w:tcW w:w="7655" w:type="dxa"/>
          </w:tcPr>
          <w:p w:rsidR="00A64C6F" w:rsidRPr="00F045E1" w:rsidRDefault="00A64C6F" w:rsidP="00B906C6">
            <w:pPr>
              <w:rPr>
                <w:sz w:val="20"/>
                <w:szCs w:val="20"/>
              </w:rPr>
            </w:pPr>
            <w:r w:rsidRPr="00F045E1">
              <w:rPr>
                <w:sz w:val="20"/>
                <w:szCs w:val="20"/>
              </w:rPr>
              <w:t>Люминесцентный светильник, мощность аналогичная 1 Квт, возможность смены цветовой температуры от 3200К до 5500К, возможность изменения яркости от 0 до 100%, на стойке (1 шт.);</w:t>
            </w:r>
          </w:p>
        </w:tc>
        <w:tc>
          <w:tcPr>
            <w:tcW w:w="2410" w:type="dxa"/>
          </w:tcPr>
          <w:p w:rsidR="00A64C6F" w:rsidRPr="00F045E1" w:rsidRDefault="00A64C6F" w:rsidP="00B906C6">
            <w:pPr>
              <w:jc w:val="center"/>
              <w:rPr>
                <w:sz w:val="20"/>
                <w:szCs w:val="20"/>
              </w:rPr>
            </w:pPr>
          </w:p>
        </w:tc>
      </w:tr>
      <w:tr w:rsidR="00A64C6F" w:rsidRPr="00F045E1" w:rsidTr="00B906C6">
        <w:trPr>
          <w:trHeight w:val="998"/>
        </w:trPr>
        <w:tc>
          <w:tcPr>
            <w:tcW w:w="7655" w:type="dxa"/>
          </w:tcPr>
          <w:p w:rsidR="00A64C6F" w:rsidRPr="00F045E1" w:rsidRDefault="00A64C6F" w:rsidP="00B906C6">
            <w:pPr>
              <w:rPr>
                <w:sz w:val="20"/>
                <w:szCs w:val="20"/>
              </w:rPr>
            </w:pPr>
            <w:r w:rsidRPr="00F045E1">
              <w:rPr>
                <w:sz w:val="20"/>
                <w:szCs w:val="20"/>
              </w:rPr>
              <w:lastRenderedPageBreak/>
              <w:t xml:space="preserve">Люминесцентный светильник или аналог, мощность аналогичная 300 Вт, возможность смены цветовой температуры от 3200К до 5500К, возможность изменения яркости от 0 до 100%, на стойке (1 шт.); </w:t>
            </w:r>
          </w:p>
        </w:tc>
        <w:tc>
          <w:tcPr>
            <w:tcW w:w="2410" w:type="dxa"/>
          </w:tcPr>
          <w:p w:rsidR="00A64C6F" w:rsidRPr="00F045E1" w:rsidRDefault="00A64C6F" w:rsidP="00B906C6">
            <w:pPr>
              <w:jc w:val="center"/>
              <w:rPr>
                <w:sz w:val="20"/>
                <w:szCs w:val="20"/>
              </w:rPr>
            </w:pPr>
          </w:p>
        </w:tc>
      </w:tr>
      <w:tr w:rsidR="00A64C6F" w:rsidRPr="00F045E1" w:rsidTr="00B906C6">
        <w:trPr>
          <w:trHeight w:val="560"/>
        </w:trPr>
        <w:tc>
          <w:tcPr>
            <w:tcW w:w="7655" w:type="dxa"/>
          </w:tcPr>
          <w:p w:rsidR="00A64C6F" w:rsidRPr="00F045E1" w:rsidRDefault="00A64C6F" w:rsidP="00B906C6">
            <w:pPr>
              <w:rPr>
                <w:sz w:val="20"/>
                <w:szCs w:val="20"/>
              </w:rPr>
            </w:pPr>
            <w:r w:rsidRPr="00F045E1">
              <w:rPr>
                <w:sz w:val="20"/>
                <w:szCs w:val="20"/>
              </w:rPr>
              <w:t>Направленный студийный светильник, с возможностью фокусировки светового луча, мощность 150 Вт, возможность изменения яркости от 0 до 100%, на стойке (1 шт.);</w:t>
            </w:r>
          </w:p>
        </w:tc>
        <w:tc>
          <w:tcPr>
            <w:tcW w:w="2410" w:type="dxa"/>
          </w:tcPr>
          <w:p w:rsidR="00A64C6F" w:rsidRPr="00F045E1" w:rsidRDefault="00A64C6F" w:rsidP="00B906C6">
            <w:pPr>
              <w:jc w:val="center"/>
              <w:rPr>
                <w:sz w:val="20"/>
                <w:szCs w:val="20"/>
              </w:rPr>
            </w:pPr>
          </w:p>
        </w:tc>
      </w:tr>
      <w:tr w:rsidR="00A64C6F" w:rsidRPr="00F045E1" w:rsidTr="00B906C6">
        <w:trPr>
          <w:trHeight w:val="554"/>
        </w:trPr>
        <w:tc>
          <w:tcPr>
            <w:tcW w:w="7655" w:type="dxa"/>
          </w:tcPr>
          <w:p w:rsidR="00A64C6F" w:rsidRPr="00F045E1" w:rsidRDefault="00A64C6F" w:rsidP="00B906C6">
            <w:pPr>
              <w:rPr>
                <w:sz w:val="20"/>
                <w:szCs w:val="20"/>
              </w:rPr>
            </w:pPr>
            <w:r w:rsidRPr="00F045E1">
              <w:rPr>
                <w:sz w:val="20"/>
                <w:szCs w:val="20"/>
              </w:rPr>
              <w:t>Направленный студийный светильник, с возможностью фокусировки светового луча, мощность 650 Вт, возможность изменения яркости от 0 до 100%, на стойке (1 шт.);</w:t>
            </w:r>
          </w:p>
        </w:tc>
        <w:tc>
          <w:tcPr>
            <w:tcW w:w="2410" w:type="dxa"/>
          </w:tcPr>
          <w:p w:rsidR="00A64C6F" w:rsidRPr="00F045E1" w:rsidRDefault="00A64C6F" w:rsidP="00B906C6">
            <w:pPr>
              <w:jc w:val="center"/>
              <w:rPr>
                <w:sz w:val="20"/>
                <w:szCs w:val="20"/>
              </w:rPr>
            </w:pPr>
          </w:p>
        </w:tc>
      </w:tr>
      <w:tr w:rsidR="00A64C6F" w:rsidRPr="00F045E1" w:rsidTr="00B906C6">
        <w:trPr>
          <w:trHeight w:val="830"/>
        </w:trPr>
        <w:tc>
          <w:tcPr>
            <w:tcW w:w="7655" w:type="dxa"/>
          </w:tcPr>
          <w:p w:rsidR="00A64C6F" w:rsidRPr="00F045E1" w:rsidRDefault="00A64C6F" w:rsidP="00B906C6">
            <w:pPr>
              <w:rPr>
                <w:sz w:val="20"/>
                <w:szCs w:val="20"/>
              </w:rPr>
            </w:pPr>
            <w:r w:rsidRPr="00F045E1">
              <w:rPr>
                <w:sz w:val="20"/>
                <w:szCs w:val="20"/>
              </w:rPr>
              <w:t>Светодиодный прибор RGBW с возможностью изменения яркости от 0 до 100%, изменения угла луча и цвета, мощность аналогичная 300 Вт. и более, с возможностью установки на потолочную систему (1 шт.)</w:t>
            </w:r>
          </w:p>
        </w:tc>
        <w:tc>
          <w:tcPr>
            <w:tcW w:w="2410" w:type="dxa"/>
          </w:tcPr>
          <w:p w:rsidR="00A64C6F" w:rsidRPr="00F045E1" w:rsidRDefault="00A64C6F" w:rsidP="00B906C6">
            <w:pPr>
              <w:jc w:val="center"/>
              <w:rPr>
                <w:sz w:val="20"/>
                <w:szCs w:val="20"/>
              </w:rPr>
            </w:pPr>
          </w:p>
        </w:tc>
      </w:tr>
      <w:tr w:rsidR="00A64C6F" w:rsidRPr="00F045E1" w:rsidTr="00B906C6">
        <w:trPr>
          <w:trHeight w:val="842"/>
        </w:trPr>
        <w:tc>
          <w:tcPr>
            <w:tcW w:w="7655" w:type="dxa"/>
          </w:tcPr>
          <w:p w:rsidR="00A64C6F" w:rsidRPr="00F045E1" w:rsidRDefault="00A64C6F" w:rsidP="00B906C6">
            <w:pPr>
              <w:rPr>
                <w:sz w:val="20"/>
                <w:szCs w:val="20"/>
              </w:rPr>
            </w:pPr>
            <w:r w:rsidRPr="00F045E1">
              <w:rPr>
                <w:sz w:val="20"/>
                <w:szCs w:val="20"/>
              </w:rPr>
              <w:t>Система управления световым оборудованием - контроллер для RGBW-приборов, возможность управления отдельными группами приборов, режим перелива в RGB-палитре, возможность строб</w:t>
            </w:r>
            <w:r>
              <w:rPr>
                <w:sz w:val="20"/>
                <w:szCs w:val="20"/>
              </w:rPr>
              <w:t>ирования и диммирования (1 шт.).</w:t>
            </w:r>
          </w:p>
        </w:tc>
        <w:tc>
          <w:tcPr>
            <w:tcW w:w="2410" w:type="dxa"/>
          </w:tcPr>
          <w:p w:rsidR="00A64C6F" w:rsidRPr="00F045E1" w:rsidRDefault="00A64C6F" w:rsidP="00B906C6">
            <w:pPr>
              <w:jc w:val="center"/>
              <w:rPr>
                <w:sz w:val="20"/>
                <w:szCs w:val="20"/>
              </w:rPr>
            </w:pPr>
          </w:p>
        </w:tc>
      </w:tr>
      <w:tr w:rsidR="00A64C6F" w:rsidRPr="00F045E1" w:rsidTr="00B906C6">
        <w:trPr>
          <w:trHeight w:val="345"/>
        </w:trPr>
        <w:tc>
          <w:tcPr>
            <w:tcW w:w="10065" w:type="dxa"/>
            <w:gridSpan w:val="2"/>
          </w:tcPr>
          <w:p w:rsidR="00A64C6F" w:rsidRPr="00F045E1" w:rsidRDefault="00A64C6F" w:rsidP="00B906C6">
            <w:pPr>
              <w:rPr>
                <w:b/>
              </w:rPr>
            </w:pPr>
            <w:r w:rsidRPr="00F045E1">
              <w:rPr>
                <w:b/>
              </w:rPr>
              <w:t>Аренда дополнительного оборудования</w:t>
            </w:r>
          </w:p>
        </w:tc>
      </w:tr>
      <w:tr w:rsidR="00A64C6F" w:rsidRPr="00F045E1" w:rsidTr="00B906C6">
        <w:trPr>
          <w:trHeight w:val="345"/>
        </w:trPr>
        <w:tc>
          <w:tcPr>
            <w:tcW w:w="7655" w:type="dxa"/>
          </w:tcPr>
          <w:p w:rsidR="00A64C6F" w:rsidRPr="00F045E1" w:rsidRDefault="00A64C6F" w:rsidP="00B906C6">
            <w:pPr>
              <w:rPr>
                <w:sz w:val="20"/>
                <w:szCs w:val="20"/>
              </w:rPr>
            </w:pPr>
            <w:r w:rsidRPr="00F045E1">
              <w:rPr>
                <w:sz w:val="20"/>
                <w:szCs w:val="20"/>
              </w:rPr>
              <w:t xml:space="preserve">Видеокамера формата </w:t>
            </w:r>
            <w:r w:rsidRPr="00F045E1">
              <w:rPr>
                <w:sz w:val="20"/>
                <w:szCs w:val="20"/>
                <w:lang w:val="en-US"/>
              </w:rPr>
              <w:t>HD</w:t>
            </w:r>
            <w:r w:rsidRPr="00F045E1">
              <w:rPr>
                <w:sz w:val="20"/>
                <w:szCs w:val="20"/>
              </w:rPr>
              <w:t xml:space="preserve"> с возможностью непрерывной записи, передачи внешнего видео сигнала по проводу типа </w:t>
            </w:r>
            <w:r w:rsidRPr="00F045E1">
              <w:rPr>
                <w:sz w:val="20"/>
                <w:szCs w:val="20"/>
                <w:lang w:val="en-US"/>
              </w:rPr>
              <w:t>SDI</w:t>
            </w:r>
            <w:r w:rsidRPr="00F045E1">
              <w:rPr>
                <w:sz w:val="20"/>
                <w:szCs w:val="20"/>
              </w:rPr>
              <w:t>, внутренней записи звука с внешнего источника</w:t>
            </w:r>
          </w:p>
        </w:tc>
        <w:tc>
          <w:tcPr>
            <w:tcW w:w="2410" w:type="dxa"/>
          </w:tcPr>
          <w:p w:rsidR="00A64C6F" w:rsidRPr="00F045E1" w:rsidRDefault="00A64C6F" w:rsidP="00B906C6">
            <w:pPr>
              <w:jc w:val="center"/>
              <w:rPr>
                <w:sz w:val="20"/>
                <w:szCs w:val="20"/>
              </w:rPr>
            </w:pPr>
          </w:p>
        </w:tc>
      </w:tr>
      <w:tr w:rsidR="00A64C6F" w:rsidRPr="00F045E1" w:rsidTr="00B906C6">
        <w:trPr>
          <w:trHeight w:val="345"/>
        </w:trPr>
        <w:tc>
          <w:tcPr>
            <w:tcW w:w="7655" w:type="dxa"/>
          </w:tcPr>
          <w:p w:rsidR="00A64C6F" w:rsidRPr="00F045E1" w:rsidRDefault="00A64C6F" w:rsidP="00B906C6">
            <w:pPr>
              <w:rPr>
                <w:sz w:val="20"/>
                <w:szCs w:val="20"/>
              </w:rPr>
            </w:pPr>
            <w:r w:rsidRPr="00F045E1">
              <w:rPr>
                <w:sz w:val="20"/>
                <w:szCs w:val="20"/>
              </w:rPr>
              <w:t>Штатив для камер весом от 3 кг.</w:t>
            </w:r>
          </w:p>
        </w:tc>
        <w:tc>
          <w:tcPr>
            <w:tcW w:w="2410" w:type="dxa"/>
          </w:tcPr>
          <w:p w:rsidR="00A64C6F" w:rsidRPr="00F045E1" w:rsidRDefault="00A64C6F" w:rsidP="00B906C6">
            <w:pPr>
              <w:jc w:val="center"/>
              <w:rPr>
                <w:sz w:val="20"/>
                <w:szCs w:val="20"/>
              </w:rPr>
            </w:pPr>
          </w:p>
        </w:tc>
      </w:tr>
      <w:tr w:rsidR="00A64C6F" w:rsidRPr="00F045E1" w:rsidTr="00B906C6">
        <w:trPr>
          <w:trHeight w:val="199"/>
        </w:trPr>
        <w:tc>
          <w:tcPr>
            <w:tcW w:w="7655" w:type="dxa"/>
          </w:tcPr>
          <w:p w:rsidR="00A64C6F" w:rsidRPr="00F045E1" w:rsidRDefault="00A64C6F" w:rsidP="00B906C6">
            <w:pPr>
              <w:rPr>
                <w:b/>
                <w:sz w:val="22"/>
                <w:szCs w:val="20"/>
              </w:rPr>
            </w:pPr>
            <w:r>
              <w:rPr>
                <w:b/>
                <w:sz w:val="22"/>
                <w:szCs w:val="20"/>
              </w:rPr>
              <w:t>ИТОГО:</w:t>
            </w:r>
          </w:p>
        </w:tc>
        <w:tc>
          <w:tcPr>
            <w:tcW w:w="2410" w:type="dxa"/>
          </w:tcPr>
          <w:p w:rsidR="00A64C6F" w:rsidRPr="00F045E1" w:rsidRDefault="00A64C6F" w:rsidP="00B906C6">
            <w:pPr>
              <w:jc w:val="right"/>
              <w:rPr>
                <w:b/>
                <w:sz w:val="22"/>
                <w:szCs w:val="20"/>
              </w:rPr>
            </w:pPr>
          </w:p>
        </w:tc>
      </w:tr>
      <w:tr w:rsidR="00A64C6F" w:rsidRPr="00F045E1" w:rsidTr="00B906C6">
        <w:trPr>
          <w:trHeight w:val="199"/>
        </w:trPr>
        <w:tc>
          <w:tcPr>
            <w:tcW w:w="7655" w:type="dxa"/>
          </w:tcPr>
          <w:p w:rsidR="00A64C6F" w:rsidRPr="00F045E1" w:rsidRDefault="00A64C6F" w:rsidP="00B906C6">
            <w:pPr>
              <w:rPr>
                <w:b/>
                <w:sz w:val="22"/>
                <w:szCs w:val="20"/>
              </w:rPr>
            </w:pPr>
            <w:r w:rsidRPr="00F045E1">
              <w:rPr>
                <w:b/>
                <w:sz w:val="22"/>
                <w:szCs w:val="20"/>
              </w:rPr>
              <w:t xml:space="preserve">ИТОГО, </w:t>
            </w:r>
            <w:r>
              <w:rPr>
                <w:b/>
                <w:sz w:val="22"/>
                <w:szCs w:val="20"/>
              </w:rPr>
              <w:t xml:space="preserve">с </w:t>
            </w:r>
            <w:r w:rsidRPr="00F045E1">
              <w:rPr>
                <w:b/>
                <w:sz w:val="22"/>
                <w:szCs w:val="20"/>
              </w:rPr>
              <w:t>учетом всех налогов и сборов:</w:t>
            </w:r>
          </w:p>
        </w:tc>
        <w:tc>
          <w:tcPr>
            <w:tcW w:w="2410" w:type="dxa"/>
          </w:tcPr>
          <w:p w:rsidR="00A64C6F" w:rsidRPr="00F045E1" w:rsidRDefault="00A64C6F" w:rsidP="00B906C6">
            <w:pPr>
              <w:jc w:val="right"/>
              <w:rPr>
                <w:b/>
                <w:sz w:val="22"/>
                <w:szCs w:val="20"/>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9" w:name="_ФОРМА_2._Форма"/>
      <w:bookmarkEnd w:id="99"/>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566"/>
      </w:tblGrid>
      <w:tr w:rsidR="00D44CF8" w:rsidRPr="00D44CF8" w:rsidTr="00664768">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664768">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664768">
        <w:tc>
          <w:tcPr>
            <w:tcW w:w="8364"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664768">
        <w:tc>
          <w:tcPr>
            <w:tcW w:w="9930"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664768">
        <w:trPr>
          <w:cantSplit/>
          <w:trHeight w:val="69"/>
        </w:trPr>
        <w:tc>
          <w:tcPr>
            <w:tcW w:w="8364"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664768">
        <w:trPr>
          <w:cantSplit/>
          <w:trHeight w:val="67"/>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664768">
        <w:trPr>
          <w:cantSplit/>
          <w:trHeight w:val="67"/>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cantSplit/>
          <w:trHeight w:val="311"/>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cantSplit/>
          <w:trHeight w:val="161"/>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cantSplit/>
          <w:trHeight w:val="348"/>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664768">
        <w:trPr>
          <w:cantSplit/>
          <w:trHeight w:val="174"/>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664768">
        <w:trPr>
          <w:cantSplit/>
          <w:trHeight w:val="286"/>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cantSplit/>
          <w:trHeight w:val="175"/>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cantSplit/>
          <w:trHeight w:val="310"/>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1566"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664768">
        <w:trPr>
          <w:trHeight w:val="67"/>
        </w:trPr>
        <w:tc>
          <w:tcPr>
            <w:tcW w:w="8364"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1566"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274"/>
        </w:trPr>
        <w:tc>
          <w:tcPr>
            <w:tcW w:w="836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399"/>
        </w:trPr>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298"/>
        </w:trPr>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664768">
        <w:trPr>
          <w:trHeight w:val="67"/>
        </w:trPr>
        <w:tc>
          <w:tcPr>
            <w:tcW w:w="8364"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1566"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b/>
        </w:rPr>
      </w:pPr>
      <w:bookmarkStart w:id="100" w:name="_ФОРМА_3._ОПИСЬ"/>
      <w:bookmarkEnd w:id="100"/>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lastRenderedPageBreak/>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C752E">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C752E">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lastRenderedPageBreak/>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995117"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w:t>
            </w: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r w:rsidRPr="00995117">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hideMark/>
          </w:tcPr>
          <w:p w:rsidR="00D44CF8" w:rsidRPr="00995117" w:rsidRDefault="00D44CF8" w:rsidP="00D44CF8">
            <w:pPr>
              <w:suppressAutoHyphens/>
              <w:spacing w:after="120"/>
              <w:jc w:val="center"/>
              <w:rPr>
                <w:sz w:val="20"/>
                <w:szCs w:val="20"/>
              </w:rPr>
            </w:pPr>
            <w:r w:rsidRPr="00995117">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r w:rsidRPr="00995117">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r w:rsidR="00D44CF8" w:rsidRPr="00995117" w:rsidTr="00A526CF">
        <w:tc>
          <w:tcPr>
            <w:tcW w:w="65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r w:rsidRPr="00995117">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995117" w:rsidRDefault="00D44CF8" w:rsidP="00D44CF8">
            <w:pPr>
              <w:suppressAutoHyphens/>
              <w:spacing w:after="120"/>
              <w:jc w:val="center"/>
              <w:rPr>
                <w:sz w:val="20"/>
                <w:szCs w:val="20"/>
              </w:rPr>
            </w:pPr>
          </w:p>
        </w:tc>
      </w:tr>
    </w:tbl>
    <w:p w:rsidR="00D44CF8" w:rsidRPr="00995117" w:rsidRDefault="00D44CF8" w:rsidP="00D44CF8">
      <w:pPr>
        <w:jc w:val="both"/>
      </w:pPr>
    </w:p>
    <w:p w:rsidR="00D44CF8" w:rsidRPr="00995117" w:rsidRDefault="00D44CF8" w:rsidP="00D44CF8">
      <w:pPr>
        <w:jc w:val="both"/>
      </w:pPr>
      <w:r w:rsidRPr="00995117">
        <w:t>*информация указывается, если соответствующ</w:t>
      </w:r>
      <w:r w:rsidR="009C3791" w:rsidRPr="00995117">
        <w:t>е</w:t>
      </w:r>
      <w:r w:rsidRPr="00995117">
        <w:t>е требование к Участникам закупки и (или) показател</w:t>
      </w:r>
      <w:r w:rsidR="009C3791" w:rsidRPr="00995117">
        <w:t>ь (показатели)</w:t>
      </w:r>
      <w:r w:rsidRPr="00995117">
        <w:t xml:space="preserve"> оценки Заявок предусмотрены п</w:t>
      </w:r>
      <w:r w:rsidR="009C3791" w:rsidRPr="00995117">
        <w:t>унктами</w:t>
      </w:r>
      <w:r w:rsidRPr="00995117">
        <w:t xml:space="preserve"> 3.4, 3.14 раздела III ИНФОРМАЦИОННАЯ КАРТА ЗАКУПКИ Закупочной документации.</w:t>
      </w:r>
    </w:p>
    <w:p w:rsidR="00D44CF8" w:rsidRPr="00D44CF8" w:rsidRDefault="00D44CF8" w:rsidP="00D44CF8">
      <w:pPr>
        <w:jc w:val="both"/>
        <w:rPr>
          <w:i/>
        </w:rPr>
      </w:pPr>
      <w:r w:rsidRPr="00995117">
        <w:rPr>
          <w:i/>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sidRPr="00995117">
        <w:rPr>
          <w:i/>
        </w:rPr>
        <w:t>,</w:t>
      </w:r>
      <w:r w:rsidRPr="00995117">
        <w:rPr>
          <w:i/>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lastRenderedPageBreak/>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41631"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621C25" w:rsidRDefault="00621C2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21C25" w:rsidRDefault="00621C2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621C25" w:rsidRDefault="00621C25"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621C25" w:rsidRDefault="00621C25"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621C25" w:rsidRDefault="00621C25" w:rsidP="00D44CF8">
                            <w:pPr>
                              <w:rPr>
                                <w:rFonts w:ascii="Arial" w:hAnsi="Arial" w:cs="Arial"/>
                              </w:rPr>
                            </w:pPr>
                            <w:r>
                              <w:rPr>
                                <w:rFonts w:ascii="Arial" w:hAnsi="Arial" w:cs="Arial"/>
                                <w:b/>
                              </w:rPr>
                              <w:t>От кого:</w:t>
                            </w:r>
                            <w:r>
                              <w:rPr>
                                <w:rFonts w:ascii="Arial" w:hAnsi="Arial" w:cs="Arial"/>
                              </w:rPr>
                              <w:t xml:space="preserve"> </w:t>
                            </w:r>
                          </w:p>
                          <w:p w:rsidR="00621C25" w:rsidRDefault="00621C2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21C25" w:rsidRDefault="00621C2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621C25" w:rsidRDefault="00621C25" w:rsidP="00D44CF8">
                      <w:pPr>
                        <w:rPr>
                          <w:rFonts w:ascii="Arial" w:hAnsi="Arial" w:cs="Arial"/>
                        </w:rPr>
                      </w:pPr>
                      <w:r>
                        <w:rPr>
                          <w:rFonts w:ascii="Arial" w:hAnsi="Arial" w:cs="Arial"/>
                          <w:b/>
                        </w:rPr>
                        <w:t>От кого:</w:t>
                      </w:r>
                      <w:r>
                        <w:rPr>
                          <w:rFonts w:ascii="Arial" w:hAnsi="Arial" w:cs="Arial"/>
                        </w:rPr>
                        <w:t xml:space="preserve"> </w:t>
                      </w:r>
                    </w:p>
                    <w:p w:rsidR="00621C25" w:rsidRDefault="00621C25"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621C25" w:rsidRDefault="00621C25"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621C25" w:rsidRDefault="00621C25" w:rsidP="00D44CF8">
                            <w:pPr>
                              <w:jc w:val="center"/>
                              <w:rPr>
                                <w:i/>
                              </w:rPr>
                            </w:pPr>
                            <w:r>
                              <w:rPr>
                                <w:rFonts w:ascii="Arial" w:hAnsi="Arial" w:cs="Arial"/>
                                <w:b/>
                              </w:rPr>
                              <w:t>Документы на Закупку</w:t>
                            </w:r>
                          </w:p>
                          <w:p w:rsidR="00621C25" w:rsidRDefault="00621C2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621C25" w:rsidRDefault="00621C25" w:rsidP="00D44CF8">
                      <w:pPr>
                        <w:jc w:val="center"/>
                        <w:rPr>
                          <w:i/>
                        </w:rPr>
                      </w:pPr>
                      <w:r>
                        <w:rPr>
                          <w:rFonts w:ascii="Arial" w:hAnsi="Arial" w:cs="Arial"/>
                          <w:b/>
                        </w:rPr>
                        <w:t>Документы на Закупку</w:t>
                      </w:r>
                    </w:p>
                    <w:p w:rsidR="00621C25" w:rsidRDefault="00621C25"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AAE5C"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873C"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09BFE"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621C25" w:rsidRDefault="00621C25" w:rsidP="00D44CF8">
                            <w:pPr>
                              <w:ind w:left="-142"/>
                              <w:rPr>
                                <w:rFonts w:ascii="Arial" w:hAnsi="Arial" w:cs="Arial"/>
                                <w:sz w:val="18"/>
                                <w:szCs w:val="18"/>
                              </w:rPr>
                            </w:pPr>
                            <w:r>
                              <w:rPr>
                                <w:rFonts w:ascii="Arial" w:hAnsi="Arial" w:cs="Arial"/>
                                <w:sz w:val="18"/>
                                <w:szCs w:val="18"/>
                              </w:rPr>
                              <w:t>Печать (при наличии)</w:t>
                            </w:r>
                          </w:p>
                          <w:p w:rsidR="00621C25" w:rsidRDefault="00621C25"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621C25" w:rsidRDefault="00621C25" w:rsidP="00D44CF8">
                      <w:pPr>
                        <w:ind w:left="-142"/>
                        <w:rPr>
                          <w:rFonts w:ascii="Arial" w:hAnsi="Arial" w:cs="Arial"/>
                          <w:sz w:val="18"/>
                          <w:szCs w:val="18"/>
                        </w:rPr>
                      </w:pPr>
                      <w:r>
                        <w:rPr>
                          <w:rFonts w:ascii="Arial" w:hAnsi="Arial" w:cs="Arial"/>
                          <w:sz w:val="18"/>
                          <w:szCs w:val="18"/>
                        </w:rPr>
                        <w:t>Печать (при наличии)</w:t>
                      </w:r>
                    </w:p>
                    <w:p w:rsidR="00621C25" w:rsidRDefault="00621C25"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621C25" w:rsidRDefault="00621C25" w:rsidP="00D44CF8">
                            <w:pPr>
                              <w:rPr>
                                <w:rFonts w:ascii="Arial" w:hAnsi="Arial" w:cs="Arial"/>
                              </w:rPr>
                            </w:pPr>
                            <w:r>
                              <w:rPr>
                                <w:rFonts w:ascii="Arial" w:hAnsi="Arial" w:cs="Arial"/>
                              </w:rPr>
                              <w:t>Адрес подачи:</w:t>
                            </w:r>
                          </w:p>
                          <w:p w:rsidR="00621C25" w:rsidRDefault="00621C2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21C25" w:rsidRDefault="00621C25"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621C25" w:rsidRDefault="00621C25" w:rsidP="00D44CF8">
                      <w:pPr>
                        <w:rPr>
                          <w:rFonts w:ascii="Arial" w:hAnsi="Arial" w:cs="Arial"/>
                        </w:rPr>
                      </w:pPr>
                      <w:r>
                        <w:rPr>
                          <w:rFonts w:ascii="Arial" w:hAnsi="Arial" w:cs="Arial"/>
                        </w:rPr>
                        <w:t>Адрес подачи:</w:t>
                      </w:r>
                    </w:p>
                    <w:p w:rsidR="00621C25" w:rsidRDefault="00621C25"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621C25" w:rsidRDefault="00621C25"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21C25" w:rsidRDefault="00621C25"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621C25" w:rsidRDefault="00621C25"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621C25" w:rsidRDefault="00621C25" w:rsidP="00D44CF8">
                            <w:pPr>
                              <w:jc w:val="center"/>
                            </w:pPr>
                            <w:r>
                              <w:t>_________</w:t>
                            </w:r>
                          </w:p>
                          <w:p w:rsidR="00621C25" w:rsidRDefault="00621C25"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621C25" w:rsidRDefault="00621C25" w:rsidP="00D44CF8">
                      <w:pPr>
                        <w:jc w:val="center"/>
                      </w:pPr>
                      <w:r>
                        <w:t>_________</w:t>
                      </w:r>
                    </w:p>
                    <w:p w:rsidR="00621C25" w:rsidRDefault="00621C25"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621C25" w:rsidRDefault="00621C25"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621C25" w:rsidRDefault="00621C25"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65528"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1" w:name="_ФОРМА_ЗАЯВЛЕНИЯ_НА"/>
      <w:bookmarkStart w:id="102" w:name="_Toc531131238"/>
      <w:bookmarkEnd w:id="101"/>
      <w:r w:rsidRPr="00D44CF8">
        <w:rPr>
          <w:b/>
          <w:bCs/>
          <w:sz w:val="28"/>
          <w:szCs w:val="28"/>
          <w:lang w:eastAsia="en-US"/>
        </w:rPr>
        <w:t>ФОРМА ЗАЯВЛЕНИЯ НА АККРЕДИТАЦИЮ</w:t>
      </w:r>
      <w:bookmarkEnd w:id="102"/>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103" w:name="_Toc398807148"/>
      <w:bookmarkStart w:id="104" w:name="_Toc393888125"/>
      <w:bookmarkStart w:id="105" w:name="_Toc393989340"/>
      <w:bookmarkStart w:id="106" w:name="_Toc392610538"/>
      <w:bookmarkStart w:id="107" w:name="_Toc392595026"/>
      <w:bookmarkStart w:id="108" w:name="_Toc392495198"/>
      <w:bookmarkStart w:id="109" w:name="_Toc392326437"/>
      <w:bookmarkStart w:id="110" w:name="_Ref391375597"/>
      <w:bookmarkStart w:id="111" w:name="_Ref391375476"/>
      <w:bookmarkStart w:id="112" w:name="_Ref391194808"/>
      <w:bookmarkStart w:id="113" w:name="_Ref391310895"/>
      <w:r w:rsidRPr="00D44CF8">
        <w:rPr>
          <w:b/>
        </w:rPr>
        <w:lastRenderedPageBreak/>
        <w:t>ФОРМА ПРЕДСТАВЛЕНИЯ ИНФОРМАЦИИ О ЦЕПОЧКЕ СОБСТВЕННИКОВ, ВКЛЮЧАЯ КОНЕЧНЫХ БЕНЕФИЦИАРОВ</w:t>
      </w:r>
      <w:bookmarkEnd w:id="103"/>
      <w:bookmarkEnd w:id="104"/>
      <w:bookmarkEnd w:id="105"/>
      <w:bookmarkEnd w:id="106"/>
      <w:bookmarkEnd w:id="107"/>
      <w:bookmarkEnd w:id="108"/>
      <w:bookmarkEnd w:id="109"/>
      <w:bookmarkEnd w:id="110"/>
      <w:bookmarkEnd w:id="111"/>
      <w:r w:rsidRPr="00D44CF8">
        <w:rPr>
          <w:b/>
          <w:bCs/>
          <w:caps/>
          <w:sz w:val="20"/>
          <w:vertAlign w:val="superscript"/>
        </w:rPr>
        <w:footnoteReference w:id="5"/>
      </w:r>
    </w:p>
    <w:p w:rsidR="00D44CF8" w:rsidRPr="00D44CF8" w:rsidRDefault="00D44CF8" w:rsidP="00D44CF8">
      <w:pPr>
        <w:jc w:val="center"/>
        <w:rPr>
          <w:vanish/>
          <w:sz w:val="20"/>
          <w:szCs w:val="20"/>
        </w:rPr>
      </w:pPr>
    </w:p>
    <w:bookmarkEnd w:id="112"/>
    <w:bookmarkEnd w:id="113"/>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14" w:name="_Toc393888126"/>
      <w:bookmarkStart w:id="115" w:name="_Toc393989341"/>
      <w:bookmarkStart w:id="116" w:name="_Toc392610539"/>
      <w:bookmarkStart w:id="117" w:name="_Toc392595027"/>
      <w:bookmarkStart w:id="118" w:name="_Toc392495199"/>
      <w:bookmarkStart w:id="119" w:name="_Toc392326438"/>
      <w:bookmarkStart w:id="120" w:name="_Ref392931988"/>
      <w:r w:rsidRPr="00D44CF8">
        <w:rPr>
          <w:b/>
          <w:bCs/>
          <w:color w:val="000000"/>
          <w:spacing w:val="36"/>
          <w:sz w:val="20"/>
          <w:szCs w:val="22"/>
        </w:rPr>
        <w:t>конец формы</w:t>
      </w:r>
      <w:bookmarkEnd w:id="114"/>
      <w:bookmarkEnd w:id="115"/>
      <w:bookmarkEnd w:id="116"/>
      <w:bookmarkEnd w:id="117"/>
      <w:bookmarkEnd w:id="118"/>
      <w:bookmarkEnd w:id="119"/>
      <w:bookmarkEnd w:id="120"/>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21" w:name="персданные"/>
      <w:r w:rsidRPr="00D44CF8">
        <w:rPr>
          <w:b/>
          <w:caps/>
          <w:sz w:val="22"/>
          <w:szCs w:val="28"/>
        </w:rPr>
        <w:t>Подтверждение согласия физического лица на обработку персональных данных</w:t>
      </w:r>
    </w:p>
    <w:bookmarkEnd w:id="121"/>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22" w:name="_Toc398807152"/>
      <w:bookmarkEnd w:id="122"/>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23" w:name="_ТРЕБОВАНИЯ_И_ПЕРЕЧЕНЬ"/>
      <w:bookmarkStart w:id="124" w:name="_Ref520988356"/>
      <w:bookmarkStart w:id="125" w:name="_Toc526426184"/>
      <w:bookmarkStart w:id="126" w:name="_Toc531131239"/>
      <w:bookmarkEnd w:id="123"/>
      <w:r w:rsidRPr="00D44CF8">
        <w:rPr>
          <w:b/>
          <w:bCs/>
          <w:sz w:val="28"/>
          <w:szCs w:val="28"/>
          <w:lang w:eastAsia="en-US"/>
        </w:rPr>
        <w:lastRenderedPageBreak/>
        <w:t>ТРЕБОВАНИЯ И ПЕРЕЧЕНЬ ДОКУМЕНТОВ ДЛЯ ПРОХОЖДЕНИЯ АККРЕДИТАЦИИ</w:t>
      </w:r>
      <w:bookmarkEnd w:id="124"/>
      <w:bookmarkEnd w:id="125"/>
      <w:bookmarkEnd w:id="126"/>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AC752E">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AC752E">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AC752E">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AC752E">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AC752E">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AC752E">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AC752E">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AC752E">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AC752E">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AC752E">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AC752E">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AC752E">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6584B"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C25" w:rsidRDefault="00621C25">
      <w:r>
        <w:separator/>
      </w:r>
    </w:p>
  </w:endnote>
  <w:endnote w:type="continuationSeparator" w:id="0">
    <w:p w:rsidR="00621C25" w:rsidRDefault="0062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621C25" w:rsidRDefault="00621C25">
        <w:pPr>
          <w:pStyle w:val="a5"/>
          <w:jc w:val="right"/>
        </w:pPr>
        <w:r>
          <w:fldChar w:fldCharType="begin"/>
        </w:r>
        <w:r>
          <w:instrText>PAGE   \* MERGEFORMAT</w:instrText>
        </w:r>
        <w:r>
          <w:fldChar w:fldCharType="separate"/>
        </w:r>
        <w:r w:rsidR="00A01221">
          <w:rPr>
            <w:noProof/>
          </w:rPr>
          <w:t>24</w:t>
        </w:r>
        <w:r>
          <w:fldChar w:fldCharType="end"/>
        </w:r>
      </w:p>
    </w:sdtContent>
  </w:sdt>
  <w:p w:rsidR="00621C25" w:rsidRDefault="00621C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25" w:rsidRDefault="00621C2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21C25" w:rsidRDefault="00621C25" w:rsidP="00B649E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25" w:rsidRDefault="00621C25"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1221">
      <w:rPr>
        <w:rStyle w:val="a7"/>
        <w:noProof/>
      </w:rPr>
      <w:t>72</w:t>
    </w:r>
    <w:r>
      <w:rPr>
        <w:rStyle w:val="a7"/>
      </w:rPr>
      <w:fldChar w:fldCharType="end"/>
    </w:r>
  </w:p>
  <w:p w:rsidR="00621C25" w:rsidRDefault="00621C25"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C25" w:rsidRDefault="00621C25">
      <w:r>
        <w:separator/>
      </w:r>
    </w:p>
  </w:footnote>
  <w:footnote w:type="continuationSeparator" w:id="0">
    <w:p w:rsidR="00621C25" w:rsidRDefault="00621C25">
      <w:r>
        <w:continuationSeparator/>
      </w:r>
    </w:p>
  </w:footnote>
  <w:footnote w:id="1">
    <w:p w:rsidR="00621C25" w:rsidRDefault="00621C25" w:rsidP="009A294D">
      <w:pPr>
        <w:pStyle w:val="afa"/>
      </w:pPr>
      <w:r>
        <w:rPr>
          <w:rStyle w:val="afc"/>
        </w:rPr>
        <w:footnoteRef/>
      </w:r>
      <w:r>
        <w:t xml:space="preserve"> Под одним рабочим днем подразумевается: рабочая смена, проживание, автомобиль, доставка оборудования. </w:t>
      </w:r>
    </w:p>
  </w:footnote>
  <w:footnote w:id="2">
    <w:p w:rsidR="00621C25" w:rsidRDefault="00621C25" w:rsidP="00664768">
      <w:pPr>
        <w:pStyle w:val="afa"/>
      </w:pPr>
      <w:r>
        <w:rPr>
          <w:rStyle w:val="afc"/>
        </w:rPr>
        <w:footnoteRef/>
      </w:r>
      <w:r>
        <w:t xml:space="preserve"> Под одним рабочим днем подразумевается: рабочая смена, проживание, автомобиль, доставка оборудования. </w:t>
      </w:r>
    </w:p>
  </w:footnote>
  <w:footnote w:id="3">
    <w:p w:rsidR="00621C25" w:rsidRPr="00CB1EC6" w:rsidRDefault="00621C25" w:rsidP="00D44CF8">
      <w:pPr>
        <w:pStyle w:val="afa"/>
        <w:jc w:val="both"/>
      </w:pPr>
      <w:r w:rsidRPr="00CB1EC6">
        <w:rPr>
          <w:rStyle w:val="afc"/>
          <w:color w:val="808080" w:themeColor="background1" w:themeShade="80"/>
        </w:rPr>
        <w:footnoteRef/>
      </w:r>
      <w:r w:rsidRPr="00CB1EC6">
        <w:rPr>
          <w:color w:val="808080" w:themeColor="background1" w:themeShade="80"/>
        </w:rPr>
        <w:t xml:space="preserve"> Предусмотренные настоящим разделом Закупочной документации формы могут исключаться из состава Закупочной документации при отсутствии в Закупочной документации соответствующих требований к Участникам закупки и (или) критериев (показателей) оценки Заявок, за исключением Формы 4. Содержание приведенных форм может изменяться в зависимости от потребностей Заказчика.</w:t>
      </w:r>
    </w:p>
  </w:footnote>
  <w:footnote w:id="4">
    <w:p w:rsidR="00A64C6F" w:rsidRDefault="00A64C6F" w:rsidP="00A64C6F">
      <w:pPr>
        <w:pStyle w:val="afa"/>
      </w:pPr>
      <w:r>
        <w:rPr>
          <w:rStyle w:val="afc"/>
        </w:rPr>
        <w:footnoteRef/>
      </w:r>
      <w:r>
        <w:t xml:space="preserve"> Под одним рабочим днем подразумевается: рабочая смена, проживание, автомобиль, доставка оборудования. </w:t>
      </w:r>
    </w:p>
  </w:footnote>
  <w:footnote w:id="5">
    <w:p w:rsidR="00621C25" w:rsidRPr="00CB5883" w:rsidRDefault="00621C25"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25" w:rsidRDefault="00621C25"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rPr>
        <w:rFonts w:cs="Times New Roman"/>
      </w:rPr>
    </w:lvl>
    <w:lvl w:ilvl="1">
      <w:start w:val="1"/>
      <w:numFmt w:val="decimal"/>
      <w:lvlText w:val="%1.%2."/>
      <w:lvlJc w:val="left"/>
      <w:pPr>
        <w:tabs>
          <w:tab w:val="num" w:pos="1631"/>
        </w:tabs>
        <w:ind w:left="1631" w:hanging="1050"/>
      </w:pPr>
      <w:rPr>
        <w:rFonts w:cs="Times New Roman"/>
        <w:b w:val="0"/>
      </w:rPr>
    </w:lvl>
    <w:lvl w:ilvl="2">
      <w:start w:val="1"/>
      <w:numFmt w:val="decimal"/>
      <w:lvlText w:val="%1.%2.%3."/>
      <w:lvlJc w:val="left"/>
      <w:pPr>
        <w:tabs>
          <w:tab w:val="num" w:pos="2212"/>
        </w:tabs>
        <w:ind w:left="2212" w:hanging="1050"/>
      </w:pPr>
      <w:rPr>
        <w:rFonts w:cs="Times New Roman"/>
      </w:rPr>
    </w:lvl>
    <w:lvl w:ilvl="3">
      <w:start w:val="1"/>
      <w:numFmt w:val="decimal"/>
      <w:lvlText w:val="%1.%2.%3.%4."/>
      <w:lvlJc w:val="left"/>
      <w:pPr>
        <w:tabs>
          <w:tab w:val="num" w:pos="2793"/>
        </w:tabs>
        <w:ind w:left="2793" w:hanging="1050"/>
      </w:pPr>
      <w:rPr>
        <w:rFonts w:cs="Times New Roman"/>
      </w:rPr>
    </w:lvl>
    <w:lvl w:ilvl="4">
      <w:start w:val="1"/>
      <w:numFmt w:val="decimal"/>
      <w:lvlText w:val="%1.%2.%3.%4.%5."/>
      <w:lvlJc w:val="left"/>
      <w:pPr>
        <w:tabs>
          <w:tab w:val="num" w:pos="3404"/>
        </w:tabs>
        <w:ind w:left="3404" w:hanging="1080"/>
      </w:pPr>
      <w:rPr>
        <w:rFonts w:cs="Times New Roman"/>
      </w:rPr>
    </w:lvl>
    <w:lvl w:ilvl="5">
      <w:start w:val="1"/>
      <w:numFmt w:val="decimal"/>
      <w:lvlText w:val="%1.%2.%3.%4.%5.%6."/>
      <w:lvlJc w:val="left"/>
      <w:pPr>
        <w:tabs>
          <w:tab w:val="num" w:pos="3985"/>
        </w:tabs>
        <w:ind w:left="3985" w:hanging="1080"/>
      </w:pPr>
      <w:rPr>
        <w:rFonts w:cs="Times New Roman"/>
      </w:rPr>
    </w:lvl>
    <w:lvl w:ilvl="6">
      <w:start w:val="1"/>
      <w:numFmt w:val="decimal"/>
      <w:lvlText w:val="%1.%2.%3.%4.%5.%6.%7."/>
      <w:lvlJc w:val="left"/>
      <w:pPr>
        <w:tabs>
          <w:tab w:val="num" w:pos="4926"/>
        </w:tabs>
        <w:ind w:left="4926" w:hanging="1440"/>
      </w:pPr>
      <w:rPr>
        <w:rFonts w:cs="Times New Roman"/>
      </w:rPr>
    </w:lvl>
    <w:lvl w:ilvl="7">
      <w:start w:val="1"/>
      <w:numFmt w:val="decimal"/>
      <w:lvlText w:val="%1.%2.%3.%4.%5.%6.%7.%8."/>
      <w:lvlJc w:val="left"/>
      <w:pPr>
        <w:tabs>
          <w:tab w:val="num" w:pos="5507"/>
        </w:tabs>
        <w:ind w:left="5507" w:hanging="1440"/>
      </w:pPr>
      <w:rPr>
        <w:rFonts w:cs="Times New Roman"/>
      </w:rPr>
    </w:lvl>
    <w:lvl w:ilvl="8">
      <w:start w:val="1"/>
      <w:numFmt w:val="decimal"/>
      <w:lvlText w:val="%1.%2.%3.%4.%5.%6.%7.%8.%9."/>
      <w:lvlJc w:val="left"/>
      <w:pPr>
        <w:tabs>
          <w:tab w:val="num" w:pos="6448"/>
        </w:tabs>
        <w:ind w:left="6448" w:hanging="1800"/>
      </w:pPr>
      <w:rPr>
        <w:rFonts w:cs="Times New Roman"/>
      </w:rPr>
    </w:lvl>
  </w:abstractNum>
  <w:abstractNum w:abstractNumId="2" w15:restartNumberingAfterBreak="0">
    <w:nsid w:val="02F77BA8"/>
    <w:multiLevelType w:val="hybridMultilevel"/>
    <w:tmpl w:val="4AD06786"/>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4"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AF16AF8"/>
    <w:multiLevelType w:val="hybridMultilevel"/>
    <w:tmpl w:val="E12CF0F4"/>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15:restartNumberingAfterBreak="0">
    <w:nsid w:val="2C573C3C"/>
    <w:multiLevelType w:val="hybridMultilevel"/>
    <w:tmpl w:val="151C13F8"/>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D525CDC"/>
    <w:multiLevelType w:val="hybridMultilevel"/>
    <w:tmpl w:val="6F6C1D2C"/>
    <w:lvl w:ilvl="0" w:tplc="85A8EB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257034"/>
    <w:multiLevelType w:val="hybridMultilevel"/>
    <w:tmpl w:val="7BEC6E2C"/>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2" w15:restartNumberingAfterBreak="0">
    <w:nsid w:val="36E10DBC"/>
    <w:multiLevelType w:val="hybridMultilevel"/>
    <w:tmpl w:val="151C1508"/>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9B85385"/>
    <w:multiLevelType w:val="hybridMultilevel"/>
    <w:tmpl w:val="D31A4684"/>
    <w:lvl w:ilvl="0" w:tplc="92D69DB6">
      <w:start w:val="1"/>
      <w:numFmt w:val="decimal"/>
      <w:lvlText w:val="%1."/>
      <w:lvlJc w:val="left"/>
      <w:pPr>
        <w:ind w:left="858" w:hanging="360"/>
      </w:pPr>
      <w:rPr>
        <w:rFonts w:hint="default"/>
        <w:i w:val="0"/>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27" w15:restartNumberingAfterBreak="0">
    <w:nsid w:val="518A64C4"/>
    <w:multiLevelType w:val="hybridMultilevel"/>
    <w:tmpl w:val="E13436B0"/>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2CF242B"/>
    <w:multiLevelType w:val="hybridMultilevel"/>
    <w:tmpl w:val="58B82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8061EB0"/>
    <w:multiLevelType w:val="hybridMultilevel"/>
    <w:tmpl w:val="7F14BCF4"/>
    <w:lvl w:ilvl="0" w:tplc="27B829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904E47"/>
    <w:multiLevelType w:val="hybridMultilevel"/>
    <w:tmpl w:val="76201B68"/>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5D324B"/>
    <w:multiLevelType w:val="hybridMultilevel"/>
    <w:tmpl w:val="6F6E61DE"/>
    <w:lvl w:ilvl="0" w:tplc="942E30EC">
      <w:numFmt w:val="bullet"/>
      <w:lvlText w:val=""/>
      <w:lvlJc w:val="left"/>
      <w:pPr>
        <w:ind w:left="1080" w:hanging="360"/>
      </w:pPr>
      <w:rPr>
        <w:rFonts w:ascii="Symbol" w:eastAsia="Symbol" w:hAnsi="Symbol" w:cs="Symbol" w:hint="default"/>
        <w:w w:val="100"/>
        <w:sz w:val="20"/>
        <w:szCs w:val="20"/>
        <w:lang w:val="ru-RU" w:eastAsia="ru-RU" w:bidi="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9"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2"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7"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9" w15:restartNumberingAfterBreak="0">
    <w:nsid w:val="6DF931CB"/>
    <w:multiLevelType w:val="hybridMultilevel"/>
    <w:tmpl w:val="A67433EA"/>
    <w:lvl w:ilvl="0" w:tplc="2594E2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2A152C7"/>
    <w:multiLevelType w:val="hybridMultilevel"/>
    <w:tmpl w:val="BFD04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78E96296"/>
    <w:multiLevelType w:val="hybridMultilevel"/>
    <w:tmpl w:val="E2CEAB5C"/>
    <w:lvl w:ilvl="0" w:tplc="C6F0899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41"/>
  </w:num>
  <w:num w:numId="3">
    <w:abstractNumId w:val="39"/>
  </w:num>
  <w:num w:numId="4">
    <w:abstractNumId w:val="0"/>
  </w:num>
  <w:num w:numId="5">
    <w:abstractNumId w:val="47"/>
  </w:num>
  <w:num w:numId="6">
    <w:abstractNumId w:val="42"/>
  </w:num>
  <w:num w:numId="7">
    <w:abstractNumId w:val="4"/>
  </w:num>
  <w:num w:numId="8">
    <w:abstractNumId w:val="14"/>
  </w:num>
  <w:num w:numId="9">
    <w:abstractNumId w:val="34"/>
  </w:num>
  <w:num w:numId="10">
    <w:abstractNumId w:val="37"/>
  </w:num>
  <w:num w:numId="11">
    <w:abstractNumId w:val="25"/>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43"/>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3"/>
  </w:num>
  <w:num w:numId="28">
    <w:abstractNumId w:val="5"/>
  </w:num>
  <w:num w:numId="29">
    <w:abstractNumId w:val="49"/>
  </w:num>
  <w:num w:numId="30">
    <w:abstractNumId w:val="12"/>
  </w:num>
  <w:num w:numId="31">
    <w:abstractNumId w:val="3"/>
  </w:num>
  <w:num w:numId="32">
    <w:abstractNumId w:val="46"/>
  </w:num>
  <w:num w:numId="33">
    <w:abstractNumId w:val="48"/>
  </w:num>
  <w:num w:numId="34">
    <w:abstractNumId w:val="24"/>
  </w:num>
  <w:num w:numId="35">
    <w:abstractNumId w:val="44"/>
  </w:num>
  <w:num w:numId="36">
    <w:abstractNumId w:val="17"/>
  </w:num>
  <w:num w:numId="37">
    <w:abstractNumId w:val="52"/>
  </w:num>
  <w:num w:numId="38">
    <w:abstractNumId w:val="20"/>
  </w:num>
  <w:num w:numId="39">
    <w:abstractNumId w:val="2"/>
  </w:num>
  <w:num w:numId="40">
    <w:abstractNumId w:val="50"/>
  </w:num>
  <w:num w:numId="41">
    <w:abstractNumId w:val="26"/>
  </w:num>
  <w:num w:numId="42">
    <w:abstractNumId w:val="29"/>
  </w:num>
  <w:num w:numId="43">
    <w:abstractNumId w:val="27"/>
  </w:num>
  <w:num w:numId="44">
    <w:abstractNumId w:val="32"/>
  </w:num>
  <w:num w:numId="45">
    <w:abstractNumId w:val="53"/>
  </w:num>
  <w:num w:numId="46">
    <w:abstractNumId w:val="22"/>
  </w:num>
  <w:num w:numId="47">
    <w:abstractNumId w:val="18"/>
  </w:num>
  <w:num w:numId="48">
    <w:abstractNumId w:val="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13"/>
  </w:num>
  <w:num w:numId="54">
    <w:abstractNumId w:val="10"/>
  </w:num>
  <w:num w:numId="55">
    <w:abstractNumId w:val="35"/>
  </w:num>
  <w:num w:numId="56">
    <w:abstractNumId w:val="16"/>
  </w:num>
  <w:num w:numId="57">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05D4A"/>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223A"/>
    <w:rsid w:val="0006387C"/>
    <w:rsid w:val="00066B1D"/>
    <w:rsid w:val="0006721C"/>
    <w:rsid w:val="00071910"/>
    <w:rsid w:val="00072A76"/>
    <w:rsid w:val="000749F6"/>
    <w:rsid w:val="00075CDD"/>
    <w:rsid w:val="000770E3"/>
    <w:rsid w:val="0008049B"/>
    <w:rsid w:val="0008160F"/>
    <w:rsid w:val="00083038"/>
    <w:rsid w:val="0008392C"/>
    <w:rsid w:val="00086806"/>
    <w:rsid w:val="00086813"/>
    <w:rsid w:val="0009157C"/>
    <w:rsid w:val="0009408E"/>
    <w:rsid w:val="00095F9C"/>
    <w:rsid w:val="000A034A"/>
    <w:rsid w:val="000A1DA8"/>
    <w:rsid w:val="000A67B2"/>
    <w:rsid w:val="000A698C"/>
    <w:rsid w:val="000B0203"/>
    <w:rsid w:val="000B2E01"/>
    <w:rsid w:val="000B4083"/>
    <w:rsid w:val="000B6AD7"/>
    <w:rsid w:val="000B789B"/>
    <w:rsid w:val="000C0CE0"/>
    <w:rsid w:val="000C1DF2"/>
    <w:rsid w:val="000C2E9D"/>
    <w:rsid w:val="000C3F50"/>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55E6"/>
    <w:rsid w:val="00105C85"/>
    <w:rsid w:val="001060A2"/>
    <w:rsid w:val="00107514"/>
    <w:rsid w:val="0011644E"/>
    <w:rsid w:val="0011750E"/>
    <w:rsid w:val="00123200"/>
    <w:rsid w:val="00123B19"/>
    <w:rsid w:val="001271F7"/>
    <w:rsid w:val="00127EFA"/>
    <w:rsid w:val="00130972"/>
    <w:rsid w:val="001347C9"/>
    <w:rsid w:val="00135394"/>
    <w:rsid w:val="001367BD"/>
    <w:rsid w:val="00136A45"/>
    <w:rsid w:val="00141D21"/>
    <w:rsid w:val="00142D33"/>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19CA"/>
    <w:rsid w:val="0023217F"/>
    <w:rsid w:val="00241EA5"/>
    <w:rsid w:val="00244103"/>
    <w:rsid w:val="00245AC2"/>
    <w:rsid w:val="0024654F"/>
    <w:rsid w:val="0025044E"/>
    <w:rsid w:val="00255845"/>
    <w:rsid w:val="002565B4"/>
    <w:rsid w:val="00257E1F"/>
    <w:rsid w:val="00260B65"/>
    <w:rsid w:val="00262C85"/>
    <w:rsid w:val="00263EC7"/>
    <w:rsid w:val="00266DF5"/>
    <w:rsid w:val="002700D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1076"/>
    <w:rsid w:val="00386C0E"/>
    <w:rsid w:val="00390453"/>
    <w:rsid w:val="00391008"/>
    <w:rsid w:val="003926C0"/>
    <w:rsid w:val="00392868"/>
    <w:rsid w:val="00393FD8"/>
    <w:rsid w:val="003A0030"/>
    <w:rsid w:val="003A1D69"/>
    <w:rsid w:val="003A33D8"/>
    <w:rsid w:val="003A36C1"/>
    <w:rsid w:val="003A432A"/>
    <w:rsid w:val="003A5017"/>
    <w:rsid w:val="003A5872"/>
    <w:rsid w:val="003A7BA5"/>
    <w:rsid w:val="003A7CA0"/>
    <w:rsid w:val="003B04B3"/>
    <w:rsid w:val="003B2151"/>
    <w:rsid w:val="003B2D55"/>
    <w:rsid w:val="003B629E"/>
    <w:rsid w:val="003B6F27"/>
    <w:rsid w:val="003B788E"/>
    <w:rsid w:val="003B78A3"/>
    <w:rsid w:val="003C0FAA"/>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3F5CC9"/>
    <w:rsid w:val="0040000B"/>
    <w:rsid w:val="004002F6"/>
    <w:rsid w:val="0040082E"/>
    <w:rsid w:val="004010FE"/>
    <w:rsid w:val="00401448"/>
    <w:rsid w:val="00401A7E"/>
    <w:rsid w:val="00404289"/>
    <w:rsid w:val="00405D24"/>
    <w:rsid w:val="004063C9"/>
    <w:rsid w:val="00411D35"/>
    <w:rsid w:val="00412036"/>
    <w:rsid w:val="004140DD"/>
    <w:rsid w:val="00417BA6"/>
    <w:rsid w:val="00420045"/>
    <w:rsid w:val="00420B9F"/>
    <w:rsid w:val="004211FA"/>
    <w:rsid w:val="004215F5"/>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08F9"/>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876"/>
    <w:rsid w:val="004A494C"/>
    <w:rsid w:val="004B1820"/>
    <w:rsid w:val="004B5AEE"/>
    <w:rsid w:val="004B6D38"/>
    <w:rsid w:val="004B6F68"/>
    <w:rsid w:val="004B72F4"/>
    <w:rsid w:val="004B78C9"/>
    <w:rsid w:val="004C2BB1"/>
    <w:rsid w:val="004C3B14"/>
    <w:rsid w:val="004C7B8B"/>
    <w:rsid w:val="004D1B9D"/>
    <w:rsid w:val="004D2697"/>
    <w:rsid w:val="004D2C2F"/>
    <w:rsid w:val="004D48F8"/>
    <w:rsid w:val="004D5717"/>
    <w:rsid w:val="004D7AE4"/>
    <w:rsid w:val="004D7C72"/>
    <w:rsid w:val="004E1FD5"/>
    <w:rsid w:val="004E2E9D"/>
    <w:rsid w:val="004E39E8"/>
    <w:rsid w:val="004E7634"/>
    <w:rsid w:val="004E7E83"/>
    <w:rsid w:val="004F03A2"/>
    <w:rsid w:val="004F30A4"/>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4D15"/>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1F43"/>
    <w:rsid w:val="006126A0"/>
    <w:rsid w:val="00613D33"/>
    <w:rsid w:val="006147DA"/>
    <w:rsid w:val="00616931"/>
    <w:rsid w:val="00620331"/>
    <w:rsid w:val="00621C25"/>
    <w:rsid w:val="00623944"/>
    <w:rsid w:val="006239FE"/>
    <w:rsid w:val="006245BB"/>
    <w:rsid w:val="006257A7"/>
    <w:rsid w:val="00626538"/>
    <w:rsid w:val="00626FBC"/>
    <w:rsid w:val="0062725D"/>
    <w:rsid w:val="006274D2"/>
    <w:rsid w:val="00630EEB"/>
    <w:rsid w:val="00631CC3"/>
    <w:rsid w:val="00634795"/>
    <w:rsid w:val="00635A85"/>
    <w:rsid w:val="00637799"/>
    <w:rsid w:val="006379BA"/>
    <w:rsid w:val="00641519"/>
    <w:rsid w:val="0064349D"/>
    <w:rsid w:val="006507DB"/>
    <w:rsid w:val="00650CFE"/>
    <w:rsid w:val="0065220E"/>
    <w:rsid w:val="00652319"/>
    <w:rsid w:val="00653E73"/>
    <w:rsid w:val="006547D6"/>
    <w:rsid w:val="00654A7E"/>
    <w:rsid w:val="00655DD6"/>
    <w:rsid w:val="0066031C"/>
    <w:rsid w:val="006612B6"/>
    <w:rsid w:val="00662863"/>
    <w:rsid w:val="00663462"/>
    <w:rsid w:val="00663999"/>
    <w:rsid w:val="00663D24"/>
    <w:rsid w:val="00664768"/>
    <w:rsid w:val="0066521F"/>
    <w:rsid w:val="00665CB4"/>
    <w:rsid w:val="00666919"/>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3931"/>
    <w:rsid w:val="006B4879"/>
    <w:rsid w:val="006B5433"/>
    <w:rsid w:val="006C2AC2"/>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32FA"/>
    <w:rsid w:val="007367CA"/>
    <w:rsid w:val="007375E2"/>
    <w:rsid w:val="007428B1"/>
    <w:rsid w:val="007442D9"/>
    <w:rsid w:val="00745B67"/>
    <w:rsid w:val="00746130"/>
    <w:rsid w:val="00747E0F"/>
    <w:rsid w:val="00750F20"/>
    <w:rsid w:val="00757296"/>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87C"/>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6E52"/>
    <w:rsid w:val="0083715A"/>
    <w:rsid w:val="00837B09"/>
    <w:rsid w:val="00842276"/>
    <w:rsid w:val="00842690"/>
    <w:rsid w:val="0084283A"/>
    <w:rsid w:val="00842AEA"/>
    <w:rsid w:val="0084319F"/>
    <w:rsid w:val="00846F3F"/>
    <w:rsid w:val="008479CC"/>
    <w:rsid w:val="00851829"/>
    <w:rsid w:val="00851B70"/>
    <w:rsid w:val="00853500"/>
    <w:rsid w:val="00856B91"/>
    <w:rsid w:val="00863602"/>
    <w:rsid w:val="008642A6"/>
    <w:rsid w:val="00865811"/>
    <w:rsid w:val="00867958"/>
    <w:rsid w:val="0087168B"/>
    <w:rsid w:val="00877026"/>
    <w:rsid w:val="00880EE0"/>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2B9"/>
    <w:rsid w:val="00920E04"/>
    <w:rsid w:val="0092578D"/>
    <w:rsid w:val="009261A1"/>
    <w:rsid w:val="009276A8"/>
    <w:rsid w:val="00930E58"/>
    <w:rsid w:val="009314C6"/>
    <w:rsid w:val="0093210D"/>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D59"/>
    <w:rsid w:val="00994F5D"/>
    <w:rsid w:val="00995100"/>
    <w:rsid w:val="00995117"/>
    <w:rsid w:val="00996D14"/>
    <w:rsid w:val="009A04DD"/>
    <w:rsid w:val="009A294D"/>
    <w:rsid w:val="009A2D68"/>
    <w:rsid w:val="009A300F"/>
    <w:rsid w:val="009A32A2"/>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1221"/>
    <w:rsid w:val="00A02994"/>
    <w:rsid w:val="00A02D12"/>
    <w:rsid w:val="00A02FC0"/>
    <w:rsid w:val="00A05E86"/>
    <w:rsid w:val="00A06B72"/>
    <w:rsid w:val="00A06C04"/>
    <w:rsid w:val="00A1194E"/>
    <w:rsid w:val="00A15223"/>
    <w:rsid w:val="00A16CD2"/>
    <w:rsid w:val="00A17D68"/>
    <w:rsid w:val="00A17FAB"/>
    <w:rsid w:val="00A213D0"/>
    <w:rsid w:val="00A223EF"/>
    <w:rsid w:val="00A22DC4"/>
    <w:rsid w:val="00A2351A"/>
    <w:rsid w:val="00A23B2A"/>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4C6F"/>
    <w:rsid w:val="00A66593"/>
    <w:rsid w:val="00A6793C"/>
    <w:rsid w:val="00A7333A"/>
    <w:rsid w:val="00A75E05"/>
    <w:rsid w:val="00A80B4A"/>
    <w:rsid w:val="00A8197A"/>
    <w:rsid w:val="00A81FB9"/>
    <w:rsid w:val="00A83185"/>
    <w:rsid w:val="00A83984"/>
    <w:rsid w:val="00A83BDF"/>
    <w:rsid w:val="00A83F8A"/>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C752E"/>
    <w:rsid w:val="00AD1E82"/>
    <w:rsid w:val="00AD44AB"/>
    <w:rsid w:val="00AD50DE"/>
    <w:rsid w:val="00AD698F"/>
    <w:rsid w:val="00AD6FA5"/>
    <w:rsid w:val="00AE0685"/>
    <w:rsid w:val="00AE0858"/>
    <w:rsid w:val="00AE0EB0"/>
    <w:rsid w:val="00AE1545"/>
    <w:rsid w:val="00AE2A65"/>
    <w:rsid w:val="00AE2D96"/>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0984"/>
    <w:rsid w:val="00B321FF"/>
    <w:rsid w:val="00B32A3D"/>
    <w:rsid w:val="00B32F25"/>
    <w:rsid w:val="00B33D8E"/>
    <w:rsid w:val="00B34E26"/>
    <w:rsid w:val="00B35D35"/>
    <w:rsid w:val="00B37EA4"/>
    <w:rsid w:val="00B41343"/>
    <w:rsid w:val="00B44CF9"/>
    <w:rsid w:val="00B4672C"/>
    <w:rsid w:val="00B51F30"/>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58A"/>
    <w:rsid w:val="00B74AE8"/>
    <w:rsid w:val="00B74DF8"/>
    <w:rsid w:val="00B75A04"/>
    <w:rsid w:val="00B75B6F"/>
    <w:rsid w:val="00B76A6D"/>
    <w:rsid w:val="00B8000B"/>
    <w:rsid w:val="00B839F3"/>
    <w:rsid w:val="00B85D67"/>
    <w:rsid w:val="00B86A3B"/>
    <w:rsid w:val="00B87112"/>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4E2A"/>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3B6"/>
    <w:rsid w:val="00C624F6"/>
    <w:rsid w:val="00C63D96"/>
    <w:rsid w:val="00C65CCD"/>
    <w:rsid w:val="00C6616D"/>
    <w:rsid w:val="00C665C9"/>
    <w:rsid w:val="00C72DB6"/>
    <w:rsid w:val="00C734C3"/>
    <w:rsid w:val="00C7554C"/>
    <w:rsid w:val="00C81689"/>
    <w:rsid w:val="00C81D60"/>
    <w:rsid w:val="00C81E33"/>
    <w:rsid w:val="00C827FF"/>
    <w:rsid w:val="00C845C8"/>
    <w:rsid w:val="00C8497D"/>
    <w:rsid w:val="00C8545B"/>
    <w:rsid w:val="00C86B69"/>
    <w:rsid w:val="00C86ED7"/>
    <w:rsid w:val="00C8707D"/>
    <w:rsid w:val="00C90F53"/>
    <w:rsid w:val="00C92E40"/>
    <w:rsid w:val="00C93209"/>
    <w:rsid w:val="00C95AFB"/>
    <w:rsid w:val="00C96BD8"/>
    <w:rsid w:val="00C971BA"/>
    <w:rsid w:val="00CA00CD"/>
    <w:rsid w:val="00CA1FBD"/>
    <w:rsid w:val="00CA235E"/>
    <w:rsid w:val="00CA4573"/>
    <w:rsid w:val="00CA7633"/>
    <w:rsid w:val="00CB00C0"/>
    <w:rsid w:val="00CB013E"/>
    <w:rsid w:val="00CB18BF"/>
    <w:rsid w:val="00CB1EC6"/>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57A86"/>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97F4D"/>
    <w:rsid w:val="00DA0383"/>
    <w:rsid w:val="00DA18EE"/>
    <w:rsid w:val="00DA1F44"/>
    <w:rsid w:val="00DA6D11"/>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1081"/>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5C2"/>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602F"/>
    <w:rsid w:val="00EB6772"/>
    <w:rsid w:val="00EC227B"/>
    <w:rsid w:val="00EC640F"/>
    <w:rsid w:val="00EC6616"/>
    <w:rsid w:val="00ED0095"/>
    <w:rsid w:val="00ED10A5"/>
    <w:rsid w:val="00ED14C1"/>
    <w:rsid w:val="00ED3090"/>
    <w:rsid w:val="00ED35AA"/>
    <w:rsid w:val="00ED541E"/>
    <w:rsid w:val="00ED5618"/>
    <w:rsid w:val="00ED6041"/>
    <w:rsid w:val="00ED78EF"/>
    <w:rsid w:val="00EE061C"/>
    <w:rsid w:val="00EE09D6"/>
    <w:rsid w:val="00EE2B3B"/>
    <w:rsid w:val="00EE35A3"/>
    <w:rsid w:val="00EE3C27"/>
    <w:rsid w:val="00EE4B43"/>
    <w:rsid w:val="00EE53EF"/>
    <w:rsid w:val="00EE5861"/>
    <w:rsid w:val="00EE5AEC"/>
    <w:rsid w:val="00EE6BA9"/>
    <w:rsid w:val="00EF0650"/>
    <w:rsid w:val="00EF0B32"/>
    <w:rsid w:val="00EF1924"/>
    <w:rsid w:val="00EF29DC"/>
    <w:rsid w:val="00EF51F8"/>
    <w:rsid w:val="00EF7554"/>
    <w:rsid w:val="00EF7C7B"/>
    <w:rsid w:val="00F00C72"/>
    <w:rsid w:val="00F02D97"/>
    <w:rsid w:val="00F03489"/>
    <w:rsid w:val="00F03C53"/>
    <w:rsid w:val="00F045E1"/>
    <w:rsid w:val="00F046A9"/>
    <w:rsid w:val="00F06F9B"/>
    <w:rsid w:val="00F125CC"/>
    <w:rsid w:val="00F1477E"/>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376E1"/>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206"/>
    <w:rsid w:val="00F82A2E"/>
    <w:rsid w:val="00F83D8C"/>
    <w:rsid w:val="00F862DD"/>
    <w:rsid w:val="00F86976"/>
    <w:rsid w:val="00F94B19"/>
    <w:rsid w:val="00F9530D"/>
    <w:rsid w:val="00F96CD4"/>
    <w:rsid w:val="00F9753F"/>
    <w:rsid w:val="00FA0092"/>
    <w:rsid w:val="00FA081E"/>
    <w:rsid w:val="00FA2325"/>
    <w:rsid w:val="00FA679E"/>
    <w:rsid w:val="00FA736B"/>
    <w:rsid w:val="00FA747C"/>
    <w:rsid w:val="00FA773B"/>
    <w:rsid w:val="00FB2F88"/>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E791A"/>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qFormat/>
    <w:rsid w:val="00DC1640"/>
    <w:rPr>
      <w:sz w:val="20"/>
      <w:szCs w:val="20"/>
    </w:rPr>
  </w:style>
  <w:style w:type="character" w:customStyle="1" w:styleId="afb">
    <w:name w:val="Текст сноски Знак"/>
    <w:basedOn w:val="a2"/>
    <w:link w:val="afa"/>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626538"/>
    <w:rPr>
      <w:sz w:val="24"/>
      <w:szCs w:val="24"/>
    </w:rPr>
  </w:style>
  <w:style w:type="character" w:customStyle="1" w:styleId="affa">
    <w:name w:val="Основной текст_"/>
    <w:basedOn w:val="a2"/>
    <w:link w:val="4"/>
    <w:rsid w:val="00FA736B"/>
    <w:rPr>
      <w:sz w:val="23"/>
      <w:szCs w:val="23"/>
      <w:shd w:val="clear" w:color="auto" w:fill="FFFFFF"/>
    </w:rPr>
  </w:style>
  <w:style w:type="paragraph" w:customStyle="1" w:styleId="4">
    <w:name w:val="Основной текст4"/>
    <w:basedOn w:val="a1"/>
    <w:link w:val="affa"/>
    <w:rsid w:val="00FA736B"/>
    <w:pPr>
      <w:widowControl w:val="0"/>
      <w:shd w:val="clear" w:color="auto" w:fill="FFFFFF"/>
      <w:spacing w:after="5220" w:line="274" w:lineRule="exact"/>
      <w:ind w:hanging="740"/>
      <w:jc w:val="right"/>
    </w:pPr>
    <w:rPr>
      <w:sz w:val="23"/>
      <w:szCs w:val="23"/>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ED541E"/>
    <w:rPr>
      <w:sz w:val="24"/>
      <w:szCs w:val="24"/>
    </w:rPr>
  </w:style>
  <w:style w:type="character" w:customStyle="1" w:styleId="st">
    <w:name w:val="st"/>
    <w:basedOn w:val="a2"/>
    <w:rsid w:val="00664768"/>
  </w:style>
  <w:style w:type="table" w:customStyle="1" w:styleId="120">
    <w:name w:val="Сетка таблицы12"/>
    <w:basedOn w:val="a3"/>
    <w:next w:val="af"/>
    <w:uiPriority w:val="39"/>
    <w:rsid w:val="009A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
    <w:uiPriority w:val="39"/>
    <w:rsid w:val="00F0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A782A-F516-4457-8710-30B54577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18580</Words>
  <Characters>136358</Characters>
  <Application>Microsoft Office Word</Application>
  <DocSecurity>0</DocSecurity>
  <Lines>1136</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154629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Уварова Ольга Сергеевна</dc:creator>
  <cp:lastModifiedBy>Москвина Светлана Михайловна</cp:lastModifiedBy>
  <cp:revision>3</cp:revision>
  <cp:lastPrinted>2019-03-25T09:41:00Z</cp:lastPrinted>
  <dcterms:created xsi:type="dcterms:W3CDTF">2019-04-08T11:12:00Z</dcterms:created>
  <dcterms:modified xsi:type="dcterms:W3CDTF">2019-04-08T12:44:00Z</dcterms:modified>
</cp:coreProperties>
</file>