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4EF7BD74" w14:textId="03E41594" w:rsidR="00996EC9"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996EC9">
        <w:rPr>
          <w:b/>
          <w:sz w:val="28"/>
          <w:szCs w:val="28"/>
        </w:rPr>
        <w:t>на организацию</w:t>
      </w:r>
      <w:r w:rsidR="002769A2">
        <w:rPr>
          <w:b/>
          <w:sz w:val="28"/>
          <w:szCs w:val="28"/>
        </w:rPr>
        <w:t xml:space="preserve"> и проведение стратегического</w:t>
      </w:r>
      <w:r w:rsidR="00996EC9">
        <w:rPr>
          <w:b/>
          <w:sz w:val="28"/>
          <w:szCs w:val="28"/>
        </w:rPr>
        <w:t xml:space="preserve"> </w:t>
      </w:r>
      <w:r w:rsidR="00CD0E08">
        <w:rPr>
          <w:b/>
          <w:sz w:val="28"/>
          <w:szCs w:val="28"/>
        </w:rPr>
        <w:t xml:space="preserve">мероприятия по вовлечению </w:t>
      </w:r>
      <w:r w:rsidR="00831A25">
        <w:rPr>
          <w:b/>
          <w:sz w:val="28"/>
          <w:szCs w:val="28"/>
        </w:rPr>
        <w:t>детей и подростков</w:t>
      </w:r>
      <w:r w:rsidR="00CD0E08">
        <w:rPr>
          <w:b/>
          <w:sz w:val="28"/>
          <w:szCs w:val="28"/>
        </w:rPr>
        <w:t xml:space="preserve"> в деятельность Агентства </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A2786E0" w:rsidR="000D115C"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2A8AD59F" w14:textId="04862F7C" w:rsidR="00870493" w:rsidRDefault="000D115C" w:rsidP="00831A25">
      <w:pPr>
        <w:rPr>
          <w:b/>
          <w:sz w:val="24"/>
          <w:szCs w:val="24"/>
        </w:rPr>
      </w:pPr>
      <w:r>
        <w:rPr>
          <w:sz w:val="24"/>
          <w:szCs w:val="24"/>
        </w:rPr>
        <w:br w:type="page"/>
      </w:r>
      <w:r w:rsidR="00485079">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4E03BC62" w14:textId="673A7178" w:rsidR="004530BA" w:rsidRPr="004530BA"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8886392" w:history="1">
            <w:r w:rsidR="004530BA" w:rsidRPr="004530BA">
              <w:rPr>
                <w:rStyle w:val="a9"/>
                <w:b w:val="0"/>
                <w:sz w:val="24"/>
              </w:rPr>
              <w:t>I.</w:t>
            </w:r>
            <w:r w:rsidR="004530BA" w:rsidRPr="004530BA">
              <w:rPr>
                <w:rFonts w:asciiTheme="minorHAnsi" w:eastAsiaTheme="minorEastAsia" w:hAnsiTheme="minorHAnsi" w:cstheme="minorBidi"/>
                <w:b w:val="0"/>
                <w:caps w:val="0"/>
                <w:color w:val="auto"/>
                <w:sz w:val="20"/>
                <w:szCs w:val="22"/>
              </w:rPr>
              <w:tab/>
            </w:r>
            <w:r w:rsidR="004530BA">
              <w:rPr>
                <w:rFonts w:asciiTheme="minorHAnsi" w:eastAsiaTheme="minorEastAsia" w:hAnsiTheme="minorHAnsi" w:cstheme="minorBidi"/>
                <w:b w:val="0"/>
                <w:caps w:val="0"/>
                <w:color w:val="auto"/>
                <w:sz w:val="20"/>
                <w:szCs w:val="22"/>
              </w:rPr>
              <w:t xml:space="preserve">   </w:t>
            </w:r>
            <w:r w:rsidR="004530BA" w:rsidRPr="004530BA">
              <w:rPr>
                <w:rStyle w:val="a9"/>
                <w:b w:val="0"/>
                <w:sz w:val="24"/>
              </w:rPr>
              <w:t>ТЕРМИНЫ И ОПРЕДЕЛЕНИЯ</w:t>
            </w:r>
            <w:r w:rsidR="004530BA" w:rsidRPr="004530BA">
              <w:rPr>
                <w:b w:val="0"/>
                <w:webHidden/>
                <w:sz w:val="24"/>
              </w:rPr>
              <w:tab/>
            </w:r>
            <w:r w:rsidR="004530BA" w:rsidRPr="004530BA">
              <w:rPr>
                <w:b w:val="0"/>
                <w:webHidden/>
                <w:sz w:val="24"/>
              </w:rPr>
              <w:fldChar w:fldCharType="begin"/>
            </w:r>
            <w:r w:rsidR="004530BA" w:rsidRPr="004530BA">
              <w:rPr>
                <w:b w:val="0"/>
                <w:webHidden/>
                <w:sz w:val="24"/>
              </w:rPr>
              <w:instrText xml:space="preserve"> PAGEREF _Toc468886392 \h </w:instrText>
            </w:r>
            <w:r w:rsidR="004530BA" w:rsidRPr="004530BA">
              <w:rPr>
                <w:b w:val="0"/>
                <w:webHidden/>
                <w:sz w:val="24"/>
              </w:rPr>
            </w:r>
            <w:r w:rsidR="004530BA" w:rsidRPr="004530BA">
              <w:rPr>
                <w:b w:val="0"/>
                <w:webHidden/>
                <w:sz w:val="24"/>
              </w:rPr>
              <w:fldChar w:fldCharType="separate"/>
            </w:r>
            <w:r w:rsidR="004530BA" w:rsidRPr="004530BA">
              <w:rPr>
                <w:b w:val="0"/>
                <w:webHidden/>
                <w:sz w:val="24"/>
              </w:rPr>
              <w:t>3</w:t>
            </w:r>
            <w:r w:rsidR="004530BA" w:rsidRPr="004530BA">
              <w:rPr>
                <w:b w:val="0"/>
                <w:webHidden/>
                <w:sz w:val="24"/>
              </w:rPr>
              <w:fldChar w:fldCharType="end"/>
            </w:r>
          </w:hyperlink>
        </w:p>
        <w:p w14:paraId="005EE22F" w14:textId="77777777" w:rsidR="004530BA" w:rsidRPr="004530BA" w:rsidRDefault="004530BA">
          <w:pPr>
            <w:pStyle w:val="12"/>
            <w:tabs>
              <w:tab w:val="left" w:pos="660"/>
            </w:tabs>
            <w:rPr>
              <w:rFonts w:asciiTheme="minorHAnsi" w:eastAsiaTheme="minorEastAsia" w:hAnsiTheme="minorHAnsi" w:cstheme="minorBidi"/>
              <w:b w:val="0"/>
              <w:caps w:val="0"/>
              <w:color w:val="auto"/>
              <w:sz w:val="20"/>
              <w:szCs w:val="22"/>
            </w:rPr>
          </w:pPr>
          <w:hyperlink w:anchor="_Toc468886393" w:history="1">
            <w:r w:rsidRPr="004530BA">
              <w:rPr>
                <w:rStyle w:val="a9"/>
                <w:b w:val="0"/>
                <w:sz w:val="24"/>
              </w:rPr>
              <w:t>II.</w:t>
            </w:r>
            <w:r w:rsidRPr="004530BA">
              <w:rPr>
                <w:rFonts w:asciiTheme="minorHAnsi" w:eastAsiaTheme="minorEastAsia" w:hAnsiTheme="minorHAnsi" w:cstheme="minorBidi"/>
                <w:b w:val="0"/>
                <w:caps w:val="0"/>
                <w:color w:val="auto"/>
                <w:sz w:val="20"/>
                <w:szCs w:val="22"/>
              </w:rPr>
              <w:tab/>
            </w:r>
            <w:r w:rsidRPr="004530BA">
              <w:rPr>
                <w:rStyle w:val="a9"/>
                <w:b w:val="0"/>
                <w:sz w:val="24"/>
              </w:rPr>
              <w:t>ОБЩИЕ УСЛОВИЯ ПРОВЕДЕНИЯ ЗАПРОСА ПРЕДЛОЖЕНИЙ</w:t>
            </w:r>
            <w:r w:rsidRPr="004530BA">
              <w:rPr>
                <w:b w:val="0"/>
                <w:webHidden/>
                <w:sz w:val="24"/>
              </w:rPr>
              <w:tab/>
            </w:r>
            <w:r w:rsidRPr="004530BA">
              <w:rPr>
                <w:b w:val="0"/>
                <w:webHidden/>
                <w:sz w:val="24"/>
              </w:rPr>
              <w:fldChar w:fldCharType="begin"/>
            </w:r>
            <w:r w:rsidRPr="004530BA">
              <w:rPr>
                <w:b w:val="0"/>
                <w:webHidden/>
                <w:sz w:val="24"/>
              </w:rPr>
              <w:instrText xml:space="preserve"> PAGEREF _Toc468886393 \h </w:instrText>
            </w:r>
            <w:r w:rsidRPr="004530BA">
              <w:rPr>
                <w:b w:val="0"/>
                <w:webHidden/>
                <w:sz w:val="24"/>
              </w:rPr>
            </w:r>
            <w:r w:rsidRPr="004530BA">
              <w:rPr>
                <w:b w:val="0"/>
                <w:webHidden/>
                <w:sz w:val="24"/>
              </w:rPr>
              <w:fldChar w:fldCharType="separate"/>
            </w:r>
            <w:r w:rsidRPr="004530BA">
              <w:rPr>
                <w:b w:val="0"/>
                <w:webHidden/>
                <w:sz w:val="24"/>
              </w:rPr>
              <w:t>4</w:t>
            </w:r>
            <w:r w:rsidRPr="004530BA">
              <w:rPr>
                <w:b w:val="0"/>
                <w:webHidden/>
                <w:sz w:val="24"/>
              </w:rPr>
              <w:fldChar w:fldCharType="end"/>
            </w:r>
          </w:hyperlink>
        </w:p>
        <w:p w14:paraId="5317CBBD" w14:textId="77777777" w:rsidR="004530BA" w:rsidRPr="004530BA" w:rsidRDefault="004530BA">
          <w:pPr>
            <w:pStyle w:val="12"/>
            <w:tabs>
              <w:tab w:val="left" w:pos="660"/>
            </w:tabs>
            <w:rPr>
              <w:rFonts w:asciiTheme="minorHAnsi" w:eastAsiaTheme="minorEastAsia" w:hAnsiTheme="minorHAnsi" w:cstheme="minorBidi"/>
              <w:b w:val="0"/>
              <w:caps w:val="0"/>
              <w:color w:val="auto"/>
              <w:sz w:val="20"/>
              <w:szCs w:val="22"/>
            </w:rPr>
          </w:pPr>
          <w:hyperlink w:anchor="_Toc468886394" w:history="1">
            <w:r w:rsidRPr="004530BA">
              <w:rPr>
                <w:rStyle w:val="a9"/>
                <w:b w:val="0"/>
                <w:sz w:val="24"/>
              </w:rPr>
              <w:t>III.</w:t>
            </w:r>
            <w:r w:rsidRPr="004530BA">
              <w:rPr>
                <w:rFonts w:asciiTheme="minorHAnsi" w:eastAsiaTheme="minorEastAsia" w:hAnsiTheme="minorHAnsi" w:cstheme="minorBidi"/>
                <w:b w:val="0"/>
                <w:caps w:val="0"/>
                <w:color w:val="auto"/>
                <w:sz w:val="20"/>
                <w:szCs w:val="22"/>
              </w:rPr>
              <w:tab/>
            </w:r>
            <w:r w:rsidRPr="004530BA">
              <w:rPr>
                <w:rStyle w:val="a9"/>
                <w:b w:val="0"/>
                <w:sz w:val="24"/>
              </w:rPr>
              <w:t>ИНФОРМАЦИОННАЯ КАРТА ЗАПРОСА ПРЕДЛОЖЕНИЙ</w:t>
            </w:r>
            <w:r w:rsidRPr="004530BA">
              <w:rPr>
                <w:b w:val="0"/>
                <w:webHidden/>
                <w:sz w:val="24"/>
              </w:rPr>
              <w:tab/>
            </w:r>
            <w:r w:rsidRPr="004530BA">
              <w:rPr>
                <w:b w:val="0"/>
                <w:webHidden/>
                <w:sz w:val="24"/>
              </w:rPr>
              <w:fldChar w:fldCharType="begin"/>
            </w:r>
            <w:r w:rsidRPr="004530BA">
              <w:rPr>
                <w:b w:val="0"/>
                <w:webHidden/>
                <w:sz w:val="24"/>
              </w:rPr>
              <w:instrText xml:space="preserve"> PAGEREF _Toc468886394 \h </w:instrText>
            </w:r>
            <w:r w:rsidRPr="004530BA">
              <w:rPr>
                <w:b w:val="0"/>
                <w:webHidden/>
                <w:sz w:val="24"/>
              </w:rPr>
            </w:r>
            <w:r w:rsidRPr="004530BA">
              <w:rPr>
                <w:b w:val="0"/>
                <w:webHidden/>
                <w:sz w:val="24"/>
              </w:rPr>
              <w:fldChar w:fldCharType="separate"/>
            </w:r>
            <w:r w:rsidRPr="004530BA">
              <w:rPr>
                <w:b w:val="0"/>
                <w:webHidden/>
                <w:sz w:val="24"/>
              </w:rPr>
              <w:t>13</w:t>
            </w:r>
            <w:r w:rsidRPr="004530BA">
              <w:rPr>
                <w:b w:val="0"/>
                <w:webHidden/>
                <w:sz w:val="24"/>
              </w:rPr>
              <w:fldChar w:fldCharType="end"/>
            </w:r>
          </w:hyperlink>
        </w:p>
        <w:p w14:paraId="52EFE103" w14:textId="77777777" w:rsidR="004530BA" w:rsidRPr="004530BA" w:rsidRDefault="004530BA">
          <w:pPr>
            <w:pStyle w:val="12"/>
            <w:tabs>
              <w:tab w:val="left" w:pos="660"/>
            </w:tabs>
            <w:rPr>
              <w:rFonts w:asciiTheme="minorHAnsi" w:eastAsiaTheme="minorEastAsia" w:hAnsiTheme="minorHAnsi" w:cstheme="minorBidi"/>
              <w:b w:val="0"/>
              <w:caps w:val="0"/>
              <w:color w:val="auto"/>
              <w:sz w:val="20"/>
              <w:szCs w:val="22"/>
            </w:rPr>
          </w:pPr>
          <w:hyperlink w:anchor="_Toc468886395" w:history="1">
            <w:r w:rsidRPr="004530BA">
              <w:rPr>
                <w:rStyle w:val="a9"/>
                <w:b w:val="0"/>
                <w:sz w:val="24"/>
              </w:rPr>
              <w:t>IV.</w:t>
            </w:r>
            <w:r w:rsidRPr="004530BA">
              <w:rPr>
                <w:rFonts w:asciiTheme="minorHAnsi" w:eastAsiaTheme="minorEastAsia" w:hAnsiTheme="minorHAnsi" w:cstheme="minorBidi"/>
                <w:b w:val="0"/>
                <w:caps w:val="0"/>
                <w:color w:val="auto"/>
                <w:sz w:val="20"/>
                <w:szCs w:val="22"/>
              </w:rPr>
              <w:tab/>
            </w:r>
            <w:r w:rsidRPr="004530BA">
              <w:rPr>
                <w:rStyle w:val="a9"/>
                <w:b w:val="0"/>
                <w:sz w:val="24"/>
              </w:rPr>
              <w:t>ТЕХНИЧЕСКОЕ ЗАДАНИЕ</w:t>
            </w:r>
            <w:r w:rsidRPr="004530BA">
              <w:rPr>
                <w:b w:val="0"/>
                <w:webHidden/>
                <w:sz w:val="24"/>
              </w:rPr>
              <w:tab/>
            </w:r>
            <w:r w:rsidRPr="004530BA">
              <w:rPr>
                <w:b w:val="0"/>
                <w:webHidden/>
                <w:sz w:val="24"/>
              </w:rPr>
              <w:fldChar w:fldCharType="begin"/>
            </w:r>
            <w:r w:rsidRPr="004530BA">
              <w:rPr>
                <w:b w:val="0"/>
                <w:webHidden/>
                <w:sz w:val="24"/>
              </w:rPr>
              <w:instrText xml:space="preserve"> PAGEREF _Toc468886395 \h </w:instrText>
            </w:r>
            <w:r w:rsidRPr="004530BA">
              <w:rPr>
                <w:b w:val="0"/>
                <w:webHidden/>
                <w:sz w:val="24"/>
              </w:rPr>
            </w:r>
            <w:r w:rsidRPr="004530BA">
              <w:rPr>
                <w:b w:val="0"/>
                <w:webHidden/>
                <w:sz w:val="24"/>
              </w:rPr>
              <w:fldChar w:fldCharType="separate"/>
            </w:r>
            <w:r w:rsidRPr="004530BA">
              <w:rPr>
                <w:b w:val="0"/>
                <w:webHidden/>
                <w:sz w:val="24"/>
              </w:rPr>
              <w:t>17</w:t>
            </w:r>
            <w:r w:rsidRPr="004530BA">
              <w:rPr>
                <w:b w:val="0"/>
                <w:webHidden/>
                <w:sz w:val="24"/>
              </w:rPr>
              <w:fldChar w:fldCharType="end"/>
            </w:r>
          </w:hyperlink>
        </w:p>
        <w:p w14:paraId="5797FFAA" w14:textId="77777777" w:rsidR="004530BA" w:rsidRPr="004530BA" w:rsidRDefault="004530BA">
          <w:pPr>
            <w:pStyle w:val="12"/>
            <w:tabs>
              <w:tab w:val="left" w:pos="660"/>
            </w:tabs>
            <w:rPr>
              <w:rFonts w:asciiTheme="minorHAnsi" w:eastAsiaTheme="minorEastAsia" w:hAnsiTheme="minorHAnsi" w:cstheme="minorBidi"/>
              <w:b w:val="0"/>
              <w:caps w:val="0"/>
              <w:color w:val="auto"/>
              <w:sz w:val="20"/>
              <w:szCs w:val="22"/>
            </w:rPr>
          </w:pPr>
          <w:hyperlink w:anchor="_Toc468886396" w:history="1">
            <w:r w:rsidRPr="004530BA">
              <w:rPr>
                <w:rStyle w:val="a9"/>
                <w:b w:val="0"/>
                <w:sz w:val="24"/>
              </w:rPr>
              <w:t>V.</w:t>
            </w:r>
            <w:r w:rsidRPr="004530BA">
              <w:rPr>
                <w:rFonts w:asciiTheme="minorHAnsi" w:eastAsiaTheme="minorEastAsia" w:hAnsiTheme="minorHAnsi" w:cstheme="minorBidi"/>
                <w:b w:val="0"/>
                <w:caps w:val="0"/>
                <w:color w:val="auto"/>
                <w:sz w:val="20"/>
                <w:szCs w:val="22"/>
              </w:rPr>
              <w:tab/>
            </w:r>
            <w:r w:rsidRPr="004530BA">
              <w:rPr>
                <w:rStyle w:val="a9"/>
                <w:b w:val="0"/>
                <w:sz w:val="24"/>
              </w:rPr>
              <w:t>ОБРАЗЦЫ ФОРМ ДЛЯ ЗАПОЛНЕНИЯ УЧАСТНИКАМИ ПРОЦЕДУРЫ ЗАКУПКИ</w:t>
            </w:r>
            <w:r w:rsidRPr="004530BA">
              <w:rPr>
                <w:b w:val="0"/>
                <w:webHidden/>
                <w:sz w:val="24"/>
              </w:rPr>
              <w:tab/>
            </w:r>
            <w:r w:rsidRPr="004530BA">
              <w:rPr>
                <w:b w:val="0"/>
                <w:webHidden/>
                <w:sz w:val="24"/>
              </w:rPr>
              <w:fldChar w:fldCharType="begin"/>
            </w:r>
            <w:r w:rsidRPr="004530BA">
              <w:rPr>
                <w:b w:val="0"/>
                <w:webHidden/>
                <w:sz w:val="24"/>
              </w:rPr>
              <w:instrText xml:space="preserve"> PAGEREF _Toc468886396 \h </w:instrText>
            </w:r>
            <w:r w:rsidRPr="004530BA">
              <w:rPr>
                <w:b w:val="0"/>
                <w:webHidden/>
                <w:sz w:val="24"/>
              </w:rPr>
            </w:r>
            <w:r w:rsidRPr="004530BA">
              <w:rPr>
                <w:b w:val="0"/>
                <w:webHidden/>
                <w:sz w:val="24"/>
              </w:rPr>
              <w:fldChar w:fldCharType="separate"/>
            </w:r>
            <w:r w:rsidRPr="004530BA">
              <w:rPr>
                <w:b w:val="0"/>
                <w:webHidden/>
                <w:sz w:val="24"/>
              </w:rPr>
              <w:t>25</w:t>
            </w:r>
            <w:r w:rsidRPr="004530BA">
              <w:rPr>
                <w:b w:val="0"/>
                <w:webHidden/>
                <w:sz w:val="24"/>
              </w:rPr>
              <w:fldChar w:fldCharType="end"/>
            </w:r>
          </w:hyperlink>
        </w:p>
        <w:p w14:paraId="7D37F2D9" w14:textId="77777777" w:rsidR="004530BA" w:rsidRPr="004530BA" w:rsidRDefault="004530BA">
          <w:pPr>
            <w:pStyle w:val="12"/>
            <w:tabs>
              <w:tab w:val="left" w:pos="660"/>
            </w:tabs>
            <w:rPr>
              <w:rFonts w:asciiTheme="minorHAnsi" w:eastAsiaTheme="minorEastAsia" w:hAnsiTheme="minorHAnsi" w:cstheme="minorBidi"/>
              <w:b w:val="0"/>
              <w:caps w:val="0"/>
              <w:color w:val="auto"/>
              <w:sz w:val="20"/>
              <w:szCs w:val="22"/>
            </w:rPr>
          </w:pPr>
          <w:hyperlink w:anchor="_Toc468886397" w:history="1">
            <w:r w:rsidRPr="004530BA">
              <w:rPr>
                <w:rStyle w:val="a9"/>
                <w:b w:val="0"/>
                <w:sz w:val="24"/>
              </w:rPr>
              <w:t>VI.</w:t>
            </w:r>
            <w:r w:rsidRPr="004530BA">
              <w:rPr>
                <w:rFonts w:asciiTheme="minorHAnsi" w:eastAsiaTheme="minorEastAsia" w:hAnsiTheme="minorHAnsi" w:cstheme="minorBidi"/>
                <w:b w:val="0"/>
                <w:caps w:val="0"/>
                <w:color w:val="auto"/>
                <w:sz w:val="20"/>
                <w:szCs w:val="22"/>
              </w:rPr>
              <w:tab/>
            </w:r>
            <w:r w:rsidRPr="004530BA">
              <w:rPr>
                <w:rStyle w:val="a9"/>
                <w:b w:val="0"/>
                <w:sz w:val="24"/>
              </w:rPr>
              <w:t>ПРОЕКТ ДОГОВОРА</w:t>
            </w:r>
            <w:r w:rsidRPr="004530BA">
              <w:rPr>
                <w:b w:val="0"/>
                <w:webHidden/>
                <w:sz w:val="24"/>
              </w:rPr>
              <w:tab/>
            </w:r>
            <w:r w:rsidRPr="004530BA">
              <w:rPr>
                <w:b w:val="0"/>
                <w:webHidden/>
                <w:sz w:val="24"/>
              </w:rPr>
              <w:fldChar w:fldCharType="begin"/>
            </w:r>
            <w:r w:rsidRPr="004530BA">
              <w:rPr>
                <w:b w:val="0"/>
                <w:webHidden/>
                <w:sz w:val="24"/>
              </w:rPr>
              <w:instrText xml:space="preserve"> PAGEREF _Toc468886397 \h </w:instrText>
            </w:r>
            <w:r w:rsidRPr="004530BA">
              <w:rPr>
                <w:b w:val="0"/>
                <w:webHidden/>
                <w:sz w:val="24"/>
              </w:rPr>
            </w:r>
            <w:r w:rsidRPr="004530BA">
              <w:rPr>
                <w:b w:val="0"/>
                <w:webHidden/>
                <w:sz w:val="24"/>
              </w:rPr>
              <w:fldChar w:fldCharType="separate"/>
            </w:r>
            <w:r w:rsidRPr="004530BA">
              <w:rPr>
                <w:b w:val="0"/>
                <w:webHidden/>
                <w:sz w:val="24"/>
              </w:rPr>
              <w:t>35</w:t>
            </w:r>
            <w:r w:rsidRPr="004530BA">
              <w:rPr>
                <w:b w:val="0"/>
                <w:webHidden/>
                <w:sz w:val="24"/>
              </w:rPr>
              <w:fldChar w:fldCharType="end"/>
            </w:r>
          </w:hyperlink>
        </w:p>
        <w:p w14:paraId="666C63B8" w14:textId="0B722029" w:rsidR="004530BA" w:rsidRDefault="004530BA">
          <w:pPr>
            <w:pStyle w:val="12"/>
            <w:tabs>
              <w:tab w:val="left" w:pos="880"/>
            </w:tabs>
            <w:rPr>
              <w:rFonts w:asciiTheme="minorHAnsi" w:eastAsiaTheme="minorEastAsia" w:hAnsiTheme="minorHAnsi" w:cstheme="minorBidi"/>
              <w:b w:val="0"/>
              <w:caps w:val="0"/>
              <w:color w:val="auto"/>
              <w:sz w:val="22"/>
              <w:szCs w:val="22"/>
            </w:rPr>
          </w:pPr>
          <w:hyperlink w:anchor="_Toc468886398" w:history="1">
            <w:r w:rsidRPr="004530BA">
              <w:rPr>
                <w:rStyle w:val="a9"/>
                <w:b w:val="0"/>
                <w:sz w:val="24"/>
              </w:rPr>
              <w:t>VII.</w:t>
            </w:r>
            <w:r>
              <w:rPr>
                <w:rFonts w:asciiTheme="minorHAnsi" w:eastAsiaTheme="minorEastAsia" w:hAnsiTheme="minorHAnsi" w:cstheme="minorBidi"/>
                <w:b w:val="0"/>
                <w:caps w:val="0"/>
                <w:color w:val="auto"/>
                <w:sz w:val="20"/>
                <w:szCs w:val="22"/>
              </w:rPr>
              <w:t xml:space="preserve">      </w:t>
            </w:r>
            <w:r w:rsidRPr="004530BA">
              <w:rPr>
                <w:rStyle w:val="a9"/>
                <w:b w:val="0"/>
                <w:sz w:val="24"/>
              </w:rPr>
              <w:t>МИНИМАЛЬНЫЕ ТРЕБОВАНИЯ ДЛЯ ПРОХОЖДЕНИЯ АККРЕДИТАЦИИ</w:t>
            </w:r>
            <w:r w:rsidRPr="004530BA">
              <w:rPr>
                <w:b w:val="0"/>
                <w:webHidden/>
                <w:sz w:val="24"/>
              </w:rPr>
              <w:tab/>
            </w:r>
            <w:r w:rsidRPr="004530BA">
              <w:rPr>
                <w:b w:val="0"/>
                <w:webHidden/>
                <w:sz w:val="24"/>
              </w:rPr>
              <w:fldChar w:fldCharType="begin"/>
            </w:r>
            <w:r w:rsidRPr="004530BA">
              <w:rPr>
                <w:b w:val="0"/>
                <w:webHidden/>
                <w:sz w:val="24"/>
              </w:rPr>
              <w:instrText xml:space="preserve"> PAGEREF _Toc468886398 \h </w:instrText>
            </w:r>
            <w:r w:rsidRPr="004530BA">
              <w:rPr>
                <w:b w:val="0"/>
                <w:webHidden/>
                <w:sz w:val="24"/>
              </w:rPr>
            </w:r>
            <w:r w:rsidRPr="004530BA">
              <w:rPr>
                <w:b w:val="0"/>
                <w:webHidden/>
                <w:sz w:val="24"/>
              </w:rPr>
              <w:fldChar w:fldCharType="separate"/>
            </w:r>
            <w:r w:rsidRPr="004530BA">
              <w:rPr>
                <w:b w:val="0"/>
                <w:webHidden/>
                <w:sz w:val="24"/>
              </w:rPr>
              <w:t>36</w:t>
            </w:r>
            <w:r w:rsidRPr="004530BA">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E4C47" w:rsidRDefault="004E6DC6" w:rsidP="000E4C47">
      <w:pPr>
        <w:pStyle w:val="10"/>
      </w:pPr>
      <w:bookmarkStart w:id="6" w:name="_Toc253767322"/>
      <w:bookmarkStart w:id="7" w:name="_Toc468886392"/>
      <w:r w:rsidRPr="000E4C47">
        <w:lastRenderedPageBreak/>
        <w:t>ТЕРМИНЫ И ОПРЕДЕЛЕНИЯ</w:t>
      </w:r>
      <w:bookmarkEnd w:id="6"/>
      <w:bookmarkEnd w:id="5"/>
      <w:bookmarkEnd w:id="7"/>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lastRenderedPageBreak/>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68886393"/>
      <w:r w:rsidRPr="00B85548">
        <w:rPr>
          <w:rStyle w:val="af7"/>
          <w:b/>
          <w:sz w:val="28"/>
        </w:rPr>
        <w:lastRenderedPageBreak/>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lastRenderedPageBreak/>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lastRenderedPageBreak/>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F01593">
      <w:pPr>
        <w:pStyle w:val="afff3"/>
        <w:numPr>
          <w:ilvl w:val="0"/>
          <w:numId w:val="40"/>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F01593">
      <w:pPr>
        <w:pStyle w:val="afff3"/>
        <w:numPr>
          <w:ilvl w:val="0"/>
          <w:numId w:val="40"/>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F01593">
      <w:pPr>
        <w:pStyle w:val="afff3"/>
        <w:numPr>
          <w:ilvl w:val="0"/>
          <w:numId w:val="40"/>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F01593">
      <w:pPr>
        <w:pStyle w:val="afff3"/>
        <w:numPr>
          <w:ilvl w:val="0"/>
          <w:numId w:val="40"/>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lastRenderedPageBreak/>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lastRenderedPageBreak/>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w:t>
      </w:r>
      <w:r w:rsidRPr="000D115C">
        <w:rPr>
          <w:sz w:val="24"/>
          <w:szCs w:val="24"/>
        </w:rPr>
        <w:lastRenderedPageBreak/>
        <w:t>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 xml:space="preserve">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w:t>
      </w:r>
      <w:r w:rsidRPr="000C7483">
        <w:rPr>
          <w:sz w:val="24"/>
          <w:szCs w:val="24"/>
        </w:rPr>
        <w:lastRenderedPageBreak/>
        <w:t>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 xml:space="preserve">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w:t>
      </w:r>
      <w:r w:rsidR="007F6459" w:rsidRPr="000D115C">
        <w:rPr>
          <w:sz w:val="24"/>
          <w:szCs w:val="24"/>
        </w:rPr>
        <w:lastRenderedPageBreak/>
        <w:t>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7CFD5E9C" w14:textId="2CCB6C0C" w:rsidR="00EE598B" w:rsidRDefault="002773F9" w:rsidP="000D115C">
      <w:pPr>
        <w:ind w:firstLine="709"/>
        <w:jc w:val="both"/>
        <w:rPr>
          <w:sz w:val="24"/>
          <w:szCs w:val="24"/>
        </w:rPr>
      </w:pPr>
      <w:r w:rsidRPr="000D115C">
        <w:rPr>
          <w:sz w:val="24"/>
          <w:szCs w:val="24"/>
        </w:rPr>
        <w:t xml:space="preserve">г) </w:t>
      </w:r>
      <w:r w:rsidR="00EE598B">
        <w:rPr>
          <w:sz w:val="24"/>
          <w:szCs w:val="24"/>
        </w:rPr>
        <w:t>с</w:t>
      </w:r>
      <w:r w:rsidR="00EE598B" w:rsidRPr="00EE598B">
        <w:rPr>
          <w:sz w:val="24"/>
          <w:szCs w:val="24"/>
        </w:rPr>
        <w:t xml:space="preserve">ведения </w:t>
      </w:r>
      <w:r w:rsidR="00EE598B">
        <w:rPr>
          <w:sz w:val="24"/>
          <w:szCs w:val="24"/>
        </w:rPr>
        <w:t>об</w:t>
      </w:r>
      <w:r w:rsidR="00EE598B" w:rsidRPr="00EE598B">
        <w:rPr>
          <w:sz w:val="24"/>
          <w:szCs w:val="24"/>
        </w:rPr>
        <w:t xml:space="preserve"> опыт</w:t>
      </w:r>
      <w:r w:rsidR="00EE598B">
        <w:rPr>
          <w:sz w:val="24"/>
          <w:szCs w:val="24"/>
        </w:rPr>
        <w:t>е</w:t>
      </w:r>
      <w:r w:rsidR="00EE598B" w:rsidRPr="00EE598B">
        <w:rPr>
          <w:sz w:val="24"/>
          <w:szCs w:val="24"/>
        </w:rPr>
        <w:t xml:space="preserve"> организации выездных мероприятий в период с 2014 по 2016г.</w:t>
      </w:r>
      <w:r w:rsidR="00EE598B">
        <w:rPr>
          <w:sz w:val="24"/>
          <w:szCs w:val="24"/>
        </w:rPr>
        <w:t xml:space="preserve"> (</w:t>
      </w:r>
      <w:hyperlink w:anchor="_ОБРАЗЦЫ_ФОРМ_ДЛЯ" w:history="1">
        <w:r w:rsidR="00EE598B" w:rsidRPr="004530BA">
          <w:rPr>
            <w:rStyle w:val="a9"/>
            <w:sz w:val="24"/>
            <w:szCs w:val="24"/>
          </w:rPr>
          <w:t>форма 4</w:t>
        </w:r>
      </w:hyperlink>
      <w:r w:rsidR="00EE598B">
        <w:rPr>
          <w:sz w:val="24"/>
          <w:szCs w:val="24"/>
        </w:rPr>
        <w:t xml:space="preserve">), </w:t>
      </w:r>
      <w:r w:rsidR="00EE598B" w:rsidRPr="000D115C">
        <w:rPr>
          <w:sz w:val="24"/>
          <w:szCs w:val="24"/>
        </w:rPr>
        <w:t>подтверждается копиями договоров, актов, скрепленные печатью участника закупки и подписанные участником закупки или лицом, уполномо</w:t>
      </w:r>
      <w:r w:rsidR="00EE598B">
        <w:rPr>
          <w:sz w:val="24"/>
          <w:szCs w:val="24"/>
        </w:rPr>
        <w:t>ченным таким участником закупки. Допускается предоставление копий договоров, актов на электронных носителях;</w:t>
      </w:r>
    </w:p>
    <w:p w14:paraId="617E5D79" w14:textId="12FCCA86" w:rsidR="00480EFD" w:rsidRDefault="00EE598B" w:rsidP="000D115C">
      <w:pPr>
        <w:ind w:firstLine="709"/>
        <w:jc w:val="both"/>
        <w:rPr>
          <w:sz w:val="24"/>
          <w:szCs w:val="24"/>
        </w:rPr>
      </w:pPr>
      <w:r>
        <w:rPr>
          <w:sz w:val="24"/>
          <w:szCs w:val="24"/>
        </w:rPr>
        <w:t xml:space="preserve">д) </w:t>
      </w:r>
      <w:r w:rsidR="000D115C" w:rsidRPr="00811A2F">
        <w:rPr>
          <w:sz w:val="24"/>
          <w:szCs w:val="24"/>
        </w:rPr>
        <w:t xml:space="preserve">сведения </w:t>
      </w:r>
      <w:r w:rsidR="00811A2F" w:rsidRPr="00811A2F">
        <w:rPr>
          <w:sz w:val="24"/>
          <w:szCs w:val="24"/>
        </w:rPr>
        <w:t>об опыте проведения выездных мероприятий для детей от 06 до 16 лет в период с 2014 по 2016г</w:t>
      </w:r>
      <w:r w:rsidR="00811A2F">
        <w:rPr>
          <w:sz w:val="22"/>
          <w:szCs w:val="24"/>
        </w:rPr>
        <w:t>.</w:t>
      </w:r>
      <w:r w:rsidR="00811A2F"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530BA">
        <w:rPr>
          <w:rStyle w:val="a9"/>
          <w:sz w:val="24"/>
          <w:szCs w:val="24"/>
        </w:rPr>
        <w:t xml:space="preserve"> </w:t>
      </w:r>
      <w:r>
        <w:rPr>
          <w:rStyle w:val="a9"/>
          <w:sz w:val="24"/>
          <w:szCs w:val="24"/>
        </w:rPr>
        <w:t>а</w:t>
      </w:r>
      <w:r w:rsidR="00480EFD" w:rsidRPr="000D115C">
        <w:rPr>
          <w:sz w:val="24"/>
          <w:szCs w:val="24"/>
        </w:rPr>
        <w:t xml:space="preserve">), </w:t>
      </w:r>
      <w:r w:rsidRPr="00EE598B">
        <w:rPr>
          <w:sz w:val="24"/>
          <w:szCs w:val="24"/>
        </w:rPr>
        <w:t>подтверждается копиями договоров, актов, скрепленные печатью участника закупки и подписанные участником закупки или лицом, уполномоченным таким участником закупки. Допускается предоставление копий договоров, актов на электронных носителях;</w:t>
      </w:r>
    </w:p>
    <w:p w14:paraId="3B4FBB54" w14:textId="209F0E9A" w:rsidR="002773F9" w:rsidRPr="000D115C" w:rsidRDefault="00EE598B" w:rsidP="000D115C">
      <w:pPr>
        <w:ind w:firstLine="709"/>
        <w:jc w:val="both"/>
        <w:rPr>
          <w:sz w:val="24"/>
          <w:szCs w:val="24"/>
        </w:rPr>
      </w:pPr>
      <w:r>
        <w:rPr>
          <w:sz w:val="24"/>
          <w:szCs w:val="24"/>
        </w:rPr>
        <w:t>е</w:t>
      </w:r>
      <w:r w:rsidR="002773F9" w:rsidRPr="000D115C">
        <w:rPr>
          <w:sz w:val="24"/>
          <w:szCs w:val="24"/>
        </w:rPr>
        <w:t>) сведения о кадровых ресурсах (</w:t>
      </w:r>
      <w:hyperlink w:anchor="_ОБРАЗЦЫ_ФОРМ_И" w:history="1">
        <w:r w:rsidR="002773F9" w:rsidRPr="005B16AF">
          <w:rPr>
            <w:rStyle w:val="a9"/>
            <w:sz w:val="24"/>
            <w:szCs w:val="24"/>
          </w:rPr>
          <w:t xml:space="preserve">форма </w:t>
        </w:r>
        <w:r w:rsidR="00BD3935" w:rsidRPr="005B16AF">
          <w:rPr>
            <w:rStyle w:val="a9"/>
            <w:sz w:val="24"/>
            <w:szCs w:val="24"/>
          </w:rPr>
          <w:t>5</w:t>
        </w:r>
      </w:hyperlink>
      <w:r w:rsidR="002773F9"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w:t>
      </w:r>
      <w:r>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lastRenderedPageBreak/>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lastRenderedPageBreak/>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F01593">
      <w:pPr>
        <w:pStyle w:val="afff3"/>
        <w:numPr>
          <w:ilvl w:val="0"/>
          <w:numId w:val="39"/>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F01593">
      <w:pPr>
        <w:pStyle w:val="afff3"/>
        <w:numPr>
          <w:ilvl w:val="0"/>
          <w:numId w:val="39"/>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lastRenderedPageBreak/>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w:t>
      </w:r>
      <w:r w:rsidRPr="000D115C">
        <w:rPr>
          <w:sz w:val="24"/>
          <w:szCs w:val="24"/>
        </w:rPr>
        <w:lastRenderedPageBreak/>
        <w:t>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w:t>
      </w:r>
      <w:r w:rsidRPr="000D115C">
        <w:rPr>
          <w:sz w:val="24"/>
          <w:szCs w:val="24"/>
        </w:rPr>
        <w:lastRenderedPageBreak/>
        <w:t xml:space="preserve">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lastRenderedPageBreak/>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w:t>
      </w:r>
      <w:r w:rsidR="00A0702B" w:rsidRPr="000D115C">
        <w:rPr>
          <w:sz w:val="24"/>
          <w:szCs w:val="24"/>
        </w:rPr>
        <w:lastRenderedPageBreak/>
        <w:t xml:space="preserve">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520694CB"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w:t>
      </w:r>
      <w:r w:rsidR="00811A2F">
        <w:rPr>
          <w:sz w:val="24"/>
          <w:szCs w:val="24"/>
        </w:rPr>
        <w:t>Т</w:t>
      </w:r>
      <w:r w:rsidRPr="000B3063">
        <w:rPr>
          <w:sz w:val="24"/>
          <w:szCs w:val="24"/>
        </w:rPr>
        <w:t>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w:t>
      </w:r>
      <w:r w:rsidR="00A0702B" w:rsidRPr="000D115C">
        <w:rPr>
          <w:sz w:val="24"/>
          <w:szCs w:val="24"/>
        </w:rPr>
        <w:lastRenderedPageBreak/>
        <w:t xml:space="preserve">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8886394"/>
      <w:bookmarkEnd w:id="67"/>
      <w:bookmarkEnd w:id="68"/>
      <w:r>
        <w:lastRenderedPageBreak/>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A07A7C">
      <w:pPr>
        <w:ind w:right="-360" w:firstLine="567"/>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A07A7C">
      <w:pPr>
        <w:ind w:right="-360" w:firstLine="567"/>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DA768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A7680">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A7680">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7F4183FC" w:rsidR="00CA03B6" w:rsidRPr="00E16653"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E16653">
              <w:rPr>
                <w:sz w:val="24"/>
                <w:szCs w:val="24"/>
                <w:lang w:val="en-US"/>
              </w:rPr>
              <w:t>nv</w:t>
            </w:r>
            <w:r w:rsidR="00E16653" w:rsidRPr="00E16653">
              <w:rPr>
                <w:sz w:val="24"/>
                <w:szCs w:val="24"/>
              </w:rPr>
              <w:t>.</w:t>
            </w:r>
            <w:r w:rsidR="00E16653">
              <w:rPr>
                <w:sz w:val="24"/>
                <w:szCs w:val="24"/>
                <w:lang w:val="en-US"/>
              </w:rPr>
              <w:t>kulbyatskaya</w:t>
            </w:r>
            <w:r w:rsidR="00E16653" w:rsidRPr="00E16653">
              <w:rPr>
                <w:sz w:val="24"/>
                <w:szCs w:val="24"/>
              </w:rPr>
              <w:t>@</w:t>
            </w:r>
            <w:r w:rsidR="00E16653">
              <w:rPr>
                <w:sz w:val="24"/>
                <w:szCs w:val="24"/>
                <w:lang w:val="en-US"/>
              </w:rPr>
              <w:t>asi</w:t>
            </w:r>
            <w:r w:rsidR="00E16653" w:rsidRPr="00E16653">
              <w:rPr>
                <w:sz w:val="24"/>
                <w:szCs w:val="24"/>
              </w:rPr>
              <w:t>.</w:t>
            </w:r>
            <w:r w:rsidR="00E16653">
              <w:rPr>
                <w:sz w:val="24"/>
                <w:szCs w:val="24"/>
                <w:lang w:val="en-US"/>
              </w:rPr>
              <w:t>ru</w:t>
            </w:r>
          </w:p>
          <w:p w14:paraId="55C7AFCA" w14:textId="16F4753C"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E16653" w:rsidRPr="00E16653">
              <w:rPr>
                <w:sz w:val="24"/>
                <w:szCs w:val="24"/>
              </w:rPr>
              <w:t>+7</w:t>
            </w:r>
            <w:r w:rsidR="00811A2F">
              <w:rPr>
                <w:sz w:val="24"/>
                <w:szCs w:val="24"/>
              </w:rPr>
              <w:t> </w:t>
            </w:r>
            <w:r w:rsidR="00E16653" w:rsidRPr="00E16653">
              <w:rPr>
                <w:sz w:val="24"/>
                <w:szCs w:val="24"/>
              </w:rPr>
              <w:t>(926)</w:t>
            </w:r>
            <w:r w:rsidR="00811A2F">
              <w:rPr>
                <w:sz w:val="24"/>
                <w:szCs w:val="24"/>
              </w:rPr>
              <w:t> </w:t>
            </w:r>
            <w:r w:rsidR="00E16653" w:rsidRPr="00E16653">
              <w:rPr>
                <w:sz w:val="24"/>
                <w:szCs w:val="24"/>
              </w:rPr>
              <w:t>209-07-37</w:t>
            </w:r>
            <w:r w:rsidR="006758B6" w:rsidRPr="006758B6">
              <w:rPr>
                <w:color w:val="808080" w:themeColor="background1" w:themeShade="80"/>
                <w:sz w:val="24"/>
                <w:szCs w:val="24"/>
              </w:rPr>
              <w:t xml:space="preserve"> </w:t>
            </w:r>
          </w:p>
          <w:p w14:paraId="40D95518" w14:textId="0932EB8B" w:rsidR="00C808BC" w:rsidRPr="00E16653"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E16653" w:rsidRPr="00E16653">
              <w:rPr>
                <w:bCs/>
                <w:sz w:val="24"/>
                <w:szCs w:val="24"/>
              </w:rPr>
              <w:t>руководитель Центра образовательных технологий</w:t>
            </w:r>
          </w:p>
          <w:p w14:paraId="39D8E969" w14:textId="1046664F" w:rsidR="00EF7B54" w:rsidRPr="00FA638A" w:rsidRDefault="00C13E55" w:rsidP="00E16653">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E16653" w:rsidRPr="00E16653">
              <w:rPr>
                <w:bCs/>
                <w:sz w:val="24"/>
                <w:szCs w:val="24"/>
              </w:rPr>
              <w:t>Кульбятская Наталья Валентиновна</w:t>
            </w:r>
          </w:p>
        </w:tc>
      </w:tr>
      <w:tr w:rsidR="00F92A41" w:rsidRPr="00C9553C" w14:paraId="441E5AD1" w14:textId="77777777" w:rsidTr="00DA7680">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A7680">
        <w:tc>
          <w:tcPr>
            <w:tcW w:w="10595" w:type="dxa"/>
            <w:gridSpan w:val="3"/>
            <w:tcBorders>
              <w:top w:val="single" w:sz="6" w:space="0" w:color="auto"/>
              <w:left w:val="single" w:sz="4" w:space="0" w:color="auto"/>
              <w:bottom w:val="single" w:sz="6" w:space="0" w:color="auto"/>
              <w:right w:val="single" w:sz="4" w:space="0" w:color="auto"/>
            </w:tcBorders>
          </w:tcPr>
          <w:p w14:paraId="5B8EE269" w14:textId="3D98E9C6" w:rsidR="00C808BC" w:rsidRPr="006758B6" w:rsidRDefault="00F92A41" w:rsidP="002769A2">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96EC9">
              <w:rPr>
                <w:bCs/>
                <w:sz w:val="24"/>
                <w:szCs w:val="24"/>
              </w:rPr>
              <w:t>услуги по организации</w:t>
            </w:r>
            <w:r w:rsidR="002769A2">
              <w:rPr>
                <w:bCs/>
                <w:sz w:val="24"/>
                <w:szCs w:val="24"/>
              </w:rPr>
              <w:t xml:space="preserve"> и проведению стратегического</w:t>
            </w:r>
            <w:r w:rsidR="00996EC9">
              <w:rPr>
                <w:bCs/>
                <w:sz w:val="24"/>
                <w:szCs w:val="24"/>
              </w:rPr>
              <w:t xml:space="preserve"> </w:t>
            </w:r>
            <w:r w:rsidR="00672029">
              <w:rPr>
                <w:bCs/>
                <w:sz w:val="24"/>
                <w:szCs w:val="24"/>
              </w:rPr>
              <w:t xml:space="preserve">мероприятия по вовлечению </w:t>
            </w:r>
            <w:r w:rsidR="00831A25">
              <w:rPr>
                <w:bCs/>
                <w:sz w:val="24"/>
                <w:szCs w:val="24"/>
              </w:rPr>
              <w:t>детей и подростков</w:t>
            </w:r>
            <w:r w:rsidR="00672029">
              <w:rPr>
                <w:bCs/>
                <w:sz w:val="24"/>
                <w:szCs w:val="24"/>
              </w:rPr>
              <w:t xml:space="preserve"> в деятельность Агентства</w:t>
            </w:r>
          </w:p>
        </w:tc>
      </w:tr>
      <w:tr w:rsidR="00F92A41" w:rsidRPr="00C9553C" w14:paraId="137767AA" w14:textId="77777777" w:rsidTr="00DA7680">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811A2F" w:rsidRDefault="006730C2" w:rsidP="0028216B">
            <w:pPr>
              <w:jc w:val="both"/>
              <w:rPr>
                <w:sz w:val="24"/>
                <w:szCs w:val="24"/>
              </w:rPr>
            </w:pPr>
            <w:r>
              <w:rPr>
                <w:sz w:val="24"/>
                <w:szCs w:val="24"/>
              </w:rPr>
              <w:t xml:space="preserve">Официальный сайт </w:t>
            </w:r>
            <w:r w:rsidR="00777D8F">
              <w:rPr>
                <w:sz w:val="24"/>
                <w:szCs w:val="24"/>
              </w:rPr>
              <w:t xml:space="preserve">Агентства </w:t>
            </w:r>
            <w:hyperlink r:id="rId17" w:history="1">
              <w:r w:rsidR="00EE0363" w:rsidRPr="00811A2F">
                <w:rPr>
                  <w:rStyle w:val="a9"/>
                  <w:sz w:val="24"/>
                  <w:szCs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811A2F">
                <w:rPr>
                  <w:rStyle w:val="a9"/>
                  <w:sz w:val="24"/>
                  <w:szCs w:val="24"/>
                </w:rPr>
                <w:t>http://utp.sberbank-ast.ru/Com/List/BidList</w:t>
              </w:r>
            </w:hyperlink>
          </w:p>
        </w:tc>
      </w:tr>
      <w:tr w:rsidR="00F92A41" w:rsidRPr="00C9553C" w14:paraId="765CAA7A" w14:textId="77777777" w:rsidTr="00DA768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A7680">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DA768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A7680">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056307F7" w:rsidR="00C13E55" w:rsidRPr="004C6CA1" w:rsidRDefault="004C6CA1" w:rsidP="00811A2F">
            <w:pPr>
              <w:pStyle w:val="ac"/>
              <w:jc w:val="both"/>
              <w:rPr>
                <w:szCs w:val="24"/>
              </w:rPr>
            </w:pPr>
            <w:r w:rsidRPr="00D447C3">
              <w:rPr>
                <w:b/>
                <w:szCs w:val="24"/>
              </w:rPr>
              <w:t xml:space="preserve">Начальная (максимальная) </w:t>
            </w:r>
            <w:r w:rsidRPr="00081D21">
              <w:rPr>
                <w:b/>
                <w:szCs w:val="24"/>
              </w:rPr>
              <w:t>цена</w:t>
            </w:r>
            <w:r w:rsidRPr="00081D21">
              <w:rPr>
                <w:szCs w:val="24"/>
              </w:rPr>
              <w:t xml:space="preserve"> </w:t>
            </w:r>
            <w:r w:rsidR="00C808BC">
              <w:rPr>
                <w:szCs w:val="24"/>
              </w:rPr>
              <w:t>договора</w:t>
            </w:r>
            <w:r w:rsidR="0024548E">
              <w:rPr>
                <w:szCs w:val="24"/>
              </w:rPr>
              <w:t xml:space="preserve">: </w:t>
            </w:r>
            <w:r w:rsidR="005A3D1D">
              <w:t xml:space="preserve">2 350 000 (Два миллиона триста пятьдесят тысяч) рублей 00 копеек, включая НДС 18% </w:t>
            </w:r>
            <w:r w:rsidR="00811A2F">
              <w:t>-</w:t>
            </w:r>
            <w:r w:rsidR="005A3D1D">
              <w:t xml:space="preserve"> 358 474 (триста пятьдесят восемь тысяч четыреста семьдесят четыре) рублей 5</w:t>
            </w:r>
            <w:r w:rsidR="00811A2F">
              <w:t xml:space="preserve">7 </w:t>
            </w:r>
            <w:r w:rsidR="005A3D1D">
              <w:rPr>
                <w:szCs w:val="28"/>
              </w:rPr>
              <w:t>копеек.</w:t>
            </w:r>
          </w:p>
        </w:tc>
      </w:tr>
      <w:tr w:rsidR="00F92A41" w:rsidRPr="00C9553C" w14:paraId="3571A53D" w14:textId="77777777" w:rsidTr="00DA768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A7680">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3DF7C15C" w14:textId="433553AA" w:rsidR="00F02ACA" w:rsidRDefault="00E16653" w:rsidP="00E16653">
            <w:pPr>
              <w:tabs>
                <w:tab w:val="left" w:pos="360"/>
              </w:tabs>
              <w:jc w:val="both"/>
              <w:rPr>
                <w:sz w:val="24"/>
                <w:szCs w:val="24"/>
              </w:rPr>
            </w:pPr>
            <w:r>
              <w:rPr>
                <w:sz w:val="24"/>
                <w:szCs w:val="24"/>
              </w:rPr>
              <w:t xml:space="preserve">30% - оплата в течение 5 </w:t>
            </w:r>
            <w:r w:rsidR="00811A2F">
              <w:rPr>
                <w:sz w:val="24"/>
                <w:szCs w:val="24"/>
              </w:rPr>
              <w:t xml:space="preserve">(Пяти) </w:t>
            </w:r>
            <w:r>
              <w:rPr>
                <w:sz w:val="24"/>
                <w:szCs w:val="24"/>
              </w:rPr>
              <w:t xml:space="preserve">рабочих дней с даты подписания Договора оказания услуг </w:t>
            </w:r>
          </w:p>
          <w:p w14:paraId="63DCDC0A" w14:textId="6FD77ECA" w:rsidR="00076C6A" w:rsidRPr="00076C6A" w:rsidRDefault="00E16653" w:rsidP="00E16653">
            <w:pPr>
              <w:tabs>
                <w:tab w:val="left" w:pos="360"/>
              </w:tabs>
              <w:jc w:val="both"/>
              <w:rPr>
                <w:i/>
                <w:color w:val="A6A6A6" w:themeColor="background1" w:themeShade="A6"/>
                <w:sz w:val="24"/>
                <w:szCs w:val="24"/>
              </w:rPr>
            </w:pPr>
            <w:r>
              <w:rPr>
                <w:sz w:val="24"/>
                <w:szCs w:val="24"/>
              </w:rPr>
              <w:t xml:space="preserve">70% - </w:t>
            </w:r>
            <w:r w:rsidR="00996EC9">
              <w:rPr>
                <w:sz w:val="24"/>
                <w:szCs w:val="24"/>
              </w:rPr>
              <w:t xml:space="preserve"> в течение 5</w:t>
            </w:r>
            <w:r w:rsidR="00811A2F">
              <w:rPr>
                <w:sz w:val="24"/>
                <w:szCs w:val="24"/>
              </w:rPr>
              <w:t xml:space="preserve"> (Пяти)</w:t>
            </w:r>
            <w:r w:rsidR="00996EC9">
              <w:rPr>
                <w:sz w:val="24"/>
                <w:szCs w:val="24"/>
              </w:rPr>
              <w:t xml:space="preserve"> рабочих дней после подписания</w:t>
            </w:r>
            <w:r w:rsidR="004E613A">
              <w:rPr>
                <w:sz w:val="24"/>
                <w:szCs w:val="24"/>
              </w:rPr>
              <w:t xml:space="preserve"> сторонами</w:t>
            </w:r>
            <w:r w:rsidR="00996EC9">
              <w:rPr>
                <w:sz w:val="24"/>
                <w:szCs w:val="24"/>
              </w:rPr>
              <w:t xml:space="preserve"> Акта оказания услуг</w:t>
            </w:r>
          </w:p>
        </w:tc>
      </w:tr>
      <w:tr w:rsidR="00F92A41" w:rsidRPr="00C9553C" w14:paraId="5EE79557" w14:textId="77777777" w:rsidTr="00DA768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A7680">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2C9354DA" w14:textId="2B2B05E4" w:rsidR="00996EC9" w:rsidRPr="00996EC9" w:rsidRDefault="00996EC9" w:rsidP="006127CE">
            <w:pPr>
              <w:jc w:val="both"/>
              <w:rPr>
                <w:sz w:val="24"/>
                <w:szCs w:val="24"/>
              </w:rPr>
            </w:pPr>
            <w:r w:rsidRPr="00996EC9">
              <w:rPr>
                <w:sz w:val="24"/>
                <w:szCs w:val="24"/>
              </w:rPr>
              <w:t>Москва, Малый Конюшковский переулок, д.2</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1655F88D" w:rsidR="000E5E52" w:rsidRPr="00996EC9" w:rsidRDefault="00996EC9" w:rsidP="00EE0363">
            <w:pPr>
              <w:jc w:val="both"/>
              <w:rPr>
                <w:sz w:val="24"/>
                <w:szCs w:val="24"/>
              </w:rPr>
            </w:pPr>
            <w:r w:rsidRPr="00996EC9">
              <w:rPr>
                <w:sz w:val="24"/>
                <w:szCs w:val="24"/>
              </w:rPr>
              <w:t>До 25 декабря 2016 года</w:t>
            </w:r>
          </w:p>
        </w:tc>
      </w:tr>
      <w:tr w:rsidR="00F92A41" w:rsidRPr="00C9553C" w14:paraId="308C4A11" w14:textId="77777777" w:rsidTr="00DA768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A7680">
        <w:tc>
          <w:tcPr>
            <w:tcW w:w="10595" w:type="dxa"/>
            <w:gridSpan w:val="3"/>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lastRenderedPageBreak/>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07AB7E87"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4530BA">
              <w:rPr>
                <w:bCs/>
                <w:sz w:val="24"/>
                <w:szCs w:val="24"/>
              </w:rPr>
              <w:t>08</w:t>
            </w:r>
            <w:r w:rsidR="00A47B58" w:rsidRPr="00A47B58">
              <w:rPr>
                <w:bCs/>
                <w:sz w:val="24"/>
                <w:szCs w:val="24"/>
              </w:rPr>
              <w:t xml:space="preserve">» </w:t>
            </w:r>
            <w:r w:rsidR="002769A2">
              <w:rPr>
                <w:bCs/>
                <w:sz w:val="24"/>
                <w:szCs w:val="24"/>
              </w:rPr>
              <w:t>декабря</w:t>
            </w:r>
            <w:r w:rsidR="00A47B58" w:rsidRPr="00A47B58">
              <w:rPr>
                <w:bCs/>
                <w:sz w:val="24"/>
                <w:szCs w:val="24"/>
              </w:rPr>
              <w:t xml:space="preserve"> 2016 год</w:t>
            </w:r>
          </w:p>
          <w:p w14:paraId="2AD926C8" w14:textId="7B063BC8"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4530BA">
              <w:rPr>
                <w:bCs/>
                <w:sz w:val="24"/>
                <w:szCs w:val="24"/>
              </w:rPr>
              <w:t>14</w:t>
            </w:r>
            <w:r w:rsidR="00996EC9">
              <w:rPr>
                <w:bCs/>
                <w:sz w:val="24"/>
                <w:szCs w:val="24"/>
              </w:rPr>
              <w:t xml:space="preserve">» декабря </w:t>
            </w:r>
            <w:r w:rsidR="00A47B58" w:rsidRPr="00A47B58">
              <w:rPr>
                <w:bCs/>
                <w:sz w:val="24"/>
                <w:szCs w:val="24"/>
              </w:rPr>
              <w:t xml:space="preserve">2016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DA768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A7680">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0FA304F8" w:rsidR="00F92A41" w:rsidRPr="00486355" w:rsidRDefault="00EF7B54" w:rsidP="004530B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4530BA">
              <w:rPr>
                <w:sz w:val="24"/>
                <w:szCs w:val="24"/>
              </w:rPr>
              <w:t>15</w:t>
            </w:r>
            <w:r w:rsidR="00435212">
              <w:rPr>
                <w:sz w:val="24"/>
                <w:szCs w:val="24"/>
              </w:rPr>
              <w:t>»</w:t>
            </w:r>
            <w:r w:rsidR="003860FF">
              <w:rPr>
                <w:sz w:val="24"/>
                <w:szCs w:val="24"/>
              </w:rPr>
              <w:t xml:space="preserve"> декабря </w:t>
            </w:r>
            <w:r w:rsidR="00435212">
              <w:rPr>
                <w:sz w:val="24"/>
                <w:szCs w:val="24"/>
              </w:rPr>
              <w:t>2016 года</w:t>
            </w:r>
            <w:r w:rsidRPr="0028511A">
              <w:rPr>
                <w:b/>
                <w:sz w:val="24"/>
                <w:szCs w:val="24"/>
              </w:rPr>
              <w:t xml:space="preserve"> </w:t>
            </w:r>
            <w:r w:rsidR="00F02ACA">
              <w:rPr>
                <w:sz w:val="24"/>
                <w:szCs w:val="24"/>
              </w:rPr>
              <w:t>по адресу место</w:t>
            </w:r>
            <w:r w:rsidRPr="0028511A">
              <w:rPr>
                <w:sz w:val="24"/>
                <w:szCs w:val="24"/>
              </w:rPr>
              <w:t xml:space="preserve">нахождения </w:t>
            </w:r>
            <w:r w:rsidR="001622D1" w:rsidRPr="0028511A">
              <w:rPr>
                <w:sz w:val="24"/>
                <w:szCs w:val="24"/>
              </w:rPr>
              <w:t>Агентства</w:t>
            </w:r>
          </w:p>
        </w:tc>
      </w:tr>
      <w:tr w:rsidR="00F92A41" w:rsidRPr="00C9553C" w14:paraId="6EC67E9E" w14:textId="77777777" w:rsidTr="00DA768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A7680">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7E4E133C" w:rsidR="00F92A41" w:rsidRPr="00B70DAC" w:rsidRDefault="00EF7B54" w:rsidP="004530B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4530BA">
              <w:rPr>
                <w:sz w:val="24"/>
                <w:szCs w:val="24"/>
              </w:rPr>
              <w:t>16</w:t>
            </w:r>
            <w:r w:rsidR="00435212">
              <w:rPr>
                <w:sz w:val="24"/>
                <w:szCs w:val="24"/>
              </w:rPr>
              <w:t xml:space="preserve">» </w:t>
            </w:r>
            <w:r w:rsidR="003860FF">
              <w:rPr>
                <w:sz w:val="24"/>
                <w:szCs w:val="24"/>
              </w:rPr>
              <w:t xml:space="preserve">декабря </w:t>
            </w:r>
            <w:r w:rsidR="00435212">
              <w:rPr>
                <w:sz w:val="24"/>
                <w:szCs w:val="24"/>
              </w:rPr>
              <w:t>2016 года</w:t>
            </w:r>
            <w:r w:rsidR="00E460EE">
              <w:rPr>
                <w:b/>
                <w:bCs/>
                <w:sz w:val="24"/>
                <w:szCs w:val="24"/>
              </w:rPr>
              <w:t xml:space="preserve"> </w:t>
            </w:r>
            <w:r w:rsidR="00F02ACA">
              <w:rPr>
                <w:sz w:val="24"/>
                <w:szCs w:val="24"/>
              </w:rPr>
              <w:t>по адресу место</w:t>
            </w:r>
            <w:r w:rsidRPr="00B70DAC">
              <w:rPr>
                <w:sz w:val="24"/>
                <w:szCs w:val="24"/>
              </w:rPr>
              <w:t xml:space="preserve">нахождения </w:t>
            </w:r>
            <w:r w:rsidR="001622D1" w:rsidRPr="00B70DAC">
              <w:rPr>
                <w:sz w:val="24"/>
                <w:szCs w:val="24"/>
              </w:rPr>
              <w:t>Агентства</w:t>
            </w:r>
            <w:r w:rsidRPr="00B70DAC">
              <w:rPr>
                <w:sz w:val="24"/>
                <w:szCs w:val="24"/>
              </w:rPr>
              <w:t>.</w:t>
            </w:r>
          </w:p>
        </w:tc>
      </w:tr>
      <w:tr w:rsidR="006F4A90" w:rsidRPr="006F4A90" w14:paraId="3DA7A260" w14:textId="77777777" w:rsidTr="00DA768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DA7680">
        <w:trPr>
          <w:trHeight w:val="526"/>
        </w:trPr>
        <w:tc>
          <w:tcPr>
            <w:tcW w:w="10595" w:type="dxa"/>
            <w:gridSpan w:val="3"/>
            <w:tcBorders>
              <w:top w:val="single" w:sz="6" w:space="0" w:color="auto"/>
              <w:left w:val="single" w:sz="4" w:space="0" w:color="auto"/>
              <w:bottom w:val="single" w:sz="4" w:space="0" w:color="auto"/>
              <w:right w:val="single" w:sz="4" w:space="0" w:color="auto"/>
            </w:tcBorders>
          </w:tcPr>
          <w:p w14:paraId="235F1445" w14:textId="334874C8" w:rsidR="00A47B58" w:rsidRPr="00B70DAC" w:rsidRDefault="006F4A90" w:rsidP="004530BA">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4530BA">
              <w:rPr>
                <w:sz w:val="24"/>
                <w:szCs w:val="24"/>
              </w:rPr>
              <w:t>16</w:t>
            </w:r>
            <w:bookmarkStart w:id="71" w:name="_GoBack"/>
            <w:bookmarkEnd w:id="71"/>
            <w:r>
              <w:rPr>
                <w:sz w:val="24"/>
                <w:szCs w:val="24"/>
              </w:rPr>
              <w:t>»</w:t>
            </w:r>
            <w:r w:rsidR="003860FF">
              <w:rPr>
                <w:sz w:val="24"/>
                <w:szCs w:val="24"/>
              </w:rPr>
              <w:t xml:space="preserve"> декабря </w:t>
            </w:r>
            <w:r>
              <w:rPr>
                <w:sz w:val="24"/>
                <w:szCs w:val="24"/>
              </w:rPr>
              <w:t xml:space="preserve">2016 года по адресу </w:t>
            </w:r>
            <w:r w:rsidR="00F02ACA">
              <w:rPr>
                <w:sz w:val="24"/>
                <w:szCs w:val="24"/>
              </w:rPr>
              <w:t>место</w:t>
            </w:r>
            <w:r>
              <w:rPr>
                <w:sz w:val="24"/>
                <w:szCs w:val="24"/>
              </w:rPr>
              <w:t>нахождения Агентства.</w:t>
            </w:r>
          </w:p>
        </w:tc>
      </w:tr>
      <w:tr w:rsidR="00F92A41" w:rsidRPr="00C9553C" w14:paraId="5921AEDC" w14:textId="77777777" w:rsidTr="00DA7680">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3"/>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62D5BB11" w:rsidR="00FD66B8" w:rsidRPr="003860FF" w:rsidRDefault="00672029" w:rsidP="007A09CD">
                  <w:pPr>
                    <w:jc w:val="center"/>
                    <w:rPr>
                      <w:color w:val="A6A6A6" w:themeColor="background1" w:themeShade="A6"/>
                      <w:sz w:val="22"/>
                    </w:rPr>
                  </w:pPr>
                  <w:r>
                    <w:rPr>
                      <w:sz w:val="22"/>
                    </w:rPr>
                    <w:t>6</w:t>
                  </w:r>
                  <w:r w:rsidR="003860FF" w:rsidRPr="003860FF">
                    <w:rPr>
                      <w:sz w:val="22"/>
                    </w:rPr>
                    <w:t>0%</w:t>
                  </w:r>
                </w:p>
              </w:tc>
              <w:tc>
                <w:tcPr>
                  <w:tcW w:w="2970" w:type="dxa"/>
                  <w:vAlign w:val="center"/>
                </w:tcPr>
                <w:p w14:paraId="72D1CACA" w14:textId="24601857" w:rsidR="00FD66B8" w:rsidRPr="00B70DAC" w:rsidRDefault="003860FF" w:rsidP="00672029">
                  <w:pPr>
                    <w:jc w:val="center"/>
                    <w:rPr>
                      <w:b/>
                      <w:bCs/>
                      <w:sz w:val="24"/>
                      <w:szCs w:val="24"/>
                    </w:rPr>
                  </w:pPr>
                  <w:r>
                    <w:rPr>
                      <w:b/>
                      <w:bCs/>
                      <w:sz w:val="24"/>
                      <w:szCs w:val="24"/>
                    </w:rPr>
                    <w:t>0,</w:t>
                  </w:r>
                  <w:r w:rsidR="00672029">
                    <w:rPr>
                      <w:b/>
                      <w:bCs/>
                      <w:sz w:val="24"/>
                      <w:szCs w:val="24"/>
                    </w:rPr>
                    <w:t>6</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31CFF3B4" w:rsidR="00FD66B8" w:rsidRPr="003860FF" w:rsidRDefault="00672029" w:rsidP="007A09CD">
                  <w:pPr>
                    <w:jc w:val="center"/>
                    <w:rPr>
                      <w:color w:val="A6A6A6" w:themeColor="background1" w:themeShade="A6"/>
                      <w:sz w:val="22"/>
                    </w:rPr>
                  </w:pPr>
                  <w:r>
                    <w:rPr>
                      <w:sz w:val="22"/>
                    </w:rPr>
                    <w:t>40</w:t>
                  </w:r>
                  <w:r w:rsidR="003860FF" w:rsidRPr="003860FF">
                    <w:rPr>
                      <w:sz w:val="22"/>
                    </w:rPr>
                    <w:t>%</w:t>
                  </w:r>
                </w:p>
              </w:tc>
              <w:tc>
                <w:tcPr>
                  <w:tcW w:w="2970" w:type="dxa"/>
                  <w:vAlign w:val="center"/>
                </w:tcPr>
                <w:p w14:paraId="0A6DBDBA" w14:textId="4F2D9665" w:rsidR="00FD66B8" w:rsidRPr="00B70DAC" w:rsidRDefault="003860FF" w:rsidP="003860FF">
                  <w:pPr>
                    <w:jc w:val="center"/>
                    <w:rPr>
                      <w:b/>
                      <w:bCs/>
                      <w:sz w:val="24"/>
                      <w:szCs w:val="24"/>
                    </w:rPr>
                  </w:pPr>
                  <w:r>
                    <w:rPr>
                      <w:b/>
                      <w:bCs/>
                      <w:sz w:val="24"/>
                      <w:szCs w:val="24"/>
                    </w:rPr>
                    <w:t>0,</w:t>
                  </w:r>
                  <w:r w:rsidR="00672029">
                    <w:rPr>
                      <w:b/>
                      <w:bCs/>
                      <w:sz w:val="24"/>
                      <w:szCs w:val="24"/>
                    </w:rPr>
                    <w:t>4</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1EF02EE0"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lastRenderedPageBreak/>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A7680">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lastRenderedPageBreak/>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A7680">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2628377"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1" o:title=""/>
                </v:shape>
                <o:OLEObject Type="Embed" ProgID="Equation.3" ShapeID="_x0000_i1026" DrawAspect="Content" ObjectID="_1542628378" r:id="rId22"/>
              </w:object>
            </w:r>
            <w:r w:rsidRPr="009A0243">
              <w:t xml:space="preserve">- </w:t>
            </w:r>
            <w:r w:rsidRPr="009A0243">
              <w:rPr>
                <w:i/>
                <w:iCs/>
                <w:sz w:val="24"/>
                <w:szCs w:val="24"/>
              </w:rPr>
              <w:t>рейтинг, присуждаемый i-й заявке по указанному критерию;</w:t>
            </w:r>
          </w:p>
          <w:p w14:paraId="484F46EC" w14:textId="396066E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3" o:title=""/>
                </v:shape>
                <o:OLEObject Type="Embed" ProgID="Equation.3" ShapeID="_x0000_i1027" DrawAspect="Content" ObjectID="_1542628379"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46466CC9"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5" o:title=""/>
                </v:shape>
                <o:OLEObject Type="Embed" ProgID="Equation.3" ShapeID="_x0000_i1028" DrawAspect="Content" ObjectID="_1542628380"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7" o:title=""/>
                </v:shape>
                <o:OLEObject Type="Embed" ProgID="Equation.3" ShapeID="_x0000_i1029" DrawAspect="Content" ObjectID="_1542628381" r:id="rId28"/>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9" o:title=""/>
                </v:shape>
                <o:OLEObject Type="Embed" ProgID="Equation.3" ShapeID="_x0000_i1030" DrawAspect="Content" ObjectID="_1542628382"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lastRenderedPageBreak/>
              <w:t xml:space="preserve">   </w:t>
            </w:r>
            <w:r w:rsidRPr="0067202B">
              <w:rPr>
                <w:position w:val="-14"/>
                <w:sz w:val="24"/>
                <w:szCs w:val="24"/>
              </w:rPr>
              <w:object w:dxaOrig="400" w:dyaOrig="440" w14:anchorId="2FDD70FC">
                <v:shape id="_x0000_i1031" type="#_x0000_t75" style="width:21.75pt;height:21.75pt" o:ole="">
                  <v:imagedata r:id="rId31" o:title=""/>
                </v:shape>
                <o:OLEObject Type="Embed" ProgID="Equation.3" ShapeID="_x0000_i1031" DrawAspect="Content" ObjectID="_1542628383"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340" w:type="dxa"/>
              <w:tblLayout w:type="fixed"/>
              <w:tblLook w:val="04A0" w:firstRow="1" w:lastRow="0" w:firstColumn="1" w:lastColumn="0" w:noHBand="0" w:noVBand="1"/>
            </w:tblPr>
            <w:tblGrid>
              <w:gridCol w:w="560"/>
              <w:gridCol w:w="2011"/>
              <w:gridCol w:w="1739"/>
              <w:gridCol w:w="1499"/>
              <w:gridCol w:w="4531"/>
            </w:tblGrid>
            <w:tr w:rsidR="002B6567" w:rsidRPr="00FE7B61" w14:paraId="6FF43EDD" w14:textId="77777777" w:rsidTr="00CE28FC">
              <w:tc>
                <w:tcPr>
                  <w:tcW w:w="560" w:type="dxa"/>
                  <w:tcBorders>
                    <w:top w:val="single" w:sz="4" w:space="0" w:color="auto"/>
                    <w:left w:val="single" w:sz="4" w:space="0" w:color="auto"/>
                    <w:bottom w:val="single" w:sz="4" w:space="0" w:color="auto"/>
                    <w:right w:val="single" w:sz="4" w:space="0" w:color="auto"/>
                  </w:tcBorders>
                  <w:hideMark/>
                </w:tcPr>
                <w:p w14:paraId="3CEEE0C1" w14:textId="77777777" w:rsidR="002B6567" w:rsidRPr="00FE7B61" w:rsidRDefault="002B6567" w:rsidP="002B6567">
                  <w:pPr>
                    <w:suppressAutoHyphens/>
                    <w:contextualSpacing/>
                    <w:rPr>
                      <w:b/>
                      <w:sz w:val="24"/>
                      <w:szCs w:val="24"/>
                    </w:rPr>
                  </w:pPr>
                  <w:r w:rsidRPr="00FE7B61">
                    <w:rPr>
                      <w:b/>
                      <w:sz w:val="24"/>
                      <w:szCs w:val="24"/>
                    </w:rPr>
                    <w:t>п/п</w:t>
                  </w:r>
                </w:p>
              </w:tc>
              <w:tc>
                <w:tcPr>
                  <w:tcW w:w="2011" w:type="dxa"/>
                  <w:tcBorders>
                    <w:top w:val="single" w:sz="4" w:space="0" w:color="auto"/>
                    <w:left w:val="single" w:sz="4" w:space="0" w:color="auto"/>
                    <w:bottom w:val="single" w:sz="4" w:space="0" w:color="auto"/>
                    <w:right w:val="single" w:sz="4" w:space="0" w:color="auto"/>
                  </w:tcBorders>
                  <w:hideMark/>
                </w:tcPr>
                <w:p w14:paraId="333127D4" w14:textId="77777777" w:rsidR="002B6567" w:rsidRPr="00FE7B61" w:rsidRDefault="002B6567" w:rsidP="002B6567">
                  <w:pPr>
                    <w:suppressAutoHyphens/>
                    <w:contextualSpacing/>
                    <w:jc w:val="center"/>
                    <w:rPr>
                      <w:b/>
                      <w:sz w:val="24"/>
                      <w:szCs w:val="24"/>
                    </w:rPr>
                  </w:pPr>
                  <w:r>
                    <w:rPr>
                      <w:b/>
                      <w:sz w:val="24"/>
                      <w:szCs w:val="24"/>
                    </w:rPr>
                    <w:t>Подк</w:t>
                  </w:r>
                  <w:r w:rsidRPr="00FE7B61">
                    <w:rPr>
                      <w:b/>
                      <w:sz w:val="24"/>
                      <w:szCs w:val="24"/>
                    </w:rPr>
                    <w:t>ритерий</w:t>
                  </w:r>
                </w:p>
              </w:tc>
              <w:tc>
                <w:tcPr>
                  <w:tcW w:w="1739" w:type="dxa"/>
                  <w:tcBorders>
                    <w:top w:val="single" w:sz="4" w:space="0" w:color="auto"/>
                    <w:left w:val="single" w:sz="4" w:space="0" w:color="auto"/>
                    <w:bottom w:val="single" w:sz="4" w:space="0" w:color="auto"/>
                    <w:right w:val="single" w:sz="4" w:space="0" w:color="auto"/>
                  </w:tcBorders>
                  <w:hideMark/>
                </w:tcPr>
                <w:p w14:paraId="7FD1B013" w14:textId="77777777" w:rsidR="002B6567" w:rsidRPr="00FE7B61" w:rsidRDefault="002B6567" w:rsidP="002B6567">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2A5CD4B8" w14:textId="77777777" w:rsidR="002B6567" w:rsidRPr="00FE7B61" w:rsidRDefault="002B6567" w:rsidP="002B6567">
                  <w:pPr>
                    <w:suppressAutoHyphens/>
                    <w:contextualSpacing/>
                    <w:jc w:val="center"/>
                    <w:rPr>
                      <w:b/>
                      <w:sz w:val="24"/>
                      <w:szCs w:val="24"/>
                    </w:rPr>
                  </w:pPr>
                  <w:r>
                    <w:rPr>
                      <w:b/>
                      <w:sz w:val="24"/>
                      <w:szCs w:val="24"/>
                    </w:rPr>
                    <w:t>Количество баллов</w:t>
                  </w:r>
                </w:p>
              </w:tc>
              <w:tc>
                <w:tcPr>
                  <w:tcW w:w="4531" w:type="dxa"/>
                  <w:tcBorders>
                    <w:top w:val="single" w:sz="4" w:space="0" w:color="auto"/>
                    <w:left w:val="single" w:sz="4" w:space="0" w:color="auto"/>
                    <w:bottom w:val="single" w:sz="4" w:space="0" w:color="auto"/>
                    <w:right w:val="single" w:sz="4" w:space="0" w:color="auto"/>
                  </w:tcBorders>
                  <w:vAlign w:val="center"/>
                </w:tcPr>
                <w:p w14:paraId="46596E96" w14:textId="77777777" w:rsidR="002B6567" w:rsidRPr="00FE7B61" w:rsidRDefault="002B6567" w:rsidP="002B6567">
                  <w:pPr>
                    <w:suppressAutoHyphens/>
                    <w:contextualSpacing/>
                    <w:jc w:val="center"/>
                    <w:rPr>
                      <w:b/>
                      <w:sz w:val="24"/>
                      <w:szCs w:val="24"/>
                    </w:rPr>
                  </w:pPr>
                  <w:r>
                    <w:rPr>
                      <w:b/>
                      <w:sz w:val="24"/>
                      <w:szCs w:val="24"/>
                    </w:rPr>
                    <w:t>Документы, подтверждающие соответствие подкритерию</w:t>
                  </w:r>
                </w:p>
              </w:tc>
            </w:tr>
            <w:tr w:rsidR="002B6567" w:rsidRPr="00FE7B61" w14:paraId="1D4E711C" w14:textId="77777777" w:rsidTr="00EE598B">
              <w:trPr>
                <w:trHeight w:val="498"/>
              </w:trPr>
              <w:tc>
                <w:tcPr>
                  <w:tcW w:w="560" w:type="dxa"/>
                  <w:vMerge w:val="restart"/>
                  <w:tcBorders>
                    <w:left w:val="single" w:sz="4" w:space="0" w:color="auto"/>
                    <w:right w:val="single" w:sz="4" w:space="0" w:color="auto"/>
                  </w:tcBorders>
                </w:tcPr>
                <w:p w14:paraId="383C48EA" w14:textId="138D0A0A" w:rsidR="002B6567" w:rsidRDefault="002B6567" w:rsidP="00811A2F">
                  <w:pPr>
                    <w:ind w:right="-108"/>
                    <w:rPr>
                      <w:sz w:val="22"/>
                      <w:szCs w:val="24"/>
                    </w:rPr>
                  </w:pPr>
                  <w:r>
                    <w:rPr>
                      <w:sz w:val="22"/>
                      <w:szCs w:val="24"/>
                    </w:rPr>
                    <w:t>2.</w:t>
                  </w:r>
                  <w:r w:rsidR="00811A2F">
                    <w:rPr>
                      <w:sz w:val="22"/>
                      <w:szCs w:val="24"/>
                    </w:rPr>
                    <w:t>1</w:t>
                  </w:r>
                  <w:r>
                    <w:rPr>
                      <w:sz w:val="22"/>
                      <w:szCs w:val="24"/>
                    </w:rPr>
                    <w:t>.</w:t>
                  </w:r>
                </w:p>
              </w:tc>
              <w:tc>
                <w:tcPr>
                  <w:tcW w:w="2011" w:type="dxa"/>
                  <w:vMerge w:val="restart"/>
                  <w:tcBorders>
                    <w:left w:val="single" w:sz="4" w:space="0" w:color="auto"/>
                    <w:right w:val="single" w:sz="4" w:space="0" w:color="auto"/>
                  </w:tcBorders>
                </w:tcPr>
                <w:p w14:paraId="7BC6170A" w14:textId="6457ACF1" w:rsidR="002B6567" w:rsidRDefault="002B6567" w:rsidP="00EE598B">
                  <w:pPr>
                    <w:ind w:right="-108"/>
                    <w:rPr>
                      <w:sz w:val="22"/>
                      <w:szCs w:val="22"/>
                    </w:rPr>
                  </w:pPr>
                  <w:r>
                    <w:rPr>
                      <w:sz w:val="22"/>
                      <w:szCs w:val="22"/>
                    </w:rPr>
                    <w:t xml:space="preserve">Наличие у участника закупки </w:t>
                  </w:r>
                  <w:r w:rsidR="00811A2F">
                    <w:rPr>
                      <w:sz w:val="22"/>
                      <w:szCs w:val="22"/>
                    </w:rPr>
                    <w:t xml:space="preserve">опыта </w:t>
                  </w:r>
                  <w:r>
                    <w:rPr>
                      <w:sz w:val="22"/>
                      <w:szCs w:val="22"/>
                    </w:rPr>
                    <w:t xml:space="preserve">организации выездных мероприятий в </w:t>
                  </w:r>
                  <w:r w:rsidR="00EE598B">
                    <w:rPr>
                      <w:sz w:val="22"/>
                      <w:szCs w:val="22"/>
                    </w:rPr>
                    <w:t xml:space="preserve">период с </w:t>
                  </w:r>
                  <w:r>
                    <w:rPr>
                      <w:sz w:val="22"/>
                      <w:szCs w:val="22"/>
                    </w:rPr>
                    <w:t>2014</w:t>
                  </w:r>
                  <w:r w:rsidR="00EE598B">
                    <w:rPr>
                      <w:sz w:val="22"/>
                      <w:szCs w:val="22"/>
                    </w:rPr>
                    <w:t xml:space="preserve"> по 20016 </w:t>
                  </w:r>
                  <w:r>
                    <w:rPr>
                      <w:sz w:val="22"/>
                      <w:szCs w:val="22"/>
                    </w:rPr>
                    <w:t>г.</w:t>
                  </w:r>
                </w:p>
              </w:tc>
              <w:tc>
                <w:tcPr>
                  <w:tcW w:w="1739" w:type="dxa"/>
                  <w:tcBorders>
                    <w:left w:val="single" w:sz="4" w:space="0" w:color="auto"/>
                    <w:bottom w:val="single" w:sz="4" w:space="0" w:color="auto"/>
                    <w:right w:val="single" w:sz="4" w:space="0" w:color="auto"/>
                  </w:tcBorders>
                  <w:vAlign w:val="center"/>
                </w:tcPr>
                <w:p w14:paraId="796ED942" w14:textId="77777777" w:rsidR="002B6567" w:rsidRDefault="002B6567" w:rsidP="002B6567">
                  <w:pPr>
                    <w:suppressAutoHyphens/>
                    <w:ind w:right="-108"/>
                    <w:contextualSpacing/>
                    <w:rPr>
                      <w:sz w:val="22"/>
                      <w:szCs w:val="24"/>
                    </w:rPr>
                  </w:pPr>
                  <w:r>
                    <w:rPr>
                      <w:sz w:val="22"/>
                      <w:szCs w:val="24"/>
                    </w:rPr>
                    <w:t>25 и более</w:t>
                  </w:r>
                </w:p>
              </w:tc>
              <w:tc>
                <w:tcPr>
                  <w:tcW w:w="1499" w:type="dxa"/>
                  <w:tcBorders>
                    <w:left w:val="single" w:sz="4" w:space="0" w:color="auto"/>
                    <w:right w:val="single" w:sz="4" w:space="0" w:color="auto"/>
                  </w:tcBorders>
                  <w:vAlign w:val="center"/>
                </w:tcPr>
                <w:p w14:paraId="2C91B848" w14:textId="77777777" w:rsidR="002B6567" w:rsidRDefault="002B6567" w:rsidP="002B6567">
                  <w:pPr>
                    <w:suppressAutoHyphens/>
                    <w:ind w:right="-108"/>
                    <w:contextualSpacing/>
                    <w:jc w:val="center"/>
                    <w:rPr>
                      <w:sz w:val="22"/>
                      <w:szCs w:val="24"/>
                    </w:rPr>
                  </w:pPr>
                  <w:r>
                    <w:rPr>
                      <w:sz w:val="22"/>
                      <w:szCs w:val="24"/>
                    </w:rPr>
                    <w:t>20</w:t>
                  </w:r>
                </w:p>
              </w:tc>
              <w:tc>
                <w:tcPr>
                  <w:tcW w:w="4531" w:type="dxa"/>
                  <w:vMerge w:val="restart"/>
                  <w:tcBorders>
                    <w:left w:val="single" w:sz="4" w:space="0" w:color="auto"/>
                    <w:right w:val="single" w:sz="4" w:space="0" w:color="auto"/>
                  </w:tcBorders>
                </w:tcPr>
                <w:p w14:paraId="6D576D02" w14:textId="77777777" w:rsidR="002B6567" w:rsidRDefault="002B6567" w:rsidP="002B6567">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4DFDD12C" w14:textId="4273D1ED" w:rsidR="002B6567" w:rsidRDefault="002B6567" w:rsidP="002B6567">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sidR="00EE598B">
                    <w:rPr>
                      <w:sz w:val="22"/>
                      <w:szCs w:val="24"/>
                    </w:rPr>
                    <w:t xml:space="preserve">организации выездных мероприятий в период с 2014 по 2016г., </w:t>
                  </w:r>
                  <w:r>
                    <w:rPr>
                      <w:sz w:val="22"/>
                      <w:szCs w:val="24"/>
                    </w:rPr>
                    <w:t>подтверждается копиями договоров и актов</w:t>
                  </w:r>
                </w:p>
              </w:tc>
            </w:tr>
            <w:tr w:rsidR="002B6567" w:rsidRPr="00FE7B61" w14:paraId="6CEBE0B0" w14:textId="77777777" w:rsidTr="00EE598B">
              <w:trPr>
                <w:trHeight w:val="499"/>
              </w:trPr>
              <w:tc>
                <w:tcPr>
                  <w:tcW w:w="560" w:type="dxa"/>
                  <w:vMerge/>
                  <w:tcBorders>
                    <w:left w:val="single" w:sz="4" w:space="0" w:color="auto"/>
                    <w:right w:val="single" w:sz="4" w:space="0" w:color="auto"/>
                  </w:tcBorders>
                </w:tcPr>
                <w:p w14:paraId="6555F6C4" w14:textId="77777777" w:rsidR="002B6567" w:rsidRDefault="002B6567" w:rsidP="00811A2F">
                  <w:pPr>
                    <w:ind w:right="-108"/>
                    <w:rPr>
                      <w:sz w:val="22"/>
                      <w:szCs w:val="24"/>
                    </w:rPr>
                  </w:pPr>
                </w:p>
              </w:tc>
              <w:tc>
                <w:tcPr>
                  <w:tcW w:w="2011" w:type="dxa"/>
                  <w:vMerge/>
                  <w:tcBorders>
                    <w:left w:val="single" w:sz="4" w:space="0" w:color="auto"/>
                    <w:right w:val="single" w:sz="4" w:space="0" w:color="auto"/>
                  </w:tcBorders>
                </w:tcPr>
                <w:p w14:paraId="2DE8B4DD" w14:textId="77777777" w:rsidR="002B6567" w:rsidRDefault="002B6567" w:rsidP="002B6567">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536F5F32" w14:textId="77777777" w:rsidR="002B6567" w:rsidRDefault="002B6567" w:rsidP="002B6567">
                  <w:pPr>
                    <w:suppressAutoHyphens/>
                    <w:ind w:right="-108"/>
                    <w:contextualSpacing/>
                    <w:rPr>
                      <w:sz w:val="22"/>
                      <w:szCs w:val="24"/>
                    </w:rPr>
                  </w:pPr>
                  <w:r>
                    <w:rPr>
                      <w:sz w:val="22"/>
                      <w:szCs w:val="24"/>
                    </w:rPr>
                    <w:t>15-24</w:t>
                  </w:r>
                </w:p>
              </w:tc>
              <w:tc>
                <w:tcPr>
                  <w:tcW w:w="1499" w:type="dxa"/>
                  <w:tcBorders>
                    <w:left w:val="single" w:sz="4" w:space="0" w:color="auto"/>
                    <w:right w:val="single" w:sz="4" w:space="0" w:color="auto"/>
                  </w:tcBorders>
                  <w:vAlign w:val="center"/>
                </w:tcPr>
                <w:p w14:paraId="72A3E3FE" w14:textId="77777777" w:rsidR="002B6567" w:rsidRDefault="002B6567" w:rsidP="002B6567">
                  <w:pPr>
                    <w:suppressAutoHyphens/>
                    <w:ind w:right="-108"/>
                    <w:contextualSpacing/>
                    <w:jc w:val="center"/>
                    <w:rPr>
                      <w:sz w:val="22"/>
                      <w:szCs w:val="24"/>
                    </w:rPr>
                  </w:pPr>
                  <w:r>
                    <w:rPr>
                      <w:sz w:val="22"/>
                      <w:szCs w:val="24"/>
                    </w:rPr>
                    <w:t>10</w:t>
                  </w:r>
                </w:p>
              </w:tc>
              <w:tc>
                <w:tcPr>
                  <w:tcW w:w="4531" w:type="dxa"/>
                  <w:vMerge/>
                  <w:tcBorders>
                    <w:left w:val="single" w:sz="4" w:space="0" w:color="auto"/>
                    <w:right w:val="single" w:sz="4" w:space="0" w:color="auto"/>
                  </w:tcBorders>
                </w:tcPr>
                <w:p w14:paraId="146E7785" w14:textId="77777777" w:rsidR="002B6567" w:rsidRDefault="002B6567" w:rsidP="002B6567">
                  <w:pPr>
                    <w:suppressAutoHyphens/>
                    <w:ind w:right="-108"/>
                    <w:contextualSpacing/>
                    <w:jc w:val="center"/>
                    <w:rPr>
                      <w:sz w:val="22"/>
                      <w:szCs w:val="24"/>
                    </w:rPr>
                  </w:pPr>
                </w:p>
              </w:tc>
            </w:tr>
            <w:tr w:rsidR="002B6567" w:rsidRPr="00FE7B61" w14:paraId="79303ED6" w14:textId="77777777" w:rsidTr="00EE598B">
              <w:trPr>
                <w:trHeight w:val="498"/>
              </w:trPr>
              <w:tc>
                <w:tcPr>
                  <w:tcW w:w="560" w:type="dxa"/>
                  <w:vMerge/>
                  <w:tcBorders>
                    <w:left w:val="single" w:sz="4" w:space="0" w:color="auto"/>
                    <w:right w:val="single" w:sz="4" w:space="0" w:color="auto"/>
                  </w:tcBorders>
                </w:tcPr>
                <w:p w14:paraId="3017A2B2" w14:textId="77777777" w:rsidR="002B6567" w:rsidRDefault="002B6567" w:rsidP="00811A2F">
                  <w:pPr>
                    <w:ind w:right="-108"/>
                    <w:rPr>
                      <w:sz w:val="22"/>
                      <w:szCs w:val="24"/>
                    </w:rPr>
                  </w:pPr>
                </w:p>
              </w:tc>
              <w:tc>
                <w:tcPr>
                  <w:tcW w:w="2011" w:type="dxa"/>
                  <w:vMerge/>
                  <w:tcBorders>
                    <w:left w:val="single" w:sz="4" w:space="0" w:color="auto"/>
                    <w:right w:val="single" w:sz="4" w:space="0" w:color="auto"/>
                  </w:tcBorders>
                </w:tcPr>
                <w:p w14:paraId="15C949BA" w14:textId="77777777" w:rsidR="002B6567" w:rsidRDefault="002B6567" w:rsidP="002B6567">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661E2DD9" w14:textId="77777777" w:rsidR="002B6567" w:rsidRDefault="002B6567" w:rsidP="002B6567">
                  <w:pPr>
                    <w:suppressAutoHyphens/>
                    <w:ind w:right="-108"/>
                    <w:contextualSpacing/>
                    <w:rPr>
                      <w:sz w:val="22"/>
                      <w:szCs w:val="24"/>
                    </w:rPr>
                  </w:pPr>
                  <w:r>
                    <w:rPr>
                      <w:sz w:val="22"/>
                      <w:szCs w:val="24"/>
                    </w:rPr>
                    <w:t>10-14</w:t>
                  </w:r>
                </w:p>
              </w:tc>
              <w:tc>
                <w:tcPr>
                  <w:tcW w:w="1499" w:type="dxa"/>
                  <w:tcBorders>
                    <w:left w:val="single" w:sz="4" w:space="0" w:color="auto"/>
                    <w:right w:val="single" w:sz="4" w:space="0" w:color="auto"/>
                  </w:tcBorders>
                  <w:vAlign w:val="center"/>
                </w:tcPr>
                <w:p w14:paraId="2ED1D066" w14:textId="77777777" w:rsidR="002B6567" w:rsidRDefault="002B6567" w:rsidP="002B6567">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tcPr>
                <w:p w14:paraId="4234A87B" w14:textId="77777777" w:rsidR="002B6567" w:rsidRDefault="002B6567" w:rsidP="002B6567">
                  <w:pPr>
                    <w:suppressAutoHyphens/>
                    <w:ind w:right="-108"/>
                    <w:contextualSpacing/>
                    <w:jc w:val="center"/>
                    <w:rPr>
                      <w:sz w:val="22"/>
                      <w:szCs w:val="24"/>
                    </w:rPr>
                  </w:pPr>
                </w:p>
              </w:tc>
            </w:tr>
            <w:tr w:rsidR="002B6567" w:rsidRPr="00FE7B61" w14:paraId="76B64F9D" w14:textId="77777777" w:rsidTr="00EE598B">
              <w:trPr>
                <w:trHeight w:val="499"/>
              </w:trPr>
              <w:tc>
                <w:tcPr>
                  <w:tcW w:w="560" w:type="dxa"/>
                  <w:vMerge/>
                  <w:tcBorders>
                    <w:left w:val="single" w:sz="4" w:space="0" w:color="auto"/>
                    <w:right w:val="single" w:sz="4" w:space="0" w:color="auto"/>
                  </w:tcBorders>
                </w:tcPr>
                <w:p w14:paraId="4AE794DF" w14:textId="77777777" w:rsidR="002B6567" w:rsidRDefault="002B6567" w:rsidP="00811A2F">
                  <w:pPr>
                    <w:ind w:right="-108"/>
                    <w:rPr>
                      <w:sz w:val="22"/>
                      <w:szCs w:val="24"/>
                    </w:rPr>
                  </w:pPr>
                </w:p>
              </w:tc>
              <w:tc>
                <w:tcPr>
                  <w:tcW w:w="2011" w:type="dxa"/>
                  <w:vMerge/>
                  <w:tcBorders>
                    <w:left w:val="single" w:sz="4" w:space="0" w:color="auto"/>
                    <w:right w:val="single" w:sz="4" w:space="0" w:color="auto"/>
                  </w:tcBorders>
                </w:tcPr>
                <w:p w14:paraId="3147160A" w14:textId="77777777" w:rsidR="002B6567" w:rsidRDefault="002B6567" w:rsidP="002B6567">
                  <w:pPr>
                    <w:ind w:right="-108"/>
                    <w:rPr>
                      <w:sz w:val="22"/>
                      <w:szCs w:val="22"/>
                    </w:rPr>
                  </w:pPr>
                </w:p>
              </w:tc>
              <w:tc>
                <w:tcPr>
                  <w:tcW w:w="1739" w:type="dxa"/>
                  <w:tcBorders>
                    <w:left w:val="single" w:sz="4" w:space="0" w:color="auto"/>
                    <w:bottom w:val="single" w:sz="4" w:space="0" w:color="auto"/>
                    <w:right w:val="single" w:sz="4" w:space="0" w:color="auto"/>
                  </w:tcBorders>
                  <w:vAlign w:val="center"/>
                </w:tcPr>
                <w:p w14:paraId="0F254E1C" w14:textId="366D1319" w:rsidR="002B6567" w:rsidRDefault="00811A2F" w:rsidP="002B6567">
                  <w:pPr>
                    <w:suppressAutoHyphens/>
                    <w:ind w:right="-108"/>
                    <w:contextualSpacing/>
                    <w:rPr>
                      <w:sz w:val="22"/>
                      <w:szCs w:val="24"/>
                    </w:rPr>
                  </w:pPr>
                  <w:r>
                    <w:rPr>
                      <w:sz w:val="22"/>
                      <w:szCs w:val="24"/>
                    </w:rPr>
                    <w:t>м</w:t>
                  </w:r>
                  <w:r w:rsidR="002B6567">
                    <w:rPr>
                      <w:sz w:val="22"/>
                      <w:szCs w:val="24"/>
                    </w:rPr>
                    <w:t>еньше 10</w:t>
                  </w:r>
                </w:p>
              </w:tc>
              <w:tc>
                <w:tcPr>
                  <w:tcW w:w="1499" w:type="dxa"/>
                  <w:tcBorders>
                    <w:left w:val="single" w:sz="4" w:space="0" w:color="auto"/>
                    <w:bottom w:val="single" w:sz="4" w:space="0" w:color="auto"/>
                    <w:right w:val="single" w:sz="4" w:space="0" w:color="auto"/>
                  </w:tcBorders>
                  <w:vAlign w:val="center"/>
                </w:tcPr>
                <w:p w14:paraId="25323ECC" w14:textId="77777777" w:rsidR="002B6567" w:rsidRDefault="002B6567" w:rsidP="002B6567">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139FDB8C" w14:textId="77777777" w:rsidR="002B6567" w:rsidRDefault="002B6567" w:rsidP="002B6567">
                  <w:pPr>
                    <w:suppressAutoHyphens/>
                    <w:ind w:right="-108"/>
                    <w:contextualSpacing/>
                    <w:jc w:val="center"/>
                    <w:rPr>
                      <w:sz w:val="22"/>
                      <w:szCs w:val="24"/>
                    </w:rPr>
                  </w:pPr>
                </w:p>
              </w:tc>
            </w:tr>
            <w:tr w:rsidR="00811A2F" w:rsidRPr="00FE7B61" w14:paraId="5AA5702E" w14:textId="77777777" w:rsidTr="00811A2F">
              <w:trPr>
                <w:trHeight w:val="288"/>
              </w:trPr>
              <w:tc>
                <w:tcPr>
                  <w:tcW w:w="560" w:type="dxa"/>
                  <w:vMerge w:val="restart"/>
                  <w:tcBorders>
                    <w:top w:val="single" w:sz="4" w:space="0" w:color="auto"/>
                    <w:left w:val="single" w:sz="4" w:space="0" w:color="auto"/>
                    <w:right w:val="single" w:sz="4" w:space="0" w:color="auto"/>
                  </w:tcBorders>
                </w:tcPr>
                <w:p w14:paraId="009659DF" w14:textId="67324E33" w:rsidR="00811A2F" w:rsidRDefault="00811A2F" w:rsidP="00811A2F">
                  <w:pPr>
                    <w:suppressAutoHyphens/>
                    <w:ind w:right="-108"/>
                    <w:contextualSpacing/>
                    <w:rPr>
                      <w:sz w:val="22"/>
                      <w:szCs w:val="24"/>
                    </w:rPr>
                  </w:pPr>
                  <w:r w:rsidRPr="00FE7B61">
                    <w:rPr>
                      <w:sz w:val="22"/>
                      <w:szCs w:val="24"/>
                    </w:rPr>
                    <w:t>2.</w:t>
                  </w:r>
                  <w:r>
                    <w:rPr>
                      <w:sz w:val="22"/>
                      <w:szCs w:val="24"/>
                    </w:rPr>
                    <w:t>2</w:t>
                  </w:r>
                </w:p>
              </w:tc>
              <w:tc>
                <w:tcPr>
                  <w:tcW w:w="2011" w:type="dxa"/>
                  <w:vMerge w:val="restart"/>
                  <w:tcBorders>
                    <w:top w:val="single" w:sz="4" w:space="0" w:color="auto"/>
                    <w:left w:val="single" w:sz="4" w:space="0" w:color="auto"/>
                    <w:right w:val="single" w:sz="4" w:space="0" w:color="auto"/>
                  </w:tcBorders>
                </w:tcPr>
                <w:p w14:paraId="23025FA2" w14:textId="0820B6E2" w:rsidR="00811A2F" w:rsidRDefault="00811A2F" w:rsidP="00811A2F">
                  <w:pPr>
                    <w:ind w:right="-108"/>
                    <w:rPr>
                      <w:sz w:val="22"/>
                      <w:szCs w:val="22"/>
                    </w:rPr>
                  </w:pPr>
                  <w:r>
                    <w:rPr>
                      <w:sz w:val="22"/>
                      <w:szCs w:val="24"/>
                    </w:rPr>
                    <w:t>Наличие у участника закупки опыта проведения выездных мероприятий для детей в возрасте от 6 до 16 лет в период с 2014 по 2016 гг.</w:t>
                  </w:r>
                </w:p>
              </w:tc>
              <w:tc>
                <w:tcPr>
                  <w:tcW w:w="1739" w:type="dxa"/>
                  <w:tcBorders>
                    <w:top w:val="single" w:sz="4" w:space="0" w:color="auto"/>
                    <w:left w:val="single" w:sz="4" w:space="0" w:color="auto"/>
                    <w:bottom w:val="single" w:sz="4" w:space="0" w:color="auto"/>
                    <w:right w:val="single" w:sz="4" w:space="0" w:color="auto"/>
                  </w:tcBorders>
                  <w:vAlign w:val="center"/>
                </w:tcPr>
                <w:p w14:paraId="2D1B965B" w14:textId="7B4232D4" w:rsidR="00811A2F" w:rsidRDefault="00811A2F" w:rsidP="00811A2F">
                  <w:pPr>
                    <w:suppressAutoHyphens/>
                    <w:ind w:right="-108"/>
                    <w:contextualSpacing/>
                    <w:rPr>
                      <w:sz w:val="22"/>
                      <w:szCs w:val="24"/>
                    </w:rPr>
                  </w:pPr>
                  <w:r>
                    <w:rPr>
                      <w:sz w:val="22"/>
                      <w:szCs w:val="24"/>
                    </w:rPr>
                    <w:t>5 и более</w:t>
                  </w:r>
                </w:p>
              </w:tc>
              <w:tc>
                <w:tcPr>
                  <w:tcW w:w="1499" w:type="dxa"/>
                  <w:tcBorders>
                    <w:top w:val="single" w:sz="4" w:space="0" w:color="auto"/>
                    <w:left w:val="single" w:sz="4" w:space="0" w:color="auto"/>
                    <w:right w:val="single" w:sz="4" w:space="0" w:color="auto"/>
                  </w:tcBorders>
                  <w:vAlign w:val="center"/>
                </w:tcPr>
                <w:p w14:paraId="1663F17F" w14:textId="35A4E1BB" w:rsidR="00811A2F" w:rsidRDefault="00811A2F" w:rsidP="00811A2F">
                  <w:pPr>
                    <w:suppressAutoHyphens/>
                    <w:ind w:right="-108"/>
                    <w:contextualSpacing/>
                    <w:jc w:val="center"/>
                    <w:rPr>
                      <w:sz w:val="22"/>
                      <w:szCs w:val="24"/>
                    </w:rPr>
                  </w:pPr>
                  <w:r>
                    <w:rPr>
                      <w:sz w:val="22"/>
                      <w:szCs w:val="24"/>
                    </w:rPr>
                    <w:t>30</w:t>
                  </w:r>
                </w:p>
              </w:tc>
              <w:tc>
                <w:tcPr>
                  <w:tcW w:w="4531" w:type="dxa"/>
                  <w:vMerge w:val="restart"/>
                  <w:tcBorders>
                    <w:left w:val="single" w:sz="4" w:space="0" w:color="auto"/>
                    <w:right w:val="single" w:sz="4" w:space="0" w:color="auto"/>
                  </w:tcBorders>
                </w:tcPr>
                <w:p w14:paraId="58E9833E" w14:textId="77777777" w:rsidR="00811A2F" w:rsidRDefault="00811A2F" w:rsidP="00811A2F">
                  <w:pPr>
                    <w:suppressAutoHyphens/>
                    <w:ind w:right="-108"/>
                    <w:contextualSpacing/>
                    <w:jc w:val="center"/>
                    <w:rPr>
                      <w:sz w:val="22"/>
                      <w:szCs w:val="24"/>
                    </w:rPr>
                  </w:pPr>
                  <w:r>
                    <w:rPr>
                      <w:sz w:val="22"/>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p>
                <w:p w14:paraId="13345B76" w14:textId="39F472D3" w:rsidR="00811A2F" w:rsidRDefault="00811A2F" w:rsidP="0077609B">
                  <w:pPr>
                    <w:suppressAutoHyphens/>
                    <w:ind w:right="-108"/>
                    <w:contextualSpacing/>
                    <w:jc w:val="center"/>
                    <w:rPr>
                      <w:sz w:val="22"/>
                      <w:szCs w:val="24"/>
                    </w:rPr>
                  </w:pPr>
                  <w:r w:rsidRPr="00C74E4A">
                    <w:rPr>
                      <w:sz w:val="22"/>
                      <w:szCs w:val="24"/>
                    </w:rPr>
                    <w:t>Ф</w:t>
                  </w:r>
                  <w:r>
                    <w:rPr>
                      <w:sz w:val="22"/>
                      <w:szCs w:val="24"/>
                    </w:rPr>
                    <w:t>орма 4а</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проведения выездных мероприятий для детей от 6 до 16 лет в период с 2014 по 2016г., подтверждается копиями договоров и актов</w:t>
                  </w:r>
                </w:p>
              </w:tc>
            </w:tr>
            <w:tr w:rsidR="00811A2F" w:rsidRPr="00FE7B61" w14:paraId="2F61ED5C" w14:textId="77777777" w:rsidTr="00811A2F">
              <w:trPr>
                <w:trHeight w:val="288"/>
              </w:trPr>
              <w:tc>
                <w:tcPr>
                  <w:tcW w:w="560" w:type="dxa"/>
                  <w:vMerge/>
                  <w:tcBorders>
                    <w:left w:val="single" w:sz="4" w:space="0" w:color="auto"/>
                    <w:right w:val="single" w:sz="4" w:space="0" w:color="auto"/>
                  </w:tcBorders>
                  <w:vAlign w:val="center"/>
                </w:tcPr>
                <w:p w14:paraId="4DAE5586" w14:textId="77777777" w:rsidR="00811A2F" w:rsidRDefault="00811A2F" w:rsidP="00811A2F">
                  <w:pPr>
                    <w:ind w:right="-108"/>
                    <w:rPr>
                      <w:sz w:val="22"/>
                      <w:szCs w:val="24"/>
                    </w:rPr>
                  </w:pPr>
                </w:p>
              </w:tc>
              <w:tc>
                <w:tcPr>
                  <w:tcW w:w="2011" w:type="dxa"/>
                  <w:vMerge/>
                  <w:tcBorders>
                    <w:left w:val="single" w:sz="4" w:space="0" w:color="auto"/>
                    <w:right w:val="single" w:sz="4" w:space="0" w:color="auto"/>
                  </w:tcBorders>
                </w:tcPr>
                <w:p w14:paraId="3413E09A" w14:textId="77777777" w:rsidR="00811A2F" w:rsidRDefault="00811A2F" w:rsidP="00811A2F">
                  <w:pPr>
                    <w:ind w:right="-108"/>
                    <w:rPr>
                      <w:sz w:val="22"/>
                      <w:szCs w:val="22"/>
                    </w:rPr>
                  </w:pPr>
                </w:p>
              </w:tc>
              <w:tc>
                <w:tcPr>
                  <w:tcW w:w="1739" w:type="dxa"/>
                  <w:tcBorders>
                    <w:top w:val="single" w:sz="4" w:space="0" w:color="auto"/>
                    <w:left w:val="single" w:sz="4" w:space="0" w:color="auto"/>
                    <w:bottom w:val="single" w:sz="4" w:space="0" w:color="auto"/>
                    <w:right w:val="single" w:sz="4" w:space="0" w:color="auto"/>
                  </w:tcBorders>
                  <w:vAlign w:val="center"/>
                </w:tcPr>
                <w:p w14:paraId="799C5580" w14:textId="1174A05F" w:rsidR="00811A2F" w:rsidRDefault="00811A2F" w:rsidP="00811A2F">
                  <w:pPr>
                    <w:suppressAutoHyphens/>
                    <w:ind w:right="-108"/>
                    <w:contextualSpacing/>
                    <w:rPr>
                      <w:sz w:val="22"/>
                      <w:szCs w:val="24"/>
                    </w:rPr>
                  </w:pPr>
                  <w:r>
                    <w:rPr>
                      <w:sz w:val="22"/>
                      <w:szCs w:val="24"/>
                    </w:rPr>
                    <w:t xml:space="preserve">3-4 </w:t>
                  </w:r>
                </w:p>
              </w:tc>
              <w:tc>
                <w:tcPr>
                  <w:tcW w:w="1499" w:type="dxa"/>
                  <w:tcBorders>
                    <w:left w:val="single" w:sz="4" w:space="0" w:color="auto"/>
                    <w:bottom w:val="single" w:sz="4" w:space="0" w:color="auto"/>
                    <w:right w:val="single" w:sz="4" w:space="0" w:color="auto"/>
                  </w:tcBorders>
                  <w:vAlign w:val="center"/>
                </w:tcPr>
                <w:p w14:paraId="7D88FC5E" w14:textId="42392365" w:rsidR="00811A2F" w:rsidRDefault="00811A2F" w:rsidP="00811A2F">
                  <w:pPr>
                    <w:suppressAutoHyphens/>
                    <w:ind w:right="-108"/>
                    <w:contextualSpacing/>
                    <w:jc w:val="center"/>
                    <w:rPr>
                      <w:sz w:val="22"/>
                      <w:szCs w:val="24"/>
                    </w:rPr>
                  </w:pPr>
                  <w:r>
                    <w:rPr>
                      <w:sz w:val="22"/>
                      <w:szCs w:val="24"/>
                    </w:rPr>
                    <w:t>15</w:t>
                  </w:r>
                </w:p>
              </w:tc>
              <w:tc>
                <w:tcPr>
                  <w:tcW w:w="4531" w:type="dxa"/>
                  <w:vMerge/>
                  <w:tcBorders>
                    <w:left w:val="single" w:sz="4" w:space="0" w:color="auto"/>
                    <w:right w:val="single" w:sz="4" w:space="0" w:color="auto"/>
                  </w:tcBorders>
                </w:tcPr>
                <w:p w14:paraId="0B469F82" w14:textId="77777777" w:rsidR="00811A2F" w:rsidRDefault="00811A2F" w:rsidP="00811A2F">
                  <w:pPr>
                    <w:suppressAutoHyphens/>
                    <w:ind w:right="-108"/>
                    <w:contextualSpacing/>
                    <w:jc w:val="center"/>
                    <w:rPr>
                      <w:sz w:val="22"/>
                      <w:szCs w:val="24"/>
                    </w:rPr>
                  </w:pPr>
                </w:p>
              </w:tc>
            </w:tr>
            <w:tr w:rsidR="00811A2F" w:rsidRPr="00FE7B61" w14:paraId="7DCFD814" w14:textId="77777777" w:rsidTr="00811A2F">
              <w:trPr>
                <w:trHeight w:val="288"/>
              </w:trPr>
              <w:tc>
                <w:tcPr>
                  <w:tcW w:w="560" w:type="dxa"/>
                  <w:vMerge/>
                  <w:tcBorders>
                    <w:left w:val="single" w:sz="4" w:space="0" w:color="auto"/>
                    <w:right w:val="single" w:sz="4" w:space="0" w:color="auto"/>
                  </w:tcBorders>
                  <w:vAlign w:val="center"/>
                </w:tcPr>
                <w:p w14:paraId="0155E5F9" w14:textId="77777777" w:rsidR="00811A2F" w:rsidRDefault="00811A2F" w:rsidP="00811A2F">
                  <w:pPr>
                    <w:ind w:right="-108"/>
                    <w:rPr>
                      <w:sz w:val="22"/>
                      <w:szCs w:val="24"/>
                    </w:rPr>
                  </w:pPr>
                </w:p>
              </w:tc>
              <w:tc>
                <w:tcPr>
                  <w:tcW w:w="2011" w:type="dxa"/>
                  <w:vMerge/>
                  <w:tcBorders>
                    <w:left w:val="single" w:sz="4" w:space="0" w:color="auto"/>
                    <w:right w:val="single" w:sz="4" w:space="0" w:color="auto"/>
                  </w:tcBorders>
                </w:tcPr>
                <w:p w14:paraId="57643B9A" w14:textId="77777777" w:rsidR="00811A2F" w:rsidRDefault="00811A2F" w:rsidP="00811A2F">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3B4F5AFD" w14:textId="250FAD17" w:rsidR="00811A2F" w:rsidRDefault="00811A2F" w:rsidP="00811A2F">
                  <w:pPr>
                    <w:suppressAutoHyphens/>
                    <w:ind w:right="-108"/>
                    <w:contextualSpacing/>
                    <w:rPr>
                      <w:sz w:val="22"/>
                      <w:szCs w:val="24"/>
                    </w:rPr>
                  </w:pPr>
                  <w:r>
                    <w:rPr>
                      <w:sz w:val="22"/>
                      <w:szCs w:val="24"/>
                    </w:rPr>
                    <w:t>1-2</w:t>
                  </w:r>
                </w:p>
              </w:tc>
              <w:tc>
                <w:tcPr>
                  <w:tcW w:w="1499" w:type="dxa"/>
                  <w:tcBorders>
                    <w:top w:val="single" w:sz="4" w:space="0" w:color="auto"/>
                    <w:left w:val="single" w:sz="4" w:space="0" w:color="auto"/>
                    <w:right w:val="single" w:sz="4" w:space="0" w:color="auto"/>
                  </w:tcBorders>
                  <w:vAlign w:val="center"/>
                </w:tcPr>
                <w:p w14:paraId="6E626B42" w14:textId="65700533" w:rsidR="00811A2F" w:rsidRDefault="00811A2F" w:rsidP="00811A2F">
                  <w:pPr>
                    <w:suppressAutoHyphens/>
                    <w:ind w:right="-108"/>
                    <w:contextualSpacing/>
                    <w:jc w:val="center"/>
                    <w:rPr>
                      <w:sz w:val="22"/>
                      <w:szCs w:val="24"/>
                    </w:rPr>
                  </w:pPr>
                  <w:r>
                    <w:rPr>
                      <w:sz w:val="22"/>
                      <w:szCs w:val="24"/>
                    </w:rPr>
                    <w:t>5</w:t>
                  </w:r>
                </w:p>
              </w:tc>
              <w:tc>
                <w:tcPr>
                  <w:tcW w:w="4531" w:type="dxa"/>
                  <w:vMerge/>
                  <w:tcBorders>
                    <w:left w:val="single" w:sz="4" w:space="0" w:color="auto"/>
                    <w:right w:val="single" w:sz="4" w:space="0" w:color="auto"/>
                  </w:tcBorders>
                </w:tcPr>
                <w:p w14:paraId="50B9AA87" w14:textId="77777777" w:rsidR="00811A2F" w:rsidRDefault="00811A2F" w:rsidP="00811A2F">
                  <w:pPr>
                    <w:suppressAutoHyphens/>
                    <w:ind w:right="-108"/>
                    <w:contextualSpacing/>
                    <w:jc w:val="center"/>
                    <w:rPr>
                      <w:sz w:val="22"/>
                      <w:szCs w:val="24"/>
                    </w:rPr>
                  </w:pPr>
                </w:p>
              </w:tc>
            </w:tr>
            <w:tr w:rsidR="00811A2F" w:rsidRPr="00FE7B61" w14:paraId="2173C2ED" w14:textId="77777777" w:rsidTr="00811A2F">
              <w:trPr>
                <w:trHeight w:val="288"/>
              </w:trPr>
              <w:tc>
                <w:tcPr>
                  <w:tcW w:w="560" w:type="dxa"/>
                  <w:vMerge/>
                  <w:tcBorders>
                    <w:left w:val="single" w:sz="4" w:space="0" w:color="auto"/>
                    <w:right w:val="single" w:sz="4" w:space="0" w:color="auto"/>
                  </w:tcBorders>
                  <w:vAlign w:val="center"/>
                </w:tcPr>
                <w:p w14:paraId="789212D1" w14:textId="77777777" w:rsidR="00811A2F" w:rsidRDefault="00811A2F" w:rsidP="00811A2F">
                  <w:pPr>
                    <w:ind w:right="-108"/>
                    <w:rPr>
                      <w:sz w:val="22"/>
                      <w:szCs w:val="24"/>
                    </w:rPr>
                  </w:pPr>
                </w:p>
              </w:tc>
              <w:tc>
                <w:tcPr>
                  <w:tcW w:w="2011" w:type="dxa"/>
                  <w:vMerge/>
                  <w:tcBorders>
                    <w:left w:val="single" w:sz="4" w:space="0" w:color="auto"/>
                    <w:right w:val="single" w:sz="4" w:space="0" w:color="auto"/>
                  </w:tcBorders>
                </w:tcPr>
                <w:p w14:paraId="16E8D4B7" w14:textId="77777777" w:rsidR="00811A2F" w:rsidRDefault="00811A2F" w:rsidP="00811A2F">
                  <w:pPr>
                    <w:ind w:right="-108"/>
                    <w:rPr>
                      <w:sz w:val="22"/>
                      <w:szCs w:val="22"/>
                    </w:rPr>
                  </w:pPr>
                </w:p>
              </w:tc>
              <w:tc>
                <w:tcPr>
                  <w:tcW w:w="1739" w:type="dxa"/>
                  <w:tcBorders>
                    <w:top w:val="single" w:sz="4" w:space="0" w:color="auto"/>
                    <w:left w:val="single" w:sz="4" w:space="0" w:color="auto"/>
                    <w:right w:val="single" w:sz="4" w:space="0" w:color="auto"/>
                  </w:tcBorders>
                  <w:vAlign w:val="center"/>
                </w:tcPr>
                <w:p w14:paraId="7D351C76" w14:textId="15845810" w:rsidR="00811A2F" w:rsidRDefault="00811A2F" w:rsidP="00811A2F">
                  <w:pPr>
                    <w:suppressAutoHyphens/>
                    <w:ind w:right="-108"/>
                    <w:contextualSpacing/>
                    <w:rPr>
                      <w:sz w:val="22"/>
                      <w:szCs w:val="24"/>
                    </w:rPr>
                  </w:pPr>
                  <w:r>
                    <w:rPr>
                      <w:sz w:val="22"/>
                      <w:szCs w:val="24"/>
                    </w:rPr>
                    <w:t>нет опыта или не предоставлены подтверждающие документы</w:t>
                  </w:r>
                </w:p>
              </w:tc>
              <w:tc>
                <w:tcPr>
                  <w:tcW w:w="1499" w:type="dxa"/>
                  <w:tcBorders>
                    <w:top w:val="single" w:sz="4" w:space="0" w:color="auto"/>
                    <w:left w:val="single" w:sz="4" w:space="0" w:color="auto"/>
                    <w:right w:val="single" w:sz="4" w:space="0" w:color="auto"/>
                  </w:tcBorders>
                  <w:vAlign w:val="center"/>
                </w:tcPr>
                <w:p w14:paraId="7991CC9B" w14:textId="11330BD2" w:rsidR="00811A2F" w:rsidRDefault="00811A2F" w:rsidP="00811A2F">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69634C52" w14:textId="77777777" w:rsidR="00811A2F" w:rsidRDefault="00811A2F" w:rsidP="00811A2F">
                  <w:pPr>
                    <w:suppressAutoHyphens/>
                    <w:ind w:right="-108"/>
                    <w:contextualSpacing/>
                    <w:jc w:val="center"/>
                    <w:rPr>
                      <w:sz w:val="22"/>
                      <w:szCs w:val="24"/>
                    </w:rPr>
                  </w:pPr>
                </w:p>
              </w:tc>
            </w:tr>
            <w:tr w:rsidR="000E4C47" w:rsidRPr="00FE7B61" w14:paraId="6D9A6116" w14:textId="77777777" w:rsidTr="0077609B">
              <w:trPr>
                <w:trHeight w:val="2871"/>
              </w:trPr>
              <w:tc>
                <w:tcPr>
                  <w:tcW w:w="560" w:type="dxa"/>
                  <w:tcBorders>
                    <w:left w:val="single" w:sz="4" w:space="0" w:color="auto"/>
                    <w:right w:val="single" w:sz="4" w:space="0" w:color="auto"/>
                  </w:tcBorders>
                </w:tcPr>
                <w:p w14:paraId="4B193E5C" w14:textId="77777777" w:rsidR="000E4C47" w:rsidRPr="00D340AF" w:rsidRDefault="000E4C47" w:rsidP="0077609B">
                  <w:pPr>
                    <w:ind w:right="-108"/>
                    <w:rPr>
                      <w:sz w:val="22"/>
                      <w:szCs w:val="24"/>
                    </w:rPr>
                  </w:pPr>
                  <w:r>
                    <w:rPr>
                      <w:sz w:val="22"/>
                      <w:szCs w:val="24"/>
                    </w:rPr>
                    <w:t>2.3</w:t>
                  </w:r>
                </w:p>
              </w:tc>
              <w:tc>
                <w:tcPr>
                  <w:tcW w:w="5249" w:type="dxa"/>
                  <w:gridSpan w:val="3"/>
                  <w:tcBorders>
                    <w:left w:val="single" w:sz="4" w:space="0" w:color="auto"/>
                    <w:right w:val="single" w:sz="4" w:space="0" w:color="auto"/>
                  </w:tcBorders>
                </w:tcPr>
                <w:p w14:paraId="7A3E2D49" w14:textId="5E3B57C2" w:rsidR="000E4C47" w:rsidRDefault="000E4C47" w:rsidP="002B6567">
                  <w:pPr>
                    <w:ind w:right="-108"/>
                    <w:rPr>
                      <w:sz w:val="22"/>
                      <w:szCs w:val="22"/>
                    </w:rPr>
                  </w:pPr>
                  <w:r>
                    <w:rPr>
                      <w:sz w:val="22"/>
                      <w:szCs w:val="22"/>
                    </w:rPr>
                    <w:t xml:space="preserve">Наличие у участника закупки в составе рабочей группы по организации мероприятия </w:t>
                  </w:r>
                  <w:r w:rsidR="0077609B">
                    <w:rPr>
                      <w:sz w:val="22"/>
                      <w:szCs w:val="22"/>
                    </w:rPr>
                    <w:t xml:space="preserve">следующих </w:t>
                  </w:r>
                  <w:r>
                    <w:rPr>
                      <w:sz w:val="22"/>
                      <w:szCs w:val="22"/>
                    </w:rPr>
                    <w:t xml:space="preserve">квалифицированных специалистов: </w:t>
                  </w:r>
                </w:p>
                <w:p w14:paraId="3E5C52F0" w14:textId="25A295C7" w:rsidR="000E4C47" w:rsidRPr="0077609B" w:rsidRDefault="0077609B" w:rsidP="00F01593">
                  <w:pPr>
                    <w:pStyle w:val="afff3"/>
                    <w:numPr>
                      <w:ilvl w:val="0"/>
                      <w:numId w:val="45"/>
                    </w:numPr>
                    <w:ind w:left="459" w:right="-108"/>
                    <w:rPr>
                      <w:sz w:val="22"/>
                      <w:szCs w:val="22"/>
                    </w:rPr>
                  </w:pPr>
                  <w:r w:rsidRPr="0077609B">
                    <w:rPr>
                      <w:sz w:val="22"/>
                      <w:szCs w:val="22"/>
                    </w:rPr>
                    <w:t>п</w:t>
                  </w:r>
                  <w:r w:rsidR="000E4C47" w:rsidRPr="0077609B">
                    <w:rPr>
                      <w:sz w:val="22"/>
                      <w:szCs w:val="22"/>
                    </w:rPr>
                    <w:t>рофессиональны</w:t>
                  </w:r>
                  <w:r w:rsidRPr="0077609B">
                    <w:rPr>
                      <w:sz w:val="22"/>
                      <w:szCs w:val="22"/>
                    </w:rPr>
                    <w:t>й</w:t>
                  </w:r>
                  <w:r w:rsidR="000E4C47" w:rsidRPr="0077609B">
                    <w:rPr>
                      <w:sz w:val="22"/>
                      <w:szCs w:val="22"/>
                    </w:rPr>
                    <w:t xml:space="preserve"> психолог</w:t>
                  </w:r>
                  <w:r w:rsidRPr="0077609B">
                    <w:rPr>
                      <w:sz w:val="22"/>
                      <w:szCs w:val="22"/>
                    </w:rPr>
                    <w:t>/</w:t>
                  </w:r>
                  <w:r w:rsidR="000E4C47" w:rsidRPr="0077609B">
                    <w:rPr>
                      <w:sz w:val="22"/>
                      <w:szCs w:val="22"/>
                    </w:rPr>
                    <w:t>педаго</w:t>
                  </w:r>
                  <w:r w:rsidRPr="0077609B">
                    <w:rPr>
                      <w:sz w:val="22"/>
                      <w:szCs w:val="22"/>
                    </w:rPr>
                    <w:t>г</w:t>
                  </w:r>
                  <w:r w:rsidR="000E4C47" w:rsidRPr="0077609B">
                    <w:rPr>
                      <w:sz w:val="22"/>
                      <w:szCs w:val="22"/>
                    </w:rPr>
                    <w:t>, имеющих соответствующее профильное образование и опыт работы с детьми по специальности не менее 2 лет</w:t>
                  </w:r>
                  <w:r>
                    <w:rPr>
                      <w:sz w:val="22"/>
                      <w:szCs w:val="22"/>
                    </w:rPr>
                    <w:t>;</w:t>
                  </w:r>
                </w:p>
                <w:p w14:paraId="76E6A01E" w14:textId="0A5DECF8" w:rsidR="000E4C47" w:rsidRPr="0077609B" w:rsidRDefault="0077609B" w:rsidP="00F01593">
                  <w:pPr>
                    <w:pStyle w:val="afff3"/>
                    <w:numPr>
                      <w:ilvl w:val="0"/>
                      <w:numId w:val="45"/>
                    </w:numPr>
                    <w:ind w:left="459" w:right="-108"/>
                    <w:rPr>
                      <w:sz w:val="22"/>
                      <w:szCs w:val="22"/>
                    </w:rPr>
                  </w:pPr>
                  <w:r w:rsidRPr="0077609B">
                    <w:rPr>
                      <w:sz w:val="22"/>
                      <w:szCs w:val="22"/>
                    </w:rPr>
                    <w:t>р</w:t>
                  </w:r>
                  <w:r w:rsidR="000E4C47" w:rsidRPr="0077609B">
                    <w:rPr>
                      <w:sz w:val="22"/>
                      <w:szCs w:val="22"/>
                    </w:rPr>
                    <w:t>ежиссер</w:t>
                  </w:r>
                  <w:r>
                    <w:rPr>
                      <w:sz w:val="22"/>
                      <w:szCs w:val="22"/>
                    </w:rPr>
                    <w:t>/</w:t>
                  </w:r>
                  <w:r w:rsidR="000E4C47" w:rsidRPr="0077609B">
                    <w:rPr>
                      <w:sz w:val="22"/>
                      <w:szCs w:val="22"/>
                    </w:rPr>
                    <w:t>режиссер-постановщик</w:t>
                  </w:r>
                  <w:r>
                    <w:rPr>
                      <w:sz w:val="22"/>
                      <w:szCs w:val="22"/>
                    </w:rPr>
                    <w:t>;</w:t>
                  </w:r>
                </w:p>
                <w:p w14:paraId="0899A46D" w14:textId="73A07558" w:rsidR="000E4C47" w:rsidRPr="0077609B" w:rsidRDefault="0077609B" w:rsidP="00F01593">
                  <w:pPr>
                    <w:pStyle w:val="afff3"/>
                    <w:numPr>
                      <w:ilvl w:val="0"/>
                      <w:numId w:val="45"/>
                    </w:numPr>
                    <w:ind w:left="459" w:right="-108"/>
                    <w:rPr>
                      <w:sz w:val="22"/>
                      <w:szCs w:val="22"/>
                    </w:rPr>
                  </w:pPr>
                  <w:r w:rsidRPr="0077609B">
                    <w:rPr>
                      <w:sz w:val="22"/>
                      <w:szCs w:val="22"/>
                    </w:rPr>
                    <w:t>с</w:t>
                  </w:r>
                  <w:r w:rsidR="000E4C47" w:rsidRPr="0077609B">
                    <w:rPr>
                      <w:sz w:val="22"/>
                      <w:szCs w:val="22"/>
                    </w:rPr>
                    <w:t>ценарист</w:t>
                  </w:r>
                  <w:r>
                    <w:rPr>
                      <w:sz w:val="22"/>
                      <w:szCs w:val="22"/>
                    </w:rPr>
                    <w:t>;</w:t>
                  </w:r>
                </w:p>
                <w:p w14:paraId="09459117" w14:textId="74BC6F88" w:rsidR="000E4C47" w:rsidRPr="0077609B" w:rsidRDefault="0077609B" w:rsidP="00F01593">
                  <w:pPr>
                    <w:pStyle w:val="afff3"/>
                    <w:numPr>
                      <w:ilvl w:val="0"/>
                      <w:numId w:val="45"/>
                    </w:numPr>
                    <w:ind w:left="459" w:right="-108"/>
                    <w:rPr>
                      <w:sz w:val="22"/>
                      <w:szCs w:val="22"/>
                    </w:rPr>
                  </w:pPr>
                  <w:r w:rsidRPr="0077609B">
                    <w:rPr>
                      <w:sz w:val="22"/>
                      <w:szCs w:val="22"/>
                    </w:rPr>
                    <w:t>м</w:t>
                  </w:r>
                  <w:r w:rsidR="000E4C47" w:rsidRPr="0077609B">
                    <w:rPr>
                      <w:sz w:val="22"/>
                      <w:szCs w:val="22"/>
                    </w:rPr>
                    <w:t>узыкальн</w:t>
                  </w:r>
                  <w:r>
                    <w:rPr>
                      <w:sz w:val="22"/>
                      <w:szCs w:val="22"/>
                    </w:rPr>
                    <w:t>ый руководитель;</w:t>
                  </w:r>
                </w:p>
                <w:p w14:paraId="66559583" w14:textId="3EBF0344" w:rsidR="000E4C47" w:rsidRPr="0077609B" w:rsidRDefault="0077609B" w:rsidP="00F01593">
                  <w:pPr>
                    <w:pStyle w:val="afff3"/>
                    <w:numPr>
                      <w:ilvl w:val="0"/>
                      <w:numId w:val="45"/>
                    </w:numPr>
                    <w:ind w:left="459" w:right="-108"/>
                    <w:rPr>
                      <w:sz w:val="22"/>
                      <w:szCs w:val="22"/>
                    </w:rPr>
                  </w:pPr>
                  <w:r w:rsidRPr="0077609B">
                    <w:rPr>
                      <w:sz w:val="22"/>
                      <w:szCs w:val="22"/>
                    </w:rPr>
                    <w:t>х</w:t>
                  </w:r>
                  <w:r w:rsidR="000E4C47" w:rsidRPr="0077609B">
                    <w:rPr>
                      <w:sz w:val="22"/>
                      <w:szCs w:val="22"/>
                    </w:rPr>
                    <w:t>удожник-постановщик</w:t>
                  </w:r>
                  <w:r>
                    <w:rPr>
                      <w:sz w:val="22"/>
                      <w:szCs w:val="22"/>
                    </w:rPr>
                    <w:t>.</w:t>
                  </w:r>
                </w:p>
              </w:tc>
              <w:tc>
                <w:tcPr>
                  <w:tcW w:w="4531" w:type="dxa"/>
                  <w:tcBorders>
                    <w:left w:val="single" w:sz="4" w:space="0" w:color="auto"/>
                    <w:right w:val="single" w:sz="4" w:space="0" w:color="auto"/>
                  </w:tcBorders>
                </w:tcPr>
                <w:p w14:paraId="7C55B633" w14:textId="4204826A" w:rsidR="000E4C47" w:rsidRDefault="000E4C47" w:rsidP="000E4C47">
                  <w:pPr>
                    <w:suppressAutoHyphens/>
                    <w:ind w:right="-108"/>
                    <w:contextualSpacing/>
                    <w:jc w:val="center"/>
                    <w:rPr>
                      <w:sz w:val="22"/>
                      <w:szCs w:val="24"/>
                    </w:rPr>
                  </w:pPr>
                  <w:r>
                    <w:rPr>
                      <w:sz w:val="22"/>
                      <w:szCs w:val="24"/>
                    </w:rPr>
                    <w:t>Участнику начисляется по 4 балла за каждого из указанных специалистов в составе рабочей группы по организации мероприятия и при наличии подтверждающих документов</w:t>
                  </w:r>
                  <w:r w:rsidR="0077609B">
                    <w:rPr>
                      <w:sz w:val="22"/>
                      <w:szCs w:val="24"/>
                    </w:rPr>
                    <w:t xml:space="preserve">, но не более 20 баллов. </w:t>
                  </w:r>
                  <w:r>
                    <w:rPr>
                      <w:sz w:val="22"/>
                      <w:szCs w:val="24"/>
                    </w:rPr>
                    <w:t>Форма 5. Сведения о кадровых ресурсах подтверждаются копиями дипломов, удостоверений, сертификатов и заверенными копиями трудовой книжки</w:t>
                  </w:r>
                  <w:r w:rsidRPr="00FE17A8">
                    <w:rPr>
                      <w:sz w:val="22"/>
                      <w:szCs w:val="24"/>
                    </w:rPr>
                    <w:t>/</w:t>
                  </w:r>
                  <w:r>
                    <w:rPr>
                      <w:sz w:val="22"/>
                      <w:szCs w:val="24"/>
                    </w:rPr>
                    <w:t xml:space="preserve"> копиями гражданско-правовых договоров. Максимальный балл по подкритерию - 20.</w:t>
                  </w:r>
                </w:p>
                <w:p w14:paraId="2B4ABF51" w14:textId="4C72228C" w:rsidR="000E4C47" w:rsidRDefault="000E4C47" w:rsidP="0077609B">
                  <w:pPr>
                    <w:suppressAutoHyphens/>
                    <w:ind w:right="-108"/>
                    <w:contextualSpacing/>
                    <w:jc w:val="center"/>
                    <w:rPr>
                      <w:sz w:val="22"/>
                      <w:szCs w:val="24"/>
                    </w:rPr>
                  </w:pPr>
                  <w:r>
                    <w:rPr>
                      <w:sz w:val="22"/>
                      <w:szCs w:val="24"/>
                    </w:rPr>
                    <w:t>Отсутствие подтверждения – 0 баллов</w:t>
                  </w:r>
                  <w:r w:rsidR="0077609B">
                    <w:rPr>
                      <w:sz w:val="22"/>
                      <w:szCs w:val="24"/>
                    </w:rPr>
                    <w:t>.</w:t>
                  </w:r>
                </w:p>
              </w:tc>
            </w:tr>
            <w:tr w:rsidR="002B6567" w:rsidRPr="00FE7B61" w14:paraId="2B2DA625" w14:textId="77777777" w:rsidTr="0077609B">
              <w:trPr>
                <w:trHeight w:val="921"/>
              </w:trPr>
              <w:tc>
                <w:tcPr>
                  <w:tcW w:w="560" w:type="dxa"/>
                  <w:vMerge w:val="restart"/>
                  <w:tcBorders>
                    <w:top w:val="single" w:sz="4" w:space="0" w:color="auto"/>
                    <w:left w:val="single" w:sz="4" w:space="0" w:color="auto"/>
                    <w:right w:val="single" w:sz="4" w:space="0" w:color="auto"/>
                  </w:tcBorders>
                  <w:hideMark/>
                </w:tcPr>
                <w:p w14:paraId="03677FCA" w14:textId="77777777" w:rsidR="002B6567" w:rsidRPr="00FE7B61" w:rsidRDefault="002B6567" w:rsidP="0077609B">
                  <w:pPr>
                    <w:suppressAutoHyphens/>
                    <w:ind w:right="-108"/>
                    <w:contextualSpacing/>
                    <w:rPr>
                      <w:sz w:val="22"/>
                      <w:szCs w:val="24"/>
                    </w:rPr>
                  </w:pPr>
                  <w:r w:rsidRPr="00FE7B61">
                    <w:rPr>
                      <w:sz w:val="22"/>
                      <w:szCs w:val="24"/>
                    </w:rPr>
                    <w:t>2</w:t>
                  </w:r>
                  <w:r>
                    <w:rPr>
                      <w:sz w:val="22"/>
                      <w:szCs w:val="24"/>
                    </w:rPr>
                    <w:t>.4</w:t>
                  </w:r>
                </w:p>
              </w:tc>
              <w:tc>
                <w:tcPr>
                  <w:tcW w:w="2011" w:type="dxa"/>
                  <w:vMerge w:val="restart"/>
                  <w:tcBorders>
                    <w:top w:val="single" w:sz="4" w:space="0" w:color="auto"/>
                    <w:left w:val="single" w:sz="4" w:space="0" w:color="auto"/>
                    <w:right w:val="single" w:sz="4" w:space="0" w:color="auto"/>
                  </w:tcBorders>
                  <w:hideMark/>
                </w:tcPr>
                <w:p w14:paraId="349E22E7" w14:textId="53E81EF4" w:rsidR="002B6567" w:rsidRPr="00FE7B61" w:rsidRDefault="0077609B" w:rsidP="0077609B">
                  <w:pPr>
                    <w:suppressAutoHyphens/>
                    <w:ind w:right="-108"/>
                    <w:contextualSpacing/>
                    <w:rPr>
                      <w:sz w:val="22"/>
                      <w:szCs w:val="24"/>
                    </w:rPr>
                  </w:pPr>
                  <w:r>
                    <w:rPr>
                      <w:sz w:val="22"/>
                      <w:szCs w:val="24"/>
                    </w:rPr>
                    <w:t xml:space="preserve">Наличие </w:t>
                  </w:r>
                  <w:r w:rsidR="002B6567">
                    <w:rPr>
                      <w:sz w:val="22"/>
                      <w:szCs w:val="24"/>
                    </w:rPr>
                    <w:t xml:space="preserve">положительных отзывов, рекомендаций, благодарственных писем, наград по организации </w:t>
                  </w:r>
                  <w:r w:rsidR="002B6567">
                    <w:rPr>
                      <w:sz w:val="22"/>
                      <w:szCs w:val="24"/>
                    </w:rPr>
                    <w:lastRenderedPageBreak/>
                    <w:t xml:space="preserve">выездных </w:t>
                  </w:r>
                  <w:r>
                    <w:rPr>
                      <w:sz w:val="22"/>
                      <w:szCs w:val="24"/>
                    </w:rPr>
                    <w:t>мероприятий для</w:t>
                  </w:r>
                  <w:r w:rsidR="002B6567">
                    <w:rPr>
                      <w:sz w:val="22"/>
                      <w:szCs w:val="24"/>
                    </w:rPr>
                    <w:t xml:space="preserve"> детей в возрасте от 6 до 16 лет</w:t>
                  </w:r>
                </w:p>
              </w:tc>
              <w:tc>
                <w:tcPr>
                  <w:tcW w:w="1739" w:type="dxa"/>
                  <w:tcBorders>
                    <w:top w:val="single" w:sz="4" w:space="0" w:color="auto"/>
                    <w:left w:val="single" w:sz="4" w:space="0" w:color="auto"/>
                    <w:right w:val="single" w:sz="4" w:space="0" w:color="auto"/>
                  </w:tcBorders>
                  <w:vAlign w:val="center"/>
                </w:tcPr>
                <w:p w14:paraId="31ADCC70" w14:textId="1C3FE129" w:rsidR="002B6567" w:rsidRPr="00FE7B61" w:rsidRDefault="0077609B" w:rsidP="002B6567">
                  <w:pPr>
                    <w:suppressAutoHyphens/>
                    <w:ind w:right="-108"/>
                    <w:contextualSpacing/>
                    <w:rPr>
                      <w:sz w:val="22"/>
                      <w:szCs w:val="24"/>
                    </w:rPr>
                  </w:pPr>
                  <w:r>
                    <w:rPr>
                      <w:sz w:val="22"/>
                      <w:szCs w:val="24"/>
                    </w:rPr>
                    <w:lastRenderedPageBreak/>
                    <w:t>б</w:t>
                  </w:r>
                  <w:r w:rsidR="002B6567">
                    <w:rPr>
                      <w:sz w:val="22"/>
                      <w:szCs w:val="24"/>
                    </w:rPr>
                    <w:t>олее 4</w:t>
                  </w:r>
                </w:p>
              </w:tc>
              <w:tc>
                <w:tcPr>
                  <w:tcW w:w="1499" w:type="dxa"/>
                  <w:tcBorders>
                    <w:top w:val="single" w:sz="4" w:space="0" w:color="auto"/>
                    <w:left w:val="single" w:sz="4" w:space="0" w:color="auto"/>
                    <w:right w:val="single" w:sz="4" w:space="0" w:color="auto"/>
                  </w:tcBorders>
                  <w:vAlign w:val="center"/>
                </w:tcPr>
                <w:p w14:paraId="7388BA54" w14:textId="77777777" w:rsidR="002B6567" w:rsidRPr="00FE7B61" w:rsidRDefault="002B6567" w:rsidP="002B6567">
                  <w:pPr>
                    <w:suppressAutoHyphens/>
                    <w:ind w:right="-108"/>
                    <w:contextualSpacing/>
                    <w:jc w:val="center"/>
                    <w:rPr>
                      <w:sz w:val="22"/>
                      <w:szCs w:val="24"/>
                    </w:rPr>
                  </w:pPr>
                  <w:r>
                    <w:rPr>
                      <w:sz w:val="22"/>
                      <w:szCs w:val="24"/>
                    </w:rPr>
                    <w:t>30</w:t>
                  </w:r>
                </w:p>
              </w:tc>
              <w:tc>
                <w:tcPr>
                  <w:tcW w:w="4531" w:type="dxa"/>
                  <w:vMerge w:val="restart"/>
                  <w:tcBorders>
                    <w:top w:val="single" w:sz="4" w:space="0" w:color="auto"/>
                    <w:left w:val="single" w:sz="4" w:space="0" w:color="auto"/>
                    <w:right w:val="single" w:sz="4" w:space="0" w:color="auto"/>
                  </w:tcBorders>
                </w:tcPr>
                <w:p w14:paraId="5F6119F5" w14:textId="77777777" w:rsidR="002B6567" w:rsidRPr="00FE7B61" w:rsidRDefault="002B6567" w:rsidP="002B6567">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2B6567" w:rsidRPr="00FE7B61" w14:paraId="2F92BAF5" w14:textId="77777777" w:rsidTr="0077609B">
              <w:trPr>
                <w:trHeight w:val="921"/>
              </w:trPr>
              <w:tc>
                <w:tcPr>
                  <w:tcW w:w="560" w:type="dxa"/>
                  <w:vMerge/>
                  <w:tcBorders>
                    <w:left w:val="single" w:sz="4" w:space="0" w:color="auto"/>
                    <w:right w:val="single" w:sz="4" w:space="0" w:color="auto"/>
                  </w:tcBorders>
                  <w:vAlign w:val="center"/>
                </w:tcPr>
                <w:p w14:paraId="114BA0A0" w14:textId="77777777" w:rsidR="002B6567" w:rsidRPr="00FE7B61" w:rsidRDefault="002B6567" w:rsidP="002B6567">
                  <w:pPr>
                    <w:suppressAutoHyphens/>
                    <w:ind w:right="-108"/>
                    <w:contextualSpacing/>
                    <w:rPr>
                      <w:sz w:val="22"/>
                      <w:szCs w:val="24"/>
                    </w:rPr>
                  </w:pPr>
                </w:p>
              </w:tc>
              <w:tc>
                <w:tcPr>
                  <w:tcW w:w="2011" w:type="dxa"/>
                  <w:vMerge/>
                  <w:tcBorders>
                    <w:left w:val="single" w:sz="4" w:space="0" w:color="auto"/>
                    <w:right w:val="single" w:sz="4" w:space="0" w:color="auto"/>
                  </w:tcBorders>
                </w:tcPr>
                <w:p w14:paraId="1D5DE308" w14:textId="77777777" w:rsidR="002B6567" w:rsidRDefault="002B6567" w:rsidP="002B6567">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35DB79A2" w14:textId="77CBBB31" w:rsidR="002B6567" w:rsidRDefault="0077609B" w:rsidP="002B6567">
                  <w:pPr>
                    <w:suppressAutoHyphens/>
                    <w:ind w:right="-108"/>
                    <w:contextualSpacing/>
                    <w:rPr>
                      <w:sz w:val="22"/>
                      <w:szCs w:val="24"/>
                    </w:rPr>
                  </w:pPr>
                  <w:r>
                    <w:rPr>
                      <w:sz w:val="22"/>
                      <w:szCs w:val="24"/>
                    </w:rPr>
                    <w:t>о</w:t>
                  </w:r>
                  <w:r w:rsidR="002B6567">
                    <w:rPr>
                      <w:sz w:val="22"/>
                      <w:szCs w:val="24"/>
                    </w:rPr>
                    <w:t>т 1 до 3</w:t>
                  </w:r>
                </w:p>
              </w:tc>
              <w:tc>
                <w:tcPr>
                  <w:tcW w:w="1499" w:type="dxa"/>
                  <w:tcBorders>
                    <w:left w:val="single" w:sz="4" w:space="0" w:color="auto"/>
                    <w:right w:val="single" w:sz="4" w:space="0" w:color="auto"/>
                  </w:tcBorders>
                  <w:vAlign w:val="center"/>
                </w:tcPr>
                <w:p w14:paraId="3FD5F985" w14:textId="77777777" w:rsidR="002B6567" w:rsidRDefault="002B6567" w:rsidP="002B6567">
                  <w:pPr>
                    <w:suppressAutoHyphens/>
                    <w:ind w:right="-108"/>
                    <w:contextualSpacing/>
                    <w:jc w:val="center"/>
                    <w:rPr>
                      <w:sz w:val="22"/>
                      <w:szCs w:val="24"/>
                    </w:rPr>
                  </w:pPr>
                  <w:r>
                    <w:rPr>
                      <w:sz w:val="22"/>
                      <w:szCs w:val="24"/>
                    </w:rPr>
                    <w:t>20</w:t>
                  </w:r>
                </w:p>
              </w:tc>
              <w:tc>
                <w:tcPr>
                  <w:tcW w:w="4531" w:type="dxa"/>
                  <w:vMerge/>
                  <w:tcBorders>
                    <w:left w:val="single" w:sz="4" w:space="0" w:color="auto"/>
                    <w:right w:val="single" w:sz="4" w:space="0" w:color="auto"/>
                  </w:tcBorders>
                </w:tcPr>
                <w:p w14:paraId="0ED2299A" w14:textId="77777777" w:rsidR="002B6567" w:rsidRDefault="002B6567" w:rsidP="002B6567">
                  <w:pPr>
                    <w:suppressAutoHyphens/>
                    <w:ind w:right="-108"/>
                    <w:contextualSpacing/>
                    <w:jc w:val="center"/>
                    <w:rPr>
                      <w:sz w:val="22"/>
                      <w:szCs w:val="24"/>
                    </w:rPr>
                  </w:pPr>
                </w:p>
              </w:tc>
            </w:tr>
            <w:tr w:rsidR="002B6567" w:rsidRPr="00FE7B61" w14:paraId="67133CC1" w14:textId="77777777" w:rsidTr="0077609B">
              <w:trPr>
                <w:trHeight w:val="921"/>
              </w:trPr>
              <w:tc>
                <w:tcPr>
                  <w:tcW w:w="560" w:type="dxa"/>
                  <w:vMerge/>
                  <w:tcBorders>
                    <w:left w:val="single" w:sz="4" w:space="0" w:color="auto"/>
                    <w:right w:val="single" w:sz="4" w:space="0" w:color="auto"/>
                  </w:tcBorders>
                  <w:vAlign w:val="center"/>
                </w:tcPr>
                <w:p w14:paraId="2B1B23D2" w14:textId="77777777" w:rsidR="002B6567" w:rsidRPr="00FE7B61" w:rsidRDefault="002B6567" w:rsidP="002B6567">
                  <w:pPr>
                    <w:suppressAutoHyphens/>
                    <w:ind w:right="-108"/>
                    <w:contextualSpacing/>
                    <w:rPr>
                      <w:sz w:val="22"/>
                      <w:szCs w:val="24"/>
                    </w:rPr>
                  </w:pPr>
                </w:p>
              </w:tc>
              <w:tc>
                <w:tcPr>
                  <w:tcW w:w="2011" w:type="dxa"/>
                  <w:vMerge/>
                  <w:tcBorders>
                    <w:left w:val="single" w:sz="4" w:space="0" w:color="auto"/>
                    <w:right w:val="single" w:sz="4" w:space="0" w:color="auto"/>
                  </w:tcBorders>
                </w:tcPr>
                <w:p w14:paraId="4B39E876" w14:textId="77777777" w:rsidR="002B6567" w:rsidRDefault="002B6567" w:rsidP="002B6567">
                  <w:pPr>
                    <w:suppressAutoHyphens/>
                    <w:ind w:right="-108"/>
                    <w:contextualSpacing/>
                    <w:rPr>
                      <w:sz w:val="22"/>
                      <w:szCs w:val="24"/>
                    </w:rPr>
                  </w:pPr>
                </w:p>
              </w:tc>
              <w:tc>
                <w:tcPr>
                  <w:tcW w:w="1739" w:type="dxa"/>
                  <w:tcBorders>
                    <w:top w:val="single" w:sz="4" w:space="0" w:color="auto"/>
                    <w:left w:val="single" w:sz="4" w:space="0" w:color="auto"/>
                    <w:right w:val="single" w:sz="4" w:space="0" w:color="auto"/>
                  </w:tcBorders>
                  <w:vAlign w:val="center"/>
                </w:tcPr>
                <w:p w14:paraId="0797C10D" w14:textId="7266500A" w:rsidR="002B6567" w:rsidRDefault="0077609B" w:rsidP="002B6567">
                  <w:pPr>
                    <w:suppressAutoHyphens/>
                    <w:ind w:right="-108"/>
                    <w:contextualSpacing/>
                    <w:rPr>
                      <w:sz w:val="22"/>
                      <w:szCs w:val="24"/>
                    </w:rPr>
                  </w:pPr>
                  <w:r>
                    <w:rPr>
                      <w:sz w:val="22"/>
                      <w:szCs w:val="24"/>
                    </w:rPr>
                    <w:t>н</w:t>
                  </w:r>
                  <w:r w:rsidR="002B6567">
                    <w:rPr>
                      <w:sz w:val="22"/>
                      <w:szCs w:val="24"/>
                    </w:rPr>
                    <w:t>ет отзывов</w:t>
                  </w:r>
                </w:p>
              </w:tc>
              <w:tc>
                <w:tcPr>
                  <w:tcW w:w="1499" w:type="dxa"/>
                  <w:tcBorders>
                    <w:left w:val="single" w:sz="4" w:space="0" w:color="auto"/>
                    <w:right w:val="single" w:sz="4" w:space="0" w:color="auto"/>
                  </w:tcBorders>
                  <w:vAlign w:val="center"/>
                </w:tcPr>
                <w:p w14:paraId="63D5BC74" w14:textId="77777777" w:rsidR="002B6567" w:rsidRDefault="002B6567" w:rsidP="002B6567">
                  <w:pPr>
                    <w:suppressAutoHyphens/>
                    <w:ind w:right="-108"/>
                    <w:contextualSpacing/>
                    <w:jc w:val="center"/>
                    <w:rPr>
                      <w:sz w:val="22"/>
                      <w:szCs w:val="24"/>
                    </w:rPr>
                  </w:pPr>
                  <w:r>
                    <w:rPr>
                      <w:sz w:val="22"/>
                      <w:szCs w:val="24"/>
                    </w:rPr>
                    <w:t>0</w:t>
                  </w:r>
                </w:p>
              </w:tc>
              <w:tc>
                <w:tcPr>
                  <w:tcW w:w="4531" w:type="dxa"/>
                  <w:vMerge/>
                  <w:tcBorders>
                    <w:left w:val="single" w:sz="4" w:space="0" w:color="auto"/>
                    <w:right w:val="single" w:sz="4" w:space="0" w:color="auto"/>
                  </w:tcBorders>
                </w:tcPr>
                <w:p w14:paraId="19AB98D7" w14:textId="77777777" w:rsidR="002B6567" w:rsidRDefault="002B6567" w:rsidP="002B6567">
                  <w:pPr>
                    <w:suppressAutoHyphens/>
                    <w:ind w:right="-108"/>
                    <w:contextualSpacing/>
                    <w:jc w:val="center"/>
                    <w:rPr>
                      <w:sz w:val="22"/>
                      <w:szCs w:val="24"/>
                    </w:rPr>
                  </w:pPr>
                </w:p>
              </w:tc>
            </w:tr>
            <w:tr w:rsidR="002B6567" w:rsidRPr="00FE7B61" w14:paraId="0D42A591" w14:textId="77777777" w:rsidTr="00CE28FC">
              <w:tc>
                <w:tcPr>
                  <w:tcW w:w="560" w:type="dxa"/>
                  <w:tcBorders>
                    <w:top w:val="single" w:sz="4" w:space="0" w:color="auto"/>
                    <w:left w:val="single" w:sz="4" w:space="0" w:color="auto"/>
                    <w:bottom w:val="single" w:sz="4" w:space="0" w:color="auto"/>
                    <w:right w:val="single" w:sz="4" w:space="0" w:color="auto"/>
                  </w:tcBorders>
                </w:tcPr>
                <w:p w14:paraId="680EB158" w14:textId="77777777" w:rsidR="002B6567" w:rsidRPr="00FE7B61" w:rsidRDefault="002B6567" w:rsidP="002B6567">
                  <w:pPr>
                    <w:suppressAutoHyphens/>
                    <w:ind w:right="-108"/>
                    <w:contextualSpacing/>
                    <w:rPr>
                      <w:sz w:val="22"/>
                      <w:szCs w:val="24"/>
                    </w:rPr>
                  </w:pPr>
                </w:p>
              </w:tc>
              <w:tc>
                <w:tcPr>
                  <w:tcW w:w="5249" w:type="dxa"/>
                  <w:gridSpan w:val="3"/>
                  <w:tcBorders>
                    <w:top w:val="single" w:sz="4" w:space="0" w:color="auto"/>
                    <w:left w:val="single" w:sz="4" w:space="0" w:color="auto"/>
                    <w:bottom w:val="single" w:sz="4" w:space="0" w:color="auto"/>
                    <w:right w:val="single" w:sz="4" w:space="0" w:color="auto"/>
                  </w:tcBorders>
                  <w:hideMark/>
                </w:tcPr>
                <w:p w14:paraId="16B67921" w14:textId="77777777" w:rsidR="002B6567" w:rsidRPr="00FE7B61" w:rsidRDefault="002B6567" w:rsidP="002B6567">
                  <w:pPr>
                    <w:suppressAutoHyphens/>
                    <w:ind w:right="-108"/>
                    <w:jc w:val="center"/>
                    <w:rPr>
                      <w:sz w:val="24"/>
                      <w:szCs w:val="24"/>
                    </w:rPr>
                  </w:pPr>
                  <w:r w:rsidRPr="00FE7B61">
                    <w:rPr>
                      <w:sz w:val="24"/>
                      <w:szCs w:val="24"/>
                    </w:rPr>
                    <w:t>Итоговый рейтинг заявки по критерию</w:t>
                  </w:r>
                </w:p>
                <w:p w14:paraId="715199A3" w14:textId="77777777" w:rsidR="002B6567" w:rsidRPr="00FE7B61" w:rsidRDefault="0077609B" w:rsidP="002B6567">
                  <w:pPr>
                    <w:suppressAutoHyphens/>
                    <w:ind w:right="-108"/>
                    <w:contextualSpacing/>
                    <w:jc w:val="center"/>
                    <w:rPr>
                      <w:sz w:val="22"/>
                      <w:szCs w:val="24"/>
                    </w:rPr>
                  </w:pPr>
                  <w:r w:rsidRPr="00043CC6">
                    <w:rPr>
                      <w:position w:val="-18"/>
                      <w:sz w:val="24"/>
                      <w:szCs w:val="24"/>
                    </w:rPr>
                    <w:object w:dxaOrig="3180" w:dyaOrig="520" w14:anchorId="66E6BD09">
                      <v:shape id="_x0000_i1032" type="#_x0000_t75" style="width:162.75pt;height:28.5pt" o:ole="">
                        <v:imagedata r:id="rId33" o:title=""/>
                      </v:shape>
                      <o:OLEObject Type="Embed" ProgID="Equation.3" ShapeID="_x0000_i1032" DrawAspect="Content" ObjectID="_1542628384" r:id="rId34"/>
                    </w:object>
                  </w:r>
                </w:p>
              </w:tc>
              <w:tc>
                <w:tcPr>
                  <w:tcW w:w="4531" w:type="dxa"/>
                  <w:tcBorders>
                    <w:top w:val="single" w:sz="4" w:space="0" w:color="auto"/>
                    <w:left w:val="single" w:sz="4" w:space="0" w:color="auto"/>
                    <w:bottom w:val="single" w:sz="4" w:space="0" w:color="auto"/>
                    <w:right w:val="single" w:sz="4" w:space="0" w:color="auto"/>
                  </w:tcBorders>
                </w:tcPr>
                <w:p w14:paraId="627FFA53" w14:textId="77777777" w:rsidR="002B6567" w:rsidRPr="009131F1" w:rsidRDefault="002B6567" w:rsidP="002B6567">
                  <w:pPr>
                    <w:suppressAutoHyphens/>
                    <w:ind w:right="-108"/>
                    <w:jc w:val="center"/>
                    <w:rPr>
                      <w:sz w:val="24"/>
                      <w:szCs w:val="24"/>
                    </w:rPr>
                  </w:pPr>
                  <w:r w:rsidRPr="009131F1">
                    <w:rPr>
                      <w:sz w:val="24"/>
                      <w:szCs w:val="24"/>
                    </w:rPr>
                    <w:t>Значимость критерия – 0,</w:t>
                  </w:r>
                  <w:r>
                    <w:rPr>
                      <w:sz w:val="24"/>
                      <w:szCs w:val="24"/>
                    </w:rPr>
                    <w:t>4</w:t>
                  </w:r>
                </w:p>
                <w:p w14:paraId="62B32295" w14:textId="77777777" w:rsidR="002B6567" w:rsidRPr="00FE7B61" w:rsidRDefault="002B6567" w:rsidP="002B6567">
                  <w:pPr>
                    <w:suppressAutoHyphens/>
                    <w:ind w:right="-108"/>
                    <w:jc w:val="center"/>
                    <w:rPr>
                      <w:sz w:val="24"/>
                      <w:szCs w:val="24"/>
                    </w:rPr>
                  </w:pPr>
                  <w:r w:rsidRPr="009131F1">
                    <w:rPr>
                      <w:sz w:val="24"/>
                      <w:szCs w:val="24"/>
                    </w:rPr>
                    <w:t>Максимальное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370D9FB1" w14:textId="5F3A0501" w:rsidR="00F92A41" w:rsidRPr="00AF713C" w:rsidRDefault="003860FF"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34BE6A86" w:rsidR="00F92A41" w:rsidRPr="00AF713C" w:rsidRDefault="003860FF"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6E5F2247" w:rsidR="00F92A41" w:rsidRPr="00AF713C" w:rsidRDefault="003860FF"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357C8BC4" w:rsidR="00F92A41" w:rsidRPr="00AF713C" w:rsidRDefault="003860FF"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DA768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6098403A" w:rsidR="000E4C47" w:rsidRDefault="000E4C47"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4BE4DBB1" w14:textId="77777777" w:rsidR="000E4C47" w:rsidRDefault="000E4C47">
      <w:pPr>
        <w:rPr>
          <w:b/>
          <w:sz w:val="32"/>
          <w:szCs w:val="32"/>
        </w:rPr>
      </w:pPr>
      <w:r>
        <w:rPr>
          <w:b/>
          <w:sz w:val="32"/>
          <w:szCs w:val="32"/>
        </w:rPr>
        <w:br w:type="page"/>
      </w:r>
    </w:p>
    <w:p w14:paraId="77F37F33" w14:textId="77777777" w:rsidR="00F02ACA" w:rsidRPr="000E4C47" w:rsidRDefault="00F02ACA" w:rsidP="000E4C47">
      <w:pPr>
        <w:pStyle w:val="10"/>
      </w:pPr>
      <w:bookmarkStart w:id="84" w:name="_Toc468886395"/>
      <w:r w:rsidRPr="000E4C47">
        <w:lastRenderedPageBreak/>
        <w:t>ТЕХНИЧЕСКОЕ ЗАДАНИЕ</w:t>
      </w:r>
      <w:bookmarkEnd w:id="84"/>
    </w:p>
    <w:p w14:paraId="3743E386" w14:textId="77777777" w:rsidR="00F02ACA" w:rsidRDefault="00F02ACA" w:rsidP="00F02ACA">
      <w:pPr>
        <w:tabs>
          <w:tab w:val="left" w:pos="360"/>
        </w:tabs>
        <w:jc w:val="center"/>
        <w:rPr>
          <w:b/>
          <w:sz w:val="26"/>
          <w:szCs w:val="26"/>
        </w:rPr>
      </w:pPr>
      <w:r>
        <w:rPr>
          <w:b/>
          <w:sz w:val="26"/>
          <w:szCs w:val="26"/>
        </w:rPr>
        <w:t>на оказание услуг</w:t>
      </w:r>
      <w:r w:rsidRPr="003860FF">
        <w:rPr>
          <w:b/>
          <w:sz w:val="26"/>
          <w:szCs w:val="26"/>
        </w:rPr>
        <w:t xml:space="preserve"> по </w:t>
      </w:r>
      <w:r>
        <w:rPr>
          <w:b/>
          <w:sz w:val="26"/>
          <w:szCs w:val="26"/>
        </w:rPr>
        <w:t>организации</w:t>
      </w:r>
      <w:r w:rsidRPr="003860FF">
        <w:rPr>
          <w:b/>
          <w:sz w:val="26"/>
          <w:szCs w:val="26"/>
        </w:rPr>
        <w:t xml:space="preserve"> и </w:t>
      </w:r>
      <w:r>
        <w:rPr>
          <w:b/>
          <w:sz w:val="26"/>
          <w:szCs w:val="26"/>
        </w:rPr>
        <w:t>проведению стратегического мероприятия по вовлечению детей и подростков в деятельность</w:t>
      </w:r>
      <w:r w:rsidRPr="003860FF">
        <w:rPr>
          <w:b/>
          <w:sz w:val="26"/>
          <w:szCs w:val="26"/>
        </w:rPr>
        <w:t xml:space="preserve"> Агентства </w:t>
      </w:r>
    </w:p>
    <w:p w14:paraId="427C57A8" w14:textId="77777777" w:rsidR="00F02ACA" w:rsidRDefault="00F02ACA" w:rsidP="00F02ACA">
      <w:pPr>
        <w:tabs>
          <w:tab w:val="left" w:pos="360"/>
        </w:tabs>
        <w:jc w:val="center"/>
        <w:rPr>
          <w:b/>
          <w:sz w:val="26"/>
          <w:szCs w:val="26"/>
        </w:rPr>
      </w:pPr>
    </w:p>
    <w:p w14:paraId="373BA8EA" w14:textId="77777777" w:rsidR="00F02ACA" w:rsidRPr="00205650" w:rsidRDefault="00F02ACA" w:rsidP="00F01593">
      <w:pPr>
        <w:pStyle w:val="afff3"/>
        <w:numPr>
          <w:ilvl w:val="0"/>
          <w:numId w:val="41"/>
        </w:numPr>
        <w:tabs>
          <w:tab w:val="left" w:pos="360"/>
        </w:tabs>
        <w:spacing w:line="312" w:lineRule="auto"/>
        <w:ind w:left="0" w:firstLine="567"/>
        <w:rPr>
          <w:b/>
          <w:sz w:val="24"/>
          <w:szCs w:val="24"/>
        </w:rPr>
      </w:pPr>
      <w:r w:rsidRPr="00205650">
        <w:rPr>
          <w:b/>
          <w:sz w:val="24"/>
          <w:szCs w:val="24"/>
        </w:rPr>
        <w:t>Общие положения.</w:t>
      </w:r>
    </w:p>
    <w:p w14:paraId="06CBED88" w14:textId="77777777" w:rsidR="00F02ACA" w:rsidRDefault="00F02ACA" w:rsidP="00F02ACA">
      <w:pPr>
        <w:tabs>
          <w:tab w:val="left" w:pos="360"/>
        </w:tabs>
        <w:spacing w:line="312" w:lineRule="auto"/>
        <w:ind w:firstLine="567"/>
        <w:rPr>
          <w:sz w:val="24"/>
          <w:szCs w:val="24"/>
        </w:rPr>
      </w:pPr>
      <w:r w:rsidRPr="003860FF">
        <w:rPr>
          <w:b/>
          <w:sz w:val="24"/>
          <w:szCs w:val="24"/>
        </w:rPr>
        <w:t>Заказчик</w:t>
      </w:r>
      <w:r w:rsidRPr="003860FF">
        <w:rPr>
          <w:sz w:val="24"/>
          <w:szCs w:val="24"/>
        </w:rPr>
        <w:t>: Автономная некоммерческая организация «Агентство стратегических инициатив по продвижению новых проектов»</w:t>
      </w:r>
      <w:r>
        <w:rPr>
          <w:sz w:val="24"/>
          <w:szCs w:val="24"/>
        </w:rPr>
        <w:t>.</w:t>
      </w:r>
    </w:p>
    <w:p w14:paraId="586429AF" w14:textId="77777777" w:rsidR="00F02ACA" w:rsidRDefault="00F02ACA" w:rsidP="00F02ACA">
      <w:pPr>
        <w:tabs>
          <w:tab w:val="left" w:pos="360"/>
        </w:tabs>
        <w:spacing w:line="312" w:lineRule="auto"/>
        <w:ind w:firstLine="567"/>
        <w:rPr>
          <w:sz w:val="24"/>
          <w:szCs w:val="24"/>
        </w:rPr>
      </w:pPr>
      <w:r>
        <w:rPr>
          <w:b/>
          <w:sz w:val="24"/>
          <w:szCs w:val="24"/>
        </w:rPr>
        <w:t>Наименование услуг</w:t>
      </w:r>
      <w:r w:rsidRPr="003860FF">
        <w:rPr>
          <w:sz w:val="24"/>
          <w:szCs w:val="24"/>
        </w:rPr>
        <w:t>:</w:t>
      </w:r>
      <w:r>
        <w:rPr>
          <w:sz w:val="24"/>
          <w:szCs w:val="24"/>
        </w:rPr>
        <w:t xml:space="preserve"> Услуги по организации и проведению стратегического мероприятия по вовлечению детей и подростков в деятельность Агентства. </w:t>
      </w:r>
    </w:p>
    <w:p w14:paraId="15A01005" w14:textId="77777777" w:rsidR="00F02ACA" w:rsidRPr="00B65AD6" w:rsidRDefault="00F02ACA" w:rsidP="00F02ACA">
      <w:pPr>
        <w:tabs>
          <w:tab w:val="left" w:pos="360"/>
        </w:tabs>
        <w:spacing w:line="312" w:lineRule="auto"/>
        <w:ind w:firstLine="567"/>
        <w:rPr>
          <w:sz w:val="24"/>
          <w:szCs w:val="24"/>
        </w:rPr>
      </w:pPr>
      <w:r w:rsidRPr="00B65AD6">
        <w:rPr>
          <w:b/>
          <w:sz w:val="24"/>
          <w:szCs w:val="24"/>
        </w:rPr>
        <w:t>Срок оказания услуг:</w:t>
      </w:r>
      <w:r w:rsidRPr="00B65AD6">
        <w:rPr>
          <w:sz w:val="24"/>
          <w:szCs w:val="24"/>
        </w:rPr>
        <w:t xml:space="preserve"> 24 декабря 2016 года</w:t>
      </w:r>
    </w:p>
    <w:p w14:paraId="38934371" w14:textId="77777777" w:rsidR="00F02ACA" w:rsidRDefault="00F02ACA" w:rsidP="00F02ACA">
      <w:pPr>
        <w:tabs>
          <w:tab w:val="left" w:pos="360"/>
        </w:tabs>
        <w:spacing w:line="312" w:lineRule="auto"/>
        <w:ind w:firstLine="567"/>
        <w:rPr>
          <w:sz w:val="24"/>
          <w:szCs w:val="24"/>
        </w:rPr>
      </w:pPr>
      <w:r>
        <w:rPr>
          <w:b/>
          <w:sz w:val="24"/>
          <w:szCs w:val="24"/>
        </w:rPr>
        <w:t>Место оказания услуг:</w:t>
      </w:r>
      <w:r>
        <w:rPr>
          <w:sz w:val="24"/>
          <w:szCs w:val="24"/>
        </w:rPr>
        <w:t xml:space="preserve"> Москва, Малый Конюшковский переулок, д.2.</w:t>
      </w:r>
    </w:p>
    <w:p w14:paraId="048F25AA" w14:textId="77777777" w:rsidR="00F02ACA" w:rsidRDefault="00F02ACA" w:rsidP="00F02ACA">
      <w:pPr>
        <w:tabs>
          <w:tab w:val="left" w:pos="360"/>
        </w:tabs>
        <w:spacing w:line="312" w:lineRule="auto"/>
        <w:ind w:firstLine="567"/>
        <w:rPr>
          <w:b/>
          <w:sz w:val="24"/>
          <w:szCs w:val="24"/>
        </w:rPr>
      </w:pPr>
    </w:p>
    <w:p w14:paraId="02A4958C" w14:textId="77777777" w:rsidR="00F02ACA" w:rsidRPr="002B6567" w:rsidRDefault="00F02ACA" w:rsidP="00F01593">
      <w:pPr>
        <w:pStyle w:val="afff3"/>
        <w:numPr>
          <w:ilvl w:val="0"/>
          <w:numId w:val="41"/>
        </w:numPr>
        <w:tabs>
          <w:tab w:val="left" w:pos="360"/>
        </w:tabs>
        <w:spacing w:line="312" w:lineRule="auto"/>
        <w:ind w:left="0" w:firstLine="567"/>
        <w:jc w:val="both"/>
        <w:rPr>
          <w:b/>
          <w:sz w:val="24"/>
          <w:szCs w:val="24"/>
        </w:rPr>
      </w:pPr>
      <w:r w:rsidRPr="002B6567">
        <w:rPr>
          <w:b/>
          <w:sz w:val="24"/>
          <w:szCs w:val="24"/>
        </w:rPr>
        <w:t>Цели и задачи мероприятия</w:t>
      </w:r>
      <w:r w:rsidRPr="002B6567">
        <w:rPr>
          <w:sz w:val="24"/>
          <w:szCs w:val="24"/>
        </w:rPr>
        <w:t xml:space="preserve">: Одно из ключевых направлений деятельности Агентства - поиск, развитие и продвижение перспективных проектов в области образования, социального и технологического предпринимательства. Важнейшей составляющей проектов и инициатив, поддерживаемых Агентством, является их направленность на подрастающее поколение. Основной целью этих проектов является создание для российских детей и подростков благоприятной среды для раннего творческого развития и профориентации. </w:t>
      </w:r>
    </w:p>
    <w:p w14:paraId="7F09C478" w14:textId="77777777" w:rsidR="00F02ACA" w:rsidRDefault="00F02ACA" w:rsidP="00F02ACA">
      <w:pPr>
        <w:spacing w:line="312" w:lineRule="auto"/>
        <w:ind w:firstLine="567"/>
        <w:jc w:val="both"/>
        <w:rPr>
          <w:sz w:val="24"/>
          <w:szCs w:val="24"/>
        </w:rPr>
      </w:pPr>
      <w:r w:rsidRPr="009E4049">
        <w:rPr>
          <w:sz w:val="24"/>
          <w:szCs w:val="24"/>
        </w:rPr>
        <w:t>В целях развития и реализации проектов и инициатив Агентства, направленных на вовлечение детей и подростков в лучшие образоват</w:t>
      </w:r>
      <w:r>
        <w:rPr>
          <w:sz w:val="24"/>
          <w:szCs w:val="24"/>
        </w:rPr>
        <w:t>ельные, развивающие практики 24 </w:t>
      </w:r>
      <w:r w:rsidRPr="009E4049">
        <w:rPr>
          <w:sz w:val="24"/>
          <w:szCs w:val="24"/>
        </w:rPr>
        <w:t>декабря 2016 года на площадке пространства коллективной работы Агентства «Точка кипения» пройдет однодневное познавательное мероприятие для детей в возрасте от 6 до 16 лет.</w:t>
      </w:r>
      <w:r w:rsidRPr="009E4049">
        <w:rPr>
          <w:sz w:val="28"/>
          <w:szCs w:val="28"/>
        </w:rPr>
        <w:t xml:space="preserve"> </w:t>
      </w:r>
      <w:r w:rsidRPr="009E4049">
        <w:rPr>
          <w:sz w:val="24"/>
          <w:szCs w:val="24"/>
        </w:rPr>
        <w:t>Дети от 6 до 13 лет участвуют в мероприятии с родителем(ями)</w:t>
      </w:r>
      <w:r>
        <w:rPr>
          <w:sz w:val="24"/>
          <w:szCs w:val="24"/>
        </w:rPr>
        <w:t xml:space="preserve"> </w:t>
      </w:r>
      <w:r w:rsidRPr="009E4049">
        <w:rPr>
          <w:sz w:val="24"/>
          <w:szCs w:val="24"/>
        </w:rPr>
        <w:t>/опекуном(ами).</w:t>
      </w:r>
      <w:r w:rsidRPr="00A351BE">
        <w:rPr>
          <w:sz w:val="24"/>
          <w:szCs w:val="24"/>
        </w:rPr>
        <w:t xml:space="preserve"> </w:t>
      </w:r>
    </w:p>
    <w:p w14:paraId="34C31AAB" w14:textId="77777777" w:rsidR="00F02ACA" w:rsidRDefault="00F02ACA" w:rsidP="00F02ACA">
      <w:pPr>
        <w:spacing w:line="312" w:lineRule="auto"/>
        <w:ind w:firstLine="567"/>
        <w:jc w:val="both"/>
        <w:rPr>
          <w:sz w:val="24"/>
          <w:szCs w:val="24"/>
        </w:rPr>
      </w:pPr>
      <w:r>
        <w:rPr>
          <w:sz w:val="24"/>
          <w:szCs w:val="24"/>
        </w:rPr>
        <w:lastRenderedPageBreak/>
        <w:t>Н</w:t>
      </w:r>
      <w:r w:rsidRPr="00205650">
        <w:rPr>
          <w:sz w:val="24"/>
          <w:szCs w:val="24"/>
        </w:rPr>
        <w:t xml:space="preserve">а мероприятии </w:t>
      </w:r>
      <w:r>
        <w:rPr>
          <w:sz w:val="24"/>
          <w:szCs w:val="24"/>
        </w:rPr>
        <w:t xml:space="preserve">должны быть </w:t>
      </w:r>
      <w:r w:rsidRPr="00205650">
        <w:rPr>
          <w:sz w:val="24"/>
          <w:szCs w:val="24"/>
        </w:rPr>
        <w:t>представлены не менее 10 активностей, разделенных на три возрастные категории по направлениям «Творческая мастерская», «Юный техник», «</w:t>
      </w:r>
      <w:r>
        <w:rPr>
          <w:sz w:val="24"/>
          <w:szCs w:val="24"/>
        </w:rPr>
        <w:t>Технологии будущего</w:t>
      </w:r>
      <w:r w:rsidRPr="00205650">
        <w:rPr>
          <w:sz w:val="24"/>
          <w:szCs w:val="24"/>
        </w:rPr>
        <w:t xml:space="preserve">». Все участники </w:t>
      </w:r>
      <w:r>
        <w:rPr>
          <w:sz w:val="24"/>
          <w:szCs w:val="24"/>
        </w:rPr>
        <w:t>должны быть</w:t>
      </w:r>
      <w:r w:rsidRPr="00205650">
        <w:rPr>
          <w:sz w:val="24"/>
          <w:szCs w:val="24"/>
        </w:rPr>
        <w:t xml:space="preserve"> разделены на группы по 8-12 человек (12-15 групп), каждая из групп </w:t>
      </w:r>
      <w:r>
        <w:rPr>
          <w:sz w:val="24"/>
          <w:szCs w:val="24"/>
        </w:rPr>
        <w:t>-</w:t>
      </w:r>
      <w:r w:rsidRPr="00205650">
        <w:rPr>
          <w:sz w:val="24"/>
          <w:szCs w:val="24"/>
        </w:rPr>
        <w:t xml:space="preserve"> вовлечена не менее чем в 4 активности. </w:t>
      </w:r>
    </w:p>
    <w:p w14:paraId="3BE2F241" w14:textId="77777777" w:rsidR="00F02ACA" w:rsidRPr="00205650" w:rsidRDefault="00F02ACA" w:rsidP="00F02ACA">
      <w:pPr>
        <w:spacing w:line="312" w:lineRule="auto"/>
        <w:ind w:firstLine="567"/>
        <w:jc w:val="both"/>
        <w:rPr>
          <w:sz w:val="24"/>
          <w:szCs w:val="24"/>
        </w:rPr>
      </w:pPr>
      <w:r w:rsidRPr="00205650">
        <w:rPr>
          <w:sz w:val="24"/>
          <w:szCs w:val="24"/>
        </w:rPr>
        <w:t xml:space="preserve">Для организации участия детей в мероприятиях на площадке </w:t>
      </w:r>
      <w:r>
        <w:rPr>
          <w:sz w:val="24"/>
          <w:szCs w:val="24"/>
        </w:rPr>
        <w:t>должны</w:t>
      </w:r>
      <w:r w:rsidRPr="00205650">
        <w:rPr>
          <w:sz w:val="24"/>
          <w:szCs w:val="24"/>
        </w:rPr>
        <w:t xml:space="preserve"> работать специально подготовленные аниматоры, имеющие соответствующее психолого-педагогическое образование и опыт работы с данной возрастной категорией участников. В течение мероприятия с участниками </w:t>
      </w:r>
      <w:r>
        <w:rPr>
          <w:sz w:val="24"/>
          <w:szCs w:val="24"/>
        </w:rPr>
        <w:t xml:space="preserve">должны быть </w:t>
      </w:r>
      <w:r w:rsidRPr="00205650">
        <w:rPr>
          <w:sz w:val="24"/>
          <w:szCs w:val="24"/>
        </w:rPr>
        <w:t>пров</w:t>
      </w:r>
      <w:r>
        <w:rPr>
          <w:sz w:val="24"/>
          <w:szCs w:val="24"/>
        </w:rPr>
        <w:t>едены</w:t>
      </w:r>
      <w:r w:rsidRPr="00205650">
        <w:rPr>
          <w:sz w:val="24"/>
          <w:szCs w:val="24"/>
        </w:rPr>
        <w:t xml:space="preserve"> неформальные короткие интервью, направленные на выявление мнения ребенка о достаточности, практической пользе мастер-классов и выявление потребности детей в дополнительных знаниях и навыков по каждому из трех направлений. </w:t>
      </w:r>
    </w:p>
    <w:p w14:paraId="0C74832E" w14:textId="77777777" w:rsidR="00F02ACA" w:rsidRPr="00205650" w:rsidRDefault="00F02ACA" w:rsidP="00F02ACA">
      <w:pPr>
        <w:spacing w:line="312" w:lineRule="auto"/>
        <w:ind w:firstLine="567"/>
        <w:jc w:val="both"/>
        <w:rPr>
          <w:sz w:val="24"/>
          <w:szCs w:val="24"/>
        </w:rPr>
      </w:pPr>
      <w:r>
        <w:rPr>
          <w:sz w:val="24"/>
          <w:szCs w:val="24"/>
        </w:rPr>
        <w:t>Д</w:t>
      </w:r>
      <w:r w:rsidRPr="00205650">
        <w:rPr>
          <w:sz w:val="24"/>
          <w:szCs w:val="24"/>
        </w:rPr>
        <w:t>ля</w:t>
      </w:r>
      <w:r>
        <w:rPr>
          <w:sz w:val="24"/>
          <w:szCs w:val="24"/>
        </w:rPr>
        <w:t xml:space="preserve"> родителей детей необходимо провести</w:t>
      </w:r>
      <w:r w:rsidRPr="00205650">
        <w:rPr>
          <w:sz w:val="24"/>
          <w:szCs w:val="24"/>
        </w:rPr>
        <w:t xml:space="preserve"> презентационн</w:t>
      </w:r>
      <w:r>
        <w:rPr>
          <w:sz w:val="24"/>
          <w:szCs w:val="24"/>
        </w:rPr>
        <w:t>ую</w:t>
      </w:r>
      <w:r w:rsidRPr="00205650">
        <w:rPr>
          <w:sz w:val="24"/>
          <w:szCs w:val="24"/>
        </w:rPr>
        <w:t xml:space="preserve"> лекци</w:t>
      </w:r>
      <w:r>
        <w:rPr>
          <w:sz w:val="24"/>
          <w:szCs w:val="24"/>
        </w:rPr>
        <w:t>ю</w:t>
      </w:r>
      <w:r w:rsidRPr="00205650">
        <w:rPr>
          <w:sz w:val="24"/>
          <w:szCs w:val="24"/>
        </w:rPr>
        <w:t xml:space="preserve"> о проектах Агентства, направленных на раннюю профориентацию и вовлечение детей и подростков в научно-техническое творчество.</w:t>
      </w:r>
    </w:p>
    <w:p w14:paraId="6CD92DD6" w14:textId="77777777" w:rsidR="00F02ACA" w:rsidRPr="009E4049" w:rsidRDefault="00F02ACA" w:rsidP="00F02ACA">
      <w:pPr>
        <w:pStyle w:val="afff3"/>
        <w:tabs>
          <w:tab w:val="left" w:pos="360"/>
        </w:tabs>
        <w:spacing w:line="312" w:lineRule="auto"/>
        <w:ind w:left="0" w:firstLine="567"/>
        <w:jc w:val="both"/>
        <w:rPr>
          <w:sz w:val="28"/>
          <w:szCs w:val="28"/>
        </w:rPr>
      </w:pPr>
    </w:p>
    <w:p w14:paraId="62C0586F" w14:textId="77777777" w:rsidR="00F02ACA" w:rsidRPr="00205650" w:rsidRDefault="00F02ACA" w:rsidP="00F02ACA">
      <w:pPr>
        <w:spacing w:line="312" w:lineRule="auto"/>
        <w:ind w:firstLine="567"/>
        <w:jc w:val="both"/>
        <w:rPr>
          <w:sz w:val="24"/>
          <w:szCs w:val="24"/>
        </w:rPr>
      </w:pPr>
      <w:r>
        <w:rPr>
          <w:sz w:val="24"/>
          <w:szCs w:val="24"/>
        </w:rPr>
        <w:t>2.1. Цели</w:t>
      </w:r>
      <w:r w:rsidRPr="00205650">
        <w:rPr>
          <w:sz w:val="24"/>
          <w:szCs w:val="24"/>
        </w:rPr>
        <w:t xml:space="preserve"> мероприятия:</w:t>
      </w:r>
    </w:p>
    <w:p w14:paraId="080D9788" w14:textId="77777777" w:rsidR="00F02ACA" w:rsidRPr="00F02ACA" w:rsidRDefault="00F02ACA" w:rsidP="00F01593">
      <w:pPr>
        <w:pStyle w:val="afff3"/>
        <w:numPr>
          <w:ilvl w:val="0"/>
          <w:numId w:val="42"/>
        </w:numPr>
        <w:spacing w:line="312" w:lineRule="auto"/>
        <w:jc w:val="both"/>
        <w:rPr>
          <w:sz w:val="24"/>
          <w:szCs w:val="24"/>
        </w:rPr>
      </w:pPr>
      <w:r w:rsidRPr="00F02ACA">
        <w:rPr>
          <w:sz w:val="24"/>
          <w:szCs w:val="24"/>
        </w:rPr>
        <w:t>Популяризация лучших практик профориентации и раннего развития среди детей и подростков;</w:t>
      </w:r>
    </w:p>
    <w:p w14:paraId="0C7B03E4" w14:textId="77777777" w:rsidR="00F02ACA" w:rsidRPr="00F02ACA" w:rsidRDefault="00F02ACA" w:rsidP="00F01593">
      <w:pPr>
        <w:pStyle w:val="afff3"/>
        <w:numPr>
          <w:ilvl w:val="0"/>
          <w:numId w:val="42"/>
        </w:numPr>
        <w:spacing w:line="312" w:lineRule="auto"/>
        <w:jc w:val="both"/>
        <w:rPr>
          <w:sz w:val="24"/>
          <w:szCs w:val="24"/>
        </w:rPr>
      </w:pPr>
      <w:r w:rsidRPr="00F02ACA">
        <w:rPr>
          <w:sz w:val="24"/>
          <w:szCs w:val="24"/>
        </w:rPr>
        <w:t xml:space="preserve">Оценка адаптивности лучших практик профориентации и раннего развития к разным возрастным категориям: 6-8 лет, 9-12 лет, </w:t>
      </w:r>
      <w:r w:rsidRPr="00CE28FC">
        <w:rPr>
          <w:sz w:val="24"/>
          <w:szCs w:val="24"/>
        </w:rPr>
        <w:t>13-16 лет.</w:t>
      </w:r>
    </w:p>
    <w:p w14:paraId="6651003E" w14:textId="77777777" w:rsidR="00F02ACA" w:rsidRDefault="00F02ACA" w:rsidP="00F02ACA">
      <w:pPr>
        <w:pStyle w:val="ac"/>
        <w:spacing w:line="312" w:lineRule="auto"/>
        <w:ind w:firstLine="567"/>
        <w:rPr>
          <w:szCs w:val="24"/>
        </w:rPr>
      </w:pPr>
      <w:r>
        <w:rPr>
          <w:szCs w:val="24"/>
        </w:rPr>
        <w:t>2.2. Задачи мероприятия:</w:t>
      </w:r>
    </w:p>
    <w:p w14:paraId="4C833020" w14:textId="11536DEE" w:rsidR="00F02ACA" w:rsidRDefault="00F02ACA" w:rsidP="00F02ACA">
      <w:pPr>
        <w:pStyle w:val="ac"/>
        <w:spacing w:line="312" w:lineRule="auto"/>
        <w:ind w:firstLine="567"/>
        <w:rPr>
          <w:szCs w:val="24"/>
        </w:rPr>
      </w:pPr>
      <w:r>
        <w:rPr>
          <w:szCs w:val="24"/>
        </w:rPr>
        <w:t>2.2.1. . Организовать подготовку и проведение мастер-классов и профориентационных квестов (далее</w:t>
      </w:r>
      <w:r w:rsidR="00CE28FC">
        <w:rPr>
          <w:szCs w:val="24"/>
        </w:rPr>
        <w:t xml:space="preserve"> </w:t>
      </w:r>
      <w:r>
        <w:rPr>
          <w:szCs w:val="24"/>
        </w:rPr>
        <w:t>- Активности) для трех возрастных категорий детей и подростков (6-8 лет, 9-12 лет, 13-16 лет) по направлениям:</w:t>
      </w:r>
    </w:p>
    <w:p w14:paraId="5FDA2127" w14:textId="77777777" w:rsidR="00F02ACA" w:rsidRDefault="00F02ACA" w:rsidP="00F02ACA">
      <w:pPr>
        <w:pStyle w:val="ac"/>
        <w:spacing w:line="312" w:lineRule="auto"/>
        <w:ind w:firstLine="567"/>
        <w:rPr>
          <w:szCs w:val="24"/>
        </w:rPr>
      </w:pPr>
      <w:r>
        <w:rPr>
          <w:szCs w:val="24"/>
        </w:rPr>
        <w:lastRenderedPageBreak/>
        <w:t>- ранняя профориентация и выбор перспективных специальностей;</w:t>
      </w:r>
    </w:p>
    <w:p w14:paraId="4E36B3BA" w14:textId="77777777" w:rsidR="00F02ACA" w:rsidRDefault="00F02ACA" w:rsidP="00F02ACA">
      <w:pPr>
        <w:pStyle w:val="ac"/>
        <w:spacing w:line="312" w:lineRule="auto"/>
        <w:ind w:firstLine="567"/>
        <w:jc w:val="both"/>
        <w:rPr>
          <w:szCs w:val="24"/>
        </w:rPr>
      </w:pPr>
      <w:r>
        <w:rPr>
          <w:szCs w:val="24"/>
        </w:rPr>
        <w:t xml:space="preserve">- </w:t>
      </w:r>
      <w:r w:rsidRPr="00205650">
        <w:rPr>
          <w:szCs w:val="24"/>
        </w:rPr>
        <w:t>стимулирование интереса к научно-техническому творчеству и внешкольной занятости в кружках инженерной направленности</w:t>
      </w:r>
      <w:r>
        <w:rPr>
          <w:szCs w:val="24"/>
        </w:rPr>
        <w:t>.</w:t>
      </w:r>
    </w:p>
    <w:p w14:paraId="2399C941" w14:textId="77777777" w:rsidR="00F02ACA" w:rsidRDefault="00F02ACA" w:rsidP="00F02ACA">
      <w:pPr>
        <w:pStyle w:val="ac"/>
        <w:spacing w:line="312" w:lineRule="auto"/>
        <w:ind w:firstLine="567"/>
        <w:jc w:val="both"/>
        <w:rPr>
          <w:szCs w:val="24"/>
        </w:rPr>
      </w:pPr>
      <w:r>
        <w:rPr>
          <w:szCs w:val="24"/>
        </w:rPr>
        <w:t>2.2.2. Сгруппировать активности в три тематические зоны «Творческая мастерская», «Юный техник», «Технологии будущего», обеспечить площадку проведения Мероприятия понятной навигацией.</w:t>
      </w:r>
    </w:p>
    <w:p w14:paraId="5DCA7E8E" w14:textId="77777777" w:rsidR="00F02ACA" w:rsidRDefault="00F02ACA" w:rsidP="00F02ACA">
      <w:pPr>
        <w:pStyle w:val="ac"/>
        <w:spacing w:line="312" w:lineRule="auto"/>
        <w:ind w:firstLine="567"/>
        <w:jc w:val="both"/>
        <w:rPr>
          <w:szCs w:val="24"/>
        </w:rPr>
      </w:pPr>
      <w:r>
        <w:rPr>
          <w:szCs w:val="24"/>
        </w:rPr>
        <w:t>2.2.3. Вовлечь не менее 100 детей указанных возрастных категорий в активности мероприятия (не менее 4 активностей на каждого участника) с разделением на группы и обеспечением маршрутов участия в активностях каждой из групп детей. Общее количество активностей, представленных на площадке Мероприятия – не менее 10.</w:t>
      </w:r>
    </w:p>
    <w:p w14:paraId="3C65F36A" w14:textId="77777777" w:rsidR="00F02ACA" w:rsidRDefault="00F02ACA" w:rsidP="00F02ACA">
      <w:pPr>
        <w:pStyle w:val="ac"/>
        <w:spacing w:line="312" w:lineRule="auto"/>
        <w:ind w:firstLine="567"/>
        <w:jc w:val="both"/>
        <w:rPr>
          <w:szCs w:val="24"/>
        </w:rPr>
      </w:pPr>
      <w:r>
        <w:rPr>
          <w:szCs w:val="24"/>
        </w:rPr>
        <w:t>2.2.4. В ходе проведения мероприятия провести мониторинг вовлеченности и заинтересованности детей в предложенных активностях через оценку выполнения заданий и короткое интервьюирование детей (не менее 60 участников).</w:t>
      </w:r>
    </w:p>
    <w:p w14:paraId="2E37FD94" w14:textId="77777777" w:rsidR="00F02ACA" w:rsidRDefault="00F02ACA" w:rsidP="00F02ACA">
      <w:pPr>
        <w:pStyle w:val="ac"/>
        <w:spacing w:line="312" w:lineRule="auto"/>
        <w:ind w:firstLine="567"/>
        <w:jc w:val="both"/>
        <w:rPr>
          <w:szCs w:val="24"/>
        </w:rPr>
      </w:pPr>
      <w:r>
        <w:rPr>
          <w:szCs w:val="24"/>
        </w:rPr>
        <w:t>2.2.5. Организовать и провести для родителей</w:t>
      </w:r>
      <w:r w:rsidRPr="000E77EF">
        <w:rPr>
          <w:szCs w:val="24"/>
        </w:rPr>
        <w:t>/</w:t>
      </w:r>
      <w:r>
        <w:rPr>
          <w:szCs w:val="24"/>
        </w:rPr>
        <w:t>опекунов, сопровождающих детей, презентационную лекцию о лучших практиках Агентства, направленных на раннее творческое развитие и профориентацию детей, выбор детьми инженерных специальностей. Провести анкетирование родителей в целях выявления потребностей родителей в инструментах творческого развития и ранней профориентации детей.</w:t>
      </w:r>
    </w:p>
    <w:p w14:paraId="3507E8F7" w14:textId="77777777" w:rsidR="00F02ACA" w:rsidRDefault="00F02ACA" w:rsidP="00F02ACA">
      <w:pPr>
        <w:pStyle w:val="ac"/>
        <w:spacing w:line="312" w:lineRule="auto"/>
        <w:ind w:firstLine="567"/>
        <w:jc w:val="both"/>
        <w:rPr>
          <w:szCs w:val="24"/>
        </w:rPr>
      </w:pPr>
      <w:r>
        <w:rPr>
          <w:szCs w:val="24"/>
        </w:rPr>
        <w:t>2.2.6. На основании мониторинга провести анализ полученных результатов и разработать рекомендации по дальнейшему развитию проектов, представленных на площадке применительно к возрастной категории детей, принявших участие в каждой из активностей.</w:t>
      </w:r>
    </w:p>
    <w:p w14:paraId="0B81092D" w14:textId="77777777" w:rsidR="00F02ACA" w:rsidRDefault="00F02ACA" w:rsidP="00F02ACA">
      <w:pPr>
        <w:pStyle w:val="ac"/>
        <w:spacing w:line="312" w:lineRule="auto"/>
        <w:ind w:firstLine="567"/>
        <w:rPr>
          <w:szCs w:val="24"/>
        </w:rPr>
      </w:pPr>
      <w:r>
        <w:rPr>
          <w:szCs w:val="24"/>
        </w:rPr>
        <w:t>2.3. Результаты мероприятия:</w:t>
      </w:r>
    </w:p>
    <w:p w14:paraId="7049B4B9" w14:textId="77777777" w:rsidR="00F02ACA" w:rsidRDefault="00F02ACA" w:rsidP="00F02ACA">
      <w:pPr>
        <w:pStyle w:val="ac"/>
        <w:spacing w:line="312" w:lineRule="auto"/>
        <w:ind w:firstLine="567"/>
        <w:rPr>
          <w:szCs w:val="24"/>
        </w:rPr>
      </w:pPr>
      <w:r>
        <w:rPr>
          <w:szCs w:val="24"/>
        </w:rPr>
        <w:lastRenderedPageBreak/>
        <w:t>- в мероприятии приняли участие свыше 100 детей в трех возрастных категориях 6-8 лет, 9-11 лет, 12-16 лет</w:t>
      </w:r>
    </w:p>
    <w:p w14:paraId="56A711F2" w14:textId="77777777" w:rsidR="00F02ACA" w:rsidRDefault="00F02ACA" w:rsidP="00F02ACA">
      <w:pPr>
        <w:pStyle w:val="ac"/>
        <w:spacing w:line="312" w:lineRule="auto"/>
        <w:ind w:firstLine="567"/>
        <w:rPr>
          <w:szCs w:val="24"/>
        </w:rPr>
      </w:pPr>
      <w:r>
        <w:rPr>
          <w:szCs w:val="24"/>
        </w:rPr>
        <w:t>- проведено не менее 10 образовательно-познавательных мастер-классов, квестов, каждый из детей принял участие не менее чем в 4 активностях.</w:t>
      </w:r>
    </w:p>
    <w:p w14:paraId="62684AC0" w14:textId="77777777" w:rsidR="00F02ACA" w:rsidRDefault="00F02ACA" w:rsidP="00F02ACA">
      <w:pPr>
        <w:pStyle w:val="ac"/>
        <w:spacing w:line="312" w:lineRule="auto"/>
        <w:ind w:firstLine="567"/>
        <w:rPr>
          <w:szCs w:val="24"/>
        </w:rPr>
      </w:pPr>
      <w:r>
        <w:rPr>
          <w:szCs w:val="24"/>
        </w:rPr>
        <w:t>- подготовлены рекомендации для дальнейшего развития образовательных и профориентационных проектов, представленных на площадке мероприятия</w:t>
      </w:r>
    </w:p>
    <w:p w14:paraId="56089FC9" w14:textId="77777777" w:rsidR="00F02ACA" w:rsidRDefault="00F02ACA" w:rsidP="00F02ACA">
      <w:pPr>
        <w:spacing w:after="160" w:line="259" w:lineRule="auto"/>
        <w:rPr>
          <w:color w:val="000000"/>
          <w:sz w:val="24"/>
          <w:szCs w:val="24"/>
        </w:rPr>
      </w:pPr>
      <w:r>
        <w:rPr>
          <w:szCs w:val="24"/>
        </w:rPr>
        <w:br w:type="page"/>
      </w:r>
    </w:p>
    <w:p w14:paraId="23E6BB69" w14:textId="77777777" w:rsidR="00F02ACA" w:rsidRDefault="00F02ACA" w:rsidP="00F01593">
      <w:pPr>
        <w:pStyle w:val="ac"/>
        <w:numPr>
          <w:ilvl w:val="0"/>
          <w:numId w:val="41"/>
        </w:numPr>
        <w:spacing w:after="120"/>
        <w:rPr>
          <w:b/>
          <w:szCs w:val="24"/>
        </w:rPr>
        <w:sectPr w:rsidR="00F02ACA" w:rsidSect="00F02ACA">
          <w:pgSz w:w="11906" w:h="16838"/>
          <w:pgMar w:top="720" w:right="720" w:bottom="720" w:left="720" w:header="708" w:footer="708" w:gutter="0"/>
          <w:cols w:space="708"/>
          <w:docGrid w:linePitch="360"/>
        </w:sectPr>
      </w:pPr>
    </w:p>
    <w:p w14:paraId="65B0795E" w14:textId="77777777" w:rsidR="00F02ACA" w:rsidRPr="00C8762C" w:rsidRDefault="00F02ACA" w:rsidP="00F01593">
      <w:pPr>
        <w:pStyle w:val="ac"/>
        <w:numPr>
          <w:ilvl w:val="0"/>
          <w:numId w:val="41"/>
        </w:numPr>
        <w:spacing w:after="120"/>
        <w:rPr>
          <w:b/>
          <w:szCs w:val="24"/>
        </w:rPr>
      </w:pPr>
      <w:r w:rsidRPr="00C8762C">
        <w:rPr>
          <w:b/>
          <w:szCs w:val="24"/>
        </w:rPr>
        <w:lastRenderedPageBreak/>
        <w:t>Состав услуг:</w:t>
      </w:r>
    </w:p>
    <w:tbl>
      <w:tblPr>
        <w:tblStyle w:val="af5"/>
        <w:tblW w:w="15304" w:type="dxa"/>
        <w:tblLayout w:type="fixed"/>
        <w:tblLook w:val="04A0" w:firstRow="1" w:lastRow="0" w:firstColumn="1" w:lastColumn="0" w:noHBand="0" w:noVBand="1"/>
      </w:tblPr>
      <w:tblGrid>
        <w:gridCol w:w="562"/>
        <w:gridCol w:w="1843"/>
        <w:gridCol w:w="2693"/>
        <w:gridCol w:w="3969"/>
        <w:gridCol w:w="4111"/>
        <w:gridCol w:w="2126"/>
      </w:tblGrid>
      <w:tr w:rsidR="00F02ACA" w14:paraId="11F72700" w14:textId="77777777" w:rsidTr="00CE28FC">
        <w:tc>
          <w:tcPr>
            <w:tcW w:w="562" w:type="dxa"/>
          </w:tcPr>
          <w:p w14:paraId="3E2CFD44" w14:textId="77777777" w:rsidR="00F02ACA" w:rsidRPr="00DC6D2C" w:rsidRDefault="00F02ACA" w:rsidP="00CE28FC">
            <w:pPr>
              <w:pStyle w:val="ac"/>
              <w:rPr>
                <w:b/>
                <w:szCs w:val="24"/>
              </w:rPr>
            </w:pPr>
            <w:r>
              <w:rPr>
                <w:b/>
                <w:szCs w:val="24"/>
              </w:rPr>
              <w:t>№</w:t>
            </w:r>
          </w:p>
        </w:tc>
        <w:tc>
          <w:tcPr>
            <w:tcW w:w="1843" w:type="dxa"/>
          </w:tcPr>
          <w:p w14:paraId="5EFCE5AE" w14:textId="77777777" w:rsidR="00F02ACA" w:rsidRPr="00C8762C" w:rsidRDefault="00F02ACA" w:rsidP="00CE28FC">
            <w:pPr>
              <w:pStyle w:val="ac"/>
              <w:rPr>
                <w:b/>
                <w:szCs w:val="24"/>
              </w:rPr>
            </w:pPr>
            <w:r w:rsidRPr="00C8762C">
              <w:rPr>
                <w:b/>
                <w:szCs w:val="24"/>
              </w:rPr>
              <w:t>Вид услуг</w:t>
            </w:r>
            <w:r>
              <w:rPr>
                <w:b/>
                <w:szCs w:val="24"/>
              </w:rPr>
              <w:t>и</w:t>
            </w:r>
          </w:p>
        </w:tc>
        <w:tc>
          <w:tcPr>
            <w:tcW w:w="2693" w:type="dxa"/>
          </w:tcPr>
          <w:p w14:paraId="27042518" w14:textId="77777777" w:rsidR="00F02ACA" w:rsidRPr="00C8762C" w:rsidRDefault="00F02ACA" w:rsidP="00CE28FC">
            <w:pPr>
              <w:pStyle w:val="ac"/>
              <w:rPr>
                <w:b/>
                <w:szCs w:val="24"/>
              </w:rPr>
            </w:pPr>
            <w:r w:rsidRPr="00C8762C">
              <w:rPr>
                <w:b/>
                <w:szCs w:val="24"/>
              </w:rPr>
              <w:t>Детализация услуг</w:t>
            </w:r>
            <w:r>
              <w:rPr>
                <w:b/>
                <w:szCs w:val="24"/>
              </w:rPr>
              <w:t>и</w:t>
            </w:r>
          </w:p>
        </w:tc>
        <w:tc>
          <w:tcPr>
            <w:tcW w:w="3969" w:type="dxa"/>
          </w:tcPr>
          <w:p w14:paraId="650FDE3C" w14:textId="77777777" w:rsidR="00F02ACA" w:rsidRPr="00C8762C" w:rsidRDefault="00F02ACA" w:rsidP="00CE28FC">
            <w:pPr>
              <w:pStyle w:val="ac"/>
              <w:rPr>
                <w:b/>
                <w:szCs w:val="24"/>
              </w:rPr>
            </w:pPr>
            <w:r w:rsidRPr="00C8762C">
              <w:rPr>
                <w:b/>
                <w:szCs w:val="24"/>
              </w:rPr>
              <w:t>Результат</w:t>
            </w:r>
          </w:p>
        </w:tc>
        <w:tc>
          <w:tcPr>
            <w:tcW w:w="4111" w:type="dxa"/>
          </w:tcPr>
          <w:p w14:paraId="2CCD9FCE" w14:textId="77777777" w:rsidR="00F02ACA" w:rsidRPr="00C8762C" w:rsidRDefault="00F02ACA" w:rsidP="00CE28FC">
            <w:pPr>
              <w:pStyle w:val="ac"/>
              <w:rPr>
                <w:b/>
                <w:szCs w:val="24"/>
              </w:rPr>
            </w:pPr>
            <w:r>
              <w:rPr>
                <w:b/>
                <w:szCs w:val="24"/>
              </w:rPr>
              <w:t>Примечание</w:t>
            </w:r>
          </w:p>
        </w:tc>
        <w:tc>
          <w:tcPr>
            <w:tcW w:w="2126" w:type="dxa"/>
          </w:tcPr>
          <w:p w14:paraId="67786CE9" w14:textId="77777777" w:rsidR="00F02ACA" w:rsidRPr="00C8762C" w:rsidRDefault="00F02ACA" w:rsidP="00CE28FC">
            <w:pPr>
              <w:pStyle w:val="ac"/>
              <w:rPr>
                <w:b/>
                <w:szCs w:val="24"/>
              </w:rPr>
            </w:pPr>
            <w:r w:rsidRPr="00C8762C">
              <w:rPr>
                <w:b/>
                <w:szCs w:val="24"/>
              </w:rPr>
              <w:t>Сроки</w:t>
            </w:r>
          </w:p>
        </w:tc>
      </w:tr>
      <w:tr w:rsidR="00F02ACA" w14:paraId="4CFA156F" w14:textId="77777777" w:rsidTr="00CE28FC">
        <w:tc>
          <w:tcPr>
            <w:tcW w:w="562" w:type="dxa"/>
            <w:vMerge w:val="restart"/>
          </w:tcPr>
          <w:p w14:paraId="519FE43F" w14:textId="77777777" w:rsidR="00F02ACA" w:rsidRDefault="00F02ACA" w:rsidP="00CE28FC">
            <w:pPr>
              <w:pStyle w:val="ac"/>
              <w:rPr>
                <w:szCs w:val="24"/>
              </w:rPr>
            </w:pPr>
            <w:r>
              <w:rPr>
                <w:szCs w:val="24"/>
              </w:rPr>
              <w:t>1.</w:t>
            </w:r>
          </w:p>
          <w:p w14:paraId="7E041608" w14:textId="77777777" w:rsidR="00F02ACA" w:rsidRDefault="00F02ACA" w:rsidP="00CE28FC">
            <w:pPr>
              <w:pStyle w:val="ac"/>
              <w:rPr>
                <w:szCs w:val="24"/>
              </w:rPr>
            </w:pPr>
          </w:p>
        </w:tc>
        <w:tc>
          <w:tcPr>
            <w:tcW w:w="1843" w:type="dxa"/>
            <w:vMerge w:val="restart"/>
          </w:tcPr>
          <w:p w14:paraId="7DCE263E" w14:textId="77777777" w:rsidR="00F02ACA" w:rsidRDefault="00F02ACA" w:rsidP="00CE28FC">
            <w:pPr>
              <w:pStyle w:val="ac"/>
              <w:rPr>
                <w:szCs w:val="24"/>
              </w:rPr>
            </w:pPr>
            <w:r>
              <w:rPr>
                <w:szCs w:val="24"/>
              </w:rPr>
              <w:t>Проектирование мероприятия</w:t>
            </w:r>
          </w:p>
        </w:tc>
        <w:tc>
          <w:tcPr>
            <w:tcW w:w="2693" w:type="dxa"/>
          </w:tcPr>
          <w:p w14:paraId="689E03BE" w14:textId="77777777" w:rsidR="00F02ACA" w:rsidRDefault="00F02ACA" w:rsidP="00CE28FC">
            <w:pPr>
              <w:pStyle w:val="ac"/>
              <w:rPr>
                <w:szCs w:val="24"/>
              </w:rPr>
            </w:pPr>
            <w:r>
              <w:rPr>
                <w:szCs w:val="24"/>
              </w:rPr>
              <w:t>Разработка общей сюжетной линии мероприятия</w:t>
            </w:r>
          </w:p>
        </w:tc>
        <w:tc>
          <w:tcPr>
            <w:tcW w:w="3969" w:type="dxa"/>
          </w:tcPr>
          <w:p w14:paraId="11028D88" w14:textId="77777777" w:rsidR="00F02ACA" w:rsidRPr="00AA11C1" w:rsidRDefault="00F02ACA" w:rsidP="00CE28FC">
            <w:pPr>
              <w:pStyle w:val="ac"/>
              <w:rPr>
                <w:szCs w:val="24"/>
              </w:rPr>
            </w:pPr>
            <w:r>
              <w:rPr>
                <w:szCs w:val="24"/>
              </w:rPr>
              <w:t xml:space="preserve">Общее описание сюжетной линии проведения мероприятия (презентация в формате </w:t>
            </w:r>
            <w:r>
              <w:rPr>
                <w:szCs w:val="24"/>
                <w:lang w:val="en-US"/>
              </w:rPr>
              <w:t>Power</w:t>
            </w:r>
            <w:r w:rsidRPr="00AA11C1">
              <w:rPr>
                <w:szCs w:val="24"/>
              </w:rPr>
              <w:t xml:space="preserve"> </w:t>
            </w:r>
            <w:r>
              <w:rPr>
                <w:szCs w:val="24"/>
                <w:lang w:val="en-US"/>
              </w:rPr>
              <w:t>Point</w:t>
            </w:r>
            <w:r>
              <w:rPr>
                <w:szCs w:val="24"/>
              </w:rPr>
              <w:t>, не менее 15 слайдов)</w:t>
            </w:r>
          </w:p>
        </w:tc>
        <w:tc>
          <w:tcPr>
            <w:tcW w:w="4111" w:type="dxa"/>
          </w:tcPr>
          <w:p w14:paraId="29FC5766" w14:textId="77777777" w:rsidR="00F02ACA" w:rsidRDefault="00F02ACA" w:rsidP="00CE28FC">
            <w:pPr>
              <w:pStyle w:val="ac"/>
              <w:rPr>
                <w:szCs w:val="24"/>
              </w:rPr>
            </w:pPr>
            <w:r>
              <w:rPr>
                <w:szCs w:val="24"/>
              </w:rPr>
              <w:t>В презентации должны быть отражены: сюжетная линия мероприятия, перечень мастер-классов, схема распределения групп участников, результаты мастер-классов и квестов</w:t>
            </w:r>
          </w:p>
        </w:tc>
        <w:tc>
          <w:tcPr>
            <w:tcW w:w="2126" w:type="dxa"/>
          </w:tcPr>
          <w:p w14:paraId="50B1B859" w14:textId="77777777" w:rsidR="00F02ACA" w:rsidRDefault="00F02ACA" w:rsidP="00CE28FC">
            <w:pPr>
              <w:pStyle w:val="ac"/>
              <w:rPr>
                <w:szCs w:val="24"/>
              </w:rPr>
            </w:pPr>
            <w:r>
              <w:rPr>
                <w:szCs w:val="24"/>
              </w:rPr>
              <w:t>В течение 3 дней от даты заключения договора</w:t>
            </w:r>
          </w:p>
        </w:tc>
      </w:tr>
      <w:tr w:rsidR="00F02ACA" w14:paraId="5ACEFC67" w14:textId="77777777" w:rsidTr="00CE28FC">
        <w:tc>
          <w:tcPr>
            <w:tcW w:w="562" w:type="dxa"/>
            <w:vMerge/>
          </w:tcPr>
          <w:p w14:paraId="31151AC4" w14:textId="77777777" w:rsidR="00F02ACA" w:rsidRDefault="00F02ACA" w:rsidP="00CE28FC">
            <w:pPr>
              <w:pStyle w:val="ac"/>
              <w:rPr>
                <w:szCs w:val="24"/>
              </w:rPr>
            </w:pPr>
          </w:p>
        </w:tc>
        <w:tc>
          <w:tcPr>
            <w:tcW w:w="1843" w:type="dxa"/>
            <w:vMerge/>
          </w:tcPr>
          <w:p w14:paraId="11B0AA12" w14:textId="77777777" w:rsidR="00F02ACA" w:rsidRDefault="00F02ACA" w:rsidP="00CE28FC">
            <w:pPr>
              <w:pStyle w:val="ac"/>
              <w:rPr>
                <w:szCs w:val="24"/>
              </w:rPr>
            </w:pPr>
          </w:p>
        </w:tc>
        <w:tc>
          <w:tcPr>
            <w:tcW w:w="2693" w:type="dxa"/>
          </w:tcPr>
          <w:p w14:paraId="41793859" w14:textId="77777777" w:rsidR="00F02ACA" w:rsidRDefault="00F02ACA" w:rsidP="00CE28FC">
            <w:pPr>
              <w:pStyle w:val="ac"/>
              <w:rPr>
                <w:szCs w:val="24"/>
              </w:rPr>
            </w:pPr>
            <w:r>
              <w:rPr>
                <w:szCs w:val="24"/>
              </w:rPr>
              <w:t>Разработка детального сценарного плана мероприятия</w:t>
            </w:r>
          </w:p>
        </w:tc>
        <w:tc>
          <w:tcPr>
            <w:tcW w:w="3969" w:type="dxa"/>
          </w:tcPr>
          <w:p w14:paraId="627396EE" w14:textId="77777777" w:rsidR="00F02ACA" w:rsidRDefault="00F02ACA" w:rsidP="00CE28FC">
            <w:pPr>
              <w:pStyle w:val="ac"/>
              <w:rPr>
                <w:szCs w:val="24"/>
              </w:rPr>
            </w:pPr>
            <w:r>
              <w:rPr>
                <w:szCs w:val="24"/>
              </w:rPr>
              <w:t>Подробный сценарный план с «шагом» в 15 минут, с 12 до 16 часов</w:t>
            </w:r>
          </w:p>
        </w:tc>
        <w:tc>
          <w:tcPr>
            <w:tcW w:w="4111" w:type="dxa"/>
          </w:tcPr>
          <w:p w14:paraId="0772182F" w14:textId="77777777" w:rsidR="00F02ACA" w:rsidRDefault="00F02ACA" w:rsidP="00CE28FC">
            <w:pPr>
              <w:pStyle w:val="ac"/>
              <w:rPr>
                <w:szCs w:val="24"/>
              </w:rPr>
            </w:pPr>
            <w:r>
              <w:rPr>
                <w:szCs w:val="24"/>
              </w:rPr>
              <w:t>-</w:t>
            </w:r>
          </w:p>
        </w:tc>
        <w:tc>
          <w:tcPr>
            <w:tcW w:w="2126" w:type="dxa"/>
          </w:tcPr>
          <w:p w14:paraId="3F166FE2" w14:textId="77777777" w:rsidR="00F02ACA" w:rsidRDefault="00F02ACA" w:rsidP="00CE28FC">
            <w:pPr>
              <w:pStyle w:val="ac"/>
              <w:rPr>
                <w:szCs w:val="24"/>
              </w:rPr>
            </w:pPr>
            <w:r>
              <w:rPr>
                <w:szCs w:val="24"/>
              </w:rPr>
              <w:t>В течение 3 дней от даты заключения договора</w:t>
            </w:r>
          </w:p>
        </w:tc>
      </w:tr>
      <w:tr w:rsidR="00F02ACA" w14:paraId="60EB6717" w14:textId="77777777" w:rsidTr="00CE28FC">
        <w:trPr>
          <w:trHeight w:val="2621"/>
        </w:trPr>
        <w:tc>
          <w:tcPr>
            <w:tcW w:w="562" w:type="dxa"/>
            <w:vMerge/>
            <w:tcBorders>
              <w:bottom w:val="single" w:sz="4" w:space="0" w:color="auto"/>
            </w:tcBorders>
          </w:tcPr>
          <w:p w14:paraId="51B5EA50" w14:textId="77777777" w:rsidR="00F02ACA" w:rsidRDefault="00F02ACA" w:rsidP="00CE28FC">
            <w:pPr>
              <w:pStyle w:val="ac"/>
              <w:rPr>
                <w:szCs w:val="24"/>
              </w:rPr>
            </w:pPr>
          </w:p>
        </w:tc>
        <w:tc>
          <w:tcPr>
            <w:tcW w:w="1843" w:type="dxa"/>
            <w:vMerge/>
            <w:tcBorders>
              <w:bottom w:val="single" w:sz="4" w:space="0" w:color="auto"/>
            </w:tcBorders>
          </w:tcPr>
          <w:p w14:paraId="4AEAD24F" w14:textId="77777777" w:rsidR="00F02ACA" w:rsidRDefault="00F02ACA" w:rsidP="00CE28FC">
            <w:pPr>
              <w:pStyle w:val="ac"/>
              <w:rPr>
                <w:szCs w:val="24"/>
              </w:rPr>
            </w:pPr>
          </w:p>
        </w:tc>
        <w:tc>
          <w:tcPr>
            <w:tcW w:w="2693" w:type="dxa"/>
            <w:tcBorders>
              <w:bottom w:val="single" w:sz="4" w:space="0" w:color="auto"/>
            </w:tcBorders>
          </w:tcPr>
          <w:p w14:paraId="2D92F2F9" w14:textId="77777777" w:rsidR="00F02ACA" w:rsidRDefault="00F02ACA" w:rsidP="00CE28FC">
            <w:pPr>
              <w:pStyle w:val="ac"/>
              <w:rPr>
                <w:szCs w:val="24"/>
              </w:rPr>
            </w:pPr>
            <w:r>
              <w:rPr>
                <w:szCs w:val="24"/>
              </w:rPr>
              <w:t>Разработка тематики и структуры мастер-классов в категориях «Творческая мастерская», «Юный техник», «НТИ – детям»</w:t>
            </w:r>
          </w:p>
        </w:tc>
        <w:tc>
          <w:tcPr>
            <w:tcW w:w="3969" w:type="dxa"/>
            <w:tcBorders>
              <w:bottom w:val="single" w:sz="4" w:space="0" w:color="auto"/>
            </w:tcBorders>
          </w:tcPr>
          <w:p w14:paraId="797FFEDD" w14:textId="77777777" w:rsidR="00F02ACA" w:rsidRDefault="00F02ACA" w:rsidP="00CE28FC">
            <w:pPr>
              <w:pStyle w:val="ac"/>
              <w:rPr>
                <w:szCs w:val="24"/>
              </w:rPr>
            </w:pPr>
            <w:r>
              <w:rPr>
                <w:szCs w:val="24"/>
              </w:rPr>
              <w:t>Не менее 10 мастер-классов и квестов с разделением на возрастные категории детей: 6-8 лет, 9-11 лет, 12-16 лет.</w:t>
            </w:r>
          </w:p>
        </w:tc>
        <w:tc>
          <w:tcPr>
            <w:tcW w:w="4111" w:type="dxa"/>
            <w:tcBorders>
              <w:bottom w:val="single" w:sz="4" w:space="0" w:color="auto"/>
            </w:tcBorders>
          </w:tcPr>
          <w:p w14:paraId="3E615E45" w14:textId="77777777" w:rsidR="00F02ACA" w:rsidRDefault="00F02ACA" w:rsidP="00CE28FC">
            <w:pPr>
              <w:pStyle w:val="ac"/>
              <w:rPr>
                <w:szCs w:val="24"/>
              </w:rPr>
            </w:pPr>
            <w:r>
              <w:rPr>
                <w:szCs w:val="24"/>
              </w:rPr>
              <w:t>Мастер- классы должны быть разработаны с учетом всех требований к безопасности детей, длительность каждого мастер-класса не должна превышать 30 минут, каждый мастер-класс должен приводить к результату, который дети могут взять с собой или поделиться этим результатом с родителями и друзьями.</w:t>
            </w:r>
          </w:p>
        </w:tc>
        <w:tc>
          <w:tcPr>
            <w:tcW w:w="2126" w:type="dxa"/>
            <w:tcBorders>
              <w:bottom w:val="single" w:sz="4" w:space="0" w:color="auto"/>
            </w:tcBorders>
          </w:tcPr>
          <w:p w14:paraId="386A4BD1" w14:textId="77777777" w:rsidR="00F02ACA" w:rsidRDefault="00F02ACA" w:rsidP="00CE28FC">
            <w:pPr>
              <w:pStyle w:val="ac"/>
              <w:rPr>
                <w:szCs w:val="24"/>
              </w:rPr>
            </w:pPr>
            <w:r>
              <w:rPr>
                <w:szCs w:val="24"/>
              </w:rPr>
              <w:t>В течение 5 дней от даты заключения договора</w:t>
            </w:r>
          </w:p>
        </w:tc>
      </w:tr>
      <w:tr w:rsidR="00F02ACA" w14:paraId="38CFCA16" w14:textId="77777777" w:rsidTr="00CE28FC">
        <w:tc>
          <w:tcPr>
            <w:tcW w:w="562" w:type="dxa"/>
            <w:vMerge w:val="restart"/>
            <w:tcBorders>
              <w:top w:val="single" w:sz="4" w:space="0" w:color="auto"/>
              <w:left w:val="single" w:sz="4" w:space="0" w:color="auto"/>
              <w:bottom w:val="single" w:sz="4" w:space="0" w:color="auto"/>
              <w:right w:val="single" w:sz="4" w:space="0" w:color="auto"/>
            </w:tcBorders>
          </w:tcPr>
          <w:p w14:paraId="41DED936" w14:textId="77777777" w:rsidR="00F02ACA" w:rsidRDefault="00F02ACA" w:rsidP="00CE28FC">
            <w:pPr>
              <w:pStyle w:val="ac"/>
              <w:spacing w:after="120"/>
              <w:rPr>
                <w:szCs w:val="24"/>
              </w:rPr>
            </w:pPr>
            <w:r>
              <w:rPr>
                <w:szCs w:val="24"/>
              </w:rPr>
              <w:t>2</w:t>
            </w:r>
          </w:p>
        </w:tc>
        <w:tc>
          <w:tcPr>
            <w:tcW w:w="1843" w:type="dxa"/>
            <w:vMerge w:val="restart"/>
            <w:tcBorders>
              <w:top w:val="single" w:sz="4" w:space="0" w:color="auto"/>
              <w:left w:val="single" w:sz="4" w:space="0" w:color="auto"/>
              <w:bottom w:val="single" w:sz="4" w:space="0" w:color="auto"/>
              <w:right w:val="single" w:sz="4" w:space="0" w:color="auto"/>
            </w:tcBorders>
          </w:tcPr>
          <w:p w14:paraId="1D3FD020" w14:textId="77777777" w:rsidR="00F02ACA" w:rsidRDefault="00F02ACA" w:rsidP="00CE28FC">
            <w:pPr>
              <w:pStyle w:val="ac"/>
              <w:rPr>
                <w:szCs w:val="24"/>
              </w:rPr>
            </w:pPr>
            <w:r>
              <w:rPr>
                <w:szCs w:val="24"/>
              </w:rPr>
              <w:t>Разработка</w:t>
            </w:r>
          </w:p>
          <w:p w14:paraId="3420177E" w14:textId="77777777" w:rsidR="00F02ACA" w:rsidRDefault="00F02ACA" w:rsidP="00CE28FC">
            <w:pPr>
              <w:pStyle w:val="ac"/>
              <w:rPr>
                <w:szCs w:val="24"/>
              </w:rPr>
            </w:pPr>
            <w:r>
              <w:rPr>
                <w:szCs w:val="24"/>
              </w:rPr>
              <w:t>дизайн-макетов мероприятия (схема площадки и фотографии зон приложены (Приложение 1 к конкурсной документации))</w:t>
            </w:r>
          </w:p>
          <w:p w14:paraId="4E321BA2" w14:textId="77777777" w:rsidR="00F02ACA" w:rsidRDefault="00F02ACA" w:rsidP="00CE28FC">
            <w:pPr>
              <w:pStyle w:val="ac"/>
              <w:rPr>
                <w:szCs w:val="24"/>
              </w:rPr>
            </w:pPr>
          </w:p>
        </w:tc>
        <w:tc>
          <w:tcPr>
            <w:tcW w:w="2693" w:type="dxa"/>
            <w:tcBorders>
              <w:top w:val="single" w:sz="4" w:space="0" w:color="auto"/>
              <w:left w:val="single" w:sz="4" w:space="0" w:color="auto"/>
              <w:bottom w:val="single" w:sz="4" w:space="0" w:color="auto"/>
              <w:right w:val="single" w:sz="4" w:space="0" w:color="auto"/>
            </w:tcBorders>
          </w:tcPr>
          <w:p w14:paraId="735AEE0A" w14:textId="77777777" w:rsidR="00F02ACA" w:rsidRDefault="00F02ACA" w:rsidP="00CE28FC">
            <w:pPr>
              <w:pStyle w:val="ac"/>
              <w:rPr>
                <w:szCs w:val="24"/>
              </w:rPr>
            </w:pPr>
            <w:r>
              <w:rPr>
                <w:szCs w:val="24"/>
              </w:rPr>
              <w:t>Разработка дизайн-макетов общего оформления площадки</w:t>
            </w:r>
          </w:p>
        </w:tc>
        <w:tc>
          <w:tcPr>
            <w:tcW w:w="3969" w:type="dxa"/>
            <w:tcBorders>
              <w:top w:val="single" w:sz="4" w:space="0" w:color="auto"/>
              <w:left w:val="single" w:sz="4" w:space="0" w:color="auto"/>
              <w:bottom w:val="single" w:sz="4" w:space="0" w:color="auto"/>
              <w:right w:val="single" w:sz="4" w:space="0" w:color="auto"/>
            </w:tcBorders>
          </w:tcPr>
          <w:p w14:paraId="026AEDD2" w14:textId="77777777" w:rsidR="00F02ACA" w:rsidRDefault="00F02ACA" w:rsidP="00CE28FC">
            <w:pPr>
              <w:pStyle w:val="ac"/>
              <w:rPr>
                <w:szCs w:val="24"/>
              </w:rPr>
            </w:pPr>
            <w:r>
              <w:rPr>
                <w:szCs w:val="24"/>
              </w:rPr>
              <w:t>Дизайн-макет оформления входа на площадку, дизайн –макеты оформления коридоров и холлов площадки</w:t>
            </w:r>
          </w:p>
        </w:tc>
        <w:tc>
          <w:tcPr>
            <w:tcW w:w="4111" w:type="dxa"/>
            <w:tcBorders>
              <w:top w:val="single" w:sz="4" w:space="0" w:color="auto"/>
              <w:left w:val="single" w:sz="4" w:space="0" w:color="auto"/>
              <w:bottom w:val="single" w:sz="4" w:space="0" w:color="auto"/>
              <w:right w:val="single" w:sz="4" w:space="0" w:color="auto"/>
            </w:tcBorders>
          </w:tcPr>
          <w:p w14:paraId="5B325240" w14:textId="77777777" w:rsidR="00F02ACA" w:rsidRDefault="00F02ACA" w:rsidP="00CE28FC">
            <w:pPr>
              <w:pStyle w:val="ac"/>
              <w:rPr>
                <w:szCs w:val="24"/>
              </w:rPr>
            </w:pPr>
            <w:r>
              <w:rPr>
                <w:szCs w:val="24"/>
              </w:rPr>
              <w:t>Общая площадь помещения – 700 кв. м.</w:t>
            </w:r>
          </w:p>
        </w:tc>
        <w:tc>
          <w:tcPr>
            <w:tcW w:w="2126" w:type="dxa"/>
            <w:tcBorders>
              <w:top w:val="single" w:sz="4" w:space="0" w:color="auto"/>
              <w:left w:val="single" w:sz="4" w:space="0" w:color="auto"/>
              <w:bottom w:val="single" w:sz="4" w:space="0" w:color="auto"/>
              <w:right w:val="single" w:sz="4" w:space="0" w:color="auto"/>
            </w:tcBorders>
          </w:tcPr>
          <w:p w14:paraId="348A4D9A" w14:textId="77777777" w:rsidR="00F02ACA" w:rsidRDefault="00F02ACA" w:rsidP="00CE28FC">
            <w:pPr>
              <w:pStyle w:val="ac"/>
              <w:rPr>
                <w:szCs w:val="24"/>
              </w:rPr>
            </w:pPr>
            <w:r>
              <w:rPr>
                <w:szCs w:val="24"/>
              </w:rPr>
              <w:t>В течение 5 дней от даты заключения договора</w:t>
            </w:r>
          </w:p>
        </w:tc>
      </w:tr>
      <w:tr w:rsidR="00F02ACA" w14:paraId="3369B444" w14:textId="77777777" w:rsidTr="00CE28FC">
        <w:tc>
          <w:tcPr>
            <w:tcW w:w="562" w:type="dxa"/>
            <w:vMerge/>
            <w:tcBorders>
              <w:top w:val="single" w:sz="4" w:space="0" w:color="auto"/>
            </w:tcBorders>
          </w:tcPr>
          <w:p w14:paraId="1688903A" w14:textId="77777777" w:rsidR="00F02ACA" w:rsidRDefault="00F02ACA" w:rsidP="00CE28FC">
            <w:pPr>
              <w:pStyle w:val="ac"/>
              <w:spacing w:after="120"/>
              <w:rPr>
                <w:szCs w:val="24"/>
              </w:rPr>
            </w:pPr>
          </w:p>
        </w:tc>
        <w:tc>
          <w:tcPr>
            <w:tcW w:w="1843" w:type="dxa"/>
            <w:vMerge/>
            <w:tcBorders>
              <w:top w:val="single" w:sz="4" w:space="0" w:color="auto"/>
            </w:tcBorders>
          </w:tcPr>
          <w:p w14:paraId="1011B992" w14:textId="77777777" w:rsidR="00F02ACA" w:rsidRDefault="00F02ACA" w:rsidP="00CE28FC">
            <w:pPr>
              <w:pStyle w:val="ac"/>
              <w:spacing w:after="120"/>
              <w:rPr>
                <w:szCs w:val="24"/>
              </w:rPr>
            </w:pPr>
          </w:p>
        </w:tc>
        <w:tc>
          <w:tcPr>
            <w:tcW w:w="2693" w:type="dxa"/>
            <w:tcBorders>
              <w:top w:val="single" w:sz="4" w:space="0" w:color="auto"/>
            </w:tcBorders>
          </w:tcPr>
          <w:p w14:paraId="1308C7DF" w14:textId="77777777" w:rsidR="00F02ACA" w:rsidRDefault="00F02ACA" w:rsidP="00CE28FC">
            <w:pPr>
              <w:pStyle w:val="ac"/>
              <w:rPr>
                <w:szCs w:val="24"/>
              </w:rPr>
            </w:pPr>
            <w:r>
              <w:rPr>
                <w:szCs w:val="24"/>
              </w:rPr>
              <w:t>Разработка дизайн-макетов оформления залов для проведения мастер-классов</w:t>
            </w:r>
          </w:p>
        </w:tc>
        <w:tc>
          <w:tcPr>
            <w:tcW w:w="3969" w:type="dxa"/>
            <w:tcBorders>
              <w:top w:val="single" w:sz="4" w:space="0" w:color="auto"/>
            </w:tcBorders>
          </w:tcPr>
          <w:p w14:paraId="52E86178" w14:textId="77777777" w:rsidR="00F02ACA" w:rsidRDefault="00F02ACA" w:rsidP="00CE28FC">
            <w:pPr>
              <w:pStyle w:val="ac"/>
              <w:rPr>
                <w:szCs w:val="24"/>
              </w:rPr>
            </w:pPr>
            <w:r>
              <w:rPr>
                <w:szCs w:val="24"/>
              </w:rPr>
              <w:t xml:space="preserve">Дизайн-макеты 5 залов для проведения активностей: общий вид, предложения по расстановке мебели, расстановке технического оборудования, рассадке детей, оформлению зоны для демонстрации результатов работы детей на мастер-классах </w:t>
            </w:r>
          </w:p>
        </w:tc>
        <w:tc>
          <w:tcPr>
            <w:tcW w:w="4111" w:type="dxa"/>
            <w:tcBorders>
              <w:top w:val="single" w:sz="4" w:space="0" w:color="auto"/>
            </w:tcBorders>
          </w:tcPr>
          <w:p w14:paraId="37F01FEC" w14:textId="77777777" w:rsidR="00F02ACA" w:rsidRDefault="00F02ACA" w:rsidP="00CE28FC">
            <w:pPr>
              <w:pStyle w:val="ac"/>
              <w:rPr>
                <w:szCs w:val="24"/>
              </w:rPr>
            </w:pPr>
            <w:r>
              <w:rPr>
                <w:szCs w:val="24"/>
              </w:rPr>
              <w:t xml:space="preserve">Зал 1 для проведения мероприятия площадью </w:t>
            </w:r>
            <w:r w:rsidRPr="00411471">
              <w:rPr>
                <w:szCs w:val="24"/>
              </w:rPr>
              <w:t xml:space="preserve">200 </w:t>
            </w:r>
            <w:r>
              <w:rPr>
                <w:szCs w:val="24"/>
              </w:rPr>
              <w:t>кв. </w:t>
            </w:r>
            <w:r w:rsidRPr="00411471">
              <w:rPr>
                <w:szCs w:val="24"/>
              </w:rPr>
              <w:t xml:space="preserve">м, </w:t>
            </w:r>
          </w:p>
          <w:p w14:paraId="120566B8" w14:textId="77777777" w:rsidR="00F02ACA" w:rsidRDefault="00F02ACA" w:rsidP="00CE28FC">
            <w:pPr>
              <w:pStyle w:val="ac"/>
              <w:rPr>
                <w:szCs w:val="24"/>
              </w:rPr>
            </w:pPr>
            <w:r>
              <w:rPr>
                <w:szCs w:val="24"/>
              </w:rPr>
              <w:t xml:space="preserve">Залы </w:t>
            </w:r>
            <w:r w:rsidRPr="00411471">
              <w:rPr>
                <w:szCs w:val="24"/>
              </w:rPr>
              <w:t>2,</w:t>
            </w:r>
            <w:r>
              <w:rPr>
                <w:szCs w:val="24"/>
              </w:rPr>
              <w:t xml:space="preserve"> </w:t>
            </w:r>
            <w:r w:rsidRPr="00411471">
              <w:rPr>
                <w:szCs w:val="24"/>
              </w:rPr>
              <w:t>3,</w:t>
            </w:r>
            <w:r>
              <w:rPr>
                <w:szCs w:val="24"/>
              </w:rPr>
              <w:t xml:space="preserve"> </w:t>
            </w:r>
            <w:r w:rsidRPr="00411471">
              <w:rPr>
                <w:szCs w:val="24"/>
              </w:rPr>
              <w:t>4, 5</w:t>
            </w:r>
            <w:r>
              <w:rPr>
                <w:szCs w:val="24"/>
              </w:rPr>
              <w:t xml:space="preserve"> для мастер-классов </w:t>
            </w:r>
            <w:r w:rsidRPr="00411471">
              <w:rPr>
                <w:szCs w:val="24"/>
              </w:rPr>
              <w:t>площадью</w:t>
            </w:r>
            <w:r>
              <w:rPr>
                <w:szCs w:val="24"/>
              </w:rPr>
              <w:t xml:space="preserve"> </w:t>
            </w:r>
            <w:r w:rsidRPr="00411471">
              <w:rPr>
                <w:szCs w:val="24"/>
              </w:rPr>
              <w:t>70,</w:t>
            </w:r>
            <w:r>
              <w:rPr>
                <w:szCs w:val="24"/>
              </w:rPr>
              <w:t xml:space="preserve"> </w:t>
            </w:r>
            <w:r w:rsidRPr="00411471">
              <w:rPr>
                <w:szCs w:val="24"/>
              </w:rPr>
              <w:t>90,</w:t>
            </w:r>
            <w:r>
              <w:rPr>
                <w:szCs w:val="24"/>
              </w:rPr>
              <w:t xml:space="preserve"> </w:t>
            </w:r>
            <w:r w:rsidRPr="00411471">
              <w:rPr>
                <w:szCs w:val="24"/>
              </w:rPr>
              <w:t>100,</w:t>
            </w:r>
            <w:r>
              <w:rPr>
                <w:szCs w:val="24"/>
              </w:rPr>
              <w:t xml:space="preserve"> 120 кв. м</w:t>
            </w:r>
            <w:r w:rsidRPr="00411471">
              <w:rPr>
                <w:szCs w:val="24"/>
              </w:rPr>
              <w:t xml:space="preserve"> соответственно</w:t>
            </w:r>
            <w:r>
              <w:rPr>
                <w:szCs w:val="24"/>
              </w:rPr>
              <w:t>. Дизайн-макеты должны отражать направленность проводимых мастер -классов (Творческая мастерская», «Юный техник», «Технологии будущего»).</w:t>
            </w:r>
          </w:p>
        </w:tc>
        <w:tc>
          <w:tcPr>
            <w:tcW w:w="2126" w:type="dxa"/>
            <w:tcBorders>
              <w:top w:val="single" w:sz="4" w:space="0" w:color="auto"/>
            </w:tcBorders>
          </w:tcPr>
          <w:p w14:paraId="74426D58" w14:textId="77777777" w:rsidR="00F02ACA" w:rsidRDefault="00F02ACA" w:rsidP="00CE28FC">
            <w:pPr>
              <w:pStyle w:val="ac"/>
              <w:rPr>
                <w:szCs w:val="24"/>
              </w:rPr>
            </w:pPr>
            <w:r>
              <w:rPr>
                <w:szCs w:val="24"/>
              </w:rPr>
              <w:t>В течение 5 дней от даты заключения договора</w:t>
            </w:r>
          </w:p>
        </w:tc>
      </w:tr>
      <w:tr w:rsidR="00F02ACA" w14:paraId="17DE7B36" w14:textId="77777777" w:rsidTr="00CE28FC">
        <w:tc>
          <w:tcPr>
            <w:tcW w:w="562" w:type="dxa"/>
            <w:vMerge/>
          </w:tcPr>
          <w:p w14:paraId="793572BC" w14:textId="77777777" w:rsidR="00F02ACA" w:rsidRDefault="00F02ACA" w:rsidP="00CE28FC">
            <w:pPr>
              <w:pStyle w:val="ac"/>
              <w:spacing w:after="120"/>
              <w:rPr>
                <w:szCs w:val="24"/>
              </w:rPr>
            </w:pPr>
          </w:p>
        </w:tc>
        <w:tc>
          <w:tcPr>
            <w:tcW w:w="1843" w:type="dxa"/>
            <w:vMerge/>
          </w:tcPr>
          <w:p w14:paraId="127F94EE" w14:textId="77777777" w:rsidR="00F02ACA" w:rsidRDefault="00F02ACA" w:rsidP="00CE28FC">
            <w:pPr>
              <w:pStyle w:val="ac"/>
              <w:spacing w:after="120"/>
              <w:rPr>
                <w:szCs w:val="24"/>
              </w:rPr>
            </w:pPr>
          </w:p>
        </w:tc>
        <w:tc>
          <w:tcPr>
            <w:tcW w:w="2693" w:type="dxa"/>
          </w:tcPr>
          <w:p w14:paraId="4381210A" w14:textId="77777777" w:rsidR="00F02ACA" w:rsidRDefault="00F02ACA" w:rsidP="00CE28FC">
            <w:pPr>
              <w:pStyle w:val="ac"/>
              <w:rPr>
                <w:szCs w:val="24"/>
              </w:rPr>
            </w:pPr>
            <w:r>
              <w:rPr>
                <w:szCs w:val="24"/>
              </w:rPr>
              <w:t>Разработка дизайн-макетов навигации по площадке, в том числе, навигации на входе в здание</w:t>
            </w:r>
          </w:p>
        </w:tc>
        <w:tc>
          <w:tcPr>
            <w:tcW w:w="3969" w:type="dxa"/>
          </w:tcPr>
          <w:p w14:paraId="4BDD4769" w14:textId="77777777" w:rsidR="00F02ACA" w:rsidRDefault="00F02ACA" w:rsidP="00CE28FC">
            <w:pPr>
              <w:pStyle w:val="ac"/>
              <w:rPr>
                <w:szCs w:val="24"/>
              </w:rPr>
            </w:pPr>
            <w:r>
              <w:rPr>
                <w:szCs w:val="24"/>
              </w:rPr>
              <w:t>Дизайн-макеты указателей (общая навигация, навигация каждой зоны)</w:t>
            </w:r>
          </w:p>
        </w:tc>
        <w:tc>
          <w:tcPr>
            <w:tcW w:w="4111" w:type="dxa"/>
          </w:tcPr>
          <w:p w14:paraId="03096BA1" w14:textId="77777777" w:rsidR="00F02ACA" w:rsidRDefault="00F02ACA" w:rsidP="00CE28FC">
            <w:pPr>
              <w:pStyle w:val="ac"/>
              <w:rPr>
                <w:szCs w:val="24"/>
              </w:rPr>
            </w:pPr>
            <w:r>
              <w:rPr>
                <w:szCs w:val="24"/>
              </w:rPr>
              <w:t>Указатели должны быть понятны разным возрастным группам детей</w:t>
            </w:r>
          </w:p>
        </w:tc>
        <w:tc>
          <w:tcPr>
            <w:tcW w:w="2126" w:type="dxa"/>
          </w:tcPr>
          <w:p w14:paraId="1B72A2DB" w14:textId="77777777" w:rsidR="00F02ACA" w:rsidRDefault="00F02ACA" w:rsidP="00CE28FC">
            <w:pPr>
              <w:pStyle w:val="ac"/>
              <w:rPr>
                <w:szCs w:val="24"/>
              </w:rPr>
            </w:pPr>
            <w:r>
              <w:rPr>
                <w:szCs w:val="24"/>
              </w:rPr>
              <w:t>В течение 5 дней от даты заключения договора</w:t>
            </w:r>
          </w:p>
        </w:tc>
      </w:tr>
      <w:tr w:rsidR="00F02ACA" w14:paraId="3CEA2AA6" w14:textId="77777777" w:rsidTr="00CE28FC">
        <w:tc>
          <w:tcPr>
            <w:tcW w:w="562" w:type="dxa"/>
            <w:vMerge/>
          </w:tcPr>
          <w:p w14:paraId="4D299451" w14:textId="77777777" w:rsidR="00F02ACA" w:rsidRDefault="00F02ACA" w:rsidP="00CE28FC">
            <w:pPr>
              <w:pStyle w:val="ac"/>
              <w:spacing w:after="120"/>
              <w:rPr>
                <w:szCs w:val="24"/>
              </w:rPr>
            </w:pPr>
          </w:p>
        </w:tc>
        <w:tc>
          <w:tcPr>
            <w:tcW w:w="1843" w:type="dxa"/>
            <w:vMerge/>
          </w:tcPr>
          <w:p w14:paraId="4F2BCF20" w14:textId="77777777" w:rsidR="00F02ACA" w:rsidRDefault="00F02ACA" w:rsidP="00CE28FC">
            <w:pPr>
              <w:pStyle w:val="ac"/>
              <w:spacing w:after="120"/>
              <w:rPr>
                <w:szCs w:val="24"/>
              </w:rPr>
            </w:pPr>
          </w:p>
        </w:tc>
        <w:tc>
          <w:tcPr>
            <w:tcW w:w="2693" w:type="dxa"/>
          </w:tcPr>
          <w:p w14:paraId="5EB5E773" w14:textId="77777777" w:rsidR="00F02ACA" w:rsidRDefault="00F02ACA" w:rsidP="00CE28FC">
            <w:pPr>
              <w:pStyle w:val="ac"/>
              <w:rPr>
                <w:szCs w:val="24"/>
              </w:rPr>
            </w:pPr>
            <w:r>
              <w:rPr>
                <w:szCs w:val="24"/>
              </w:rPr>
              <w:t>Разработка дизайн-макетов оформления входной зоны площадки</w:t>
            </w:r>
          </w:p>
        </w:tc>
        <w:tc>
          <w:tcPr>
            <w:tcW w:w="3969" w:type="dxa"/>
          </w:tcPr>
          <w:p w14:paraId="037D050B" w14:textId="77777777" w:rsidR="00F02ACA" w:rsidRDefault="00F02ACA" w:rsidP="00CE28FC">
            <w:pPr>
              <w:pStyle w:val="ac"/>
              <w:rPr>
                <w:szCs w:val="24"/>
              </w:rPr>
            </w:pPr>
            <w:r>
              <w:rPr>
                <w:szCs w:val="24"/>
              </w:rPr>
              <w:t>Дизайн-макеты оформления входной зоны площадки: общее оформление, дизайн-макеты элементов застройки</w:t>
            </w:r>
          </w:p>
        </w:tc>
        <w:tc>
          <w:tcPr>
            <w:tcW w:w="4111" w:type="dxa"/>
          </w:tcPr>
          <w:p w14:paraId="6E371770" w14:textId="77777777" w:rsidR="00F02ACA" w:rsidRDefault="00F02ACA" w:rsidP="00CE28FC">
            <w:pPr>
              <w:pStyle w:val="ac"/>
              <w:rPr>
                <w:szCs w:val="24"/>
              </w:rPr>
            </w:pPr>
            <w:r>
              <w:rPr>
                <w:szCs w:val="24"/>
              </w:rPr>
              <w:t>-</w:t>
            </w:r>
          </w:p>
        </w:tc>
        <w:tc>
          <w:tcPr>
            <w:tcW w:w="2126" w:type="dxa"/>
          </w:tcPr>
          <w:p w14:paraId="528B167A" w14:textId="77777777" w:rsidR="00F02ACA" w:rsidRDefault="00F02ACA" w:rsidP="00CE28FC">
            <w:pPr>
              <w:pStyle w:val="ac"/>
              <w:rPr>
                <w:szCs w:val="24"/>
              </w:rPr>
            </w:pPr>
            <w:r>
              <w:rPr>
                <w:szCs w:val="24"/>
              </w:rPr>
              <w:t>В течение 7 дней от даты заключения договора</w:t>
            </w:r>
          </w:p>
        </w:tc>
      </w:tr>
      <w:tr w:rsidR="00F02ACA" w14:paraId="51C4E086" w14:textId="77777777" w:rsidTr="00CE28FC">
        <w:tc>
          <w:tcPr>
            <w:tcW w:w="562" w:type="dxa"/>
            <w:vMerge/>
          </w:tcPr>
          <w:p w14:paraId="7E730475" w14:textId="77777777" w:rsidR="00F02ACA" w:rsidRDefault="00F02ACA" w:rsidP="00CE28FC">
            <w:pPr>
              <w:pStyle w:val="ac"/>
              <w:spacing w:after="120"/>
              <w:rPr>
                <w:szCs w:val="24"/>
              </w:rPr>
            </w:pPr>
          </w:p>
        </w:tc>
        <w:tc>
          <w:tcPr>
            <w:tcW w:w="1843" w:type="dxa"/>
            <w:vMerge/>
          </w:tcPr>
          <w:p w14:paraId="1D7EFAC3" w14:textId="77777777" w:rsidR="00F02ACA" w:rsidRDefault="00F02ACA" w:rsidP="00CE28FC">
            <w:pPr>
              <w:pStyle w:val="ac"/>
              <w:spacing w:after="120"/>
              <w:rPr>
                <w:szCs w:val="24"/>
              </w:rPr>
            </w:pPr>
          </w:p>
        </w:tc>
        <w:tc>
          <w:tcPr>
            <w:tcW w:w="2693" w:type="dxa"/>
          </w:tcPr>
          <w:p w14:paraId="2B66C0DD" w14:textId="77777777" w:rsidR="00F02ACA" w:rsidRDefault="00F02ACA" w:rsidP="00CE28FC">
            <w:pPr>
              <w:pStyle w:val="ac"/>
              <w:rPr>
                <w:szCs w:val="24"/>
              </w:rPr>
            </w:pPr>
            <w:r>
              <w:rPr>
                <w:szCs w:val="24"/>
              </w:rPr>
              <w:t>Разработка дизайн-макетов стенда для размещения результатов квестов</w:t>
            </w:r>
          </w:p>
        </w:tc>
        <w:tc>
          <w:tcPr>
            <w:tcW w:w="3969" w:type="dxa"/>
          </w:tcPr>
          <w:p w14:paraId="2001B6B4" w14:textId="77777777" w:rsidR="00F02ACA" w:rsidRDefault="00F02ACA" w:rsidP="00CE28FC">
            <w:pPr>
              <w:pStyle w:val="ac"/>
              <w:rPr>
                <w:szCs w:val="24"/>
              </w:rPr>
            </w:pPr>
            <w:r>
              <w:rPr>
                <w:szCs w:val="24"/>
              </w:rPr>
              <w:t xml:space="preserve">Дизайн-макет стенда для размещения результатов квестов </w:t>
            </w:r>
          </w:p>
        </w:tc>
        <w:tc>
          <w:tcPr>
            <w:tcW w:w="4111" w:type="dxa"/>
          </w:tcPr>
          <w:p w14:paraId="7CCAD7C0" w14:textId="77777777" w:rsidR="00F02ACA" w:rsidRDefault="00F02ACA" w:rsidP="00CE28FC">
            <w:pPr>
              <w:pStyle w:val="ac"/>
              <w:rPr>
                <w:szCs w:val="24"/>
              </w:rPr>
            </w:pPr>
            <w:r>
              <w:rPr>
                <w:szCs w:val="24"/>
              </w:rPr>
              <w:t>-</w:t>
            </w:r>
          </w:p>
        </w:tc>
        <w:tc>
          <w:tcPr>
            <w:tcW w:w="2126" w:type="dxa"/>
          </w:tcPr>
          <w:p w14:paraId="0CC3E214" w14:textId="77777777" w:rsidR="00F02ACA" w:rsidRDefault="00F02ACA" w:rsidP="00CE28FC">
            <w:pPr>
              <w:pStyle w:val="ac"/>
              <w:rPr>
                <w:szCs w:val="24"/>
              </w:rPr>
            </w:pPr>
            <w:r>
              <w:rPr>
                <w:szCs w:val="24"/>
              </w:rPr>
              <w:t>В течение 7 дней от даты заключения договора</w:t>
            </w:r>
          </w:p>
        </w:tc>
      </w:tr>
      <w:tr w:rsidR="00F02ACA" w14:paraId="7F6DEEB0" w14:textId="77777777" w:rsidTr="00CE28FC">
        <w:tc>
          <w:tcPr>
            <w:tcW w:w="562" w:type="dxa"/>
            <w:vMerge/>
          </w:tcPr>
          <w:p w14:paraId="08E6448F" w14:textId="77777777" w:rsidR="00F02ACA" w:rsidRDefault="00F02ACA" w:rsidP="00CE28FC">
            <w:pPr>
              <w:pStyle w:val="ac"/>
              <w:rPr>
                <w:szCs w:val="24"/>
              </w:rPr>
            </w:pPr>
          </w:p>
        </w:tc>
        <w:tc>
          <w:tcPr>
            <w:tcW w:w="1843" w:type="dxa"/>
            <w:vMerge/>
          </w:tcPr>
          <w:p w14:paraId="04E0C731" w14:textId="77777777" w:rsidR="00F02ACA" w:rsidRDefault="00F02ACA" w:rsidP="00CE28FC">
            <w:pPr>
              <w:pStyle w:val="ac"/>
              <w:rPr>
                <w:szCs w:val="24"/>
              </w:rPr>
            </w:pPr>
          </w:p>
        </w:tc>
        <w:tc>
          <w:tcPr>
            <w:tcW w:w="2693" w:type="dxa"/>
          </w:tcPr>
          <w:p w14:paraId="3E4660D8" w14:textId="77777777" w:rsidR="00F02ACA" w:rsidRDefault="00F02ACA" w:rsidP="00CE28FC">
            <w:pPr>
              <w:pStyle w:val="ac"/>
              <w:rPr>
                <w:szCs w:val="24"/>
              </w:rPr>
            </w:pPr>
            <w:r>
              <w:rPr>
                <w:szCs w:val="24"/>
              </w:rPr>
              <w:t>Разработка дизайн-макета зоны для фотографирования детей</w:t>
            </w:r>
          </w:p>
        </w:tc>
        <w:tc>
          <w:tcPr>
            <w:tcW w:w="3969" w:type="dxa"/>
          </w:tcPr>
          <w:p w14:paraId="2CFE013B" w14:textId="77777777" w:rsidR="00F02ACA" w:rsidRDefault="00F02ACA" w:rsidP="00CE28FC">
            <w:pPr>
              <w:pStyle w:val="ac"/>
              <w:rPr>
                <w:szCs w:val="24"/>
              </w:rPr>
            </w:pPr>
            <w:r>
              <w:rPr>
                <w:szCs w:val="24"/>
              </w:rPr>
              <w:t>Дизайн-макет зоны для фотографирования детей</w:t>
            </w:r>
          </w:p>
        </w:tc>
        <w:tc>
          <w:tcPr>
            <w:tcW w:w="4111" w:type="dxa"/>
          </w:tcPr>
          <w:p w14:paraId="27820835" w14:textId="77777777" w:rsidR="00F02ACA" w:rsidRDefault="00F02ACA" w:rsidP="00CE28FC">
            <w:pPr>
              <w:pStyle w:val="ac"/>
              <w:rPr>
                <w:szCs w:val="24"/>
              </w:rPr>
            </w:pPr>
            <w:r>
              <w:rPr>
                <w:szCs w:val="24"/>
              </w:rPr>
              <w:t>-</w:t>
            </w:r>
          </w:p>
        </w:tc>
        <w:tc>
          <w:tcPr>
            <w:tcW w:w="2126" w:type="dxa"/>
          </w:tcPr>
          <w:p w14:paraId="42818F94" w14:textId="77777777" w:rsidR="00F02ACA" w:rsidRDefault="00F02ACA" w:rsidP="00CE28FC">
            <w:pPr>
              <w:pStyle w:val="ac"/>
              <w:rPr>
                <w:szCs w:val="24"/>
              </w:rPr>
            </w:pPr>
          </w:p>
        </w:tc>
      </w:tr>
      <w:tr w:rsidR="00F02ACA" w14:paraId="5E20D33B" w14:textId="77777777" w:rsidTr="00CE28FC">
        <w:tc>
          <w:tcPr>
            <w:tcW w:w="562" w:type="dxa"/>
            <w:vMerge w:val="restart"/>
          </w:tcPr>
          <w:p w14:paraId="376AD28B" w14:textId="77777777" w:rsidR="00F02ACA" w:rsidRDefault="00F02ACA" w:rsidP="00CE28FC">
            <w:pPr>
              <w:pStyle w:val="ac"/>
              <w:rPr>
                <w:szCs w:val="24"/>
              </w:rPr>
            </w:pPr>
            <w:r>
              <w:rPr>
                <w:szCs w:val="24"/>
              </w:rPr>
              <w:t>3</w:t>
            </w:r>
          </w:p>
          <w:p w14:paraId="181BFB09" w14:textId="77777777" w:rsidR="00F02ACA" w:rsidRDefault="00F02ACA" w:rsidP="00CE28FC">
            <w:pPr>
              <w:pStyle w:val="ac"/>
              <w:spacing w:after="120"/>
              <w:rPr>
                <w:szCs w:val="24"/>
              </w:rPr>
            </w:pPr>
          </w:p>
        </w:tc>
        <w:tc>
          <w:tcPr>
            <w:tcW w:w="1843" w:type="dxa"/>
            <w:vMerge w:val="restart"/>
          </w:tcPr>
          <w:p w14:paraId="047A4843" w14:textId="77777777" w:rsidR="00F02ACA" w:rsidRDefault="00F02ACA" w:rsidP="00CE28FC">
            <w:pPr>
              <w:pStyle w:val="ac"/>
              <w:rPr>
                <w:szCs w:val="24"/>
              </w:rPr>
            </w:pPr>
            <w:r>
              <w:rPr>
                <w:szCs w:val="24"/>
              </w:rPr>
              <w:t>Оформление</w:t>
            </w:r>
          </w:p>
          <w:p w14:paraId="6232EA76" w14:textId="77777777" w:rsidR="00F02ACA" w:rsidRDefault="00F02ACA" w:rsidP="00CE28FC">
            <w:pPr>
              <w:pStyle w:val="ac"/>
              <w:rPr>
                <w:szCs w:val="24"/>
              </w:rPr>
            </w:pPr>
            <w:r>
              <w:rPr>
                <w:szCs w:val="24"/>
              </w:rPr>
              <w:t>площадки проведения мероприятия</w:t>
            </w:r>
          </w:p>
          <w:p w14:paraId="56598C94" w14:textId="77777777" w:rsidR="00F02ACA" w:rsidRDefault="00F02ACA" w:rsidP="00CE28FC">
            <w:pPr>
              <w:pStyle w:val="ac"/>
              <w:spacing w:after="120"/>
              <w:rPr>
                <w:szCs w:val="24"/>
              </w:rPr>
            </w:pPr>
          </w:p>
        </w:tc>
        <w:tc>
          <w:tcPr>
            <w:tcW w:w="2693" w:type="dxa"/>
          </w:tcPr>
          <w:p w14:paraId="4472F031" w14:textId="77777777" w:rsidR="00F02ACA" w:rsidRDefault="00F02ACA" w:rsidP="00CE28FC">
            <w:pPr>
              <w:pStyle w:val="ac"/>
              <w:rPr>
                <w:szCs w:val="24"/>
              </w:rPr>
            </w:pPr>
            <w:r>
              <w:rPr>
                <w:szCs w:val="24"/>
              </w:rPr>
              <w:t xml:space="preserve">Производство элементов оформления общего зала, залов для проведения мастер-классов, общественных зон </w:t>
            </w:r>
            <w:r>
              <w:rPr>
                <w:szCs w:val="24"/>
              </w:rPr>
              <w:lastRenderedPageBreak/>
              <w:t>(коридоров и переходов)</w:t>
            </w:r>
          </w:p>
        </w:tc>
        <w:tc>
          <w:tcPr>
            <w:tcW w:w="3969" w:type="dxa"/>
          </w:tcPr>
          <w:p w14:paraId="08756D42" w14:textId="77777777" w:rsidR="00F02ACA" w:rsidRDefault="00F02ACA" w:rsidP="00CE28FC">
            <w:pPr>
              <w:pStyle w:val="ac"/>
              <w:rPr>
                <w:szCs w:val="24"/>
              </w:rPr>
            </w:pPr>
            <w:r>
              <w:rPr>
                <w:szCs w:val="24"/>
              </w:rPr>
              <w:lastRenderedPageBreak/>
              <w:t>-</w:t>
            </w:r>
          </w:p>
        </w:tc>
        <w:tc>
          <w:tcPr>
            <w:tcW w:w="4111" w:type="dxa"/>
          </w:tcPr>
          <w:p w14:paraId="1BED2E35" w14:textId="77777777" w:rsidR="00F02ACA" w:rsidRDefault="00F02ACA" w:rsidP="00CE28FC">
            <w:pPr>
              <w:pStyle w:val="ac"/>
              <w:rPr>
                <w:szCs w:val="24"/>
              </w:rPr>
            </w:pPr>
            <w:r>
              <w:rPr>
                <w:szCs w:val="24"/>
              </w:rPr>
              <w:t>-</w:t>
            </w:r>
          </w:p>
        </w:tc>
        <w:tc>
          <w:tcPr>
            <w:tcW w:w="2126" w:type="dxa"/>
          </w:tcPr>
          <w:p w14:paraId="751267B0" w14:textId="77777777" w:rsidR="00F02ACA" w:rsidRDefault="00F02ACA" w:rsidP="00CE28FC">
            <w:pPr>
              <w:pStyle w:val="ac"/>
              <w:rPr>
                <w:szCs w:val="24"/>
              </w:rPr>
            </w:pPr>
            <w:r>
              <w:rPr>
                <w:szCs w:val="24"/>
              </w:rPr>
              <w:t>до 22 декабря</w:t>
            </w:r>
          </w:p>
        </w:tc>
      </w:tr>
      <w:tr w:rsidR="00F02ACA" w14:paraId="2D02A736" w14:textId="77777777" w:rsidTr="00CE28FC">
        <w:tc>
          <w:tcPr>
            <w:tcW w:w="562" w:type="dxa"/>
            <w:vMerge/>
          </w:tcPr>
          <w:p w14:paraId="2C5467DC" w14:textId="77777777" w:rsidR="00F02ACA" w:rsidRDefault="00F02ACA" w:rsidP="00CE28FC">
            <w:pPr>
              <w:pStyle w:val="ac"/>
              <w:spacing w:after="120"/>
              <w:rPr>
                <w:szCs w:val="24"/>
              </w:rPr>
            </w:pPr>
          </w:p>
        </w:tc>
        <w:tc>
          <w:tcPr>
            <w:tcW w:w="1843" w:type="dxa"/>
            <w:vMerge/>
          </w:tcPr>
          <w:p w14:paraId="3D212C34" w14:textId="77777777" w:rsidR="00F02ACA" w:rsidRDefault="00F02ACA" w:rsidP="00CE28FC">
            <w:pPr>
              <w:pStyle w:val="ac"/>
              <w:spacing w:after="120"/>
              <w:rPr>
                <w:szCs w:val="24"/>
              </w:rPr>
            </w:pPr>
          </w:p>
        </w:tc>
        <w:tc>
          <w:tcPr>
            <w:tcW w:w="2693" w:type="dxa"/>
          </w:tcPr>
          <w:p w14:paraId="3CA99318" w14:textId="77777777" w:rsidR="00F02ACA" w:rsidRDefault="00F02ACA" w:rsidP="00CE28FC">
            <w:pPr>
              <w:pStyle w:val="ac"/>
              <w:rPr>
                <w:szCs w:val="24"/>
              </w:rPr>
            </w:pPr>
            <w:r>
              <w:rPr>
                <w:szCs w:val="24"/>
              </w:rPr>
              <w:t>Производство элементов оформления фотозоны</w:t>
            </w:r>
          </w:p>
        </w:tc>
        <w:tc>
          <w:tcPr>
            <w:tcW w:w="3969" w:type="dxa"/>
          </w:tcPr>
          <w:p w14:paraId="507CCF24" w14:textId="77777777" w:rsidR="00F02ACA" w:rsidRDefault="00F02ACA" w:rsidP="00CE28FC">
            <w:pPr>
              <w:pStyle w:val="ac"/>
              <w:rPr>
                <w:szCs w:val="24"/>
              </w:rPr>
            </w:pPr>
            <w:r>
              <w:rPr>
                <w:szCs w:val="24"/>
              </w:rPr>
              <w:t>-</w:t>
            </w:r>
          </w:p>
        </w:tc>
        <w:tc>
          <w:tcPr>
            <w:tcW w:w="4111" w:type="dxa"/>
          </w:tcPr>
          <w:p w14:paraId="5F238699" w14:textId="77777777" w:rsidR="00F02ACA" w:rsidRDefault="00F02ACA" w:rsidP="00CE28FC">
            <w:pPr>
              <w:pStyle w:val="ac"/>
              <w:rPr>
                <w:szCs w:val="24"/>
              </w:rPr>
            </w:pPr>
            <w:r>
              <w:rPr>
                <w:szCs w:val="24"/>
              </w:rPr>
              <w:t>-</w:t>
            </w:r>
          </w:p>
        </w:tc>
        <w:tc>
          <w:tcPr>
            <w:tcW w:w="2126" w:type="dxa"/>
          </w:tcPr>
          <w:p w14:paraId="70EF7259" w14:textId="77777777" w:rsidR="00F02ACA" w:rsidRDefault="00F02ACA" w:rsidP="00CE28FC">
            <w:pPr>
              <w:pStyle w:val="ac"/>
              <w:rPr>
                <w:szCs w:val="24"/>
              </w:rPr>
            </w:pPr>
            <w:r>
              <w:rPr>
                <w:szCs w:val="24"/>
              </w:rPr>
              <w:t>до 22 декабря</w:t>
            </w:r>
          </w:p>
        </w:tc>
      </w:tr>
      <w:tr w:rsidR="00F02ACA" w14:paraId="7DC8BFBB" w14:textId="77777777" w:rsidTr="00CE28FC">
        <w:tc>
          <w:tcPr>
            <w:tcW w:w="562" w:type="dxa"/>
            <w:vMerge/>
          </w:tcPr>
          <w:p w14:paraId="59D5853A" w14:textId="77777777" w:rsidR="00F02ACA" w:rsidRDefault="00F02ACA" w:rsidP="00CE28FC">
            <w:pPr>
              <w:pStyle w:val="ac"/>
              <w:spacing w:after="120"/>
              <w:rPr>
                <w:szCs w:val="24"/>
              </w:rPr>
            </w:pPr>
          </w:p>
        </w:tc>
        <w:tc>
          <w:tcPr>
            <w:tcW w:w="1843" w:type="dxa"/>
            <w:vMerge/>
          </w:tcPr>
          <w:p w14:paraId="6F64EE44" w14:textId="77777777" w:rsidR="00F02ACA" w:rsidRDefault="00F02ACA" w:rsidP="00CE28FC">
            <w:pPr>
              <w:pStyle w:val="ac"/>
              <w:spacing w:after="120"/>
              <w:rPr>
                <w:szCs w:val="24"/>
              </w:rPr>
            </w:pPr>
          </w:p>
        </w:tc>
        <w:tc>
          <w:tcPr>
            <w:tcW w:w="2693" w:type="dxa"/>
          </w:tcPr>
          <w:p w14:paraId="0E158BA3" w14:textId="77777777" w:rsidR="00F02ACA" w:rsidRDefault="00F02ACA" w:rsidP="00CE28FC">
            <w:pPr>
              <w:pStyle w:val="ac"/>
              <w:rPr>
                <w:szCs w:val="24"/>
              </w:rPr>
            </w:pPr>
            <w:r>
              <w:rPr>
                <w:szCs w:val="24"/>
              </w:rPr>
              <w:t>Монтаж элементов оформления общего зала, залов для проведения мастер-классов, общественных хон (коридоров и переходов)</w:t>
            </w:r>
          </w:p>
        </w:tc>
        <w:tc>
          <w:tcPr>
            <w:tcW w:w="3969" w:type="dxa"/>
          </w:tcPr>
          <w:p w14:paraId="6B9A931A" w14:textId="77777777" w:rsidR="00F02ACA" w:rsidRDefault="00F02ACA" w:rsidP="00CE28FC">
            <w:pPr>
              <w:pStyle w:val="ac"/>
              <w:rPr>
                <w:szCs w:val="24"/>
              </w:rPr>
            </w:pPr>
            <w:r>
              <w:rPr>
                <w:szCs w:val="24"/>
              </w:rPr>
              <w:t>-</w:t>
            </w:r>
          </w:p>
        </w:tc>
        <w:tc>
          <w:tcPr>
            <w:tcW w:w="4111" w:type="dxa"/>
          </w:tcPr>
          <w:p w14:paraId="240A30B4" w14:textId="77777777" w:rsidR="00F02ACA" w:rsidRDefault="00F02ACA" w:rsidP="00CE28FC">
            <w:pPr>
              <w:pStyle w:val="ac"/>
              <w:rPr>
                <w:szCs w:val="24"/>
              </w:rPr>
            </w:pPr>
            <w:r>
              <w:rPr>
                <w:szCs w:val="24"/>
              </w:rPr>
              <w:t>-</w:t>
            </w:r>
          </w:p>
        </w:tc>
        <w:tc>
          <w:tcPr>
            <w:tcW w:w="2126" w:type="dxa"/>
          </w:tcPr>
          <w:p w14:paraId="35FB1E5E" w14:textId="77777777" w:rsidR="00F02ACA" w:rsidRDefault="00F02ACA" w:rsidP="00CE28FC">
            <w:pPr>
              <w:pStyle w:val="ac"/>
              <w:rPr>
                <w:szCs w:val="24"/>
              </w:rPr>
            </w:pPr>
            <w:r>
              <w:rPr>
                <w:szCs w:val="24"/>
              </w:rPr>
              <w:t>23 декабря</w:t>
            </w:r>
          </w:p>
        </w:tc>
      </w:tr>
      <w:tr w:rsidR="00F02ACA" w14:paraId="5C2972E7" w14:textId="77777777" w:rsidTr="00CE28FC">
        <w:tc>
          <w:tcPr>
            <w:tcW w:w="562" w:type="dxa"/>
            <w:vMerge/>
          </w:tcPr>
          <w:p w14:paraId="197062FF" w14:textId="77777777" w:rsidR="00F02ACA" w:rsidRDefault="00F02ACA" w:rsidP="00CE28FC">
            <w:pPr>
              <w:pStyle w:val="ac"/>
              <w:spacing w:after="120"/>
              <w:rPr>
                <w:szCs w:val="24"/>
              </w:rPr>
            </w:pPr>
          </w:p>
        </w:tc>
        <w:tc>
          <w:tcPr>
            <w:tcW w:w="1843" w:type="dxa"/>
            <w:vMerge/>
          </w:tcPr>
          <w:p w14:paraId="07928012" w14:textId="77777777" w:rsidR="00F02ACA" w:rsidRDefault="00F02ACA" w:rsidP="00CE28FC">
            <w:pPr>
              <w:pStyle w:val="ac"/>
              <w:spacing w:after="120"/>
              <w:rPr>
                <w:szCs w:val="24"/>
              </w:rPr>
            </w:pPr>
          </w:p>
        </w:tc>
        <w:tc>
          <w:tcPr>
            <w:tcW w:w="2693" w:type="dxa"/>
          </w:tcPr>
          <w:p w14:paraId="1A47E531" w14:textId="77777777" w:rsidR="00F02ACA" w:rsidRDefault="00F02ACA" w:rsidP="00CE28FC">
            <w:pPr>
              <w:pStyle w:val="ac"/>
              <w:rPr>
                <w:szCs w:val="24"/>
              </w:rPr>
            </w:pPr>
            <w:r>
              <w:rPr>
                <w:szCs w:val="24"/>
              </w:rPr>
              <w:t>Монтаж элементов оформления фотозоны</w:t>
            </w:r>
          </w:p>
        </w:tc>
        <w:tc>
          <w:tcPr>
            <w:tcW w:w="3969" w:type="dxa"/>
          </w:tcPr>
          <w:p w14:paraId="53305A8C" w14:textId="77777777" w:rsidR="00F02ACA" w:rsidRDefault="00F02ACA" w:rsidP="00CE28FC">
            <w:pPr>
              <w:pStyle w:val="ac"/>
              <w:rPr>
                <w:szCs w:val="24"/>
              </w:rPr>
            </w:pPr>
            <w:r>
              <w:rPr>
                <w:szCs w:val="24"/>
              </w:rPr>
              <w:t>-</w:t>
            </w:r>
          </w:p>
        </w:tc>
        <w:tc>
          <w:tcPr>
            <w:tcW w:w="4111" w:type="dxa"/>
          </w:tcPr>
          <w:p w14:paraId="010E8D39" w14:textId="77777777" w:rsidR="00F02ACA" w:rsidRDefault="00F02ACA" w:rsidP="00CE28FC">
            <w:pPr>
              <w:pStyle w:val="ac"/>
              <w:rPr>
                <w:szCs w:val="24"/>
              </w:rPr>
            </w:pPr>
            <w:r>
              <w:rPr>
                <w:szCs w:val="24"/>
              </w:rPr>
              <w:t>-</w:t>
            </w:r>
          </w:p>
        </w:tc>
        <w:tc>
          <w:tcPr>
            <w:tcW w:w="2126" w:type="dxa"/>
          </w:tcPr>
          <w:p w14:paraId="264C6773" w14:textId="77777777" w:rsidR="00F02ACA" w:rsidRDefault="00F02ACA" w:rsidP="00CE28FC">
            <w:pPr>
              <w:pStyle w:val="ac"/>
              <w:rPr>
                <w:szCs w:val="24"/>
              </w:rPr>
            </w:pPr>
            <w:r>
              <w:rPr>
                <w:szCs w:val="24"/>
              </w:rPr>
              <w:t>23 декабря</w:t>
            </w:r>
          </w:p>
        </w:tc>
      </w:tr>
      <w:tr w:rsidR="00F02ACA" w14:paraId="1DFB1879" w14:textId="77777777" w:rsidTr="00CE28FC">
        <w:tc>
          <w:tcPr>
            <w:tcW w:w="562" w:type="dxa"/>
            <w:vMerge/>
          </w:tcPr>
          <w:p w14:paraId="3D2A023D" w14:textId="77777777" w:rsidR="00F02ACA" w:rsidRDefault="00F02ACA" w:rsidP="00CE28FC">
            <w:pPr>
              <w:pStyle w:val="ac"/>
              <w:rPr>
                <w:szCs w:val="24"/>
              </w:rPr>
            </w:pPr>
          </w:p>
        </w:tc>
        <w:tc>
          <w:tcPr>
            <w:tcW w:w="1843" w:type="dxa"/>
            <w:vMerge/>
          </w:tcPr>
          <w:p w14:paraId="0FA4B920" w14:textId="77777777" w:rsidR="00F02ACA" w:rsidRDefault="00F02ACA" w:rsidP="00CE28FC">
            <w:pPr>
              <w:pStyle w:val="ac"/>
              <w:rPr>
                <w:szCs w:val="24"/>
              </w:rPr>
            </w:pPr>
          </w:p>
        </w:tc>
        <w:tc>
          <w:tcPr>
            <w:tcW w:w="2693" w:type="dxa"/>
          </w:tcPr>
          <w:p w14:paraId="3D5EC7BC" w14:textId="77777777" w:rsidR="00F02ACA" w:rsidRDefault="00F02ACA" w:rsidP="00CE28FC">
            <w:pPr>
              <w:pStyle w:val="ac"/>
              <w:rPr>
                <w:szCs w:val="24"/>
              </w:rPr>
            </w:pPr>
            <w:r>
              <w:rPr>
                <w:szCs w:val="24"/>
              </w:rPr>
              <w:t>Демонтаж застройки и элементов оформления площадки, вывоз элементов застройки, вывоз мусора</w:t>
            </w:r>
          </w:p>
        </w:tc>
        <w:tc>
          <w:tcPr>
            <w:tcW w:w="3969" w:type="dxa"/>
          </w:tcPr>
          <w:p w14:paraId="7821393B" w14:textId="77777777" w:rsidR="00F02ACA" w:rsidRDefault="00F02ACA" w:rsidP="00CE28FC">
            <w:pPr>
              <w:pStyle w:val="ac"/>
              <w:rPr>
                <w:szCs w:val="24"/>
              </w:rPr>
            </w:pPr>
            <w:r>
              <w:rPr>
                <w:szCs w:val="24"/>
              </w:rPr>
              <w:t>-</w:t>
            </w:r>
          </w:p>
        </w:tc>
        <w:tc>
          <w:tcPr>
            <w:tcW w:w="4111" w:type="dxa"/>
          </w:tcPr>
          <w:p w14:paraId="2D9D86A5" w14:textId="77777777" w:rsidR="00F02ACA" w:rsidRDefault="00F02ACA" w:rsidP="00CE28FC">
            <w:pPr>
              <w:pStyle w:val="ac"/>
              <w:rPr>
                <w:szCs w:val="24"/>
              </w:rPr>
            </w:pPr>
            <w:r>
              <w:rPr>
                <w:szCs w:val="24"/>
              </w:rPr>
              <w:t>-</w:t>
            </w:r>
          </w:p>
        </w:tc>
        <w:tc>
          <w:tcPr>
            <w:tcW w:w="2126" w:type="dxa"/>
          </w:tcPr>
          <w:p w14:paraId="0F432550" w14:textId="77777777" w:rsidR="00F02ACA" w:rsidRDefault="00F02ACA" w:rsidP="00CE28FC">
            <w:pPr>
              <w:pStyle w:val="ac"/>
              <w:rPr>
                <w:szCs w:val="24"/>
              </w:rPr>
            </w:pPr>
            <w:r>
              <w:rPr>
                <w:szCs w:val="24"/>
              </w:rPr>
              <w:t>24 декабря</w:t>
            </w:r>
          </w:p>
        </w:tc>
      </w:tr>
      <w:tr w:rsidR="00F02ACA" w14:paraId="4D31FF89" w14:textId="77777777" w:rsidTr="00CE28FC">
        <w:tc>
          <w:tcPr>
            <w:tcW w:w="562" w:type="dxa"/>
            <w:vMerge w:val="restart"/>
          </w:tcPr>
          <w:p w14:paraId="44E6AC74" w14:textId="77777777" w:rsidR="00F02ACA" w:rsidRDefault="00F02ACA" w:rsidP="00CE28FC">
            <w:pPr>
              <w:pStyle w:val="ac"/>
              <w:rPr>
                <w:szCs w:val="24"/>
              </w:rPr>
            </w:pPr>
            <w:r>
              <w:rPr>
                <w:szCs w:val="24"/>
              </w:rPr>
              <w:t>4.</w:t>
            </w:r>
          </w:p>
          <w:p w14:paraId="6072B774" w14:textId="77777777" w:rsidR="00F02ACA" w:rsidRDefault="00F02ACA" w:rsidP="00CE28FC">
            <w:pPr>
              <w:pStyle w:val="ac"/>
              <w:rPr>
                <w:szCs w:val="24"/>
              </w:rPr>
            </w:pPr>
          </w:p>
        </w:tc>
        <w:tc>
          <w:tcPr>
            <w:tcW w:w="1843" w:type="dxa"/>
            <w:vMerge w:val="restart"/>
          </w:tcPr>
          <w:p w14:paraId="2BF4CAC3" w14:textId="77777777" w:rsidR="00F02ACA" w:rsidRDefault="00F02ACA" w:rsidP="00CE28FC">
            <w:pPr>
              <w:pStyle w:val="ac"/>
              <w:rPr>
                <w:szCs w:val="24"/>
              </w:rPr>
            </w:pPr>
            <w:r>
              <w:rPr>
                <w:szCs w:val="24"/>
              </w:rPr>
              <w:t>Организация мастер-классов и квестов на площадке</w:t>
            </w:r>
          </w:p>
          <w:p w14:paraId="69136AB6" w14:textId="77777777" w:rsidR="00F02ACA" w:rsidRDefault="00F02ACA" w:rsidP="00CE28FC">
            <w:pPr>
              <w:pStyle w:val="ac"/>
              <w:rPr>
                <w:szCs w:val="24"/>
              </w:rPr>
            </w:pPr>
          </w:p>
        </w:tc>
        <w:tc>
          <w:tcPr>
            <w:tcW w:w="2693" w:type="dxa"/>
          </w:tcPr>
          <w:p w14:paraId="28F1BA16" w14:textId="77777777" w:rsidR="00F02ACA" w:rsidRDefault="00F02ACA" w:rsidP="00CE28FC">
            <w:pPr>
              <w:pStyle w:val="ac"/>
              <w:rPr>
                <w:szCs w:val="24"/>
              </w:rPr>
            </w:pPr>
            <w:r>
              <w:rPr>
                <w:szCs w:val="24"/>
              </w:rPr>
              <w:t xml:space="preserve">Подбор аниматоров для работы с детьми на площадке </w:t>
            </w:r>
          </w:p>
        </w:tc>
        <w:tc>
          <w:tcPr>
            <w:tcW w:w="3969" w:type="dxa"/>
          </w:tcPr>
          <w:p w14:paraId="5C7C9C08" w14:textId="77777777" w:rsidR="00F02ACA" w:rsidRDefault="00F02ACA" w:rsidP="00CE28FC">
            <w:pPr>
              <w:pStyle w:val="ac"/>
              <w:rPr>
                <w:szCs w:val="24"/>
              </w:rPr>
            </w:pPr>
            <w:r>
              <w:rPr>
                <w:szCs w:val="24"/>
              </w:rPr>
              <w:t>Не менее 3 аниматоров</w:t>
            </w:r>
          </w:p>
        </w:tc>
        <w:tc>
          <w:tcPr>
            <w:tcW w:w="4111" w:type="dxa"/>
          </w:tcPr>
          <w:p w14:paraId="337AC808" w14:textId="77777777" w:rsidR="00F02ACA" w:rsidRDefault="00F02ACA" w:rsidP="00CE28FC">
            <w:pPr>
              <w:pStyle w:val="ac"/>
              <w:rPr>
                <w:szCs w:val="24"/>
              </w:rPr>
            </w:pPr>
            <w:r>
              <w:rPr>
                <w:szCs w:val="24"/>
              </w:rPr>
              <w:t>Аниматоры должны иметь опыт работы с детьми данных возрастных категорий (6-8 лет, 9-11 лет, 12-16 лет)</w:t>
            </w:r>
          </w:p>
        </w:tc>
        <w:tc>
          <w:tcPr>
            <w:tcW w:w="2126" w:type="dxa"/>
          </w:tcPr>
          <w:p w14:paraId="0858AEAE" w14:textId="77777777" w:rsidR="00F02ACA" w:rsidRDefault="00F02ACA" w:rsidP="00CE28FC">
            <w:pPr>
              <w:pStyle w:val="ac"/>
              <w:rPr>
                <w:szCs w:val="24"/>
              </w:rPr>
            </w:pPr>
            <w:r>
              <w:rPr>
                <w:szCs w:val="24"/>
              </w:rPr>
              <w:t>до 18 декабря</w:t>
            </w:r>
          </w:p>
        </w:tc>
      </w:tr>
      <w:tr w:rsidR="00F02ACA" w14:paraId="4857E2EC" w14:textId="77777777" w:rsidTr="00CE28FC">
        <w:tc>
          <w:tcPr>
            <w:tcW w:w="562" w:type="dxa"/>
            <w:vMerge/>
          </w:tcPr>
          <w:p w14:paraId="1224F8B3" w14:textId="77777777" w:rsidR="00F02ACA" w:rsidRDefault="00F02ACA" w:rsidP="00CE28FC">
            <w:pPr>
              <w:pStyle w:val="ac"/>
              <w:spacing w:after="120"/>
              <w:rPr>
                <w:szCs w:val="24"/>
              </w:rPr>
            </w:pPr>
          </w:p>
        </w:tc>
        <w:tc>
          <w:tcPr>
            <w:tcW w:w="1843" w:type="dxa"/>
            <w:vMerge/>
          </w:tcPr>
          <w:p w14:paraId="2F659AE8" w14:textId="77777777" w:rsidR="00F02ACA" w:rsidRDefault="00F02ACA" w:rsidP="00CE28FC">
            <w:pPr>
              <w:pStyle w:val="ac"/>
              <w:spacing w:after="120"/>
              <w:rPr>
                <w:szCs w:val="24"/>
              </w:rPr>
            </w:pPr>
          </w:p>
        </w:tc>
        <w:tc>
          <w:tcPr>
            <w:tcW w:w="2693" w:type="dxa"/>
          </w:tcPr>
          <w:p w14:paraId="67F492BE" w14:textId="77777777" w:rsidR="00F02ACA" w:rsidRDefault="00F02ACA" w:rsidP="00CE28FC">
            <w:pPr>
              <w:pStyle w:val="ac"/>
              <w:rPr>
                <w:szCs w:val="24"/>
              </w:rPr>
            </w:pPr>
            <w:r>
              <w:rPr>
                <w:szCs w:val="24"/>
              </w:rPr>
              <w:t>Подбор ведущих мастер-классов и квестов</w:t>
            </w:r>
          </w:p>
        </w:tc>
        <w:tc>
          <w:tcPr>
            <w:tcW w:w="3969" w:type="dxa"/>
          </w:tcPr>
          <w:p w14:paraId="2CAE6269" w14:textId="77777777" w:rsidR="00F02ACA" w:rsidRDefault="00F02ACA" w:rsidP="00CE28FC">
            <w:pPr>
              <w:pStyle w:val="ac"/>
              <w:rPr>
                <w:szCs w:val="24"/>
              </w:rPr>
            </w:pPr>
            <w:r>
              <w:rPr>
                <w:szCs w:val="24"/>
              </w:rPr>
              <w:t>Не менее 10 ведущих мастер-классов и квестов</w:t>
            </w:r>
          </w:p>
        </w:tc>
        <w:tc>
          <w:tcPr>
            <w:tcW w:w="4111" w:type="dxa"/>
          </w:tcPr>
          <w:p w14:paraId="39021263" w14:textId="77777777" w:rsidR="00F02ACA" w:rsidRDefault="00F02ACA" w:rsidP="00CE28FC">
            <w:pPr>
              <w:pStyle w:val="ac"/>
              <w:rPr>
                <w:szCs w:val="24"/>
              </w:rPr>
            </w:pPr>
            <w:r>
              <w:rPr>
                <w:szCs w:val="24"/>
              </w:rPr>
              <w:t>Ведущие должны хорошо разбираться в предмете мастер-класса.</w:t>
            </w:r>
          </w:p>
        </w:tc>
        <w:tc>
          <w:tcPr>
            <w:tcW w:w="2126" w:type="dxa"/>
          </w:tcPr>
          <w:p w14:paraId="1F883B4E" w14:textId="77777777" w:rsidR="00F02ACA" w:rsidRDefault="00F02ACA" w:rsidP="00CE28FC">
            <w:pPr>
              <w:pStyle w:val="ac"/>
              <w:rPr>
                <w:szCs w:val="24"/>
              </w:rPr>
            </w:pPr>
            <w:r>
              <w:rPr>
                <w:szCs w:val="24"/>
              </w:rPr>
              <w:t>до 18 декабря</w:t>
            </w:r>
          </w:p>
        </w:tc>
      </w:tr>
      <w:tr w:rsidR="00F02ACA" w14:paraId="28A93324" w14:textId="77777777" w:rsidTr="00CE28FC">
        <w:tc>
          <w:tcPr>
            <w:tcW w:w="562" w:type="dxa"/>
            <w:vMerge/>
          </w:tcPr>
          <w:p w14:paraId="6EA94B6D" w14:textId="77777777" w:rsidR="00F02ACA" w:rsidRDefault="00F02ACA" w:rsidP="00CE28FC">
            <w:pPr>
              <w:pStyle w:val="ac"/>
              <w:spacing w:after="120"/>
              <w:rPr>
                <w:szCs w:val="24"/>
              </w:rPr>
            </w:pPr>
          </w:p>
        </w:tc>
        <w:tc>
          <w:tcPr>
            <w:tcW w:w="1843" w:type="dxa"/>
            <w:vMerge/>
          </w:tcPr>
          <w:p w14:paraId="6FBF90AD" w14:textId="77777777" w:rsidR="00F02ACA" w:rsidRDefault="00F02ACA" w:rsidP="00CE28FC">
            <w:pPr>
              <w:pStyle w:val="ac"/>
              <w:spacing w:after="120"/>
              <w:rPr>
                <w:szCs w:val="24"/>
              </w:rPr>
            </w:pPr>
          </w:p>
        </w:tc>
        <w:tc>
          <w:tcPr>
            <w:tcW w:w="2693" w:type="dxa"/>
          </w:tcPr>
          <w:p w14:paraId="231E3542" w14:textId="358782BE" w:rsidR="00F02ACA" w:rsidRDefault="00F02ACA" w:rsidP="00CE28FC">
            <w:pPr>
              <w:pStyle w:val="ac"/>
              <w:rPr>
                <w:szCs w:val="24"/>
              </w:rPr>
            </w:pPr>
            <w:r>
              <w:rPr>
                <w:szCs w:val="24"/>
              </w:rPr>
              <w:t xml:space="preserve">Подбор и закупка реквизита для мастер </w:t>
            </w:r>
            <w:r w:rsidR="005A3D1D">
              <w:rPr>
                <w:szCs w:val="24"/>
              </w:rPr>
              <w:t>–</w:t>
            </w:r>
            <w:r>
              <w:rPr>
                <w:szCs w:val="24"/>
              </w:rPr>
              <w:t>классов</w:t>
            </w:r>
          </w:p>
        </w:tc>
        <w:tc>
          <w:tcPr>
            <w:tcW w:w="3969" w:type="dxa"/>
          </w:tcPr>
          <w:p w14:paraId="58EDFAEB" w14:textId="77777777" w:rsidR="00F02ACA" w:rsidRDefault="00F02ACA" w:rsidP="00CE28FC">
            <w:pPr>
              <w:pStyle w:val="ac"/>
              <w:rPr>
                <w:szCs w:val="24"/>
              </w:rPr>
            </w:pPr>
            <w:r>
              <w:rPr>
                <w:szCs w:val="24"/>
              </w:rPr>
              <w:t>Мастер-классы в направлении «Творческая мастерская» должны быть обеспечены реквизитом, позволяющим участникам унести результаты творчества с собой (не менее 40 участников). Мастер-классы по направлениям «Юный техник» и «Технологии будущего» должны быть обеспечены реквизитом, позволяющим каждому участнику группы детей принять участие в мастер классе (не менее 60 участников)</w:t>
            </w:r>
          </w:p>
        </w:tc>
        <w:tc>
          <w:tcPr>
            <w:tcW w:w="4111" w:type="dxa"/>
          </w:tcPr>
          <w:p w14:paraId="3CBFF053" w14:textId="77777777" w:rsidR="00F02ACA" w:rsidRDefault="00F02ACA" w:rsidP="00CE28FC">
            <w:pPr>
              <w:pStyle w:val="ac"/>
              <w:rPr>
                <w:szCs w:val="24"/>
              </w:rPr>
            </w:pPr>
            <w:r>
              <w:rPr>
                <w:szCs w:val="24"/>
              </w:rPr>
              <w:t>Весь реквизит должен соответствовать нормам и правилам пожарной безопасности, санитарно-гигиеническим требованиям (требования к реквизиту указаны в п.4 настоящего Технического задания)</w:t>
            </w:r>
          </w:p>
        </w:tc>
        <w:tc>
          <w:tcPr>
            <w:tcW w:w="2126" w:type="dxa"/>
          </w:tcPr>
          <w:p w14:paraId="2A7369A9" w14:textId="77777777" w:rsidR="00F02ACA" w:rsidRDefault="00F02ACA" w:rsidP="00CE28FC">
            <w:pPr>
              <w:pStyle w:val="ac"/>
              <w:rPr>
                <w:szCs w:val="24"/>
              </w:rPr>
            </w:pPr>
            <w:r>
              <w:rPr>
                <w:szCs w:val="24"/>
              </w:rPr>
              <w:t>до 22 декабря</w:t>
            </w:r>
          </w:p>
        </w:tc>
      </w:tr>
      <w:tr w:rsidR="00F02ACA" w14:paraId="090CCBFB" w14:textId="77777777" w:rsidTr="00CE28FC">
        <w:tc>
          <w:tcPr>
            <w:tcW w:w="562" w:type="dxa"/>
            <w:vMerge/>
          </w:tcPr>
          <w:p w14:paraId="7E1BAF23" w14:textId="77777777" w:rsidR="00F02ACA" w:rsidRDefault="00F02ACA" w:rsidP="00CE28FC">
            <w:pPr>
              <w:pStyle w:val="ac"/>
              <w:rPr>
                <w:szCs w:val="24"/>
              </w:rPr>
            </w:pPr>
          </w:p>
        </w:tc>
        <w:tc>
          <w:tcPr>
            <w:tcW w:w="1843" w:type="dxa"/>
            <w:vMerge/>
          </w:tcPr>
          <w:p w14:paraId="071AC15D" w14:textId="77777777" w:rsidR="00F02ACA" w:rsidRDefault="00F02ACA" w:rsidP="00CE28FC">
            <w:pPr>
              <w:pStyle w:val="ac"/>
              <w:rPr>
                <w:szCs w:val="24"/>
              </w:rPr>
            </w:pPr>
          </w:p>
        </w:tc>
        <w:tc>
          <w:tcPr>
            <w:tcW w:w="2693" w:type="dxa"/>
          </w:tcPr>
          <w:p w14:paraId="2878B2C7" w14:textId="48AD0F5D" w:rsidR="00F02ACA" w:rsidRDefault="00F02ACA" w:rsidP="00CE28FC">
            <w:pPr>
              <w:pStyle w:val="ac"/>
              <w:rPr>
                <w:szCs w:val="24"/>
              </w:rPr>
            </w:pPr>
            <w:r>
              <w:rPr>
                <w:szCs w:val="24"/>
              </w:rPr>
              <w:t>Проведение мастер</w:t>
            </w:r>
            <w:r w:rsidR="00CE28FC">
              <w:rPr>
                <w:szCs w:val="24"/>
              </w:rPr>
              <w:t xml:space="preserve"> </w:t>
            </w:r>
            <w:r>
              <w:rPr>
                <w:szCs w:val="24"/>
              </w:rPr>
              <w:t>-классов и квестов</w:t>
            </w:r>
          </w:p>
        </w:tc>
        <w:tc>
          <w:tcPr>
            <w:tcW w:w="3969" w:type="dxa"/>
          </w:tcPr>
          <w:p w14:paraId="396F334B" w14:textId="77777777" w:rsidR="00F02ACA" w:rsidRDefault="00F02ACA" w:rsidP="00CE28FC">
            <w:pPr>
              <w:pStyle w:val="ac"/>
              <w:rPr>
                <w:szCs w:val="24"/>
              </w:rPr>
            </w:pPr>
            <w:r>
              <w:rPr>
                <w:szCs w:val="24"/>
              </w:rPr>
              <w:t>В мастер-классах и квестах должны принять участие все участники мероприятия (не менее 4 активности – каждый участник)</w:t>
            </w:r>
          </w:p>
        </w:tc>
        <w:tc>
          <w:tcPr>
            <w:tcW w:w="4111" w:type="dxa"/>
          </w:tcPr>
          <w:p w14:paraId="7A0F8428" w14:textId="77777777" w:rsidR="00F02ACA" w:rsidRDefault="00F02ACA" w:rsidP="00CE28FC">
            <w:pPr>
              <w:pStyle w:val="ac"/>
              <w:rPr>
                <w:szCs w:val="24"/>
              </w:rPr>
            </w:pPr>
            <w:r w:rsidRPr="00220617">
              <w:rPr>
                <w:szCs w:val="24"/>
              </w:rPr>
              <w:t>4 мастер-класса для каждой возрастной группы (6-8 лет, 9-11 лет, 12-16 лет).</w:t>
            </w:r>
            <w:r>
              <w:rPr>
                <w:szCs w:val="24"/>
              </w:rPr>
              <w:t xml:space="preserve"> Мастер-классы могут пересекаться по возрастным группам</w:t>
            </w:r>
          </w:p>
        </w:tc>
        <w:tc>
          <w:tcPr>
            <w:tcW w:w="2126" w:type="dxa"/>
          </w:tcPr>
          <w:p w14:paraId="404DF069" w14:textId="77777777" w:rsidR="00F02ACA" w:rsidRDefault="00F02ACA" w:rsidP="00CE28FC">
            <w:pPr>
              <w:pStyle w:val="ac"/>
              <w:rPr>
                <w:szCs w:val="24"/>
              </w:rPr>
            </w:pPr>
            <w:r>
              <w:rPr>
                <w:szCs w:val="24"/>
              </w:rPr>
              <w:t>24 декабря</w:t>
            </w:r>
          </w:p>
        </w:tc>
      </w:tr>
      <w:tr w:rsidR="00F02ACA" w14:paraId="57FB38ED" w14:textId="77777777" w:rsidTr="00CE28FC">
        <w:tc>
          <w:tcPr>
            <w:tcW w:w="562" w:type="dxa"/>
          </w:tcPr>
          <w:p w14:paraId="4AFA1BDF" w14:textId="77777777" w:rsidR="00F02ACA" w:rsidRDefault="00F02ACA" w:rsidP="00CE28FC">
            <w:pPr>
              <w:pStyle w:val="ac"/>
              <w:rPr>
                <w:szCs w:val="24"/>
              </w:rPr>
            </w:pPr>
            <w:r>
              <w:rPr>
                <w:szCs w:val="24"/>
              </w:rPr>
              <w:t>5.</w:t>
            </w:r>
          </w:p>
        </w:tc>
        <w:tc>
          <w:tcPr>
            <w:tcW w:w="1843" w:type="dxa"/>
          </w:tcPr>
          <w:p w14:paraId="780C22FC" w14:textId="77777777" w:rsidR="00F02ACA" w:rsidRDefault="00F02ACA" w:rsidP="00CE28FC">
            <w:pPr>
              <w:pStyle w:val="ac"/>
              <w:rPr>
                <w:szCs w:val="24"/>
              </w:rPr>
            </w:pPr>
            <w:r>
              <w:rPr>
                <w:szCs w:val="24"/>
              </w:rPr>
              <w:t>Техническое обеспечение площадки</w:t>
            </w:r>
          </w:p>
        </w:tc>
        <w:tc>
          <w:tcPr>
            <w:tcW w:w="2693" w:type="dxa"/>
          </w:tcPr>
          <w:p w14:paraId="04A709BF" w14:textId="77777777" w:rsidR="00F02ACA" w:rsidRDefault="00F02ACA" w:rsidP="00CE28FC">
            <w:pPr>
              <w:pStyle w:val="ac"/>
              <w:rPr>
                <w:szCs w:val="24"/>
              </w:rPr>
            </w:pPr>
            <w:r>
              <w:rPr>
                <w:szCs w:val="24"/>
              </w:rPr>
              <w:t>Аренда, установка и наладка звукового, светового оборудования</w:t>
            </w:r>
          </w:p>
        </w:tc>
        <w:tc>
          <w:tcPr>
            <w:tcW w:w="3969" w:type="dxa"/>
          </w:tcPr>
          <w:p w14:paraId="172DA2F4" w14:textId="77777777" w:rsidR="00F02ACA" w:rsidRDefault="00F02ACA" w:rsidP="00CE28FC">
            <w:pPr>
              <w:pStyle w:val="ac"/>
              <w:rPr>
                <w:szCs w:val="24"/>
              </w:rPr>
            </w:pPr>
            <w:r>
              <w:rPr>
                <w:szCs w:val="24"/>
              </w:rPr>
              <w:t>-</w:t>
            </w:r>
          </w:p>
        </w:tc>
        <w:tc>
          <w:tcPr>
            <w:tcW w:w="4111" w:type="dxa"/>
          </w:tcPr>
          <w:p w14:paraId="4CD137D1" w14:textId="77777777" w:rsidR="00F02ACA" w:rsidRDefault="00F02ACA" w:rsidP="00CE28FC">
            <w:pPr>
              <w:pStyle w:val="ac"/>
              <w:rPr>
                <w:szCs w:val="24"/>
              </w:rPr>
            </w:pPr>
            <w:r>
              <w:rPr>
                <w:szCs w:val="24"/>
              </w:rPr>
              <w:t>-</w:t>
            </w:r>
          </w:p>
        </w:tc>
        <w:tc>
          <w:tcPr>
            <w:tcW w:w="2126" w:type="dxa"/>
          </w:tcPr>
          <w:p w14:paraId="11572A37" w14:textId="77777777" w:rsidR="00F02ACA" w:rsidRDefault="00F02ACA" w:rsidP="00CE28FC">
            <w:pPr>
              <w:pStyle w:val="ac"/>
              <w:rPr>
                <w:szCs w:val="24"/>
              </w:rPr>
            </w:pPr>
          </w:p>
        </w:tc>
      </w:tr>
      <w:tr w:rsidR="00F02ACA" w14:paraId="78B12097" w14:textId="77777777" w:rsidTr="00CE28FC">
        <w:tc>
          <w:tcPr>
            <w:tcW w:w="562" w:type="dxa"/>
          </w:tcPr>
          <w:p w14:paraId="5BC3B7BC" w14:textId="77777777" w:rsidR="00F02ACA" w:rsidRDefault="00F02ACA" w:rsidP="00CE28FC">
            <w:pPr>
              <w:pStyle w:val="ac"/>
              <w:rPr>
                <w:szCs w:val="24"/>
              </w:rPr>
            </w:pPr>
          </w:p>
        </w:tc>
        <w:tc>
          <w:tcPr>
            <w:tcW w:w="1843" w:type="dxa"/>
          </w:tcPr>
          <w:p w14:paraId="7E6C86C1" w14:textId="77777777" w:rsidR="00F02ACA" w:rsidRDefault="00F02ACA" w:rsidP="00CE28FC">
            <w:pPr>
              <w:pStyle w:val="ac"/>
              <w:rPr>
                <w:szCs w:val="24"/>
              </w:rPr>
            </w:pPr>
          </w:p>
        </w:tc>
        <w:tc>
          <w:tcPr>
            <w:tcW w:w="2693" w:type="dxa"/>
          </w:tcPr>
          <w:p w14:paraId="247A83B0" w14:textId="77777777" w:rsidR="00F02ACA" w:rsidRDefault="00F02ACA" w:rsidP="00CE28FC">
            <w:pPr>
              <w:pStyle w:val="ac"/>
              <w:rPr>
                <w:szCs w:val="24"/>
              </w:rPr>
            </w:pPr>
            <w:r>
              <w:rPr>
                <w:szCs w:val="24"/>
              </w:rPr>
              <w:t>Техническое обеспечение работы оборудования</w:t>
            </w:r>
          </w:p>
        </w:tc>
        <w:tc>
          <w:tcPr>
            <w:tcW w:w="3969" w:type="dxa"/>
          </w:tcPr>
          <w:p w14:paraId="0B1ACE3C" w14:textId="77777777" w:rsidR="00F02ACA" w:rsidRDefault="00F02ACA" w:rsidP="00CE28FC">
            <w:pPr>
              <w:pStyle w:val="ac"/>
              <w:rPr>
                <w:szCs w:val="24"/>
              </w:rPr>
            </w:pPr>
            <w:r>
              <w:rPr>
                <w:szCs w:val="24"/>
              </w:rPr>
              <w:t>-</w:t>
            </w:r>
          </w:p>
        </w:tc>
        <w:tc>
          <w:tcPr>
            <w:tcW w:w="4111" w:type="dxa"/>
          </w:tcPr>
          <w:p w14:paraId="1E66785D" w14:textId="77777777" w:rsidR="00F02ACA" w:rsidRDefault="00F02ACA" w:rsidP="00CE28FC">
            <w:pPr>
              <w:pStyle w:val="ac"/>
              <w:rPr>
                <w:szCs w:val="24"/>
              </w:rPr>
            </w:pPr>
            <w:r>
              <w:rPr>
                <w:szCs w:val="24"/>
              </w:rPr>
              <w:t>-</w:t>
            </w:r>
          </w:p>
        </w:tc>
        <w:tc>
          <w:tcPr>
            <w:tcW w:w="2126" w:type="dxa"/>
          </w:tcPr>
          <w:p w14:paraId="5C2453D6" w14:textId="77777777" w:rsidR="00F02ACA" w:rsidRDefault="00F02ACA" w:rsidP="00CE28FC">
            <w:pPr>
              <w:pStyle w:val="ac"/>
              <w:rPr>
                <w:szCs w:val="24"/>
              </w:rPr>
            </w:pPr>
          </w:p>
        </w:tc>
      </w:tr>
      <w:tr w:rsidR="00F02ACA" w14:paraId="13A85326" w14:textId="77777777" w:rsidTr="00CE28FC">
        <w:tc>
          <w:tcPr>
            <w:tcW w:w="562" w:type="dxa"/>
            <w:vMerge w:val="restart"/>
          </w:tcPr>
          <w:p w14:paraId="3E3C379E" w14:textId="77777777" w:rsidR="00F02ACA" w:rsidRDefault="00F02ACA" w:rsidP="00CE28FC">
            <w:pPr>
              <w:pStyle w:val="ac"/>
              <w:rPr>
                <w:szCs w:val="24"/>
              </w:rPr>
            </w:pPr>
            <w:r>
              <w:rPr>
                <w:szCs w:val="24"/>
              </w:rPr>
              <w:t>6.</w:t>
            </w:r>
          </w:p>
          <w:p w14:paraId="272E7E7E" w14:textId="77777777" w:rsidR="00F02ACA" w:rsidRDefault="00F02ACA" w:rsidP="00CE28FC">
            <w:pPr>
              <w:pStyle w:val="ac"/>
              <w:spacing w:after="120"/>
              <w:rPr>
                <w:szCs w:val="24"/>
              </w:rPr>
            </w:pPr>
          </w:p>
        </w:tc>
        <w:tc>
          <w:tcPr>
            <w:tcW w:w="1843" w:type="dxa"/>
            <w:vMerge w:val="restart"/>
          </w:tcPr>
          <w:p w14:paraId="3DB7764C" w14:textId="77777777" w:rsidR="00F02ACA" w:rsidRDefault="00F02ACA" w:rsidP="00CE28FC">
            <w:pPr>
              <w:pStyle w:val="ac"/>
              <w:rPr>
                <w:szCs w:val="24"/>
              </w:rPr>
            </w:pPr>
            <w:r>
              <w:rPr>
                <w:szCs w:val="24"/>
              </w:rPr>
              <w:t>Организация буфетного обслуживания участников</w:t>
            </w:r>
          </w:p>
          <w:p w14:paraId="4242293C" w14:textId="77777777" w:rsidR="00F02ACA" w:rsidRDefault="00F02ACA" w:rsidP="00CE28FC">
            <w:pPr>
              <w:pStyle w:val="ac"/>
              <w:spacing w:after="120"/>
              <w:rPr>
                <w:szCs w:val="24"/>
              </w:rPr>
            </w:pPr>
          </w:p>
        </w:tc>
        <w:tc>
          <w:tcPr>
            <w:tcW w:w="2693" w:type="dxa"/>
          </w:tcPr>
          <w:p w14:paraId="7F34C4A6" w14:textId="77777777" w:rsidR="00F02ACA" w:rsidRDefault="00F02ACA" w:rsidP="00CE28FC">
            <w:pPr>
              <w:pStyle w:val="ac"/>
              <w:rPr>
                <w:szCs w:val="24"/>
              </w:rPr>
            </w:pPr>
            <w:r>
              <w:rPr>
                <w:szCs w:val="24"/>
              </w:rPr>
              <w:lastRenderedPageBreak/>
              <w:t>Разработка меню для формата «буфет»</w:t>
            </w:r>
          </w:p>
        </w:tc>
        <w:tc>
          <w:tcPr>
            <w:tcW w:w="3969" w:type="dxa"/>
          </w:tcPr>
          <w:p w14:paraId="26691D0D" w14:textId="18B56756" w:rsidR="00F02ACA" w:rsidRDefault="00F02ACA" w:rsidP="006600BB">
            <w:pPr>
              <w:pStyle w:val="ac"/>
              <w:rPr>
                <w:szCs w:val="24"/>
              </w:rPr>
            </w:pPr>
            <w:r>
              <w:rPr>
                <w:szCs w:val="24"/>
              </w:rPr>
              <w:t xml:space="preserve">В меню должно быть представлено не менее 10 позиций выпечки, сладостей, напитков из расчета на </w:t>
            </w:r>
            <w:r w:rsidR="006600BB">
              <w:rPr>
                <w:szCs w:val="24"/>
              </w:rPr>
              <w:t>120</w:t>
            </w:r>
            <w:r w:rsidRPr="00220617">
              <w:rPr>
                <w:szCs w:val="24"/>
              </w:rPr>
              <w:t xml:space="preserve"> человек </w:t>
            </w:r>
          </w:p>
        </w:tc>
        <w:tc>
          <w:tcPr>
            <w:tcW w:w="4111" w:type="dxa"/>
          </w:tcPr>
          <w:p w14:paraId="298C423B" w14:textId="77777777" w:rsidR="00F02ACA" w:rsidRDefault="00F02ACA" w:rsidP="00CE28FC">
            <w:pPr>
              <w:pStyle w:val="ac"/>
              <w:rPr>
                <w:szCs w:val="24"/>
              </w:rPr>
            </w:pPr>
            <w:r>
              <w:rPr>
                <w:szCs w:val="24"/>
              </w:rPr>
              <w:t>-</w:t>
            </w:r>
          </w:p>
        </w:tc>
        <w:tc>
          <w:tcPr>
            <w:tcW w:w="2126" w:type="dxa"/>
          </w:tcPr>
          <w:p w14:paraId="04D5A85B" w14:textId="77777777" w:rsidR="00F02ACA" w:rsidRDefault="00F02ACA" w:rsidP="00CE28FC">
            <w:pPr>
              <w:pStyle w:val="ac"/>
              <w:rPr>
                <w:szCs w:val="24"/>
              </w:rPr>
            </w:pPr>
            <w:r>
              <w:rPr>
                <w:szCs w:val="24"/>
              </w:rPr>
              <w:t>до 20 декабря</w:t>
            </w:r>
          </w:p>
        </w:tc>
      </w:tr>
      <w:tr w:rsidR="00F02ACA" w14:paraId="2870F3C0" w14:textId="77777777" w:rsidTr="00CE28FC">
        <w:tc>
          <w:tcPr>
            <w:tcW w:w="562" w:type="dxa"/>
            <w:vMerge/>
          </w:tcPr>
          <w:p w14:paraId="3B8A9319" w14:textId="77777777" w:rsidR="00F02ACA" w:rsidRDefault="00F02ACA" w:rsidP="00CE28FC">
            <w:pPr>
              <w:pStyle w:val="ac"/>
              <w:spacing w:after="120"/>
              <w:rPr>
                <w:szCs w:val="24"/>
              </w:rPr>
            </w:pPr>
          </w:p>
        </w:tc>
        <w:tc>
          <w:tcPr>
            <w:tcW w:w="1843" w:type="dxa"/>
            <w:vMerge/>
          </w:tcPr>
          <w:p w14:paraId="4E3A0C0F" w14:textId="77777777" w:rsidR="00F02ACA" w:rsidRDefault="00F02ACA" w:rsidP="00CE28FC">
            <w:pPr>
              <w:pStyle w:val="ac"/>
              <w:spacing w:after="120"/>
              <w:rPr>
                <w:szCs w:val="24"/>
              </w:rPr>
            </w:pPr>
          </w:p>
        </w:tc>
        <w:tc>
          <w:tcPr>
            <w:tcW w:w="2693" w:type="dxa"/>
          </w:tcPr>
          <w:p w14:paraId="23ED7D75" w14:textId="77777777" w:rsidR="00F02ACA" w:rsidRDefault="00F02ACA" w:rsidP="00CE28FC">
            <w:pPr>
              <w:pStyle w:val="ac"/>
              <w:rPr>
                <w:szCs w:val="24"/>
              </w:rPr>
            </w:pPr>
            <w:r>
              <w:rPr>
                <w:szCs w:val="24"/>
              </w:rPr>
              <w:t>Производство и доставка</w:t>
            </w:r>
          </w:p>
        </w:tc>
        <w:tc>
          <w:tcPr>
            <w:tcW w:w="3969" w:type="dxa"/>
          </w:tcPr>
          <w:p w14:paraId="68F2BB75" w14:textId="6B7BA9A9" w:rsidR="00F02ACA" w:rsidRDefault="00F02ACA" w:rsidP="00CE28FC">
            <w:pPr>
              <w:pStyle w:val="ac"/>
              <w:rPr>
                <w:szCs w:val="24"/>
              </w:rPr>
            </w:pPr>
            <w:r>
              <w:rPr>
                <w:szCs w:val="24"/>
              </w:rPr>
              <w:t>2</w:t>
            </w:r>
            <w:r w:rsidR="006600BB">
              <w:rPr>
                <w:szCs w:val="24"/>
              </w:rPr>
              <w:t>4</w:t>
            </w:r>
            <w:r>
              <w:rPr>
                <w:szCs w:val="24"/>
              </w:rPr>
              <w:t>0 пирожков (4 начинки)</w:t>
            </w:r>
          </w:p>
          <w:p w14:paraId="430E5C0F" w14:textId="13BFB2A6" w:rsidR="00F02ACA" w:rsidRDefault="006600BB" w:rsidP="00CE28FC">
            <w:pPr>
              <w:pStyle w:val="ac"/>
              <w:rPr>
                <w:szCs w:val="24"/>
              </w:rPr>
            </w:pPr>
            <w:r>
              <w:rPr>
                <w:szCs w:val="24"/>
              </w:rPr>
              <w:t>480</w:t>
            </w:r>
            <w:r w:rsidR="00F02ACA">
              <w:rPr>
                <w:szCs w:val="24"/>
              </w:rPr>
              <w:t xml:space="preserve"> мини-сэндвичей (не менее 4 видов)</w:t>
            </w:r>
          </w:p>
          <w:p w14:paraId="18EE7C26" w14:textId="06BD642C" w:rsidR="00F02ACA" w:rsidRPr="00220617" w:rsidRDefault="00F02ACA" w:rsidP="00CE28FC">
            <w:pPr>
              <w:pStyle w:val="ac"/>
              <w:rPr>
                <w:szCs w:val="24"/>
              </w:rPr>
            </w:pPr>
            <w:r w:rsidRPr="00220617">
              <w:rPr>
                <w:szCs w:val="24"/>
              </w:rPr>
              <w:t xml:space="preserve">Фрукты (5 позиций из расчета </w:t>
            </w:r>
            <w:r w:rsidR="006600BB">
              <w:rPr>
                <w:szCs w:val="24"/>
              </w:rPr>
              <w:t>5</w:t>
            </w:r>
            <w:r w:rsidRPr="00220617">
              <w:rPr>
                <w:szCs w:val="24"/>
              </w:rPr>
              <w:t xml:space="preserve">00 грамм на 1 чел, </w:t>
            </w:r>
            <w:r w:rsidR="006600BB">
              <w:rPr>
                <w:szCs w:val="24"/>
              </w:rPr>
              <w:t>120</w:t>
            </w:r>
            <w:r w:rsidRPr="00220617">
              <w:rPr>
                <w:szCs w:val="24"/>
              </w:rPr>
              <w:t xml:space="preserve"> чел)</w:t>
            </w:r>
          </w:p>
          <w:p w14:paraId="101D8956" w14:textId="13AE0327" w:rsidR="00F02ACA" w:rsidRDefault="00F02ACA" w:rsidP="00CE28FC">
            <w:pPr>
              <w:pStyle w:val="ac"/>
              <w:rPr>
                <w:szCs w:val="24"/>
              </w:rPr>
            </w:pPr>
            <w:r w:rsidRPr="00220617">
              <w:rPr>
                <w:szCs w:val="24"/>
              </w:rPr>
              <w:t>Соки: (из расчета 0,</w:t>
            </w:r>
            <w:r w:rsidR="006600BB">
              <w:rPr>
                <w:szCs w:val="24"/>
              </w:rPr>
              <w:t>6</w:t>
            </w:r>
            <w:r w:rsidRPr="00220617">
              <w:rPr>
                <w:szCs w:val="24"/>
              </w:rPr>
              <w:t xml:space="preserve"> л на 1 чел, </w:t>
            </w:r>
            <w:r w:rsidR="006600BB">
              <w:rPr>
                <w:szCs w:val="24"/>
              </w:rPr>
              <w:t>120</w:t>
            </w:r>
            <w:r w:rsidRPr="00220617">
              <w:rPr>
                <w:szCs w:val="24"/>
              </w:rPr>
              <w:t xml:space="preserve"> чел.)</w:t>
            </w:r>
          </w:p>
          <w:p w14:paraId="582A5F50" w14:textId="77777777" w:rsidR="00F02ACA" w:rsidRDefault="00F02ACA" w:rsidP="00CE28FC">
            <w:pPr>
              <w:pStyle w:val="ac"/>
              <w:rPr>
                <w:szCs w:val="24"/>
              </w:rPr>
            </w:pPr>
            <w:r>
              <w:rPr>
                <w:szCs w:val="24"/>
              </w:rPr>
              <w:t>Минеральная вода без газа (500 бут 0,5)</w:t>
            </w:r>
          </w:p>
          <w:p w14:paraId="6C976D4E" w14:textId="5DED7C7C" w:rsidR="00F02ACA" w:rsidRDefault="00F02ACA" w:rsidP="00CE28FC">
            <w:pPr>
              <w:pStyle w:val="ac"/>
              <w:rPr>
                <w:szCs w:val="24"/>
              </w:rPr>
            </w:pPr>
            <w:r>
              <w:rPr>
                <w:szCs w:val="24"/>
              </w:rPr>
              <w:t>Мини-пирожные (2</w:t>
            </w:r>
            <w:r w:rsidR="006600BB">
              <w:rPr>
                <w:szCs w:val="24"/>
              </w:rPr>
              <w:t>4</w:t>
            </w:r>
            <w:r>
              <w:rPr>
                <w:szCs w:val="24"/>
              </w:rPr>
              <w:t>0 шт., не менее 4 позиций)</w:t>
            </w:r>
          </w:p>
          <w:p w14:paraId="08494319" w14:textId="0D16DDE6" w:rsidR="00F02ACA" w:rsidRDefault="00F02ACA" w:rsidP="006600BB">
            <w:pPr>
              <w:pStyle w:val="ac"/>
              <w:rPr>
                <w:szCs w:val="24"/>
              </w:rPr>
            </w:pPr>
            <w:r w:rsidRPr="00220617">
              <w:rPr>
                <w:szCs w:val="24"/>
              </w:rPr>
              <w:t>Морс, компот (из расчета 0.</w:t>
            </w:r>
            <w:r w:rsidR="006600BB">
              <w:rPr>
                <w:szCs w:val="24"/>
              </w:rPr>
              <w:t>8</w:t>
            </w:r>
            <w:r w:rsidRPr="00220617">
              <w:rPr>
                <w:szCs w:val="24"/>
              </w:rPr>
              <w:t xml:space="preserve"> л. на 1 чел., </w:t>
            </w:r>
            <w:r w:rsidR="006600BB">
              <w:rPr>
                <w:szCs w:val="24"/>
              </w:rPr>
              <w:t>120</w:t>
            </w:r>
            <w:r w:rsidRPr="00220617">
              <w:rPr>
                <w:szCs w:val="24"/>
              </w:rPr>
              <w:t xml:space="preserve"> чел.)</w:t>
            </w:r>
          </w:p>
        </w:tc>
        <w:tc>
          <w:tcPr>
            <w:tcW w:w="4111" w:type="dxa"/>
          </w:tcPr>
          <w:p w14:paraId="7D9FD000" w14:textId="77777777" w:rsidR="00F02ACA" w:rsidRDefault="00F02ACA" w:rsidP="00CE28FC">
            <w:pPr>
              <w:pStyle w:val="ac"/>
              <w:rPr>
                <w:szCs w:val="24"/>
              </w:rPr>
            </w:pPr>
            <w:r>
              <w:rPr>
                <w:szCs w:val="24"/>
              </w:rPr>
              <w:t>-</w:t>
            </w:r>
          </w:p>
        </w:tc>
        <w:tc>
          <w:tcPr>
            <w:tcW w:w="2126" w:type="dxa"/>
          </w:tcPr>
          <w:p w14:paraId="76FB797F" w14:textId="77777777" w:rsidR="00F02ACA" w:rsidRDefault="00F02ACA" w:rsidP="00CE28FC">
            <w:pPr>
              <w:pStyle w:val="ac"/>
              <w:rPr>
                <w:szCs w:val="24"/>
              </w:rPr>
            </w:pPr>
            <w:r>
              <w:rPr>
                <w:szCs w:val="24"/>
              </w:rPr>
              <w:t>24 декабря</w:t>
            </w:r>
          </w:p>
        </w:tc>
      </w:tr>
      <w:tr w:rsidR="00F02ACA" w14:paraId="1721188B" w14:textId="77777777" w:rsidTr="00CE28FC">
        <w:tc>
          <w:tcPr>
            <w:tcW w:w="562" w:type="dxa"/>
            <w:vMerge/>
          </w:tcPr>
          <w:p w14:paraId="1043D4E9" w14:textId="77777777" w:rsidR="00F02ACA" w:rsidRDefault="00F02ACA" w:rsidP="00CE28FC">
            <w:pPr>
              <w:pStyle w:val="ac"/>
              <w:spacing w:after="120"/>
              <w:rPr>
                <w:szCs w:val="24"/>
              </w:rPr>
            </w:pPr>
          </w:p>
        </w:tc>
        <w:tc>
          <w:tcPr>
            <w:tcW w:w="1843" w:type="dxa"/>
            <w:vMerge/>
          </w:tcPr>
          <w:p w14:paraId="154B9F0D" w14:textId="77777777" w:rsidR="00F02ACA" w:rsidRDefault="00F02ACA" w:rsidP="00CE28FC">
            <w:pPr>
              <w:pStyle w:val="ac"/>
              <w:spacing w:after="120"/>
              <w:rPr>
                <w:szCs w:val="24"/>
              </w:rPr>
            </w:pPr>
          </w:p>
        </w:tc>
        <w:tc>
          <w:tcPr>
            <w:tcW w:w="2693" w:type="dxa"/>
          </w:tcPr>
          <w:p w14:paraId="1121763D" w14:textId="77777777" w:rsidR="00F02ACA" w:rsidRDefault="00F02ACA" w:rsidP="00CE28FC">
            <w:pPr>
              <w:pStyle w:val="ac"/>
              <w:rPr>
                <w:szCs w:val="24"/>
              </w:rPr>
            </w:pPr>
            <w:r>
              <w:rPr>
                <w:szCs w:val="24"/>
              </w:rPr>
              <w:t>Аренда мебели и оборудования</w:t>
            </w:r>
          </w:p>
        </w:tc>
        <w:tc>
          <w:tcPr>
            <w:tcW w:w="3969" w:type="dxa"/>
          </w:tcPr>
          <w:p w14:paraId="4BC1C4B2" w14:textId="77777777" w:rsidR="00F02ACA" w:rsidRDefault="00F02ACA" w:rsidP="00CE28FC">
            <w:pPr>
              <w:pStyle w:val="ac"/>
              <w:rPr>
                <w:szCs w:val="24"/>
              </w:rPr>
            </w:pPr>
            <w:r>
              <w:rPr>
                <w:szCs w:val="24"/>
              </w:rPr>
              <w:t>Не менее 10 коктейльных столов, оборудование для выкладки, размещения питания на площадке</w:t>
            </w:r>
          </w:p>
        </w:tc>
        <w:tc>
          <w:tcPr>
            <w:tcW w:w="4111" w:type="dxa"/>
          </w:tcPr>
          <w:p w14:paraId="63A3C5E4" w14:textId="77777777" w:rsidR="00F02ACA" w:rsidRDefault="00F02ACA" w:rsidP="00CE28FC">
            <w:pPr>
              <w:pStyle w:val="ac"/>
              <w:rPr>
                <w:szCs w:val="24"/>
              </w:rPr>
            </w:pPr>
            <w:r>
              <w:rPr>
                <w:szCs w:val="24"/>
              </w:rPr>
              <w:t>-</w:t>
            </w:r>
          </w:p>
        </w:tc>
        <w:tc>
          <w:tcPr>
            <w:tcW w:w="2126" w:type="dxa"/>
          </w:tcPr>
          <w:p w14:paraId="1CEBA4E1" w14:textId="77777777" w:rsidR="00F02ACA" w:rsidRDefault="00F02ACA" w:rsidP="00CE28FC">
            <w:pPr>
              <w:pStyle w:val="ac"/>
              <w:rPr>
                <w:szCs w:val="24"/>
              </w:rPr>
            </w:pPr>
            <w:r>
              <w:rPr>
                <w:szCs w:val="24"/>
              </w:rPr>
              <w:t>24 декабря</w:t>
            </w:r>
          </w:p>
        </w:tc>
      </w:tr>
      <w:tr w:rsidR="00F02ACA" w14:paraId="7D868D92" w14:textId="77777777" w:rsidTr="00CE28FC">
        <w:tc>
          <w:tcPr>
            <w:tcW w:w="562" w:type="dxa"/>
            <w:vMerge/>
          </w:tcPr>
          <w:p w14:paraId="6BB746F0" w14:textId="77777777" w:rsidR="00F02ACA" w:rsidRDefault="00F02ACA" w:rsidP="00CE28FC">
            <w:pPr>
              <w:pStyle w:val="ac"/>
              <w:rPr>
                <w:szCs w:val="24"/>
              </w:rPr>
            </w:pPr>
          </w:p>
        </w:tc>
        <w:tc>
          <w:tcPr>
            <w:tcW w:w="1843" w:type="dxa"/>
            <w:vMerge/>
          </w:tcPr>
          <w:p w14:paraId="71295919" w14:textId="77777777" w:rsidR="00F02ACA" w:rsidRDefault="00F02ACA" w:rsidP="00CE28FC">
            <w:pPr>
              <w:pStyle w:val="ac"/>
              <w:rPr>
                <w:szCs w:val="24"/>
              </w:rPr>
            </w:pPr>
          </w:p>
        </w:tc>
        <w:tc>
          <w:tcPr>
            <w:tcW w:w="2693" w:type="dxa"/>
          </w:tcPr>
          <w:p w14:paraId="5A4C1448" w14:textId="77777777" w:rsidR="00F02ACA" w:rsidRDefault="00F02ACA" w:rsidP="00CE28FC">
            <w:pPr>
              <w:pStyle w:val="ac"/>
              <w:rPr>
                <w:szCs w:val="24"/>
              </w:rPr>
            </w:pPr>
            <w:r>
              <w:rPr>
                <w:szCs w:val="24"/>
              </w:rPr>
              <w:t>Обслуживание</w:t>
            </w:r>
          </w:p>
        </w:tc>
        <w:tc>
          <w:tcPr>
            <w:tcW w:w="3969" w:type="dxa"/>
          </w:tcPr>
          <w:p w14:paraId="33B30644" w14:textId="77777777" w:rsidR="00F02ACA" w:rsidRDefault="00F02ACA" w:rsidP="00CE28FC">
            <w:pPr>
              <w:pStyle w:val="ac"/>
              <w:rPr>
                <w:szCs w:val="24"/>
              </w:rPr>
            </w:pPr>
            <w:r>
              <w:rPr>
                <w:szCs w:val="24"/>
              </w:rPr>
              <w:t>Не менее 4 официантов</w:t>
            </w:r>
          </w:p>
        </w:tc>
        <w:tc>
          <w:tcPr>
            <w:tcW w:w="4111" w:type="dxa"/>
          </w:tcPr>
          <w:p w14:paraId="76043F0F" w14:textId="77777777" w:rsidR="00F02ACA" w:rsidRDefault="00F02ACA" w:rsidP="00CE28FC">
            <w:pPr>
              <w:pStyle w:val="ac"/>
              <w:rPr>
                <w:szCs w:val="24"/>
              </w:rPr>
            </w:pPr>
            <w:r>
              <w:rPr>
                <w:szCs w:val="24"/>
              </w:rPr>
              <w:t>-</w:t>
            </w:r>
          </w:p>
        </w:tc>
        <w:tc>
          <w:tcPr>
            <w:tcW w:w="2126" w:type="dxa"/>
          </w:tcPr>
          <w:p w14:paraId="1BF412EB" w14:textId="77777777" w:rsidR="00F02ACA" w:rsidRDefault="00F02ACA" w:rsidP="00CE28FC">
            <w:pPr>
              <w:pStyle w:val="ac"/>
              <w:rPr>
                <w:szCs w:val="24"/>
              </w:rPr>
            </w:pPr>
            <w:r>
              <w:rPr>
                <w:szCs w:val="24"/>
              </w:rPr>
              <w:t>24 декабря</w:t>
            </w:r>
          </w:p>
        </w:tc>
      </w:tr>
      <w:tr w:rsidR="00F02ACA" w14:paraId="12A95428" w14:textId="77777777" w:rsidTr="00CE28FC">
        <w:tc>
          <w:tcPr>
            <w:tcW w:w="562" w:type="dxa"/>
          </w:tcPr>
          <w:p w14:paraId="2DF20FD4" w14:textId="77777777" w:rsidR="00F02ACA" w:rsidRDefault="00F02ACA" w:rsidP="00CE28FC">
            <w:pPr>
              <w:pStyle w:val="ac"/>
              <w:rPr>
                <w:szCs w:val="24"/>
              </w:rPr>
            </w:pPr>
            <w:r>
              <w:rPr>
                <w:szCs w:val="24"/>
              </w:rPr>
              <w:t>7</w:t>
            </w:r>
          </w:p>
        </w:tc>
        <w:tc>
          <w:tcPr>
            <w:tcW w:w="1843" w:type="dxa"/>
          </w:tcPr>
          <w:p w14:paraId="3A56002C" w14:textId="77777777" w:rsidR="00F02ACA" w:rsidRDefault="00F02ACA" w:rsidP="00CE28FC">
            <w:pPr>
              <w:pStyle w:val="ac"/>
              <w:rPr>
                <w:szCs w:val="24"/>
              </w:rPr>
            </w:pPr>
            <w:r>
              <w:rPr>
                <w:szCs w:val="24"/>
              </w:rPr>
              <w:t>Организация фотосъемки мероприятия</w:t>
            </w:r>
          </w:p>
        </w:tc>
        <w:tc>
          <w:tcPr>
            <w:tcW w:w="2693" w:type="dxa"/>
          </w:tcPr>
          <w:p w14:paraId="10516EC1" w14:textId="77777777" w:rsidR="00F02ACA" w:rsidRDefault="00F02ACA" w:rsidP="00CE28FC">
            <w:pPr>
              <w:pStyle w:val="ac"/>
              <w:rPr>
                <w:szCs w:val="24"/>
              </w:rPr>
            </w:pPr>
            <w:r>
              <w:rPr>
                <w:szCs w:val="24"/>
              </w:rPr>
              <w:t>Фотографирование участников в фотозоне, производство памятных магнитов с фотографиями участников на площадке проведения мероприятия</w:t>
            </w:r>
          </w:p>
        </w:tc>
        <w:tc>
          <w:tcPr>
            <w:tcW w:w="3969" w:type="dxa"/>
          </w:tcPr>
          <w:p w14:paraId="1F12A2A1" w14:textId="77777777" w:rsidR="00F02ACA" w:rsidRDefault="00F02ACA" w:rsidP="00CE28FC">
            <w:pPr>
              <w:pStyle w:val="ac"/>
              <w:rPr>
                <w:szCs w:val="24"/>
              </w:rPr>
            </w:pPr>
            <w:r>
              <w:rPr>
                <w:szCs w:val="24"/>
              </w:rPr>
              <w:t>2 фотографа на все время мероприятия с опытом работы в репортажной и постановочной фотосъемках</w:t>
            </w:r>
          </w:p>
          <w:p w14:paraId="28F5BD07" w14:textId="77777777" w:rsidR="00F02ACA" w:rsidRPr="00BE63E7" w:rsidRDefault="00F02ACA" w:rsidP="00CE28FC">
            <w:pPr>
              <w:pStyle w:val="ac"/>
              <w:rPr>
                <w:szCs w:val="24"/>
              </w:rPr>
            </w:pPr>
            <w:r>
              <w:rPr>
                <w:szCs w:val="24"/>
              </w:rPr>
              <w:t>Световое оборудование для проведения фотосъемки</w:t>
            </w:r>
          </w:p>
          <w:p w14:paraId="76617468" w14:textId="77777777" w:rsidR="00F02ACA" w:rsidRDefault="00F02ACA" w:rsidP="00CE28FC">
            <w:pPr>
              <w:pStyle w:val="ac"/>
              <w:rPr>
                <w:szCs w:val="24"/>
              </w:rPr>
            </w:pPr>
            <w:r>
              <w:rPr>
                <w:szCs w:val="24"/>
              </w:rPr>
              <w:t>Не менее 100 фотографий о ходе мероприятия с фотографированием активностей в каждой зоне</w:t>
            </w:r>
          </w:p>
          <w:p w14:paraId="13BBA2D5" w14:textId="77777777" w:rsidR="00F02ACA" w:rsidRDefault="00F02ACA" w:rsidP="00CE28FC">
            <w:pPr>
              <w:pStyle w:val="ac"/>
              <w:rPr>
                <w:szCs w:val="24"/>
              </w:rPr>
            </w:pPr>
            <w:r>
              <w:rPr>
                <w:szCs w:val="24"/>
              </w:rPr>
              <w:t>Печать фотографий на памятных магнитах – не менее 100 шт.</w:t>
            </w:r>
          </w:p>
        </w:tc>
        <w:tc>
          <w:tcPr>
            <w:tcW w:w="4111" w:type="dxa"/>
          </w:tcPr>
          <w:p w14:paraId="20629255" w14:textId="77777777" w:rsidR="00F02ACA" w:rsidRDefault="00F02ACA" w:rsidP="00CE28FC">
            <w:pPr>
              <w:pStyle w:val="ac"/>
              <w:rPr>
                <w:szCs w:val="24"/>
              </w:rPr>
            </w:pPr>
            <w:r>
              <w:rPr>
                <w:szCs w:val="24"/>
              </w:rPr>
              <w:t>Оборудование для фотосъемки предоставляется подрядчиком</w:t>
            </w:r>
          </w:p>
          <w:p w14:paraId="00948F44" w14:textId="77777777" w:rsidR="00F02ACA" w:rsidRDefault="00F02ACA" w:rsidP="00CE28FC">
            <w:pPr>
              <w:pStyle w:val="ac"/>
              <w:rPr>
                <w:szCs w:val="24"/>
              </w:rPr>
            </w:pPr>
            <w:r>
              <w:rPr>
                <w:szCs w:val="24"/>
              </w:rPr>
              <w:t>Все права на использование фотографий передаются заказчику</w:t>
            </w:r>
          </w:p>
          <w:p w14:paraId="5E48C2A6" w14:textId="77777777" w:rsidR="00F02ACA" w:rsidRDefault="00F02ACA" w:rsidP="00CE28FC">
            <w:pPr>
              <w:pStyle w:val="ac"/>
              <w:rPr>
                <w:szCs w:val="24"/>
              </w:rPr>
            </w:pPr>
            <w:r>
              <w:rPr>
                <w:szCs w:val="24"/>
              </w:rPr>
              <w:t xml:space="preserve">Фотографии разрешением не менее 600 </w:t>
            </w:r>
            <w:r>
              <w:rPr>
                <w:szCs w:val="24"/>
                <w:lang w:val="en-US"/>
              </w:rPr>
              <w:t>dpi</w:t>
            </w:r>
            <w:r>
              <w:rPr>
                <w:szCs w:val="24"/>
              </w:rPr>
              <w:t xml:space="preserve"> передаются на электронном носителе</w:t>
            </w:r>
          </w:p>
          <w:p w14:paraId="286034D2" w14:textId="77777777" w:rsidR="00F02ACA" w:rsidRPr="00BE63E7" w:rsidRDefault="00F02ACA" w:rsidP="00CE28FC">
            <w:pPr>
              <w:pStyle w:val="ac"/>
              <w:rPr>
                <w:szCs w:val="24"/>
              </w:rPr>
            </w:pPr>
            <w:r>
              <w:rPr>
                <w:szCs w:val="24"/>
              </w:rPr>
              <w:t>Оборудование для оперативной печати и магниты для фотопечати предоставляются подрядчиком</w:t>
            </w:r>
          </w:p>
        </w:tc>
        <w:tc>
          <w:tcPr>
            <w:tcW w:w="2126" w:type="dxa"/>
          </w:tcPr>
          <w:p w14:paraId="0DD72B6B" w14:textId="77777777" w:rsidR="00F02ACA" w:rsidRDefault="00F02ACA" w:rsidP="00CE28FC">
            <w:pPr>
              <w:pStyle w:val="ac"/>
              <w:rPr>
                <w:szCs w:val="24"/>
              </w:rPr>
            </w:pPr>
            <w:r>
              <w:rPr>
                <w:szCs w:val="24"/>
              </w:rPr>
              <w:t>24 декабря</w:t>
            </w:r>
          </w:p>
        </w:tc>
      </w:tr>
      <w:tr w:rsidR="00F02ACA" w14:paraId="2DCBB9FA" w14:textId="77777777" w:rsidTr="00CE28FC">
        <w:tc>
          <w:tcPr>
            <w:tcW w:w="562" w:type="dxa"/>
            <w:vMerge w:val="restart"/>
          </w:tcPr>
          <w:p w14:paraId="050E436C" w14:textId="77777777" w:rsidR="00F02ACA" w:rsidRDefault="00F02ACA" w:rsidP="00CE28FC">
            <w:pPr>
              <w:pStyle w:val="ac"/>
              <w:rPr>
                <w:szCs w:val="24"/>
              </w:rPr>
            </w:pPr>
            <w:r>
              <w:rPr>
                <w:szCs w:val="24"/>
              </w:rPr>
              <w:t>8</w:t>
            </w:r>
          </w:p>
          <w:p w14:paraId="0F3D4541" w14:textId="77777777" w:rsidR="00F02ACA" w:rsidRDefault="00F02ACA" w:rsidP="00CE28FC">
            <w:pPr>
              <w:pStyle w:val="ac"/>
              <w:spacing w:after="120"/>
              <w:rPr>
                <w:szCs w:val="24"/>
              </w:rPr>
            </w:pPr>
          </w:p>
        </w:tc>
        <w:tc>
          <w:tcPr>
            <w:tcW w:w="1843" w:type="dxa"/>
            <w:vMerge w:val="restart"/>
          </w:tcPr>
          <w:p w14:paraId="3C9678E0" w14:textId="77777777" w:rsidR="00F02ACA" w:rsidRDefault="00F02ACA" w:rsidP="00CE28FC">
            <w:pPr>
              <w:pStyle w:val="ac"/>
              <w:rPr>
                <w:szCs w:val="24"/>
              </w:rPr>
            </w:pPr>
            <w:r>
              <w:rPr>
                <w:szCs w:val="24"/>
              </w:rPr>
              <w:t>Организация исследования уровня вовлеченности детей в мастер-классы и квесты, уровня адаптивности профориентационных и развивающих проектов</w:t>
            </w:r>
          </w:p>
          <w:p w14:paraId="73A7EDEE" w14:textId="77777777" w:rsidR="00F02ACA" w:rsidRDefault="00F02ACA" w:rsidP="00CE28FC">
            <w:pPr>
              <w:pStyle w:val="ac"/>
              <w:spacing w:after="120"/>
              <w:rPr>
                <w:szCs w:val="24"/>
              </w:rPr>
            </w:pPr>
          </w:p>
        </w:tc>
        <w:tc>
          <w:tcPr>
            <w:tcW w:w="2693" w:type="dxa"/>
          </w:tcPr>
          <w:p w14:paraId="0C5FCB62" w14:textId="77777777" w:rsidR="00F02ACA" w:rsidRPr="00220617" w:rsidRDefault="00F02ACA" w:rsidP="00CE28FC">
            <w:pPr>
              <w:pStyle w:val="ac"/>
              <w:rPr>
                <w:szCs w:val="24"/>
              </w:rPr>
            </w:pPr>
            <w:r w:rsidRPr="00220617">
              <w:rPr>
                <w:szCs w:val="24"/>
              </w:rPr>
              <w:t>Разработка анкеты для проведения интервьюирования детей и родителей</w:t>
            </w:r>
          </w:p>
        </w:tc>
        <w:tc>
          <w:tcPr>
            <w:tcW w:w="3969" w:type="dxa"/>
          </w:tcPr>
          <w:p w14:paraId="520A3542" w14:textId="77777777" w:rsidR="00F02ACA" w:rsidRPr="00220617" w:rsidRDefault="00F02ACA" w:rsidP="00CE28FC">
            <w:pPr>
              <w:pStyle w:val="ac"/>
              <w:rPr>
                <w:szCs w:val="24"/>
              </w:rPr>
            </w:pPr>
            <w:r w:rsidRPr="00220617">
              <w:rPr>
                <w:szCs w:val="24"/>
              </w:rPr>
              <w:t>В каждой анкете должно содержаться не менее 4 и не более 8 вопросов.</w:t>
            </w:r>
          </w:p>
        </w:tc>
        <w:tc>
          <w:tcPr>
            <w:tcW w:w="4111" w:type="dxa"/>
          </w:tcPr>
          <w:p w14:paraId="6CAA09D4" w14:textId="77777777" w:rsidR="00F02ACA" w:rsidRPr="00220617" w:rsidRDefault="00F02ACA" w:rsidP="00CE28FC">
            <w:pPr>
              <w:pStyle w:val="ac"/>
              <w:rPr>
                <w:szCs w:val="24"/>
              </w:rPr>
            </w:pPr>
            <w:r w:rsidRPr="00220617">
              <w:rPr>
                <w:szCs w:val="24"/>
              </w:rPr>
              <w:t>Анкета разрабатывается отдельно для детей и сопровождающих родителей/опекунов</w:t>
            </w:r>
            <w:r>
              <w:rPr>
                <w:szCs w:val="24"/>
              </w:rPr>
              <w:t>. Анкета должна быть согласована с заказчиком</w:t>
            </w:r>
          </w:p>
        </w:tc>
        <w:tc>
          <w:tcPr>
            <w:tcW w:w="2126" w:type="dxa"/>
          </w:tcPr>
          <w:p w14:paraId="5247F696" w14:textId="77777777" w:rsidR="00F02ACA" w:rsidRPr="00220617" w:rsidRDefault="00F02ACA" w:rsidP="00CE28FC">
            <w:pPr>
              <w:pStyle w:val="ac"/>
              <w:rPr>
                <w:szCs w:val="24"/>
              </w:rPr>
            </w:pPr>
            <w:r w:rsidRPr="00220617">
              <w:rPr>
                <w:szCs w:val="24"/>
              </w:rPr>
              <w:t>до 22 декабря</w:t>
            </w:r>
          </w:p>
        </w:tc>
      </w:tr>
      <w:tr w:rsidR="00F02ACA" w14:paraId="2E0DC6E8" w14:textId="77777777" w:rsidTr="00CE28FC">
        <w:tc>
          <w:tcPr>
            <w:tcW w:w="562" w:type="dxa"/>
            <w:vMerge/>
          </w:tcPr>
          <w:p w14:paraId="7BAA6B5B" w14:textId="77777777" w:rsidR="00F02ACA" w:rsidRDefault="00F02ACA" w:rsidP="00CE28FC">
            <w:pPr>
              <w:pStyle w:val="ac"/>
              <w:spacing w:after="120"/>
              <w:rPr>
                <w:szCs w:val="24"/>
              </w:rPr>
            </w:pPr>
          </w:p>
        </w:tc>
        <w:tc>
          <w:tcPr>
            <w:tcW w:w="1843" w:type="dxa"/>
            <w:vMerge/>
          </w:tcPr>
          <w:p w14:paraId="53E58375" w14:textId="77777777" w:rsidR="00F02ACA" w:rsidRDefault="00F02ACA" w:rsidP="00CE28FC">
            <w:pPr>
              <w:pStyle w:val="ac"/>
              <w:spacing w:after="120"/>
              <w:rPr>
                <w:szCs w:val="24"/>
              </w:rPr>
            </w:pPr>
          </w:p>
        </w:tc>
        <w:tc>
          <w:tcPr>
            <w:tcW w:w="2693" w:type="dxa"/>
          </w:tcPr>
          <w:p w14:paraId="26F11405" w14:textId="77777777" w:rsidR="00F02ACA" w:rsidRDefault="00F02ACA" w:rsidP="00CE28FC">
            <w:pPr>
              <w:pStyle w:val="ac"/>
              <w:rPr>
                <w:szCs w:val="24"/>
              </w:rPr>
            </w:pPr>
            <w:r>
              <w:rPr>
                <w:szCs w:val="24"/>
              </w:rPr>
              <w:t>Проведение интервьюирования детей и родителей на площадке</w:t>
            </w:r>
          </w:p>
        </w:tc>
        <w:tc>
          <w:tcPr>
            <w:tcW w:w="3969" w:type="dxa"/>
          </w:tcPr>
          <w:p w14:paraId="0999C89B" w14:textId="77777777" w:rsidR="00F02ACA" w:rsidRDefault="00F02ACA" w:rsidP="00CE28FC">
            <w:pPr>
              <w:pStyle w:val="ac"/>
              <w:rPr>
                <w:szCs w:val="24"/>
              </w:rPr>
            </w:pPr>
            <w:r>
              <w:rPr>
                <w:szCs w:val="24"/>
              </w:rPr>
              <w:t>Не менее 60 детей, не менее 80 родителей</w:t>
            </w:r>
          </w:p>
        </w:tc>
        <w:tc>
          <w:tcPr>
            <w:tcW w:w="4111" w:type="dxa"/>
          </w:tcPr>
          <w:p w14:paraId="6BB18C0B" w14:textId="77777777" w:rsidR="00F02ACA" w:rsidRDefault="00F02ACA" w:rsidP="00CE28FC">
            <w:pPr>
              <w:pStyle w:val="ac"/>
              <w:rPr>
                <w:szCs w:val="24"/>
              </w:rPr>
            </w:pPr>
          </w:p>
        </w:tc>
        <w:tc>
          <w:tcPr>
            <w:tcW w:w="2126" w:type="dxa"/>
          </w:tcPr>
          <w:p w14:paraId="15566282" w14:textId="77777777" w:rsidR="00F02ACA" w:rsidRDefault="00F02ACA" w:rsidP="00CE28FC">
            <w:pPr>
              <w:pStyle w:val="ac"/>
              <w:rPr>
                <w:szCs w:val="24"/>
              </w:rPr>
            </w:pPr>
            <w:r>
              <w:rPr>
                <w:szCs w:val="24"/>
              </w:rPr>
              <w:t>24 декабря</w:t>
            </w:r>
          </w:p>
        </w:tc>
      </w:tr>
      <w:tr w:rsidR="00F02ACA" w14:paraId="068EB9D6" w14:textId="77777777" w:rsidTr="00CE28FC">
        <w:tc>
          <w:tcPr>
            <w:tcW w:w="562" w:type="dxa"/>
            <w:vMerge/>
          </w:tcPr>
          <w:p w14:paraId="6194762A" w14:textId="77777777" w:rsidR="00F02ACA" w:rsidRDefault="00F02ACA" w:rsidP="00CE28FC">
            <w:pPr>
              <w:pStyle w:val="ac"/>
              <w:rPr>
                <w:szCs w:val="24"/>
              </w:rPr>
            </w:pPr>
          </w:p>
        </w:tc>
        <w:tc>
          <w:tcPr>
            <w:tcW w:w="1843" w:type="dxa"/>
            <w:vMerge/>
          </w:tcPr>
          <w:p w14:paraId="178618D4" w14:textId="77777777" w:rsidR="00F02ACA" w:rsidRDefault="00F02ACA" w:rsidP="00CE28FC">
            <w:pPr>
              <w:pStyle w:val="ac"/>
              <w:rPr>
                <w:szCs w:val="24"/>
              </w:rPr>
            </w:pPr>
          </w:p>
        </w:tc>
        <w:tc>
          <w:tcPr>
            <w:tcW w:w="2693" w:type="dxa"/>
          </w:tcPr>
          <w:p w14:paraId="0E734241" w14:textId="77777777" w:rsidR="00F02ACA" w:rsidRDefault="00F02ACA" w:rsidP="00CE28FC">
            <w:pPr>
              <w:pStyle w:val="ac"/>
              <w:rPr>
                <w:szCs w:val="24"/>
              </w:rPr>
            </w:pPr>
            <w:r>
              <w:rPr>
                <w:szCs w:val="24"/>
              </w:rPr>
              <w:t>Расшифровка, сведение результатов, анализ и подготовка аналитического отчета</w:t>
            </w:r>
          </w:p>
        </w:tc>
        <w:tc>
          <w:tcPr>
            <w:tcW w:w="3969" w:type="dxa"/>
          </w:tcPr>
          <w:p w14:paraId="76C164CB" w14:textId="77777777" w:rsidR="00F02ACA" w:rsidRPr="00BE63E7" w:rsidRDefault="00F02ACA" w:rsidP="00CE28FC">
            <w:pPr>
              <w:pStyle w:val="ac"/>
              <w:rPr>
                <w:szCs w:val="24"/>
              </w:rPr>
            </w:pPr>
            <w:r>
              <w:rPr>
                <w:szCs w:val="24"/>
              </w:rPr>
              <w:t xml:space="preserve">Аналитический отчет в формате </w:t>
            </w:r>
            <w:r>
              <w:rPr>
                <w:szCs w:val="24"/>
                <w:lang w:val="en-US"/>
              </w:rPr>
              <w:t>Word</w:t>
            </w:r>
            <w:r>
              <w:rPr>
                <w:szCs w:val="24"/>
              </w:rPr>
              <w:t xml:space="preserve"> объемом не менее 15 страниц, содержащий, в том числе, статистические графики и диаграммы по результатам исследования</w:t>
            </w:r>
          </w:p>
        </w:tc>
        <w:tc>
          <w:tcPr>
            <w:tcW w:w="4111" w:type="dxa"/>
          </w:tcPr>
          <w:p w14:paraId="7444ADE3" w14:textId="77777777" w:rsidR="00F02ACA" w:rsidRDefault="00F02ACA" w:rsidP="00CE28FC">
            <w:pPr>
              <w:pStyle w:val="ac"/>
              <w:rPr>
                <w:szCs w:val="24"/>
              </w:rPr>
            </w:pPr>
            <w:r>
              <w:rPr>
                <w:szCs w:val="24"/>
              </w:rPr>
              <w:t>Отчет должен содержать результаты интервьюирования, выводы, сделанные по результатам исследования, рекомендации по исследуемым проектам в рамках мероприятия</w:t>
            </w:r>
          </w:p>
        </w:tc>
        <w:tc>
          <w:tcPr>
            <w:tcW w:w="2126" w:type="dxa"/>
          </w:tcPr>
          <w:p w14:paraId="09CFDE45" w14:textId="77777777" w:rsidR="00F02ACA" w:rsidRDefault="00F02ACA" w:rsidP="00CE28FC">
            <w:pPr>
              <w:pStyle w:val="ac"/>
              <w:rPr>
                <w:szCs w:val="24"/>
              </w:rPr>
            </w:pPr>
            <w:r>
              <w:rPr>
                <w:szCs w:val="24"/>
              </w:rPr>
              <w:t>до 27 декабря</w:t>
            </w:r>
          </w:p>
        </w:tc>
      </w:tr>
      <w:tr w:rsidR="00F02ACA" w14:paraId="503D1004" w14:textId="77777777" w:rsidTr="00CE28FC">
        <w:tc>
          <w:tcPr>
            <w:tcW w:w="562" w:type="dxa"/>
          </w:tcPr>
          <w:p w14:paraId="2C7C0622" w14:textId="77777777" w:rsidR="00F02ACA" w:rsidRDefault="00F02ACA" w:rsidP="00CE28FC">
            <w:pPr>
              <w:pStyle w:val="ac"/>
              <w:rPr>
                <w:szCs w:val="24"/>
              </w:rPr>
            </w:pPr>
            <w:r>
              <w:rPr>
                <w:szCs w:val="24"/>
              </w:rPr>
              <w:t>9</w:t>
            </w:r>
          </w:p>
        </w:tc>
        <w:tc>
          <w:tcPr>
            <w:tcW w:w="1843" w:type="dxa"/>
          </w:tcPr>
          <w:p w14:paraId="2D041374" w14:textId="77777777" w:rsidR="00F02ACA" w:rsidRDefault="00F02ACA" w:rsidP="00CE28FC">
            <w:pPr>
              <w:pStyle w:val="ac"/>
              <w:rPr>
                <w:szCs w:val="24"/>
              </w:rPr>
            </w:pPr>
            <w:r>
              <w:rPr>
                <w:szCs w:val="24"/>
              </w:rPr>
              <w:t>Клининг площадки</w:t>
            </w:r>
          </w:p>
        </w:tc>
        <w:tc>
          <w:tcPr>
            <w:tcW w:w="2693" w:type="dxa"/>
          </w:tcPr>
          <w:p w14:paraId="106B1F76" w14:textId="77777777" w:rsidR="00F02ACA" w:rsidRDefault="00F02ACA" w:rsidP="00CE28FC">
            <w:pPr>
              <w:pStyle w:val="ac"/>
              <w:rPr>
                <w:szCs w:val="24"/>
              </w:rPr>
            </w:pPr>
            <w:r>
              <w:rPr>
                <w:szCs w:val="24"/>
              </w:rPr>
              <w:t>Уборка площадки в ходе мероприятия и по завершении мероприятия</w:t>
            </w:r>
          </w:p>
        </w:tc>
        <w:tc>
          <w:tcPr>
            <w:tcW w:w="3969" w:type="dxa"/>
          </w:tcPr>
          <w:p w14:paraId="78A2AEEE" w14:textId="77777777" w:rsidR="00F02ACA" w:rsidRDefault="00F02ACA" w:rsidP="00CE28FC">
            <w:pPr>
              <w:pStyle w:val="ac"/>
              <w:rPr>
                <w:szCs w:val="24"/>
              </w:rPr>
            </w:pPr>
            <w:r>
              <w:rPr>
                <w:szCs w:val="24"/>
              </w:rPr>
              <w:t>Не менее 3 человек обслуживающего персонала</w:t>
            </w:r>
          </w:p>
        </w:tc>
        <w:tc>
          <w:tcPr>
            <w:tcW w:w="4111" w:type="dxa"/>
          </w:tcPr>
          <w:p w14:paraId="141DE217" w14:textId="77777777" w:rsidR="00F02ACA" w:rsidRDefault="00F02ACA" w:rsidP="00CE28FC">
            <w:pPr>
              <w:pStyle w:val="ac"/>
              <w:rPr>
                <w:szCs w:val="24"/>
              </w:rPr>
            </w:pPr>
            <w:r>
              <w:rPr>
                <w:szCs w:val="24"/>
              </w:rPr>
              <w:t>В ходе мероприятия персонал дважды проводит точечную уборку площадки, осуществляет уборку по запросу, после демонтажа элементов оформления площадки проводит влажную уборку всех помещений площадки</w:t>
            </w:r>
          </w:p>
        </w:tc>
        <w:tc>
          <w:tcPr>
            <w:tcW w:w="2126" w:type="dxa"/>
          </w:tcPr>
          <w:p w14:paraId="5977491F" w14:textId="77777777" w:rsidR="00F02ACA" w:rsidRDefault="00F02ACA" w:rsidP="00CE28FC">
            <w:pPr>
              <w:pStyle w:val="ac"/>
              <w:rPr>
                <w:szCs w:val="24"/>
              </w:rPr>
            </w:pPr>
            <w:r>
              <w:rPr>
                <w:szCs w:val="24"/>
              </w:rPr>
              <w:t>до 25 декабря</w:t>
            </w:r>
          </w:p>
        </w:tc>
      </w:tr>
      <w:tr w:rsidR="00F02ACA" w14:paraId="2EE107DF" w14:textId="77777777" w:rsidTr="00CE28FC">
        <w:tc>
          <w:tcPr>
            <w:tcW w:w="562" w:type="dxa"/>
          </w:tcPr>
          <w:p w14:paraId="519C368E" w14:textId="77777777" w:rsidR="00F02ACA" w:rsidRDefault="00F02ACA" w:rsidP="00CE28FC">
            <w:pPr>
              <w:pStyle w:val="ac"/>
              <w:rPr>
                <w:szCs w:val="24"/>
              </w:rPr>
            </w:pPr>
            <w:r>
              <w:rPr>
                <w:szCs w:val="24"/>
              </w:rPr>
              <w:t>10</w:t>
            </w:r>
          </w:p>
        </w:tc>
        <w:tc>
          <w:tcPr>
            <w:tcW w:w="1843" w:type="dxa"/>
          </w:tcPr>
          <w:p w14:paraId="70E5BBE7" w14:textId="77777777" w:rsidR="00F02ACA" w:rsidRDefault="00F02ACA" w:rsidP="00CE28FC">
            <w:pPr>
              <w:pStyle w:val="ac"/>
              <w:rPr>
                <w:szCs w:val="24"/>
              </w:rPr>
            </w:pPr>
            <w:r>
              <w:rPr>
                <w:szCs w:val="24"/>
              </w:rPr>
              <w:t>Сувенирная продукция</w:t>
            </w:r>
          </w:p>
        </w:tc>
        <w:tc>
          <w:tcPr>
            <w:tcW w:w="2693" w:type="dxa"/>
          </w:tcPr>
          <w:p w14:paraId="38667059" w14:textId="77777777" w:rsidR="00F02ACA" w:rsidRDefault="00F02ACA" w:rsidP="00CE28FC">
            <w:pPr>
              <w:pStyle w:val="ac"/>
              <w:rPr>
                <w:szCs w:val="24"/>
              </w:rPr>
            </w:pPr>
            <w:r>
              <w:rPr>
                <w:szCs w:val="24"/>
              </w:rPr>
              <w:t>Закупка, оформление и выдача памятных сувениров участникам мероприятия</w:t>
            </w:r>
          </w:p>
        </w:tc>
        <w:tc>
          <w:tcPr>
            <w:tcW w:w="3969" w:type="dxa"/>
          </w:tcPr>
          <w:p w14:paraId="4CF0E1AB" w14:textId="77777777" w:rsidR="00F02ACA" w:rsidRDefault="00F02ACA" w:rsidP="00CE28FC">
            <w:pPr>
              <w:pStyle w:val="ac"/>
              <w:rPr>
                <w:szCs w:val="24"/>
              </w:rPr>
            </w:pPr>
            <w:r>
              <w:rPr>
                <w:szCs w:val="24"/>
              </w:rPr>
              <w:t xml:space="preserve">6-8 лет – не менее 50 </w:t>
            </w:r>
          </w:p>
          <w:p w14:paraId="500E4712" w14:textId="77777777" w:rsidR="00F02ACA" w:rsidRDefault="00F02ACA" w:rsidP="00CE28FC">
            <w:pPr>
              <w:pStyle w:val="ac"/>
              <w:rPr>
                <w:szCs w:val="24"/>
              </w:rPr>
            </w:pPr>
            <w:r>
              <w:rPr>
                <w:szCs w:val="24"/>
              </w:rPr>
              <w:t>9-11 лет – не менее 50</w:t>
            </w:r>
          </w:p>
          <w:p w14:paraId="4EC9513C" w14:textId="77777777" w:rsidR="00F02ACA" w:rsidRDefault="00F02ACA" w:rsidP="00CE28FC">
            <w:pPr>
              <w:pStyle w:val="ac"/>
              <w:rPr>
                <w:szCs w:val="24"/>
              </w:rPr>
            </w:pPr>
            <w:r>
              <w:rPr>
                <w:szCs w:val="24"/>
              </w:rPr>
              <w:t>12-16 лет – не менее 30</w:t>
            </w:r>
          </w:p>
        </w:tc>
        <w:tc>
          <w:tcPr>
            <w:tcW w:w="4111" w:type="dxa"/>
          </w:tcPr>
          <w:p w14:paraId="1C3E4084" w14:textId="77777777" w:rsidR="00F02ACA" w:rsidRDefault="00F02ACA" w:rsidP="00CE28FC">
            <w:pPr>
              <w:pStyle w:val="ac"/>
              <w:rPr>
                <w:szCs w:val="24"/>
              </w:rPr>
            </w:pPr>
            <w:r>
              <w:rPr>
                <w:szCs w:val="24"/>
              </w:rPr>
              <w:t xml:space="preserve">Сувениры должны учитывать разные возрастные категории детей </w:t>
            </w:r>
          </w:p>
        </w:tc>
        <w:tc>
          <w:tcPr>
            <w:tcW w:w="2126" w:type="dxa"/>
          </w:tcPr>
          <w:p w14:paraId="1B3DDA01" w14:textId="77777777" w:rsidR="00F02ACA" w:rsidRDefault="00F02ACA" w:rsidP="00CE28FC">
            <w:pPr>
              <w:pStyle w:val="ac"/>
              <w:rPr>
                <w:szCs w:val="24"/>
              </w:rPr>
            </w:pPr>
            <w:r>
              <w:rPr>
                <w:szCs w:val="24"/>
              </w:rPr>
              <w:t>До 22 декабря</w:t>
            </w:r>
          </w:p>
        </w:tc>
      </w:tr>
    </w:tbl>
    <w:p w14:paraId="09F7AFA3" w14:textId="77777777" w:rsidR="00F02ACA" w:rsidRDefault="00F02ACA" w:rsidP="00F02ACA">
      <w:pPr>
        <w:pStyle w:val="ac"/>
        <w:rPr>
          <w:szCs w:val="24"/>
        </w:rPr>
        <w:sectPr w:rsidR="00F02ACA" w:rsidSect="00CE28FC">
          <w:pgSz w:w="16838" w:h="11906" w:orient="landscape"/>
          <w:pgMar w:top="851" w:right="1134" w:bottom="1418" w:left="1134" w:header="709" w:footer="709" w:gutter="0"/>
          <w:cols w:space="708"/>
          <w:docGrid w:linePitch="360"/>
        </w:sectPr>
      </w:pPr>
    </w:p>
    <w:p w14:paraId="7E19A779" w14:textId="77777777" w:rsidR="00F02ACA" w:rsidRPr="00A351BE" w:rsidRDefault="00F02ACA" w:rsidP="00F01593">
      <w:pPr>
        <w:pStyle w:val="afff3"/>
        <w:numPr>
          <w:ilvl w:val="0"/>
          <w:numId w:val="41"/>
        </w:numPr>
        <w:tabs>
          <w:tab w:val="left" w:pos="360"/>
        </w:tabs>
        <w:spacing w:line="312" w:lineRule="auto"/>
        <w:ind w:left="0" w:firstLine="567"/>
        <w:rPr>
          <w:b/>
          <w:sz w:val="24"/>
          <w:szCs w:val="24"/>
        </w:rPr>
      </w:pPr>
      <w:r w:rsidRPr="00A351BE">
        <w:rPr>
          <w:b/>
          <w:sz w:val="24"/>
          <w:szCs w:val="24"/>
        </w:rPr>
        <w:lastRenderedPageBreak/>
        <w:t>Требования к оказанию услуг:</w:t>
      </w:r>
    </w:p>
    <w:p w14:paraId="393AD40E" w14:textId="77777777" w:rsidR="00F02ACA" w:rsidRPr="00A351BE" w:rsidRDefault="00F02ACA" w:rsidP="00F01593">
      <w:pPr>
        <w:pStyle w:val="afff3"/>
        <w:numPr>
          <w:ilvl w:val="1"/>
          <w:numId w:val="43"/>
        </w:numPr>
        <w:spacing w:line="312" w:lineRule="auto"/>
        <w:ind w:left="0" w:firstLine="567"/>
        <w:jc w:val="both"/>
        <w:rPr>
          <w:sz w:val="24"/>
          <w:szCs w:val="24"/>
        </w:rPr>
      </w:pPr>
      <w:r>
        <w:rPr>
          <w:sz w:val="24"/>
          <w:szCs w:val="24"/>
        </w:rPr>
        <w:t xml:space="preserve"> </w:t>
      </w:r>
      <w:r w:rsidRPr="00A351BE">
        <w:rPr>
          <w:sz w:val="24"/>
          <w:szCs w:val="24"/>
        </w:rPr>
        <w:t>Безопасность услуг должна обеспечиваться безопасностью конструкций, оборудования, инвентаря Исполнителя и привлекаемых им третьих лиц.</w:t>
      </w:r>
    </w:p>
    <w:p w14:paraId="20E5E3BF" w14:textId="77777777" w:rsidR="00F02ACA" w:rsidRPr="00A351BE" w:rsidRDefault="00F02ACA" w:rsidP="00F01593">
      <w:pPr>
        <w:pStyle w:val="afff3"/>
        <w:numPr>
          <w:ilvl w:val="1"/>
          <w:numId w:val="43"/>
        </w:numPr>
        <w:spacing w:line="312" w:lineRule="auto"/>
        <w:ind w:left="0" w:firstLine="567"/>
        <w:jc w:val="both"/>
        <w:rPr>
          <w:sz w:val="24"/>
          <w:szCs w:val="24"/>
        </w:rPr>
      </w:pPr>
      <w:r w:rsidRPr="00A351BE">
        <w:rPr>
          <w:sz w:val="24"/>
          <w:szCs w:val="24"/>
        </w:rPr>
        <w:t>Сценарий, содержание мастер-классов должны соответствовать тематике мероприятия, отвечать требованиям приемлемости, корректности, этики, такта, не содержать ненормативной лексики.</w:t>
      </w:r>
    </w:p>
    <w:p w14:paraId="2E5ED4E1" w14:textId="77777777" w:rsidR="00F02ACA" w:rsidRPr="00A351BE" w:rsidRDefault="00F02ACA" w:rsidP="00F01593">
      <w:pPr>
        <w:pStyle w:val="afff3"/>
        <w:numPr>
          <w:ilvl w:val="1"/>
          <w:numId w:val="43"/>
        </w:numPr>
        <w:spacing w:line="312" w:lineRule="auto"/>
        <w:ind w:left="0" w:firstLine="567"/>
        <w:jc w:val="both"/>
        <w:rPr>
          <w:sz w:val="24"/>
          <w:szCs w:val="24"/>
        </w:rPr>
      </w:pPr>
      <w:r w:rsidRPr="00A351BE">
        <w:rPr>
          <w:sz w:val="24"/>
          <w:szCs w:val="24"/>
        </w:rPr>
        <w:t xml:space="preserve">Качество, технические характеристики услуг, безопасность должны соответствовать действующему законодательству РФ (Гигиенические требования качеств и безопасности продовольственного сырья и пищевых продуктов, (СанПин 2.3.2.1078-01, ГОСТ-Р 50935-2007 Услуги общественного питания. Требования к персоналу. Приказ Росстандарта от 27.12.2007 № 473-ст., Гигиенические требования к срокам годности условиям хранения пищевых продуктов (СанПин 2.3.2 1324-03), Федеральный закон РФ от 30.03.1999 № 52-ФЗ «О санитарно-эпидемиологическом благополучии населения, Требования к технике безопасности и соблюдения пожарной безопасности при </w:t>
      </w:r>
      <w:r>
        <w:rPr>
          <w:sz w:val="24"/>
          <w:szCs w:val="24"/>
        </w:rPr>
        <w:t>проведении массовых мероприятий</w:t>
      </w:r>
      <w:r w:rsidRPr="00A351BE">
        <w:rPr>
          <w:sz w:val="24"/>
          <w:szCs w:val="24"/>
        </w:rPr>
        <w:t>»</w:t>
      </w:r>
      <w:r>
        <w:rPr>
          <w:sz w:val="24"/>
          <w:szCs w:val="24"/>
        </w:rPr>
        <w:t>)</w:t>
      </w:r>
      <w:r w:rsidRPr="00A351BE">
        <w:rPr>
          <w:sz w:val="24"/>
          <w:szCs w:val="24"/>
        </w:rPr>
        <w:t>.</w:t>
      </w:r>
    </w:p>
    <w:p w14:paraId="071981F3" w14:textId="77777777" w:rsidR="00F02ACA" w:rsidRDefault="00F02ACA" w:rsidP="00F02ACA">
      <w:pPr>
        <w:tabs>
          <w:tab w:val="left" w:pos="360"/>
        </w:tabs>
        <w:spacing w:line="312" w:lineRule="auto"/>
        <w:ind w:firstLine="567"/>
        <w:rPr>
          <w:sz w:val="24"/>
          <w:szCs w:val="24"/>
        </w:rPr>
      </w:pPr>
    </w:p>
    <w:p w14:paraId="789B0251" w14:textId="77777777" w:rsidR="00F02ACA" w:rsidRDefault="00F02ACA" w:rsidP="00F01593">
      <w:pPr>
        <w:pStyle w:val="afff3"/>
        <w:numPr>
          <w:ilvl w:val="0"/>
          <w:numId w:val="41"/>
        </w:numPr>
        <w:tabs>
          <w:tab w:val="left" w:pos="360"/>
        </w:tabs>
        <w:spacing w:line="312" w:lineRule="auto"/>
        <w:ind w:left="0" w:firstLine="567"/>
        <w:rPr>
          <w:b/>
          <w:sz w:val="24"/>
          <w:szCs w:val="24"/>
        </w:rPr>
      </w:pPr>
      <w:r w:rsidRPr="00734C15">
        <w:rPr>
          <w:b/>
          <w:sz w:val="24"/>
          <w:szCs w:val="24"/>
        </w:rPr>
        <w:t>Условия</w:t>
      </w:r>
      <w:r>
        <w:rPr>
          <w:b/>
          <w:sz w:val="24"/>
          <w:szCs w:val="24"/>
        </w:rPr>
        <w:t xml:space="preserve"> оказания услуг:</w:t>
      </w:r>
    </w:p>
    <w:p w14:paraId="6DB4E2B9" w14:textId="77777777" w:rsidR="00F02ACA" w:rsidRDefault="00F02ACA" w:rsidP="00F02ACA">
      <w:pPr>
        <w:tabs>
          <w:tab w:val="left" w:pos="1134"/>
        </w:tabs>
        <w:spacing w:line="312" w:lineRule="auto"/>
        <w:ind w:firstLine="567"/>
        <w:jc w:val="both"/>
        <w:rPr>
          <w:sz w:val="24"/>
          <w:szCs w:val="24"/>
        </w:rPr>
      </w:pPr>
      <w:r>
        <w:rPr>
          <w:sz w:val="24"/>
          <w:szCs w:val="24"/>
        </w:rPr>
        <w:t xml:space="preserve">Подрядчик </w:t>
      </w:r>
      <w:r w:rsidRPr="00734C15">
        <w:rPr>
          <w:sz w:val="24"/>
          <w:szCs w:val="24"/>
        </w:rPr>
        <w:t>буд</w:t>
      </w:r>
      <w:r>
        <w:rPr>
          <w:sz w:val="24"/>
          <w:szCs w:val="24"/>
        </w:rPr>
        <w:t>е</w:t>
      </w:r>
      <w:r w:rsidRPr="00734C15">
        <w:rPr>
          <w:sz w:val="24"/>
          <w:szCs w:val="24"/>
        </w:rPr>
        <w:t>т работать в тесном сотрудничестве с представителями Заказчика и отчитываться о выполнении задания руководителю работ со стороны Заказчика.</w:t>
      </w:r>
    </w:p>
    <w:p w14:paraId="4F6AB271" w14:textId="77777777" w:rsidR="00F02ACA" w:rsidRDefault="00F02ACA" w:rsidP="00F02ACA">
      <w:pPr>
        <w:tabs>
          <w:tab w:val="left" w:pos="1134"/>
        </w:tabs>
        <w:spacing w:line="312" w:lineRule="auto"/>
        <w:ind w:firstLine="567"/>
        <w:jc w:val="both"/>
        <w:rPr>
          <w:sz w:val="24"/>
          <w:szCs w:val="24"/>
        </w:rPr>
      </w:pPr>
    </w:p>
    <w:p w14:paraId="4B4C6DCB" w14:textId="77777777" w:rsidR="00F02ACA" w:rsidRPr="00B66D56" w:rsidRDefault="00F02ACA" w:rsidP="00F01593">
      <w:pPr>
        <w:pStyle w:val="afff3"/>
        <w:numPr>
          <w:ilvl w:val="0"/>
          <w:numId w:val="41"/>
        </w:numPr>
        <w:tabs>
          <w:tab w:val="left" w:pos="1134"/>
        </w:tabs>
        <w:spacing w:line="312" w:lineRule="auto"/>
        <w:ind w:left="0" w:firstLine="567"/>
        <w:jc w:val="both"/>
        <w:rPr>
          <w:b/>
          <w:sz w:val="24"/>
          <w:szCs w:val="24"/>
        </w:rPr>
      </w:pPr>
      <w:r w:rsidRPr="00B66D56">
        <w:rPr>
          <w:b/>
          <w:sz w:val="24"/>
          <w:szCs w:val="24"/>
        </w:rPr>
        <w:t>Ус</w:t>
      </w:r>
      <w:r>
        <w:rPr>
          <w:b/>
          <w:sz w:val="24"/>
          <w:szCs w:val="24"/>
        </w:rPr>
        <w:t>ловия предоставления отчетности:</w:t>
      </w:r>
    </w:p>
    <w:p w14:paraId="4E1CEF4B" w14:textId="77777777" w:rsidR="00F02ACA" w:rsidRPr="00A351BE" w:rsidRDefault="00F02ACA" w:rsidP="00F01593">
      <w:pPr>
        <w:pStyle w:val="afff3"/>
        <w:numPr>
          <w:ilvl w:val="1"/>
          <w:numId w:val="44"/>
        </w:numPr>
        <w:tabs>
          <w:tab w:val="left" w:pos="1134"/>
        </w:tabs>
        <w:spacing w:line="312" w:lineRule="auto"/>
        <w:ind w:left="0" w:firstLine="567"/>
        <w:jc w:val="both"/>
        <w:rPr>
          <w:sz w:val="24"/>
          <w:szCs w:val="24"/>
        </w:rPr>
      </w:pPr>
      <w:r w:rsidRPr="00A351BE">
        <w:rPr>
          <w:sz w:val="24"/>
          <w:szCs w:val="24"/>
        </w:rPr>
        <w:t>Подрядчик передает фотографии с мероприятия, в том числе, фотографии, сделанные в фотозонах мероприятия, на электронном носителе, в расширении, достаточном для использования в полиграфической продукции (не менее 100 фотографий разрешением от 600</w:t>
      </w:r>
      <w:r w:rsidRPr="00A351BE">
        <w:rPr>
          <w:sz w:val="24"/>
          <w:szCs w:val="24"/>
          <w:lang w:val="en-US"/>
        </w:rPr>
        <w:t>dpi</w:t>
      </w:r>
      <w:r w:rsidRPr="00A351BE">
        <w:rPr>
          <w:sz w:val="24"/>
          <w:szCs w:val="24"/>
        </w:rPr>
        <w:t xml:space="preserve">). Фотографии являются собственностью Агентства </w:t>
      </w:r>
      <w:r w:rsidRPr="00A351BE">
        <w:rPr>
          <w:sz w:val="24"/>
          <w:szCs w:val="24"/>
        </w:rPr>
        <w:lastRenderedPageBreak/>
        <w:t xml:space="preserve">и не могут быть использованы на других носителях и в сети Интернет без письменного разрешения Заказчика. </w:t>
      </w:r>
    </w:p>
    <w:p w14:paraId="4714F553" w14:textId="77777777" w:rsidR="00F02ACA" w:rsidRPr="00A351BE" w:rsidRDefault="00F02ACA" w:rsidP="00F01593">
      <w:pPr>
        <w:pStyle w:val="afff3"/>
        <w:numPr>
          <w:ilvl w:val="1"/>
          <w:numId w:val="44"/>
        </w:numPr>
        <w:tabs>
          <w:tab w:val="left" w:pos="1134"/>
        </w:tabs>
        <w:spacing w:line="312" w:lineRule="auto"/>
        <w:ind w:left="0" w:firstLine="567"/>
        <w:jc w:val="both"/>
        <w:rPr>
          <w:sz w:val="24"/>
          <w:szCs w:val="24"/>
        </w:rPr>
      </w:pPr>
      <w:r w:rsidRPr="00A351BE">
        <w:rPr>
          <w:sz w:val="24"/>
          <w:szCs w:val="24"/>
        </w:rPr>
        <w:t xml:space="preserve">По окончании мероприятия подрядчик готовит отчет в формате </w:t>
      </w:r>
      <w:r w:rsidRPr="00A351BE">
        <w:rPr>
          <w:sz w:val="24"/>
          <w:szCs w:val="24"/>
          <w:lang w:val="en-US"/>
        </w:rPr>
        <w:t>Word</w:t>
      </w:r>
      <w:r w:rsidRPr="00A351BE">
        <w:rPr>
          <w:sz w:val="24"/>
          <w:szCs w:val="24"/>
        </w:rPr>
        <w:t xml:space="preserve">, с приложениями, а также в формате </w:t>
      </w:r>
      <w:r w:rsidRPr="00A351BE">
        <w:rPr>
          <w:sz w:val="24"/>
          <w:szCs w:val="24"/>
          <w:lang w:val="en-US"/>
        </w:rPr>
        <w:t>Power</w:t>
      </w:r>
      <w:r w:rsidRPr="00A351BE">
        <w:rPr>
          <w:sz w:val="24"/>
          <w:szCs w:val="24"/>
        </w:rPr>
        <w:t xml:space="preserve"> </w:t>
      </w:r>
      <w:r w:rsidRPr="00A351BE">
        <w:rPr>
          <w:sz w:val="24"/>
          <w:szCs w:val="24"/>
          <w:lang w:val="en-US"/>
        </w:rPr>
        <w:t>point</w:t>
      </w:r>
      <w:r w:rsidRPr="00A351BE">
        <w:rPr>
          <w:sz w:val="24"/>
          <w:szCs w:val="24"/>
        </w:rPr>
        <w:t xml:space="preserve"> или </w:t>
      </w:r>
      <w:r w:rsidRPr="00A351BE">
        <w:rPr>
          <w:sz w:val="24"/>
          <w:szCs w:val="24"/>
          <w:lang w:val="en-US"/>
        </w:rPr>
        <w:t>Visio</w:t>
      </w:r>
      <w:r w:rsidRPr="00A351BE">
        <w:rPr>
          <w:sz w:val="24"/>
          <w:szCs w:val="24"/>
        </w:rPr>
        <w:t xml:space="preserve"> (не менее 25 слайдов) н</w:t>
      </w:r>
      <w:r>
        <w:rPr>
          <w:sz w:val="24"/>
          <w:szCs w:val="24"/>
        </w:rPr>
        <w:t>а бумажном и электронном носителях</w:t>
      </w:r>
      <w:r w:rsidRPr="00A351BE">
        <w:rPr>
          <w:sz w:val="24"/>
          <w:szCs w:val="24"/>
        </w:rPr>
        <w:t>.</w:t>
      </w:r>
    </w:p>
    <w:p w14:paraId="0A144C45" w14:textId="77777777" w:rsidR="00F02ACA" w:rsidRPr="00A351BE" w:rsidRDefault="00F02ACA" w:rsidP="00F01593">
      <w:pPr>
        <w:pStyle w:val="afff3"/>
        <w:numPr>
          <w:ilvl w:val="1"/>
          <w:numId w:val="44"/>
        </w:numPr>
        <w:tabs>
          <w:tab w:val="left" w:pos="1134"/>
        </w:tabs>
        <w:spacing w:line="312" w:lineRule="auto"/>
        <w:ind w:left="0" w:firstLine="567"/>
        <w:jc w:val="both"/>
      </w:pPr>
      <w:r w:rsidRPr="004E613A">
        <w:rPr>
          <w:sz w:val="24"/>
          <w:szCs w:val="24"/>
        </w:rPr>
        <w:t xml:space="preserve">По окончании мероприятия подрядчик </w:t>
      </w:r>
      <w:r>
        <w:rPr>
          <w:sz w:val="24"/>
          <w:szCs w:val="24"/>
        </w:rPr>
        <w:t>готовит аналитический отчет по результатам участия детей в мероприятии и анкетирования с рекомендациями по корректировке профориентационных программ и вовлечения детей в деятельность Агентства на 2017 год.</w:t>
      </w:r>
    </w:p>
    <w:p w14:paraId="47BEA1BF" w14:textId="77777777" w:rsidR="00F02ACA" w:rsidRPr="007B5CC9" w:rsidRDefault="00F02ACA" w:rsidP="00F02ACA">
      <w:pPr>
        <w:pStyle w:val="afff3"/>
        <w:tabs>
          <w:tab w:val="left" w:pos="1134"/>
        </w:tabs>
        <w:spacing w:line="312" w:lineRule="auto"/>
        <w:ind w:left="0" w:firstLine="567"/>
        <w:jc w:val="both"/>
      </w:pPr>
    </w:p>
    <w:p w14:paraId="774FFC71" w14:textId="77777777" w:rsidR="00F02ACA" w:rsidRPr="00734C15" w:rsidRDefault="00F02ACA" w:rsidP="00F01593">
      <w:pPr>
        <w:pStyle w:val="afff3"/>
        <w:numPr>
          <w:ilvl w:val="0"/>
          <w:numId w:val="44"/>
        </w:numPr>
        <w:spacing w:line="312" w:lineRule="auto"/>
        <w:ind w:left="0" w:firstLine="567"/>
        <w:rPr>
          <w:b/>
          <w:sz w:val="24"/>
          <w:szCs w:val="24"/>
        </w:rPr>
      </w:pPr>
      <w:r>
        <w:rPr>
          <w:b/>
          <w:sz w:val="24"/>
          <w:szCs w:val="24"/>
        </w:rPr>
        <w:t>Оплата услуг:</w:t>
      </w:r>
    </w:p>
    <w:p w14:paraId="52947602" w14:textId="77777777" w:rsidR="00F02ACA" w:rsidRPr="00734C15" w:rsidRDefault="00F02ACA" w:rsidP="00F02ACA">
      <w:pPr>
        <w:spacing w:line="312" w:lineRule="auto"/>
        <w:ind w:firstLine="567"/>
        <w:rPr>
          <w:sz w:val="24"/>
          <w:szCs w:val="24"/>
        </w:rPr>
      </w:pPr>
      <w:r w:rsidRPr="00734C15">
        <w:rPr>
          <w:sz w:val="24"/>
          <w:szCs w:val="24"/>
        </w:rPr>
        <w:t>Оплата услуг производится в два этапа:</w:t>
      </w:r>
    </w:p>
    <w:p w14:paraId="2480076A" w14:textId="77777777" w:rsidR="00F02ACA" w:rsidRPr="00BA4D5F" w:rsidRDefault="00F02ACA" w:rsidP="00F02ACA">
      <w:pPr>
        <w:spacing w:line="312" w:lineRule="auto"/>
        <w:ind w:firstLine="567"/>
        <w:rPr>
          <w:b/>
          <w:sz w:val="28"/>
          <w:szCs w:val="28"/>
        </w:rPr>
      </w:pPr>
      <w:r>
        <w:rPr>
          <w:sz w:val="24"/>
          <w:szCs w:val="24"/>
        </w:rPr>
        <w:t xml:space="preserve">- </w:t>
      </w:r>
      <w:r w:rsidRPr="00BA4D5F">
        <w:rPr>
          <w:sz w:val="24"/>
          <w:szCs w:val="24"/>
        </w:rPr>
        <w:t>30% - в течение 5 дней с даты заключения договора;</w:t>
      </w:r>
    </w:p>
    <w:p w14:paraId="5EA93B6F" w14:textId="77777777" w:rsidR="00F02ACA" w:rsidRDefault="00F02ACA" w:rsidP="00F02ACA">
      <w:pPr>
        <w:spacing w:line="312" w:lineRule="auto"/>
        <w:ind w:firstLine="567"/>
        <w:rPr>
          <w:sz w:val="24"/>
          <w:szCs w:val="24"/>
        </w:rPr>
      </w:pPr>
      <w:r>
        <w:rPr>
          <w:sz w:val="24"/>
          <w:szCs w:val="24"/>
        </w:rPr>
        <w:t xml:space="preserve">- </w:t>
      </w:r>
      <w:r w:rsidRPr="00F11725">
        <w:rPr>
          <w:sz w:val="24"/>
          <w:szCs w:val="24"/>
        </w:rPr>
        <w:t>70% - в течение 5 дней после подписания сторонами Акта оказания услуг.</w:t>
      </w:r>
      <w:bookmarkStart w:id="85" w:name="_ОБРАЗЦЫ_ФОРМ_И"/>
      <w:bookmarkEnd w:id="85"/>
    </w:p>
    <w:p w14:paraId="1D59E792" w14:textId="0F669C90" w:rsidR="0077609B" w:rsidRDefault="0077609B">
      <w:pPr>
        <w:rPr>
          <w:sz w:val="24"/>
          <w:szCs w:val="24"/>
        </w:rPr>
      </w:pPr>
      <w:r>
        <w:rPr>
          <w:sz w:val="24"/>
          <w:szCs w:val="24"/>
        </w:rPr>
        <w:br w:type="page"/>
      </w:r>
    </w:p>
    <w:p w14:paraId="3DF78318" w14:textId="3EDDFEF9" w:rsidR="00B40DB4" w:rsidRPr="00B40DB4" w:rsidRDefault="00B40DB4" w:rsidP="004530BA">
      <w:pPr>
        <w:pStyle w:val="10"/>
        <w:ind w:left="0" w:firstLine="567"/>
      </w:pPr>
      <w:bookmarkStart w:id="86" w:name="_Toc468886396"/>
      <w:bookmarkStart w:id="87" w:name="_ОБРАЗЦЫ_ФОРМ_ДЛЯ"/>
      <w:bookmarkEnd w:id="87"/>
      <w:r w:rsidRPr="00B40DB4">
        <w:lastRenderedPageBreak/>
        <w:t>ОБРАЗЦЫ ФОРМ ДЛЯ ЗАПОЛНЕНИЯ УЧАСТНИКАМИ ПРОЦЕДУРЫ ЗАКУПКИ</w:t>
      </w:r>
      <w:bookmarkEnd w:id="86"/>
    </w:p>
    <w:p w14:paraId="5B6D079C" w14:textId="77777777" w:rsidR="00B40DB4" w:rsidRDefault="00B40DB4" w:rsidP="00B85548">
      <w:pPr>
        <w:rPr>
          <w:b/>
          <w:sz w:val="24"/>
          <w:szCs w:val="24"/>
        </w:rPr>
      </w:pPr>
    </w:p>
    <w:p w14:paraId="00C9C7FD" w14:textId="77777777" w:rsidR="00B40DB4" w:rsidRDefault="00B40DB4" w:rsidP="00B85548">
      <w:pPr>
        <w:rPr>
          <w:b/>
          <w:sz w:val="24"/>
          <w:szCs w:val="24"/>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9" w:name="_Ref166329400"/>
      <w:r w:rsidRPr="00297AEF">
        <w:t xml:space="preserve">На бланке участника </w:t>
      </w:r>
      <w:bookmarkEnd w:id="89"/>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lastRenderedPageBreak/>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lastRenderedPageBreak/>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w:t>
      </w:r>
      <w:r w:rsidR="00B154F2" w:rsidRPr="002900FD">
        <w:rPr>
          <w:i/>
          <w:color w:val="A6A6A6" w:themeColor="background1" w:themeShade="A6"/>
          <w:sz w:val="24"/>
          <w:szCs w:val="24"/>
        </w:rPr>
        <w:lastRenderedPageBreak/>
        <w:t>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679C1CDB" w14:textId="3A37F000" w:rsidR="00191D86" w:rsidRDefault="00C23D3F">
      <w:pPr>
        <w:rPr>
          <w:szCs w:val="24"/>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90" w:name="_ФОРМА_2._Форма"/>
      <w:bookmarkEnd w:id="90"/>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lastRenderedPageBreak/>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41A94EFB" w14:textId="34E3546E" w:rsidR="00A8014E" w:rsidRPr="00031635" w:rsidRDefault="00C21980" w:rsidP="00CE28FC">
      <w:pPr>
        <w:autoSpaceDE w:val="0"/>
        <w:autoSpaceDN w:val="0"/>
        <w:adjustRightInd w:val="0"/>
        <w:spacing w:before="29"/>
        <w:ind w:right="3721"/>
        <w:rPr>
          <w:b/>
          <w:sz w:val="24"/>
          <w:szCs w:val="24"/>
        </w:rPr>
      </w:pPr>
      <w:r>
        <w:rPr>
          <w:sz w:val="28"/>
          <w:szCs w:val="28"/>
        </w:rPr>
        <w:br w:type="page"/>
      </w:r>
      <w:bookmarkStart w:id="91" w:name="_ФОРМА_3._ОПИСЬ"/>
      <w:bookmarkEnd w:id="91"/>
      <w:r w:rsidR="00CE28FC" w:rsidRPr="00CE28FC">
        <w:rPr>
          <w:b/>
          <w:sz w:val="28"/>
          <w:szCs w:val="28"/>
        </w:rPr>
        <w:lastRenderedPageBreak/>
        <w:t>Ф</w:t>
      </w:r>
      <w:r w:rsidR="00A8014E" w:rsidRPr="00CE28FC">
        <w:rPr>
          <w:b/>
          <w:sz w:val="24"/>
          <w:szCs w:val="24"/>
        </w:rPr>
        <w:t>ОР</w:t>
      </w:r>
      <w:r w:rsidR="00A8014E" w:rsidRPr="00031635">
        <w:rPr>
          <w:b/>
          <w:sz w:val="24"/>
          <w:szCs w:val="24"/>
        </w:rPr>
        <w:t xml:space="preserve">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35"/>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4841B216" w14:textId="07D4F82F" w:rsidR="006B5CFF" w:rsidRPr="006B5CFF" w:rsidRDefault="002F2B45" w:rsidP="006B5CFF">
      <w:pPr>
        <w:ind w:left="-142"/>
      </w:pPr>
      <w:r w:rsidRPr="006B5CFF">
        <w:t xml:space="preserve">Сведения </w:t>
      </w:r>
      <w:r w:rsidR="00DF7FB5">
        <w:t xml:space="preserve">об </w:t>
      </w:r>
      <w:r w:rsidR="00DF7FB5" w:rsidRPr="00DF7FB5">
        <w:t>опыт</w:t>
      </w:r>
      <w:r w:rsidR="00DF7FB5">
        <w:t>е</w:t>
      </w:r>
      <w:r w:rsidR="00DF7FB5" w:rsidRPr="00DF7FB5">
        <w:t xml:space="preserve"> организации выездных мероприятий в период с 2014 по 2016г.</w:t>
      </w: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4A68DE88" w:rsidR="002F2B45" w:rsidRPr="00F840CA" w:rsidRDefault="002F2B45" w:rsidP="002F2B45">
      <w:pPr>
        <w:ind w:left="-142"/>
        <w:jc w:val="center"/>
        <w:rPr>
          <w:b/>
          <w:sz w:val="24"/>
        </w:rPr>
      </w:pPr>
      <w:r w:rsidRPr="00F840CA">
        <w:rPr>
          <w:b/>
          <w:sz w:val="24"/>
        </w:rPr>
        <w:t xml:space="preserve">СВЕДЕНИЯ ОБ ОПЫТЕ </w:t>
      </w:r>
      <w:r w:rsidR="00DF7FB5">
        <w:rPr>
          <w:b/>
          <w:sz w:val="24"/>
        </w:rPr>
        <w:t>ОРГАНИЗАЦИИ ВЫЕЗДНЫХ МЕРОПРИЯТИЙ</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11B3DBCA" w:rsidR="00DF7FB5" w:rsidRDefault="00DF7FB5">
      <w:r>
        <w:br w:type="page"/>
      </w:r>
    </w:p>
    <w:p w14:paraId="44A35FAA" w14:textId="6EA3C2FA" w:rsidR="00DF7FB5" w:rsidRPr="005C10EE" w:rsidRDefault="00DF7FB5" w:rsidP="00DF7FB5">
      <w:pPr>
        <w:ind w:left="-142"/>
        <w:rPr>
          <w:b/>
          <w:sz w:val="24"/>
          <w:szCs w:val="24"/>
        </w:rPr>
      </w:pPr>
      <w:r w:rsidRPr="005C10EE">
        <w:rPr>
          <w:b/>
          <w:sz w:val="24"/>
          <w:szCs w:val="24"/>
        </w:rPr>
        <w:lastRenderedPageBreak/>
        <w:t>ФОРМА 4</w:t>
      </w:r>
      <w:r>
        <w:rPr>
          <w:b/>
          <w:sz w:val="24"/>
          <w:szCs w:val="24"/>
        </w:rPr>
        <w:t>а</w:t>
      </w:r>
      <w:r w:rsidRPr="005C10EE">
        <w:rPr>
          <w:b/>
          <w:sz w:val="24"/>
          <w:szCs w:val="24"/>
        </w:rPr>
        <w:t xml:space="preserve">. </w:t>
      </w:r>
    </w:p>
    <w:p w14:paraId="0ADBBC7B" w14:textId="77D22FE0" w:rsidR="00DF7FB5" w:rsidRPr="006B5CFF" w:rsidRDefault="00DF7FB5" w:rsidP="00DF7FB5">
      <w:pPr>
        <w:ind w:left="-142"/>
      </w:pPr>
      <w:r w:rsidRPr="006B5CFF">
        <w:t xml:space="preserve">Сведения об </w:t>
      </w:r>
      <w:r>
        <w:t>опыте</w:t>
      </w:r>
      <w:r w:rsidRPr="00DF7FB5">
        <w:t xml:space="preserve"> проведения выездных мероприятий для детей от 6 до 16 лет в период с 2014 по 2016г.</w:t>
      </w:r>
    </w:p>
    <w:p w14:paraId="2ADA7B59" w14:textId="77777777" w:rsidR="00DF7FB5" w:rsidRPr="00EF2A21" w:rsidRDefault="00DF7FB5" w:rsidP="00DF7FB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ABAD5CF" w14:textId="77777777" w:rsidR="00DF7FB5" w:rsidRDefault="00DF7FB5" w:rsidP="00DF7FB5">
      <w:pPr>
        <w:ind w:left="-142"/>
      </w:pPr>
    </w:p>
    <w:p w14:paraId="0CA91CD3" w14:textId="77777777" w:rsidR="00DF7FB5" w:rsidRDefault="00DF7FB5" w:rsidP="00DF7FB5">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EC38E16" w14:textId="77777777" w:rsidR="00DF7FB5" w:rsidRDefault="00DF7FB5" w:rsidP="00DF7FB5">
      <w:pPr>
        <w:ind w:left="-142"/>
      </w:pPr>
      <w:r>
        <w:t xml:space="preserve">ИНН Участника закупки: </w:t>
      </w:r>
      <w:r w:rsidRPr="0094139B">
        <w:rPr>
          <w:i/>
          <w:color w:val="A6A6A6" w:themeColor="background1" w:themeShade="A6"/>
        </w:rPr>
        <w:t>(указать при наличии)</w:t>
      </w:r>
    </w:p>
    <w:p w14:paraId="3F2ECE1D" w14:textId="77777777" w:rsidR="00DF7FB5" w:rsidRDefault="00DF7FB5" w:rsidP="00DF7FB5">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1A60C80" w14:textId="77777777" w:rsidR="00DF7FB5" w:rsidRDefault="00DF7FB5" w:rsidP="00DF7FB5">
      <w:pPr>
        <w:ind w:left="-142"/>
      </w:pPr>
    </w:p>
    <w:p w14:paraId="5A3A356F" w14:textId="51471E7A" w:rsidR="00DF7FB5" w:rsidRPr="00F840CA" w:rsidRDefault="00DF7FB5" w:rsidP="00DF7FB5">
      <w:pPr>
        <w:ind w:left="-142"/>
        <w:jc w:val="center"/>
        <w:rPr>
          <w:b/>
          <w:sz w:val="24"/>
        </w:rPr>
      </w:pPr>
      <w:r w:rsidRPr="00F840CA">
        <w:rPr>
          <w:b/>
          <w:sz w:val="24"/>
        </w:rPr>
        <w:t xml:space="preserve">СВЕДЕНИЯ ОБ ОПЫТЕ </w:t>
      </w:r>
      <w:r>
        <w:rPr>
          <w:b/>
          <w:sz w:val="24"/>
        </w:rPr>
        <w:t>ПРОВДЕНИЯ ВЫЕЗДНЫХ МЕРОПРИЯТИЙ ДЛЯ ДЕТЕЙ ОТ 6 ДО 16 ЛЕТ.</w:t>
      </w:r>
    </w:p>
    <w:p w14:paraId="0620C03E" w14:textId="77777777" w:rsidR="00DF7FB5" w:rsidRPr="002F2B45" w:rsidRDefault="00DF7FB5" w:rsidP="00DF7FB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DF7FB5" w:rsidRPr="0094139B" w14:paraId="136E6CF3" w14:textId="77777777" w:rsidTr="00973603">
        <w:tc>
          <w:tcPr>
            <w:tcW w:w="426" w:type="dxa"/>
          </w:tcPr>
          <w:p w14:paraId="317BAC18" w14:textId="77777777" w:rsidR="00DF7FB5" w:rsidRPr="0094139B" w:rsidRDefault="00DF7FB5" w:rsidP="00973603">
            <w:pPr>
              <w:keepNext/>
              <w:keepLines/>
              <w:jc w:val="center"/>
            </w:pPr>
            <w:r w:rsidRPr="0094139B">
              <w:t>№</w:t>
            </w:r>
          </w:p>
        </w:tc>
        <w:tc>
          <w:tcPr>
            <w:tcW w:w="2130" w:type="dxa"/>
          </w:tcPr>
          <w:p w14:paraId="7085D694" w14:textId="77777777" w:rsidR="00DF7FB5" w:rsidRPr="0094139B" w:rsidRDefault="00DF7FB5" w:rsidP="00973603">
            <w:pPr>
              <w:keepNext/>
              <w:keepLines/>
              <w:jc w:val="center"/>
            </w:pPr>
            <w:r w:rsidRPr="0094139B">
              <w:t>Предмет договора</w:t>
            </w:r>
          </w:p>
        </w:tc>
        <w:tc>
          <w:tcPr>
            <w:tcW w:w="2130" w:type="dxa"/>
          </w:tcPr>
          <w:p w14:paraId="5985DF01" w14:textId="77777777" w:rsidR="00DF7FB5" w:rsidRPr="0094139B" w:rsidRDefault="00DF7FB5" w:rsidP="00973603">
            <w:pPr>
              <w:keepNext/>
              <w:keepLines/>
              <w:jc w:val="center"/>
            </w:pPr>
            <w:r w:rsidRPr="0094139B">
              <w:t xml:space="preserve">Наименование </w:t>
            </w:r>
            <w:r>
              <w:t>Заказчика,</w:t>
            </w:r>
          </w:p>
          <w:p w14:paraId="7FC91149" w14:textId="77777777" w:rsidR="00DF7FB5" w:rsidRPr="0094139B" w:rsidRDefault="00DF7FB5" w:rsidP="00973603">
            <w:pPr>
              <w:keepNext/>
              <w:keepLines/>
              <w:jc w:val="center"/>
            </w:pPr>
            <w:r w:rsidRPr="0094139B">
              <w:t>адрес</w:t>
            </w:r>
            <w:r>
              <w:t xml:space="preserve"> и контактный телефон/факс Заказчика</w:t>
            </w:r>
            <w:r w:rsidRPr="0094139B">
              <w:t>,</w:t>
            </w:r>
          </w:p>
          <w:p w14:paraId="5FA91B3F" w14:textId="77777777" w:rsidR="00DF7FB5" w:rsidRPr="0094139B" w:rsidRDefault="00DF7FB5" w:rsidP="00973603">
            <w:pPr>
              <w:keepNext/>
              <w:keepLines/>
              <w:jc w:val="center"/>
            </w:pPr>
            <w:r w:rsidRPr="0094139B">
              <w:t>контактное лицо</w:t>
            </w:r>
          </w:p>
        </w:tc>
        <w:tc>
          <w:tcPr>
            <w:tcW w:w="2131" w:type="dxa"/>
          </w:tcPr>
          <w:p w14:paraId="7587384B" w14:textId="77777777" w:rsidR="00DF7FB5" w:rsidRPr="0094139B" w:rsidRDefault="00DF7FB5" w:rsidP="00973603">
            <w:pPr>
              <w:keepNext/>
              <w:keepLines/>
              <w:jc w:val="center"/>
            </w:pPr>
            <w:r w:rsidRPr="0094139B">
              <w:t>Сумма всего договора, руб.</w:t>
            </w:r>
          </w:p>
        </w:tc>
        <w:tc>
          <w:tcPr>
            <w:tcW w:w="2130" w:type="dxa"/>
          </w:tcPr>
          <w:p w14:paraId="5F87917A" w14:textId="77777777" w:rsidR="00DF7FB5" w:rsidRPr="0094139B" w:rsidRDefault="00DF7FB5" w:rsidP="00973603">
            <w:pPr>
              <w:keepNext/>
              <w:keepLines/>
              <w:jc w:val="center"/>
            </w:pPr>
            <w:r w:rsidRPr="0094139B">
              <w:t>Дата заключения/ завершения (месяц, год, процент выполнения)</w:t>
            </w:r>
          </w:p>
        </w:tc>
        <w:tc>
          <w:tcPr>
            <w:tcW w:w="2131" w:type="dxa"/>
          </w:tcPr>
          <w:p w14:paraId="6EE4D573" w14:textId="77777777" w:rsidR="00DF7FB5" w:rsidRPr="0094139B" w:rsidRDefault="00DF7FB5" w:rsidP="00973603">
            <w:pPr>
              <w:keepNext/>
              <w:keepLines/>
              <w:jc w:val="center"/>
            </w:pPr>
            <w:r>
              <w:t>Роль (поставщик, субподрядчик, партнер) и объем работ (услуг) по договору, %</w:t>
            </w:r>
          </w:p>
        </w:tc>
        <w:tc>
          <w:tcPr>
            <w:tcW w:w="2130" w:type="dxa"/>
          </w:tcPr>
          <w:p w14:paraId="5BDD9EB4" w14:textId="77777777" w:rsidR="00DF7FB5" w:rsidRPr="0094139B" w:rsidRDefault="00DF7FB5" w:rsidP="00973603">
            <w:pPr>
              <w:keepNext/>
              <w:keepLines/>
              <w:jc w:val="center"/>
            </w:pPr>
            <w:r w:rsidRPr="0094139B">
              <w:t>Сведения о претензиях покупателя к выполнению обязательств</w:t>
            </w:r>
          </w:p>
        </w:tc>
        <w:tc>
          <w:tcPr>
            <w:tcW w:w="2131" w:type="dxa"/>
          </w:tcPr>
          <w:p w14:paraId="601E3807" w14:textId="77777777" w:rsidR="00DF7FB5" w:rsidRPr="0094139B" w:rsidRDefault="00DF7FB5" w:rsidP="00973603">
            <w:pPr>
              <w:keepNext/>
              <w:keepLines/>
              <w:jc w:val="center"/>
            </w:pPr>
            <w:r w:rsidRPr="0094139B">
              <w:t>Примечание,</w:t>
            </w:r>
          </w:p>
          <w:p w14:paraId="0258602E" w14:textId="77777777" w:rsidR="00DF7FB5" w:rsidRPr="0094139B" w:rsidRDefault="00DF7FB5" w:rsidP="00973603">
            <w:pPr>
              <w:keepNext/>
              <w:keepLines/>
              <w:jc w:val="center"/>
            </w:pPr>
            <w:r w:rsidRPr="0094139B">
              <w:t>Наличие прилагаемых отзывов от покупателей (есть/нет)</w:t>
            </w:r>
          </w:p>
        </w:tc>
      </w:tr>
      <w:tr w:rsidR="00DF7FB5" w:rsidRPr="0094139B" w14:paraId="417E1432" w14:textId="77777777" w:rsidTr="00973603">
        <w:tc>
          <w:tcPr>
            <w:tcW w:w="426" w:type="dxa"/>
          </w:tcPr>
          <w:p w14:paraId="0E566E84" w14:textId="77777777" w:rsidR="00DF7FB5" w:rsidRPr="0094139B" w:rsidRDefault="00DF7FB5" w:rsidP="00973603">
            <w:pPr>
              <w:jc w:val="both"/>
            </w:pPr>
            <w:r w:rsidRPr="0094139B">
              <w:t>1.</w:t>
            </w:r>
          </w:p>
        </w:tc>
        <w:tc>
          <w:tcPr>
            <w:tcW w:w="2130" w:type="dxa"/>
          </w:tcPr>
          <w:p w14:paraId="24DA65F8" w14:textId="77777777" w:rsidR="00DF7FB5" w:rsidRPr="0094139B" w:rsidRDefault="00DF7FB5" w:rsidP="00973603">
            <w:pPr>
              <w:jc w:val="both"/>
            </w:pPr>
          </w:p>
        </w:tc>
        <w:tc>
          <w:tcPr>
            <w:tcW w:w="2130" w:type="dxa"/>
          </w:tcPr>
          <w:p w14:paraId="69868E6B" w14:textId="77777777" w:rsidR="00DF7FB5" w:rsidRPr="0094139B" w:rsidRDefault="00DF7FB5" w:rsidP="00973603">
            <w:pPr>
              <w:jc w:val="both"/>
            </w:pPr>
          </w:p>
        </w:tc>
        <w:tc>
          <w:tcPr>
            <w:tcW w:w="2131" w:type="dxa"/>
          </w:tcPr>
          <w:p w14:paraId="6A1288F8" w14:textId="77777777" w:rsidR="00DF7FB5" w:rsidRPr="0094139B" w:rsidRDefault="00DF7FB5" w:rsidP="00973603">
            <w:pPr>
              <w:jc w:val="both"/>
            </w:pPr>
          </w:p>
        </w:tc>
        <w:tc>
          <w:tcPr>
            <w:tcW w:w="2130" w:type="dxa"/>
          </w:tcPr>
          <w:p w14:paraId="641D73B9" w14:textId="77777777" w:rsidR="00DF7FB5" w:rsidRPr="0094139B" w:rsidRDefault="00DF7FB5" w:rsidP="00973603">
            <w:pPr>
              <w:jc w:val="both"/>
            </w:pPr>
          </w:p>
        </w:tc>
        <w:tc>
          <w:tcPr>
            <w:tcW w:w="2131" w:type="dxa"/>
          </w:tcPr>
          <w:p w14:paraId="58ED740C" w14:textId="77777777" w:rsidR="00DF7FB5" w:rsidRPr="0094139B" w:rsidRDefault="00DF7FB5" w:rsidP="00973603">
            <w:pPr>
              <w:jc w:val="both"/>
            </w:pPr>
          </w:p>
        </w:tc>
        <w:tc>
          <w:tcPr>
            <w:tcW w:w="2130" w:type="dxa"/>
          </w:tcPr>
          <w:p w14:paraId="2889C328" w14:textId="77777777" w:rsidR="00DF7FB5" w:rsidRPr="0094139B" w:rsidRDefault="00DF7FB5" w:rsidP="00973603">
            <w:pPr>
              <w:jc w:val="both"/>
            </w:pPr>
          </w:p>
        </w:tc>
        <w:tc>
          <w:tcPr>
            <w:tcW w:w="2131" w:type="dxa"/>
          </w:tcPr>
          <w:p w14:paraId="4810A45B" w14:textId="77777777" w:rsidR="00DF7FB5" w:rsidRPr="0094139B" w:rsidRDefault="00DF7FB5" w:rsidP="00973603">
            <w:pPr>
              <w:jc w:val="both"/>
            </w:pPr>
          </w:p>
        </w:tc>
      </w:tr>
      <w:tr w:rsidR="00DF7FB5" w:rsidRPr="0094139B" w14:paraId="48DE49E6" w14:textId="77777777" w:rsidTr="00973603">
        <w:tc>
          <w:tcPr>
            <w:tcW w:w="426" w:type="dxa"/>
          </w:tcPr>
          <w:p w14:paraId="1CD9938A" w14:textId="77777777" w:rsidR="00DF7FB5" w:rsidRPr="0094139B" w:rsidRDefault="00DF7FB5" w:rsidP="00973603">
            <w:pPr>
              <w:jc w:val="both"/>
            </w:pPr>
            <w:r>
              <w:t>2.</w:t>
            </w:r>
          </w:p>
        </w:tc>
        <w:tc>
          <w:tcPr>
            <w:tcW w:w="2130" w:type="dxa"/>
          </w:tcPr>
          <w:p w14:paraId="61FDD2A6" w14:textId="77777777" w:rsidR="00DF7FB5" w:rsidRPr="0094139B" w:rsidRDefault="00DF7FB5" w:rsidP="00973603">
            <w:pPr>
              <w:jc w:val="both"/>
            </w:pPr>
          </w:p>
        </w:tc>
        <w:tc>
          <w:tcPr>
            <w:tcW w:w="2130" w:type="dxa"/>
          </w:tcPr>
          <w:p w14:paraId="61870903" w14:textId="77777777" w:rsidR="00DF7FB5" w:rsidRPr="0094139B" w:rsidRDefault="00DF7FB5" w:rsidP="00973603">
            <w:pPr>
              <w:jc w:val="both"/>
            </w:pPr>
          </w:p>
        </w:tc>
        <w:tc>
          <w:tcPr>
            <w:tcW w:w="2131" w:type="dxa"/>
          </w:tcPr>
          <w:p w14:paraId="1471A8B6" w14:textId="77777777" w:rsidR="00DF7FB5" w:rsidRPr="0094139B" w:rsidRDefault="00DF7FB5" w:rsidP="00973603">
            <w:pPr>
              <w:jc w:val="both"/>
            </w:pPr>
          </w:p>
        </w:tc>
        <w:tc>
          <w:tcPr>
            <w:tcW w:w="2130" w:type="dxa"/>
          </w:tcPr>
          <w:p w14:paraId="676201D1" w14:textId="77777777" w:rsidR="00DF7FB5" w:rsidRPr="0094139B" w:rsidRDefault="00DF7FB5" w:rsidP="00973603">
            <w:pPr>
              <w:jc w:val="both"/>
            </w:pPr>
          </w:p>
        </w:tc>
        <w:tc>
          <w:tcPr>
            <w:tcW w:w="2131" w:type="dxa"/>
          </w:tcPr>
          <w:p w14:paraId="35EC9581" w14:textId="77777777" w:rsidR="00DF7FB5" w:rsidRPr="0094139B" w:rsidRDefault="00DF7FB5" w:rsidP="00973603">
            <w:pPr>
              <w:jc w:val="both"/>
            </w:pPr>
          </w:p>
        </w:tc>
        <w:tc>
          <w:tcPr>
            <w:tcW w:w="2130" w:type="dxa"/>
          </w:tcPr>
          <w:p w14:paraId="503042E4" w14:textId="77777777" w:rsidR="00DF7FB5" w:rsidRPr="0094139B" w:rsidRDefault="00DF7FB5" w:rsidP="00973603">
            <w:pPr>
              <w:jc w:val="both"/>
            </w:pPr>
          </w:p>
        </w:tc>
        <w:tc>
          <w:tcPr>
            <w:tcW w:w="2131" w:type="dxa"/>
          </w:tcPr>
          <w:p w14:paraId="6682F42D" w14:textId="77777777" w:rsidR="00DF7FB5" w:rsidRPr="0094139B" w:rsidRDefault="00DF7FB5" w:rsidP="00973603">
            <w:pPr>
              <w:jc w:val="both"/>
            </w:pPr>
          </w:p>
        </w:tc>
      </w:tr>
      <w:tr w:rsidR="00DF7FB5" w:rsidRPr="0094139B" w14:paraId="428D631D" w14:textId="77777777" w:rsidTr="00973603">
        <w:tc>
          <w:tcPr>
            <w:tcW w:w="426" w:type="dxa"/>
          </w:tcPr>
          <w:p w14:paraId="12C5D772" w14:textId="77777777" w:rsidR="00DF7FB5" w:rsidRPr="0094139B" w:rsidRDefault="00DF7FB5" w:rsidP="00973603">
            <w:pPr>
              <w:jc w:val="both"/>
            </w:pPr>
            <w:r w:rsidRPr="0094139B">
              <w:t>…</w:t>
            </w:r>
          </w:p>
        </w:tc>
        <w:tc>
          <w:tcPr>
            <w:tcW w:w="2130" w:type="dxa"/>
          </w:tcPr>
          <w:p w14:paraId="4AE6F08D" w14:textId="77777777" w:rsidR="00DF7FB5" w:rsidRPr="0094139B" w:rsidRDefault="00DF7FB5" w:rsidP="00973603">
            <w:pPr>
              <w:jc w:val="both"/>
            </w:pPr>
          </w:p>
        </w:tc>
        <w:tc>
          <w:tcPr>
            <w:tcW w:w="2130" w:type="dxa"/>
          </w:tcPr>
          <w:p w14:paraId="18A73DA6" w14:textId="77777777" w:rsidR="00DF7FB5" w:rsidRPr="0094139B" w:rsidRDefault="00DF7FB5" w:rsidP="00973603">
            <w:pPr>
              <w:jc w:val="both"/>
            </w:pPr>
          </w:p>
        </w:tc>
        <w:tc>
          <w:tcPr>
            <w:tcW w:w="2131" w:type="dxa"/>
          </w:tcPr>
          <w:p w14:paraId="62F4B669" w14:textId="77777777" w:rsidR="00DF7FB5" w:rsidRPr="0094139B" w:rsidRDefault="00DF7FB5" w:rsidP="00973603">
            <w:pPr>
              <w:jc w:val="both"/>
            </w:pPr>
          </w:p>
        </w:tc>
        <w:tc>
          <w:tcPr>
            <w:tcW w:w="2130" w:type="dxa"/>
          </w:tcPr>
          <w:p w14:paraId="6106C152" w14:textId="77777777" w:rsidR="00DF7FB5" w:rsidRPr="0094139B" w:rsidRDefault="00DF7FB5" w:rsidP="00973603">
            <w:pPr>
              <w:jc w:val="both"/>
            </w:pPr>
          </w:p>
        </w:tc>
        <w:tc>
          <w:tcPr>
            <w:tcW w:w="2131" w:type="dxa"/>
          </w:tcPr>
          <w:p w14:paraId="5B334533" w14:textId="77777777" w:rsidR="00DF7FB5" w:rsidRPr="0094139B" w:rsidRDefault="00DF7FB5" w:rsidP="00973603">
            <w:pPr>
              <w:jc w:val="both"/>
            </w:pPr>
          </w:p>
        </w:tc>
        <w:tc>
          <w:tcPr>
            <w:tcW w:w="2130" w:type="dxa"/>
          </w:tcPr>
          <w:p w14:paraId="58F28A45" w14:textId="77777777" w:rsidR="00DF7FB5" w:rsidRPr="0094139B" w:rsidRDefault="00DF7FB5" w:rsidP="00973603">
            <w:pPr>
              <w:jc w:val="both"/>
            </w:pPr>
          </w:p>
        </w:tc>
        <w:tc>
          <w:tcPr>
            <w:tcW w:w="2131" w:type="dxa"/>
          </w:tcPr>
          <w:p w14:paraId="6BAF639D" w14:textId="77777777" w:rsidR="00DF7FB5" w:rsidRPr="0094139B" w:rsidRDefault="00DF7FB5" w:rsidP="00973603">
            <w:pPr>
              <w:jc w:val="both"/>
            </w:pPr>
          </w:p>
        </w:tc>
      </w:tr>
    </w:tbl>
    <w:p w14:paraId="45202AB9" w14:textId="77777777" w:rsidR="00DF7FB5" w:rsidRPr="00D81B43" w:rsidRDefault="00DF7FB5" w:rsidP="00DF7FB5">
      <w:pPr>
        <w:rPr>
          <w:sz w:val="24"/>
          <w:szCs w:val="24"/>
        </w:rPr>
      </w:pPr>
    </w:p>
    <w:p w14:paraId="7E13D737" w14:textId="77777777" w:rsidR="00DF7FB5" w:rsidRPr="00D81B43" w:rsidRDefault="00DF7FB5" w:rsidP="00DF7FB5">
      <w:pPr>
        <w:rPr>
          <w:sz w:val="24"/>
          <w:szCs w:val="24"/>
        </w:rPr>
      </w:pPr>
    </w:p>
    <w:p w14:paraId="5A345B48" w14:textId="77777777" w:rsidR="00DF7FB5" w:rsidRDefault="00DF7FB5" w:rsidP="00DF7FB5">
      <w:pPr>
        <w:rPr>
          <w:szCs w:val="24"/>
        </w:rPr>
      </w:pPr>
      <w:r>
        <w:rPr>
          <w:szCs w:val="24"/>
        </w:rPr>
        <w:t>___________________________________________</w:t>
      </w:r>
    </w:p>
    <w:p w14:paraId="259EAE34" w14:textId="77777777" w:rsidR="00DF7FB5" w:rsidRDefault="00DF7FB5" w:rsidP="00DF7FB5">
      <w:pPr>
        <w:rPr>
          <w:szCs w:val="24"/>
          <w:vertAlign w:val="subscript"/>
        </w:rPr>
      </w:pPr>
      <w:r>
        <w:rPr>
          <w:szCs w:val="24"/>
          <w:vertAlign w:val="subscript"/>
        </w:rPr>
        <w:t xml:space="preserve">                                                     (подпись, М.П.)</w:t>
      </w:r>
    </w:p>
    <w:p w14:paraId="538DBA96" w14:textId="77777777" w:rsidR="00DF7FB5" w:rsidRPr="006B5CFF" w:rsidRDefault="00DF7FB5" w:rsidP="00DF7FB5">
      <w:pPr>
        <w:rPr>
          <w:szCs w:val="24"/>
        </w:rPr>
      </w:pPr>
      <w:r>
        <w:rPr>
          <w:szCs w:val="24"/>
        </w:rPr>
        <w:t>___________________________________________</w:t>
      </w:r>
    </w:p>
    <w:p w14:paraId="7F3BE115" w14:textId="77777777" w:rsidR="00DF7FB5" w:rsidRDefault="00DF7FB5" w:rsidP="00DF7FB5">
      <w:pPr>
        <w:rPr>
          <w:szCs w:val="24"/>
          <w:vertAlign w:val="subscript"/>
        </w:rPr>
      </w:pPr>
      <w:r>
        <w:rPr>
          <w:szCs w:val="24"/>
          <w:vertAlign w:val="subscript"/>
        </w:rPr>
        <w:t xml:space="preserve">                            (фамилия, имя, отчество подписавшего, должность)</w:t>
      </w:r>
    </w:p>
    <w:p w14:paraId="3736E59B" w14:textId="77777777" w:rsidR="00DF7FB5" w:rsidRPr="006B5CFF" w:rsidRDefault="00DF7FB5" w:rsidP="00DF7FB5"/>
    <w:p w14:paraId="50133244" w14:textId="77777777" w:rsidR="00DF7FB5" w:rsidRPr="0094139B" w:rsidRDefault="00DF7FB5" w:rsidP="00DF7FB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B7C3512" w14:textId="77777777" w:rsidR="00DF7FB5" w:rsidRDefault="00DF7FB5" w:rsidP="00DF7FB5"/>
    <w:p w14:paraId="370CA943" w14:textId="77777777" w:rsidR="00DF7FB5" w:rsidRPr="006B5CFF" w:rsidRDefault="00DF7FB5" w:rsidP="00DF7FB5">
      <w:r w:rsidRPr="006B5CFF">
        <w:t>Инструкция по заполнению:</w:t>
      </w:r>
    </w:p>
    <w:p w14:paraId="7BC6523E" w14:textId="77777777" w:rsidR="00DF7FB5" w:rsidRPr="006B5CFF" w:rsidRDefault="00DF7FB5" w:rsidP="00DF7FB5">
      <w:r w:rsidRPr="006B5CFF">
        <w:t>1. Участник закупки заполняет поля формы в соответствии с инструкциями, приведенными по тексту формы.</w:t>
      </w:r>
    </w:p>
    <w:p w14:paraId="024E0BBD" w14:textId="77777777" w:rsidR="00DF7FB5" w:rsidRDefault="00DF7FB5" w:rsidP="00DF7FB5">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72504D7" w14:textId="77777777" w:rsidR="00DF7FB5" w:rsidRDefault="00DF7FB5" w:rsidP="00DF7FB5">
      <w:r>
        <w:t>3. Форма должна быть подписана и скреплена оттиском печати (при наличии).</w:t>
      </w:r>
    </w:p>
    <w:p w14:paraId="323761E8" w14:textId="77777777" w:rsidR="00DF7FB5" w:rsidRPr="006B5CFF" w:rsidRDefault="00DF7FB5" w:rsidP="00DF7FB5">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82DE69A" w14:textId="3069198B" w:rsidR="00DF7FB5" w:rsidRDefault="00DF7FB5">
      <w:r>
        <w:br w:type="page"/>
      </w:r>
    </w:p>
    <w:p w14:paraId="63B90F82" w14:textId="77777777" w:rsidR="00DF7FB5" w:rsidRDefault="00DF7FB5" w:rsidP="005D489D">
      <w:pPr>
        <w:ind w:left="-142"/>
        <w:rPr>
          <w:b/>
          <w:sz w:val="24"/>
          <w:szCs w:val="24"/>
        </w:rPr>
        <w:sectPr w:rsidR="00DF7FB5" w:rsidSect="00486ED5">
          <w:pgSz w:w="16840" w:h="11907" w:orient="landscape" w:code="9"/>
          <w:pgMar w:top="851" w:right="851" w:bottom="1276" w:left="851" w:header="720" w:footer="403" w:gutter="0"/>
          <w:cols w:space="720"/>
          <w:noEndnote/>
        </w:sectPr>
      </w:pPr>
    </w:p>
    <w:p w14:paraId="2DCB7D02" w14:textId="560D9FD2"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0BD7AFC" w14:textId="77777777" w:rsidR="00DF7FB5" w:rsidRDefault="00DF7FB5" w:rsidP="0094139B">
      <w:pPr>
        <w:rPr>
          <w:sz w:val="22"/>
          <w:szCs w:val="22"/>
        </w:rPr>
        <w:sectPr w:rsidR="00DF7FB5" w:rsidSect="00DF7FB5">
          <w:pgSz w:w="11907" w:h="16840" w:code="9"/>
          <w:pgMar w:top="851" w:right="851" w:bottom="851" w:left="1276" w:header="720" w:footer="403" w:gutter="0"/>
          <w:cols w:space="720"/>
          <w:noEndnote/>
        </w:sectPr>
      </w:pPr>
    </w:p>
    <w:p w14:paraId="4BA2CD21" w14:textId="6023EE09"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811A2F" w:rsidRDefault="00811A2F" w:rsidP="00486ED5">
                            <w:r w:rsidRPr="00AE4917">
                              <w:t xml:space="preserve">Комиссия по закупочной деятельности </w:t>
                            </w:r>
                            <w:r>
                              <w:t>/Комиссия по аккредитации</w:t>
                            </w:r>
                          </w:p>
                          <w:p w14:paraId="199B95AD" w14:textId="77777777" w:rsidR="00811A2F" w:rsidRDefault="00811A2F" w:rsidP="00486ED5"/>
                          <w:p w14:paraId="00C9CC6B" w14:textId="7E4CC102" w:rsidR="00811A2F" w:rsidRDefault="00811A2F" w:rsidP="00486ED5">
                            <w:r>
                              <w:t>В зависимости от содержимого конверта:</w:t>
                            </w:r>
                          </w:p>
                          <w:p w14:paraId="4FECEBF1" w14:textId="38A3C886" w:rsidR="00811A2F" w:rsidRDefault="00811A2F" w:rsidP="00F01593">
                            <w:pPr>
                              <w:pStyle w:val="afff3"/>
                              <w:numPr>
                                <w:ilvl w:val="0"/>
                                <w:numId w:val="14"/>
                              </w:numPr>
                            </w:pPr>
                            <w:r>
                              <w:t>АККРЕДИТАЦИЯ</w:t>
                            </w:r>
                          </w:p>
                          <w:p w14:paraId="61955326" w14:textId="5A039BE4" w:rsidR="00811A2F" w:rsidRPr="00AE4917" w:rsidRDefault="00811A2F" w:rsidP="00F01593">
                            <w:pPr>
                              <w:pStyle w:val="afff3"/>
                              <w:numPr>
                                <w:ilvl w:val="0"/>
                                <w:numId w:val="14"/>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811A2F" w:rsidRDefault="00811A2F" w:rsidP="00486ED5">
                      <w:r w:rsidRPr="00AE4917">
                        <w:t xml:space="preserve">Комиссия по закупочной деятельности </w:t>
                      </w:r>
                      <w:r>
                        <w:t>/Комиссия по аккредитации</w:t>
                      </w:r>
                    </w:p>
                    <w:p w14:paraId="199B95AD" w14:textId="77777777" w:rsidR="00811A2F" w:rsidRDefault="00811A2F" w:rsidP="00486ED5"/>
                    <w:p w14:paraId="00C9CC6B" w14:textId="7E4CC102" w:rsidR="00811A2F" w:rsidRDefault="00811A2F" w:rsidP="00486ED5">
                      <w:r>
                        <w:t>В зависимости от содержимого конверта:</w:t>
                      </w:r>
                    </w:p>
                    <w:p w14:paraId="4FECEBF1" w14:textId="38A3C886" w:rsidR="00811A2F" w:rsidRDefault="00811A2F" w:rsidP="00F01593">
                      <w:pPr>
                        <w:pStyle w:val="afff3"/>
                        <w:numPr>
                          <w:ilvl w:val="0"/>
                          <w:numId w:val="14"/>
                        </w:numPr>
                      </w:pPr>
                      <w:r>
                        <w:t>АККРЕДИТАЦИЯ</w:t>
                      </w:r>
                    </w:p>
                    <w:p w14:paraId="61955326" w14:textId="5A039BE4" w:rsidR="00811A2F" w:rsidRPr="00AE4917" w:rsidRDefault="00811A2F" w:rsidP="00F01593">
                      <w:pPr>
                        <w:pStyle w:val="afff3"/>
                        <w:numPr>
                          <w:ilvl w:val="0"/>
                          <w:numId w:val="14"/>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811A2F" w:rsidRPr="008D0025" w:rsidRDefault="00811A2F" w:rsidP="00486ED5">
                            <w:pPr>
                              <w:rPr>
                                <w:rFonts w:ascii="Arial" w:hAnsi="Arial" w:cs="Arial"/>
                              </w:rPr>
                            </w:pPr>
                            <w:r>
                              <w:rPr>
                                <w:rFonts w:ascii="Arial" w:hAnsi="Arial" w:cs="Arial"/>
                              </w:rPr>
                              <w:t>Адрес подачи:</w:t>
                            </w:r>
                          </w:p>
                          <w:p w14:paraId="00FD9240" w14:textId="77777777" w:rsidR="00811A2F" w:rsidRPr="006E58C7" w:rsidRDefault="00811A2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11A2F" w:rsidRPr="008D0025" w:rsidRDefault="00811A2F"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811A2F" w:rsidRPr="008D0025" w:rsidRDefault="00811A2F" w:rsidP="00486ED5">
                      <w:pPr>
                        <w:rPr>
                          <w:rFonts w:ascii="Arial" w:hAnsi="Arial" w:cs="Arial"/>
                        </w:rPr>
                      </w:pPr>
                      <w:r>
                        <w:rPr>
                          <w:rFonts w:ascii="Arial" w:hAnsi="Arial" w:cs="Arial"/>
                        </w:rPr>
                        <w:t>Адрес подачи:</w:t>
                      </w:r>
                    </w:p>
                    <w:p w14:paraId="00FD9240" w14:textId="77777777" w:rsidR="00811A2F" w:rsidRPr="006E58C7" w:rsidRDefault="00811A2F"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11A2F" w:rsidRPr="008D0025" w:rsidRDefault="00811A2F"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811A2F" w:rsidRDefault="00811A2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11A2F" w:rsidRDefault="00811A2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811A2F" w:rsidRDefault="00811A2F"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11A2F" w:rsidRDefault="00811A2F"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811A2F" w:rsidRDefault="00811A2F"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811A2F" w:rsidRDefault="00811A2F"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811A2F" w:rsidRDefault="00811A2F" w:rsidP="00486ED5">
                            <w:pPr>
                              <w:jc w:val="center"/>
                            </w:pPr>
                            <w:r>
                              <w:t>_________</w:t>
                            </w:r>
                          </w:p>
                          <w:p w14:paraId="5A4A2F33" w14:textId="77777777" w:rsidR="00811A2F" w:rsidRPr="00191D86" w:rsidRDefault="00811A2F"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811A2F" w:rsidRDefault="00811A2F" w:rsidP="00486ED5">
                      <w:pPr>
                        <w:jc w:val="center"/>
                      </w:pPr>
                      <w:r>
                        <w:t>_________</w:t>
                      </w:r>
                    </w:p>
                    <w:p w14:paraId="5A4A2F33" w14:textId="77777777" w:rsidR="00811A2F" w:rsidRPr="00191D86" w:rsidRDefault="00811A2F"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811A2F" w:rsidRPr="00191D86" w:rsidRDefault="00811A2F" w:rsidP="00486ED5">
                            <w:pPr>
                              <w:jc w:val="center"/>
                              <w:rPr>
                                <w:rFonts w:ascii="Arial" w:hAnsi="Arial" w:cs="Arial"/>
                                <w:b/>
                              </w:rPr>
                            </w:pPr>
                          </w:p>
                          <w:p w14:paraId="7892D226" w14:textId="135D6AF4" w:rsidR="00811A2F" w:rsidRPr="00486ED5" w:rsidRDefault="00811A2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11A2F" w:rsidRPr="00191D86" w:rsidRDefault="00811A2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811A2F" w:rsidRPr="00191D86" w:rsidRDefault="00811A2F" w:rsidP="00486ED5">
                      <w:pPr>
                        <w:jc w:val="center"/>
                        <w:rPr>
                          <w:rFonts w:ascii="Arial" w:hAnsi="Arial" w:cs="Arial"/>
                          <w:b/>
                        </w:rPr>
                      </w:pPr>
                    </w:p>
                    <w:p w14:paraId="7892D226" w14:textId="135D6AF4" w:rsidR="00811A2F" w:rsidRPr="00486ED5" w:rsidRDefault="00811A2F"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11A2F" w:rsidRPr="00191D86" w:rsidRDefault="00811A2F"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811A2F" w:rsidRPr="008D0025" w:rsidRDefault="00811A2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11A2F" w:rsidRPr="00D377EA" w:rsidRDefault="00811A2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11A2F" w:rsidRPr="008D0025" w:rsidRDefault="00811A2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811A2F" w:rsidRPr="008D0025" w:rsidRDefault="00811A2F"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11A2F" w:rsidRPr="00D377EA" w:rsidRDefault="00811A2F"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11A2F" w:rsidRPr="008D0025" w:rsidRDefault="00811A2F"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811A2F" w:rsidRDefault="00811A2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11A2F" w:rsidRDefault="00811A2F"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811A2F" w:rsidRDefault="00811A2F"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11A2F" w:rsidRDefault="00811A2F"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2" w:name="_Toc468886397"/>
      <w:r w:rsidRPr="00C20CF1">
        <w:lastRenderedPageBreak/>
        <w:t>ПРОЕКТ ДОГОВОРА</w:t>
      </w:r>
      <w:bookmarkEnd w:id="92"/>
    </w:p>
    <w:p w14:paraId="5F4A3E12" w14:textId="77777777" w:rsidR="00E1739A" w:rsidRDefault="00E1739A" w:rsidP="00E1739A">
      <w:pPr>
        <w:jc w:val="center"/>
        <w:rPr>
          <w:b/>
        </w:rPr>
      </w:pPr>
    </w:p>
    <w:p w14:paraId="0B20F393" w14:textId="15FA7650" w:rsidR="007F3968" w:rsidRPr="0024386B" w:rsidRDefault="0024386B" w:rsidP="00E1739A">
      <w:pPr>
        <w:jc w:val="center"/>
        <w:rPr>
          <w:i/>
          <w:color w:val="A6A6A6" w:themeColor="background1" w:themeShade="A6"/>
          <w:sz w:val="24"/>
          <w:szCs w:val="24"/>
        </w:rPr>
      </w:pPr>
      <w:r w:rsidRPr="0024386B">
        <w:rPr>
          <w:i/>
          <w:color w:val="A6A6A6" w:themeColor="background1" w:themeShade="A6"/>
          <w:sz w:val="24"/>
          <w:szCs w:val="24"/>
        </w:rPr>
        <w:t>(необходимо в</w:t>
      </w:r>
      <w:r w:rsidR="00485079">
        <w:rPr>
          <w:i/>
          <w:color w:val="A6A6A6" w:themeColor="background1" w:themeShade="A6"/>
          <w:sz w:val="24"/>
          <w:szCs w:val="24"/>
        </w:rPr>
        <w:t>ложить</w:t>
      </w:r>
      <w:r w:rsidRPr="0024386B">
        <w:rPr>
          <w:i/>
          <w:color w:val="A6A6A6" w:themeColor="background1" w:themeShade="A6"/>
          <w:sz w:val="24"/>
          <w:szCs w:val="24"/>
        </w:rPr>
        <w:t xml:space="preserve"> проект договора)</w:t>
      </w:r>
    </w:p>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36"/>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3" w:name="_МИНИМАЛЬНЫЕ_ТРЕБОВАНИЯ_ДЛЯ"/>
      <w:bookmarkStart w:id="94" w:name="_Toc468886398"/>
      <w:bookmarkEnd w:id="93"/>
      <w:r w:rsidRPr="001C18A7">
        <w:t>МИНИМАЛЬНЫЕ ТРЕБОВАН</w:t>
      </w:r>
      <w:r>
        <w:t>ИЯ ДЛЯ ПРОХОЖДЕНИЯ АККРЕДИТАЦИИ</w:t>
      </w:r>
      <w:r>
        <w:rPr>
          <w:rStyle w:val="afd"/>
          <w:b w:val="0"/>
          <w:szCs w:val="28"/>
        </w:rPr>
        <w:footnoteReference w:id="1"/>
      </w:r>
      <w:bookmarkEnd w:id="94"/>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F01593">
            <w:pPr>
              <w:pStyle w:val="Default"/>
              <w:numPr>
                <w:ilvl w:val="0"/>
                <w:numId w:val="15"/>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F01593">
            <w:pPr>
              <w:pStyle w:val="Default"/>
              <w:numPr>
                <w:ilvl w:val="0"/>
                <w:numId w:val="16"/>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F01593">
            <w:pPr>
              <w:pStyle w:val="Default"/>
              <w:numPr>
                <w:ilvl w:val="0"/>
                <w:numId w:val="17"/>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F01593">
            <w:pPr>
              <w:pStyle w:val="Default"/>
              <w:numPr>
                <w:ilvl w:val="0"/>
                <w:numId w:val="17"/>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F01593">
            <w:pPr>
              <w:pStyle w:val="Default"/>
              <w:numPr>
                <w:ilvl w:val="0"/>
                <w:numId w:val="17"/>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F01593">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37"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F01593">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38"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F01593">
            <w:pPr>
              <w:pStyle w:val="Default"/>
              <w:numPr>
                <w:ilvl w:val="0"/>
                <w:numId w:val="18"/>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39"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w:t>
            </w:r>
            <w:r w:rsidRPr="001C18A7">
              <w:rPr>
                <w:sz w:val="20"/>
                <w:szCs w:val="20"/>
              </w:rPr>
              <w:lastRenderedPageBreak/>
              <w:t xml:space="preserve">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lastRenderedPageBreak/>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w:t>
            </w:r>
            <w:r w:rsidRPr="001C18A7">
              <w:rPr>
                <w:sz w:val="20"/>
                <w:szCs w:val="20"/>
              </w:rPr>
              <w:lastRenderedPageBreak/>
              <w:t xml:space="preserve">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27FF8B27" w:rsidR="00104E42" w:rsidRDefault="00104E42">
      <w:r>
        <w:br w:type="page"/>
      </w:r>
    </w:p>
    <w:p w14:paraId="118A2DF0" w14:textId="77777777" w:rsidR="00FD4D22" w:rsidRDefault="00FD4D22" w:rsidP="00921D11"/>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921D11" w:rsidRPr="001C18A7" w14:paraId="3B8DD343" w14:textId="77777777" w:rsidTr="00104E42">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104E42">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104E42">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104E42">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lastRenderedPageBreak/>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104E42">
        <w:trPr>
          <w:trHeight w:val="918"/>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F01593">
            <w:pPr>
              <w:pStyle w:val="Default"/>
              <w:numPr>
                <w:ilvl w:val="0"/>
                <w:numId w:val="19"/>
              </w:numPr>
              <w:rPr>
                <w:sz w:val="20"/>
                <w:szCs w:val="20"/>
              </w:rPr>
            </w:pPr>
            <w:r w:rsidRPr="00EA25BC">
              <w:rPr>
                <w:sz w:val="20"/>
                <w:szCs w:val="20"/>
              </w:rPr>
              <w:t>уровень риска «высокий» — «2»</w:t>
            </w:r>
          </w:p>
          <w:p w14:paraId="6E74618E" w14:textId="77777777" w:rsidR="00921D11" w:rsidRDefault="00921D11" w:rsidP="00F01593">
            <w:pPr>
              <w:pStyle w:val="Default"/>
              <w:numPr>
                <w:ilvl w:val="0"/>
                <w:numId w:val="19"/>
              </w:numPr>
              <w:rPr>
                <w:sz w:val="20"/>
                <w:szCs w:val="20"/>
              </w:rPr>
            </w:pPr>
            <w:r w:rsidRPr="00EA25BC">
              <w:rPr>
                <w:sz w:val="20"/>
                <w:szCs w:val="20"/>
              </w:rPr>
              <w:t xml:space="preserve">уровень риска «средний» — «1» </w:t>
            </w:r>
          </w:p>
          <w:p w14:paraId="01CF67DF" w14:textId="77777777" w:rsidR="00921D11" w:rsidRPr="00EA25BC" w:rsidRDefault="00921D11" w:rsidP="00F01593">
            <w:pPr>
              <w:pStyle w:val="Default"/>
              <w:numPr>
                <w:ilvl w:val="0"/>
                <w:numId w:val="19"/>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104E42">
        <w:trPr>
          <w:trHeight w:val="743"/>
        </w:trPr>
        <w:tc>
          <w:tcPr>
            <w:tcW w:w="669"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F01593">
            <w:pPr>
              <w:pStyle w:val="Default"/>
              <w:numPr>
                <w:ilvl w:val="0"/>
                <w:numId w:val="20"/>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F01593">
            <w:pPr>
              <w:pStyle w:val="Default"/>
              <w:numPr>
                <w:ilvl w:val="0"/>
                <w:numId w:val="20"/>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6"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104E42">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F01593">
            <w:pPr>
              <w:pStyle w:val="Default"/>
              <w:numPr>
                <w:ilvl w:val="0"/>
                <w:numId w:val="21"/>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F01593">
            <w:pPr>
              <w:pStyle w:val="Default"/>
              <w:numPr>
                <w:ilvl w:val="0"/>
                <w:numId w:val="21"/>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104E42">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F01593">
            <w:pPr>
              <w:pStyle w:val="Default"/>
              <w:numPr>
                <w:ilvl w:val="0"/>
                <w:numId w:val="21"/>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F01593">
            <w:pPr>
              <w:pStyle w:val="Default"/>
              <w:numPr>
                <w:ilvl w:val="0"/>
                <w:numId w:val="21"/>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F01593">
            <w:pPr>
              <w:pStyle w:val="Default"/>
              <w:numPr>
                <w:ilvl w:val="0"/>
                <w:numId w:val="21"/>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104E42">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F01593">
            <w:pPr>
              <w:pStyle w:val="Default"/>
              <w:numPr>
                <w:ilvl w:val="0"/>
                <w:numId w:val="21"/>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F01593">
            <w:pPr>
              <w:pStyle w:val="Default"/>
              <w:numPr>
                <w:ilvl w:val="0"/>
                <w:numId w:val="21"/>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F01593">
            <w:pPr>
              <w:pStyle w:val="Default"/>
              <w:numPr>
                <w:ilvl w:val="0"/>
                <w:numId w:val="21"/>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104E42">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F01593">
            <w:pPr>
              <w:pStyle w:val="Default"/>
              <w:numPr>
                <w:ilvl w:val="0"/>
                <w:numId w:val="21"/>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F01593">
            <w:pPr>
              <w:pStyle w:val="Default"/>
              <w:numPr>
                <w:ilvl w:val="0"/>
                <w:numId w:val="21"/>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104E42">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F01593">
            <w:pPr>
              <w:pStyle w:val="Default"/>
              <w:numPr>
                <w:ilvl w:val="0"/>
                <w:numId w:val="21"/>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F01593">
            <w:pPr>
              <w:pStyle w:val="Default"/>
              <w:numPr>
                <w:ilvl w:val="0"/>
                <w:numId w:val="21"/>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104E42">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F01593">
            <w:pPr>
              <w:pStyle w:val="Default"/>
              <w:numPr>
                <w:ilvl w:val="0"/>
                <w:numId w:val="21"/>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F01593">
            <w:pPr>
              <w:pStyle w:val="Default"/>
              <w:numPr>
                <w:ilvl w:val="0"/>
                <w:numId w:val="21"/>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104E42">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F01593">
            <w:pPr>
              <w:pStyle w:val="Default"/>
              <w:numPr>
                <w:ilvl w:val="0"/>
                <w:numId w:val="21"/>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F01593">
            <w:pPr>
              <w:pStyle w:val="Default"/>
              <w:numPr>
                <w:ilvl w:val="0"/>
                <w:numId w:val="21"/>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104E42">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F01593">
            <w:pPr>
              <w:pStyle w:val="Default"/>
              <w:numPr>
                <w:ilvl w:val="0"/>
                <w:numId w:val="21"/>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F01593">
            <w:pPr>
              <w:pStyle w:val="Default"/>
              <w:numPr>
                <w:ilvl w:val="0"/>
                <w:numId w:val="21"/>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104E42">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F01593">
            <w:pPr>
              <w:pStyle w:val="Default"/>
              <w:numPr>
                <w:ilvl w:val="0"/>
                <w:numId w:val="21"/>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F01593">
            <w:pPr>
              <w:pStyle w:val="Default"/>
              <w:numPr>
                <w:ilvl w:val="0"/>
                <w:numId w:val="21"/>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104E42">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F01593">
            <w:pPr>
              <w:pStyle w:val="Default"/>
              <w:numPr>
                <w:ilvl w:val="0"/>
                <w:numId w:val="21"/>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F01593">
            <w:pPr>
              <w:pStyle w:val="Default"/>
              <w:numPr>
                <w:ilvl w:val="0"/>
                <w:numId w:val="21"/>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104E42">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F01593">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F01593">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104E42">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F01593">
            <w:pPr>
              <w:pStyle w:val="Default"/>
              <w:numPr>
                <w:ilvl w:val="0"/>
                <w:numId w:val="21"/>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F01593">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w:t>
            </w:r>
            <w:r w:rsidRPr="00CC6720">
              <w:rPr>
                <w:sz w:val="20"/>
                <w:szCs w:val="20"/>
              </w:rPr>
              <w:lastRenderedPageBreak/>
              <w:t>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lastRenderedPageBreak/>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104E42">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F01593">
            <w:pPr>
              <w:pStyle w:val="Default"/>
              <w:numPr>
                <w:ilvl w:val="0"/>
                <w:numId w:val="21"/>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F01593">
            <w:pPr>
              <w:pStyle w:val="Default"/>
              <w:numPr>
                <w:ilvl w:val="0"/>
                <w:numId w:val="21"/>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104E42">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F01593">
            <w:pPr>
              <w:pStyle w:val="Default"/>
              <w:numPr>
                <w:ilvl w:val="0"/>
                <w:numId w:val="21"/>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F01593">
            <w:pPr>
              <w:pStyle w:val="Default"/>
              <w:numPr>
                <w:ilvl w:val="0"/>
                <w:numId w:val="21"/>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104E42">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F01593">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F01593">
            <w:pPr>
              <w:pStyle w:val="Default"/>
              <w:numPr>
                <w:ilvl w:val="0"/>
                <w:numId w:val="21"/>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104E42">
        <w:trPr>
          <w:trHeight w:val="743"/>
        </w:trPr>
        <w:tc>
          <w:tcPr>
            <w:tcW w:w="669"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1643B023" w14:textId="77777777" w:rsidR="00921D11" w:rsidRDefault="00921D11" w:rsidP="00921D11">
            <w:pPr>
              <w:pStyle w:val="Default"/>
              <w:rPr>
                <w:sz w:val="20"/>
                <w:szCs w:val="20"/>
              </w:rPr>
            </w:pPr>
            <w:r w:rsidRPr="00E66EEC">
              <w:rPr>
                <w:sz w:val="20"/>
                <w:szCs w:val="20"/>
              </w:rPr>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104E42" w:rsidRPr="00104E42" w14:paraId="6EF101AB" w14:textId="77777777" w:rsidTr="00104E42">
        <w:trPr>
          <w:trHeight w:val="501"/>
        </w:trPr>
        <w:tc>
          <w:tcPr>
            <w:tcW w:w="669" w:type="dxa"/>
            <w:vMerge w:val="restart"/>
          </w:tcPr>
          <w:p w14:paraId="12B9F54C" w14:textId="77777777" w:rsidR="00104E42" w:rsidRPr="00104E42" w:rsidRDefault="00104E42" w:rsidP="00104E42">
            <w:pPr>
              <w:autoSpaceDE w:val="0"/>
              <w:autoSpaceDN w:val="0"/>
              <w:adjustRightInd w:val="0"/>
              <w:rPr>
                <w:sz w:val="24"/>
                <w:szCs w:val="24"/>
              </w:rPr>
            </w:pPr>
          </w:p>
        </w:tc>
        <w:tc>
          <w:tcPr>
            <w:tcW w:w="3544" w:type="dxa"/>
            <w:vMerge w:val="restart"/>
          </w:tcPr>
          <w:p w14:paraId="03041564" w14:textId="77777777" w:rsidR="00104E42" w:rsidRPr="00104E42" w:rsidRDefault="00104E42" w:rsidP="00104E42">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4EB55A52" w14:textId="77777777" w:rsidR="00104E42" w:rsidRPr="00104E42" w:rsidRDefault="00104E42" w:rsidP="00104E42">
            <w:pPr>
              <w:autoSpaceDE w:val="0"/>
              <w:autoSpaceDN w:val="0"/>
              <w:adjustRightInd w:val="0"/>
              <w:jc w:val="center"/>
              <w:rPr>
                <w:color w:val="000000"/>
                <w:sz w:val="16"/>
              </w:rPr>
            </w:pPr>
            <w:r w:rsidRPr="00104E42">
              <w:rPr>
                <w:color w:val="000000"/>
                <w:sz w:val="16"/>
              </w:rPr>
              <w:t>Показатель</w:t>
            </w:r>
          </w:p>
        </w:tc>
        <w:tc>
          <w:tcPr>
            <w:tcW w:w="4536" w:type="dxa"/>
            <w:gridSpan w:val="5"/>
          </w:tcPr>
          <w:p w14:paraId="1E56D017" w14:textId="77777777" w:rsidR="00104E42" w:rsidRPr="00104E42" w:rsidRDefault="00104E42" w:rsidP="00104E42">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0379B3BD"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0C11FF08" w14:textId="77777777" w:rsidTr="00104E42">
        <w:trPr>
          <w:trHeight w:val="363"/>
        </w:trPr>
        <w:tc>
          <w:tcPr>
            <w:tcW w:w="669" w:type="dxa"/>
            <w:vMerge/>
          </w:tcPr>
          <w:p w14:paraId="2ED9FD2D"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7BD26B28"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vMerge/>
          </w:tcPr>
          <w:p w14:paraId="5265C621" w14:textId="77777777" w:rsidR="00104E42" w:rsidRPr="00104E42" w:rsidRDefault="00104E42" w:rsidP="00104E42">
            <w:pPr>
              <w:autoSpaceDE w:val="0"/>
              <w:autoSpaceDN w:val="0"/>
              <w:adjustRightInd w:val="0"/>
              <w:jc w:val="center"/>
              <w:rPr>
                <w:rFonts w:eastAsia="Calibri"/>
                <w:color w:val="000000"/>
                <w:lang w:eastAsia="en-US"/>
              </w:rPr>
            </w:pPr>
          </w:p>
        </w:tc>
        <w:tc>
          <w:tcPr>
            <w:tcW w:w="1134" w:type="dxa"/>
          </w:tcPr>
          <w:p w14:paraId="256ECFB5"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72325ED"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A72C067"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6F4BF7F2"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5073F886"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10C80246" w14:textId="77777777" w:rsidTr="00104E42">
        <w:trPr>
          <w:trHeight w:val="363"/>
        </w:trPr>
        <w:tc>
          <w:tcPr>
            <w:tcW w:w="669" w:type="dxa"/>
            <w:vMerge/>
          </w:tcPr>
          <w:p w14:paraId="29717AEC"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01857F3D"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796EEFEB"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2FF70362" w14:textId="77777777" w:rsidR="00104E42" w:rsidRPr="00104E42" w:rsidRDefault="00104E42" w:rsidP="00104E42">
            <w:pPr>
              <w:jc w:val="center"/>
              <w:rPr>
                <w:rFonts w:eastAsia="Calibri"/>
                <w:lang w:eastAsia="en-US"/>
              </w:rPr>
            </w:pPr>
            <w:r w:rsidRPr="00104E42">
              <w:rPr>
                <w:sz w:val="16"/>
                <w:szCs w:val="28"/>
              </w:rPr>
              <w:t>≥ 0,80</w:t>
            </w:r>
          </w:p>
        </w:tc>
        <w:tc>
          <w:tcPr>
            <w:tcW w:w="1134" w:type="dxa"/>
            <w:vAlign w:val="center"/>
          </w:tcPr>
          <w:p w14:paraId="3249931B" w14:textId="77777777" w:rsidR="00104E42" w:rsidRPr="00104E42" w:rsidRDefault="00104E42" w:rsidP="00104E42">
            <w:pPr>
              <w:jc w:val="center"/>
              <w:rPr>
                <w:rFonts w:eastAsia="Calibri"/>
                <w:lang w:eastAsia="en-US"/>
              </w:rPr>
            </w:pPr>
            <w:r w:rsidRPr="00104E42">
              <w:rPr>
                <w:sz w:val="16"/>
                <w:szCs w:val="28"/>
              </w:rPr>
              <w:t>0,40-0,79</w:t>
            </w:r>
          </w:p>
        </w:tc>
        <w:tc>
          <w:tcPr>
            <w:tcW w:w="1276" w:type="dxa"/>
            <w:gridSpan w:val="2"/>
            <w:vAlign w:val="center"/>
          </w:tcPr>
          <w:p w14:paraId="4B9D37BE" w14:textId="77777777" w:rsidR="00104E42" w:rsidRPr="00104E42" w:rsidRDefault="00104E42" w:rsidP="00104E42">
            <w:pPr>
              <w:jc w:val="center"/>
              <w:rPr>
                <w:rFonts w:eastAsia="Calibri"/>
                <w:lang w:eastAsia="en-US"/>
              </w:rPr>
            </w:pPr>
            <w:r w:rsidRPr="00104E42">
              <w:rPr>
                <w:sz w:val="16"/>
                <w:szCs w:val="28"/>
              </w:rPr>
              <w:t>0,01-0,39</w:t>
            </w:r>
          </w:p>
        </w:tc>
        <w:tc>
          <w:tcPr>
            <w:tcW w:w="992" w:type="dxa"/>
            <w:vAlign w:val="center"/>
          </w:tcPr>
          <w:p w14:paraId="6970520E" w14:textId="77777777" w:rsidR="00104E42" w:rsidRPr="00104E42" w:rsidRDefault="00104E42" w:rsidP="00104E42">
            <w:pPr>
              <w:jc w:val="center"/>
              <w:rPr>
                <w:rFonts w:eastAsia="Calibri"/>
                <w:lang w:eastAsia="en-US"/>
              </w:rPr>
            </w:pPr>
            <w:r w:rsidRPr="00104E42">
              <w:rPr>
                <w:sz w:val="16"/>
                <w:szCs w:val="28"/>
              </w:rPr>
              <w:t>≤ 0</w:t>
            </w:r>
          </w:p>
        </w:tc>
        <w:tc>
          <w:tcPr>
            <w:tcW w:w="3827" w:type="dxa"/>
            <w:vMerge/>
          </w:tcPr>
          <w:p w14:paraId="1508E1B8"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0FC17510" w14:textId="77777777" w:rsidTr="00104E42">
        <w:trPr>
          <w:trHeight w:val="363"/>
        </w:trPr>
        <w:tc>
          <w:tcPr>
            <w:tcW w:w="669" w:type="dxa"/>
            <w:vMerge/>
          </w:tcPr>
          <w:p w14:paraId="640BF445"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39A6E7CA"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5316F95D"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3693B7A" w14:textId="77777777" w:rsidR="00104E42" w:rsidRPr="00104E42" w:rsidRDefault="00104E42" w:rsidP="00104E42">
            <w:pPr>
              <w:jc w:val="center"/>
              <w:rPr>
                <w:rFonts w:eastAsia="Calibri"/>
                <w:lang w:eastAsia="en-US"/>
              </w:rPr>
            </w:pPr>
            <w:r w:rsidRPr="00104E42">
              <w:rPr>
                <w:sz w:val="16"/>
                <w:szCs w:val="28"/>
              </w:rPr>
              <w:t>≥ 2,00</w:t>
            </w:r>
          </w:p>
        </w:tc>
        <w:tc>
          <w:tcPr>
            <w:tcW w:w="1134" w:type="dxa"/>
            <w:vAlign w:val="center"/>
          </w:tcPr>
          <w:p w14:paraId="671B973A" w14:textId="77777777" w:rsidR="00104E42" w:rsidRPr="00104E42" w:rsidRDefault="00104E42" w:rsidP="00104E42">
            <w:pPr>
              <w:jc w:val="center"/>
              <w:rPr>
                <w:rFonts w:eastAsia="Calibri"/>
                <w:lang w:eastAsia="en-US"/>
              </w:rPr>
            </w:pPr>
            <w:r w:rsidRPr="00104E42">
              <w:rPr>
                <w:sz w:val="16"/>
                <w:szCs w:val="28"/>
              </w:rPr>
              <w:t>0,60-1,99</w:t>
            </w:r>
          </w:p>
        </w:tc>
        <w:tc>
          <w:tcPr>
            <w:tcW w:w="1276" w:type="dxa"/>
            <w:gridSpan w:val="2"/>
            <w:vAlign w:val="center"/>
          </w:tcPr>
          <w:p w14:paraId="28857918" w14:textId="77777777" w:rsidR="00104E42" w:rsidRPr="00104E42" w:rsidRDefault="00104E42" w:rsidP="00104E42">
            <w:pPr>
              <w:jc w:val="center"/>
              <w:rPr>
                <w:rFonts w:eastAsia="Calibri"/>
                <w:lang w:eastAsia="en-US"/>
              </w:rPr>
            </w:pPr>
            <w:r w:rsidRPr="00104E42">
              <w:rPr>
                <w:sz w:val="16"/>
                <w:szCs w:val="28"/>
              </w:rPr>
              <w:t>0,01-0,59</w:t>
            </w:r>
          </w:p>
        </w:tc>
        <w:tc>
          <w:tcPr>
            <w:tcW w:w="992" w:type="dxa"/>
            <w:vAlign w:val="center"/>
          </w:tcPr>
          <w:p w14:paraId="23834C36" w14:textId="77777777" w:rsidR="00104E42" w:rsidRPr="00104E42" w:rsidRDefault="00104E42" w:rsidP="00104E42">
            <w:pPr>
              <w:jc w:val="center"/>
              <w:rPr>
                <w:rFonts w:eastAsia="Calibri"/>
                <w:lang w:eastAsia="en-US"/>
              </w:rPr>
            </w:pPr>
            <w:r w:rsidRPr="00104E42">
              <w:rPr>
                <w:sz w:val="16"/>
                <w:szCs w:val="28"/>
              </w:rPr>
              <w:t>≤ 0</w:t>
            </w:r>
          </w:p>
        </w:tc>
        <w:tc>
          <w:tcPr>
            <w:tcW w:w="3827" w:type="dxa"/>
            <w:vMerge/>
          </w:tcPr>
          <w:p w14:paraId="7F0F79D2"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1BC21B00" w14:textId="77777777" w:rsidTr="00104E42">
        <w:trPr>
          <w:trHeight w:val="363"/>
        </w:trPr>
        <w:tc>
          <w:tcPr>
            <w:tcW w:w="669" w:type="dxa"/>
            <w:vMerge/>
          </w:tcPr>
          <w:p w14:paraId="0BB49F63"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2B5351C3"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3674738B"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C815CD6" w14:textId="77777777" w:rsidR="00104E42" w:rsidRPr="00104E42" w:rsidRDefault="00104E42" w:rsidP="00104E42">
            <w:pPr>
              <w:jc w:val="center"/>
              <w:rPr>
                <w:rFonts w:eastAsia="Calibri"/>
                <w:lang w:eastAsia="en-US"/>
              </w:rPr>
            </w:pPr>
            <w:r w:rsidRPr="00104E42">
              <w:rPr>
                <w:sz w:val="16"/>
                <w:szCs w:val="28"/>
              </w:rPr>
              <w:t>≥ 2,00</w:t>
            </w:r>
          </w:p>
        </w:tc>
        <w:tc>
          <w:tcPr>
            <w:tcW w:w="1134" w:type="dxa"/>
            <w:vAlign w:val="center"/>
          </w:tcPr>
          <w:p w14:paraId="79D34033" w14:textId="77777777" w:rsidR="00104E42" w:rsidRPr="00104E42" w:rsidRDefault="00104E42" w:rsidP="00104E42">
            <w:pPr>
              <w:jc w:val="center"/>
              <w:rPr>
                <w:rFonts w:eastAsia="Calibri"/>
                <w:lang w:eastAsia="en-US"/>
              </w:rPr>
            </w:pPr>
            <w:r w:rsidRPr="00104E42">
              <w:rPr>
                <w:sz w:val="16"/>
                <w:szCs w:val="28"/>
              </w:rPr>
              <w:t>1,40-1,99</w:t>
            </w:r>
          </w:p>
        </w:tc>
        <w:tc>
          <w:tcPr>
            <w:tcW w:w="1276" w:type="dxa"/>
            <w:gridSpan w:val="2"/>
            <w:vAlign w:val="center"/>
          </w:tcPr>
          <w:p w14:paraId="3852E927" w14:textId="77777777" w:rsidR="00104E42" w:rsidRPr="00104E42" w:rsidRDefault="00104E42" w:rsidP="00104E42">
            <w:pPr>
              <w:jc w:val="center"/>
              <w:rPr>
                <w:rFonts w:eastAsia="Calibri"/>
                <w:lang w:eastAsia="en-US"/>
              </w:rPr>
            </w:pPr>
            <w:r w:rsidRPr="00104E42">
              <w:rPr>
                <w:sz w:val="16"/>
                <w:szCs w:val="28"/>
              </w:rPr>
              <w:t>1,00-1,39</w:t>
            </w:r>
          </w:p>
        </w:tc>
        <w:tc>
          <w:tcPr>
            <w:tcW w:w="992" w:type="dxa"/>
            <w:vAlign w:val="center"/>
          </w:tcPr>
          <w:p w14:paraId="5FC74420" w14:textId="77777777" w:rsidR="00104E42" w:rsidRPr="00104E42" w:rsidRDefault="00104E42" w:rsidP="00104E42">
            <w:pPr>
              <w:jc w:val="center"/>
              <w:rPr>
                <w:rFonts w:eastAsia="Calibri"/>
                <w:lang w:eastAsia="en-US"/>
              </w:rPr>
            </w:pPr>
            <w:r w:rsidRPr="00104E42">
              <w:rPr>
                <w:sz w:val="16"/>
                <w:szCs w:val="28"/>
              </w:rPr>
              <w:t>≤ 0,99</w:t>
            </w:r>
          </w:p>
        </w:tc>
        <w:tc>
          <w:tcPr>
            <w:tcW w:w="3827" w:type="dxa"/>
            <w:vMerge/>
          </w:tcPr>
          <w:p w14:paraId="7A8D59FC"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0CF5F905" w14:textId="77777777" w:rsidTr="00104E42">
        <w:trPr>
          <w:trHeight w:val="363"/>
        </w:trPr>
        <w:tc>
          <w:tcPr>
            <w:tcW w:w="669" w:type="dxa"/>
            <w:vMerge/>
          </w:tcPr>
          <w:p w14:paraId="00928B9F"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11030438"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3BC58753"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23E55C39" w14:textId="77777777" w:rsidR="00104E42" w:rsidRPr="00104E42" w:rsidRDefault="00104E42" w:rsidP="00104E42">
            <w:pPr>
              <w:jc w:val="center"/>
              <w:rPr>
                <w:rFonts w:eastAsia="Calibri"/>
                <w:lang w:eastAsia="en-US"/>
              </w:rPr>
            </w:pPr>
            <w:r w:rsidRPr="00104E42">
              <w:rPr>
                <w:sz w:val="16"/>
                <w:szCs w:val="28"/>
              </w:rPr>
              <w:t>≥3,00</w:t>
            </w:r>
          </w:p>
        </w:tc>
        <w:tc>
          <w:tcPr>
            <w:tcW w:w="1134" w:type="dxa"/>
            <w:vAlign w:val="center"/>
          </w:tcPr>
          <w:p w14:paraId="310FC96E" w14:textId="77777777" w:rsidR="00104E42" w:rsidRPr="00104E42" w:rsidRDefault="00104E42" w:rsidP="00104E42">
            <w:pPr>
              <w:jc w:val="center"/>
              <w:rPr>
                <w:rFonts w:eastAsia="Calibri"/>
                <w:lang w:eastAsia="en-US"/>
              </w:rPr>
            </w:pPr>
            <w:r w:rsidRPr="00104E42">
              <w:rPr>
                <w:sz w:val="16"/>
                <w:szCs w:val="28"/>
              </w:rPr>
              <w:t>2,40-2,99</w:t>
            </w:r>
          </w:p>
        </w:tc>
        <w:tc>
          <w:tcPr>
            <w:tcW w:w="1276" w:type="dxa"/>
            <w:gridSpan w:val="2"/>
            <w:vAlign w:val="center"/>
          </w:tcPr>
          <w:p w14:paraId="45AF48D1" w14:textId="77777777" w:rsidR="00104E42" w:rsidRPr="00104E42" w:rsidRDefault="00104E42" w:rsidP="00104E42">
            <w:pPr>
              <w:jc w:val="center"/>
              <w:rPr>
                <w:rFonts w:eastAsia="Calibri"/>
                <w:lang w:eastAsia="en-US"/>
              </w:rPr>
            </w:pPr>
            <w:r w:rsidRPr="00104E42">
              <w:rPr>
                <w:sz w:val="16"/>
                <w:szCs w:val="28"/>
              </w:rPr>
              <w:t>1,81-2,39</w:t>
            </w:r>
          </w:p>
        </w:tc>
        <w:tc>
          <w:tcPr>
            <w:tcW w:w="992" w:type="dxa"/>
            <w:vAlign w:val="center"/>
          </w:tcPr>
          <w:p w14:paraId="70895B2E" w14:textId="77777777" w:rsidR="00104E42" w:rsidRPr="00104E42" w:rsidRDefault="00104E42" w:rsidP="00104E42">
            <w:pPr>
              <w:jc w:val="center"/>
              <w:rPr>
                <w:rFonts w:eastAsia="Calibri"/>
                <w:lang w:eastAsia="en-US"/>
              </w:rPr>
            </w:pPr>
            <w:r w:rsidRPr="00104E42">
              <w:rPr>
                <w:sz w:val="16"/>
                <w:szCs w:val="28"/>
              </w:rPr>
              <w:t>≤ 1,80</w:t>
            </w:r>
          </w:p>
        </w:tc>
        <w:tc>
          <w:tcPr>
            <w:tcW w:w="3827" w:type="dxa"/>
            <w:vMerge/>
          </w:tcPr>
          <w:p w14:paraId="607BEB12"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31C8449D" w14:textId="77777777" w:rsidTr="00104E42">
        <w:trPr>
          <w:trHeight w:val="111"/>
        </w:trPr>
        <w:tc>
          <w:tcPr>
            <w:tcW w:w="669" w:type="dxa"/>
            <w:vMerge w:val="restart"/>
          </w:tcPr>
          <w:p w14:paraId="535EE25F" w14:textId="77777777" w:rsidR="00104E42" w:rsidRPr="00104E42" w:rsidRDefault="00104E42" w:rsidP="00104E42">
            <w:pPr>
              <w:autoSpaceDE w:val="0"/>
              <w:autoSpaceDN w:val="0"/>
              <w:adjustRightInd w:val="0"/>
              <w:rPr>
                <w:sz w:val="24"/>
                <w:szCs w:val="24"/>
              </w:rPr>
            </w:pPr>
          </w:p>
        </w:tc>
        <w:tc>
          <w:tcPr>
            <w:tcW w:w="3544" w:type="dxa"/>
            <w:vMerge w:val="restart"/>
          </w:tcPr>
          <w:p w14:paraId="7A1F4122" w14:textId="77777777" w:rsidR="00104E42" w:rsidRPr="00104E42" w:rsidRDefault="00104E42" w:rsidP="00104E42">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1C12A167" w14:textId="77777777" w:rsidR="00104E42" w:rsidRPr="00104E42" w:rsidRDefault="00104E42" w:rsidP="00104E42">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11C69D33" w14:textId="77777777" w:rsidR="00104E42" w:rsidRPr="00104E42" w:rsidRDefault="00104E42" w:rsidP="00104E42">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0B896A86"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3C35EF2F" w14:textId="77777777" w:rsidTr="00104E42">
        <w:trPr>
          <w:trHeight w:val="109"/>
        </w:trPr>
        <w:tc>
          <w:tcPr>
            <w:tcW w:w="669" w:type="dxa"/>
            <w:vMerge/>
          </w:tcPr>
          <w:p w14:paraId="6AFCFBC5"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0653B260"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vMerge/>
          </w:tcPr>
          <w:p w14:paraId="53EEBF73" w14:textId="77777777" w:rsidR="00104E42" w:rsidRPr="00104E42" w:rsidRDefault="00104E42" w:rsidP="00104E42">
            <w:pPr>
              <w:autoSpaceDE w:val="0"/>
              <w:autoSpaceDN w:val="0"/>
              <w:adjustRightInd w:val="0"/>
              <w:jc w:val="center"/>
              <w:rPr>
                <w:rFonts w:eastAsia="Calibri"/>
                <w:color w:val="000000"/>
                <w:lang w:eastAsia="en-US"/>
              </w:rPr>
            </w:pPr>
          </w:p>
        </w:tc>
        <w:tc>
          <w:tcPr>
            <w:tcW w:w="1134" w:type="dxa"/>
          </w:tcPr>
          <w:p w14:paraId="09338FEC"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1A250EDA"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1AB78AED"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0E5975C0"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1906FD73"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5929AE0B" w14:textId="77777777" w:rsidTr="00104E42">
        <w:trPr>
          <w:trHeight w:val="109"/>
        </w:trPr>
        <w:tc>
          <w:tcPr>
            <w:tcW w:w="669" w:type="dxa"/>
            <w:vMerge/>
          </w:tcPr>
          <w:p w14:paraId="7C259FB5"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4A6CE774"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4EF81AFE"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1F30518D" w14:textId="77777777" w:rsidR="00104E42" w:rsidRPr="00104E42" w:rsidRDefault="00104E42" w:rsidP="00104E42">
            <w:pPr>
              <w:jc w:val="center"/>
              <w:rPr>
                <w:rFonts w:eastAsia="Calibri"/>
                <w:lang w:eastAsia="en-US"/>
              </w:rPr>
            </w:pPr>
            <w:r w:rsidRPr="00104E42">
              <w:rPr>
                <w:sz w:val="16"/>
                <w:szCs w:val="16"/>
              </w:rPr>
              <w:t>≥ 0,80</w:t>
            </w:r>
          </w:p>
        </w:tc>
        <w:tc>
          <w:tcPr>
            <w:tcW w:w="1134" w:type="dxa"/>
            <w:vAlign w:val="center"/>
          </w:tcPr>
          <w:p w14:paraId="1BB54872" w14:textId="77777777" w:rsidR="00104E42" w:rsidRPr="00104E42" w:rsidRDefault="00104E42" w:rsidP="00104E42">
            <w:pPr>
              <w:jc w:val="center"/>
              <w:rPr>
                <w:rFonts w:eastAsia="Calibri"/>
                <w:lang w:eastAsia="en-US"/>
              </w:rPr>
            </w:pPr>
            <w:r w:rsidRPr="00104E42">
              <w:rPr>
                <w:sz w:val="16"/>
                <w:szCs w:val="16"/>
              </w:rPr>
              <w:t>0,40-0,79</w:t>
            </w:r>
          </w:p>
        </w:tc>
        <w:tc>
          <w:tcPr>
            <w:tcW w:w="1276" w:type="dxa"/>
            <w:gridSpan w:val="2"/>
            <w:vAlign w:val="center"/>
          </w:tcPr>
          <w:p w14:paraId="14A8F610" w14:textId="77777777" w:rsidR="00104E42" w:rsidRPr="00104E42" w:rsidRDefault="00104E42" w:rsidP="00104E42">
            <w:pPr>
              <w:jc w:val="center"/>
              <w:rPr>
                <w:rFonts w:eastAsia="Calibri"/>
                <w:lang w:eastAsia="en-US"/>
              </w:rPr>
            </w:pPr>
            <w:r w:rsidRPr="00104E42">
              <w:rPr>
                <w:sz w:val="16"/>
                <w:szCs w:val="16"/>
              </w:rPr>
              <w:t>0,01-0,39</w:t>
            </w:r>
          </w:p>
        </w:tc>
        <w:tc>
          <w:tcPr>
            <w:tcW w:w="992" w:type="dxa"/>
            <w:vAlign w:val="center"/>
          </w:tcPr>
          <w:p w14:paraId="30F48394" w14:textId="77777777" w:rsidR="00104E42" w:rsidRPr="00104E42" w:rsidRDefault="00104E42" w:rsidP="00104E42">
            <w:pPr>
              <w:jc w:val="center"/>
              <w:rPr>
                <w:rFonts w:eastAsia="Calibri"/>
                <w:lang w:eastAsia="en-US"/>
              </w:rPr>
            </w:pPr>
            <w:r w:rsidRPr="00104E42">
              <w:rPr>
                <w:sz w:val="16"/>
                <w:szCs w:val="16"/>
              </w:rPr>
              <w:t>≤ 0</w:t>
            </w:r>
          </w:p>
        </w:tc>
        <w:tc>
          <w:tcPr>
            <w:tcW w:w="3827" w:type="dxa"/>
            <w:vMerge/>
          </w:tcPr>
          <w:p w14:paraId="2F688E59"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623BDE72" w14:textId="77777777" w:rsidTr="00104E42">
        <w:trPr>
          <w:trHeight w:val="109"/>
        </w:trPr>
        <w:tc>
          <w:tcPr>
            <w:tcW w:w="669" w:type="dxa"/>
            <w:vMerge/>
          </w:tcPr>
          <w:p w14:paraId="2F06C14D"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313270A1"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7717992A"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5F5BE7CD" w14:textId="77777777" w:rsidR="00104E42" w:rsidRPr="00104E42" w:rsidRDefault="00104E42" w:rsidP="00104E42">
            <w:pPr>
              <w:jc w:val="center"/>
              <w:rPr>
                <w:rFonts w:eastAsia="Calibri"/>
                <w:lang w:eastAsia="en-US"/>
              </w:rPr>
            </w:pPr>
            <w:r w:rsidRPr="00104E42">
              <w:rPr>
                <w:sz w:val="16"/>
                <w:szCs w:val="16"/>
              </w:rPr>
              <w:t>≥ 2,00</w:t>
            </w:r>
          </w:p>
        </w:tc>
        <w:tc>
          <w:tcPr>
            <w:tcW w:w="1134" w:type="dxa"/>
            <w:vAlign w:val="center"/>
          </w:tcPr>
          <w:p w14:paraId="63D893F0" w14:textId="77777777" w:rsidR="00104E42" w:rsidRPr="00104E42" w:rsidRDefault="00104E42" w:rsidP="00104E42">
            <w:pPr>
              <w:jc w:val="center"/>
              <w:rPr>
                <w:rFonts w:eastAsia="Calibri"/>
                <w:lang w:eastAsia="en-US"/>
              </w:rPr>
            </w:pPr>
            <w:r w:rsidRPr="00104E42">
              <w:rPr>
                <w:sz w:val="16"/>
                <w:szCs w:val="16"/>
              </w:rPr>
              <w:t>0,60-1,99</w:t>
            </w:r>
          </w:p>
        </w:tc>
        <w:tc>
          <w:tcPr>
            <w:tcW w:w="1276" w:type="dxa"/>
            <w:gridSpan w:val="2"/>
            <w:vAlign w:val="center"/>
          </w:tcPr>
          <w:p w14:paraId="06B050AF" w14:textId="77777777" w:rsidR="00104E42" w:rsidRPr="00104E42" w:rsidRDefault="00104E42" w:rsidP="00104E42">
            <w:pPr>
              <w:jc w:val="center"/>
              <w:rPr>
                <w:rFonts w:eastAsia="Calibri"/>
                <w:lang w:eastAsia="en-US"/>
              </w:rPr>
            </w:pPr>
            <w:r w:rsidRPr="00104E42">
              <w:rPr>
                <w:sz w:val="16"/>
                <w:szCs w:val="16"/>
              </w:rPr>
              <w:t>0,01-0,59</w:t>
            </w:r>
          </w:p>
        </w:tc>
        <w:tc>
          <w:tcPr>
            <w:tcW w:w="992" w:type="dxa"/>
            <w:vAlign w:val="center"/>
          </w:tcPr>
          <w:p w14:paraId="3513EBAB" w14:textId="77777777" w:rsidR="00104E42" w:rsidRPr="00104E42" w:rsidRDefault="00104E42" w:rsidP="00104E42">
            <w:pPr>
              <w:jc w:val="center"/>
              <w:rPr>
                <w:rFonts w:eastAsia="Calibri"/>
                <w:lang w:eastAsia="en-US"/>
              </w:rPr>
            </w:pPr>
            <w:r w:rsidRPr="00104E42">
              <w:rPr>
                <w:sz w:val="16"/>
                <w:szCs w:val="16"/>
              </w:rPr>
              <w:t>≤ 0</w:t>
            </w:r>
          </w:p>
        </w:tc>
        <w:tc>
          <w:tcPr>
            <w:tcW w:w="3827" w:type="dxa"/>
            <w:vMerge/>
          </w:tcPr>
          <w:p w14:paraId="5844CB66"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4DDA4583" w14:textId="77777777" w:rsidTr="00104E42">
        <w:trPr>
          <w:trHeight w:val="109"/>
        </w:trPr>
        <w:tc>
          <w:tcPr>
            <w:tcW w:w="669" w:type="dxa"/>
            <w:vMerge/>
          </w:tcPr>
          <w:p w14:paraId="2DD1A5D0"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5ED2F3B4"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5DDC23BE"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61542AAE" w14:textId="77777777" w:rsidR="00104E42" w:rsidRPr="00104E42" w:rsidRDefault="00104E42" w:rsidP="00104E42">
            <w:pPr>
              <w:jc w:val="center"/>
              <w:rPr>
                <w:rFonts w:eastAsia="Calibri"/>
                <w:lang w:eastAsia="en-US"/>
              </w:rPr>
            </w:pPr>
            <w:r w:rsidRPr="00104E42">
              <w:rPr>
                <w:sz w:val="16"/>
                <w:szCs w:val="16"/>
              </w:rPr>
              <w:t>≥ 2,00</w:t>
            </w:r>
          </w:p>
        </w:tc>
        <w:tc>
          <w:tcPr>
            <w:tcW w:w="1134" w:type="dxa"/>
            <w:vAlign w:val="center"/>
          </w:tcPr>
          <w:p w14:paraId="74F63C4F" w14:textId="77777777" w:rsidR="00104E42" w:rsidRPr="00104E42" w:rsidRDefault="00104E42" w:rsidP="00104E42">
            <w:pPr>
              <w:jc w:val="center"/>
              <w:rPr>
                <w:rFonts w:eastAsia="Calibri"/>
                <w:lang w:eastAsia="en-US"/>
              </w:rPr>
            </w:pPr>
            <w:r w:rsidRPr="00104E42">
              <w:rPr>
                <w:sz w:val="16"/>
                <w:szCs w:val="16"/>
              </w:rPr>
              <w:t>1,40-1,99</w:t>
            </w:r>
          </w:p>
        </w:tc>
        <w:tc>
          <w:tcPr>
            <w:tcW w:w="1276" w:type="dxa"/>
            <w:gridSpan w:val="2"/>
            <w:vAlign w:val="center"/>
          </w:tcPr>
          <w:p w14:paraId="2574A081" w14:textId="77777777" w:rsidR="00104E42" w:rsidRPr="00104E42" w:rsidRDefault="00104E42" w:rsidP="00104E42">
            <w:pPr>
              <w:jc w:val="center"/>
              <w:rPr>
                <w:rFonts w:eastAsia="Calibri"/>
                <w:lang w:eastAsia="en-US"/>
              </w:rPr>
            </w:pPr>
            <w:r w:rsidRPr="00104E42">
              <w:rPr>
                <w:sz w:val="16"/>
                <w:szCs w:val="16"/>
              </w:rPr>
              <w:t>1,00-1,39</w:t>
            </w:r>
          </w:p>
        </w:tc>
        <w:tc>
          <w:tcPr>
            <w:tcW w:w="992" w:type="dxa"/>
            <w:vAlign w:val="center"/>
          </w:tcPr>
          <w:p w14:paraId="063E4DCF" w14:textId="77777777" w:rsidR="00104E42" w:rsidRPr="00104E42" w:rsidRDefault="00104E42" w:rsidP="00104E42">
            <w:pPr>
              <w:jc w:val="center"/>
              <w:rPr>
                <w:rFonts w:eastAsia="Calibri"/>
                <w:lang w:eastAsia="en-US"/>
              </w:rPr>
            </w:pPr>
            <w:r w:rsidRPr="00104E42">
              <w:rPr>
                <w:sz w:val="16"/>
                <w:szCs w:val="16"/>
              </w:rPr>
              <w:t>≤ 0,99</w:t>
            </w:r>
          </w:p>
        </w:tc>
        <w:tc>
          <w:tcPr>
            <w:tcW w:w="3827" w:type="dxa"/>
            <w:vMerge/>
          </w:tcPr>
          <w:p w14:paraId="1F3BA29E"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38333F4D" w14:textId="77777777" w:rsidTr="00104E42">
        <w:trPr>
          <w:trHeight w:val="109"/>
        </w:trPr>
        <w:tc>
          <w:tcPr>
            <w:tcW w:w="669" w:type="dxa"/>
            <w:vMerge/>
          </w:tcPr>
          <w:p w14:paraId="49A9A2AF"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0BD2E33A"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3463DEC5"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665F5F8" w14:textId="77777777" w:rsidR="00104E42" w:rsidRPr="00104E42" w:rsidRDefault="00104E42" w:rsidP="00104E42">
            <w:pPr>
              <w:jc w:val="center"/>
              <w:rPr>
                <w:rFonts w:eastAsia="Calibri"/>
                <w:lang w:eastAsia="en-US"/>
              </w:rPr>
            </w:pPr>
            <w:r w:rsidRPr="00104E42">
              <w:rPr>
                <w:sz w:val="16"/>
                <w:szCs w:val="16"/>
              </w:rPr>
              <w:t>≥ 3,00</w:t>
            </w:r>
          </w:p>
        </w:tc>
        <w:tc>
          <w:tcPr>
            <w:tcW w:w="1134" w:type="dxa"/>
          </w:tcPr>
          <w:p w14:paraId="409A1318" w14:textId="77777777" w:rsidR="00104E42" w:rsidRPr="00104E42" w:rsidRDefault="00104E42" w:rsidP="00104E42">
            <w:pPr>
              <w:jc w:val="center"/>
              <w:rPr>
                <w:rFonts w:eastAsia="Calibri"/>
                <w:lang w:eastAsia="en-US"/>
              </w:rPr>
            </w:pPr>
            <w:r w:rsidRPr="00104E42">
              <w:rPr>
                <w:sz w:val="16"/>
                <w:szCs w:val="16"/>
              </w:rPr>
              <w:t>2,40-2,99</w:t>
            </w:r>
          </w:p>
        </w:tc>
        <w:tc>
          <w:tcPr>
            <w:tcW w:w="1276" w:type="dxa"/>
            <w:gridSpan w:val="2"/>
          </w:tcPr>
          <w:p w14:paraId="71DB5E0D" w14:textId="77777777" w:rsidR="00104E42" w:rsidRPr="00104E42" w:rsidRDefault="00104E42" w:rsidP="00104E42">
            <w:pPr>
              <w:jc w:val="center"/>
              <w:rPr>
                <w:rFonts w:eastAsia="Calibri"/>
                <w:lang w:eastAsia="en-US"/>
              </w:rPr>
            </w:pPr>
            <w:r w:rsidRPr="00104E42">
              <w:rPr>
                <w:sz w:val="16"/>
                <w:szCs w:val="16"/>
              </w:rPr>
              <w:t>1,81-2,39</w:t>
            </w:r>
          </w:p>
        </w:tc>
        <w:tc>
          <w:tcPr>
            <w:tcW w:w="992" w:type="dxa"/>
          </w:tcPr>
          <w:p w14:paraId="07B40CDE" w14:textId="77777777" w:rsidR="00104E42" w:rsidRPr="00104E42" w:rsidRDefault="00104E42" w:rsidP="00104E42">
            <w:pPr>
              <w:jc w:val="center"/>
              <w:rPr>
                <w:rFonts w:eastAsia="Calibri"/>
                <w:lang w:eastAsia="en-US"/>
              </w:rPr>
            </w:pPr>
            <w:r w:rsidRPr="00104E42">
              <w:rPr>
                <w:sz w:val="16"/>
                <w:szCs w:val="16"/>
              </w:rPr>
              <w:t>≤ 1,80</w:t>
            </w:r>
          </w:p>
        </w:tc>
        <w:tc>
          <w:tcPr>
            <w:tcW w:w="3827" w:type="dxa"/>
            <w:vMerge/>
          </w:tcPr>
          <w:p w14:paraId="215E42BE"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5C6E3DDF" w14:textId="77777777" w:rsidTr="00104E42">
        <w:trPr>
          <w:trHeight w:val="109"/>
        </w:trPr>
        <w:tc>
          <w:tcPr>
            <w:tcW w:w="669" w:type="dxa"/>
            <w:vMerge w:val="restart"/>
          </w:tcPr>
          <w:p w14:paraId="2110435E" w14:textId="77777777" w:rsidR="00104E42" w:rsidRPr="00104E42" w:rsidRDefault="00104E42" w:rsidP="00104E42">
            <w:pPr>
              <w:autoSpaceDE w:val="0"/>
              <w:autoSpaceDN w:val="0"/>
              <w:adjustRightInd w:val="0"/>
              <w:rPr>
                <w:sz w:val="24"/>
                <w:szCs w:val="24"/>
              </w:rPr>
            </w:pPr>
          </w:p>
        </w:tc>
        <w:tc>
          <w:tcPr>
            <w:tcW w:w="3544" w:type="dxa"/>
            <w:vMerge w:val="restart"/>
          </w:tcPr>
          <w:p w14:paraId="07F53130" w14:textId="77777777" w:rsidR="00104E42" w:rsidRPr="00104E42" w:rsidRDefault="00104E42" w:rsidP="00104E42">
            <w:pPr>
              <w:autoSpaceDE w:val="0"/>
              <w:autoSpaceDN w:val="0"/>
              <w:adjustRightInd w:val="0"/>
              <w:rPr>
                <w:color w:val="000000"/>
              </w:rPr>
            </w:pPr>
            <w:r w:rsidRPr="00104E42">
              <w:rPr>
                <w:color w:val="000000"/>
              </w:rPr>
              <w:t>10.3. Оценка финансового состояния страховых компаний</w:t>
            </w:r>
          </w:p>
        </w:tc>
        <w:tc>
          <w:tcPr>
            <w:tcW w:w="2836" w:type="dxa"/>
            <w:vMerge w:val="restart"/>
          </w:tcPr>
          <w:p w14:paraId="646CAF37" w14:textId="77777777" w:rsidR="00104E42" w:rsidRPr="00104E42" w:rsidRDefault="00104E42" w:rsidP="00104E42">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388AB456" w14:textId="77777777" w:rsidR="00104E42" w:rsidRPr="00104E42" w:rsidRDefault="00104E42" w:rsidP="00104E42">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3C351B89"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0DE60D6F" w14:textId="77777777" w:rsidTr="00104E42">
        <w:trPr>
          <w:trHeight w:val="109"/>
        </w:trPr>
        <w:tc>
          <w:tcPr>
            <w:tcW w:w="669" w:type="dxa"/>
            <w:vMerge/>
          </w:tcPr>
          <w:p w14:paraId="0C486B75"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514F1A01"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vMerge/>
          </w:tcPr>
          <w:p w14:paraId="62A58289" w14:textId="77777777" w:rsidR="00104E42" w:rsidRPr="00104E42" w:rsidRDefault="00104E42" w:rsidP="00104E42">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8DAA60" w14:textId="77777777" w:rsidR="00104E42" w:rsidRPr="00104E42" w:rsidRDefault="00104E42" w:rsidP="00104E42">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FCDC7DF" w14:textId="77777777" w:rsidR="00104E42" w:rsidRPr="00104E42" w:rsidRDefault="00104E42" w:rsidP="00104E42">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47962D2" w14:textId="77777777" w:rsidR="00104E42" w:rsidRPr="00104E42" w:rsidRDefault="00104E42" w:rsidP="00104E42">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FD0F499" w14:textId="77777777" w:rsidR="00104E42" w:rsidRPr="00104E42" w:rsidRDefault="00104E42" w:rsidP="00104E42">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2E44510C"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5E307BF8" w14:textId="77777777" w:rsidTr="00104E42">
        <w:trPr>
          <w:trHeight w:val="109"/>
        </w:trPr>
        <w:tc>
          <w:tcPr>
            <w:tcW w:w="669" w:type="dxa"/>
            <w:vMerge/>
          </w:tcPr>
          <w:p w14:paraId="4D9E0728"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42856D56"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13C053FC" w14:textId="77777777" w:rsidR="00104E42" w:rsidRPr="00104E42" w:rsidRDefault="00104E42" w:rsidP="00104E42">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462B8EC" w14:textId="77777777" w:rsidR="00104E42" w:rsidRPr="00104E42" w:rsidRDefault="00104E42" w:rsidP="00104E42">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5D0F6C" w14:textId="77777777" w:rsidR="00104E42" w:rsidRPr="00104E42" w:rsidRDefault="00104E42" w:rsidP="00104E42">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258C56" w14:textId="77777777" w:rsidR="00104E42" w:rsidRPr="00104E42" w:rsidRDefault="00104E42" w:rsidP="00104E42">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E857A83" w14:textId="77777777" w:rsidR="00104E42" w:rsidRPr="00104E42" w:rsidRDefault="00104E42" w:rsidP="00104E42">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51B9C111"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27DC1EC1" w14:textId="77777777" w:rsidTr="00104E42">
        <w:trPr>
          <w:trHeight w:val="109"/>
        </w:trPr>
        <w:tc>
          <w:tcPr>
            <w:tcW w:w="669" w:type="dxa"/>
            <w:vMerge/>
          </w:tcPr>
          <w:p w14:paraId="0510CE49"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70C67D4A"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9C1779F" w14:textId="77777777" w:rsidR="00104E42" w:rsidRPr="00104E42" w:rsidRDefault="00104E42" w:rsidP="00104E42">
            <w:pPr>
              <w:tabs>
                <w:tab w:val="left" w:pos="1134"/>
              </w:tabs>
              <w:kinsoku w:val="0"/>
              <w:overflowPunct w:val="0"/>
              <w:autoSpaceDE w:val="0"/>
              <w:autoSpaceDN w:val="0"/>
              <w:jc w:val="both"/>
              <w:rPr>
                <w:bCs/>
                <w:color w:val="000000"/>
                <w:lang w:bidi="he-IL"/>
              </w:rPr>
            </w:pPr>
            <w:r w:rsidRPr="00104E42">
              <w:rPr>
                <w:color w:val="000000"/>
                <w:sz w:val="16"/>
                <w:szCs w:val="16"/>
              </w:rPr>
              <w:t xml:space="preserve">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w:t>
            </w:r>
            <w:r w:rsidRPr="00104E42">
              <w:rPr>
                <w:color w:val="000000"/>
                <w:sz w:val="16"/>
                <w:szCs w:val="16"/>
              </w:rPr>
              <w:lastRenderedPageBreak/>
              <w:t>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E16CC6D" w14:textId="77777777" w:rsidR="00104E42" w:rsidRPr="00104E42" w:rsidRDefault="00104E42" w:rsidP="00104E42">
            <w:pPr>
              <w:tabs>
                <w:tab w:val="left" w:pos="1134"/>
              </w:tabs>
              <w:kinsoku w:val="0"/>
              <w:overflowPunct w:val="0"/>
              <w:autoSpaceDE w:val="0"/>
              <w:autoSpaceDN w:val="0"/>
              <w:jc w:val="center"/>
              <w:rPr>
                <w:bCs/>
                <w:color w:val="000000"/>
                <w:lang w:bidi="he-IL"/>
              </w:rPr>
            </w:pPr>
            <w:r w:rsidRPr="00104E42">
              <w:rPr>
                <w:color w:val="000000"/>
                <w:sz w:val="16"/>
                <w:szCs w:val="16"/>
              </w:rPr>
              <w:lastRenderedPageBreak/>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AD5E3F" w14:textId="77777777" w:rsidR="00104E42" w:rsidRPr="00104E42" w:rsidRDefault="00104E42" w:rsidP="00104E42">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0558E6" w14:textId="77777777" w:rsidR="00104E42" w:rsidRPr="00104E42" w:rsidRDefault="00104E42" w:rsidP="00104E42">
            <w:pPr>
              <w:tabs>
                <w:tab w:val="left" w:pos="1134"/>
              </w:tabs>
              <w:kinsoku w:val="0"/>
              <w:overflowPunct w:val="0"/>
              <w:autoSpaceDE w:val="0"/>
              <w:autoSpaceDN w:val="0"/>
              <w:jc w:val="center"/>
              <w:rPr>
                <w:bCs/>
                <w:color w:val="000000"/>
                <w:lang w:bidi="he-IL"/>
              </w:rPr>
            </w:pPr>
            <w:r w:rsidRPr="00104E42">
              <w:rPr>
                <w:sz w:val="16"/>
                <w:szCs w:val="16"/>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9304A5F" w14:textId="77777777" w:rsidR="00104E42" w:rsidRPr="00104E42" w:rsidRDefault="00104E42" w:rsidP="00104E42">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3CA1D7AF"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01CBFF3A" w14:textId="77777777" w:rsidTr="00104E42">
        <w:trPr>
          <w:trHeight w:val="2123"/>
        </w:trPr>
        <w:tc>
          <w:tcPr>
            <w:tcW w:w="669" w:type="dxa"/>
            <w:vMerge w:val="restart"/>
          </w:tcPr>
          <w:p w14:paraId="4294A535" w14:textId="77777777" w:rsidR="00104E42" w:rsidRPr="00104E42" w:rsidRDefault="00104E42" w:rsidP="00104E42">
            <w:pPr>
              <w:autoSpaceDE w:val="0"/>
              <w:autoSpaceDN w:val="0"/>
              <w:adjustRightInd w:val="0"/>
              <w:rPr>
                <w:sz w:val="24"/>
                <w:szCs w:val="24"/>
              </w:rPr>
            </w:pPr>
          </w:p>
        </w:tc>
        <w:tc>
          <w:tcPr>
            <w:tcW w:w="3544" w:type="dxa"/>
            <w:vMerge w:val="restart"/>
          </w:tcPr>
          <w:p w14:paraId="5B92CCF3" w14:textId="77777777" w:rsidR="00104E42" w:rsidRPr="00104E42" w:rsidRDefault="00104E42" w:rsidP="00104E42">
            <w:pPr>
              <w:autoSpaceDE w:val="0"/>
              <w:autoSpaceDN w:val="0"/>
              <w:adjustRightInd w:val="0"/>
              <w:rPr>
                <w:color w:val="000000"/>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29CD794B" w14:textId="77777777" w:rsidR="00104E42" w:rsidRPr="00104E42" w:rsidRDefault="00104E42" w:rsidP="00104E42">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B3051E" w14:textId="77777777" w:rsidR="00104E42" w:rsidRPr="00104E42" w:rsidRDefault="00104E42" w:rsidP="00104E42">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0D825B1" w14:textId="77777777" w:rsidR="00104E42" w:rsidRPr="00104E42" w:rsidRDefault="00104E42" w:rsidP="00104E42">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2AD052" w14:textId="77777777" w:rsidR="00104E42" w:rsidRPr="00104E42" w:rsidRDefault="00104E42" w:rsidP="00104E42">
            <w:pPr>
              <w:tabs>
                <w:tab w:val="right" w:pos="9360"/>
              </w:tabs>
              <w:jc w:val="center"/>
              <w:rPr>
                <w:bCs/>
                <w:color w:val="000000"/>
                <w:sz w:val="16"/>
                <w:szCs w:val="16"/>
              </w:rPr>
            </w:pPr>
            <w:r w:rsidRPr="00104E42">
              <w:rPr>
                <w:sz w:val="16"/>
                <w:szCs w:val="16"/>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886852B" w14:textId="77777777" w:rsidR="00104E42" w:rsidRPr="00104E42" w:rsidRDefault="00104E42" w:rsidP="00104E42">
            <w:pPr>
              <w:tabs>
                <w:tab w:val="right" w:pos="9360"/>
              </w:tabs>
              <w:jc w:val="center"/>
              <w:rPr>
                <w:bCs/>
                <w:color w:val="000000"/>
                <w:sz w:val="16"/>
                <w:szCs w:val="16"/>
              </w:rPr>
            </w:pPr>
            <w:r w:rsidRPr="00104E42">
              <w:rPr>
                <w:sz w:val="16"/>
                <w:szCs w:val="16"/>
              </w:rPr>
              <w:t>≤ 0,99</w:t>
            </w:r>
          </w:p>
        </w:tc>
        <w:tc>
          <w:tcPr>
            <w:tcW w:w="3827" w:type="dxa"/>
          </w:tcPr>
          <w:p w14:paraId="5BAFC957"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3CC12361" w14:textId="77777777" w:rsidTr="00104E42">
        <w:trPr>
          <w:trHeight w:val="109"/>
        </w:trPr>
        <w:tc>
          <w:tcPr>
            <w:tcW w:w="669" w:type="dxa"/>
            <w:vMerge/>
          </w:tcPr>
          <w:p w14:paraId="0A0B07C6"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6435F725"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5572A77" w14:textId="77777777" w:rsidR="00104E42" w:rsidRPr="00104E42" w:rsidRDefault="00104E42" w:rsidP="00104E42">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C04CE39" w14:textId="77777777" w:rsidR="00104E42" w:rsidRPr="00104E42" w:rsidRDefault="00104E42" w:rsidP="00104E42">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F686D59" w14:textId="77777777" w:rsidR="00104E42" w:rsidRPr="00104E42" w:rsidRDefault="00104E42" w:rsidP="00104E42">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37C6EC" w14:textId="77777777" w:rsidR="00104E42" w:rsidRPr="00104E42" w:rsidRDefault="00104E42" w:rsidP="00104E42">
            <w:pPr>
              <w:tabs>
                <w:tab w:val="left" w:pos="1134"/>
              </w:tabs>
              <w:kinsoku w:val="0"/>
              <w:overflowPunct w:val="0"/>
              <w:autoSpaceDE w:val="0"/>
              <w:autoSpaceDN w:val="0"/>
              <w:jc w:val="center"/>
              <w:rPr>
                <w:bCs/>
                <w:color w:val="000000"/>
                <w:lang w:bidi="he-IL"/>
              </w:rPr>
            </w:pPr>
            <w:r w:rsidRPr="00104E42">
              <w:rPr>
                <w:sz w:val="16"/>
                <w:szCs w:val="16"/>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AD7328A" w14:textId="77777777" w:rsidR="00104E42" w:rsidRPr="00104E42" w:rsidRDefault="00104E42" w:rsidP="00104E42">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1CBA93B4"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3AEFB8F9" w14:textId="77777777" w:rsidTr="00104E42">
        <w:trPr>
          <w:trHeight w:val="92"/>
        </w:trPr>
        <w:tc>
          <w:tcPr>
            <w:tcW w:w="669" w:type="dxa"/>
            <w:vMerge w:val="restart"/>
          </w:tcPr>
          <w:p w14:paraId="5877028C" w14:textId="77777777" w:rsidR="00104E42" w:rsidRPr="00104E42" w:rsidRDefault="00104E42" w:rsidP="00104E42">
            <w:pPr>
              <w:autoSpaceDE w:val="0"/>
              <w:autoSpaceDN w:val="0"/>
              <w:adjustRightInd w:val="0"/>
              <w:rPr>
                <w:sz w:val="24"/>
                <w:szCs w:val="24"/>
              </w:rPr>
            </w:pPr>
          </w:p>
        </w:tc>
        <w:tc>
          <w:tcPr>
            <w:tcW w:w="3544" w:type="dxa"/>
            <w:vMerge w:val="restart"/>
          </w:tcPr>
          <w:p w14:paraId="68A9AB8B" w14:textId="77777777" w:rsidR="00104E42" w:rsidRPr="00104E42" w:rsidRDefault="00104E42" w:rsidP="00104E42">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2836" w:type="dxa"/>
            <w:vMerge w:val="restart"/>
          </w:tcPr>
          <w:p w14:paraId="5026E8E8" w14:textId="77777777" w:rsidR="00104E42" w:rsidRPr="00104E42" w:rsidRDefault="00104E42" w:rsidP="00104E42">
            <w:pPr>
              <w:autoSpaceDE w:val="0"/>
              <w:autoSpaceDN w:val="0"/>
              <w:adjustRightInd w:val="0"/>
              <w:jc w:val="center"/>
              <w:rPr>
                <w:color w:val="000000"/>
                <w:sz w:val="16"/>
                <w:szCs w:val="16"/>
              </w:rPr>
            </w:pPr>
            <w:r w:rsidRPr="00104E42">
              <w:rPr>
                <w:color w:val="000000"/>
                <w:sz w:val="16"/>
                <w:szCs w:val="16"/>
              </w:rPr>
              <w:t>Показатель</w:t>
            </w:r>
          </w:p>
        </w:tc>
        <w:tc>
          <w:tcPr>
            <w:tcW w:w="4536" w:type="dxa"/>
            <w:gridSpan w:val="5"/>
          </w:tcPr>
          <w:p w14:paraId="7FC1FE52" w14:textId="77777777" w:rsidR="00104E42" w:rsidRPr="00104E42" w:rsidRDefault="00104E42" w:rsidP="00104E42">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50467B29"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77F81E98" w14:textId="77777777" w:rsidTr="00104E42">
        <w:trPr>
          <w:trHeight w:val="89"/>
        </w:trPr>
        <w:tc>
          <w:tcPr>
            <w:tcW w:w="669" w:type="dxa"/>
            <w:vMerge/>
          </w:tcPr>
          <w:p w14:paraId="19980393"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77CDCD14"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vMerge/>
          </w:tcPr>
          <w:p w14:paraId="2D417EB0" w14:textId="77777777" w:rsidR="00104E42" w:rsidRPr="00104E42" w:rsidRDefault="00104E42" w:rsidP="00104E42">
            <w:pPr>
              <w:autoSpaceDE w:val="0"/>
              <w:autoSpaceDN w:val="0"/>
              <w:adjustRightInd w:val="0"/>
              <w:jc w:val="center"/>
              <w:rPr>
                <w:rFonts w:eastAsia="Calibri"/>
                <w:color w:val="000000"/>
                <w:lang w:eastAsia="en-US"/>
              </w:rPr>
            </w:pPr>
          </w:p>
        </w:tc>
        <w:tc>
          <w:tcPr>
            <w:tcW w:w="1134" w:type="dxa"/>
          </w:tcPr>
          <w:p w14:paraId="44A5FAAE"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2E8ECFC3"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37C52A8E"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992" w:type="dxa"/>
          </w:tcPr>
          <w:p w14:paraId="21FE64B3"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769FC12"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69F9CC6B" w14:textId="77777777" w:rsidTr="00104E42">
        <w:trPr>
          <w:trHeight w:val="89"/>
        </w:trPr>
        <w:tc>
          <w:tcPr>
            <w:tcW w:w="669" w:type="dxa"/>
            <w:vMerge/>
          </w:tcPr>
          <w:p w14:paraId="04BAA82E"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07D2A30A"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36C55E32"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4CBB7A68"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4F53C43E"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5B9C5DE8"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0,10</w:t>
            </w:r>
          </w:p>
        </w:tc>
        <w:tc>
          <w:tcPr>
            <w:tcW w:w="992" w:type="dxa"/>
          </w:tcPr>
          <w:p w14:paraId="18CB6FE4"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4F9032CD"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75E781F3" w14:textId="77777777" w:rsidTr="00104E42">
        <w:trPr>
          <w:trHeight w:val="89"/>
        </w:trPr>
        <w:tc>
          <w:tcPr>
            <w:tcW w:w="669" w:type="dxa"/>
            <w:vMerge/>
          </w:tcPr>
          <w:p w14:paraId="2F241EEE"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17C3662F"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3E33C4C2"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63101C58"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7C1C3BF3"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6234CD44"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0,15</w:t>
            </w:r>
          </w:p>
        </w:tc>
        <w:tc>
          <w:tcPr>
            <w:tcW w:w="992" w:type="dxa"/>
          </w:tcPr>
          <w:p w14:paraId="1EB38A70"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68D2B145"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423DB0A1" w14:textId="77777777" w:rsidTr="00104E42">
        <w:trPr>
          <w:trHeight w:val="89"/>
        </w:trPr>
        <w:tc>
          <w:tcPr>
            <w:tcW w:w="669" w:type="dxa"/>
            <w:vMerge/>
          </w:tcPr>
          <w:p w14:paraId="4D7137F8"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0B7D0621"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5660DC14"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5CE7DF07"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466401BC"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05A35C3F"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0,50</w:t>
            </w:r>
          </w:p>
        </w:tc>
        <w:tc>
          <w:tcPr>
            <w:tcW w:w="992" w:type="dxa"/>
          </w:tcPr>
          <w:p w14:paraId="67169348"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681D2C69" w14:textId="77777777" w:rsidR="00104E42" w:rsidRPr="00104E42" w:rsidRDefault="00104E42" w:rsidP="00104E42">
            <w:pPr>
              <w:autoSpaceDE w:val="0"/>
              <w:autoSpaceDN w:val="0"/>
              <w:adjustRightInd w:val="0"/>
              <w:jc w:val="both"/>
              <w:rPr>
                <w:rFonts w:eastAsia="Calibri"/>
                <w:color w:val="000000"/>
                <w:lang w:eastAsia="en-US"/>
              </w:rPr>
            </w:pPr>
          </w:p>
        </w:tc>
      </w:tr>
      <w:tr w:rsidR="00104E42" w:rsidRPr="00104E42" w14:paraId="412BFB1C" w14:textId="77777777" w:rsidTr="00104E42">
        <w:trPr>
          <w:trHeight w:val="89"/>
        </w:trPr>
        <w:tc>
          <w:tcPr>
            <w:tcW w:w="669" w:type="dxa"/>
            <w:vMerge/>
          </w:tcPr>
          <w:p w14:paraId="53ADED53" w14:textId="77777777" w:rsidR="00104E42" w:rsidRPr="00104E42" w:rsidRDefault="00104E42" w:rsidP="00104E42">
            <w:pPr>
              <w:autoSpaceDE w:val="0"/>
              <w:autoSpaceDN w:val="0"/>
              <w:adjustRightInd w:val="0"/>
              <w:jc w:val="both"/>
              <w:rPr>
                <w:rFonts w:eastAsia="Calibri"/>
                <w:lang w:eastAsia="en-US"/>
              </w:rPr>
            </w:pPr>
          </w:p>
        </w:tc>
        <w:tc>
          <w:tcPr>
            <w:tcW w:w="3544" w:type="dxa"/>
            <w:vMerge/>
          </w:tcPr>
          <w:p w14:paraId="52766503" w14:textId="77777777" w:rsidR="00104E42" w:rsidRPr="00104E42" w:rsidRDefault="00104E42" w:rsidP="00104E42">
            <w:pPr>
              <w:autoSpaceDE w:val="0"/>
              <w:autoSpaceDN w:val="0"/>
              <w:adjustRightInd w:val="0"/>
              <w:jc w:val="both"/>
              <w:rPr>
                <w:rFonts w:eastAsia="Calibri"/>
                <w:color w:val="000000"/>
                <w:lang w:eastAsia="en-US"/>
              </w:rPr>
            </w:pPr>
          </w:p>
        </w:tc>
        <w:tc>
          <w:tcPr>
            <w:tcW w:w="2836" w:type="dxa"/>
          </w:tcPr>
          <w:p w14:paraId="230E1875"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6ECCF759"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483A1009"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7686091A"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&lt;BB-/BB-/Ba3</w:t>
            </w:r>
          </w:p>
        </w:tc>
        <w:tc>
          <w:tcPr>
            <w:tcW w:w="992" w:type="dxa"/>
          </w:tcPr>
          <w:p w14:paraId="0F181080" w14:textId="77777777" w:rsidR="00104E42" w:rsidRPr="00104E42" w:rsidRDefault="00104E42" w:rsidP="00104E42">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293DC143" w14:textId="77777777" w:rsidR="00104E42" w:rsidRPr="00104E42" w:rsidRDefault="00104E42" w:rsidP="00104E42">
            <w:pPr>
              <w:autoSpaceDE w:val="0"/>
              <w:autoSpaceDN w:val="0"/>
              <w:adjustRightInd w:val="0"/>
              <w:jc w:val="both"/>
              <w:rPr>
                <w:rFonts w:eastAsia="Calibri"/>
                <w:color w:val="000000"/>
                <w:lang w:eastAsia="en-US"/>
              </w:rPr>
            </w:pPr>
          </w:p>
        </w:tc>
      </w:tr>
    </w:tbl>
    <w:p w14:paraId="1D69B94E" w14:textId="77777777" w:rsidR="00104E42" w:rsidRDefault="00104E42">
      <w:pPr>
        <w:rPr>
          <w:b/>
          <w:sz w:val="32"/>
          <w:szCs w:val="28"/>
        </w:rPr>
        <w:sectPr w:rsidR="00104E42" w:rsidSect="00104E42">
          <w:headerReference w:type="default" r:id="rId40"/>
          <w:pgSz w:w="16840" w:h="11907" w:orient="landscape" w:code="9"/>
          <w:pgMar w:top="1021" w:right="567" w:bottom="1247" w:left="510" w:header="737" w:footer="680" w:gutter="0"/>
          <w:cols w:space="708"/>
          <w:docGrid w:linePitch="360"/>
        </w:sectPr>
      </w:pPr>
    </w:p>
    <w:p w14:paraId="01B7095C" w14:textId="12B9D114"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lastRenderedPageBreak/>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lastRenderedPageBreak/>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lastRenderedPageBreak/>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F01593">
      <w:pPr>
        <w:pStyle w:val="afff3"/>
        <w:numPr>
          <w:ilvl w:val="0"/>
          <w:numId w:val="36"/>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F01593">
      <w:pPr>
        <w:pStyle w:val="afff3"/>
        <w:numPr>
          <w:ilvl w:val="0"/>
          <w:numId w:val="36"/>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F01593">
      <w:pPr>
        <w:pStyle w:val="afff3"/>
        <w:numPr>
          <w:ilvl w:val="0"/>
          <w:numId w:val="36"/>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F01593">
      <w:pPr>
        <w:pStyle w:val="afff3"/>
        <w:numPr>
          <w:ilvl w:val="0"/>
          <w:numId w:val="37"/>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F01593">
      <w:pPr>
        <w:pStyle w:val="afff3"/>
        <w:numPr>
          <w:ilvl w:val="0"/>
          <w:numId w:val="37"/>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F01593">
      <w:pPr>
        <w:pStyle w:val="afff3"/>
        <w:numPr>
          <w:ilvl w:val="0"/>
          <w:numId w:val="38"/>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F01593">
      <w:pPr>
        <w:pStyle w:val="afff3"/>
        <w:numPr>
          <w:ilvl w:val="0"/>
          <w:numId w:val="38"/>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F01593">
      <w:pPr>
        <w:pStyle w:val="afff3"/>
        <w:numPr>
          <w:ilvl w:val="0"/>
          <w:numId w:val="38"/>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lastRenderedPageBreak/>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F01593">
      <w:pPr>
        <w:pStyle w:val="afff3"/>
        <w:numPr>
          <w:ilvl w:val="0"/>
          <w:numId w:val="35"/>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F01593">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F01593">
      <w:pPr>
        <w:pStyle w:val="afff3"/>
        <w:numPr>
          <w:ilvl w:val="0"/>
          <w:numId w:val="35"/>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F01593">
      <w:pPr>
        <w:pStyle w:val="afff3"/>
        <w:numPr>
          <w:ilvl w:val="0"/>
          <w:numId w:val="35"/>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F01593">
      <w:pPr>
        <w:pStyle w:val="afff3"/>
        <w:numPr>
          <w:ilvl w:val="0"/>
          <w:numId w:val="35"/>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75242B0E"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w:t>
      </w:r>
      <w:r w:rsidRPr="00B85548">
        <w:rPr>
          <w:sz w:val="24"/>
          <w:szCs w:val="24"/>
        </w:rPr>
        <w:lastRenderedPageBreak/>
        <w:t>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5"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5"/>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F01593">
      <w:pPr>
        <w:pStyle w:val="afff3"/>
        <w:numPr>
          <w:ilvl w:val="0"/>
          <w:numId w:val="26"/>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F01593">
      <w:pPr>
        <w:pStyle w:val="afff3"/>
        <w:numPr>
          <w:ilvl w:val="0"/>
          <w:numId w:val="26"/>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F01593">
      <w:pPr>
        <w:pStyle w:val="afff3"/>
        <w:numPr>
          <w:ilvl w:val="0"/>
          <w:numId w:val="26"/>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F01593">
      <w:pPr>
        <w:pStyle w:val="afff3"/>
        <w:numPr>
          <w:ilvl w:val="0"/>
          <w:numId w:val="26"/>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F01593">
      <w:pPr>
        <w:pStyle w:val="afff3"/>
        <w:numPr>
          <w:ilvl w:val="0"/>
          <w:numId w:val="26"/>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F01593">
      <w:pPr>
        <w:pStyle w:val="afff3"/>
        <w:numPr>
          <w:ilvl w:val="0"/>
          <w:numId w:val="26"/>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F01593">
      <w:pPr>
        <w:pStyle w:val="afff3"/>
        <w:numPr>
          <w:ilvl w:val="0"/>
          <w:numId w:val="26"/>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lastRenderedPageBreak/>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F01593">
      <w:pPr>
        <w:pStyle w:val="afff3"/>
        <w:keepNext/>
        <w:numPr>
          <w:ilvl w:val="0"/>
          <w:numId w:val="26"/>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F01593">
      <w:pPr>
        <w:pStyle w:val="afff3"/>
        <w:keepNext/>
        <w:numPr>
          <w:ilvl w:val="0"/>
          <w:numId w:val="26"/>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F01593">
      <w:pPr>
        <w:pStyle w:val="afff3"/>
        <w:numPr>
          <w:ilvl w:val="0"/>
          <w:numId w:val="26"/>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F01593">
      <w:pPr>
        <w:pStyle w:val="afff3"/>
        <w:numPr>
          <w:ilvl w:val="0"/>
          <w:numId w:val="26"/>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F01593">
      <w:pPr>
        <w:pStyle w:val="afff3"/>
        <w:numPr>
          <w:ilvl w:val="0"/>
          <w:numId w:val="26"/>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lastRenderedPageBreak/>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F01593">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F01593">
      <w:pPr>
        <w:pStyle w:val="afff3"/>
        <w:widowControl w:val="0"/>
        <w:numPr>
          <w:ilvl w:val="0"/>
          <w:numId w:val="30"/>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F01593">
      <w:pPr>
        <w:pStyle w:val="afff3"/>
        <w:numPr>
          <w:ilvl w:val="0"/>
          <w:numId w:val="29"/>
        </w:numPr>
        <w:ind w:left="1560"/>
        <w:contextualSpacing w:val="0"/>
      </w:pPr>
      <w:r w:rsidRPr="00EF2A21">
        <w:t>20___ год  - _______ тыс. руб.;</w:t>
      </w:r>
    </w:p>
    <w:p w14:paraId="4868B179" w14:textId="77777777" w:rsidR="00FD4D22" w:rsidRPr="00EF2A21" w:rsidRDefault="00FD4D22" w:rsidP="00F01593">
      <w:pPr>
        <w:pStyle w:val="afff3"/>
        <w:numPr>
          <w:ilvl w:val="0"/>
          <w:numId w:val="29"/>
        </w:numPr>
        <w:ind w:left="1560"/>
        <w:contextualSpacing w:val="0"/>
      </w:pPr>
      <w:r w:rsidRPr="00EF2A21">
        <w:t>20___ год  - _______ тыс. руб.;</w:t>
      </w:r>
    </w:p>
    <w:p w14:paraId="736D3CBB" w14:textId="77777777" w:rsidR="00FD4D22" w:rsidRPr="00EF2A21" w:rsidRDefault="00FD4D22" w:rsidP="00F01593">
      <w:pPr>
        <w:pStyle w:val="afff3"/>
        <w:numPr>
          <w:ilvl w:val="0"/>
          <w:numId w:val="29"/>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F01593">
      <w:pPr>
        <w:pStyle w:val="afff3"/>
        <w:numPr>
          <w:ilvl w:val="0"/>
          <w:numId w:val="28"/>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F01593">
      <w:pPr>
        <w:pStyle w:val="afff3"/>
        <w:numPr>
          <w:ilvl w:val="0"/>
          <w:numId w:val="28"/>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 xml:space="preserve">(в соответствии с Федеральным законом от 24 июля 2007 г. </w:t>
      </w:r>
      <w:r w:rsidRPr="00EF2A21">
        <w:rPr>
          <w:i/>
          <w:iCs/>
        </w:rPr>
        <w:lastRenderedPageBreak/>
        <w:t>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F01593">
      <w:pPr>
        <w:pStyle w:val="afff3"/>
        <w:widowControl w:val="0"/>
        <w:numPr>
          <w:ilvl w:val="0"/>
          <w:numId w:val="27"/>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F01593">
            <w:pPr>
              <w:pStyle w:val="afff3"/>
              <w:numPr>
                <w:ilvl w:val="0"/>
                <w:numId w:val="22"/>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F01593">
            <w:pPr>
              <w:pStyle w:val="afff3"/>
              <w:numPr>
                <w:ilvl w:val="0"/>
                <w:numId w:val="22"/>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F01593">
            <w:pPr>
              <w:pStyle w:val="afff3"/>
              <w:numPr>
                <w:ilvl w:val="0"/>
                <w:numId w:val="22"/>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F01593">
            <w:pPr>
              <w:pStyle w:val="afff3"/>
              <w:numPr>
                <w:ilvl w:val="0"/>
                <w:numId w:val="22"/>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F01593">
            <w:pPr>
              <w:pStyle w:val="afff3"/>
              <w:numPr>
                <w:ilvl w:val="0"/>
                <w:numId w:val="22"/>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F01593">
            <w:pPr>
              <w:pStyle w:val="afff3"/>
              <w:numPr>
                <w:ilvl w:val="0"/>
                <w:numId w:val="22"/>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F01593">
            <w:pPr>
              <w:pStyle w:val="afff3"/>
              <w:numPr>
                <w:ilvl w:val="0"/>
                <w:numId w:val="22"/>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F01593">
            <w:pPr>
              <w:pStyle w:val="afff3"/>
              <w:numPr>
                <w:ilvl w:val="0"/>
                <w:numId w:val="22"/>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F01593">
            <w:pPr>
              <w:pStyle w:val="afff3"/>
              <w:numPr>
                <w:ilvl w:val="0"/>
                <w:numId w:val="22"/>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F01593">
      <w:pPr>
        <w:pStyle w:val="afff3"/>
        <w:numPr>
          <w:ilvl w:val="0"/>
          <w:numId w:val="23"/>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F01593">
      <w:pPr>
        <w:pStyle w:val="afff3"/>
        <w:numPr>
          <w:ilvl w:val="0"/>
          <w:numId w:val="23"/>
        </w:numPr>
        <w:spacing w:after="120" w:line="276" w:lineRule="auto"/>
        <w:ind w:left="567" w:right="11" w:hanging="283"/>
        <w:contextualSpacing w:val="0"/>
        <w:jc w:val="both"/>
        <w:rPr>
          <w:sz w:val="22"/>
          <w:szCs w:val="22"/>
        </w:rPr>
      </w:pPr>
      <w:r w:rsidRPr="00EF2A21">
        <w:rPr>
          <w:sz w:val="22"/>
          <w:szCs w:val="22"/>
        </w:rPr>
        <w:lastRenderedPageBreak/>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F01593">
      <w:pPr>
        <w:pStyle w:val="afff3"/>
        <w:numPr>
          <w:ilvl w:val="0"/>
          <w:numId w:val="23"/>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F01593">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77777777" w:rsidR="00FD4D22" w:rsidRPr="00EF2A21" w:rsidRDefault="00FD4D22" w:rsidP="00F01593">
      <w:pPr>
        <w:pStyle w:val="afff3"/>
        <w:numPr>
          <w:ilvl w:val="0"/>
          <w:numId w:val="23"/>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Pr>
          <w:sz w:val="22"/>
          <w:szCs w:val="22"/>
        </w:rPr>
        <w:t xml:space="preserve">2 </w:t>
      </w:r>
      <w:r w:rsidRPr="00EF2A21">
        <w:rPr>
          <w:sz w:val="22"/>
          <w:szCs w:val="22"/>
        </w:rPr>
        <w:t>месяцев с даты его выдачи;</w:t>
      </w:r>
    </w:p>
    <w:p w14:paraId="569C9884" w14:textId="77777777" w:rsidR="00FD4D22" w:rsidRPr="00EF2A21" w:rsidRDefault="00FD4D22" w:rsidP="00F01593">
      <w:pPr>
        <w:pStyle w:val="afff3"/>
        <w:numPr>
          <w:ilvl w:val="0"/>
          <w:numId w:val="23"/>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F01593">
      <w:pPr>
        <w:pStyle w:val="afff3"/>
        <w:numPr>
          <w:ilvl w:val="0"/>
          <w:numId w:val="23"/>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F01593">
      <w:pPr>
        <w:pStyle w:val="afff3"/>
        <w:widowControl w:val="0"/>
        <w:numPr>
          <w:ilvl w:val="3"/>
          <w:numId w:val="25"/>
        </w:numPr>
        <w:tabs>
          <w:tab w:val="clear" w:pos="2880"/>
          <w:tab w:val="left" w:pos="709"/>
          <w:tab w:val="num" w:pos="3119"/>
        </w:tabs>
        <w:spacing w:before="120" w:after="120"/>
        <w:ind w:left="284" w:hanging="284"/>
      </w:pPr>
      <w:r w:rsidRPr="00EF2A21">
        <w:lastRenderedPageBreak/>
        <w:t>Столбец «Категория Участника закупки» в п. №13 заполняется с учетом следующего:</w:t>
      </w:r>
    </w:p>
    <w:p w14:paraId="090E97AA" w14:textId="77777777" w:rsidR="00FD4D22" w:rsidRPr="00EF2A21" w:rsidRDefault="00FD4D22" w:rsidP="00F01593">
      <w:pPr>
        <w:pStyle w:val="afff3"/>
        <w:widowControl w:val="0"/>
        <w:numPr>
          <w:ilvl w:val="0"/>
          <w:numId w:val="31"/>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F01593">
      <w:pPr>
        <w:pStyle w:val="afff3"/>
        <w:widowControl w:val="0"/>
        <w:numPr>
          <w:ilvl w:val="0"/>
          <w:numId w:val="31"/>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F01593">
      <w:pPr>
        <w:pStyle w:val="afff3"/>
        <w:widowControl w:val="0"/>
        <w:numPr>
          <w:ilvl w:val="0"/>
          <w:numId w:val="31"/>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F01593">
      <w:pPr>
        <w:pStyle w:val="afff3"/>
        <w:widowControl w:val="0"/>
        <w:numPr>
          <w:ilvl w:val="0"/>
          <w:numId w:val="31"/>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F01593">
      <w:pPr>
        <w:pStyle w:val="afff3"/>
        <w:widowControl w:val="0"/>
        <w:numPr>
          <w:ilvl w:val="0"/>
          <w:numId w:val="31"/>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F01593">
      <w:pPr>
        <w:pStyle w:val="afff3"/>
        <w:widowControl w:val="0"/>
        <w:numPr>
          <w:ilvl w:val="0"/>
          <w:numId w:val="31"/>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F01593">
      <w:pPr>
        <w:pStyle w:val="afff3"/>
        <w:widowControl w:val="0"/>
        <w:numPr>
          <w:ilvl w:val="0"/>
          <w:numId w:val="31"/>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F01593">
      <w:pPr>
        <w:pStyle w:val="afff3"/>
        <w:widowControl w:val="0"/>
        <w:numPr>
          <w:ilvl w:val="0"/>
          <w:numId w:val="31"/>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F01593">
      <w:pPr>
        <w:pStyle w:val="afff3"/>
        <w:widowControl w:val="0"/>
        <w:numPr>
          <w:ilvl w:val="0"/>
          <w:numId w:val="31"/>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F01593">
      <w:pPr>
        <w:pStyle w:val="afff3"/>
        <w:widowControl w:val="0"/>
        <w:numPr>
          <w:ilvl w:val="0"/>
          <w:numId w:val="31"/>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6" w:name="_Ref391375476"/>
      <w:bookmarkStart w:id="97" w:name="_Ref391375597"/>
      <w:bookmarkStart w:id="98" w:name="_Toc392326437"/>
      <w:bookmarkStart w:id="99" w:name="_Toc392495198"/>
      <w:bookmarkStart w:id="100" w:name="_Toc392595026"/>
      <w:bookmarkStart w:id="101" w:name="_Toc392610538"/>
      <w:bookmarkStart w:id="102" w:name="_Toc393989340"/>
      <w:bookmarkStart w:id="103" w:name="_Toc393888125"/>
      <w:bookmarkStart w:id="104" w:name="_Toc398807148"/>
      <w:bookmarkStart w:id="105" w:name="_Ref391310895"/>
      <w:bookmarkStart w:id="106" w:name="_Ref391194808"/>
      <w:r w:rsidR="00E92609" w:rsidRPr="00E92609">
        <w:rPr>
          <w:b/>
          <w:sz w:val="24"/>
          <w:szCs w:val="24"/>
        </w:rPr>
        <w:t>ФОРМА ПРЕДСТАВЛЕНИЯ ИНФОРМАЦИИ О ЦЕПОЧКЕ СОБСТВЕННИКОВ, ВКЛЮЧАЯ КОНЕЧНЫХ БЕНЕФИЦИАРОВ</w:t>
      </w:r>
      <w:bookmarkEnd w:id="96"/>
      <w:bookmarkEnd w:id="97"/>
      <w:bookmarkEnd w:id="98"/>
      <w:bookmarkEnd w:id="99"/>
      <w:bookmarkEnd w:id="100"/>
      <w:bookmarkEnd w:id="101"/>
      <w:bookmarkEnd w:id="102"/>
      <w:bookmarkEnd w:id="103"/>
      <w:bookmarkEnd w:id="104"/>
      <w:r w:rsidRPr="00C11555">
        <w:rPr>
          <w:rStyle w:val="afd"/>
          <w:b/>
          <w:bCs/>
          <w:caps/>
          <w:szCs w:val="24"/>
        </w:rPr>
        <w:footnoteReference w:id="7"/>
      </w:r>
    </w:p>
    <w:bookmarkEnd w:id="105"/>
    <w:bookmarkEnd w:id="106"/>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F01593">
      <w:pPr>
        <w:pStyle w:val="afff3"/>
        <w:numPr>
          <w:ilvl w:val="0"/>
          <w:numId w:val="32"/>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F01593">
      <w:pPr>
        <w:pStyle w:val="afff3"/>
        <w:numPr>
          <w:ilvl w:val="0"/>
          <w:numId w:val="32"/>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F01593">
      <w:pPr>
        <w:pStyle w:val="afff3"/>
        <w:numPr>
          <w:ilvl w:val="1"/>
          <w:numId w:val="33"/>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F01593">
      <w:pPr>
        <w:pStyle w:val="afff3"/>
        <w:numPr>
          <w:ilvl w:val="1"/>
          <w:numId w:val="33"/>
        </w:numPr>
        <w:contextualSpacing w:val="0"/>
        <w:jc w:val="both"/>
        <w:rPr>
          <w:i/>
        </w:rPr>
      </w:pPr>
      <w:r w:rsidRPr="00C11555">
        <w:rPr>
          <w:i/>
        </w:rPr>
        <w:t>своих собственников (до конечных);</w:t>
      </w:r>
    </w:p>
    <w:p w14:paraId="3EFBE948" w14:textId="77777777" w:rsidR="00FD4D22" w:rsidRPr="00C11555" w:rsidRDefault="00FD4D22" w:rsidP="00F01593">
      <w:pPr>
        <w:pStyle w:val="afff3"/>
        <w:numPr>
          <w:ilvl w:val="0"/>
          <w:numId w:val="32"/>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7" w:name="_Ref392931988"/>
      <w:bookmarkStart w:id="108" w:name="_Toc392326438"/>
      <w:bookmarkStart w:id="109" w:name="_Toc392495199"/>
      <w:bookmarkStart w:id="110" w:name="_Toc392595027"/>
      <w:bookmarkStart w:id="111" w:name="_Toc392610539"/>
      <w:bookmarkStart w:id="112" w:name="_Toc393989341"/>
      <w:bookmarkStart w:id="113" w:name="_Toc393888126"/>
      <w:r w:rsidRPr="00C11555">
        <w:rPr>
          <w:b/>
          <w:bCs/>
          <w:color w:val="000000"/>
          <w:spacing w:val="36"/>
          <w:szCs w:val="22"/>
        </w:rPr>
        <w:t>конец формы</w:t>
      </w:r>
      <w:bookmarkEnd w:id="107"/>
      <w:bookmarkEnd w:id="108"/>
      <w:bookmarkEnd w:id="109"/>
      <w:bookmarkEnd w:id="110"/>
      <w:bookmarkEnd w:id="111"/>
      <w:bookmarkEnd w:id="112"/>
      <w:bookmarkEnd w:id="113"/>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4" w:name="_Toc398807152"/>
      <w:bookmarkEnd w:id="114"/>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0F2C6" w14:textId="77777777" w:rsidR="00F01593" w:rsidRDefault="00F01593">
      <w:r>
        <w:separator/>
      </w:r>
    </w:p>
  </w:endnote>
  <w:endnote w:type="continuationSeparator" w:id="0">
    <w:p w14:paraId="34DC9FC8" w14:textId="77777777" w:rsidR="00F01593" w:rsidRDefault="00F0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790A00DE" w:rsidR="00811A2F" w:rsidRDefault="00811A2F">
        <w:pPr>
          <w:pStyle w:val="af3"/>
          <w:jc w:val="right"/>
        </w:pPr>
        <w:r>
          <w:fldChar w:fldCharType="begin"/>
        </w:r>
        <w:r>
          <w:instrText>PAGE   \* MERGEFORMAT</w:instrText>
        </w:r>
        <w:r>
          <w:fldChar w:fldCharType="separate"/>
        </w:r>
        <w:r w:rsidR="004530BA">
          <w:rPr>
            <w:noProof/>
          </w:rPr>
          <w:t>10</w:t>
        </w:r>
        <w:r>
          <w:fldChar w:fldCharType="end"/>
        </w:r>
      </w:p>
    </w:sdtContent>
  </w:sdt>
  <w:p w14:paraId="252E9E1C" w14:textId="77777777" w:rsidR="00811A2F" w:rsidRDefault="00811A2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77777777" w:rsidR="00811A2F" w:rsidRDefault="00811A2F">
        <w:pPr>
          <w:pStyle w:val="af3"/>
          <w:jc w:val="right"/>
        </w:pPr>
        <w:r>
          <w:fldChar w:fldCharType="begin"/>
        </w:r>
        <w:r>
          <w:instrText>PAGE   \* MERGEFORMAT</w:instrText>
        </w:r>
        <w:r>
          <w:fldChar w:fldCharType="separate"/>
        </w:r>
        <w:r w:rsidR="004530BA">
          <w:rPr>
            <w:noProof/>
          </w:rPr>
          <w:t>57</w:t>
        </w:r>
        <w:r>
          <w:fldChar w:fldCharType="end"/>
        </w:r>
      </w:p>
    </w:sdtContent>
  </w:sdt>
  <w:p w14:paraId="01139DCF" w14:textId="77777777" w:rsidR="00811A2F" w:rsidRPr="00BF3C31" w:rsidRDefault="00811A2F">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A6ED2" w14:textId="77777777" w:rsidR="00F01593" w:rsidRDefault="00F01593">
      <w:r>
        <w:separator/>
      </w:r>
    </w:p>
  </w:footnote>
  <w:footnote w:type="continuationSeparator" w:id="0">
    <w:p w14:paraId="06501318" w14:textId="77777777" w:rsidR="00F01593" w:rsidRDefault="00F01593">
      <w:r>
        <w:continuationSeparator/>
      </w:r>
    </w:p>
  </w:footnote>
  <w:footnote w:id="1">
    <w:p w14:paraId="5C62CD9F" w14:textId="77777777" w:rsidR="00811A2F" w:rsidRPr="001C18A7" w:rsidRDefault="00811A2F"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811A2F" w:rsidRPr="001C18A7" w:rsidRDefault="00811A2F"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811A2F" w:rsidRPr="00FD4D22" w:rsidRDefault="00811A2F"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811A2F" w:rsidRPr="00FD4D22" w:rsidRDefault="00811A2F"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811A2F" w:rsidRPr="00FD4D22" w:rsidRDefault="00811A2F"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811A2F" w:rsidRPr="0023770D" w:rsidRDefault="00811A2F"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811A2F" w:rsidRDefault="00811A2F"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811A2F" w:rsidRPr="00622EE4" w:rsidRDefault="00811A2F"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811A2F" w:rsidRDefault="00811A2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46F3" w14:textId="77777777" w:rsidR="00811A2F" w:rsidRPr="0077609B" w:rsidRDefault="00811A2F" w:rsidP="0077609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811A2F" w:rsidRDefault="00811A2F"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ED0D64"/>
    <w:multiLevelType w:val="hybridMultilevel"/>
    <w:tmpl w:val="F0F8E640"/>
    <w:lvl w:ilvl="0" w:tplc="17628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E1602"/>
    <w:multiLevelType w:val="hybridMultilevel"/>
    <w:tmpl w:val="25E640DC"/>
    <w:lvl w:ilvl="0" w:tplc="CA2A3426">
      <w:start w:val="1"/>
      <w:numFmt w:val="upperRoman"/>
      <w:pStyle w:val="10"/>
      <w:lvlText w:val="%1."/>
      <w:lvlJc w:val="right"/>
      <w:pPr>
        <w:ind w:left="914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146B87"/>
    <w:multiLevelType w:val="multilevel"/>
    <w:tmpl w:val="6FF0EC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0351F4"/>
    <w:multiLevelType w:val="multilevel"/>
    <w:tmpl w:val="A888D5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3A6FEA"/>
    <w:multiLevelType w:val="hybridMultilevel"/>
    <w:tmpl w:val="43823102"/>
    <w:lvl w:ilvl="0" w:tplc="A6185964">
      <w:start w:val="1"/>
      <w:numFmt w:val="decimal"/>
      <w:lvlText w:val="%1."/>
      <w:lvlJc w:val="left"/>
      <w:pPr>
        <w:ind w:left="720" w:hanging="360"/>
      </w:pPr>
      <w:rPr>
        <w:rFonts w:hint="default"/>
        <w:b/>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703A4A"/>
    <w:multiLevelType w:val="hybridMultilevel"/>
    <w:tmpl w:val="D2EAF4C2"/>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0"/>
  </w:num>
  <w:num w:numId="4">
    <w:abstractNumId w:val="1"/>
  </w:num>
  <w:num w:numId="5">
    <w:abstractNumId w:val="14"/>
  </w:num>
  <w:num w:numId="6">
    <w:abstractNumId w:val="2"/>
  </w:num>
  <w:num w:numId="7">
    <w:abstractNumId w:val="11"/>
  </w:num>
  <w:num w:numId="8">
    <w:abstractNumId w:val="23"/>
  </w:num>
  <w:num w:numId="9">
    <w:abstractNumId w:val="24"/>
  </w:num>
  <w:num w:numId="10">
    <w:abstractNumId w:val="43"/>
  </w:num>
  <w:num w:numId="11">
    <w:abstractNumId w:val="22"/>
  </w:num>
  <w:num w:numId="12">
    <w:abstractNumId w:val="18"/>
  </w:num>
  <w:num w:numId="13">
    <w:abstractNumId w:val="9"/>
  </w:num>
  <w:num w:numId="14">
    <w:abstractNumId w:val="29"/>
  </w:num>
  <w:num w:numId="15">
    <w:abstractNumId w:val="37"/>
  </w:num>
  <w:num w:numId="16">
    <w:abstractNumId w:val="5"/>
  </w:num>
  <w:num w:numId="17">
    <w:abstractNumId w:val="15"/>
  </w:num>
  <w:num w:numId="18">
    <w:abstractNumId w:val="44"/>
  </w:num>
  <w:num w:numId="19">
    <w:abstractNumId w:val="17"/>
  </w:num>
  <w:num w:numId="20">
    <w:abstractNumId w:val="12"/>
  </w:num>
  <w:num w:numId="21">
    <w:abstractNumId w:val="35"/>
  </w:num>
  <w:num w:numId="22">
    <w:abstractNumId w:val="38"/>
  </w:num>
  <w:num w:numId="23">
    <w:abstractNumId w:val="8"/>
  </w:num>
  <w:num w:numId="2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2"/>
  </w:num>
  <w:num w:numId="27">
    <w:abstractNumId w:val="39"/>
  </w:num>
  <w:num w:numId="28">
    <w:abstractNumId w:val="40"/>
  </w:num>
  <w:num w:numId="29">
    <w:abstractNumId w:val="10"/>
  </w:num>
  <w:num w:numId="30">
    <w:abstractNumId w:val="36"/>
  </w:num>
  <w:num w:numId="31">
    <w:abstractNumId w:val="33"/>
  </w:num>
  <w:num w:numId="32">
    <w:abstractNumId w:val="28"/>
  </w:num>
  <w:num w:numId="33">
    <w:abstractNumId w:val="6"/>
  </w:num>
  <w:num w:numId="34">
    <w:abstractNumId w:val="20"/>
  </w:num>
  <w:num w:numId="35">
    <w:abstractNumId w:val="21"/>
  </w:num>
  <w:num w:numId="36">
    <w:abstractNumId w:val="19"/>
  </w:num>
  <w:num w:numId="37">
    <w:abstractNumId w:val="34"/>
  </w:num>
  <w:num w:numId="38">
    <w:abstractNumId w:val="27"/>
  </w:num>
  <w:num w:numId="39">
    <w:abstractNumId w:val="41"/>
  </w:num>
  <w:num w:numId="40">
    <w:abstractNumId w:val="45"/>
  </w:num>
  <w:num w:numId="41">
    <w:abstractNumId w:val="30"/>
  </w:num>
  <w:num w:numId="42">
    <w:abstractNumId w:val="13"/>
  </w:num>
  <w:num w:numId="43">
    <w:abstractNumId w:val="26"/>
  </w:num>
  <w:num w:numId="44">
    <w:abstractNumId w:val="25"/>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2F45"/>
    <w:rsid w:val="00005131"/>
    <w:rsid w:val="00010EBF"/>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4C47"/>
    <w:rsid w:val="000E5835"/>
    <w:rsid w:val="000E5E52"/>
    <w:rsid w:val="000F20C1"/>
    <w:rsid w:val="000F2B09"/>
    <w:rsid w:val="000F441C"/>
    <w:rsid w:val="000F4A12"/>
    <w:rsid w:val="000F5FFD"/>
    <w:rsid w:val="000F6172"/>
    <w:rsid w:val="000F66F1"/>
    <w:rsid w:val="00100D42"/>
    <w:rsid w:val="00102ACB"/>
    <w:rsid w:val="00104857"/>
    <w:rsid w:val="00104A9C"/>
    <w:rsid w:val="00104E42"/>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224"/>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510E"/>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A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5833"/>
    <w:rsid w:val="002A7C49"/>
    <w:rsid w:val="002B4791"/>
    <w:rsid w:val="002B4E2F"/>
    <w:rsid w:val="002B5C65"/>
    <w:rsid w:val="002B5CB4"/>
    <w:rsid w:val="002B650A"/>
    <w:rsid w:val="002B6567"/>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2F7E4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2B4D"/>
    <w:rsid w:val="003541F6"/>
    <w:rsid w:val="00355876"/>
    <w:rsid w:val="00355F1C"/>
    <w:rsid w:val="00356029"/>
    <w:rsid w:val="0035661C"/>
    <w:rsid w:val="00360F46"/>
    <w:rsid w:val="003614A1"/>
    <w:rsid w:val="00361A0D"/>
    <w:rsid w:val="003625B2"/>
    <w:rsid w:val="003642A2"/>
    <w:rsid w:val="00365B1E"/>
    <w:rsid w:val="00365F3E"/>
    <w:rsid w:val="00365F94"/>
    <w:rsid w:val="00370827"/>
    <w:rsid w:val="003709DE"/>
    <w:rsid w:val="003720ED"/>
    <w:rsid w:val="00374620"/>
    <w:rsid w:val="00374D52"/>
    <w:rsid w:val="00376D78"/>
    <w:rsid w:val="0037766D"/>
    <w:rsid w:val="003819BA"/>
    <w:rsid w:val="00382B1A"/>
    <w:rsid w:val="00383ED8"/>
    <w:rsid w:val="003856EC"/>
    <w:rsid w:val="003860FF"/>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1471"/>
    <w:rsid w:val="004121E1"/>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0BA"/>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13A"/>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94A"/>
    <w:rsid w:val="00585C86"/>
    <w:rsid w:val="00590BD0"/>
    <w:rsid w:val="00591E13"/>
    <w:rsid w:val="005923BD"/>
    <w:rsid w:val="00592C8D"/>
    <w:rsid w:val="005938E3"/>
    <w:rsid w:val="005950F1"/>
    <w:rsid w:val="00596865"/>
    <w:rsid w:val="005A1206"/>
    <w:rsid w:val="005A1291"/>
    <w:rsid w:val="005A3BE0"/>
    <w:rsid w:val="005A3CDE"/>
    <w:rsid w:val="005A3D1D"/>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1629"/>
    <w:rsid w:val="0063288B"/>
    <w:rsid w:val="00633C00"/>
    <w:rsid w:val="00635308"/>
    <w:rsid w:val="0063577B"/>
    <w:rsid w:val="006401BD"/>
    <w:rsid w:val="00641027"/>
    <w:rsid w:val="006421C3"/>
    <w:rsid w:val="006444DB"/>
    <w:rsid w:val="006446CB"/>
    <w:rsid w:val="00645FAE"/>
    <w:rsid w:val="0064628E"/>
    <w:rsid w:val="00650340"/>
    <w:rsid w:val="006541C2"/>
    <w:rsid w:val="00654B02"/>
    <w:rsid w:val="0065532C"/>
    <w:rsid w:val="006553CD"/>
    <w:rsid w:val="00655B75"/>
    <w:rsid w:val="00657B29"/>
    <w:rsid w:val="006600BB"/>
    <w:rsid w:val="0066065D"/>
    <w:rsid w:val="00664BE8"/>
    <w:rsid w:val="00667E59"/>
    <w:rsid w:val="00672029"/>
    <w:rsid w:val="0067202B"/>
    <w:rsid w:val="006730C2"/>
    <w:rsid w:val="006733A4"/>
    <w:rsid w:val="0067379C"/>
    <w:rsid w:val="00673E8F"/>
    <w:rsid w:val="006758B6"/>
    <w:rsid w:val="00677E45"/>
    <w:rsid w:val="00680597"/>
    <w:rsid w:val="00681B70"/>
    <w:rsid w:val="00685A2B"/>
    <w:rsid w:val="0069058F"/>
    <w:rsid w:val="006924D2"/>
    <w:rsid w:val="00693704"/>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BAB"/>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4C15"/>
    <w:rsid w:val="007376F6"/>
    <w:rsid w:val="007433FB"/>
    <w:rsid w:val="00743447"/>
    <w:rsid w:val="00743D1D"/>
    <w:rsid w:val="007519AF"/>
    <w:rsid w:val="00752BCE"/>
    <w:rsid w:val="00752D2C"/>
    <w:rsid w:val="007539DF"/>
    <w:rsid w:val="00753F58"/>
    <w:rsid w:val="00761038"/>
    <w:rsid w:val="0076406D"/>
    <w:rsid w:val="00765105"/>
    <w:rsid w:val="00765B8A"/>
    <w:rsid w:val="00765D0C"/>
    <w:rsid w:val="00771314"/>
    <w:rsid w:val="0077609B"/>
    <w:rsid w:val="0077771B"/>
    <w:rsid w:val="00777BAC"/>
    <w:rsid w:val="00777D8F"/>
    <w:rsid w:val="007807BF"/>
    <w:rsid w:val="00780EC2"/>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2EED"/>
    <w:rsid w:val="0080703C"/>
    <w:rsid w:val="008102DB"/>
    <w:rsid w:val="00810E64"/>
    <w:rsid w:val="00811A2F"/>
    <w:rsid w:val="00812472"/>
    <w:rsid w:val="008137D0"/>
    <w:rsid w:val="008159D3"/>
    <w:rsid w:val="00816DC3"/>
    <w:rsid w:val="008213FA"/>
    <w:rsid w:val="00821D07"/>
    <w:rsid w:val="00822FDA"/>
    <w:rsid w:val="0082339B"/>
    <w:rsid w:val="00824460"/>
    <w:rsid w:val="00825733"/>
    <w:rsid w:val="00827BC3"/>
    <w:rsid w:val="0083154C"/>
    <w:rsid w:val="00831A25"/>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155"/>
    <w:rsid w:val="00983799"/>
    <w:rsid w:val="00983D9F"/>
    <w:rsid w:val="009841FE"/>
    <w:rsid w:val="00984E21"/>
    <w:rsid w:val="00984E66"/>
    <w:rsid w:val="00990746"/>
    <w:rsid w:val="00992088"/>
    <w:rsid w:val="00992708"/>
    <w:rsid w:val="00995306"/>
    <w:rsid w:val="0099698F"/>
    <w:rsid w:val="00996EC9"/>
    <w:rsid w:val="009A1EE3"/>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A7E"/>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07A7C"/>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2EEE"/>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64FA"/>
    <w:rsid w:val="00B3732C"/>
    <w:rsid w:val="00B3776E"/>
    <w:rsid w:val="00B40DB4"/>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5AD6"/>
    <w:rsid w:val="00B66D56"/>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990"/>
    <w:rsid w:val="00CA2D67"/>
    <w:rsid w:val="00CA2DD2"/>
    <w:rsid w:val="00CA2F5A"/>
    <w:rsid w:val="00CA3BF3"/>
    <w:rsid w:val="00CA5D47"/>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0E08"/>
    <w:rsid w:val="00CD5ED0"/>
    <w:rsid w:val="00CE28FC"/>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70D"/>
    <w:rsid w:val="00D56E9C"/>
    <w:rsid w:val="00D60ECE"/>
    <w:rsid w:val="00D63221"/>
    <w:rsid w:val="00D6385B"/>
    <w:rsid w:val="00D64B68"/>
    <w:rsid w:val="00D658E1"/>
    <w:rsid w:val="00D67094"/>
    <w:rsid w:val="00D67F69"/>
    <w:rsid w:val="00D7297A"/>
    <w:rsid w:val="00D74E7D"/>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A7680"/>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DF7FB5"/>
    <w:rsid w:val="00E0034E"/>
    <w:rsid w:val="00E017C8"/>
    <w:rsid w:val="00E03C87"/>
    <w:rsid w:val="00E045AE"/>
    <w:rsid w:val="00E05238"/>
    <w:rsid w:val="00E0559B"/>
    <w:rsid w:val="00E073EE"/>
    <w:rsid w:val="00E110EF"/>
    <w:rsid w:val="00E118E9"/>
    <w:rsid w:val="00E11E9C"/>
    <w:rsid w:val="00E16472"/>
    <w:rsid w:val="00E16653"/>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A695B"/>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98B"/>
    <w:rsid w:val="00EE5A11"/>
    <w:rsid w:val="00EE6033"/>
    <w:rsid w:val="00EF2D85"/>
    <w:rsid w:val="00EF449E"/>
    <w:rsid w:val="00EF5AA5"/>
    <w:rsid w:val="00EF5E3D"/>
    <w:rsid w:val="00EF6551"/>
    <w:rsid w:val="00EF796E"/>
    <w:rsid w:val="00EF7B54"/>
    <w:rsid w:val="00F01593"/>
    <w:rsid w:val="00F01CA5"/>
    <w:rsid w:val="00F021A3"/>
    <w:rsid w:val="00F025A8"/>
    <w:rsid w:val="00F02ACA"/>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A7E"/>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4906"/>
    <w:rsid w:val="00FC5DF0"/>
    <w:rsid w:val="00FD14CB"/>
    <w:rsid w:val="00FD2E6B"/>
    <w:rsid w:val="00FD3746"/>
    <w:rsid w:val="00FD3E9E"/>
    <w:rsid w:val="00FD4A40"/>
    <w:rsid w:val="00FD4CD6"/>
    <w:rsid w:val="00FD4D22"/>
    <w:rsid w:val="00FD632F"/>
    <w:rsid w:val="00FD66B8"/>
    <w:rsid w:val="00FE17A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E16653"/>
    <w:pPr>
      <w:keepNext/>
      <w:numPr>
        <w:numId w:val="34"/>
      </w:numPr>
      <w:spacing w:before="240" w:after="60"/>
      <w:ind w:left="357" w:hanging="357"/>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E16653"/>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4"/>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3907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25413310">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hyperlink" Target="http://rnp.fas.gov.ru/Default.aspx" TargetMode="Externa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image" Target="media/image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yperlink" Target="http://zakupki.gov.ru/223/dishonest/public/supplier-search.html"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http://www.zakupki.gov.ru/epz/dishonestsupplier/dishonestSuppliersQuickSearch/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4A87-E0AE-49D2-904B-5AD55D0C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15810</Words>
  <Characters>114972</Characters>
  <Application>Microsoft Office Word</Application>
  <DocSecurity>4</DocSecurity>
  <Lines>958</Lines>
  <Paragraphs>261</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130521</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2016-11-30T06:31:00Z</cp:lastPrinted>
  <dcterms:created xsi:type="dcterms:W3CDTF">2016-12-07T12:06:00Z</dcterms:created>
  <dcterms:modified xsi:type="dcterms:W3CDTF">2016-12-07T12:06:00Z</dcterms:modified>
</cp:coreProperties>
</file>