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588A8EC6"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06F7BDEB" w:rsidR="00194D90" w:rsidRPr="002E5811" w:rsidRDefault="00194D90" w:rsidP="00194D90">
      <w:pPr>
        <w:autoSpaceDE w:val="0"/>
        <w:jc w:val="center"/>
        <w:rPr>
          <w:sz w:val="28"/>
          <w:szCs w:val="28"/>
        </w:rPr>
      </w:pP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60787C99"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r w:rsidR="003F119B">
        <w:rPr>
          <w:b/>
          <w:sz w:val="28"/>
          <w:szCs w:val="28"/>
        </w:rPr>
        <w:t xml:space="preserve"> В ЭЛЕКТРОННОЙ ФОРМЕ</w:t>
      </w:r>
      <w:r w:rsidR="00981B3E">
        <w:rPr>
          <w:b/>
          <w:sz w:val="28"/>
          <w:szCs w:val="28"/>
        </w:rPr>
        <w:t xml:space="preserve"> С ВОЗМОЖНОСТЬЮ ПОДАЧИ ЗАЯВКИ В БУМАЖНОЙ ФОРМЕ</w:t>
      </w:r>
    </w:p>
    <w:p w14:paraId="01A1EA4E" w14:textId="34D11E40" w:rsidR="0096091F" w:rsidRPr="00DB350E" w:rsidRDefault="009B7D88" w:rsidP="00D46172">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387204">
        <w:rPr>
          <w:b/>
          <w:sz w:val="28"/>
          <w:szCs w:val="28"/>
        </w:rPr>
        <w:t xml:space="preserve">на </w:t>
      </w:r>
      <w:r w:rsidR="002169A6">
        <w:rPr>
          <w:b/>
          <w:sz w:val="28"/>
          <w:szCs w:val="28"/>
        </w:rPr>
        <w:t xml:space="preserve">оказание услуг по </w:t>
      </w:r>
      <w:r w:rsidR="00387204">
        <w:rPr>
          <w:b/>
          <w:sz w:val="28"/>
          <w:szCs w:val="28"/>
        </w:rPr>
        <w:t>поддержк</w:t>
      </w:r>
      <w:r w:rsidR="002169A6">
        <w:rPr>
          <w:b/>
          <w:sz w:val="28"/>
          <w:szCs w:val="28"/>
        </w:rPr>
        <w:t>е</w:t>
      </w:r>
      <w:bookmarkStart w:id="5" w:name="_GoBack"/>
      <w:bookmarkEnd w:id="5"/>
      <w:r w:rsidR="00387204">
        <w:rPr>
          <w:b/>
          <w:sz w:val="28"/>
          <w:szCs w:val="28"/>
        </w:rPr>
        <w:t xml:space="preserve"> системных проектов Агентства стратегических инициатив</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42D2DDD2" w:rsidR="000D115C" w:rsidRDefault="002B650A" w:rsidP="004E6DC6">
      <w:pPr>
        <w:jc w:val="center"/>
        <w:rPr>
          <w:sz w:val="24"/>
          <w:szCs w:val="24"/>
        </w:rPr>
      </w:pPr>
      <w:r w:rsidRPr="00BD1C40">
        <w:rPr>
          <w:sz w:val="24"/>
          <w:szCs w:val="24"/>
        </w:rPr>
        <w:t>201</w:t>
      </w:r>
      <w:r w:rsidR="00387204">
        <w:rPr>
          <w:sz w:val="24"/>
          <w:szCs w:val="24"/>
        </w:rPr>
        <w:t>7</w:t>
      </w:r>
      <w:r w:rsidR="004E6DC6" w:rsidRPr="00BD1C40">
        <w:rPr>
          <w:sz w:val="24"/>
          <w:szCs w:val="24"/>
        </w:rPr>
        <w:t xml:space="preserve"> г.</w:t>
      </w:r>
    </w:p>
    <w:p w14:paraId="096E3145" w14:textId="77777777" w:rsidR="000D115C" w:rsidRDefault="000D115C">
      <w:pPr>
        <w:rPr>
          <w:sz w:val="24"/>
          <w:szCs w:val="24"/>
        </w:rPr>
      </w:pPr>
      <w:r>
        <w:rPr>
          <w:sz w:val="24"/>
          <w:szCs w:val="24"/>
        </w:rPr>
        <w:br w:type="page"/>
      </w:r>
    </w:p>
    <w:p w14:paraId="2A8AD59F" w14:textId="17715D7B" w:rsidR="00870493" w:rsidRDefault="00485079" w:rsidP="00485079">
      <w:pPr>
        <w:jc w:val="center"/>
        <w:rPr>
          <w:b/>
          <w:sz w:val="24"/>
          <w:szCs w:val="24"/>
        </w:rPr>
      </w:pPr>
      <w:r>
        <w:rPr>
          <w:b/>
          <w:sz w:val="24"/>
          <w:szCs w:val="24"/>
        </w:rPr>
        <w:lastRenderedPageBreak/>
        <w:t>СОДЕРЖАНИЕ</w:t>
      </w:r>
    </w:p>
    <w:p w14:paraId="745729F1" w14:textId="77777777" w:rsidR="00485079" w:rsidRPr="00870493" w:rsidRDefault="00485079" w:rsidP="00870493">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6" w:name="_Toc180912136" w:displacedByCustomXml="next"/>
    <w:sdt>
      <w:sdtPr>
        <w:id w:val="1152725297"/>
        <w:docPartObj>
          <w:docPartGallery w:val="Table of Contents"/>
          <w:docPartUnique/>
        </w:docPartObj>
      </w:sdtPr>
      <w:sdtEndPr>
        <w:rPr>
          <w:b w:val="0"/>
          <w:bCs/>
          <w:sz w:val="24"/>
        </w:rPr>
      </w:sdtEndPr>
      <w:sdtContent>
        <w:p w14:paraId="0C9BB363" w14:textId="4CC39C27" w:rsidR="007F3968" w:rsidRPr="007F3968" w:rsidRDefault="00870493">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007F3968" w:rsidRPr="007F3968">
              <w:rPr>
                <w:rStyle w:val="a9"/>
                <w:b w:val="0"/>
                <w:sz w:val="24"/>
              </w:rPr>
              <w:t>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ТЕРМИНЫ И ОПРЕДЕЛЕНИЯ</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_Toc465240943 \h </w:instrText>
            </w:r>
            <w:r w:rsidR="007F3968" w:rsidRPr="007F3968">
              <w:rPr>
                <w:b w:val="0"/>
                <w:webHidden/>
                <w:sz w:val="24"/>
              </w:rPr>
            </w:r>
            <w:r w:rsidR="007F3968" w:rsidRPr="007F3968">
              <w:rPr>
                <w:b w:val="0"/>
                <w:webHidden/>
                <w:sz w:val="24"/>
              </w:rPr>
              <w:fldChar w:fldCharType="separate"/>
            </w:r>
            <w:r w:rsidR="002169A6">
              <w:rPr>
                <w:b w:val="0"/>
                <w:webHidden/>
                <w:sz w:val="24"/>
              </w:rPr>
              <w:t>3</w:t>
            </w:r>
            <w:r w:rsidR="007F3968" w:rsidRPr="007F3968">
              <w:rPr>
                <w:b w:val="0"/>
                <w:webHidden/>
                <w:sz w:val="24"/>
              </w:rPr>
              <w:fldChar w:fldCharType="end"/>
            </w:r>
          </w:hyperlink>
        </w:p>
        <w:p w14:paraId="4C3D8C8B" w14:textId="10F34A0F" w:rsidR="007F3968" w:rsidRPr="007F3968" w:rsidRDefault="002169A6">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7F3968" w:rsidRPr="007F3968">
              <w:rPr>
                <w:rStyle w:val="a9"/>
                <w:b w:val="0"/>
                <w:sz w:val="24"/>
              </w:rPr>
              <w:t>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ОБЩИЕ УСЛОВИЯ ПРОВЕДЕНИЯ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_Toc465240944 \h </w:instrText>
            </w:r>
            <w:r w:rsidR="007F3968" w:rsidRPr="007F3968">
              <w:rPr>
                <w:b w:val="0"/>
                <w:webHidden/>
                <w:sz w:val="24"/>
              </w:rPr>
            </w:r>
            <w:r w:rsidR="007F3968" w:rsidRPr="007F3968">
              <w:rPr>
                <w:b w:val="0"/>
                <w:webHidden/>
                <w:sz w:val="24"/>
              </w:rPr>
              <w:fldChar w:fldCharType="separate"/>
            </w:r>
            <w:r>
              <w:rPr>
                <w:b w:val="0"/>
                <w:webHidden/>
                <w:sz w:val="24"/>
              </w:rPr>
              <w:t>4</w:t>
            </w:r>
            <w:r w:rsidR="007F3968" w:rsidRPr="007F3968">
              <w:rPr>
                <w:b w:val="0"/>
                <w:webHidden/>
                <w:sz w:val="24"/>
              </w:rPr>
              <w:fldChar w:fldCharType="end"/>
            </w:r>
          </w:hyperlink>
        </w:p>
        <w:p w14:paraId="70459772" w14:textId="4D414AA9" w:rsidR="007F3968" w:rsidRPr="007F3968" w:rsidRDefault="002169A6">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7F3968" w:rsidRPr="007F3968">
              <w:rPr>
                <w:rStyle w:val="a9"/>
                <w:b w:val="0"/>
                <w:sz w:val="24"/>
              </w:rPr>
              <w:t>III.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ИНФОРМАЦИОННАЯ КАРТА ЗАПРОСА ПРЕДЛОЖЕНИЙ</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_Toc465240945 \h </w:instrText>
            </w:r>
            <w:r w:rsidR="007F3968" w:rsidRPr="007F3968">
              <w:rPr>
                <w:b w:val="0"/>
                <w:webHidden/>
                <w:sz w:val="24"/>
              </w:rPr>
            </w:r>
            <w:r w:rsidR="007F3968" w:rsidRPr="007F3968">
              <w:rPr>
                <w:b w:val="0"/>
                <w:webHidden/>
                <w:sz w:val="24"/>
              </w:rPr>
              <w:fldChar w:fldCharType="separate"/>
            </w:r>
            <w:r>
              <w:rPr>
                <w:b w:val="0"/>
                <w:webHidden/>
                <w:sz w:val="24"/>
              </w:rPr>
              <w:t>13</w:t>
            </w:r>
            <w:r w:rsidR="007F3968" w:rsidRPr="007F3968">
              <w:rPr>
                <w:b w:val="0"/>
                <w:webHidden/>
                <w:sz w:val="24"/>
              </w:rPr>
              <w:fldChar w:fldCharType="end"/>
            </w:r>
          </w:hyperlink>
        </w:p>
        <w:p w14:paraId="38CFE048" w14:textId="380AF9FE" w:rsidR="007F3968" w:rsidRPr="007F3968" w:rsidRDefault="002169A6">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7F3968" w:rsidRPr="007F3968">
              <w:rPr>
                <w:rStyle w:val="a9"/>
                <w:b w:val="0"/>
                <w:sz w:val="24"/>
              </w:rPr>
              <w:t>IV.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ТЕХНИЧЕСКОЕ ЗАДАНИЕ</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_Toc465240946 \h </w:instrText>
            </w:r>
            <w:r w:rsidR="007F3968" w:rsidRPr="007F3968">
              <w:rPr>
                <w:b w:val="0"/>
                <w:webHidden/>
                <w:sz w:val="24"/>
              </w:rPr>
            </w:r>
            <w:r w:rsidR="007F3968" w:rsidRPr="007F3968">
              <w:rPr>
                <w:b w:val="0"/>
                <w:webHidden/>
                <w:sz w:val="24"/>
              </w:rPr>
              <w:fldChar w:fldCharType="separate"/>
            </w:r>
            <w:r>
              <w:rPr>
                <w:b w:val="0"/>
                <w:webHidden/>
                <w:sz w:val="24"/>
              </w:rPr>
              <w:t>18</w:t>
            </w:r>
            <w:r w:rsidR="007F3968" w:rsidRPr="007F3968">
              <w:rPr>
                <w:b w:val="0"/>
                <w:webHidden/>
                <w:sz w:val="24"/>
              </w:rPr>
              <w:fldChar w:fldCharType="end"/>
            </w:r>
          </w:hyperlink>
        </w:p>
        <w:p w14:paraId="19DC0B57" w14:textId="6918773C" w:rsidR="007F3968" w:rsidRPr="007F3968" w:rsidRDefault="002169A6">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7F3968" w:rsidRPr="007F3968">
              <w:rPr>
                <w:rStyle w:val="a9"/>
                <w:b w:val="0"/>
                <w:sz w:val="24"/>
              </w:rPr>
              <w:t>V.</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ОБРАЗЦЫ ФОРМ ДЛЯ ЗАПОЛНЕНИЯ УЧАСТНИКАМИ ПРОЦЕДУРЫ ЗАКУПКИ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_Toc465240947 \h </w:instrText>
            </w:r>
            <w:r w:rsidR="007F3968" w:rsidRPr="007F3968">
              <w:rPr>
                <w:b w:val="0"/>
                <w:webHidden/>
                <w:sz w:val="24"/>
              </w:rPr>
            </w:r>
            <w:r w:rsidR="007F3968" w:rsidRPr="007F3968">
              <w:rPr>
                <w:b w:val="0"/>
                <w:webHidden/>
                <w:sz w:val="24"/>
              </w:rPr>
              <w:fldChar w:fldCharType="separate"/>
            </w:r>
            <w:r>
              <w:rPr>
                <w:b w:val="0"/>
                <w:webHidden/>
                <w:sz w:val="24"/>
              </w:rPr>
              <w:t>20</w:t>
            </w:r>
            <w:r w:rsidR="007F3968" w:rsidRPr="007F3968">
              <w:rPr>
                <w:b w:val="0"/>
                <w:webHidden/>
                <w:sz w:val="24"/>
              </w:rPr>
              <w:fldChar w:fldCharType="end"/>
            </w:r>
          </w:hyperlink>
        </w:p>
        <w:p w14:paraId="29ABD2A3" w14:textId="123BED45" w:rsidR="007F3968" w:rsidRPr="007F3968" w:rsidRDefault="002169A6">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7F3968" w:rsidRPr="007F3968">
              <w:rPr>
                <w:rStyle w:val="a9"/>
                <w:b w:val="0"/>
                <w:sz w:val="24"/>
              </w:rPr>
              <w:t>VI.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ПРОЕКТ ДОГОВОРА</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_Toc465240948 \h </w:instrText>
            </w:r>
            <w:r w:rsidR="007F3968" w:rsidRPr="007F3968">
              <w:rPr>
                <w:b w:val="0"/>
                <w:webHidden/>
                <w:sz w:val="24"/>
              </w:rPr>
            </w:r>
            <w:r w:rsidR="007F3968" w:rsidRPr="007F3968">
              <w:rPr>
                <w:b w:val="0"/>
                <w:webHidden/>
                <w:sz w:val="24"/>
              </w:rPr>
              <w:fldChar w:fldCharType="separate"/>
            </w:r>
            <w:r>
              <w:rPr>
                <w:b w:val="0"/>
                <w:webHidden/>
                <w:sz w:val="24"/>
              </w:rPr>
              <w:t>29</w:t>
            </w:r>
            <w:r w:rsidR="007F3968" w:rsidRPr="007F3968">
              <w:rPr>
                <w:b w:val="0"/>
                <w:webHidden/>
                <w:sz w:val="24"/>
              </w:rPr>
              <w:fldChar w:fldCharType="end"/>
            </w:r>
          </w:hyperlink>
        </w:p>
        <w:p w14:paraId="3FBC7C60" w14:textId="42B15E42" w:rsidR="007F3968" w:rsidRPr="007F3968" w:rsidRDefault="002169A6">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7F3968" w:rsidRPr="007F3968">
              <w:rPr>
                <w:rStyle w:val="a9"/>
                <w:b w:val="0"/>
                <w:sz w:val="24"/>
              </w:rPr>
              <w:t>VII.</w:t>
            </w:r>
            <w:r w:rsidR="00D47DAD">
              <w:rPr>
                <w:rFonts w:asciiTheme="minorHAnsi" w:eastAsiaTheme="minorEastAsia" w:hAnsiTheme="minorHAnsi" w:cstheme="minorBidi"/>
                <w:b w:val="0"/>
                <w:caps w:val="0"/>
                <w:color w:val="auto"/>
                <w:sz w:val="20"/>
                <w:szCs w:val="22"/>
              </w:rPr>
              <w:t xml:space="preserve"> </w:t>
            </w:r>
            <w:r w:rsidR="007F3968" w:rsidRPr="007F3968">
              <w:rPr>
                <w:rStyle w:val="a9"/>
                <w:b w:val="0"/>
                <w:sz w:val="24"/>
              </w:rPr>
              <w:t>МИНИМАЛЬНЫЕ ТРЕБОВАНИЯ ДЛЯ ПРОХОЖДЕНИЯ АККРЕДИТАЦИИ</w:t>
            </w:r>
            <w:r w:rsidR="007F3968" w:rsidRPr="007F3968">
              <w:rPr>
                <w:b w:val="0"/>
                <w:webHidden/>
                <w:sz w:val="24"/>
              </w:rPr>
              <w:tab/>
            </w:r>
            <w:r w:rsidR="007F3968" w:rsidRPr="007F3968">
              <w:rPr>
                <w:b w:val="0"/>
                <w:webHidden/>
                <w:sz w:val="24"/>
              </w:rPr>
              <w:fldChar w:fldCharType="begin"/>
            </w:r>
            <w:r w:rsidR="007F3968" w:rsidRPr="007F3968">
              <w:rPr>
                <w:b w:val="0"/>
                <w:webHidden/>
                <w:sz w:val="24"/>
              </w:rPr>
              <w:instrText xml:space="preserve"> PAGEREF _Toc465240949 \h </w:instrText>
            </w:r>
            <w:r w:rsidR="007F3968" w:rsidRPr="007F3968">
              <w:rPr>
                <w:b w:val="0"/>
                <w:webHidden/>
                <w:sz w:val="24"/>
              </w:rPr>
            </w:r>
            <w:r w:rsidR="007F3968" w:rsidRPr="007F3968">
              <w:rPr>
                <w:b w:val="0"/>
                <w:webHidden/>
                <w:sz w:val="24"/>
              </w:rPr>
              <w:fldChar w:fldCharType="separate"/>
            </w:r>
            <w:r>
              <w:rPr>
                <w:b w:val="0"/>
                <w:webHidden/>
                <w:sz w:val="24"/>
              </w:rPr>
              <w:t>41</w:t>
            </w:r>
            <w:r w:rsidR="007F3968" w:rsidRPr="007F3968">
              <w:rPr>
                <w:b w:val="0"/>
                <w:webHidden/>
                <w:sz w:val="24"/>
              </w:rPr>
              <w:fldChar w:fldCharType="end"/>
            </w:r>
          </w:hyperlink>
        </w:p>
        <w:p w14:paraId="71976FB9" w14:textId="5D07B707" w:rsidR="004D6DC0" w:rsidRPr="007F3968" w:rsidRDefault="00870493" w:rsidP="00870493">
          <w:pPr>
            <w:pStyle w:val="12"/>
            <w:tabs>
              <w:tab w:val="left" w:pos="480"/>
            </w:tabs>
            <w:rPr>
              <w:b w:val="0"/>
              <w:sz w:val="24"/>
            </w:rPr>
          </w:pPr>
          <w:r w:rsidRPr="007F3968">
            <w:rPr>
              <w:b w:val="0"/>
              <w:sz w:val="24"/>
            </w:rPr>
            <w:fldChar w:fldCharType="end"/>
          </w:r>
        </w:p>
      </w:sdtContent>
    </w:sdt>
    <w:p w14:paraId="646BA8C9" w14:textId="1AE77DE2" w:rsidR="00B91B65" w:rsidRPr="007F3968" w:rsidRDefault="00B91B65" w:rsidP="000D115C">
      <w:pPr>
        <w:pStyle w:val="10"/>
        <w:rPr>
          <w:b w:val="0"/>
          <w:sz w:val="22"/>
          <w:szCs w:val="24"/>
        </w:rPr>
        <w:sectPr w:rsidR="00B91B65" w:rsidRPr="007F3968" w:rsidSect="00B91B65">
          <w:footerReference w:type="default" r:id="rId8"/>
          <w:pgSz w:w="11907" w:h="16840" w:code="9"/>
          <w:pgMar w:top="851" w:right="851" w:bottom="851" w:left="1276" w:header="720" w:footer="403" w:gutter="0"/>
          <w:cols w:space="720"/>
          <w:noEndnote/>
          <w:titlePg/>
          <w:docGrid w:linePitch="272"/>
        </w:sectPr>
      </w:pPr>
    </w:p>
    <w:p w14:paraId="67143406" w14:textId="7876ED80" w:rsidR="004E6DC6" w:rsidRPr="000D115C" w:rsidRDefault="004E6DC6" w:rsidP="000D115C">
      <w:pPr>
        <w:pStyle w:val="10"/>
      </w:pPr>
      <w:bookmarkStart w:id="7" w:name="_Toc253767322"/>
      <w:bookmarkStart w:id="8" w:name="_Toc465240943"/>
      <w:r w:rsidRPr="000D115C">
        <w:lastRenderedPageBreak/>
        <w:t>ТЕРМИНЫ И ОПРЕДЕЛЕНИЯ</w:t>
      </w:r>
      <w:bookmarkEnd w:id="7"/>
      <w:bookmarkEnd w:id="8"/>
      <w:bookmarkEnd w:id="6"/>
    </w:p>
    <w:p w14:paraId="0D1CBA6D" w14:textId="77777777" w:rsidR="004E6DC6" w:rsidRPr="00DA6368" w:rsidRDefault="004E6DC6" w:rsidP="00DA6368">
      <w:pPr>
        <w:spacing w:line="312" w:lineRule="auto"/>
        <w:ind w:firstLine="709"/>
        <w:rPr>
          <w:sz w:val="24"/>
          <w:szCs w:val="24"/>
        </w:rPr>
      </w:pPr>
    </w:p>
    <w:p w14:paraId="6380E1D0" w14:textId="69FA1A74" w:rsidR="00981B3E" w:rsidRPr="00DA6368" w:rsidRDefault="00981B3E" w:rsidP="000D115C">
      <w:pPr>
        <w:ind w:firstLine="709"/>
        <w:jc w:val="both"/>
        <w:rPr>
          <w:sz w:val="24"/>
          <w:szCs w:val="24"/>
        </w:rPr>
      </w:pPr>
      <w:bookmarkStart w:id="9"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14:paraId="153FC38D" w14:textId="77777777" w:rsidR="00981B3E" w:rsidRPr="00DA6368" w:rsidRDefault="00981B3E" w:rsidP="000D115C">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14:paraId="4A3DB118" w14:textId="77777777" w:rsidR="00981B3E" w:rsidRPr="00DA6368" w:rsidRDefault="00981B3E" w:rsidP="000D115C">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14:paraId="7987001B" w14:textId="5EE7DB87" w:rsidR="00673E8F" w:rsidRPr="00DA6368" w:rsidRDefault="00673E8F" w:rsidP="000D115C">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14:paraId="3BBFBA63" w14:textId="4B1C10F5" w:rsidR="00981B3E" w:rsidRPr="00DA6368" w:rsidRDefault="00981B3E" w:rsidP="000D115C">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455E4B8B" w14:textId="77777777" w:rsidR="00981B3E" w:rsidRPr="00DA6368" w:rsidRDefault="00981B3E" w:rsidP="000D115C">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14:paraId="4D84FCB2" w14:textId="77777777" w:rsidR="00981B3E" w:rsidRPr="00DA6368" w:rsidRDefault="00981B3E" w:rsidP="000D115C">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14:paraId="01DF1368" w14:textId="77777777" w:rsidR="00981B3E" w:rsidRPr="00DA6368" w:rsidRDefault="00981B3E" w:rsidP="000D115C">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14:paraId="65F82EFB" w14:textId="77777777" w:rsidR="00981B3E" w:rsidRPr="00DA6368" w:rsidRDefault="00981B3E" w:rsidP="000D115C">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14:paraId="7D2F47D9" w14:textId="77777777" w:rsidR="00981B3E" w:rsidRPr="00DA6368" w:rsidRDefault="00981B3E" w:rsidP="000D115C">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2B17D264" w14:textId="77777777" w:rsidR="00B91B65" w:rsidRDefault="00981B3E" w:rsidP="000D115C">
      <w:pPr>
        <w:ind w:firstLine="709"/>
        <w:jc w:val="both"/>
        <w:rPr>
          <w:sz w:val="24"/>
          <w:szCs w:val="24"/>
        </w:rPr>
        <w:sectPr w:rsidR="00B91B65"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14:paraId="0EEAF40A" w14:textId="2DC5725E" w:rsidR="004E6DC6" w:rsidRPr="00B85548" w:rsidRDefault="004E6DC6" w:rsidP="00B85548">
      <w:pPr>
        <w:pStyle w:val="10"/>
        <w:rPr>
          <w:rStyle w:val="af7"/>
          <w:b/>
          <w:sz w:val="28"/>
        </w:rPr>
      </w:pPr>
      <w:bookmarkStart w:id="10" w:name="_Toc253767323"/>
      <w:bookmarkStart w:id="11" w:name="_Toc465240944"/>
      <w:r w:rsidRPr="00B85548">
        <w:rPr>
          <w:rStyle w:val="af7"/>
          <w:b/>
          <w:sz w:val="28"/>
        </w:rPr>
        <w:lastRenderedPageBreak/>
        <w:t xml:space="preserve">ОБЩИЕ УСЛОВИЯ ПРОВЕДЕНИЯ </w:t>
      </w:r>
      <w:bookmarkEnd w:id="9"/>
      <w:bookmarkEnd w:id="10"/>
      <w:r w:rsidR="00EA3E0A" w:rsidRPr="00B85548">
        <w:rPr>
          <w:rStyle w:val="af7"/>
          <w:b/>
          <w:sz w:val="28"/>
        </w:rPr>
        <w:t>ЗАПРОСА ПРЕДЛОЖЕНИЙ</w:t>
      </w:r>
      <w:bookmarkEnd w:id="11"/>
    </w:p>
    <w:p w14:paraId="66A0E63E" w14:textId="77777777" w:rsidR="00C921F4" w:rsidRPr="00C921F4" w:rsidRDefault="00C921F4" w:rsidP="00C921F4"/>
    <w:p w14:paraId="45ADC4B8" w14:textId="77777777" w:rsidR="004E6DC6" w:rsidRPr="00B85548" w:rsidRDefault="004E6DC6" w:rsidP="000D115C">
      <w:pPr>
        <w:ind w:firstLine="709"/>
        <w:jc w:val="both"/>
        <w:rPr>
          <w:rStyle w:val="af7"/>
        </w:rPr>
      </w:pPr>
      <w:bookmarkStart w:id="12" w:name="_Toc253767324"/>
      <w:bookmarkStart w:id="13" w:name="_Toc168126680"/>
      <w:r w:rsidRPr="00B85548">
        <w:rPr>
          <w:rStyle w:val="af7"/>
        </w:rPr>
        <w:t>1. О</w:t>
      </w:r>
      <w:bookmarkEnd w:id="12"/>
      <w:r w:rsidR="00C921F4" w:rsidRPr="00B85548">
        <w:rPr>
          <w:rStyle w:val="af7"/>
        </w:rPr>
        <w:t>БЩИЕ ПОЛОЖЕНИЯ</w:t>
      </w:r>
    </w:p>
    <w:p w14:paraId="3660ABC6" w14:textId="2FDDE190" w:rsidR="004E6DC6" w:rsidRPr="000D115C" w:rsidRDefault="004E6DC6" w:rsidP="000D115C">
      <w:pPr>
        <w:ind w:firstLine="709"/>
        <w:jc w:val="both"/>
        <w:rPr>
          <w:sz w:val="24"/>
          <w:szCs w:val="24"/>
        </w:rPr>
      </w:pPr>
      <w:bookmarkStart w:id="14" w:name="_Toc253767325"/>
      <w:r w:rsidRPr="000D115C">
        <w:rPr>
          <w:sz w:val="24"/>
          <w:szCs w:val="24"/>
        </w:rPr>
        <w:t>1.1. Законодательное регулирование</w:t>
      </w:r>
      <w:bookmarkEnd w:id="13"/>
      <w:bookmarkEnd w:id="14"/>
      <w:r w:rsidR="000F5FFD">
        <w:rPr>
          <w:sz w:val="24"/>
          <w:szCs w:val="24"/>
        </w:rPr>
        <w:t>.</w:t>
      </w:r>
    </w:p>
    <w:p w14:paraId="35AA981B" w14:textId="2D09FF03" w:rsidR="004E6DC6" w:rsidRPr="000D115C" w:rsidRDefault="0076406D" w:rsidP="000D115C">
      <w:pPr>
        <w:ind w:firstLine="709"/>
        <w:jc w:val="both"/>
        <w:rPr>
          <w:sz w:val="24"/>
          <w:szCs w:val="24"/>
        </w:rPr>
      </w:pPr>
      <w:bookmarkStart w:id="15" w:name="_Toc168126682"/>
      <w:r w:rsidRPr="000D115C">
        <w:rPr>
          <w:sz w:val="24"/>
          <w:szCs w:val="24"/>
        </w:rPr>
        <w:t xml:space="preserve">1.1.1. </w:t>
      </w:r>
      <w:r w:rsidR="004E6DC6" w:rsidRPr="000D115C">
        <w:rPr>
          <w:sz w:val="24"/>
          <w:szCs w:val="24"/>
        </w:rPr>
        <w:t>Настоящая документация</w:t>
      </w:r>
      <w:r w:rsidR="00EA3E0A" w:rsidRPr="000D115C">
        <w:rPr>
          <w:sz w:val="24"/>
          <w:szCs w:val="24"/>
        </w:rPr>
        <w:t xml:space="preserve"> о запросе предложений</w:t>
      </w:r>
      <w:r w:rsidR="004E6DC6" w:rsidRPr="000D115C">
        <w:rPr>
          <w:sz w:val="24"/>
          <w:szCs w:val="24"/>
        </w:rPr>
        <w:t xml:space="preserve"> подготовлена в</w:t>
      </w:r>
      <w:r w:rsidR="00706C33" w:rsidRPr="000D115C">
        <w:rPr>
          <w:sz w:val="24"/>
          <w:szCs w:val="24"/>
        </w:rPr>
        <w:t xml:space="preserve"> соответствии с Положением о закупочной деятельности</w:t>
      </w:r>
      <w:r w:rsidR="00981B3E" w:rsidRPr="000D115C">
        <w:rPr>
          <w:sz w:val="24"/>
          <w:szCs w:val="24"/>
        </w:rPr>
        <w:t xml:space="preserve"> Агентства стратегических инициатив </w:t>
      </w:r>
      <w:r w:rsidR="004B3069" w:rsidRPr="000D115C">
        <w:rPr>
          <w:sz w:val="24"/>
          <w:szCs w:val="24"/>
        </w:rPr>
        <w:t>(</w:t>
      </w:r>
      <w:r w:rsidR="00981B3E" w:rsidRPr="000D115C">
        <w:rPr>
          <w:sz w:val="24"/>
          <w:szCs w:val="24"/>
        </w:rPr>
        <w:t>редакция 7</w:t>
      </w:r>
      <w:r w:rsidR="004B3069" w:rsidRPr="000D115C">
        <w:rPr>
          <w:sz w:val="24"/>
          <w:szCs w:val="24"/>
        </w:rPr>
        <w:t>)</w:t>
      </w:r>
      <w:r w:rsidR="00981B3E" w:rsidRPr="000D115C">
        <w:rPr>
          <w:sz w:val="24"/>
          <w:szCs w:val="24"/>
        </w:rPr>
        <w:t>, утверждённого решение Дирекции Агентства (протокол заседания от 27 сентября 2016 года № 105</w:t>
      </w:r>
      <w:r w:rsidR="00706C33" w:rsidRPr="000D115C">
        <w:rPr>
          <w:sz w:val="24"/>
          <w:szCs w:val="24"/>
        </w:rPr>
        <w:t xml:space="preserve">, и в </w:t>
      </w:r>
      <w:r w:rsidR="004E6DC6" w:rsidRPr="000D115C">
        <w:rPr>
          <w:sz w:val="24"/>
          <w:szCs w:val="24"/>
        </w:rPr>
        <w:t>соответствии с</w:t>
      </w:r>
      <w:r w:rsidR="00AA02E9" w:rsidRPr="000D115C">
        <w:rPr>
          <w:sz w:val="24"/>
          <w:szCs w:val="24"/>
        </w:rPr>
        <w:t xml:space="preserve"> </w:t>
      </w:r>
      <w:r w:rsidR="0055468B" w:rsidRPr="000D115C">
        <w:rPr>
          <w:sz w:val="24"/>
          <w:szCs w:val="24"/>
        </w:rPr>
        <w:t>требованиями Федерального</w:t>
      </w:r>
      <w:r w:rsidR="007B66B5" w:rsidRPr="000D115C">
        <w:rPr>
          <w:sz w:val="24"/>
          <w:szCs w:val="24"/>
        </w:rPr>
        <w:t xml:space="preserve"> закона от 26.07.2006 года №135-ФЗ «О защите конкуренции»</w:t>
      </w:r>
      <w:r w:rsidR="0096091F" w:rsidRPr="000D115C">
        <w:rPr>
          <w:sz w:val="24"/>
          <w:szCs w:val="24"/>
        </w:rPr>
        <w:t xml:space="preserve">. </w:t>
      </w:r>
    </w:p>
    <w:p w14:paraId="6C9A2118" w14:textId="0CA5D225" w:rsidR="0076406D" w:rsidRPr="000D115C" w:rsidRDefault="0076406D" w:rsidP="000D115C">
      <w:pPr>
        <w:ind w:firstLine="709"/>
        <w:jc w:val="both"/>
        <w:rPr>
          <w:sz w:val="24"/>
          <w:szCs w:val="24"/>
        </w:rPr>
      </w:pPr>
      <w:bookmarkStart w:id="16" w:name="_Toc167170547"/>
      <w:bookmarkStart w:id="17" w:name="_Toc233793533"/>
      <w:bookmarkStart w:id="18" w:name="_Toc168126683"/>
      <w:bookmarkEnd w:id="15"/>
      <w:r w:rsidRPr="000D115C">
        <w:rPr>
          <w:sz w:val="24"/>
          <w:szCs w:val="24"/>
        </w:rPr>
        <w:t xml:space="preserve">1.1.2. Процедура запроса предложений </w:t>
      </w:r>
      <w:r w:rsidR="004B3069" w:rsidRPr="000D115C">
        <w:rPr>
          <w:sz w:val="24"/>
          <w:szCs w:val="24"/>
        </w:rPr>
        <w:t xml:space="preserve">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w:t>
      </w:r>
      <w:r w:rsidRPr="000D115C">
        <w:rPr>
          <w:sz w:val="24"/>
          <w:szCs w:val="24"/>
        </w:rPr>
        <w:t>не являетс</w:t>
      </w:r>
      <w:r w:rsidR="00BC1CCD" w:rsidRPr="000D115C">
        <w:rPr>
          <w:sz w:val="24"/>
          <w:szCs w:val="24"/>
        </w:rPr>
        <w:t>я конкурсом</w:t>
      </w:r>
      <w:r w:rsidRPr="000D115C">
        <w:rPr>
          <w:sz w:val="24"/>
          <w:szCs w:val="24"/>
        </w:rPr>
        <w:t xml:space="preserve"> либо аукционом и ее проведение не регулируется </w:t>
      </w:r>
      <w:r w:rsidR="00BC1CCD" w:rsidRPr="000D115C">
        <w:rPr>
          <w:sz w:val="24"/>
          <w:szCs w:val="24"/>
        </w:rPr>
        <w:t xml:space="preserve">статьями 447-449 части первой Гражданского кодекса Российской Федерации. </w:t>
      </w:r>
    </w:p>
    <w:p w14:paraId="6FF47506" w14:textId="6DA00B49"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 xml:space="preserve">. Предмет </w:t>
      </w:r>
      <w:r w:rsidR="00EA3E0A" w:rsidRPr="000D115C">
        <w:rPr>
          <w:sz w:val="24"/>
          <w:szCs w:val="24"/>
        </w:rPr>
        <w:t>запроса предложений</w:t>
      </w:r>
      <w:bookmarkEnd w:id="16"/>
      <w:bookmarkEnd w:id="17"/>
      <w:r w:rsidR="000F5FFD">
        <w:rPr>
          <w:sz w:val="24"/>
          <w:szCs w:val="24"/>
        </w:rPr>
        <w:t>.</w:t>
      </w:r>
    </w:p>
    <w:p w14:paraId="103A692F" w14:textId="7321C864" w:rsidR="004E6DC6" w:rsidRPr="000D115C" w:rsidRDefault="004E6DC6" w:rsidP="000D115C">
      <w:pPr>
        <w:ind w:firstLine="709"/>
        <w:jc w:val="both"/>
        <w:rPr>
          <w:sz w:val="24"/>
          <w:szCs w:val="24"/>
        </w:rPr>
      </w:pPr>
      <w:r w:rsidRPr="000D115C">
        <w:rPr>
          <w:sz w:val="24"/>
          <w:szCs w:val="24"/>
        </w:rPr>
        <w:t>1.</w:t>
      </w:r>
      <w:r w:rsidR="00AA02E9" w:rsidRPr="000D115C">
        <w:rPr>
          <w:sz w:val="24"/>
          <w:szCs w:val="24"/>
        </w:rPr>
        <w:t>2</w:t>
      </w:r>
      <w:r w:rsidR="00FD2E6B" w:rsidRPr="000D115C">
        <w:rPr>
          <w:sz w:val="24"/>
          <w:szCs w:val="24"/>
        </w:rPr>
        <w:t xml:space="preserve">.1. </w:t>
      </w:r>
      <w:r w:rsidR="005B0DF3" w:rsidRPr="000D115C">
        <w:rPr>
          <w:sz w:val="24"/>
          <w:szCs w:val="24"/>
        </w:rPr>
        <w:t xml:space="preserve">Предмет </w:t>
      </w:r>
      <w:r w:rsidR="00164335" w:rsidRPr="000D115C">
        <w:rPr>
          <w:sz w:val="24"/>
          <w:szCs w:val="24"/>
        </w:rPr>
        <w:t>запроса предложений</w:t>
      </w:r>
      <w:r w:rsidR="005B0DF3" w:rsidRPr="000D115C">
        <w:rPr>
          <w:sz w:val="24"/>
          <w:szCs w:val="24"/>
        </w:rPr>
        <w:t xml:space="preserve"> указан в </w:t>
      </w:r>
      <w:r w:rsidR="00222D5D">
        <w:rPr>
          <w:sz w:val="24"/>
          <w:szCs w:val="24"/>
        </w:rPr>
        <w:t>главе</w:t>
      </w:r>
      <w:r w:rsidR="005B0DF3" w:rsidRPr="000D115C">
        <w:rPr>
          <w:sz w:val="24"/>
          <w:szCs w:val="24"/>
        </w:rPr>
        <w:t xml:space="preserve"> III настоящей документации </w:t>
      </w:r>
      <w:r w:rsidR="00A944FF" w:rsidRPr="000D115C">
        <w:rPr>
          <w:sz w:val="24"/>
          <w:szCs w:val="24"/>
        </w:rPr>
        <w:t xml:space="preserve">о проведении запроса предложений </w:t>
      </w:r>
      <w:r w:rsidR="005B0DF3" w:rsidRPr="000D115C">
        <w:rPr>
          <w:sz w:val="24"/>
          <w:szCs w:val="24"/>
        </w:rPr>
        <w:t>(</w:t>
      </w:r>
      <w:r w:rsidR="0094509F" w:rsidRPr="000D115C">
        <w:rPr>
          <w:sz w:val="24"/>
          <w:szCs w:val="24"/>
        </w:rPr>
        <w:t xml:space="preserve">далее - </w:t>
      </w:r>
      <w:hyperlink w:anchor="_III._ИНФОРМАЦИОННАЯ_КАРТА" w:history="1">
        <w:r w:rsidR="005B0DF3" w:rsidRPr="000D115C">
          <w:rPr>
            <w:rStyle w:val="a9"/>
            <w:sz w:val="24"/>
            <w:szCs w:val="24"/>
          </w:rPr>
          <w:t>Информационная карта</w:t>
        </w:r>
      </w:hyperlink>
      <w:r w:rsidR="005B0DF3" w:rsidRPr="000D115C">
        <w:rPr>
          <w:sz w:val="24"/>
          <w:szCs w:val="24"/>
        </w:rPr>
        <w:t xml:space="preserve"> </w:t>
      </w:r>
      <w:r w:rsidR="00164335" w:rsidRPr="000D115C">
        <w:rPr>
          <w:sz w:val="24"/>
          <w:szCs w:val="24"/>
        </w:rPr>
        <w:t>запроса предложений</w:t>
      </w:r>
      <w:r w:rsidR="005B0DF3" w:rsidRPr="000D115C">
        <w:rPr>
          <w:sz w:val="24"/>
          <w:szCs w:val="24"/>
        </w:rPr>
        <w:t>)</w:t>
      </w:r>
      <w:r w:rsidRPr="000D115C">
        <w:rPr>
          <w:sz w:val="24"/>
          <w:szCs w:val="24"/>
        </w:rPr>
        <w:t>.</w:t>
      </w:r>
    </w:p>
    <w:p w14:paraId="2BE1E93F" w14:textId="2718E73A" w:rsidR="004E6DC6" w:rsidRPr="000D115C" w:rsidRDefault="00DB6AF5" w:rsidP="000D115C">
      <w:pPr>
        <w:ind w:firstLine="709"/>
        <w:jc w:val="both"/>
        <w:rPr>
          <w:sz w:val="24"/>
          <w:szCs w:val="24"/>
        </w:rPr>
      </w:pPr>
      <w:r w:rsidRPr="000D115C">
        <w:rPr>
          <w:sz w:val="24"/>
          <w:szCs w:val="24"/>
        </w:rPr>
        <w:t>1.</w:t>
      </w:r>
      <w:r w:rsidR="00AA02E9" w:rsidRPr="000D115C">
        <w:rPr>
          <w:sz w:val="24"/>
          <w:szCs w:val="24"/>
        </w:rPr>
        <w:t>2</w:t>
      </w:r>
      <w:r w:rsidRPr="000D115C">
        <w:rPr>
          <w:sz w:val="24"/>
          <w:szCs w:val="24"/>
        </w:rPr>
        <w:t>.2.</w:t>
      </w:r>
      <w:r w:rsidR="00005131" w:rsidRPr="000D115C">
        <w:rPr>
          <w:sz w:val="24"/>
          <w:szCs w:val="24"/>
        </w:rPr>
        <w:t xml:space="preserve"> </w:t>
      </w:r>
      <w:r w:rsidR="0096091F" w:rsidRPr="000D115C">
        <w:rPr>
          <w:sz w:val="24"/>
          <w:szCs w:val="24"/>
        </w:rPr>
        <w:t>Агентство стратегических инициатив</w:t>
      </w:r>
      <w:r w:rsidR="00F657DA" w:rsidRPr="000D115C">
        <w:rPr>
          <w:sz w:val="24"/>
          <w:szCs w:val="24"/>
        </w:rPr>
        <w:t>, выступая в роли заказчика,</w:t>
      </w:r>
      <w:r w:rsidRPr="000D115C">
        <w:rPr>
          <w:sz w:val="24"/>
          <w:szCs w:val="24"/>
        </w:rPr>
        <w:t xml:space="preserve"> </w:t>
      </w:r>
      <w:r w:rsidR="004E6DC6" w:rsidRPr="000D115C">
        <w:rPr>
          <w:sz w:val="24"/>
          <w:szCs w:val="24"/>
        </w:rPr>
        <w:t xml:space="preserve">извещает всех заинтересованных лиц о проведении </w:t>
      </w:r>
      <w:r w:rsidR="00717ABA" w:rsidRPr="000D115C">
        <w:rPr>
          <w:sz w:val="24"/>
          <w:szCs w:val="24"/>
        </w:rPr>
        <w:t>запроса предложений</w:t>
      </w:r>
      <w:r w:rsidR="004E6DC6" w:rsidRPr="000D115C">
        <w:rPr>
          <w:sz w:val="24"/>
          <w:szCs w:val="24"/>
        </w:rPr>
        <w:t xml:space="preserve"> и возможности подавать заявки на участие в </w:t>
      </w:r>
      <w:r w:rsidR="00717ABA" w:rsidRPr="000D115C">
        <w:rPr>
          <w:sz w:val="24"/>
          <w:szCs w:val="24"/>
        </w:rPr>
        <w:t>запросе предложений</w:t>
      </w:r>
      <w:r w:rsidR="004E6DC6" w:rsidRPr="000D115C">
        <w:rPr>
          <w:sz w:val="24"/>
          <w:szCs w:val="24"/>
        </w:rPr>
        <w:t xml:space="preserve"> на оказание услуг</w:t>
      </w:r>
      <w:r w:rsidR="00222D5D">
        <w:rPr>
          <w:sz w:val="24"/>
          <w:szCs w:val="24"/>
        </w:rPr>
        <w:t xml:space="preserve"> (выполнение работ, поставку товар)</w:t>
      </w:r>
      <w:r w:rsidR="004E6DC6" w:rsidRPr="000D115C">
        <w:rPr>
          <w:sz w:val="24"/>
          <w:szCs w:val="24"/>
        </w:rPr>
        <w:t xml:space="preserve">, информация о которых содержится в </w:t>
      </w:r>
      <w:hyperlink w:anchor="_III._ИНФОРМАЦИОННАЯ_КАРТА" w:history="1">
        <w:r w:rsidR="004E6DC6" w:rsidRPr="000D115C">
          <w:rPr>
            <w:rStyle w:val="a9"/>
            <w:sz w:val="24"/>
            <w:szCs w:val="24"/>
          </w:rPr>
          <w:t>Информационной карте</w:t>
        </w:r>
      </w:hyperlink>
      <w:r w:rsidR="004E6DC6" w:rsidRPr="000D115C">
        <w:rPr>
          <w:sz w:val="24"/>
          <w:szCs w:val="24"/>
        </w:rPr>
        <w:t xml:space="preserve"> </w:t>
      </w:r>
      <w:r w:rsidR="00717ABA" w:rsidRPr="000D115C">
        <w:rPr>
          <w:sz w:val="24"/>
          <w:szCs w:val="24"/>
        </w:rPr>
        <w:t>запроса предложений</w:t>
      </w:r>
      <w:r w:rsidR="004E6DC6" w:rsidRPr="000D115C">
        <w:rPr>
          <w:sz w:val="24"/>
          <w:szCs w:val="24"/>
        </w:rPr>
        <w:t>, в соответствии с процедурами и условиями, приведен</w:t>
      </w:r>
      <w:r w:rsidRPr="000D115C">
        <w:rPr>
          <w:sz w:val="24"/>
          <w:szCs w:val="24"/>
        </w:rPr>
        <w:t xml:space="preserve">ными в </w:t>
      </w:r>
      <w:r w:rsidR="00F747F0" w:rsidRPr="000D115C">
        <w:rPr>
          <w:sz w:val="24"/>
          <w:szCs w:val="24"/>
        </w:rPr>
        <w:t xml:space="preserve">настоящей </w:t>
      </w:r>
      <w:r w:rsidR="00222D5D">
        <w:rPr>
          <w:sz w:val="24"/>
          <w:szCs w:val="24"/>
        </w:rPr>
        <w:t xml:space="preserve">Закупочной </w:t>
      </w:r>
      <w:r w:rsidR="00F747F0" w:rsidRPr="000D115C">
        <w:rPr>
          <w:sz w:val="24"/>
          <w:szCs w:val="24"/>
        </w:rPr>
        <w:t>документации о</w:t>
      </w:r>
      <w:r w:rsidR="009A4563" w:rsidRPr="000D115C">
        <w:rPr>
          <w:sz w:val="24"/>
          <w:szCs w:val="24"/>
        </w:rPr>
        <w:t xml:space="preserve"> проведении</w:t>
      </w:r>
      <w:r w:rsidR="00F747F0" w:rsidRPr="000D115C">
        <w:rPr>
          <w:sz w:val="24"/>
          <w:szCs w:val="24"/>
        </w:rPr>
        <w:t xml:space="preserve"> запрос</w:t>
      </w:r>
      <w:r w:rsidR="009A4563" w:rsidRPr="000D115C">
        <w:rPr>
          <w:sz w:val="24"/>
          <w:szCs w:val="24"/>
        </w:rPr>
        <w:t>а</w:t>
      </w:r>
      <w:r w:rsidR="00F747F0" w:rsidRPr="000D115C">
        <w:rPr>
          <w:sz w:val="24"/>
          <w:szCs w:val="24"/>
        </w:rPr>
        <w:t xml:space="preserve"> предложений</w:t>
      </w:r>
      <w:r w:rsidR="004E6DC6" w:rsidRPr="000D115C">
        <w:rPr>
          <w:sz w:val="24"/>
          <w:szCs w:val="24"/>
        </w:rPr>
        <w:t>.</w:t>
      </w:r>
    </w:p>
    <w:p w14:paraId="14BDE012" w14:textId="4BF1515E" w:rsidR="00EA3E0A" w:rsidRPr="000D115C" w:rsidRDefault="00EA3E0A" w:rsidP="000D115C">
      <w:pPr>
        <w:ind w:firstLine="709"/>
        <w:jc w:val="both"/>
        <w:rPr>
          <w:sz w:val="24"/>
          <w:szCs w:val="24"/>
        </w:rPr>
      </w:pPr>
      <w:r w:rsidRPr="000D115C">
        <w:rPr>
          <w:sz w:val="24"/>
          <w:szCs w:val="24"/>
        </w:rPr>
        <w:t>1.3. Место и</w:t>
      </w:r>
      <w:r w:rsidR="004B7B7C" w:rsidRPr="000D115C">
        <w:rPr>
          <w:sz w:val="24"/>
          <w:szCs w:val="24"/>
        </w:rPr>
        <w:t xml:space="preserve"> сроки (периоды) оказания услуг</w:t>
      </w:r>
      <w:r w:rsidR="00D47DAD">
        <w:rPr>
          <w:sz w:val="24"/>
          <w:szCs w:val="24"/>
        </w:rPr>
        <w:t xml:space="preserve"> (выполнение работ, поставку товар)</w:t>
      </w:r>
      <w:r w:rsidR="000F5FFD">
        <w:rPr>
          <w:sz w:val="24"/>
          <w:szCs w:val="24"/>
        </w:rPr>
        <w:t>.</w:t>
      </w:r>
    </w:p>
    <w:p w14:paraId="5349BF45" w14:textId="502CE188" w:rsidR="00EA3E0A" w:rsidRPr="000D115C" w:rsidRDefault="00EA3E0A" w:rsidP="000D115C">
      <w:pPr>
        <w:ind w:firstLine="709"/>
        <w:jc w:val="both"/>
        <w:rPr>
          <w:sz w:val="24"/>
          <w:szCs w:val="24"/>
        </w:rPr>
      </w:pPr>
      <w:r w:rsidRPr="000D115C">
        <w:rPr>
          <w:sz w:val="24"/>
          <w:szCs w:val="24"/>
        </w:rPr>
        <w:t>1.</w:t>
      </w:r>
      <w:r w:rsidR="00717ABA" w:rsidRPr="000D115C">
        <w:rPr>
          <w:sz w:val="24"/>
          <w:szCs w:val="24"/>
        </w:rPr>
        <w:t>3</w:t>
      </w:r>
      <w:r w:rsidRPr="000D115C">
        <w:rPr>
          <w:sz w:val="24"/>
          <w:szCs w:val="24"/>
        </w:rPr>
        <w:t>.</w:t>
      </w:r>
      <w:r w:rsidR="00717ABA" w:rsidRPr="000D115C">
        <w:rPr>
          <w:sz w:val="24"/>
          <w:szCs w:val="24"/>
        </w:rPr>
        <w:t>1</w:t>
      </w:r>
      <w:r w:rsidRPr="000D115C">
        <w:rPr>
          <w:sz w:val="24"/>
          <w:szCs w:val="24"/>
        </w:rPr>
        <w:t>. Место, сроки (периоды) и условия оказания услуг</w:t>
      </w:r>
      <w:r w:rsidR="00222D5D">
        <w:rPr>
          <w:sz w:val="24"/>
          <w:szCs w:val="24"/>
        </w:rPr>
        <w:t xml:space="preserve"> </w:t>
      </w:r>
      <w:r w:rsidR="00222D5D"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w:t>
      </w:r>
      <w:r w:rsidR="008D0CAF" w:rsidRPr="000D115C">
        <w:rPr>
          <w:sz w:val="24"/>
          <w:szCs w:val="24"/>
        </w:rPr>
        <w:t>запроса</w:t>
      </w:r>
      <w:r w:rsidR="00C50269" w:rsidRPr="000D115C">
        <w:rPr>
          <w:sz w:val="24"/>
          <w:szCs w:val="24"/>
        </w:rPr>
        <w:t xml:space="preserve"> </w:t>
      </w:r>
      <w:r w:rsidR="008D0CAF" w:rsidRPr="000D115C">
        <w:rPr>
          <w:sz w:val="24"/>
          <w:szCs w:val="24"/>
        </w:rPr>
        <w:t>предложений</w:t>
      </w:r>
      <w:r w:rsidRPr="000D115C">
        <w:rPr>
          <w:sz w:val="24"/>
          <w:szCs w:val="24"/>
        </w:rPr>
        <w:t>.</w:t>
      </w:r>
    </w:p>
    <w:p w14:paraId="4F3BA4C4" w14:textId="5743AE65" w:rsidR="004E6DC6" w:rsidRPr="000D115C" w:rsidRDefault="00F739D7" w:rsidP="000D115C">
      <w:pPr>
        <w:ind w:firstLine="709"/>
        <w:jc w:val="both"/>
        <w:rPr>
          <w:sz w:val="24"/>
          <w:szCs w:val="24"/>
        </w:rPr>
      </w:pPr>
      <w:bookmarkStart w:id="19" w:name="_Toc253767326"/>
      <w:r w:rsidRPr="000D115C">
        <w:rPr>
          <w:sz w:val="24"/>
          <w:szCs w:val="24"/>
        </w:rPr>
        <w:t>1.</w:t>
      </w:r>
      <w:r w:rsidR="00717ABA" w:rsidRPr="000D115C">
        <w:rPr>
          <w:sz w:val="24"/>
          <w:szCs w:val="24"/>
        </w:rPr>
        <w:t>4</w:t>
      </w:r>
      <w:r w:rsidR="004E6DC6" w:rsidRPr="000D115C">
        <w:rPr>
          <w:sz w:val="24"/>
          <w:szCs w:val="24"/>
        </w:rPr>
        <w:t xml:space="preserve">. </w:t>
      </w:r>
      <w:r w:rsidR="00F657DA" w:rsidRPr="000D115C">
        <w:rPr>
          <w:sz w:val="24"/>
          <w:szCs w:val="24"/>
        </w:rPr>
        <w:t xml:space="preserve">Сведения о </w:t>
      </w:r>
      <w:r w:rsidR="00EA3E0A" w:rsidRPr="000D115C">
        <w:rPr>
          <w:sz w:val="24"/>
          <w:szCs w:val="24"/>
        </w:rPr>
        <w:t xml:space="preserve">начальной (максимальной) </w:t>
      </w:r>
      <w:r w:rsidR="004E6DC6" w:rsidRPr="000D115C">
        <w:rPr>
          <w:sz w:val="24"/>
          <w:szCs w:val="24"/>
        </w:rPr>
        <w:t>цен</w:t>
      </w:r>
      <w:r w:rsidR="00F657DA" w:rsidRPr="000D115C">
        <w:rPr>
          <w:sz w:val="24"/>
          <w:szCs w:val="24"/>
        </w:rPr>
        <w:t>е</w:t>
      </w:r>
      <w:bookmarkEnd w:id="18"/>
      <w:bookmarkEnd w:id="19"/>
      <w:r w:rsidR="008564EE" w:rsidRPr="000D115C">
        <w:rPr>
          <w:sz w:val="24"/>
          <w:szCs w:val="24"/>
        </w:rPr>
        <w:t xml:space="preserve"> договор</w:t>
      </w:r>
      <w:r w:rsidR="006A33D6" w:rsidRPr="000D115C">
        <w:rPr>
          <w:sz w:val="24"/>
          <w:szCs w:val="24"/>
        </w:rPr>
        <w:t>а</w:t>
      </w:r>
      <w:r w:rsidR="000F5FFD">
        <w:rPr>
          <w:sz w:val="24"/>
          <w:szCs w:val="24"/>
        </w:rPr>
        <w:t>.</w:t>
      </w:r>
    </w:p>
    <w:p w14:paraId="3E2CBFDB" w14:textId="3052AA3B" w:rsidR="00EB5B3C" w:rsidRPr="000D115C" w:rsidRDefault="00765105" w:rsidP="000D115C">
      <w:pPr>
        <w:ind w:firstLine="709"/>
        <w:jc w:val="both"/>
        <w:rPr>
          <w:sz w:val="24"/>
          <w:szCs w:val="24"/>
        </w:rPr>
      </w:pPr>
      <w:bookmarkStart w:id="20" w:name="_Toc168126684"/>
      <w:r w:rsidRPr="000D115C">
        <w:rPr>
          <w:sz w:val="24"/>
          <w:szCs w:val="24"/>
        </w:rPr>
        <w:t>1.</w:t>
      </w:r>
      <w:r w:rsidR="00717ABA" w:rsidRPr="000D115C">
        <w:rPr>
          <w:sz w:val="24"/>
          <w:szCs w:val="24"/>
        </w:rPr>
        <w:t>4</w:t>
      </w:r>
      <w:r w:rsidRPr="000D115C">
        <w:rPr>
          <w:sz w:val="24"/>
          <w:szCs w:val="24"/>
        </w:rPr>
        <w:t xml:space="preserve">.1. </w:t>
      </w:r>
      <w:r w:rsidR="007D241D" w:rsidRPr="000D115C">
        <w:rPr>
          <w:sz w:val="24"/>
          <w:szCs w:val="24"/>
        </w:rPr>
        <w:t xml:space="preserve">Сведения о </w:t>
      </w:r>
      <w:r w:rsidR="00EA3E0A" w:rsidRPr="000D115C">
        <w:rPr>
          <w:sz w:val="24"/>
          <w:szCs w:val="24"/>
        </w:rPr>
        <w:t xml:space="preserve">начальной (максимальной) </w:t>
      </w:r>
      <w:r w:rsidR="007D241D" w:rsidRPr="000D115C">
        <w:rPr>
          <w:sz w:val="24"/>
          <w:szCs w:val="24"/>
        </w:rPr>
        <w:t>цене договора</w:t>
      </w:r>
      <w:r w:rsidR="00717ABA" w:rsidRPr="000D115C">
        <w:rPr>
          <w:sz w:val="24"/>
          <w:szCs w:val="24"/>
        </w:rPr>
        <w:t>, а также порядок формирования цены договора</w:t>
      </w:r>
      <w:r w:rsidR="007D241D" w:rsidRPr="000D115C">
        <w:rPr>
          <w:sz w:val="24"/>
          <w:szCs w:val="24"/>
        </w:rPr>
        <w:t xml:space="preserve"> содержатся в </w:t>
      </w:r>
      <w:hyperlink w:anchor="_III._ИНФОРМАЦИОННАЯ_КАРТА" w:history="1">
        <w:r w:rsidR="007D241D" w:rsidRPr="000F5FFD">
          <w:rPr>
            <w:rStyle w:val="a9"/>
            <w:sz w:val="24"/>
            <w:szCs w:val="24"/>
          </w:rPr>
          <w:t>Информационной карте</w:t>
        </w:r>
      </w:hyperlink>
      <w:r w:rsidR="007D241D" w:rsidRPr="000D115C">
        <w:rPr>
          <w:sz w:val="24"/>
          <w:szCs w:val="24"/>
        </w:rPr>
        <w:t xml:space="preserve"> </w:t>
      </w:r>
      <w:r w:rsidR="00717ABA" w:rsidRPr="000D115C">
        <w:rPr>
          <w:sz w:val="24"/>
          <w:szCs w:val="24"/>
        </w:rPr>
        <w:t>запроса предложений</w:t>
      </w:r>
      <w:r w:rsidR="00F747F0" w:rsidRPr="000D115C">
        <w:rPr>
          <w:sz w:val="24"/>
          <w:szCs w:val="24"/>
        </w:rPr>
        <w:t>.</w:t>
      </w:r>
    </w:p>
    <w:p w14:paraId="55C9076E" w14:textId="2BB4EF0E" w:rsidR="004E6DC6" w:rsidRPr="000D115C" w:rsidRDefault="00AA02E9" w:rsidP="000D115C">
      <w:pPr>
        <w:ind w:firstLine="709"/>
        <w:jc w:val="both"/>
        <w:rPr>
          <w:sz w:val="24"/>
          <w:szCs w:val="24"/>
        </w:rPr>
      </w:pPr>
      <w:bookmarkStart w:id="21" w:name="_Toc168126685"/>
      <w:bookmarkStart w:id="22" w:name="_Toc253767327"/>
      <w:bookmarkEnd w:id="20"/>
      <w:r w:rsidRPr="000D115C">
        <w:rPr>
          <w:sz w:val="24"/>
          <w:szCs w:val="24"/>
        </w:rPr>
        <w:t>1.</w:t>
      </w:r>
      <w:r w:rsidR="009E0315" w:rsidRPr="000D115C">
        <w:rPr>
          <w:sz w:val="24"/>
          <w:szCs w:val="24"/>
        </w:rPr>
        <w:t>5</w:t>
      </w:r>
      <w:r w:rsidR="004E6DC6" w:rsidRPr="000D115C">
        <w:rPr>
          <w:sz w:val="24"/>
          <w:szCs w:val="24"/>
        </w:rPr>
        <w:t xml:space="preserve">. Требования к участникам </w:t>
      </w:r>
      <w:bookmarkEnd w:id="21"/>
      <w:bookmarkEnd w:id="22"/>
      <w:r w:rsidR="004B7B7C" w:rsidRPr="000D115C">
        <w:rPr>
          <w:sz w:val="24"/>
          <w:szCs w:val="24"/>
        </w:rPr>
        <w:t>процедуры закупки</w:t>
      </w:r>
      <w:r w:rsidR="000F5FFD">
        <w:rPr>
          <w:sz w:val="24"/>
          <w:szCs w:val="24"/>
        </w:rPr>
        <w:t>.</w:t>
      </w:r>
    </w:p>
    <w:p w14:paraId="1C2EDCC2" w14:textId="77777777" w:rsidR="008C5C34"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.1. </w:t>
      </w:r>
      <w:r w:rsidR="00E16472" w:rsidRPr="000D115C">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sidRPr="000D115C">
        <w:rPr>
          <w:sz w:val="24"/>
          <w:szCs w:val="24"/>
        </w:rPr>
        <w:t xml:space="preserve"> </w:t>
      </w:r>
      <w:r w:rsidR="00E16472" w:rsidRPr="000D115C">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sidRPr="000D115C">
        <w:rPr>
          <w:sz w:val="24"/>
          <w:szCs w:val="24"/>
        </w:rPr>
        <w:t>Агентство</w:t>
      </w:r>
      <w:r w:rsidR="00E16472" w:rsidRPr="000D115C">
        <w:rPr>
          <w:sz w:val="24"/>
          <w:szCs w:val="24"/>
        </w:rPr>
        <w:t>м в настоящей документации</w:t>
      </w:r>
      <w:r w:rsidR="00B62787" w:rsidRPr="000D115C">
        <w:rPr>
          <w:sz w:val="24"/>
          <w:szCs w:val="24"/>
        </w:rPr>
        <w:t xml:space="preserve"> о запросе предложений</w:t>
      </w:r>
      <w:r w:rsidR="00E16472" w:rsidRPr="000D115C">
        <w:rPr>
          <w:sz w:val="24"/>
          <w:szCs w:val="24"/>
        </w:rPr>
        <w:t>.</w:t>
      </w:r>
      <w:r w:rsidR="001B5500" w:rsidRPr="000D115C">
        <w:rPr>
          <w:sz w:val="24"/>
          <w:szCs w:val="24"/>
        </w:rPr>
        <w:t xml:space="preserve"> </w:t>
      </w:r>
    </w:p>
    <w:p w14:paraId="31FD84EA" w14:textId="2D47D5BD" w:rsidR="00AD3F2C" w:rsidRPr="000D115C" w:rsidRDefault="00F739D7" w:rsidP="000D115C">
      <w:pPr>
        <w:ind w:firstLine="709"/>
        <w:jc w:val="both"/>
        <w:rPr>
          <w:sz w:val="24"/>
          <w:szCs w:val="24"/>
        </w:rPr>
      </w:pPr>
      <w:r w:rsidRPr="000D115C">
        <w:rPr>
          <w:sz w:val="24"/>
          <w:szCs w:val="24"/>
        </w:rPr>
        <w:t>1.</w:t>
      </w:r>
      <w:r w:rsidR="009E0315" w:rsidRPr="000D115C">
        <w:rPr>
          <w:sz w:val="24"/>
          <w:szCs w:val="24"/>
        </w:rPr>
        <w:t>5</w:t>
      </w:r>
      <w:r w:rsidR="004E6DC6" w:rsidRPr="000D115C">
        <w:rPr>
          <w:sz w:val="24"/>
          <w:szCs w:val="24"/>
        </w:rPr>
        <w:t xml:space="preserve">.2. </w:t>
      </w:r>
      <w:r w:rsidR="00AD3F2C" w:rsidRPr="000D115C">
        <w:rPr>
          <w:sz w:val="24"/>
          <w:szCs w:val="24"/>
        </w:rPr>
        <w:t>Участник должен и</w:t>
      </w:r>
      <w:r w:rsidR="00D47DAD">
        <w:rPr>
          <w:sz w:val="24"/>
          <w:szCs w:val="24"/>
        </w:rPr>
        <w:t>меть статус «А</w:t>
      </w:r>
      <w:r w:rsidR="00AD3F2C"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14:paraId="1F20878F" w14:textId="7B87E79C" w:rsidR="00AD3F2C" w:rsidRPr="000D115C" w:rsidRDefault="00AD3F2C" w:rsidP="000D115C">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14:paraId="156BBAC9" w14:textId="5CC536CA" w:rsidR="00AD3F2C" w:rsidRPr="000D115C" w:rsidRDefault="00AD3F2C" w:rsidP="000D115C">
      <w:pPr>
        <w:ind w:firstLine="709"/>
        <w:jc w:val="both"/>
        <w:rPr>
          <w:sz w:val="24"/>
          <w:szCs w:val="24"/>
        </w:rPr>
      </w:pPr>
      <w:r w:rsidRPr="000D115C">
        <w:rPr>
          <w:sz w:val="24"/>
          <w:szCs w:val="24"/>
        </w:rPr>
        <w:t>В случае подачи документов на аккредитацию в составе заявки</w:t>
      </w:r>
      <w:r w:rsidR="00834A5A" w:rsidRPr="000D115C">
        <w:rPr>
          <w:sz w:val="24"/>
          <w:szCs w:val="24"/>
        </w:rPr>
        <w:t>,</w:t>
      </w:r>
      <w:r w:rsidRPr="000D115C">
        <w:rPr>
          <w:sz w:val="24"/>
          <w:szCs w:val="24"/>
        </w:rPr>
        <w:t xml:space="preserve"> Заказчик принимает решение по аккредитации в сроки, позволяющие Участнику закупки принять участие в соответствующей процедуре закупки.</w:t>
      </w:r>
    </w:p>
    <w:p w14:paraId="7EA715D9" w14:textId="68F2987D" w:rsidR="00AD3F2C" w:rsidRPr="000D115C" w:rsidRDefault="004E6DC6" w:rsidP="000D115C">
      <w:pPr>
        <w:ind w:firstLine="709"/>
        <w:jc w:val="both"/>
        <w:rPr>
          <w:sz w:val="24"/>
          <w:szCs w:val="24"/>
        </w:rPr>
      </w:pPr>
      <w:r w:rsidRPr="000D115C">
        <w:rPr>
          <w:sz w:val="24"/>
          <w:szCs w:val="24"/>
        </w:rPr>
        <w:t xml:space="preserve">Участник </w:t>
      </w:r>
      <w:r w:rsidR="00D30764" w:rsidRPr="000D115C">
        <w:rPr>
          <w:sz w:val="24"/>
          <w:szCs w:val="24"/>
        </w:rPr>
        <w:t>процедуры закупки</w:t>
      </w:r>
      <w:r w:rsidRPr="000D115C">
        <w:rPr>
          <w:sz w:val="24"/>
          <w:szCs w:val="24"/>
        </w:rPr>
        <w:t xml:space="preserve"> </w:t>
      </w:r>
      <w:r w:rsidR="008926A4" w:rsidRPr="000D115C">
        <w:rPr>
          <w:sz w:val="24"/>
          <w:szCs w:val="24"/>
        </w:rPr>
        <w:t>должен соответствовать</w:t>
      </w:r>
      <w:r w:rsidRPr="000D115C">
        <w:rPr>
          <w:sz w:val="24"/>
          <w:szCs w:val="24"/>
        </w:rPr>
        <w:t xml:space="preserve"> </w:t>
      </w:r>
      <w:r w:rsidR="00AD3F2C" w:rsidRPr="000D115C">
        <w:rPr>
          <w:sz w:val="24"/>
          <w:szCs w:val="24"/>
        </w:rPr>
        <w:t>М</w:t>
      </w:r>
      <w:r w:rsidR="00673E8F" w:rsidRPr="000D115C">
        <w:rPr>
          <w:sz w:val="24"/>
          <w:szCs w:val="24"/>
        </w:rPr>
        <w:t>инимальным требованиям предъявляемым Заказчиком к Участникам закупки.</w:t>
      </w:r>
      <w:r w:rsidRPr="000D115C">
        <w:rPr>
          <w:sz w:val="24"/>
          <w:szCs w:val="24"/>
        </w:rPr>
        <w:t xml:space="preserve"> </w:t>
      </w:r>
      <w:r w:rsidR="00673E8F" w:rsidRPr="000D115C">
        <w:rPr>
          <w:sz w:val="24"/>
          <w:szCs w:val="24"/>
        </w:rPr>
        <w:t>Список требований и документов, необходимых для прохождения аккредитации, представлен в составе Закупочной документации</w:t>
      </w:r>
      <w:r w:rsidR="00AD3F2C" w:rsidRPr="000D115C">
        <w:rPr>
          <w:sz w:val="24"/>
          <w:szCs w:val="24"/>
        </w:rPr>
        <w:t xml:space="preserve"> в </w:t>
      </w:r>
      <w:hyperlink w:anchor="_МИНИМАЛЬНЫЕ_ТРЕБОВАНИЯ_ДЛЯ" w:history="1">
        <w:r w:rsidR="000F5FFD" w:rsidRPr="000F5FFD">
          <w:rPr>
            <w:rStyle w:val="a9"/>
            <w:sz w:val="24"/>
            <w:szCs w:val="24"/>
          </w:rPr>
          <w:t>главе</w:t>
        </w:r>
        <w:r w:rsidR="00AD3F2C" w:rsidRPr="000F5FFD">
          <w:rPr>
            <w:rStyle w:val="a9"/>
            <w:sz w:val="24"/>
            <w:szCs w:val="24"/>
          </w:rPr>
          <w:t xml:space="preserve"> VII «</w:t>
        </w:r>
        <w:r w:rsidR="000F5FFD">
          <w:rPr>
            <w:rStyle w:val="a9"/>
            <w:sz w:val="24"/>
            <w:szCs w:val="24"/>
          </w:rPr>
          <w:t>Минимальные т</w:t>
        </w:r>
        <w:r w:rsidR="00AD3F2C" w:rsidRPr="000F5FFD">
          <w:rPr>
            <w:rStyle w:val="a9"/>
            <w:sz w:val="24"/>
            <w:szCs w:val="24"/>
          </w:rPr>
          <w:t>ребования для прохождения аккредитации»</w:t>
        </w:r>
      </w:hyperlink>
      <w:r w:rsidR="00AD3F2C" w:rsidRPr="000D115C">
        <w:rPr>
          <w:sz w:val="24"/>
          <w:szCs w:val="24"/>
        </w:rPr>
        <w:t>.</w:t>
      </w:r>
    </w:p>
    <w:p w14:paraId="30E653E1" w14:textId="6A0ED450" w:rsidR="003C4462" w:rsidRPr="000D115C" w:rsidRDefault="003C4462" w:rsidP="000D115C">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14:paraId="0BD8FFB6" w14:textId="0667F34F" w:rsidR="008B0AB9" w:rsidRPr="000D115C" w:rsidRDefault="008B0AB9" w:rsidP="000D115C">
      <w:pPr>
        <w:ind w:firstLine="709"/>
        <w:jc w:val="both"/>
        <w:rPr>
          <w:sz w:val="24"/>
          <w:szCs w:val="24"/>
        </w:rPr>
      </w:pPr>
      <w:bookmarkStart w:id="23" w:name="_Toc138742688"/>
      <w:bookmarkStart w:id="24" w:name="_Toc168126690"/>
      <w:r w:rsidRPr="000D115C">
        <w:rPr>
          <w:sz w:val="24"/>
          <w:szCs w:val="24"/>
        </w:rPr>
        <w:t>1.6. Расходы участника процедуры закупки, связанные с участие</w:t>
      </w:r>
      <w:r w:rsidR="006B62D4" w:rsidRPr="000D115C">
        <w:rPr>
          <w:sz w:val="24"/>
          <w:szCs w:val="24"/>
        </w:rPr>
        <w:t>м</w:t>
      </w:r>
      <w:r w:rsidRPr="000D115C">
        <w:rPr>
          <w:sz w:val="24"/>
          <w:szCs w:val="24"/>
        </w:rPr>
        <w:t xml:space="preserve"> в запросе предложений</w:t>
      </w:r>
      <w:r w:rsidR="000F5FFD">
        <w:rPr>
          <w:sz w:val="24"/>
          <w:szCs w:val="24"/>
        </w:rPr>
        <w:t>.</w:t>
      </w:r>
    </w:p>
    <w:p w14:paraId="1ED699F9" w14:textId="77777777" w:rsidR="008B0AB9" w:rsidRPr="000D115C" w:rsidRDefault="008B0AB9" w:rsidP="000D115C">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5" w:name="_Toc168126688"/>
    </w:p>
    <w:p w14:paraId="29DDA96B" w14:textId="284F5476" w:rsidR="008B0AB9" w:rsidRPr="000D115C" w:rsidRDefault="008B0AB9" w:rsidP="000D115C">
      <w:pPr>
        <w:ind w:firstLine="709"/>
        <w:jc w:val="both"/>
        <w:rPr>
          <w:sz w:val="24"/>
          <w:szCs w:val="24"/>
        </w:rPr>
      </w:pPr>
      <w:bookmarkStart w:id="26" w:name="_Toc168126689"/>
      <w:bookmarkStart w:id="27" w:name="_Toc253767331"/>
      <w:bookmarkEnd w:id="25"/>
      <w:r w:rsidRPr="000D115C">
        <w:rPr>
          <w:sz w:val="24"/>
          <w:szCs w:val="24"/>
        </w:rPr>
        <w:t>1.7. Условия допуска к участию в запросе предложений.</w:t>
      </w:r>
      <w:bookmarkEnd w:id="26"/>
      <w:r w:rsidRPr="000D115C">
        <w:rPr>
          <w:sz w:val="24"/>
          <w:szCs w:val="24"/>
        </w:rPr>
        <w:t xml:space="preserve"> Отстранение от участия в </w:t>
      </w:r>
      <w:bookmarkEnd w:id="27"/>
      <w:r w:rsidRPr="000D115C">
        <w:rPr>
          <w:sz w:val="24"/>
          <w:szCs w:val="24"/>
        </w:rPr>
        <w:t>запросе предложений</w:t>
      </w:r>
      <w:r w:rsidR="000F5FFD">
        <w:rPr>
          <w:sz w:val="24"/>
          <w:szCs w:val="24"/>
        </w:rPr>
        <w:t>.</w:t>
      </w:r>
    </w:p>
    <w:p w14:paraId="37B93E0C" w14:textId="1C52A942" w:rsidR="008B0AB9" w:rsidRPr="000D115C" w:rsidRDefault="008B0AB9" w:rsidP="000D115C">
      <w:pPr>
        <w:ind w:firstLine="709"/>
        <w:jc w:val="both"/>
        <w:rPr>
          <w:sz w:val="24"/>
          <w:szCs w:val="24"/>
        </w:rPr>
      </w:pPr>
      <w:r w:rsidRPr="000D115C">
        <w:rPr>
          <w:sz w:val="24"/>
          <w:szCs w:val="24"/>
        </w:rPr>
        <w:t xml:space="preserve">1.7.1. При рассмотрении заявок на участие в запросе предложений участник процедуры закупки не допускается </w:t>
      </w:r>
      <w:r w:rsidR="006C659E" w:rsidRPr="000D115C">
        <w:rPr>
          <w:sz w:val="24"/>
          <w:szCs w:val="24"/>
        </w:rPr>
        <w:t>Комиссией по закупкам</w:t>
      </w:r>
      <w:r w:rsidRPr="000D115C">
        <w:rPr>
          <w:sz w:val="24"/>
          <w:szCs w:val="24"/>
        </w:rPr>
        <w:t xml:space="preserve"> к участию в запросе предложений в случае:</w:t>
      </w:r>
    </w:p>
    <w:p w14:paraId="588E1379" w14:textId="77777777" w:rsidR="008B0AB9" w:rsidRPr="000F5FFD" w:rsidRDefault="008B0AB9" w:rsidP="000F5FFD">
      <w:pPr>
        <w:pStyle w:val="afff3"/>
        <w:numPr>
          <w:ilvl w:val="0"/>
          <w:numId w:val="45"/>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14:paraId="5D8DDCE0" w14:textId="4FE86E21" w:rsidR="008B0AB9" w:rsidRPr="000F5FFD" w:rsidRDefault="008B0AB9" w:rsidP="000F5FFD">
      <w:pPr>
        <w:pStyle w:val="afff3"/>
        <w:numPr>
          <w:ilvl w:val="0"/>
          <w:numId w:val="45"/>
        </w:numPr>
        <w:jc w:val="both"/>
        <w:rPr>
          <w:sz w:val="24"/>
          <w:szCs w:val="24"/>
        </w:rPr>
      </w:pPr>
      <w:r w:rsidRPr="000F5FFD">
        <w:rPr>
          <w:sz w:val="24"/>
          <w:szCs w:val="24"/>
        </w:rPr>
        <w:t>несоответствия участника процедуры закупки треб</w:t>
      </w:r>
      <w:r w:rsidR="004129EC" w:rsidRPr="000F5FFD">
        <w:rPr>
          <w:sz w:val="24"/>
          <w:szCs w:val="24"/>
        </w:rPr>
        <w:t>ованиям, установленным п.1.5.</w:t>
      </w:r>
      <w:r w:rsidR="00102ACB" w:rsidRPr="000F5FFD">
        <w:rPr>
          <w:sz w:val="24"/>
          <w:szCs w:val="24"/>
        </w:rPr>
        <w:t>2, 1.5.3</w:t>
      </w:r>
      <w:r w:rsidR="004129EC" w:rsidRPr="000F5FFD">
        <w:rPr>
          <w:sz w:val="24"/>
          <w:szCs w:val="24"/>
        </w:rPr>
        <w:t xml:space="preserve">, 5.2 </w:t>
      </w:r>
      <w:r w:rsidRPr="000F5FFD">
        <w:rPr>
          <w:sz w:val="24"/>
          <w:szCs w:val="24"/>
        </w:rPr>
        <w:t>настоящей документации;</w:t>
      </w:r>
    </w:p>
    <w:p w14:paraId="22D5BEAF" w14:textId="25F80B52" w:rsidR="00102ACB" w:rsidRPr="000F5FFD" w:rsidRDefault="00102ACB" w:rsidP="000F5FFD">
      <w:pPr>
        <w:pStyle w:val="afff3"/>
        <w:numPr>
          <w:ilvl w:val="0"/>
          <w:numId w:val="45"/>
        </w:numPr>
        <w:jc w:val="both"/>
        <w:rPr>
          <w:sz w:val="24"/>
          <w:szCs w:val="24"/>
        </w:rPr>
      </w:pPr>
      <w:r w:rsidRPr="000F5FFD">
        <w:rPr>
          <w:sz w:val="24"/>
          <w:szCs w:val="24"/>
        </w:rPr>
        <w:t>если цена договора, предложенная Участником</w:t>
      </w:r>
      <w:r w:rsidR="00834A5A" w:rsidRPr="000F5FFD">
        <w:rPr>
          <w:sz w:val="24"/>
          <w:szCs w:val="24"/>
        </w:rPr>
        <w:t xml:space="preserve"> в заявке</w:t>
      </w:r>
      <w:r w:rsidRPr="000F5FFD">
        <w:rPr>
          <w:sz w:val="24"/>
          <w:szCs w:val="24"/>
        </w:rPr>
        <w:t xml:space="preserve">, превышает начальную (максимальную) цену договора, установленную в </w:t>
      </w:r>
      <w:r w:rsidR="00222D5D">
        <w:rPr>
          <w:sz w:val="24"/>
          <w:szCs w:val="24"/>
        </w:rPr>
        <w:t>З</w:t>
      </w:r>
      <w:r w:rsidRPr="000F5FFD">
        <w:rPr>
          <w:sz w:val="24"/>
          <w:szCs w:val="24"/>
        </w:rPr>
        <w:t>акупочной документации;</w:t>
      </w:r>
    </w:p>
    <w:p w14:paraId="265F6800" w14:textId="37D716CA" w:rsidR="008B0AB9" w:rsidRPr="000F5FFD" w:rsidRDefault="008B0AB9" w:rsidP="000F5FFD">
      <w:pPr>
        <w:pStyle w:val="afff3"/>
        <w:numPr>
          <w:ilvl w:val="0"/>
          <w:numId w:val="45"/>
        </w:numPr>
        <w:jc w:val="both"/>
        <w:rPr>
          <w:sz w:val="24"/>
          <w:szCs w:val="24"/>
        </w:rPr>
      </w:pPr>
      <w:r w:rsidRPr="000F5FFD">
        <w:rPr>
          <w:sz w:val="24"/>
          <w:szCs w:val="24"/>
        </w:rPr>
        <w:t xml:space="preserve">несоответствия заявки на участие в запросе предложений требованиям </w:t>
      </w:r>
      <w:r w:rsidR="00222D5D">
        <w:rPr>
          <w:sz w:val="24"/>
          <w:szCs w:val="24"/>
        </w:rPr>
        <w:t xml:space="preserve">Закупочной </w:t>
      </w:r>
      <w:r w:rsidRPr="000F5FFD">
        <w:rPr>
          <w:sz w:val="24"/>
          <w:szCs w:val="24"/>
        </w:rPr>
        <w:t>документации о запросе предложений.</w:t>
      </w:r>
    </w:p>
    <w:p w14:paraId="35258DAF" w14:textId="4F8B2676" w:rsidR="008B0AB9" w:rsidRPr="000D115C" w:rsidRDefault="008B0AB9" w:rsidP="000D115C">
      <w:pPr>
        <w:ind w:firstLine="709"/>
        <w:jc w:val="both"/>
        <w:rPr>
          <w:sz w:val="24"/>
          <w:szCs w:val="24"/>
        </w:rPr>
      </w:pPr>
      <w:r w:rsidRPr="000D115C">
        <w:rPr>
          <w:sz w:val="24"/>
          <w:szCs w:val="24"/>
        </w:rPr>
        <w:t xml:space="preserve">1.8. </w:t>
      </w:r>
      <w:r w:rsidR="006C659E" w:rsidRPr="000D115C">
        <w:rPr>
          <w:sz w:val="24"/>
          <w:szCs w:val="24"/>
        </w:rPr>
        <w:t>Закупочная документация</w:t>
      </w:r>
      <w:r w:rsidRPr="000D115C">
        <w:rPr>
          <w:sz w:val="24"/>
          <w:szCs w:val="24"/>
        </w:rPr>
        <w:t xml:space="preserve"> о проведении запроса предложений, внесение изменений в </w:t>
      </w:r>
      <w:r w:rsidR="006C659E" w:rsidRPr="000D115C">
        <w:rPr>
          <w:sz w:val="24"/>
          <w:szCs w:val="24"/>
        </w:rPr>
        <w:t>Закупочную документацию</w:t>
      </w:r>
      <w:r w:rsidRPr="000D115C">
        <w:rPr>
          <w:sz w:val="24"/>
          <w:szCs w:val="24"/>
        </w:rPr>
        <w:t xml:space="preserve"> о проведении запроса предложений</w:t>
      </w:r>
      <w:r w:rsidR="000F5FFD">
        <w:rPr>
          <w:sz w:val="24"/>
          <w:szCs w:val="24"/>
        </w:rPr>
        <w:t>.</w:t>
      </w:r>
    </w:p>
    <w:p w14:paraId="7CB94990" w14:textId="6CA2BAAC" w:rsidR="008B0AB9" w:rsidRPr="000D115C" w:rsidRDefault="008B0AB9" w:rsidP="000D115C">
      <w:pPr>
        <w:ind w:firstLine="709"/>
        <w:jc w:val="both"/>
        <w:rPr>
          <w:sz w:val="24"/>
          <w:szCs w:val="24"/>
        </w:rPr>
      </w:pPr>
      <w:r w:rsidRPr="000D115C">
        <w:rPr>
          <w:sz w:val="24"/>
          <w:szCs w:val="24"/>
        </w:rPr>
        <w:t xml:space="preserve">1.8.1. </w:t>
      </w:r>
      <w:r w:rsidR="006C659E" w:rsidRPr="000D115C">
        <w:rPr>
          <w:sz w:val="24"/>
          <w:szCs w:val="24"/>
        </w:rPr>
        <w:t xml:space="preserve">Закупочная документация </w:t>
      </w:r>
      <w:r w:rsidRPr="000D115C">
        <w:rPr>
          <w:sz w:val="24"/>
          <w:szCs w:val="24"/>
        </w:rPr>
        <w:t xml:space="preserve">о проведении запроса предложений публикуется </w:t>
      </w:r>
      <w:r w:rsidR="00DF2DF1" w:rsidRPr="000D115C">
        <w:rPr>
          <w:sz w:val="24"/>
          <w:szCs w:val="24"/>
        </w:rPr>
        <w:t>Агентство</w:t>
      </w:r>
      <w:r w:rsidRPr="000D115C">
        <w:rPr>
          <w:sz w:val="24"/>
          <w:szCs w:val="24"/>
        </w:rPr>
        <w:t xml:space="preserve">м на официальном сайте </w:t>
      </w:r>
      <w:r w:rsidR="00900BB8" w:rsidRPr="000D115C">
        <w:rPr>
          <w:sz w:val="24"/>
          <w:szCs w:val="24"/>
        </w:rPr>
        <w:t>Агентства</w:t>
      </w:r>
      <w:r w:rsidR="000F5FFD">
        <w:rPr>
          <w:sz w:val="24"/>
          <w:szCs w:val="24"/>
        </w:rPr>
        <w:t xml:space="preserve"> (</w:t>
      </w:r>
      <w:hyperlink r:id="rId12" w:history="1">
        <w:r w:rsidR="000F5FFD" w:rsidRPr="00834D2D">
          <w:rPr>
            <w:rStyle w:val="a9"/>
            <w:sz w:val="24"/>
            <w:szCs w:val="24"/>
          </w:rPr>
          <w:t>http://asi.ru/about_agency/purchase/</w:t>
        </w:r>
      </w:hyperlink>
      <w:r w:rsidR="000F5FFD">
        <w:rPr>
          <w:sz w:val="24"/>
          <w:szCs w:val="24"/>
        </w:rPr>
        <w:t>)</w:t>
      </w:r>
      <w:r w:rsidR="00834A5A" w:rsidRPr="000D115C">
        <w:rPr>
          <w:sz w:val="24"/>
          <w:szCs w:val="24"/>
        </w:rPr>
        <w:t xml:space="preserve"> и на портале ЭТП Сбербанк-АСТ</w:t>
      </w:r>
      <w:r w:rsidR="000F5FFD">
        <w:rPr>
          <w:sz w:val="24"/>
          <w:szCs w:val="24"/>
        </w:rPr>
        <w:t xml:space="preserve"> (</w:t>
      </w:r>
      <w:hyperlink r:id="rId13" w:history="1">
        <w:r w:rsidR="000F5FFD" w:rsidRPr="00834D2D">
          <w:rPr>
            <w:rStyle w:val="a9"/>
            <w:sz w:val="24"/>
            <w:szCs w:val="24"/>
          </w:rPr>
          <w:t>http://utp.sberbank-ast.ru/Com/List/BidList</w:t>
        </w:r>
      </w:hyperlink>
      <w:r w:rsidR="000F5FFD">
        <w:rPr>
          <w:sz w:val="24"/>
          <w:szCs w:val="24"/>
        </w:rPr>
        <w:t>)</w:t>
      </w:r>
      <w:r w:rsidR="00900BB8" w:rsidRPr="000D115C">
        <w:rPr>
          <w:sz w:val="24"/>
          <w:szCs w:val="24"/>
        </w:rPr>
        <w:t xml:space="preserve"> </w:t>
      </w:r>
      <w:r w:rsidRPr="000D115C">
        <w:rPr>
          <w:sz w:val="24"/>
          <w:szCs w:val="24"/>
        </w:rPr>
        <w:t xml:space="preserve">не менее чем за </w:t>
      </w:r>
      <w:r w:rsidR="00973700" w:rsidRPr="000D115C">
        <w:rPr>
          <w:sz w:val="24"/>
          <w:szCs w:val="24"/>
        </w:rPr>
        <w:t>5 (П</w:t>
      </w:r>
      <w:r w:rsidRPr="000D115C">
        <w:rPr>
          <w:sz w:val="24"/>
          <w:szCs w:val="24"/>
        </w:rPr>
        <w:t>ять) рабочих дней до истечения срока предоставления заявок для участия в запросе предложений.</w:t>
      </w:r>
    </w:p>
    <w:p w14:paraId="6B481517" w14:textId="6544188C" w:rsidR="008B0AB9" w:rsidRPr="000D115C" w:rsidRDefault="008B0AB9" w:rsidP="000D115C">
      <w:pPr>
        <w:ind w:firstLine="709"/>
        <w:jc w:val="both"/>
        <w:rPr>
          <w:sz w:val="24"/>
          <w:szCs w:val="24"/>
        </w:rPr>
      </w:pPr>
      <w:r w:rsidRPr="000D115C">
        <w:rPr>
          <w:sz w:val="24"/>
          <w:szCs w:val="24"/>
        </w:rPr>
        <w:t xml:space="preserve">1.8.2. </w:t>
      </w:r>
      <w:r w:rsidR="00DF2DF1" w:rsidRPr="000D115C">
        <w:rPr>
          <w:sz w:val="24"/>
          <w:szCs w:val="24"/>
        </w:rPr>
        <w:t>Агентство</w:t>
      </w:r>
      <w:r w:rsidRPr="000D115C">
        <w:rPr>
          <w:sz w:val="24"/>
          <w:szCs w:val="24"/>
        </w:rPr>
        <w:t xml:space="preserve"> одновременно с размещением </w:t>
      </w:r>
      <w:r w:rsidR="00222D5D">
        <w:rPr>
          <w:sz w:val="24"/>
          <w:szCs w:val="24"/>
        </w:rPr>
        <w:t>З</w:t>
      </w:r>
      <w:r w:rsidR="006C659E" w:rsidRPr="000D115C">
        <w:rPr>
          <w:sz w:val="24"/>
          <w:szCs w:val="24"/>
        </w:rPr>
        <w:t>акупочной документации</w:t>
      </w:r>
      <w:r w:rsidRPr="000D115C">
        <w:rPr>
          <w:sz w:val="24"/>
          <w:szCs w:val="24"/>
        </w:rPr>
        <w:t xml:space="preserve"> о проведении запроса предложений вправе направить запрос предложений не менее чем двум лицам, осуществляющим оказание услуг</w:t>
      </w:r>
      <w:r w:rsidR="00D47DAD">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1B5B757F" w:rsidR="008B0AB9" w:rsidRPr="000D115C" w:rsidRDefault="008B0AB9" w:rsidP="000D115C">
      <w:pPr>
        <w:ind w:firstLine="709"/>
        <w:jc w:val="both"/>
        <w:rPr>
          <w:sz w:val="24"/>
          <w:szCs w:val="24"/>
        </w:rPr>
      </w:pPr>
      <w:r w:rsidRPr="000D115C">
        <w:rPr>
          <w:sz w:val="24"/>
          <w:szCs w:val="24"/>
        </w:rPr>
        <w:t xml:space="preserve">1.8.3. </w:t>
      </w:r>
      <w:r w:rsidR="00DF2DF1" w:rsidRPr="000D115C">
        <w:rPr>
          <w:sz w:val="24"/>
          <w:szCs w:val="24"/>
        </w:rPr>
        <w:t>Агентств</w:t>
      </w:r>
      <w:r w:rsidRPr="000D115C">
        <w:rPr>
          <w:sz w:val="24"/>
          <w:szCs w:val="24"/>
        </w:rPr>
        <w:t xml:space="preserve">о оставляет за собой право принять решение о внесении изменений в </w:t>
      </w:r>
      <w:r w:rsidR="00222D5D">
        <w:rPr>
          <w:sz w:val="24"/>
          <w:szCs w:val="24"/>
        </w:rPr>
        <w:t>З</w:t>
      </w:r>
      <w:r w:rsidR="006C659E" w:rsidRPr="000D115C">
        <w:rPr>
          <w:sz w:val="24"/>
          <w:szCs w:val="24"/>
        </w:rPr>
        <w:t>акупочную документацию</w:t>
      </w:r>
      <w:r w:rsidRPr="000D115C">
        <w:rPr>
          <w:sz w:val="24"/>
          <w:szCs w:val="24"/>
        </w:rPr>
        <w:t xml:space="preserve"> о проведении запроса предложений в любое время до истечения срока подачи заявок на</w:t>
      </w:r>
      <w:r w:rsidR="00834A5A" w:rsidRPr="000D115C">
        <w:rPr>
          <w:sz w:val="24"/>
          <w:szCs w:val="24"/>
        </w:rPr>
        <w:t xml:space="preserve"> участие в запросе предложений. </w:t>
      </w:r>
      <w:r w:rsidRPr="000D115C">
        <w:rPr>
          <w:sz w:val="24"/>
          <w:szCs w:val="24"/>
        </w:rPr>
        <w:t xml:space="preserve">Изменение предмета запроса предложений не допускается. </w:t>
      </w:r>
    </w:p>
    <w:p w14:paraId="7F88A209" w14:textId="111719E9" w:rsidR="008B0AB9" w:rsidRPr="000D115C" w:rsidRDefault="008B0AB9" w:rsidP="000D115C">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w:t>
      </w:r>
      <w:r w:rsidR="00973700" w:rsidRPr="000D115C">
        <w:rPr>
          <w:sz w:val="24"/>
          <w:szCs w:val="24"/>
        </w:rPr>
        <w:t>родлевается не менее чем на 2 (Д</w:t>
      </w:r>
      <w:r w:rsidRPr="000D115C">
        <w:rPr>
          <w:sz w:val="24"/>
          <w:szCs w:val="24"/>
        </w:rPr>
        <w:t>ва) рабочих дня.</w:t>
      </w:r>
    </w:p>
    <w:p w14:paraId="0208B1CB" w14:textId="527517D8" w:rsidR="00445B14" w:rsidRPr="000D115C" w:rsidRDefault="00445B14" w:rsidP="000D115C">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00FF56A0" w:rsidRPr="00FF56A0">
        <w:rPr>
          <w:sz w:val="24"/>
          <w:szCs w:val="24"/>
        </w:rPr>
        <w:t>сайте Агентства и на ЭТП Сбербанк –АСТ</w:t>
      </w:r>
      <w:r w:rsidRPr="000D115C">
        <w:rPr>
          <w:sz w:val="24"/>
          <w:szCs w:val="24"/>
        </w:rPr>
        <w:t>.</w:t>
      </w:r>
    </w:p>
    <w:p w14:paraId="46B4B972" w14:textId="5123D0AA" w:rsidR="00445B14" w:rsidRPr="000D115C" w:rsidRDefault="00445B14" w:rsidP="000D115C">
      <w:pPr>
        <w:ind w:firstLine="709"/>
        <w:jc w:val="both"/>
        <w:rPr>
          <w:sz w:val="24"/>
          <w:szCs w:val="24"/>
        </w:rPr>
      </w:pPr>
      <w:r w:rsidRPr="000D115C">
        <w:rPr>
          <w:sz w:val="24"/>
          <w:szCs w:val="24"/>
        </w:rPr>
        <w:t xml:space="preserve">1.8.6. Агентство не несет ответственности в случае, если участник процедуры закупки не ознакомился с изменениями, внесенными в </w:t>
      </w:r>
      <w:r w:rsidR="006C659E" w:rsidRPr="000D115C">
        <w:rPr>
          <w:sz w:val="24"/>
          <w:szCs w:val="24"/>
        </w:rPr>
        <w:t>закупочную документацию</w:t>
      </w:r>
      <w:r w:rsidRPr="000D115C">
        <w:rPr>
          <w:sz w:val="24"/>
          <w:szCs w:val="24"/>
        </w:rPr>
        <w:t xml:space="preserve"> о проведении запроса предложений и документацию о проведении запроса предложений, размещенными надлежащим образом.</w:t>
      </w:r>
    </w:p>
    <w:p w14:paraId="1D1F8330" w14:textId="77777777" w:rsidR="00900BB8" w:rsidRPr="000D115C" w:rsidRDefault="00900BB8" w:rsidP="000D115C">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14:paraId="5CF89A55" w14:textId="77777777" w:rsidR="00900BB8" w:rsidRDefault="00900BB8" w:rsidP="000D115C">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E5C930E" w14:textId="77777777" w:rsidR="00622EE4" w:rsidRPr="000D115C" w:rsidRDefault="00622EE4" w:rsidP="000D115C">
      <w:pPr>
        <w:ind w:firstLine="709"/>
        <w:jc w:val="both"/>
        <w:rPr>
          <w:sz w:val="24"/>
          <w:szCs w:val="24"/>
        </w:rPr>
      </w:pPr>
    </w:p>
    <w:p w14:paraId="37BD3F16" w14:textId="203B3812" w:rsidR="004E6DC6" w:rsidRPr="00B85548" w:rsidRDefault="00B85548" w:rsidP="00B85548">
      <w:pPr>
        <w:ind w:firstLine="709"/>
        <w:jc w:val="both"/>
        <w:rPr>
          <w:rStyle w:val="af7"/>
        </w:rPr>
      </w:pPr>
      <w:bookmarkStart w:id="28" w:name="_Toc253767332"/>
      <w:r>
        <w:rPr>
          <w:rStyle w:val="af7"/>
        </w:rPr>
        <w:lastRenderedPageBreak/>
        <w:t xml:space="preserve">2. </w:t>
      </w:r>
      <w:r w:rsidR="006C659E" w:rsidRPr="00B85548">
        <w:rPr>
          <w:rStyle w:val="af7"/>
        </w:rPr>
        <w:t xml:space="preserve">ЗАКУПОЧНАЯ </w:t>
      </w:r>
      <w:r w:rsidR="004E6DC6" w:rsidRPr="00B85548">
        <w:rPr>
          <w:rStyle w:val="af7"/>
        </w:rPr>
        <w:t>ДОКУМЕНТАЦИЯ</w:t>
      </w:r>
      <w:bookmarkEnd w:id="23"/>
      <w:bookmarkEnd w:id="24"/>
      <w:bookmarkEnd w:id="28"/>
      <w:r w:rsidR="002454E5" w:rsidRPr="00B85548">
        <w:rPr>
          <w:rStyle w:val="af7"/>
        </w:rPr>
        <w:t xml:space="preserve"> О ЗАПРОСЕ ПРЕДЛОЖЕНИЙ</w:t>
      </w:r>
    </w:p>
    <w:p w14:paraId="722A06BB" w14:textId="7EF4CD5D" w:rsidR="004E6DC6" w:rsidRPr="000D115C" w:rsidRDefault="006C659E" w:rsidP="000D115C">
      <w:pPr>
        <w:ind w:firstLine="709"/>
        <w:jc w:val="both"/>
        <w:rPr>
          <w:sz w:val="24"/>
          <w:szCs w:val="24"/>
        </w:rPr>
      </w:pPr>
      <w:r w:rsidRPr="000D115C">
        <w:rPr>
          <w:sz w:val="24"/>
          <w:szCs w:val="24"/>
        </w:rPr>
        <w:t>Закупочная д</w:t>
      </w:r>
      <w:r w:rsidR="004E6DC6" w:rsidRPr="000D115C">
        <w:rPr>
          <w:sz w:val="24"/>
          <w:szCs w:val="24"/>
        </w:rPr>
        <w:t>окументация</w:t>
      </w:r>
      <w:r w:rsidR="0077771B" w:rsidRPr="000D115C">
        <w:rPr>
          <w:sz w:val="24"/>
          <w:szCs w:val="24"/>
        </w:rPr>
        <w:t xml:space="preserve"> о проведении запроса предложений</w:t>
      </w:r>
      <w:r w:rsidR="004E6DC6" w:rsidRPr="000D115C">
        <w:rPr>
          <w:sz w:val="24"/>
          <w:szCs w:val="24"/>
        </w:rPr>
        <w:t xml:space="preserve"> для ознакомления доступна в электронном вид</w:t>
      </w:r>
      <w:r w:rsidR="000F441C" w:rsidRPr="000D115C">
        <w:rPr>
          <w:sz w:val="24"/>
          <w:szCs w:val="24"/>
        </w:rPr>
        <w:t xml:space="preserve">е на </w:t>
      </w:r>
      <w:r w:rsidR="004E6DC6" w:rsidRPr="000D115C">
        <w:rPr>
          <w:sz w:val="24"/>
          <w:szCs w:val="24"/>
        </w:rPr>
        <w:t>сайте</w:t>
      </w:r>
      <w:bookmarkStart w:id="29" w:name="_Toc138742690"/>
      <w:bookmarkStart w:id="30" w:name="_Toc168126692"/>
      <w:r w:rsidR="00CA2876" w:rsidRPr="000D115C">
        <w:rPr>
          <w:sz w:val="24"/>
          <w:szCs w:val="24"/>
        </w:rPr>
        <w:t xml:space="preserve"> </w:t>
      </w:r>
      <w:r w:rsidR="00DF2DF1" w:rsidRPr="000D115C">
        <w:rPr>
          <w:sz w:val="24"/>
          <w:szCs w:val="24"/>
        </w:rPr>
        <w:t>Агентств</w:t>
      </w:r>
      <w:r w:rsidR="00CA2876" w:rsidRPr="000D115C">
        <w:rPr>
          <w:sz w:val="24"/>
          <w:szCs w:val="24"/>
        </w:rPr>
        <w:t>а</w:t>
      </w:r>
      <w:r w:rsidR="00DF2DF1" w:rsidRPr="000D115C">
        <w:rPr>
          <w:sz w:val="24"/>
          <w:szCs w:val="24"/>
        </w:rPr>
        <w:t xml:space="preserve"> и Портале ЭТП</w:t>
      </w:r>
      <w:r w:rsidR="00CA2876" w:rsidRPr="000D115C">
        <w:rPr>
          <w:sz w:val="24"/>
          <w:szCs w:val="24"/>
        </w:rPr>
        <w:t>.</w:t>
      </w:r>
    </w:p>
    <w:p w14:paraId="515128AC" w14:textId="5CEDD944" w:rsidR="004E6DC6" w:rsidRPr="000D115C" w:rsidRDefault="004E6DC6" w:rsidP="000D115C">
      <w:pPr>
        <w:ind w:firstLine="709"/>
        <w:jc w:val="both"/>
        <w:rPr>
          <w:sz w:val="24"/>
          <w:szCs w:val="24"/>
        </w:rPr>
      </w:pPr>
      <w:bookmarkStart w:id="31" w:name="_Toc253767334"/>
      <w:r w:rsidRPr="000D115C">
        <w:rPr>
          <w:sz w:val="24"/>
          <w:szCs w:val="24"/>
        </w:rPr>
        <w:t>2.</w:t>
      </w:r>
      <w:r w:rsidR="002454E5" w:rsidRPr="000D115C">
        <w:rPr>
          <w:sz w:val="24"/>
          <w:szCs w:val="24"/>
        </w:rPr>
        <w:t>1</w:t>
      </w:r>
      <w:r w:rsidRPr="000D115C">
        <w:rPr>
          <w:sz w:val="24"/>
          <w:szCs w:val="24"/>
        </w:rPr>
        <w:t xml:space="preserve">. Разъяснение положений </w:t>
      </w:r>
      <w:r w:rsidR="006C659E" w:rsidRPr="000D115C">
        <w:rPr>
          <w:sz w:val="24"/>
          <w:szCs w:val="24"/>
        </w:rPr>
        <w:t xml:space="preserve">Закупочной </w:t>
      </w:r>
      <w:r w:rsidRPr="000D115C">
        <w:rPr>
          <w:sz w:val="24"/>
          <w:szCs w:val="24"/>
        </w:rPr>
        <w:t>документации</w:t>
      </w:r>
      <w:bookmarkEnd w:id="29"/>
      <w:bookmarkEnd w:id="30"/>
      <w:bookmarkEnd w:id="31"/>
      <w:r w:rsidR="00182F6E" w:rsidRPr="000D115C">
        <w:rPr>
          <w:sz w:val="24"/>
          <w:szCs w:val="24"/>
        </w:rPr>
        <w:t xml:space="preserve"> о проведении запроса предложений</w:t>
      </w:r>
      <w:r w:rsidR="000F5FFD">
        <w:rPr>
          <w:sz w:val="24"/>
          <w:szCs w:val="24"/>
        </w:rPr>
        <w:t>.</w:t>
      </w:r>
    </w:p>
    <w:p w14:paraId="31922853" w14:textId="19C6D967"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2</w:t>
      </w:r>
      <w:r w:rsidR="003614A1" w:rsidRPr="000D115C">
        <w:rPr>
          <w:sz w:val="24"/>
          <w:szCs w:val="24"/>
        </w:rPr>
        <w:t xml:space="preserve">. </w:t>
      </w:r>
      <w:r w:rsidRPr="000D115C">
        <w:rPr>
          <w:sz w:val="24"/>
          <w:szCs w:val="24"/>
        </w:rPr>
        <w:t xml:space="preserve">Любой участник </w:t>
      </w:r>
      <w:r w:rsidR="006D5B1F" w:rsidRPr="000D115C">
        <w:rPr>
          <w:sz w:val="24"/>
          <w:szCs w:val="24"/>
        </w:rPr>
        <w:t>процедуры закупки</w:t>
      </w:r>
      <w:r w:rsidRPr="000D115C">
        <w:rPr>
          <w:sz w:val="24"/>
          <w:szCs w:val="24"/>
        </w:rPr>
        <w:t xml:space="preserve"> вправе направить в </w:t>
      </w:r>
      <w:r w:rsidR="00DF2DF1" w:rsidRPr="000D115C">
        <w:rPr>
          <w:sz w:val="24"/>
          <w:szCs w:val="24"/>
        </w:rPr>
        <w:t>Агентст</w:t>
      </w:r>
      <w:r w:rsidR="006D5B1F" w:rsidRPr="000D115C">
        <w:rPr>
          <w:sz w:val="24"/>
          <w:szCs w:val="24"/>
        </w:rPr>
        <w:t>в</w:t>
      </w:r>
      <w:r w:rsidR="002454E5" w:rsidRPr="000D115C">
        <w:rPr>
          <w:sz w:val="24"/>
          <w:szCs w:val="24"/>
        </w:rPr>
        <w:t>о</w:t>
      </w:r>
      <w:r w:rsidRPr="000D115C">
        <w:rPr>
          <w:sz w:val="24"/>
          <w:szCs w:val="24"/>
        </w:rPr>
        <w:t xml:space="preserve"> запрос о разъяснении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w:t>
      </w:r>
      <w:r w:rsidR="00182F6E" w:rsidRPr="000D115C">
        <w:rPr>
          <w:sz w:val="24"/>
          <w:szCs w:val="24"/>
        </w:rPr>
        <w:t xml:space="preserve"> проведении</w:t>
      </w:r>
      <w:r w:rsidR="002454E5" w:rsidRPr="000D115C">
        <w:rPr>
          <w:sz w:val="24"/>
          <w:szCs w:val="24"/>
        </w:rPr>
        <w:t xml:space="preserve"> запрос</w:t>
      </w:r>
      <w:r w:rsidR="00182F6E" w:rsidRPr="000D115C">
        <w:rPr>
          <w:sz w:val="24"/>
          <w:szCs w:val="24"/>
        </w:rPr>
        <w:t>а</w:t>
      </w:r>
      <w:r w:rsidR="002454E5" w:rsidRPr="000D115C">
        <w:rPr>
          <w:sz w:val="24"/>
          <w:szCs w:val="24"/>
        </w:rPr>
        <w:t xml:space="preserve"> предложений в письменной форме или по электронной почте в срок не позднее, чем за </w:t>
      </w:r>
      <w:r w:rsidR="00973700" w:rsidRPr="000D115C">
        <w:rPr>
          <w:sz w:val="24"/>
          <w:szCs w:val="24"/>
        </w:rPr>
        <w:t>2</w:t>
      </w:r>
      <w:r w:rsidR="002454E5" w:rsidRPr="000D115C">
        <w:rPr>
          <w:sz w:val="24"/>
          <w:szCs w:val="24"/>
        </w:rPr>
        <w:t xml:space="preserve"> (</w:t>
      </w:r>
      <w:r w:rsidR="00973700" w:rsidRPr="000D115C">
        <w:rPr>
          <w:sz w:val="24"/>
          <w:szCs w:val="24"/>
        </w:rPr>
        <w:t>Два</w:t>
      </w:r>
      <w:r w:rsidR="002454E5" w:rsidRPr="000D115C">
        <w:rPr>
          <w:sz w:val="24"/>
          <w:szCs w:val="24"/>
        </w:rPr>
        <w:t>) рабочих дня до окончания срока подачи заявок на участие в запросе предложений.</w:t>
      </w:r>
    </w:p>
    <w:p w14:paraId="4F21C9D3" w14:textId="145E5724" w:rsidR="004E6DC6" w:rsidRPr="000D115C" w:rsidRDefault="004E6DC6" w:rsidP="000D115C">
      <w:pPr>
        <w:ind w:firstLine="709"/>
        <w:jc w:val="both"/>
        <w:rPr>
          <w:sz w:val="24"/>
          <w:szCs w:val="24"/>
        </w:rPr>
      </w:pPr>
      <w:r w:rsidRPr="000D115C">
        <w:rPr>
          <w:sz w:val="24"/>
          <w:szCs w:val="24"/>
        </w:rPr>
        <w:t>2.</w:t>
      </w:r>
      <w:r w:rsidR="00DA6368" w:rsidRPr="000D115C">
        <w:rPr>
          <w:sz w:val="24"/>
          <w:szCs w:val="24"/>
        </w:rPr>
        <w:t>3</w:t>
      </w:r>
      <w:r w:rsidRPr="000D115C">
        <w:rPr>
          <w:sz w:val="24"/>
          <w:szCs w:val="24"/>
        </w:rPr>
        <w:t xml:space="preserve">. В течение </w:t>
      </w:r>
      <w:r w:rsidR="002454E5" w:rsidRPr="000D115C">
        <w:rPr>
          <w:sz w:val="24"/>
          <w:szCs w:val="24"/>
        </w:rPr>
        <w:t>1</w:t>
      </w:r>
      <w:r w:rsidR="00F22DE7" w:rsidRPr="000D115C">
        <w:rPr>
          <w:sz w:val="24"/>
          <w:szCs w:val="24"/>
        </w:rPr>
        <w:t xml:space="preserve"> (</w:t>
      </w:r>
      <w:r w:rsidR="00973700" w:rsidRPr="000D115C">
        <w:rPr>
          <w:sz w:val="24"/>
          <w:szCs w:val="24"/>
        </w:rPr>
        <w:t>О</w:t>
      </w:r>
      <w:r w:rsidR="002454E5" w:rsidRPr="000D115C">
        <w:rPr>
          <w:sz w:val="24"/>
          <w:szCs w:val="24"/>
        </w:rPr>
        <w:t>дного</w:t>
      </w:r>
      <w:r w:rsidR="00F22DE7" w:rsidRPr="000D115C">
        <w:rPr>
          <w:sz w:val="24"/>
          <w:szCs w:val="24"/>
        </w:rPr>
        <w:t>)</w:t>
      </w:r>
      <w:r w:rsidR="006D5B1F" w:rsidRPr="000D115C">
        <w:rPr>
          <w:sz w:val="24"/>
          <w:szCs w:val="24"/>
        </w:rPr>
        <w:t xml:space="preserve"> рабоч</w:t>
      </w:r>
      <w:r w:rsidR="002454E5" w:rsidRPr="000D115C">
        <w:rPr>
          <w:sz w:val="24"/>
          <w:szCs w:val="24"/>
        </w:rPr>
        <w:t>его</w:t>
      </w:r>
      <w:r w:rsidR="006D5B1F" w:rsidRPr="000D115C">
        <w:rPr>
          <w:sz w:val="24"/>
          <w:szCs w:val="24"/>
        </w:rPr>
        <w:t xml:space="preserve"> дн</w:t>
      </w:r>
      <w:r w:rsidR="002454E5" w:rsidRPr="000D115C">
        <w:rPr>
          <w:sz w:val="24"/>
          <w:szCs w:val="24"/>
        </w:rPr>
        <w:t>я</w:t>
      </w:r>
      <w:r w:rsidRPr="000D115C">
        <w:rPr>
          <w:sz w:val="24"/>
          <w:szCs w:val="24"/>
        </w:rPr>
        <w:t xml:space="preserve"> со дня направления разъяснения положений </w:t>
      </w:r>
      <w:r w:rsidR="006C659E" w:rsidRPr="000D115C">
        <w:rPr>
          <w:sz w:val="24"/>
          <w:szCs w:val="24"/>
        </w:rPr>
        <w:t xml:space="preserve">Закупочной </w:t>
      </w:r>
      <w:r w:rsidRPr="000D115C">
        <w:rPr>
          <w:sz w:val="24"/>
          <w:szCs w:val="24"/>
        </w:rPr>
        <w:t>документации</w:t>
      </w:r>
      <w:r w:rsidR="002454E5" w:rsidRPr="000D115C">
        <w:rPr>
          <w:sz w:val="24"/>
          <w:szCs w:val="24"/>
        </w:rPr>
        <w:t xml:space="preserve"> о </w:t>
      </w:r>
      <w:r w:rsidR="00182F6E" w:rsidRPr="000D115C">
        <w:rPr>
          <w:sz w:val="24"/>
          <w:szCs w:val="24"/>
        </w:rPr>
        <w:t xml:space="preserve">проведении </w:t>
      </w:r>
      <w:r w:rsidR="002454E5" w:rsidRPr="000D115C">
        <w:rPr>
          <w:sz w:val="24"/>
          <w:szCs w:val="24"/>
        </w:rPr>
        <w:t>запрос</w:t>
      </w:r>
      <w:r w:rsidR="00182F6E" w:rsidRPr="000D115C">
        <w:rPr>
          <w:sz w:val="24"/>
          <w:szCs w:val="24"/>
        </w:rPr>
        <w:t>а</w:t>
      </w:r>
      <w:r w:rsidR="002454E5" w:rsidRPr="000D115C">
        <w:rPr>
          <w:sz w:val="24"/>
          <w:szCs w:val="24"/>
        </w:rPr>
        <w:t xml:space="preserve"> предложений</w:t>
      </w:r>
      <w:r w:rsidRPr="000D115C">
        <w:rPr>
          <w:sz w:val="24"/>
          <w:szCs w:val="24"/>
        </w:rPr>
        <w:t xml:space="preserve"> по запросу участника </w:t>
      </w:r>
      <w:r w:rsidR="006D5B1F" w:rsidRPr="000D115C">
        <w:rPr>
          <w:sz w:val="24"/>
          <w:szCs w:val="24"/>
        </w:rPr>
        <w:t>процедуры закупки</w:t>
      </w:r>
      <w:r w:rsidRPr="000D115C">
        <w:rPr>
          <w:sz w:val="24"/>
          <w:szCs w:val="24"/>
        </w:rPr>
        <w:t xml:space="preserve"> такое разъяснение размещ</w:t>
      </w:r>
      <w:r w:rsidR="00B57861" w:rsidRPr="000D115C">
        <w:rPr>
          <w:sz w:val="24"/>
          <w:szCs w:val="24"/>
        </w:rPr>
        <w:t>ается</w:t>
      </w:r>
      <w:r w:rsidRPr="000D115C">
        <w:rPr>
          <w:sz w:val="24"/>
          <w:szCs w:val="24"/>
        </w:rPr>
        <w:t xml:space="preserve"> </w:t>
      </w:r>
      <w:r w:rsidR="00DF2DF1" w:rsidRPr="000D115C">
        <w:rPr>
          <w:sz w:val="24"/>
          <w:szCs w:val="24"/>
        </w:rPr>
        <w:t>Агентств</w:t>
      </w:r>
      <w:r w:rsidR="006D5B1F" w:rsidRPr="000D115C">
        <w:rPr>
          <w:sz w:val="24"/>
          <w:szCs w:val="24"/>
        </w:rPr>
        <w:t>ом</w:t>
      </w:r>
      <w:r w:rsidRPr="000D115C">
        <w:rPr>
          <w:sz w:val="24"/>
          <w:szCs w:val="24"/>
        </w:rPr>
        <w:t xml:space="preserve"> на</w:t>
      </w:r>
      <w:r w:rsidR="00B57861" w:rsidRPr="000D115C">
        <w:rPr>
          <w:sz w:val="24"/>
          <w:szCs w:val="24"/>
        </w:rPr>
        <w:t xml:space="preserve"> </w:t>
      </w:r>
      <w:r w:rsidRPr="000D115C">
        <w:rPr>
          <w:sz w:val="24"/>
          <w:szCs w:val="24"/>
        </w:rPr>
        <w:t>сайте</w:t>
      </w:r>
      <w:r w:rsidR="00DF2DF1" w:rsidRPr="000D115C">
        <w:rPr>
          <w:sz w:val="24"/>
          <w:szCs w:val="24"/>
        </w:rPr>
        <w:t xml:space="preserve"> Агентства и на портале ЭТП</w:t>
      </w:r>
      <w:r w:rsidRPr="000D115C">
        <w:rPr>
          <w:sz w:val="24"/>
          <w:szCs w:val="24"/>
        </w:rPr>
        <w:t xml:space="preserve"> с указанием предмета запроса, но без указания участника </w:t>
      </w:r>
      <w:r w:rsidR="006D5B1F" w:rsidRPr="000D115C">
        <w:rPr>
          <w:sz w:val="24"/>
          <w:szCs w:val="24"/>
        </w:rPr>
        <w:t>процедуры закупки</w:t>
      </w:r>
      <w:r w:rsidRPr="000D115C">
        <w:rPr>
          <w:sz w:val="24"/>
          <w:szCs w:val="24"/>
        </w:rPr>
        <w:t xml:space="preserve"> от которого поступил запрос. Разъяснение положений </w:t>
      </w:r>
      <w:r w:rsidR="006C659E" w:rsidRPr="000D115C">
        <w:rPr>
          <w:sz w:val="24"/>
          <w:szCs w:val="24"/>
        </w:rPr>
        <w:t xml:space="preserve">закупочной </w:t>
      </w:r>
      <w:r w:rsidRPr="000D115C">
        <w:rPr>
          <w:sz w:val="24"/>
          <w:szCs w:val="24"/>
        </w:rPr>
        <w:t>документации не должно изменять её суть.</w:t>
      </w:r>
    </w:p>
    <w:p w14:paraId="1EE9ECB5" w14:textId="77777777" w:rsidR="009468A0" w:rsidRPr="000D115C" w:rsidRDefault="009468A0" w:rsidP="000D115C">
      <w:pPr>
        <w:ind w:firstLine="709"/>
        <w:jc w:val="both"/>
        <w:rPr>
          <w:sz w:val="24"/>
          <w:szCs w:val="24"/>
        </w:rPr>
      </w:pPr>
    </w:p>
    <w:p w14:paraId="7ED7289F" w14:textId="6275F9E1" w:rsidR="004E6DC6" w:rsidRPr="00B85548" w:rsidRDefault="000D115C" w:rsidP="000D115C">
      <w:pPr>
        <w:ind w:firstLine="709"/>
        <w:jc w:val="both"/>
        <w:rPr>
          <w:rStyle w:val="af7"/>
        </w:rPr>
      </w:pPr>
      <w:bookmarkStart w:id="32" w:name="_Toc253767337"/>
      <w:r w:rsidRPr="00B85548">
        <w:rPr>
          <w:rStyle w:val="af7"/>
        </w:rPr>
        <w:t xml:space="preserve">3. </w:t>
      </w:r>
      <w:r w:rsidR="004E6DC6" w:rsidRPr="00B85548">
        <w:rPr>
          <w:rStyle w:val="af7"/>
        </w:rPr>
        <w:t xml:space="preserve">ИНСТРУКЦИЯ ПО ПОДГОТОВКЕ И ЗАПОЛНЕНИЮ ЗАЯВКИ НА УЧАСТИЕ В </w:t>
      </w:r>
      <w:bookmarkEnd w:id="32"/>
      <w:r w:rsidR="00AB1CC7" w:rsidRPr="00B85548">
        <w:rPr>
          <w:rStyle w:val="af7"/>
        </w:rPr>
        <w:t>ЗАПРОСЕ ПРЕДЛОЖЕНИЙ</w:t>
      </w:r>
    </w:p>
    <w:p w14:paraId="1F3E4D48" w14:textId="0241C325" w:rsidR="00CA2876" w:rsidRPr="000D115C" w:rsidRDefault="00CA2876" w:rsidP="000D115C">
      <w:pPr>
        <w:ind w:firstLine="709"/>
        <w:jc w:val="both"/>
        <w:rPr>
          <w:sz w:val="24"/>
          <w:szCs w:val="24"/>
        </w:rPr>
      </w:pPr>
      <w:bookmarkStart w:id="33" w:name="_Toc168126696"/>
      <w:bookmarkStart w:id="34" w:name="_Toc253767338"/>
      <w:bookmarkStart w:id="35" w:name="_Toc168126697"/>
      <w:bookmarkStart w:id="36" w:name="_Toc253767339"/>
      <w:r w:rsidRPr="000D115C">
        <w:rPr>
          <w:sz w:val="24"/>
          <w:szCs w:val="24"/>
        </w:rPr>
        <w:t>3.1. Форма заявки на участие в запросе предложений и требования к ее оформлению</w:t>
      </w:r>
      <w:bookmarkEnd w:id="33"/>
      <w:bookmarkEnd w:id="34"/>
      <w:r w:rsidR="00DA6368" w:rsidRPr="000D115C">
        <w:rPr>
          <w:sz w:val="24"/>
          <w:szCs w:val="24"/>
        </w:rPr>
        <w:t>.</w:t>
      </w:r>
    </w:p>
    <w:p w14:paraId="34277DD3" w14:textId="33368ADB" w:rsidR="00CA2876" w:rsidRPr="000D115C" w:rsidRDefault="00CA2876" w:rsidP="000D115C">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w:t>
      </w:r>
      <w:r w:rsidR="000E5835" w:rsidRPr="000D115C">
        <w:rPr>
          <w:sz w:val="24"/>
          <w:szCs w:val="24"/>
        </w:rPr>
        <w:t xml:space="preserve">электронной форме, посредством ЭТП Сбербанк-АСТ или в </w:t>
      </w:r>
      <w:r w:rsidRPr="000D115C">
        <w:rPr>
          <w:sz w:val="24"/>
          <w:szCs w:val="24"/>
        </w:rPr>
        <w:t>письменной форме с комплектом документов по установленной форме и в запечатанном конверте.</w:t>
      </w:r>
      <w:r w:rsidR="000E5835" w:rsidRPr="000D115C">
        <w:rPr>
          <w:sz w:val="24"/>
          <w:szCs w:val="24"/>
        </w:rPr>
        <w:t xml:space="preserve"> </w:t>
      </w:r>
    </w:p>
    <w:p w14:paraId="6A12EA1B" w14:textId="77777777" w:rsidR="00CA2876" w:rsidRPr="000D115C" w:rsidRDefault="00CA2876" w:rsidP="000D115C">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14:paraId="72AC0192" w14:textId="77777777" w:rsidR="00CA2876" w:rsidRPr="000D115C" w:rsidRDefault="00CA2876" w:rsidP="000D115C">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14:paraId="6DB6EDD6" w14:textId="3CDCC300" w:rsidR="00F90B2D" w:rsidRPr="000D115C" w:rsidRDefault="00CA2876" w:rsidP="000D115C">
      <w:pPr>
        <w:ind w:firstLine="709"/>
        <w:jc w:val="both"/>
        <w:rPr>
          <w:sz w:val="24"/>
          <w:szCs w:val="24"/>
        </w:rPr>
      </w:pPr>
      <w:r w:rsidRPr="000D115C">
        <w:rPr>
          <w:sz w:val="24"/>
          <w:szCs w:val="24"/>
        </w:rPr>
        <w:t xml:space="preserve">3.1.4. </w:t>
      </w:r>
      <w:r w:rsidR="00F90B2D" w:rsidRPr="000D115C">
        <w:rPr>
          <w:sz w:val="24"/>
          <w:szCs w:val="24"/>
        </w:rPr>
        <w:t>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14:paraId="6377E805" w14:textId="56CBF42F" w:rsidR="00F90B2D" w:rsidRPr="000D115C" w:rsidRDefault="00F90B2D" w:rsidP="000D115C">
      <w:pPr>
        <w:ind w:firstLine="709"/>
        <w:jc w:val="both"/>
        <w:rPr>
          <w:sz w:val="24"/>
          <w:szCs w:val="24"/>
        </w:rPr>
      </w:pPr>
      <w:r w:rsidRPr="000D115C">
        <w:rPr>
          <w:sz w:val="24"/>
          <w:szCs w:val="24"/>
        </w:rPr>
        <w:t xml:space="preserve">В </w:t>
      </w:r>
      <w:r w:rsidR="003C4462" w:rsidRPr="000D115C">
        <w:rPr>
          <w:sz w:val="24"/>
          <w:szCs w:val="24"/>
        </w:rPr>
        <w:t>случае подачи заявки в письменной форме все листы тома заявки долж</w:t>
      </w:r>
      <w:r w:rsidRPr="000D115C">
        <w:rPr>
          <w:sz w:val="24"/>
          <w:szCs w:val="24"/>
        </w:rPr>
        <w:t>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14:paraId="4BC5303B" w14:textId="6727FA29" w:rsidR="00CA2876" w:rsidRPr="000D115C" w:rsidRDefault="00CA2876" w:rsidP="000D115C">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w:t>
      </w:r>
      <w:r w:rsidR="00435212" w:rsidRPr="000D115C">
        <w:rPr>
          <w:sz w:val="24"/>
          <w:szCs w:val="24"/>
        </w:rPr>
        <w:t xml:space="preserve"> (</w:t>
      </w:r>
      <w:hyperlink w:anchor="_ОБРАЗЦЫ_ФОРМ_И" w:history="1">
        <w:r w:rsidR="00435212" w:rsidRPr="000F5FFD">
          <w:rPr>
            <w:rStyle w:val="a9"/>
            <w:sz w:val="24"/>
            <w:szCs w:val="24"/>
          </w:rPr>
          <w:t>ф</w:t>
        </w:r>
        <w:r w:rsidR="00D14D73" w:rsidRPr="000F5FFD">
          <w:rPr>
            <w:rStyle w:val="a9"/>
            <w:sz w:val="24"/>
            <w:szCs w:val="24"/>
          </w:rPr>
          <w:t>орма 3</w:t>
        </w:r>
      </w:hyperlink>
      <w:r w:rsidR="00D14D73" w:rsidRPr="000D115C">
        <w:rPr>
          <w:sz w:val="24"/>
          <w:szCs w:val="24"/>
        </w:rPr>
        <w:t>)</w:t>
      </w:r>
      <w:r w:rsidR="00F90B2D" w:rsidRPr="000D115C">
        <w:rPr>
          <w:sz w:val="24"/>
          <w:szCs w:val="24"/>
        </w:rPr>
        <w:t>.</w:t>
      </w:r>
      <w:r w:rsidRPr="000D115C">
        <w:rPr>
          <w:sz w:val="24"/>
          <w:szCs w:val="24"/>
        </w:rPr>
        <w:t xml:space="preserve">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Pr="000D115C" w:rsidRDefault="00CA2876" w:rsidP="000D115C">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14:paraId="0B78D801" w14:textId="77777777" w:rsidR="00CA2876" w:rsidRPr="000D115C" w:rsidRDefault="00CA2876" w:rsidP="000D115C">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253A64D1" w14:textId="77777777" w:rsidR="00F11483" w:rsidRDefault="00CA2876" w:rsidP="00F11483">
      <w:pPr>
        <w:ind w:firstLine="709"/>
        <w:jc w:val="both"/>
        <w:rPr>
          <w:sz w:val="24"/>
          <w:szCs w:val="24"/>
        </w:rPr>
      </w:pPr>
      <w:r w:rsidRPr="000D115C">
        <w:rPr>
          <w:sz w:val="24"/>
          <w:szCs w:val="24"/>
        </w:rPr>
        <w:t xml:space="preserve">3.1.7. </w:t>
      </w:r>
      <w:r w:rsidR="00BB1BEE" w:rsidRPr="000D115C">
        <w:rPr>
          <w:sz w:val="24"/>
          <w:szCs w:val="24"/>
        </w:rPr>
        <w:t>При необходимости, пакет документов на аккредитацию подается в конверт</w:t>
      </w:r>
      <w:r w:rsidR="00DA6368" w:rsidRPr="000D115C">
        <w:rPr>
          <w:sz w:val="24"/>
          <w:szCs w:val="24"/>
        </w:rPr>
        <w:t>е</w:t>
      </w:r>
      <w:r w:rsidR="00BB1BEE" w:rsidRPr="000D115C">
        <w:rPr>
          <w:sz w:val="24"/>
          <w:szCs w:val="24"/>
        </w:rPr>
        <w:t>, отдельно от заявки.</w:t>
      </w:r>
      <w:bookmarkStart w:id="37" w:name="_Ref317253302"/>
    </w:p>
    <w:p w14:paraId="24764EAF" w14:textId="77777777" w:rsidR="00F11483" w:rsidRDefault="00F11483" w:rsidP="00F11483">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7"/>
      <w:r w:rsidRPr="000C7483">
        <w:rPr>
          <w:sz w:val="24"/>
          <w:szCs w:val="24"/>
        </w:rPr>
        <w:t>запросе предложений.</w:t>
      </w:r>
    </w:p>
    <w:p w14:paraId="4A282674" w14:textId="77777777" w:rsidR="00F11483" w:rsidRDefault="00F11483" w:rsidP="00F11483">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0E29E781" w14:textId="29613569" w:rsidR="00F11483" w:rsidRDefault="00F11483" w:rsidP="00F11483">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67760F24" w14:textId="03B4F0EB" w:rsidR="004E6DC6" w:rsidRPr="000D115C" w:rsidRDefault="004E6DC6" w:rsidP="000D115C">
      <w:pPr>
        <w:ind w:firstLine="709"/>
        <w:jc w:val="both"/>
        <w:rPr>
          <w:sz w:val="24"/>
          <w:szCs w:val="24"/>
        </w:rPr>
      </w:pPr>
      <w:r w:rsidRPr="000D115C">
        <w:rPr>
          <w:sz w:val="24"/>
          <w:szCs w:val="24"/>
        </w:rPr>
        <w:t xml:space="preserve">3.2. Язык документов, входящих в состав заявки на участие в </w:t>
      </w:r>
      <w:bookmarkEnd w:id="35"/>
      <w:bookmarkEnd w:id="36"/>
      <w:r w:rsidR="00440B48" w:rsidRPr="000D115C">
        <w:rPr>
          <w:sz w:val="24"/>
          <w:szCs w:val="24"/>
        </w:rPr>
        <w:t>запросе предложений</w:t>
      </w:r>
      <w:r w:rsidR="000F5FFD">
        <w:rPr>
          <w:sz w:val="24"/>
          <w:szCs w:val="24"/>
        </w:rPr>
        <w:t>.</w:t>
      </w:r>
    </w:p>
    <w:p w14:paraId="372FCCAB" w14:textId="77777777" w:rsidR="004E6DC6" w:rsidRPr="000D115C" w:rsidRDefault="004E6DC6" w:rsidP="000D115C">
      <w:pPr>
        <w:ind w:firstLine="709"/>
        <w:jc w:val="both"/>
        <w:rPr>
          <w:sz w:val="24"/>
          <w:szCs w:val="24"/>
        </w:rPr>
      </w:pPr>
      <w:r w:rsidRPr="000D115C">
        <w:rPr>
          <w:sz w:val="24"/>
          <w:szCs w:val="24"/>
        </w:rPr>
        <w:t xml:space="preserve">3.2.1. Заявка на участие в </w:t>
      </w:r>
      <w:r w:rsidR="00440B48" w:rsidRPr="000D115C">
        <w:rPr>
          <w:sz w:val="24"/>
          <w:szCs w:val="24"/>
        </w:rPr>
        <w:t>запросе предложений</w:t>
      </w:r>
      <w:r w:rsidRPr="000D115C">
        <w:rPr>
          <w:sz w:val="24"/>
          <w:szCs w:val="24"/>
        </w:rPr>
        <w:t xml:space="preserve">, подготовленная участником </w:t>
      </w:r>
      <w:r w:rsidR="00AB5321" w:rsidRPr="000D115C">
        <w:rPr>
          <w:sz w:val="24"/>
          <w:szCs w:val="24"/>
        </w:rPr>
        <w:t>процедуры закупки</w:t>
      </w:r>
      <w:r w:rsidRPr="000D115C">
        <w:rPr>
          <w:sz w:val="24"/>
          <w:szCs w:val="24"/>
        </w:rPr>
        <w:t>, а также</w:t>
      </w:r>
      <w:r w:rsidR="00D138A1" w:rsidRPr="000D115C">
        <w:rPr>
          <w:sz w:val="24"/>
          <w:szCs w:val="24"/>
        </w:rPr>
        <w:t xml:space="preserve"> иные документы</w:t>
      </w:r>
      <w:r w:rsidRPr="000D115C">
        <w:rPr>
          <w:sz w:val="24"/>
          <w:szCs w:val="24"/>
        </w:rPr>
        <w:t>, связанн</w:t>
      </w:r>
      <w:r w:rsidR="00D138A1" w:rsidRPr="000D115C">
        <w:rPr>
          <w:sz w:val="24"/>
          <w:szCs w:val="24"/>
        </w:rPr>
        <w:t>ые</w:t>
      </w:r>
      <w:r w:rsidRPr="000D115C">
        <w:rPr>
          <w:sz w:val="24"/>
          <w:szCs w:val="24"/>
        </w:rPr>
        <w:t xml:space="preserve"> с заявкой на участие в </w:t>
      </w:r>
      <w:r w:rsidR="00440B48" w:rsidRPr="000D115C">
        <w:rPr>
          <w:sz w:val="24"/>
          <w:szCs w:val="24"/>
        </w:rPr>
        <w:t>запросе предложений</w:t>
      </w:r>
      <w:r w:rsidRPr="000D115C">
        <w:rPr>
          <w:sz w:val="24"/>
          <w:szCs w:val="24"/>
        </w:rPr>
        <w:t xml:space="preserve">, должны быть </w:t>
      </w:r>
      <w:r w:rsidR="00D138A1" w:rsidRPr="000D115C">
        <w:rPr>
          <w:sz w:val="24"/>
          <w:szCs w:val="24"/>
        </w:rPr>
        <w:t>составлены</w:t>
      </w:r>
      <w:r w:rsidRPr="000D115C">
        <w:rPr>
          <w:sz w:val="24"/>
          <w:szCs w:val="24"/>
        </w:rPr>
        <w:t xml:space="preserve"> на русском языке.</w:t>
      </w:r>
    </w:p>
    <w:p w14:paraId="3FCB87E0" w14:textId="77777777" w:rsidR="004E6DC6" w:rsidRPr="000D115C" w:rsidRDefault="004E6DC6" w:rsidP="000D115C">
      <w:pPr>
        <w:ind w:firstLine="709"/>
        <w:jc w:val="both"/>
        <w:rPr>
          <w:sz w:val="24"/>
          <w:szCs w:val="24"/>
        </w:rPr>
      </w:pPr>
      <w:r w:rsidRPr="000D115C">
        <w:rPr>
          <w:sz w:val="24"/>
          <w:szCs w:val="24"/>
        </w:rPr>
        <w:t>3.2.</w:t>
      </w:r>
      <w:r w:rsidR="00D138A1" w:rsidRPr="000D115C">
        <w:rPr>
          <w:sz w:val="24"/>
          <w:szCs w:val="24"/>
        </w:rPr>
        <w:t>2</w:t>
      </w:r>
      <w:r w:rsidRPr="000D115C">
        <w:rPr>
          <w:sz w:val="24"/>
          <w:szCs w:val="24"/>
        </w:rPr>
        <w:t xml:space="preserve">. </w:t>
      </w:r>
      <w:r w:rsidR="00CA2876" w:rsidRPr="000D115C">
        <w:rPr>
          <w:sz w:val="24"/>
          <w:szCs w:val="24"/>
        </w:rPr>
        <w:t>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14:paraId="7E286859" w14:textId="6E231678" w:rsidR="004E6DC6" w:rsidRPr="000D115C" w:rsidRDefault="004E6DC6" w:rsidP="000D115C">
      <w:pPr>
        <w:ind w:firstLine="709"/>
        <w:jc w:val="both"/>
        <w:rPr>
          <w:sz w:val="24"/>
          <w:szCs w:val="24"/>
        </w:rPr>
      </w:pPr>
      <w:bookmarkStart w:id="38" w:name="_Toc168126700"/>
      <w:bookmarkStart w:id="39" w:name="_Toc253767343"/>
      <w:r w:rsidRPr="000D115C">
        <w:rPr>
          <w:sz w:val="24"/>
          <w:szCs w:val="24"/>
        </w:rPr>
        <w:t>3.</w:t>
      </w:r>
      <w:r w:rsidR="00440B48" w:rsidRPr="000D115C">
        <w:rPr>
          <w:sz w:val="24"/>
          <w:szCs w:val="24"/>
        </w:rPr>
        <w:t>3</w:t>
      </w:r>
      <w:r w:rsidRPr="000D115C">
        <w:rPr>
          <w:sz w:val="24"/>
          <w:szCs w:val="24"/>
        </w:rPr>
        <w:t>. Требования к описанию оказываемых услуг</w:t>
      </w:r>
      <w:bookmarkEnd w:id="38"/>
      <w:bookmarkEnd w:id="39"/>
      <w:r w:rsidR="000F5FFD">
        <w:rPr>
          <w:sz w:val="24"/>
          <w:szCs w:val="24"/>
        </w:rPr>
        <w:t>.</w:t>
      </w:r>
    </w:p>
    <w:p w14:paraId="6F382593" w14:textId="77777777" w:rsidR="004E6DC6" w:rsidRPr="000D115C" w:rsidRDefault="004E6DC6" w:rsidP="000D115C">
      <w:pPr>
        <w:ind w:firstLine="709"/>
        <w:jc w:val="both"/>
        <w:rPr>
          <w:sz w:val="24"/>
          <w:szCs w:val="24"/>
        </w:rPr>
      </w:pPr>
      <w:r w:rsidRPr="000D115C">
        <w:rPr>
          <w:sz w:val="24"/>
          <w:szCs w:val="24"/>
        </w:rPr>
        <w:t>3.</w:t>
      </w:r>
      <w:r w:rsidR="00440B48" w:rsidRPr="000D115C">
        <w:rPr>
          <w:sz w:val="24"/>
          <w:szCs w:val="24"/>
        </w:rPr>
        <w:t>3</w:t>
      </w:r>
      <w:r w:rsidRPr="000D115C">
        <w:rPr>
          <w:sz w:val="24"/>
          <w:szCs w:val="24"/>
        </w:rPr>
        <w:t xml:space="preserve">.1. Требования к описанию участниками </w:t>
      </w:r>
      <w:r w:rsidR="00AB5321" w:rsidRPr="000D115C">
        <w:rPr>
          <w:sz w:val="24"/>
          <w:szCs w:val="24"/>
        </w:rPr>
        <w:t>процедуры закупки</w:t>
      </w:r>
      <w:r w:rsidRPr="000D115C">
        <w:rPr>
          <w:sz w:val="24"/>
          <w:szCs w:val="24"/>
        </w:rPr>
        <w:t xml:space="preserve"> оказываемых услуг</w:t>
      </w:r>
      <w:r w:rsidR="00EA63E1" w:rsidRPr="000D115C">
        <w:rPr>
          <w:sz w:val="24"/>
          <w:szCs w:val="24"/>
        </w:rPr>
        <w:t xml:space="preserve"> </w:t>
      </w:r>
      <w:r w:rsidRPr="000D115C">
        <w:rPr>
          <w:sz w:val="24"/>
          <w:szCs w:val="24"/>
        </w:rPr>
        <w:t xml:space="preserve">их количественных и качественных характеристик осуществляется в соответствии с требованиями </w:t>
      </w:r>
      <w:r w:rsidR="00327D01" w:rsidRPr="000D115C">
        <w:rPr>
          <w:sz w:val="24"/>
          <w:szCs w:val="24"/>
        </w:rPr>
        <w:t xml:space="preserve">настоящей документации </w:t>
      </w:r>
      <w:r w:rsidRPr="000D115C">
        <w:rPr>
          <w:sz w:val="24"/>
          <w:szCs w:val="24"/>
        </w:rPr>
        <w:t xml:space="preserve">и по </w:t>
      </w:r>
      <w:r w:rsidR="00327D01" w:rsidRPr="000D115C">
        <w:rPr>
          <w:sz w:val="24"/>
          <w:szCs w:val="24"/>
        </w:rPr>
        <w:t>прилагаем</w:t>
      </w:r>
      <w:r w:rsidR="00F40BAE" w:rsidRPr="000D115C">
        <w:rPr>
          <w:sz w:val="24"/>
          <w:szCs w:val="24"/>
        </w:rPr>
        <w:t>ым</w:t>
      </w:r>
      <w:r w:rsidR="00327D01" w:rsidRPr="000D115C">
        <w:rPr>
          <w:sz w:val="24"/>
          <w:szCs w:val="24"/>
        </w:rPr>
        <w:t xml:space="preserve"> форм</w:t>
      </w:r>
      <w:r w:rsidR="00F40BAE" w:rsidRPr="000D115C">
        <w:rPr>
          <w:sz w:val="24"/>
          <w:szCs w:val="24"/>
        </w:rPr>
        <w:t>ам</w:t>
      </w:r>
      <w:r w:rsidRPr="000D115C">
        <w:rPr>
          <w:sz w:val="24"/>
          <w:szCs w:val="24"/>
        </w:rPr>
        <w:t>.</w:t>
      </w:r>
    </w:p>
    <w:p w14:paraId="5806735C" w14:textId="77777777" w:rsidR="004E6DC6" w:rsidRPr="000D115C" w:rsidRDefault="004E6DC6" w:rsidP="000D115C">
      <w:pPr>
        <w:ind w:firstLine="709"/>
        <w:jc w:val="both"/>
        <w:rPr>
          <w:sz w:val="24"/>
          <w:szCs w:val="24"/>
        </w:rPr>
      </w:pPr>
    </w:p>
    <w:p w14:paraId="0A846D1D" w14:textId="77777777" w:rsidR="004E6DC6" w:rsidRPr="00B85548" w:rsidRDefault="004E6DC6" w:rsidP="000D115C">
      <w:pPr>
        <w:ind w:firstLine="709"/>
        <w:jc w:val="both"/>
        <w:rPr>
          <w:rStyle w:val="af7"/>
        </w:rPr>
      </w:pPr>
      <w:r w:rsidRPr="00B85548">
        <w:rPr>
          <w:rStyle w:val="af7"/>
        </w:rPr>
        <w:t xml:space="preserve">4. </w:t>
      </w:r>
      <w:bookmarkStart w:id="40" w:name="_Toc168126702"/>
      <w:bookmarkStart w:id="41" w:name="_Toc253767368"/>
      <w:r w:rsidRPr="00B85548">
        <w:rPr>
          <w:rStyle w:val="af7"/>
        </w:rPr>
        <w:t xml:space="preserve">ПОДАЧА ЗАЯВОК НА УЧАСТИЕ В </w:t>
      </w:r>
      <w:bookmarkEnd w:id="40"/>
      <w:bookmarkEnd w:id="41"/>
      <w:r w:rsidR="00B2113C" w:rsidRPr="00B85548">
        <w:rPr>
          <w:rStyle w:val="af7"/>
        </w:rPr>
        <w:t>ЗАПРОСЕ ПРЕДЛОЖЕНИЙ</w:t>
      </w:r>
    </w:p>
    <w:p w14:paraId="155A991A" w14:textId="5321EC88" w:rsidR="004E6DC6" w:rsidRPr="000D115C" w:rsidRDefault="004E6DC6" w:rsidP="000D115C">
      <w:pPr>
        <w:ind w:firstLine="709"/>
        <w:jc w:val="both"/>
        <w:rPr>
          <w:sz w:val="24"/>
          <w:szCs w:val="24"/>
        </w:rPr>
      </w:pPr>
      <w:bookmarkStart w:id="42" w:name="_Toc168126703"/>
      <w:bookmarkStart w:id="43" w:name="_Toc253767369"/>
      <w:r w:rsidRPr="000D115C">
        <w:rPr>
          <w:sz w:val="24"/>
          <w:szCs w:val="24"/>
        </w:rPr>
        <w:t xml:space="preserve">4.1. Порядок, место, дата начала и дата окончания срока подачи заявок на участие в </w:t>
      </w:r>
      <w:bookmarkEnd w:id="42"/>
      <w:bookmarkEnd w:id="43"/>
      <w:r w:rsidR="00B2113C" w:rsidRPr="000D115C">
        <w:rPr>
          <w:sz w:val="24"/>
          <w:szCs w:val="24"/>
        </w:rPr>
        <w:t>запросе предложений</w:t>
      </w:r>
      <w:r w:rsidR="000F5FFD">
        <w:rPr>
          <w:sz w:val="24"/>
          <w:szCs w:val="24"/>
        </w:rPr>
        <w:t>.</w:t>
      </w:r>
    </w:p>
    <w:p w14:paraId="4FB02A53" w14:textId="23D96667" w:rsidR="004E6DC6" w:rsidRPr="000D115C" w:rsidRDefault="004E6DC6" w:rsidP="000D115C">
      <w:pPr>
        <w:ind w:firstLine="709"/>
        <w:jc w:val="both"/>
        <w:rPr>
          <w:sz w:val="24"/>
          <w:szCs w:val="24"/>
        </w:rPr>
      </w:pPr>
      <w:r w:rsidRPr="000D115C">
        <w:rPr>
          <w:sz w:val="24"/>
          <w:szCs w:val="24"/>
        </w:rPr>
        <w:t xml:space="preserve">4.1.1. Заявки на участие в </w:t>
      </w:r>
      <w:r w:rsidR="00B2113C" w:rsidRPr="000D115C">
        <w:rPr>
          <w:sz w:val="24"/>
          <w:szCs w:val="24"/>
        </w:rPr>
        <w:t>запросе предложений</w:t>
      </w:r>
      <w:r w:rsidRPr="000D115C">
        <w:rPr>
          <w:sz w:val="24"/>
          <w:szCs w:val="24"/>
        </w:rPr>
        <w:t xml:space="preserve"> подаются участниками </w:t>
      </w:r>
      <w:r w:rsidR="00AB5321" w:rsidRPr="000D115C">
        <w:rPr>
          <w:sz w:val="24"/>
          <w:szCs w:val="24"/>
        </w:rPr>
        <w:t>процедуры закупки</w:t>
      </w:r>
      <w:r w:rsidRPr="000D115C">
        <w:rPr>
          <w:sz w:val="24"/>
          <w:szCs w:val="24"/>
        </w:rPr>
        <w:t xml:space="preserve"> в порядке и сроки, указанные в настоящем разделе</w:t>
      </w:r>
      <w:r w:rsidR="00BB1BEE" w:rsidRPr="000D115C">
        <w:rPr>
          <w:sz w:val="24"/>
          <w:szCs w:val="24"/>
        </w:rPr>
        <w:t>.</w:t>
      </w:r>
    </w:p>
    <w:p w14:paraId="34548E9D" w14:textId="77777777" w:rsidR="00230B3A" w:rsidRPr="000D115C" w:rsidRDefault="00230B3A" w:rsidP="000D115C">
      <w:pPr>
        <w:ind w:firstLine="709"/>
        <w:jc w:val="both"/>
        <w:rPr>
          <w:sz w:val="24"/>
          <w:szCs w:val="24"/>
        </w:rPr>
      </w:pPr>
      <w:r w:rsidRPr="000D115C">
        <w:rPr>
          <w:sz w:val="24"/>
          <w:szCs w:val="24"/>
        </w:rPr>
        <w:t xml:space="preserve">4.1.2. Заявка на участие в </w:t>
      </w:r>
      <w:r w:rsidR="00B2113C" w:rsidRPr="000D115C">
        <w:rPr>
          <w:sz w:val="24"/>
          <w:szCs w:val="24"/>
        </w:rPr>
        <w:t>запросе предложений</w:t>
      </w:r>
      <w:r w:rsidR="00626FD2" w:rsidRPr="000D115C">
        <w:rPr>
          <w:sz w:val="24"/>
          <w:szCs w:val="24"/>
        </w:rPr>
        <w:t xml:space="preserve"> содержать следующие сведения, </w:t>
      </w:r>
      <w:r w:rsidRPr="000D115C">
        <w:rPr>
          <w:sz w:val="24"/>
          <w:szCs w:val="24"/>
        </w:rPr>
        <w:t>документы, предложения и информацию:</w:t>
      </w:r>
    </w:p>
    <w:p w14:paraId="2AEFFC6C" w14:textId="77777777" w:rsidR="00230B3A" w:rsidRPr="000D115C" w:rsidRDefault="00230B3A" w:rsidP="000D115C">
      <w:pPr>
        <w:ind w:firstLine="709"/>
        <w:jc w:val="both"/>
        <w:rPr>
          <w:sz w:val="24"/>
          <w:szCs w:val="24"/>
        </w:rPr>
      </w:pPr>
      <w:r w:rsidRPr="000D115C">
        <w:rPr>
          <w:sz w:val="24"/>
          <w:szCs w:val="24"/>
        </w:rPr>
        <w:t xml:space="preserve">4.1.2.1. Сведения и документы об участнике </w:t>
      </w:r>
      <w:r w:rsidR="000A301E" w:rsidRPr="000D115C">
        <w:rPr>
          <w:sz w:val="24"/>
          <w:szCs w:val="24"/>
        </w:rPr>
        <w:t>процедуры закупки</w:t>
      </w:r>
      <w:r w:rsidRPr="000D115C">
        <w:rPr>
          <w:sz w:val="24"/>
          <w:szCs w:val="24"/>
        </w:rPr>
        <w:t>, подавшем такую заявку</w:t>
      </w:r>
      <w:r w:rsidR="00964A50" w:rsidRPr="000D115C">
        <w:rPr>
          <w:sz w:val="24"/>
          <w:szCs w:val="24"/>
        </w:rPr>
        <w:t>, включая сведения о лицах, выступающих на стороне участника процедуры закупки</w:t>
      </w:r>
      <w:r w:rsidRPr="000D115C">
        <w:rPr>
          <w:sz w:val="24"/>
          <w:szCs w:val="24"/>
        </w:rPr>
        <w:t>:</w:t>
      </w:r>
    </w:p>
    <w:p w14:paraId="53B3777A" w14:textId="77777777" w:rsidR="00230B3A" w:rsidRPr="000D115C" w:rsidRDefault="00230B3A" w:rsidP="000D115C">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w:t>
      </w:r>
      <w:r w:rsidR="009159D0" w:rsidRPr="000D115C">
        <w:rPr>
          <w:sz w:val="24"/>
          <w:szCs w:val="24"/>
        </w:rPr>
        <w:t xml:space="preserve"> (для юридического лица)</w:t>
      </w:r>
      <w:r w:rsidRPr="000D115C">
        <w:rPr>
          <w:sz w:val="24"/>
          <w:szCs w:val="24"/>
        </w:rPr>
        <w:t>,</w:t>
      </w:r>
      <w:r w:rsidR="009159D0" w:rsidRPr="000D115C">
        <w:rPr>
          <w:sz w:val="24"/>
          <w:szCs w:val="24"/>
        </w:rPr>
        <w:t xml:space="preserve"> фамилия, имя, отчество, паспортные данные, сведения о месте жительства (для физического лица),</w:t>
      </w:r>
      <w:r w:rsidRPr="000D115C">
        <w:rPr>
          <w:sz w:val="24"/>
          <w:szCs w:val="24"/>
        </w:rPr>
        <w:t xml:space="preserve"> номер контактного телефона;</w:t>
      </w:r>
    </w:p>
    <w:p w14:paraId="6DC50C19" w14:textId="73509C33" w:rsidR="00076C6A" w:rsidRPr="000D115C" w:rsidRDefault="00230B3A" w:rsidP="000D115C">
      <w:pPr>
        <w:ind w:firstLine="709"/>
        <w:jc w:val="both"/>
        <w:rPr>
          <w:sz w:val="24"/>
          <w:szCs w:val="24"/>
        </w:rPr>
      </w:pPr>
      <w:r w:rsidRPr="000D115C">
        <w:rPr>
          <w:sz w:val="24"/>
          <w:szCs w:val="24"/>
        </w:rPr>
        <w:t xml:space="preserve">б) </w:t>
      </w:r>
      <w:r w:rsidR="007F6459" w:rsidRPr="000D115C">
        <w:rPr>
          <w:sz w:val="24"/>
          <w:szCs w:val="24"/>
        </w:rPr>
        <w:t>для под</w:t>
      </w:r>
      <w:r w:rsidR="00D47DAD">
        <w:rPr>
          <w:sz w:val="24"/>
          <w:szCs w:val="24"/>
        </w:rPr>
        <w:t>тверждения имеющегося статуса «А</w:t>
      </w:r>
      <w:r w:rsidR="007F6459"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sidR="00222D5D">
        <w:rPr>
          <w:sz w:val="24"/>
          <w:szCs w:val="24"/>
        </w:rPr>
        <w:t>»</w:t>
      </w:r>
      <w:r w:rsidR="007F6459" w:rsidRPr="000D115C">
        <w:rPr>
          <w:sz w:val="24"/>
          <w:szCs w:val="24"/>
        </w:rPr>
        <w:t xml:space="preserve"> п</w:t>
      </w:r>
      <w:r w:rsidR="00222D5D">
        <w:rPr>
          <w:sz w:val="24"/>
          <w:szCs w:val="24"/>
        </w:rPr>
        <w:t>акет документов на аккредитацию, в соответствии с</w:t>
      </w:r>
      <w:r w:rsidR="007F3968">
        <w:rPr>
          <w:sz w:val="24"/>
          <w:szCs w:val="24"/>
        </w:rPr>
        <w:t>о</w:t>
      </w:r>
      <w:r w:rsidR="00222D5D">
        <w:rPr>
          <w:sz w:val="24"/>
          <w:szCs w:val="24"/>
        </w:rPr>
        <w:t xml:space="preserve"> </w:t>
      </w:r>
      <w:r w:rsidR="00F11483">
        <w:rPr>
          <w:sz w:val="24"/>
          <w:szCs w:val="24"/>
        </w:rPr>
        <w:t xml:space="preserve">следующими </w:t>
      </w:r>
      <w:r w:rsidR="00222D5D">
        <w:rPr>
          <w:sz w:val="24"/>
          <w:szCs w:val="24"/>
        </w:rPr>
        <w:t xml:space="preserve">требованиями </w:t>
      </w:r>
      <w:hyperlink r:id="rId14" w:history="1">
        <w:r w:rsidR="00222D5D" w:rsidRPr="00834D2D">
          <w:rPr>
            <w:rStyle w:val="a9"/>
            <w:sz w:val="24"/>
            <w:szCs w:val="24"/>
          </w:rPr>
          <w:t>http://asi.ru/about_agency/purchase/</w:t>
        </w:r>
      </w:hyperlink>
      <w:r w:rsidR="00222D5D">
        <w:rPr>
          <w:sz w:val="24"/>
          <w:szCs w:val="24"/>
        </w:rPr>
        <w:t xml:space="preserve">. </w:t>
      </w:r>
    </w:p>
    <w:p w14:paraId="65FF5435" w14:textId="77777777" w:rsidR="00F215F1" w:rsidRPr="000D115C" w:rsidRDefault="00361A0D" w:rsidP="000D115C">
      <w:pPr>
        <w:ind w:firstLine="709"/>
        <w:jc w:val="both"/>
        <w:rPr>
          <w:sz w:val="24"/>
          <w:szCs w:val="24"/>
        </w:rPr>
      </w:pPr>
      <w:r w:rsidRPr="000D115C">
        <w:rPr>
          <w:sz w:val="24"/>
          <w:szCs w:val="24"/>
        </w:rPr>
        <w:t>4.1.2</w:t>
      </w:r>
      <w:r w:rsidR="00230B3A" w:rsidRPr="000D115C">
        <w:rPr>
          <w:sz w:val="24"/>
          <w:szCs w:val="24"/>
        </w:rPr>
        <w:t>.</w:t>
      </w:r>
      <w:r w:rsidR="00081BE4" w:rsidRPr="000D115C">
        <w:rPr>
          <w:sz w:val="24"/>
          <w:szCs w:val="24"/>
        </w:rPr>
        <w:t>2</w:t>
      </w:r>
      <w:r w:rsidR="00E370AF" w:rsidRPr="000D115C">
        <w:rPr>
          <w:sz w:val="24"/>
          <w:szCs w:val="24"/>
        </w:rPr>
        <w:t xml:space="preserve">. </w:t>
      </w:r>
      <w:r w:rsidR="00F215F1" w:rsidRPr="000D115C">
        <w:rPr>
          <w:sz w:val="24"/>
          <w:szCs w:val="24"/>
        </w:rPr>
        <w:t xml:space="preserve">Помимо документов, указанных в подпункте </w:t>
      </w:r>
      <w:r w:rsidR="0028511A" w:rsidRPr="000D115C">
        <w:rPr>
          <w:sz w:val="24"/>
          <w:szCs w:val="24"/>
        </w:rPr>
        <w:t>4.1.2.1,</w:t>
      </w:r>
      <w:r w:rsidR="00F215F1" w:rsidRPr="000D115C">
        <w:rPr>
          <w:sz w:val="24"/>
          <w:szCs w:val="24"/>
        </w:rPr>
        <w:t xml:space="preserve"> участник процедуры закупки к своей заявке прикладывает следующие документы:</w:t>
      </w:r>
    </w:p>
    <w:p w14:paraId="2F4A5C06" w14:textId="307C2187" w:rsidR="00480EFD" w:rsidRPr="000D115C" w:rsidRDefault="00480EFD" w:rsidP="000D115C">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005B16AF" w:rsidRPr="005B16AF">
          <w:rPr>
            <w:rStyle w:val="a9"/>
            <w:sz w:val="24"/>
            <w:szCs w:val="24"/>
          </w:rPr>
          <w:t>форма </w:t>
        </w:r>
        <w:r w:rsidRPr="005B16AF">
          <w:rPr>
            <w:rStyle w:val="a9"/>
            <w:sz w:val="24"/>
            <w:szCs w:val="24"/>
          </w:rPr>
          <w:t>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419996C3" w:rsidR="00480EFD" w:rsidRPr="000D115C" w:rsidRDefault="00480EFD" w:rsidP="000D115C">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10D87239" w:rsidR="00480EFD" w:rsidRPr="000D115C" w:rsidRDefault="00480EFD" w:rsidP="000D115C">
      <w:pPr>
        <w:ind w:firstLine="709"/>
        <w:jc w:val="both"/>
        <w:rPr>
          <w:sz w:val="24"/>
          <w:szCs w:val="24"/>
        </w:rPr>
      </w:pPr>
      <w:r w:rsidRPr="000D115C">
        <w:rPr>
          <w:sz w:val="24"/>
          <w:szCs w:val="24"/>
        </w:rPr>
        <w:lastRenderedPageBreak/>
        <w:t>в) опись документов (</w:t>
      </w:r>
      <w:hyperlink w:anchor="_ОБРАЗЦЫ_ФОРМ_И" w:history="1">
        <w:r w:rsidR="00435212" w:rsidRPr="005B16AF">
          <w:rPr>
            <w:rStyle w:val="a9"/>
            <w:sz w:val="24"/>
            <w:szCs w:val="24"/>
          </w:rPr>
          <w:t>форма</w:t>
        </w:r>
        <w:r w:rsidRPr="005B16AF">
          <w:rPr>
            <w:rStyle w:val="a9"/>
            <w:sz w:val="24"/>
            <w:szCs w:val="24"/>
          </w:rPr>
          <w:t xml:space="preserve">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0138E1D5" w:rsidR="00480EFD" w:rsidRPr="000D115C" w:rsidRDefault="002773F9" w:rsidP="000D115C">
      <w:pPr>
        <w:ind w:firstLine="709"/>
        <w:jc w:val="both"/>
        <w:rPr>
          <w:sz w:val="24"/>
          <w:szCs w:val="24"/>
        </w:rPr>
      </w:pPr>
      <w:r w:rsidRPr="000D115C">
        <w:rPr>
          <w:sz w:val="24"/>
          <w:szCs w:val="24"/>
        </w:rPr>
        <w:t xml:space="preserve">г) </w:t>
      </w:r>
      <w:r w:rsidR="000D115C" w:rsidRPr="000D115C">
        <w:rPr>
          <w:sz w:val="24"/>
          <w:szCs w:val="24"/>
        </w:rPr>
        <w:t>сведения об опыте выполнения аналогичных работ (услуг)</w:t>
      </w:r>
      <w:r w:rsidR="00435212" w:rsidRPr="000D115C">
        <w:rPr>
          <w:sz w:val="24"/>
          <w:szCs w:val="24"/>
        </w:rPr>
        <w:t xml:space="preserve"> </w:t>
      </w:r>
      <w:r w:rsidR="00480EFD" w:rsidRPr="000D115C">
        <w:rPr>
          <w:sz w:val="24"/>
          <w:szCs w:val="24"/>
        </w:rPr>
        <w:t>(</w:t>
      </w:r>
      <w:hyperlink w:anchor="_ОБРАЗЦЫ_ФОРМ_И" w:history="1">
        <w:r w:rsidR="00480EFD" w:rsidRPr="005B16AF">
          <w:rPr>
            <w:rStyle w:val="a9"/>
            <w:sz w:val="24"/>
            <w:szCs w:val="24"/>
          </w:rPr>
          <w:t xml:space="preserve">форма </w:t>
        </w:r>
        <w:r w:rsidR="00BD3935" w:rsidRPr="005B16AF">
          <w:rPr>
            <w:rStyle w:val="a9"/>
            <w:sz w:val="24"/>
            <w:szCs w:val="24"/>
          </w:rPr>
          <w:t>4</w:t>
        </w:r>
      </w:hyperlink>
      <w:r w:rsidR="00480EFD"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sidR="00F11483">
        <w:rPr>
          <w:sz w:val="24"/>
          <w:szCs w:val="24"/>
        </w:rPr>
        <w:t>ченным таким участником закупки. Допускается предоставление копий договоров, актов на электронных носителях.</w:t>
      </w:r>
    </w:p>
    <w:p w14:paraId="3B4FBB54" w14:textId="36E07EB4" w:rsidR="002773F9" w:rsidRPr="000D115C" w:rsidRDefault="002773F9" w:rsidP="000D115C">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 xml:space="preserve">форма </w:t>
        </w:r>
        <w:r w:rsidR="00BD3935" w:rsidRPr="005B16AF">
          <w:rPr>
            <w:rStyle w:val="a9"/>
            <w:sz w:val="24"/>
            <w:szCs w:val="24"/>
          </w:rPr>
          <w:t>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r w:rsidR="001250C6">
        <w:rPr>
          <w:sz w:val="24"/>
          <w:szCs w:val="24"/>
        </w:rPr>
        <w:t>.</w:t>
      </w:r>
    </w:p>
    <w:p w14:paraId="3D43D399" w14:textId="77777777" w:rsidR="00471E6F" w:rsidRPr="000D115C" w:rsidRDefault="00471E6F" w:rsidP="000D115C">
      <w:pPr>
        <w:ind w:firstLine="709"/>
        <w:jc w:val="both"/>
        <w:rPr>
          <w:sz w:val="24"/>
          <w:szCs w:val="24"/>
        </w:rPr>
      </w:pPr>
      <w:r w:rsidRPr="000D115C">
        <w:rPr>
          <w:sz w:val="24"/>
          <w:szCs w:val="24"/>
        </w:rPr>
        <w:t>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0D115C">
        <w:rPr>
          <w:sz w:val="24"/>
          <w:szCs w:val="24"/>
        </w:rPr>
        <w:t xml:space="preserve">. </w:t>
      </w:r>
    </w:p>
    <w:p w14:paraId="6E196CEC" w14:textId="1468A515"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3</w:t>
      </w:r>
      <w:r w:rsidRPr="000D115C">
        <w:rPr>
          <w:sz w:val="24"/>
          <w:szCs w:val="24"/>
        </w:rPr>
        <w:t xml:space="preserve">. </w:t>
      </w:r>
      <w:r w:rsidR="000A2C73" w:rsidRPr="000D115C">
        <w:rPr>
          <w:sz w:val="24"/>
          <w:szCs w:val="24"/>
        </w:rPr>
        <w:t xml:space="preserve">Прием заявок на участие в </w:t>
      </w:r>
      <w:r w:rsidR="0072197D" w:rsidRPr="000D115C">
        <w:rPr>
          <w:sz w:val="24"/>
          <w:szCs w:val="24"/>
        </w:rPr>
        <w:t>запросе предложений</w:t>
      </w:r>
      <w:r w:rsidR="000A2C73" w:rsidRPr="000D115C">
        <w:rPr>
          <w:sz w:val="24"/>
          <w:szCs w:val="24"/>
        </w:rPr>
        <w:t xml:space="preserve"> прекращается </w:t>
      </w:r>
      <w:r w:rsidR="0072197D" w:rsidRPr="000D115C">
        <w:rPr>
          <w:sz w:val="24"/>
          <w:szCs w:val="24"/>
        </w:rPr>
        <w:t>в час и день</w:t>
      </w:r>
      <w:r w:rsidR="000A2C73" w:rsidRPr="000D115C">
        <w:rPr>
          <w:sz w:val="24"/>
          <w:szCs w:val="24"/>
        </w:rPr>
        <w:t>, установленн</w:t>
      </w:r>
      <w:r w:rsidR="0072197D" w:rsidRPr="000D115C">
        <w:rPr>
          <w:sz w:val="24"/>
          <w:szCs w:val="24"/>
        </w:rPr>
        <w:t>ые</w:t>
      </w:r>
      <w:r w:rsidR="000A2C73" w:rsidRPr="000D115C">
        <w:rPr>
          <w:sz w:val="24"/>
          <w:szCs w:val="24"/>
        </w:rPr>
        <w:t xml:space="preserve"> в</w:t>
      </w:r>
      <w:r w:rsidR="0072197D" w:rsidRPr="000D115C">
        <w:rPr>
          <w:sz w:val="24"/>
          <w:szCs w:val="24"/>
        </w:rPr>
        <w:t xml:space="preserve"> документации о проведении запроса предложений.</w:t>
      </w:r>
      <w:r w:rsidR="000A2C73" w:rsidRPr="000D115C">
        <w:rPr>
          <w:sz w:val="24"/>
          <w:szCs w:val="24"/>
        </w:rPr>
        <w:t xml:space="preserve"> </w:t>
      </w:r>
    </w:p>
    <w:p w14:paraId="6074797E" w14:textId="376366AF" w:rsidR="004E6DC6" w:rsidRPr="000D115C" w:rsidRDefault="004E6DC6" w:rsidP="000D115C">
      <w:pPr>
        <w:ind w:firstLine="709"/>
        <w:jc w:val="both"/>
        <w:rPr>
          <w:sz w:val="24"/>
          <w:szCs w:val="24"/>
        </w:rPr>
      </w:pPr>
      <w:r w:rsidRPr="000D115C">
        <w:rPr>
          <w:sz w:val="24"/>
          <w:szCs w:val="24"/>
        </w:rPr>
        <w:t>4.1.</w:t>
      </w:r>
      <w:r w:rsidR="00E370AF" w:rsidRPr="000D115C">
        <w:rPr>
          <w:sz w:val="24"/>
          <w:szCs w:val="24"/>
        </w:rPr>
        <w:t>4</w:t>
      </w:r>
      <w:r w:rsidR="0072197D" w:rsidRPr="000D115C">
        <w:rPr>
          <w:sz w:val="24"/>
          <w:szCs w:val="24"/>
        </w:rPr>
        <w:t xml:space="preserve">. Заявки </w:t>
      </w:r>
      <w:r w:rsidRPr="000D115C">
        <w:rPr>
          <w:sz w:val="24"/>
          <w:szCs w:val="24"/>
        </w:rPr>
        <w:t>подаются по адресу, указанному</w:t>
      </w:r>
      <w:r w:rsidR="007A0A0C" w:rsidRPr="000D115C">
        <w:rPr>
          <w:sz w:val="24"/>
          <w:szCs w:val="24"/>
        </w:rPr>
        <w:t xml:space="preserve"> </w:t>
      </w:r>
      <w:r w:rsidR="0028511A" w:rsidRPr="000D115C">
        <w:rPr>
          <w:sz w:val="24"/>
          <w:szCs w:val="24"/>
        </w:rPr>
        <w:t>в извещении</w:t>
      </w:r>
      <w:r w:rsidR="00E370AF" w:rsidRPr="000D115C">
        <w:rPr>
          <w:sz w:val="24"/>
          <w:szCs w:val="24"/>
        </w:rPr>
        <w:t xml:space="preserve"> о проведении настоящего </w:t>
      </w:r>
      <w:r w:rsidR="0072197D" w:rsidRPr="000D115C">
        <w:rPr>
          <w:sz w:val="24"/>
          <w:szCs w:val="24"/>
        </w:rPr>
        <w:t>запроса предложений</w:t>
      </w:r>
      <w:r w:rsidR="00ED0DDE" w:rsidRPr="000D115C">
        <w:rPr>
          <w:sz w:val="24"/>
          <w:szCs w:val="24"/>
        </w:rPr>
        <w:t>.</w:t>
      </w:r>
    </w:p>
    <w:p w14:paraId="6F65B601" w14:textId="7B671C3D" w:rsidR="004E6DC6" w:rsidRPr="000D115C" w:rsidRDefault="004E6DC6" w:rsidP="000D115C">
      <w:pPr>
        <w:ind w:firstLine="709"/>
        <w:jc w:val="both"/>
        <w:rPr>
          <w:sz w:val="24"/>
          <w:szCs w:val="24"/>
        </w:rPr>
      </w:pPr>
      <w:r w:rsidRPr="000D115C">
        <w:rPr>
          <w:sz w:val="24"/>
          <w:szCs w:val="24"/>
        </w:rPr>
        <w:t xml:space="preserve">4.1.5. </w:t>
      </w:r>
      <w:r w:rsidR="0072197D" w:rsidRPr="000D115C">
        <w:rPr>
          <w:sz w:val="24"/>
          <w:szCs w:val="24"/>
        </w:rPr>
        <w:t>Поступ</w:t>
      </w:r>
      <w:r w:rsidRPr="000D115C">
        <w:rPr>
          <w:sz w:val="24"/>
          <w:szCs w:val="24"/>
        </w:rPr>
        <w:t>ившие заявк</w:t>
      </w:r>
      <w:r w:rsidR="0072197D" w:rsidRPr="000D115C">
        <w:rPr>
          <w:sz w:val="24"/>
          <w:szCs w:val="24"/>
        </w:rPr>
        <w:t>и</w:t>
      </w:r>
      <w:r w:rsidRPr="000D115C">
        <w:rPr>
          <w:sz w:val="24"/>
          <w:szCs w:val="24"/>
        </w:rPr>
        <w:t xml:space="preserve"> </w:t>
      </w:r>
      <w:r w:rsidR="002827E4" w:rsidRPr="000D115C">
        <w:rPr>
          <w:sz w:val="24"/>
          <w:szCs w:val="24"/>
        </w:rPr>
        <w:t xml:space="preserve">на участие в запросе предложений в письменной форме </w:t>
      </w:r>
      <w:r w:rsidRPr="000D115C">
        <w:rPr>
          <w:sz w:val="24"/>
          <w:szCs w:val="24"/>
        </w:rPr>
        <w:t xml:space="preserve">регистрируются в журнале регистрации заявок на участие в </w:t>
      </w:r>
      <w:r w:rsidR="0072197D" w:rsidRPr="000D115C">
        <w:rPr>
          <w:sz w:val="24"/>
          <w:szCs w:val="24"/>
        </w:rPr>
        <w:t>запросе предложений</w:t>
      </w:r>
      <w:r w:rsidRPr="000D115C">
        <w:rPr>
          <w:sz w:val="24"/>
          <w:szCs w:val="24"/>
        </w:rPr>
        <w:t xml:space="preserve"> в порядке поступления заяв</w:t>
      </w:r>
      <w:r w:rsidR="0072197D" w:rsidRPr="000D115C">
        <w:rPr>
          <w:sz w:val="24"/>
          <w:szCs w:val="24"/>
        </w:rPr>
        <w:t>ок</w:t>
      </w:r>
      <w:r w:rsidRPr="000D115C">
        <w:rPr>
          <w:sz w:val="24"/>
          <w:szCs w:val="24"/>
        </w:rPr>
        <w:t xml:space="preserve"> на участие в </w:t>
      </w:r>
      <w:r w:rsidR="0072197D" w:rsidRPr="000D115C">
        <w:rPr>
          <w:sz w:val="24"/>
          <w:szCs w:val="24"/>
        </w:rPr>
        <w:t>запросе предложений</w:t>
      </w:r>
      <w:r w:rsidR="002827E4" w:rsidRPr="000D115C">
        <w:rPr>
          <w:sz w:val="24"/>
          <w:szCs w:val="24"/>
        </w:rPr>
        <w:t>, посредством ЭТП Сбербанк-АСТ</w:t>
      </w:r>
      <w:r w:rsidRPr="000D115C">
        <w:rPr>
          <w:sz w:val="24"/>
          <w:szCs w:val="24"/>
        </w:rPr>
        <w:t>.</w:t>
      </w:r>
      <w:r w:rsidR="008B583A" w:rsidRPr="000D115C">
        <w:rPr>
          <w:sz w:val="24"/>
          <w:szCs w:val="24"/>
        </w:rPr>
        <w:t xml:space="preserve"> </w:t>
      </w:r>
    </w:p>
    <w:p w14:paraId="2C043F66" w14:textId="77777777" w:rsidR="004E6DC6" w:rsidRPr="000D115C" w:rsidRDefault="004E6DC6" w:rsidP="000D115C">
      <w:pPr>
        <w:ind w:firstLine="709"/>
        <w:jc w:val="both"/>
        <w:rPr>
          <w:sz w:val="24"/>
          <w:szCs w:val="24"/>
        </w:rPr>
      </w:pPr>
      <w:r w:rsidRPr="000D115C">
        <w:rPr>
          <w:sz w:val="24"/>
          <w:szCs w:val="24"/>
        </w:rPr>
        <w:t xml:space="preserve">4.1.6. По требованию участника </w:t>
      </w:r>
      <w:r w:rsidR="0014172F" w:rsidRPr="000D115C">
        <w:rPr>
          <w:sz w:val="24"/>
          <w:szCs w:val="24"/>
        </w:rPr>
        <w:t>процедуры закупки</w:t>
      </w:r>
      <w:r w:rsidRPr="000D115C">
        <w:rPr>
          <w:sz w:val="24"/>
          <w:szCs w:val="24"/>
        </w:rPr>
        <w:t>, подавшего заявк</w:t>
      </w:r>
      <w:r w:rsidR="0072197D" w:rsidRPr="000D115C">
        <w:rPr>
          <w:sz w:val="24"/>
          <w:szCs w:val="24"/>
        </w:rPr>
        <w:t>у</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w:t>
      </w:r>
      <w:r w:rsidR="007A0A0C" w:rsidRPr="000D115C">
        <w:rPr>
          <w:sz w:val="24"/>
          <w:szCs w:val="24"/>
        </w:rPr>
        <w:t>Агентств</w:t>
      </w:r>
      <w:r w:rsidR="0014172F" w:rsidRPr="000D115C">
        <w:rPr>
          <w:sz w:val="24"/>
          <w:szCs w:val="24"/>
        </w:rPr>
        <w:t>ом</w:t>
      </w:r>
      <w:r w:rsidRPr="000D115C">
        <w:rPr>
          <w:sz w:val="24"/>
          <w:szCs w:val="24"/>
        </w:rPr>
        <w:t xml:space="preserve"> выдается расписка в получении заявк</w:t>
      </w:r>
      <w:r w:rsidR="0072197D" w:rsidRPr="000D115C">
        <w:rPr>
          <w:sz w:val="24"/>
          <w:szCs w:val="24"/>
        </w:rPr>
        <w:t>и</w:t>
      </w:r>
      <w:r w:rsidRPr="000D115C">
        <w:rPr>
          <w:sz w:val="24"/>
          <w:szCs w:val="24"/>
        </w:rPr>
        <w:t xml:space="preserve"> на участие в </w:t>
      </w:r>
      <w:r w:rsidR="0072197D" w:rsidRPr="000D115C">
        <w:rPr>
          <w:sz w:val="24"/>
          <w:szCs w:val="24"/>
        </w:rPr>
        <w:t>запросе предложений</w:t>
      </w:r>
      <w:r w:rsidRPr="000D115C">
        <w:rPr>
          <w:sz w:val="24"/>
          <w:szCs w:val="24"/>
        </w:rPr>
        <w:t xml:space="preserve"> с указанием даты и времени её получения.</w:t>
      </w:r>
    </w:p>
    <w:p w14:paraId="3A00E96C" w14:textId="77777777" w:rsidR="004E6DC6" w:rsidRPr="000D115C" w:rsidRDefault="00134713" w:rsidP="000D115C">
      <w:pPr>
        <w:ind w:firstLine="709"/>
        <w:jc w:val="both"/>
        <w:rPr>
          <w:sz w:val="24"/>
          <w:szCs w:val="24"/>
        </w:rPr>
      </w:pPr>
      <w:r w:rsidRPr="000D115C">
        <w:rPr>
          <w:sz w:val="24"/>
          <w:szCs w:val="24"/>
        </w:rPr>
        <w:t>4.1.7.</w:t>
      </w:r>
      <w:r w:rsidR="007A0A0C" w:rsidRPr="000D115C">
        <w:rPr>
          <w:sz w:val="24"/>
          <w:szCs w:val="24"/>
        </w:rPr>
        <w:t xml:space="preserve"> Агентств</w:t>
      </w:r>
      <w:r w:rsidR="008460BE" w:rsidRPr="000D115C">
        <w:rPr>
          <w:sz w:val="24"/>
          <w:szCs w:val="24"/>
        </w:rPr>
        <w:t xml:space="preserve">о обеспечивает защищенность и </w:t>
      </w:r>
      <w:r w:rsidR="0055468B" w:rsidRPr="000D115C">
        <w:rPr>
          <w:sz w:val="24"/>
          <w:szCs w:val="24"/>
        </w:rPr>
        <w:t>конфиденциальность заявок</w:t>
      </w:r>
      <w:r w:rsidR="00A43CC5" w:rsidRPr="000D115C">
        <w:rPr>
          <w:sz w:val="24"/>
          <w:szCs w:val="24"/>
        </w:rPr>
        <w:t xml:space="preserve">. </w:t>
      </w:r>
    </w:p>
    <w:p w14:paraId="5007A502" w14:textId="77777777" w:rsidR="0067379C" w:rsidRPr="000D115C" w:rsidRDefault="008B583A" w:rsidP="000D115C">
      <w:pPr>
        <w:ind w:firstLine="709"/>
        <w:jc w:val="both"/>
        <w:rPr>
          <w:sz w:val="24"/>
          <w:szCs w:val="24"/>
        </w:rPr>
      </w:pPr>
      <w:r w:rsidRPr="000D115C">
        <w:rPr>
          <w:sz w:val="24"/>
          <w:szCs w:val="24"/>
        </w:rPr>
        <w:t xml:space="preserve">4.1.8. Каждый участник </w:t>
      </w:r>
      <w:r w:rsidR="00A43CC5" w:rsidRPr="000D115C">
        <w:rPr>
          <w:sz w:val="24"/>
          <w:szCs w:val="24"/>
        </w:rPr>
        <w:t>процедуры закупки</w:t>
      </w:r>
      <w:r w:rsidRPr="000D115C">
        <w:rPr>
          <w:sz w:val="24"/>
          <w:szCs w:val="24"/>
        </w:rPr>
        <w:t xml:space="preserve"> может подать только одну заявку на участие в </w:t>
      </w:r>
      <w:r w:rsidR="0072197D" w:rsidRPr="000D115C">
        <w:rPr>
          <w:sz w:val="24"/>
          <w:szCs w:val="24"/>
        </w:rPr>
        <w:t>запросе предложений</w:t>
      </w:r>
      <w:r w:rsidR="0067379C" w:rsidRPr="000D115C">
        <w:rPr>
          <w:sz w:val="24"/>
          <w:szCs w:val="24"/>
        </w:rPr>
        <w:t xml:space="preserve">, </w:t>
      </w:r>
      <w:r w:rsidR="006D062E" w:rsidRPr="000D115C">
        <w:rPr>
          <w:sz w:val="24"/>
          <w:szCs w:val="24"/>
        </w:rPr>
        <w:t>в</w:t>
      </w:r>
      <w:r w:rsidR="00D42C7B" w:rsidRPr="000D115C">
        <w:rPr>
          <w:sz w:val="24"/>
          <w:szCs w:val="24"/>
        </w:rPr>
        <w:t>несение изменений</w:t>
      </w:r>
      <w:r w:rsidR="0067379C" w:rsidRPr="000D115C">
        <w:rPr>
          <w:sz w:val="24"/>
          <w:szCs w:val="24"/>
        </w:rPr>
        <w:t xml:space="preserve"> в которую не допускается.</w:t>
      </w:r>
      <w:r w:rsidRPr="000D115C">
        <w:rPr>
          <w:sz w:val="24"/>
          <w:szCs w:val="24"/>
        </w:rPr>
        <w:t xml:space="preserve"> В случае установления факта подачи одним участником </w:t>
      </w:r>
      <w:r w:rsidR="00A43CC5" w:rsidRPr="000D115C">
        <w:rPr>
          <w:sz w:val="24"/>
          <w:szCs w:val="24"/>
        </w:rPr>
        <w:t>процедуры закупки</w:t>
      </w:r>
      <w:r w:rsidRPr="000D115C">
        <w:rPr>
          <w:sz w:val="24"/>
          <w:szCs w:val="24"/>
        </w:rPr>
        <w:t xml:space="preserve"> двух и более заявок на участие в </w:t>
      </w:r>
      <w:r w:rsidR="0072197D" w:rsidRPr="000D115C">
        <w:rPr>
          <w:sz w:val="24"/>
          <w:szCs w:val="24"/>
        </w:rPr>
        <w:t>запросе предложений</w:t>
      </w:r>
      <w:r w:rsidR="00EE6033" w:rsidRPr="000D115C">
        <w:rPr>
          <w:sz w:val="24"/>
          <w:szCs w:val="24"/>
        </w:rPr>
        <w:t>, при условии, что поданные ранее заявки таким участником не отозваны,</w:t>
      </w:r>
      <w:r w:rsidR="0072197D" w:rsidRPr="000D115C">
        <w:rPr>
          <w:sz w:val="24"/>
          <w:szCs w:val="24"/>
        </w:rPr>
        <w:t xml:space="preserve"> </w:t>
      </w:r>
      <w:r w:rsidRPr="000D115C">
        <w:rPr>
          <w:sz w:val="24"/>
          <w:szCs w:val="24"/>
        </w:rPr>
        <w:t xml:space="preserve">все заявки на участие в </w:t>
      </w:r>
      <w:r w:rsidR="0072197D" w:rsidRPr="000D115C">
        <w:rPr>
          <w:sz w:val="24"/>
          <w:szCs w:val="24"/>
        </w:rPr>
        <w:t>запросе предложений</w:t>
      </w:r>
      <w:r w:rsidRPr="000D115C">
        <w:rPr>
          <w:sz w:val="24"/>
          <w:szCs w:val="24"/>
        </w:rPr>
        <w:t xml:space="preserve"> такого участника </w:t>
      </w:r>
      <w:r w:rsidR="00A43CC5" w:rsidRPr="000D115C">
        <w:rPr>
          <w:sz w:val="24"/>
          <w:szCs w:val="24"/>
        </w:rPr>
        <w:t>процедуры закупки</w:t>
      </w:r>
      <w:r w:rsidR="0072197D" w:rsidRPr="000D115C">
        <w:rPr>
          <w:sz w:val="24"/>
          <w:szCs w:val="24"/>
        </w:rPr>
        <w:t xml:space="preserve"> не рассматриваются</w:t>
      </w:r>
      <w:r w:rsidR="0067379C" w:rsidRPr="000D115C">
        <w:rPr>
          <w:sz w:val="24"/>
          <w:szCs w:val="24"/>
        </w:rPr>
        <w:t xml:space="preserve"> и возвращаются такому участнику.</w:t>
      </w:r>
    </w:p>
    <w:p w14:paraId="77453405" w14:textId="768541DA" w:rsidR="00A0702B" w:rsidRPr="000D115C" w:rsidRDefault="00A0702B" w:rsidP="000D115C">
      <w:pPr>
        <w:ind w:firstLine="709"/>
        <w:jc w:val="both"/>
        <w:rPr>
          <w:sz w:val="24"/>
          <w:szCs w:val="24"/>
        </w:rPr>
      </w:pPr>
      <w:bookmarkStart w:id="44" w:name="_Toc149542939"/>
      <w:bookmarkStart w:id="45" w:name="_Toc168126646"/>
      <w:bookmarkStart w:id="46" w:name="_Toc180912143"/>
      <w:r w:rsidRPr="000D115C">
        <w:rPr>
          <w:sz w:val="24"/>
          <w:szCs w:val="24"/>
        </w:rPr>
        <w:t>4.2. Отзыв заявок на участие в запросе предложений</w:t>
      </w:r>
      <w:r w:rsidR="00D47DAD">
        <w:rPr>
          <w:sz w:val="24"/>
          <w:szCs w:val="24"/>
        </w:rPr>
        <w:t>.</w:t>
      </w:r>
    </w:p>
    <w:p w14:paraId="34E99170" w14:textId="77777777" w:rsidR="00A0702B" w:rsidRPr="000D115C" w:rsidRDefault="00A0702B" w:rsidP="000D115C">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14:paraId="513BA5E3" w14:textId="4A937E3C" w:rsidR="00E477BB" w:rsidRPr="000D115C" w:rsidRDefault="00A0702B" w:rsidP="000D115C">
      <w:pPr>
        <w:ind w:firstLine="709"/>
        <w:jc w:val="both"/>
        <w:rPr>
          <w:sz w:val="24"/>
          <w:szCs w:val="24"/>
        </w:rPr>
      </w:pPr>
      <w:r w:rsidRPr="000D115C">
        <w:rPr>
          <w:sz w:val="24"/>
          <w:szCs w:val="24"/>
        </w:rPr>
        <w:t xml:space="preserve">4.2.2. </w:t>
      </w:r>
      <w:r w:rsidR="00E477BB" w:rsidRPr="000D115C">
        <w:rPr>
          <w:sz w:val="24"/>
          <w:szCs w:val="24"/>
        </w:rPr>
        <w:t>Заявки на участие в запросе предложный, поданные в электронной форме отзываются в соответствии с регламентом электронной площадки.</w:t>
      </w:r>
    </w:p>
    <w:p w14:paraId="7F7D45A2" w14:textId="4B47F73B" w:rsidR="00A0702B" w:rsidRPr="000D115C" w:rsidRDefault="00E477BB" w:rsidP="000D115C">
      <w:pPr>
        <w:ind w:firstLine="709"/>
        <w:jc w:val="both"/>
        <w:rPr>
          <w:sz w:val="24"/>
          <w:szCs w:val="24"/>
        </w:rPr>
      </w:pPr>
      <w:r w:rsidRPr="000D115C">
        <w:rPr>
          <w:sz w:val="24"/>
          <w:szCs w:val="24"/>
        </w:rPr>
        <w:t xml:space="preserve">4.2.3. </w:t>
      </w:r>
      <w:r w:rsidR="00A0702B" w:rsidRPr="000D115C">
        <w:rPr>
          <w:sz w:val="24"/>
          <w:szCs w:val="24"/>
        </w:rPr>
        <w:t>Заявки на участие в запросе предложений</w:t>
      </w:r>
      <w:r w:rsidRPr="000D115C">
        <w:rPr>
          <w:sz w:val="24"/>
          <w:szCs w:val="24"/>
        </w:rPr>
        <w:t>, поданные в письменной форме</w:t>
      </w:r>
      <w:r w:rsidR="00A0702B" w:rsidRPr="000D115C">
        <w:rPr>
          <w:sz w:val="24"/>
          <w:szCs w:val="24"/>
        </w:rPr>
        <w:t xml:space="preserve"> отзываются в следующем порядке:</w:t>
      </w:r>
    </w:p>
    <w:p w14:paraId="03E550CA" w14:textId="77777777" w:rsidR="00A0702B" w:rsidRPr="000D115C" w:rsidRDefault="00A0702B" w:rsidP="000D115C">
      <w:pPr>
        <w:ind w:firstLine="709"/>
        <w:jc w:val="both"/>
        <w:rPr>
          <w:sz w:val="24"/>
          <w:szCs w:val="24"/>
        </w:rPr>
      </w:pPr>
      <w:r w:rsidRPr="000D115C">
        <w:rPr>
          <w:sz w:val="24"/>
          <w:szCs w:val="24"/>
        </w:rPr>
        <w:t xml:space="preserve">Участник процедуры закупки подает в письменном виде уведомление, </w:t>
      </w:r>
      <w:r w:rsidR="0028511A" w:rsidRPr="000D115C">
        <w:rPr>
          <w:sz w:val="24"/>
          <w:szCs w:val="24"/>
        </w:rPr>
        <w:t>скрепленное печатью</w:t>
      </w:r>
      <w:r w:rsidRPr="000D115C">
        <w:rPr>
          <w:sz w:val="24"/>
          <w:szCs w:val="24"/>
        </w:rPr>
        <w:t xml:space="preserve">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14:paraId="0F590F75" w14:textId="77777777" w:rsidR="00A0702B" w:rsidRPr="000D115C" w:rsidRDefault="00A0702B" w:rsidP="000D115C">
      <w:pPr>
        <w:ind w:firstLine="709"/>
        <w:jc w:val="both"/>
        <w:rPr>
          <w:sz w:val="24"/>
          <w:szCs w:val="24"/>
        </w:rPr>
      </w:pPr>
      <w:r w:rsidRPr="000D115C">
        <w:rPr>
          <w:sz w:val="24"/>
          <w:szCs w:val="24"/>
        </w:rPr>
        <w:t>- наименование запроса предложений;</w:t>
      </w:r>
    </w:p>
    <w:p w14:paraId="66B2A636" w14:textId="77777777" w:rsidR="00A0702B" w:rsidRPr="000D115C" w:rsidRDefault="00A0702B" w:rsidP="000D115C">
      <w:pPr>
        <w:ind w:firstLine="709"/>
        <w:jc w:val="both"/>
        <w:rPr>
          <w:sz w:val="24"/>
          <w:szCs w:val="24"/>
        </w:rPr>
      </w:pPr>
      <w:r w:rsidRPr="000D115C">
        <w:rPr>
          <w:sz w:val="24"/>
          <w:szCs w:val="24"/>
        </w:rPr>
        <w:t>- регистрационный номер заявки;</w:t>
      </w:r>
    </w:p>
    <w:p w14:paraId="6E9F53FC" w14:textId="77777777" w:rsidR="00A0702B" w:rsidRPr="000D115C" w:rsidRDefault="00A0702B" w:rsidP="000D115C">
      <w:pPr>
        <w:ind w:firstLine="709"/>
        <w:jc w:val="both"/>
        <w:rPr>
          <w:sz w:val="24"/>
          <w:szCs w:val="24"/>
        </w:rPr>
      </w:pPr>
      <w:r w:rsidRPr="000D115C">
        <w:rPr>
          <w:sz w:val="24"/>
          <w:szCs w:val="24"/>
        </w:rPr>
        <w:t>- наименование участника процедуры закупки;</w:t>
      </w:r>
    </w:p>
    <w:p w14:paraId="7165D9BD" w14:textId="77777777" w:rsidR="00A0702B" w:rsidRPr="000D115C" w:rsidRDefault="00A0702B" w:rsidP="000D115C">
      <w:pPr>
        <w:ind w:firstLine="709"/>
        <w:jc w:val="both"/>
        <w:rPr>
          <w:sz w:val="24"/>
          <w:szCs w:val="24"/>
        </w:rPr>
      </w:pPr>
      <w:r w:rsidRPr="000D115C">
        <w:rPr>
          <w:sz w:val="24"/>
          <w:szCs w:val="24"/>
        </w:rPr>
        <w:t>- дата, время, способ подачи заявки на участие в запросе предложений.</w:t>
      </w:r>
    </w:p>
    <w:p w14:paraId="39F9B885" w14:textId="77777777" w:rsidR="00A0702B" w:rsidRPr="000D115C" w:rsidRDefault="00A0702B" w:rsidP="000D115C">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14:paraId="3C289345" w14:textId="713C5163" w:rsidR="00A0702B" w:rsidRPr="000D115C" w:rsidRDefault="00A0702B" w:rsidP="000D115C">
      <w:pPr>
        <w:ind w:firstLine="709"/>
        <w:jc w:val="both"/>
        <w:rPr>
          <w:sz w:val="24"/>
          <w:szCs w:val="24"/>
        </w:rPr>
      </w:pPr>
      <w:bookmarkStart w:id="47" w:name="_Toc168126706"/>
      <w:bookmarkStart w:id="48" w:name="_Toc253767372"/>
      <w:r w:rsidRPr="000D115C">
        <w:rPr>
          <w:sz w:val="24"/>
          <w:szCs w:val="24"/>
        </w:rPr>
        <w:t>4.</w:t>
      </w:r>
      <w:r w:rsidR="000D115C" w:rsidRPr="000D115C">
        <w:rPr>
          <w:sz w:val="24"/>
          <w:szCs w:val="24"/>
        </w:rPr>
        <w:t>3</w:t>
      </w:r>
      <w:r w:rsidRPr="000D115C">
        <w:rPr>
          <w:sz w:val="24"/>
          <w:szCs w:val="24"/>
        </w:rPr>
        <w:t>. Заявки на участие в запросе предложений, поданные с опозданием</w:t>
      </w:r>
      <w:bookmarkEnd w:id="47"/>
      <w:bookmarkEnd w:id="48"/>
      <w:r w:rsidR="00D47DAD">
        <w:rPr>
          <w:sz w:val="24"/>
          <w:szCs w:val="24"/>
        </w:rPr>
        <w:t>.</w:t>
      </w:r>
    </w:p>
    <w:p w14:paraId="7BA68672" w14:textId="73049CB0" w:rsidR="00A0702B" w:rsidRPr="000D115C" w:rsidRDefault="00A0702B" w:rsidP="000D115C">
      <w:pPr>
        <w:ind w:firstLine="709"/>
        <w:jc w:val="both"/>
        <w:rPr>
          <w:sz w:val="24"/>
          <w:szCs w:val="24"/>
        </w:rPr>
      </w:pPr>
      <w:r w:rsidRPr="000D115C">
        <w:rPr>
          <w:sz w:val="24"/>
          <w:szCs w:val="24"/>
        </w:rPr>
        <w:t>4.</w:t>
      </w:r>
      <w:r w:rsidR="000D115C" w:rsidRPr="000D115C">
        <w:rPr>
          <w:sz w:val="24"/>
          <w:szCs w:val="24"/>
        </w:rPr>
        <w:t>3</w:t>
      </w:r>
      <w:r w:rsidRPr="000D115C">
        <w:rPr>
          <w:sz w:val="24"/>
          <w:szCs w:val="24"/>
        </w:rPr>
        <w:t xml:space="preserve">.1. Заявки, поступившие после истечения срока подачи заявок, не рассматриваются и возвращаются лицу, подавшему заявку. </w:t>
      </w:r>
    </w:p>
    <w:p w14:paraId="3E80AF16" w14:textId="77777777" w:rsidR="007A0A0C" w:rsidRPr="000D115C" w:rsidRDefault="007A0A0C" w:rsidP="000D115C">
      <w:pPr>
        <w:ind w:firstLine="709"/>
        <w:jc w:val="both"/>
        <w:rPr>
          <w:sz w:val="24"/>
          <w:szCs w:val="24"/>
        </w:rPr>
      </w:pPr>
    </w:p>
    <w:p w14:paraId="69C9B994" w14:textId="7829B17D" w:rsidR="00A0702B" w:rsidRPr="00B85548" w:rsidRDefault="000D115C" w:rsidP="000D115C">
      <w:pPr>
        <w:ind w:firstLine="709"/>
        <w:jc w:val="both"/>
        <w:rPr>
          <w:rStyle w:val="af7"/>
        </w:rPr>
      </w:pPr>
      <w:bookmarkStart w:id="49" w:name="_Toc253767374"/>
      <w:r w:rsidRPr="00B85548">
        <w:rPr>
          <w:rStyle w:val="af7"/>
        </w:rPr>
        <w:lastRenderedPageBreak/>
        <w:t xml:space="preserve">5. </w:t>
      </w:r>
      <w:r w:rsidR="00A0702B" w:rsidRPr="00B85548">
        <w:rPr>
          <w:rStyle w:val="af7"/>
        </w:rPr>
        <w:t xml:space="preserve">РАССМОТРЕНИЕ, ОЦЕНКА И СОПОСТАВЛЕНИЕ ЗАЯВОК НА УЧАСТИЕ В </w:t>
      </w:r>
      <w:bookmarkEnd w:id="49"/>
      <w:r w:rsidR="00A0702B" w:rsidRPr="00B85548">
        <w:rPr>
          <w:rStyle w:val="af7"/>
        </w:rPr>
        <w:t>ЗАПРОСЕ ПРЕДЛОЖЕНИЙ</w:t>
      </w:r>
    </w:p>
    <w:p w14:paraId="7AE153C1" w14:textId="72BB35C8" w:rsidR="00A0702B" w:rsidRPr="000D115C" w:rsidRDefault="00A0702B" w:rsidP="000D115C">
      <w:pPr>
        <w:ind w:firstLine="709"/>
        <w:jc w:val="both"/>
        <w:rPr>
          <w:sz w:val="24"/>
          <w:szCs w:val="24"/>
        </w:rPr>
      </w:pPr>
      <w:bookmarkStart w:id="50" w:name="_Toc253767376"/>
      <w:bookmarkStart w:id="51" w:name="_Ref119429700"/>
      <w:r w:rsidRPr="000D115C">
        <w:rPr>
          <w:sz w:val="24"/>
          <w:szCs w:val="24"/>
        </w:rPr>
        <w:t xml:space="preserve">5.1. Рассмотрение заявок на участие в </w:t>
      </w:r>
      <w:bookmarkEnd w:id="50"/>
      <w:r w:rsidR="00D47DAD">
        <w:rPr>
          <w:sz w:val="24"/>
          <w:szCs w:val="24"/>
        </w:rPr>
        <w:t>запросе предложений.</w:t>
      </w:r>
    </w:p>
    <w:p w14:paraId="31571005" w14:textId="77777777" w:rsidR="00A0702B" w:rsidRPr="000D115C" w:rsidRDefault="00A0702B" w:rsidP="000D115C">
      <w:pPr>
        <w:ind w:firstLine="709"/>
        <w:jc w:val="both"/>
        <w:rPr>
          <w:sz w:val="24"/>
          <w:szCs w:val="24"/>
        </w:rPr>
      </w:pPr>
      <w:r w:rsidRPr="000D115C">
        <w:rPr>
          <w:sz w:val="24"/>
          <w:szCs w:val="24"/>
        </w:rPr>
        <w:t xml:space="preserve">5.1.1. </w:t>
      </w:r>
      <w:r w:rsidR="007A0A0C" w:rsidRPr="000D115C">
        <w:rPr>
          <w:sz w:val="24"/>
          <w:szCs w:val="24"/>
        </w:rPr>
        <w:t>Комиссия по закупкам</w:t>
      </w:r>
      <w:r w:rsidRPr="000D115C">
        <w:rPr>
          <w:sz w:val="24"/>
          <w:szCs w:val="24"/>
        </w:rPr>
        <w:t xml:space="preserve">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0D115C" w:rsidRDefault="00A0702B" w:rsidP="000D115C">
      <w:pPr>
        <w:ind w:firstLine="709"/>
        <w:jc w:val="both"/>
        <w:rPr>
          <w:sz w:val="24"/>
          <w:szCs w:val="24"/>
        </w:rPr>
      </w:pPr>
      <w:r w:rsidRPr="000D115C">
        <w:rPr>
          <w:sz w:val="24"/>
          <w:szCs w:val="24"/>
        </w:rPr>
        <w:t xml:space="preserve">5.1.2. </w:t>
      </w:r>
      <w:r w:rsidR="007A0A0C" w:rsidRPr="000D115C">
        <w:rPr>
          <w:sz w:val="24"/>
          <w:szCs w:val="24"/>
        </w:rPr>
        <w:t>Комиссия по закупкам</w:t>
      </w:r>
      <w:r w:rsidRPr="000D115C">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D115C" w:rsidRDefault="00A0702B" w:rsidP="000D115C">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14:paraId="39245BF3" w14:textId="77777777" w:rsidR="000D115C" w:rsidRPr="005B16AF" w:rsidRDefault="00A0702B" w:rsidP="00A43A55">
      <w:pPr>
        <w:pStyle w:val="afff3"/>
        <w:numPr>
          <w:ilvl w:val="0"/>
          <w:numId w:val="44"/>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14:paraId="7B7DB688" w14:textId="42E84DB9" w:rsidR="00A0702B" w:rsidRPr="005B16AF" w:rsidRDefault="00A0702B" w:rsidP="00A43A55">
      <w:pPr>
        <w:pStyle w:val="afff3"/>
        <w:numPr>
          <w:ilvl w:val="0"/>
          <w:numId w:val="44"/>
        </w:numPr>
        <w:jc w:val="both"/>
        <w:rPr>
          <w:sz w:val="24"/>
          <w:szCs w:val="24"/>
        </w:rPr>
      </w:pPr>
      <w:r w:rsidRPr="005B16AF">
        <w:rPr>
          <w:sz w:val="24"/>
          <w:szCs w:val="24"/>
        </w:rPr>
        <w:t xml:space="preserve">ограничивают любым образом права </w:t>
      </w:r>
      <w:r w:rsidR="007A0A0C" w:rsidRPr="005B16AF">
        <w:rPr>
          <w:sz w:val="24"/>
          <w:szCs w:val="24"/>
        </w:rPr>
        <w:t>Агентства</w:t>
      </w:r>
      <w:r w:rsidRPr="005B16AF">
        <w:rPr>
          <w:sz w:val="24"/>
          <w:szCs w:val="24"/>
        </w:rPr>
        <w:t xml:space="preserve"> или обязательства исполнителя по договору в отличие от того, как они предусмотрены в документации о проведении запроса предложений.</w:t>
      </w:r>
    </w:p>
    <w:p w14:paraId="20D07E43" w14:textId="0EBD3D6D" w:rsidR="00A0702B" w:rsidRPr="000D115C" w:rsidRDefault="00A0702B" w:rsidP="000D115C">
      <w:pPr>
        <w:ind w:firstLine="709"/>
        <w:jc w:val="both"/>
        <w:rPr>
          <w:sz w:val="24"/>
          <w:szCs w:val="24"/>
        </w:rPr>
      </w:pPr>
      <w:r w:rsidRPr="000D115C">
        <w:rPr>
          <w:sz w:val="24"/>
          <w:szCs w:val="24"/>
        </w:rPr>
        <w:t xml:space="preserve">5.1.4. По итогам рассмотрения заявок </w:t>
      </w:r>
      <w:r w:rsidR="007A0A0C" w:rsidRPr="000D115C">
        <w:rPr>
          <w:sz w:val="24"/>
          <w:szCs w:val="24"/>
        </w:rPr>
        <w:t>Комиссия по закупкам</w:t>
      </w:r>
      <w:r w:rsidRPr="000D115C">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0CEA33E0" w:rsidR="00A0702B" w:rsidRPr="000D115C" w:rsidRDefault="00A0702B" w:rsidP="000D115C">
      <w:pPr>
        <w:ind w:firstLine="709"/>
        <w:jc w:val="both"/>
        <w:rPr>
          <w:sz w:val="24"/>
          <w:szCs w:val="24"/>
        </w:rPr>
      </w:pPr>
      <w:bookmarkStart w:id="52"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14:paraId="08325833" w14:textId="77777777" w:rsidR="00A0702B" w:rsidRPr="000D115C" w:rsidRDefault="00A0702B" w:rsidP="000D115C">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Pr="000D115C" w:rsidRDefault="00A0702B" w:rsidP="000D115C">
      <w:pPr>
        <w:ind w:firstLine="709"/>
        <w:jc w:val="both"/>
        <w:rPr>
          <w:sz w:val="24"/>
          <w:szCs w:val="24"/>
        </w:rPr>
      </w:pPr>
      <w:r w:rsidRPr="000D115C">
        <w:rPr>
          <w:sz w:val="24"/>
          <w:szCs w:val="24"/>
        </w:rPr>
        <w:t xml:space="preserve">5.1.7. </w:t>
      </w:r>
      <w:r w:rsidR="00B109D8" w:rsidRPr="000D115C">
        <w:rPr>
          <w:sz w:val="24"/>
          <w:szCs w:val="24"/>
        </w:rPr>
        <w:t>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sidRPr="000D115C">
        <w:rPr>
          <w:sz w:val="24"/>
          <w:szCs w:val="24"/>
        </w:rPr>
        <w:t xml:space="preserve">. </w:t>
      </w:r>
    </w:p>
    <w:p w14:paraId="0FE5302C" w14:textId="33677E25" w:rsidR="006758B6" w:rsidRPr="000D115C" w:rsidRDefault="006758B6" w:rsidP="000D115C">
      <w:pPr>
        <w:ind w:firstLine="709"/>
        <w:jc w:val="both"/>
        <w:rPr>
          <w:sz w:val="24"/>
          <w:szCs w:val="24"/>
        </w:rPr>
      </w:pPr>
      <w:r w:rsidRPr="000D115C">
        <w:rPr>
          <w:sz w:val="24"/>
          <w:szCs w:val="24"/>
        </w:rPr>
        <w:t>5.1.8. В случае, описанном в п. 5.1.7</w:t>
      </w:r>
      <w:r w:rsidR="00076C6A">
        <w:rPr>
          <w:sz w:val="24"/>
          <w:szCs w:val="24"/>
        </w:rPr>
        <w:t xml:space="preserve"> настоящей документации</w:t>
      </w:r>
      <w:r w:rsidRPr="000D115C">
        <w:rPr>
          <w:sz w:val="24"/>
          <w:szCs w:val="24"/>
        </w:rPr>
        <w:t xml:space="preserve">, при условии, что ценовое предложение такого участника изначально не было снижено на более чем 10 (Десять) % от НМЦ договора, Комиссия по закупкам обязана провести с таким Участником переговоры на предмет </w:t>
      </w:r>
      <w:r w:rsidRPr="000D115C">
        <w:rPr>
          <w:sz w:val="24"/>
          <w:szCs w:val="24"/>
        </w:rPr>
        <w:lastRenderedPageBreak/>
        <w:t>снижения ценового предложения.</w:t>
      </w:r>
      <w:r w:rsidR="00076C6A">
        <w:rPr>
          <w:sz w:val="24"/>
          <w:szCs w:val="24"/>
        </w:rPr>
        <w:t xml:space="preserve"> Переговоры по снижению цены договора проводятся в срок, указанный в п.8.9 </w:t>
      </w:r>
      <w:hyperlink w:anchor="_ИНФОРМАЦИОННАЯ_КАРТА_ЗАПРОСА" w:history="1">
        <w:r w:rsidR="00076C6A" w:rsidRPr="00076C6A">
          <w:rPr>
            <w:rStyle w:val="a9"/>
            <w:sz w:val="24"/>
            <w:szCs w:val="24"/>
          </w:rPr>
          <w:t>Информационной карте</w:t>
        </w:r>
      </w:hyperlink>
      <w:r w:rsidR="00076C6A">
        <w:rPr>
          <w:sz w:val="24"/>
          <w:szCs w:val="24"/>
        </w:rPr>
        <w:t>.</w:t>
      </w:r>
    </w:p>
    <w:p w14:paraId="2390CB7B" w14:textId="3C3D1960" w:rsidR="006C2ED2" w:rsidRPr="000D115C" w:rsidRDefault="000D115C" w:rsidP="000D115C">
      <w:pPr>
        <w:ind w:firstLine="709"/>
        <w:jc w:val="both"/>
        <w:rPr>
          <w:sz w:val="24"/>
          <w:szCs w:val="24"/>
        </w:rPr>
      </w:pPr>
      <w:r w:rsidRPr="000D115C">
        <w:rPr>
          <w:sz w:val="24"/>
          <w:szCs w:val="24"/>
        </w:rPr>
        <w:t xml:space="preserve">5.2. </w:t>
      </w:r>
      <w:r w:rsidR="003E19A1" w:rsidRPr="000D115C">
        <w:rPr>
          <w:sz w:val="24"/>
          <w:szCs w:val="24"/>
        </w:rPr>
        <w:t>Антидемпинговые меры при проведении запроса предложений.</w:t>
      </w:r>
    </w:p>
    <w:p w14:paraId="7E4BF599" w14:textId="77777777" w:rsidR="00526B21" w:rsidRPr="000D115C" w:rsidRDefault="00526B21" w:rsidP="00526B21">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Pr>
          <w:sz w:val="24"/>
          <w:szCs w:val="24"/>
        </w:rPr>
        <w:t xml:space="preserve"> (перечня услуг)</w:t>
      </w:r>
      <w:r w:rsidRPr="000D115C">
        <w:rPr>
          <w:sz w:val="24"/>
          <w:szCs w:val="24"/>
        </w:rPr>
        <w:t>, которая на двадцать пять и более процентов ниже начальной (максимальной) цены договора</w:t>
      </w:r>
      <w:r>
        <w:rPr>
          <w:sz w:val="24"/>
          <w:szCs w:val="24"/>
        </w:rPr>
        <w:t xml:space="preserve"> (перечня услуг)</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14:paraId="4319D8AE" w14:textId="77777777" w:rsidR="00526B21" w:rsidRPr="000D115C" w:rsidRDefault="00526B21" w:rsidP="00526B21">
      <w:pPr>
        <w:ind w:firstLine="709"/>
        <w:jc w:val="both"/>
        <w:rPr>
          <w:sz w:val="24"/>
          <w:szCs w:val="24"/>
        </w:rPr>
      </w:pPr>
      <w:r w:rsidRPr="000D115C">
        <w:rPr>
          <w:sz w:val="24"/>
          <w:szCs w:val="24"/>
        </w:rPr>
        <w:t>5.2.2. Информация, подтверждающ</w:t>
      </w:r>
      <w:r>
        <w:rPr>
          <w:sz w:val="24"/>
          <w:szCs w:val="24"/>
        </w:rPr>
        <w:t>ая</w:t>
      </w:r>
      <w:r w:rsidRPr="000D115C">
        <w:rPr>
          <w:sz w:val="24"/>
          <w:szCs w:val="24"/>
        </w:rPr>
        <w:t xml:space="preserve"> добросовестность участника закупки, предусмотренная в п. 5.2.1 предоставляется участником закупки в составе заявки на</w:t>
      </w:r>
      <w:r>
        <w:rPr>
          <w:sz w:val="24"/>
          <w:szCs w:val="24"/>
        </w:rPr>
        <w:t xml:space="preserve"> участие в запросе предложений в виде выписки из реестра государственных контрактов.</w:t>
      </w:r>
    </w:p>
    <w:p w14:paraId="519A6CD7" w14:textId="77777777" w:rsidR="00526B21" w:rsidRDefault="00526B21" w:rsidP="00526B21">
      <w:pPr>
        <w:ind w:firstLine="709"/>
        <w:jc w:val="both"/>
        <w:rPr>
          <w:sz w:val="24"/>
          <w:szCs w:val="24"/>
        </w:rPr>
      </w:pPr>
      <w:r w:rsidRPr="000D115C">
        <w:rPr>
          <w:sz w:val="24"/>
          <w:szCs w:val="24"/>
        </w:rPr>
        <w:t>5.2.3. Если участником закупки в случае, предусмотренном в п.</w:t>
      </w:r>
      <w:r>
        <w:rPr>
          <w:sz w:val="24"/>
          <w:szCs w:val="24"/>
        </w:rPr>
        <w:t> </w:t>
      </w:r>
      <w:r w:rsidRPr="000D115C">
        <w:rPr>
          <w:sz w:val="24"/>
          <w:szCs w:val="24"/>
        </w:rPr>
        <w:t>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2C4E67F2" w14:textId="0C88FB57" w:rsidR="00526B21" w:rsidRPr="000D115C" w:rsidRDefault="00526B21" w:rsidP="00526B21">
      <w:pPr>
        <w:ind w:firstLine="709"/>
        <w:jc w:val="both"/>
        <w:rPr>
          <w:sz w:val="24"/>
          <w:szCs w:val="24"/>
        </w:rPr>
      </w:pPr>
      <w:r>
        <w:rPr>
          <w:sz w:val="24"/>
          <w:szCs w:val="24"/>
        </w:rPr>
        <w:t>5.2.4. В случае, если по условиям закупочной процедуры начальная (максимальная) цена договора (перечня услуг) не определена</w:t>
      </w:r>
      <w:r w:rsidR="00854AD1">
        <w:rPr>
          <w:sz w:val="24"/>
          <w:szCs w:val="24"/>
        </w:rPr>
        <w:t>,</w:t>
      </w:r>
      <w:r>
        <w:rPr>
          <w:sz w:val="24"/>
          <w:szCs w:val="24"/>
        </w:rPr>
        <w:t xml:space="preserve"> антидемпинговые меры в соответствии с п. 5.2 настоящей документации не применяются.</w:t>
      </w:r>
    </w:p>
    <w:p w14:paraId="7F4DC916" w14:textId="3F2DC78F" w:rsidR="00A0702B" w:rsidRPr="000D115C" w:rsidRDefault="006C2ED2" w:rsidP="000D115C">
      <w:pPr>
        <w:ind w:firstLine="709"/>
        <w:jc w:val="both"/>
        <w:rPr>
          <w:sz w:val="24"/>
          <w:szCs w:val="24"/>
        </w:rPr>
      </w:pPr>
      <w:r w:rsidRPr="000D115C">
        <w:rPr>
          <w:sz w:val="24"/>
          <w:szCs w:val="24"/>
        </w:rPr>
        <w:t xml:space="preserve">5.3. </w:t>
      </w:r>
      <w:r w:rsidR="00A0702B" w:rsidRPr="000D115C">
        <w:rPr>
          <w:sz w:val="24"/>
          <w:szCs w:val="24"/>
        </w:rPr>
        <w:t>Критерии оценки заявок на участие в запросе предложений, их содержание и значимость</w:t>
      </w:r>
      <w:bookmarkEnd w:id="52"/>
      <w:r w:rsidR="000B3063">
        <w:rPr>
          <w:sz w:val="24"/>
          <w:szCs w:val="24"/>
        </w:rPr>
        <w:t>.</w:t>
      </w:r>
    </w:p>
    <w:p w14:paraId="6628402F"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3</w:t>
      </w:r>
      <w:r w:rsidRPr="000D115C">
        <w:rPr>
          <w:sz w:val="24"/>
          <w:szCs w:val="24"/>
        </w:rPr>
        <w:t>.1.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14:paraId="31333A32" w14:textId="77777777" w:rsidR="00A0702B" w:rsidRPr="000D115C" w:rsidRDefault="00A0702B" w:rsidP="000D115C">
      <w:pPr>
        <w:ind w:firstLine="709"/>
        <w:jc w:val="both"/>
        <w:rPr>
          <w:sz w:val="24"/>
          <w:szCs w:val="24"/>
        </w:rPr>
      </w:pPr>
      <w:bookmarkStart w:id="53" w:name="_Toc253767378"/>
      <w:r w:rsidRPr="000D115C">
        <w:rPr>
          <w:sz w:val="24"/>
          <w:szCs w:val="24"/>
        </w:rPr>
        <w:t>5.</w:t>
      </w:r>
      <w:r w:rsidR="006C2ED2" w:rsidRPr="000D115C">
        <w:rPr>
          <w:sz w:val="24"/>
          <w:szCs w:val="24"/>
        </w:rPr>
        <w:t>4</w:t>
      </w:r>
      <w:r w:rsidRPr="000D115C">
        <w:rPr>
          <w:sz w:val="24"/>
          <w:szCs w:val="24"/>
        </w:rPr>
        <w:t xml:space="preserve">. Порядок и методика оценки заявок по критериям оценки заявок на участие в </w:t>
      </w:r>
      <w:bookmarkEnd w:id="53"/>
      <w:r w:rsidRPr="000D115C">
        <w:rPr>
          <w:sz w:val="24"/>
          <w:szCs w:val="24"/>
        </w:rPr>
        <w:t>запросе предложений</w:t>
      </w:r>
    </w:p>
    <w:p w14:paraId="154C51F4"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.1. </w:t>
      </w:r>
      <w:r w:rsidR="0028788F" w:rsidRPr="000D115C">
        <w:rPr>
          <w:sz w:val="24"/>
          <w:szCs w:val="24"/>
        </w:rPr>
        <w:t>Комиссия по закупкам</w:t>
      </w:r>
      <w:r w:rsidR="00160EA1" w:rsidRPr="000D115C">
        <w:rPr>
          <w:sz w:val="24"/>
          <w:szCs w:val="24"/>
        </w:rPr>
        <w:t xml:space="preserve"> </w:t>
      </w:r>
      <w:r w:rsidRPr="000D115C">
        <w:rPr>
          <w:sz w:val="24"/>
          <w:szCs w:val="24"/>
        </w:rPr>
        <w:t xml:space="preserve">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w:t>
      </w:r>
      <w:r w:rsidR="007A0A0C" w:rsidRPr="000D115C">
        <w:rPr>
          <w:sz w:val="24"/>
          <w:szCs w:val="24"/>
        </w:rPr>
        <w:t>о закупочной деятельности Агентства</w:t>
      </w:r>
      <w:r w:rsidRPr="000D115C">
        <w:rPr>
          <w:sz w:val="24"/>
          <w:szCs w:val="24"/>
        </w:rPr>
        <w:t xml:space="preserve"> и настоящей документацией о проведении запроса предложений.</w:t>
      </w:r>
    </w:p>
    <w:p w14:paraId="2BF0C38D"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.2. Оценка и сопоставление заявок на участие в запросе предложений осуществляется </w:t>
      </w:r>
      <w:r w:rsidR="007A0A0C" w:rsidRPr="000D115C">
        <w:rPr>
          <w:sz w:val="24"/>
          <w:szCs w:val="24"/>
        </w:rPr>
        <w:t>Комиссией по закупкам</w:t>
      </w:r>
      <w:r w:rsidRPr="000D115C">
        <w:rPr>
          <w:sz w:val="24"/>
          <w:szCs w:val="24"/>
        </w:rPr>
        <w:t xml:space="preserve"> в целях выявления лучших условий исполнения договора в соответствии с критериями, их содержанием и значимостью.</w:t>
      </w:r>
    </w:p>
    <w:p w14:paraId="4E8ABDC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.3. Оценка и сопоставление заявок на участие в запросе предложений осуществляется непосредственно членами </w:t>
      </w:r>
      <w:r w:rsidR="00765B8A" w:rsidRPr="000D115C">
        <w:rPr>
          <w:sz w:val="24"/>
          <w:szCs w:val="24"/>
        </w:rPr>
        <w:t>Комиссии по закупкам</w:t>
      </w:r>
      <w:r w:rsidRPr="000D115C">
        <w:rPr>
          <w:sz w:val="24"/>
          <w:szCs w:val="24"/>
        </w:rPr>
        <w:t>.</w:t>
      </w:r>
    </w:p>
    <w:p w14:paraId="3B9E8488"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.4. На основании результатов оценки заявок на участие в запросе предложений, </w:t>
      </w:r>
      <w:r w:rsidR="00765B8A" w:rsidRPr="000D115C">
        <w:rPr>
          <w:sz w:val="24"/>
          <w:szCs w:val="24"/>
        </w:rPr>
        <w:t>К</w:t>
      </w:r>
      <w:r w:rsidRPr="000D115C">
        <w:rPr>
          <w:sz w:val="24"/>
          <w:szCs w:val="24"/>
        </w:rPr>
        <w:t>омиссией</w:t>
      </w:r>
      <w:r w:rsidR="00765B8A" w:rsidRPr="000D115C">
        <w:rPr>
          <w:sz w:val="24"/>
          <w:szCs w:val="24"/>
        </w:rPr>
        <w:t xml:space="preserve"> по закупкам </w:t>
      </w:r>
      <w:r w:rsidRPr="000D115C">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0D115C">
        <w:rPr>
          <w:sz w:val="24"/>
          <w:szCs w:val="24"/>
        </w:rPr>
        <w:t>выгодности,</w:t>
      </w:r>
      <w:r w:rsidRPr="000D115C">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.5. На основании результатов оценки и сопоставления заявок на участие в запросе предложений </w:t>
      </w:r>
      <w:r w:rsidR="0028788F" w:rsidRPr="000D115C">
        <w:rPr>
          <w:sz w:val="24"/>
          <w:szCs w:val="24"/>
        </w:rPr>
        <w:t>Комиссия по закупкам</w:t>
      </w:r>
      <w:r w:rsidR="00700C0B" w:rsidRPr="000D115C">
        <w:rPr>
          <w:sz w:val="24"/>
          <w:szCs w:val="24"/>
        </w:rPr>
        <w:t xml:space="preserve"> </w:t>
      </w:r>
      <w:r w:rsidRPr="000D115C">
        <w:rPr>
          <w:sz w:val="24"/>
          <w:szCs w:val="24"/>
        </w:rPr>
        <w:t xml:space="preserve">определяет победителя запроса предложений. Победителем запроса предложений признается участник запроса предложений, который предложил лучшие условия исполнения договора, и заявке на участие </w:t>
      </w:r>
      <w:r w:rsidR="00777D8F" w:rsidRPr="000D115C">
        <w:rPr>
          <w:sz w:val="24"/>
          <w:szCs w:val="24"/>
        </w:rPr>
        <w:t>запросе предложений,</w:t>
      </w:r>
      <w:r w:rsidRPr="000D115C">
        <w:rPr>
          <w:sz w:val="24"/>
          <w:szCs w:val="24"/>
        </w:rPr>
        <w:t xml:space="preserve"> которого присвоен первый номер.</w:t>
      </w:r>
    </w:p>
    <w:p w14:paraId="3866EEF7"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w:t>
      </w:r>
      <w:r w:rsidRPr="000D115C">
        <w:rPr>
          <w:sz w:val="24"/>
          <w:szCs w:val="24"/>
        </w:rPr>
        <w:lastRenderedPageBreak/>
        <w:t xml:space="preserve">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sidRPr="000D115C">
        <w:rPr>
          <w:sz w:val="24"/>
          <w:szCs w:val="24"/>
        </w:rPr>
        <w:t>Комиссии по закупкам</w:t>
      </w:r>
      <w:r w:rsidRPr="000D115C">
        <w:rPr>
          <w:sz w:val="24"/>
          <w:szCs w:val="24"/>
        </w:rPr>
        <w:t xml:space="preserve"> не позднее дня, следующего за днем окончания проведения оценки заявок на участие в запросе предложений.</w:t>
      </w:r>
    </w:p>
    <w:p w14:paraId="5FEA40C3" w14:textId="77777777" w:rsidR="00A0702B" w:rsidRPr="000D115C"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.7. Не позднее </w:t>
      </w:r>
      <w:r w:rsidR="006C2ED2" w:rsidRPr="000D115C">
        <w:rPr>
          <w:sz w:val="24"/>
          <w:szCs w:val="24"/>
        </w:rPr>
        <w:t>5 (Пяти)</w:t>
      </w:r>
      <w:r w:rsidRPr="000D115C">
        <w:rPr>
          <w:sz w:val="24"/>
          <w:szCs w:val="24"/>
        </w:rPr>
        <w:t xml:space="preserve"> дней с даты подписания Протокола оценки заявок</w:t>
      </w:r>
      <w:r w:rsidR="00160EA1" w:rsidRPr="000D115C">
        <w:rPr>
          <w:sz w:val="24"/>
          <w:szCs w:val="24"/>
        </w:rPr>
        <w:t>,</w:t>
      </w:r>
      <w:r w:rsidRPr="000D115C">
        <w:rPr>
          <w:sz w:val="24"/>
          <w:szCs w:val="24"/>
        </w:rPr>
        <w:t xml:space="preserve"> </w:t>
      </w:r>
      <w:r w:rsidR="00765B8A" w:rsidRPr="000D115C">
        <w:rPr>
          <w:sz w:val="24"/>
          <w:szCs w:val="24"/>
        </w:rPr>
        <w:t>Агентст</w:t>
      </w:r>
      <w:r w:rsidRPr="000D115C">
        <w:rPr>
          <w:sz w:val="24"/>
          <w:szCs w:val="24"/>
        </w:rPr>
        <w:t>во размещает указанный протокол на сайте</w:t>
      </w:r>
      <w:r w:rsidR="00765B8A" w:rsidRPr="000D115C">
        <w:rPr>
          <w:sz w:val="24"/>
          <w:szCs w:val="24"/>
        </w:rPr>
        <w:t xml:space="preserve"> Агентства</w:t>
      </w:r>
      <w:r w:rsidR="006C2ED2" w:rsidRPr="000D115C">
        <w:rPr>
          <w:sz w:val="24"/>
          <w:szCs w:val="24"/>
        </w:rPr>
        <w:t xml:space="preserve"> (www.asi.ru)</w:t>
      </w:r>
      <w:r w:rsidRPr="000D115C">
        <w:rPr>
          <w:sz w:val="24"/>
          <w:szCs w:val="24"/>
        </w:rPr>
        <w:t>.</w:t>
      </w:r>
    </w:p>
    <w:p w14:paraId="38C35A2C" w14:textId="77777777" w:rsidR="00A0702B" w:rsidRDefault="00A0702B" w:rsidP="000D115C">
      <w:pPr>
        <w:ind w:firstLine="709"/>
        <w:jc w:val="both"/>
        <w:rPr>
          <w:sz w:val="24"/>
          <w:szCs w:val="24"/>
        </w:rPr>
      </w:pPr>
      <w:r w:rsidRPr="000D115C">
        <w:rPr>
          <w:sz w:val="24"/>
          <w:szCs w:val="24"/>
        </w:rPr>
        <w:t>5.</w:t>
      </w:r>
      <w:r w:rsidR="006C2ED2" w:rsidRPr="000D115C">
        <w:rPr>
          <w:sz w:val="24"/>
          <w:szCs w:val="24"/>
        </w:rPr>
        <w:t>4</w:t>
      </w:r>
      <w:r w:rsidRPr="000D115C">
        <w:rPr>
          <w:sz w:val="24"/>
          <w:szCs w:val="24"/>
        </w:rPr>
        <w:t xml:space="preserve">.8. Протокол составляется в </w:t>
      </w:r>
      <w:r w:rsidR="00765B8A" w:rsidRPr="000D115C">
        <w:rPr>
          <w:sz w:val="24"/>
          <w:szCs w:val="24"/>
        </w:rPr>
        <w:t>одном</w:t>
      </w:r>
      <w:r w:rsidRPr="000D115C">
        <w:rPr>
          <w:sz w:val="24"/>
          <w:szCs w:val="24"/>
        </w:rPr>
        <w:t xml:space="preserve"> экземпляр</w:t>
      </w:r>
      <w:r w:rsidR="00765B8A" w:rsidRPr="000D115C">
        <w:rPr>
          <w:sz w:val="24"/>
          <w:szCs w:val="24"/>
        </w:rPr>
        <w:t xml:space="preserve">е и </w:t>
      </w:r>
      <w:r w:rsidRPr="000D115C">
        <w:rPr>
          <w:sz w:val="24"/>
          <w:szCs w:val="24"/>
        </w:rPr>
        <w:t xml:space="preserve">хранится </w:t>
      </w:r>
      <w:r w:rsidR="00765B8A" w:rsidRPr="000D115C">
        <w:rPr>
          <w:sz w:val="24"/>
          <w:szCs w:val="24"/>
        </w:rPr>
        <w:t>в Агентстве.</w:t>
      </w:r>
    </w:p>
    <w:p w14:paraId="575C2969" w14:textId="40486B3D" w:rsidR="000B3063" w:rsidRPr="000D115C" w:rsidRDefault="00A903ED" w:rsidP="000B3063">
      <w:pPr>
        <w:ind w:firstLine="709"/>
        <w:jc w:val="both"/>
        <w:rPr>
          <w:sz w:val="24"/>
          <w:szCs w:val="24"/>
        </w:rPr>
      </w:pPr>
      <w:r>
        <w:rPr>
          <w:sz w:val="24"/>
          <w:szCs w:val="24"/>
        </w:rPr>
        <w:t>5.4.9. Победитель запроса предложений</w:t>
      </w:r>
      <w:r w:rsidR="000B3063">
        <w:rPr>
          <w:sz w:val="24"/>
          <w:szCs w:val="24"/>
        </w:rPr>
        <w:t xml:space="preserve"> не вправе отказаться от заключения договора.</w:t>
      </w:r>
    </w:p>
    <w:bookmarkEnd w:id="51"/>
    <w:p w14:paraId="0796E2B6" w14:textId="77777777" w:rsidR="00AA78E7" w:rsidRPr="000D115C" w:rsidRDefault="00AA78E7" w:rsidP="000D115C">
      <w:pPr>
        <w:ind w:firstLine="709"/>
        <w:jc w:val="both"/>
        <w:rPr>
          <w:sz w:val="24"/>
          <w:szCs w:val="24"/>
        </w:rPr>
      </w:pPr>
    </w:p>
    <w:p w14:paraId="21CF1D47" w14:textId="77777777" w:rsidR="00A0702B" w:rsidRPr="00B85548" w:rsidRDefault="00A0702B" w:rsidP="000D115C">
      <w:pPr>
        <w:ind w:firstLine="709"/>
        <w:jc w:val="both"/>
        <w:rPr>
          <w:rStyle w:val="af7"/>
        </w:rPr>
      </w:pPr>
      <w:r w:rsidRPr="00B85548">
        <w:rPr>
          <w:rStyle w:val="af7"/>
        </w:rPr>
        <w:t xml:space="preserve">6. </w:t>
      </w:r>
      <w:bookmarkStart w:id="54" w:name="_Toc138742698"/>
      <w:bookmarkStart w:id="55" w:name="_Toc168126713"/>
      <w:bookmarkStart w:id="56" w:name="_Toc253767379"/>
      <w:r w:rsidRPr="00B85548">
        <w:rPr>
          <w:rStyle w:val="af7"/>
        </w:rPr>
        <w:t xml:space="preserve">ЗАКЛЮЧЕНИЕ ДОГОВОРА ПО РЕЗУЛЬТАТАМ ПРОВЕДЕНИЯ </w:t>
      </w:r>
      <w:bookmarkStart w:id="57" w:name="_Ref119429973"/>
      <w:bookmarkStart w:id="58" w:name="_Toc138742699"/>
      <w:bookmarkStart w:id="59" w:name="_Toc168126714"/>
      <w:bookmarkStart w:id="60" w:name="_Toc253767380"/>
      <w:bookmarkEnd w:id="54"/>
      <w:bookmarkEnd w:id="55"/>
      <w:bookmarkEnd w:id="56"/>
      <w:r w:rsidRPr="00B85548">
        <w:rPr>
          <w:rStyle w:val="af7"/>
        </w:rPr>
        <w:t>ЗАПРОСА ПРЕДЛОЖЕНИЙ</w:t>
      </w:r>
    </w:p>
    <w:p w14:paraId="21A2F1A7" w14:textId="05AD7571" w:rsidR="00A0702B" w:rsidRPr="000D115C" w:rsidRDefault="00A0702B" w:rsidP="000D115C">
      <w:pPr>
        <w:ind w:firstLine="709"/>
        <w:jc w:val="both"/>
        <w:rPr>
          <w:sz w:val="24"/>
          <w:szCs w:val="24"/>
        </w:rPr>
      </w:pPr>
      <w:r w:rsidRPr="000D115C">
        <w:rPr>
          <w:sz w:val="24"/>
          <w:szCs w:val="24"/>
        </w:rPr>
        <w:t xml:space="preserve">6.1. Сроки и порядок заключения </w:t>
      </w:r>
      <w:bookmarkEnd w:id="57"/>
      <w:bookmarkEnd w:id="58"/>
      <w:bookmarkEnd w:id="59"/>
      <w:bookmarkEnd w:id="60"/>
      <w:r w:rsidRPr="000D115C">
        <w:rPr>
          <w:sz w:val="24"/>
          <w:szCs w:val="24"/>
        </w:rPr>
        <w:t>договора</w:t>
      </w:r>
      <w:r w:rsidR="000B3063">
        <w:rPr>
          <w:sz w:val="24"/>
          <w:szCs w:val="24"/>
        </w:rPr>
        <w:t>.</w:t>
      </w:r>
    </w:p>
    <w:p w14:paraId="031D6ABD" w14:textId="1949431A" w:rsidR="00A0702B" w:rsidRPr="000D115C" w:rsidRDefault="00A0702B" w:rsidP="000D115C">
      <w:pPr>
        <w:ind w:firstLine="709"/>
        <w:jc w:val="both"/>
        <w:rPr>
          <w:sz w:val="24"/>
          <w:szCs w:val="24"/>
        </w:rPr>
      </w:pPr>
      <w:bookmarkStart w:id="61" w:name="_Ref130891676"/>
      <w:bookmarkStart w:id="62" w:name="_Ref137365072"/>
      <w:r w:rsidRPr="000D115C">
        <w:rPr>
          <w:sz w:val="24"/>
          <w:szCs w:val="24"/>
        </w:rPr>
        <w:t>6.1.1. В течение 5 (</w:t>
      </w:r>
      <w:r w:rsidR="00435212" w:rsidRPr="000D115C">
        <w:rPr>
          <w:sz w:val="24"/>
          <w:szCs w:val="24"/>
        </w:rPr>
        <w:t>П</w:t>
      </w:r>
      <w:r w:rsidRPr="000D115C">
        <w:rPr>
          <w:sz w:val="24"/>
          <w:szCs w:val="24"/>
        </w:rPr>
        <w:t xml:space="preserve">яти) рабочих дней с даты получения от </w:t>
      </w:r>
      <w:r w:rsidR="00765B8A" w:rsidRPr="000D115C">
        <w:rPr>
          <w:sz w:val="24"/>
          <w:szCs w:val="24"/>
        </w:rPr>
        <w:t>Агентст</w:t>
      </w:r>
      <w:r w:rsidRPr="000D115C">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0D115C">
        <w:rPr>
          <w:sz w:val="24"/>
          <w:szCs w:val="24"/>
        </w:rPr>
        <w:t>Агентст</w:t>
      </w:r>
      <w:r w:rsidRPr="000D115C">
        <w:rPr>
          <w:sz w:val="24"/>
          <w:szCs w:val="24"/>
        </w:rPr>
        <w:t>ву.</w:t>
      </w:r>
    </w:p>
    <w:p w14:paraId="1A948AB0" w14:textId="3150413F" w:rsidR="00A0702B" w:rsidRPr="000D115C" w:rsidRDefault="00A0702B" w:rsidP="000D115C">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000B3063" w:rsidRPr="000B3063">
        <w:t xml:space="preserve"> </w:t>
      </w:r>
      <w:r w:rsidR="000B3063"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14:paraId="4F9933FE" w14:textId="77777777" w:rsidR="00A0702B" w:rsidRPr="000D115C" w:rsidRDefault="00A0702B" w:rsidP="000D115C">
      <w:pPr>
        <w:ind w:firstLine="709"/>
        <w:jc w:val="both"/>
        <w:rPr>
          <w:sz w:val="24"/>
          <w:szCs w:val="24"/>
        </w:rPr>
      </w:pPr>
      <w:r w:rsidRPr="000D115C">
        <w:rPr>
          <w:sz w:val="24"/>
          <w:szCs w:val="24"/>
        </w:rPr>
        <w:t>6.1</w:t>
      </w:r>
      <w:r w:rsidR="00912484" w:rsidRPr="000D115C">
        <w:rPr>
          <w:sz w:val="24"/>
          <w:szCs w:val="24"/>
        </w:rPr>
        <w:t>.3</w:t>
      </w:r>
      <w:r w:rsidRPr="000D115C">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0D115C">
        <w:rPr>
          <w:sz w:val="24"/>
          <w:szCs w:val="24"/>
        </w:rPr>
        <w:t>Агентст</w:t>
      </w:r>
      <w:r w:rsidRPr="000D115C">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0D115C" w:rsidRDefault="00912484" w:rsidP="000D115C">
      <w:pPr>
        <w:ind w:firstLine="709"/>
        <w:jc w:val="both"/>
        <w:rPr>
          <w:sz w:val="24"/>
          <w:szCs w:val="24"/>
        </w:rPr>
      </w:pPr>
      <w:r w:rsidRPr="000D115C">
        <w:rPr>
          <w:sz w:val="24"/>
          <w:szCs w:val="24"/>
        </w:rPr>
        <w:t>6.1.4</w:t>
      </w:r>
      <w:r w:rsidR="00A0702B" w:rsidRPr="000D115C">
        <w:rPr>
          <w:sz w:val="24"/>
          <w:szCs w:val="24"/>
        </w:rPr>
        <w:t xml:space="preserve">. При уклонении победителя запроса предложений от заключения договора </w:t>
      </w:r>
      <w:r w:rsidR="00765B8A" w:rsidRPr="000D115C">
        <w:rPr>
          <w:sz w:val="24"/>
          <w:szCs w:val="24"/>
        </w:rPr>
        <w:t>Агентст</w:t>
      </w:r>
      <w:r w:rsidR="00A0702B" w:rsidRPr="000D115C">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0D115C" w:rsidRDefault="00912484" w:rsidP="000D115C">
      <w:pPr>
        <w:ind w:firstLine="709"/>
        <w:jc w:val="both"/>
        <w:rPr>
          <w:sz w:val="24"/>
          <w:szCs w:val="24"/>
        </w:rPr>
      </w:pPr>
      <w:r w:rsidRPr="000D115C">
        <w:rPr>
          <w:sz w:val="24"/>
          <w:szCs w:val="24"/>
        </w:rPr>
        <w:t>6.1.5</w:t>
      </w:r>
      <w:r w:rsidR="00A0702B" w:rsidRPr="000D115C">
        <w:rPr>
          <w:sz w:val="24"/>
          <w:szCs w:val="24"/>
        </w:rPr>
        <w:t xml:space="preserve">. Проект договора, заключаемый с участником, заявке которого был присвоен второй номер, составляется </w:t>
      </w:r>
      <w:r w:rsidR="00765B8A" w:rsidRPr="000D115C">
        <w:rPr>
          <w:sz w:val="24"/>
          <w:szCs w:val="24"/>
        </w:rPr>
        <w:t>Агентст</w:t>
      </w:r>
      <w:r w:rsidR="00A0702B" w:rsidRPr="000D115C">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0D115C">
        <w:rPr>
          <w:sz w:val="24"/>
          <w:szCs w:val="24"/>
        </w:rPr>
        <w:t>Агентст</w:t>
      </w:r>
      <w:r w:rsidR="00A0702B" w:rsidRPr="000D115C">
        <w:rPr>
          <w:sz w:val="24"/>
          <w:szCs w:val="24"/>
        </w:rPr>
        <w:t>вом в адрес указанного участника в срок, не превышающий 10 (</w:t>
      </w:r>
      <w:r w:rsidR="00AA78E7" w:rsidRPr="000D115C">
        <w:rPr>
          <w:sz w:val="24"/>
          <w:szCs w:val="24"/>
        </w:rPr>
        <w:t>Д</w:t>
      </w:r>
      <w:r w:rsidR="00A0702B" w:rsidRPr="000D115C">
        <w:rPr>
          <w:sz w:val="24"/>
          <w:szCs w:val="24"/>
        </w:rPr>
        <w:t>есять) рабочих дней с даты признания победителя уклонившимся от заключения договора.</w:t>
      </w:r>
    </w:p>
    <w:p w14:paraId="140B1F41" w14:textId="77777777" w:rsidR="00A0702B" w:rsidRPr="000D115C" w:rsidRDefault="00912484" w:rsidP="000D115C">
      <w:pPr>
        <w:ind w:firstLine="709"/>
        <w:jc w:val="both"/>
        <w:rPr>
          <w:sz w:val="24"/>
          <w:szCs w:val="24"/>
        </w:rPr>
      </w:pPr>
      <w:r w:rsidRPr="000D115C">
        <w:rPr>
          <w:sz w:val="24"/>
          <w:szCs w:val="24"/>
        </w:rPr>
        <w:t>6.1.6</w:t>
      </w:r>
      <w:r w:rsidR="00A0702B" w:rsidRPr="000D115C">
        <w:rPr>
          <w:sz w:val="24"/>
          <w:szCs w:val="24"/>
        </w:rPr>
        <w:t xml:space="preserve">. Участник, заявке которого присвоен второй номер, обязан подписать договор и передать его </w:t>
      </w:r>
      <w:r w:rsidR="00765B8A" w:rsidRPr="000D115C">
        <w:rPr>
          <w:sz w:val="24"/>
          <w:szCs w:val="24"/>
        </w:rPr>
        <w:t>Агентству</w:t>
      </w:r>
      <w:r w:rsidR="00A0702B" w:rsidRPr="000D115C">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6EE3C87A" w:rsidR="00A0702B" w:rsidRPr="000D115C" w:rsidRDefault="00912484" w:rsidP="000D115C">
      <w:pPr>
        <w:ind w:firstLine="709"/>
        <w:jc w:val="both"/>
        <w:rPr>
          <w:sz w:val="24"/>
          <w:szCs w:val="24"/>
        </w:rPr>
      </w:pPr>
      <w:r w:rsidRPr="000D115C">
        <w:rPr>
          <w:sz w:val="24"/>
          <w:szCs w:val="24"/>
        </w:rPr>
        <w:t>6.1.7</w:t>
      </w:r>
      <w:r w:rsidR="00A0702B" w:rsidRPr="000D115C">
        <w:rPr>
          <w:sz w:val="24"/>
          <w:szCs w:val="24"/>
        </w:rPr>
        <w:t xml:space="preserve">. Непредставление участником, заявке которого присвоен второй номер, </w:t>
      </w:r>
      <w:r w:rsidR="00765B8A" w:rsidRPr="000D115C">
        <w:rPr>
          <w:sz w:val="24"/>
          <w:szCs w:val="24"/>
        </w:rPr>
        <w:t>Агентств</w:t>
      </w:r>
      <w:r w:rsidR="00A0702B" w:rsidRPr="000D115C">
        <w:rPr>
          <w:sz w:val="24"/>
          <w:szCs w:val="24"/>
        </w:rPr>
        <w:t xml:space="preserve">у в срок, установленный </w:t>
      </w:r>
      <w:r w:rsidRPr="000D115C">
        <w:rPr>
          <w:sz w:val="24"/>
          <w:szCs w:val="24"/>
        </w:rPr>
        <w:t>подпунктом 6.1.6</w:t>
      </w:r>
      <w:r w:rsidR="00A0702B" w:rsidRPr="000D115C">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sidR="000B3063">
        <w:rPr>
          <w:sz w:val="24"/>
          <w:szCs w:val="24"/>
        </w:rPr>
        <w:t xml:space="preserve">6.1.2, </w:t>
      </w:r>
      <w:r w:rsidR="00A0702B" w:rsidRPr="000D115C">
        <w:rPr>
          <w:sz w:val="24"/>
          <w:szCs w:val="24"/>
        </w:rPr>
        <w:t>6.1.4 настоящей документации.</w:t>
      </w:r>
    </w:p>
    <w:p w14:paraId="4FA77493" w14:textId="77777777" w:rsidR="000B3063" w:rsidRPr="000B3063" w:rsidRDefault="00912484" w:rsidP="000B3063">
      <w:pPr>
        <w:ind w:firstLine="709"/>
        <w:jc w:val="both"/>
        <w:rPr>
          <w:sz w:val="24"/>
          <w:szCs w:val="24"/>
        </w:rPr>
      </w:pPr>
      <w:r w:rsidRPr="000D115C">
        <w:rPr>
          <w:sz w:val="24"/>
          <w:szCs w:val="24"/>
        </w:rPr>
        <w:t xml:space="preserve">6.1.8. </w:t>
      </w:r>
      <w:r w:rsidR="000B3063" w:rsidRPr="000B3063">
        <w:rPr>
          <w:sz w:val="24"/>
          <w:szCs w:val="24"/>
        </w:rPr>
        <w:t xml:space="preserve">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w:t>
      </w:r>
      <w:r w:rsidR="000B3063" w:rsidRPr="000B3063">
        <w:rPr>
          <w:sz w:val="24"/>
          <w:szCs w:val="24"/>
        </w:rPr>
        <w:lastRenderedPageBreak/>
        <w:t>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66301C9E" w14:textId="72DD1D94" w:rsidR="000B3063" w:rsidRPr="000B3063" w:rsidRDefault="000B3063" w:rsidP="000B3063">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sidR="00A903ED">
        <w:rPr>
          <w:sz w:val="24"/>
          <w:szCs w:val="24"/>
        </w:rPr>
        <w:t>предложений</w:t>
      </w:r>
      <w:r w:rsidRPr="000B3063">
        <w:rPr>
          <w:sz w:val="24"/>
          <w:szCs w:val="24"/>
        </w:rPr>
        <w:t xml:space="preserve"> признается несостоявшимся.</w:t>
      </w:r>
    </w:p>
    <w:p w14:paraId="5CC38F32" w14:textId="18518514" w:rsidR="00A0702B" w:rsidRPr="000D115C" w:rsidRDefault="000B3063" w:rsidP="000B3063">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00765B8A" w:rsidRPr="000D115C">
        <w:rPr>
          <w:sz w:val="24"/>
          <w:szCs w:val="24"/>
        </w:rPr>
        <w:t>Агентст</w:t>
      </w:r>
      <w:r w:rsidR="00A0702B" w:rsidRPr="000D115C">
        <w:rPr>
          <w:sz w:val="24"/>
          <w:szCs w:val="24"/>
        </w:rPr>
        <w:t xml:space="preserve">во вправе направить проект договора иному участнику в соответствии с порядком, установленным подпунктами </w:t>
      </w:r>
      <w:r w:rsidR="00AA78E7" w:rsidRPr="000D115C">
        <w:rPr>
          <w:sz w:val="24"/>
          <w:szCs w:val="24"/>
        </w:rPr>
        <w:t xml:space="preserve">6.1.5 </w:t>
      </w:r>
      <w:r w:rsidR="0028511A" w:rsidRPr="000D115C">
        <w:rPr>
          <w:sz w:val="24"/>
          <w:szCs w:val="24"/>
        </w:rPr>
        <w:t>-</w:t>
      </w:r>
      <w:r w:rsidR="00AA78E7" w:rsidRPr="000D115C">
        <w:rPr>
          <w:sz w:val="24"/>
          <w:szCs w:val="24"/>
        </w:rPr>
        <w:t xml:space="preserve"> </w:t>
      </w:r>
      <w:r w:rsidR="00A0702B" w:rsidRPr="000D115C">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0A6B0372" w:rsidR="00A0702B" w:rsidRPr="000D115C" w:rsidRDefault="00A0702B" w:rsidP="000D115C">
      <w:pPr>
        <w:ind w:firstLine="709"/>
        <w:jc w:val="both"/>
        <w:rPr>
          <w:sz w:val="24"/>
          <w:szCs w:val="24"/>
        </w:rPr>
      </w:pPr>
      <w:r w:rsidRPr="000D115C">
        <w:rPr>
          <w:sz w:val="24"/>
          <w:szCs w:val="24"/>
        </w:rPr>
        <w:t>6.2. Изменение условий договора</w:t>
      </w:r>
      <w:r w:rsidR="000B3063">
        <w:rPr>
          <w:sz w:val="24"/>
          <w:szCs w:val="24"/>
        </w:rPr>
        <w:t>.</w:t>
      </w:r>
    </w:p>
    <w:p w14:paraId="5FB5DEFB" w14:textId="77777777" w:rsidR="00A0702B" w:rsidRPr="000D115C" w:rsidRDefault="00A0702B" w:rsidP="000D115C">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40B8E847" w:rsidR="00A0702B" w:rsidRPr="000D115C" w:rsidRDefault="00A0702B" w:rsidP="000D115C">
      <w:pPr>
        <w:ind w:firstLine="709"/>
        <w:jc w:val="both"/>
        <w:rPr>
          <w:sz w:val="24"/>
          <w:szCs w:val="24"/>
        </w:rPr>
      </w:pPr>
      <w:r w:rsidRPr="000D115C">
        <w:rPr>
          <w:sz w:val="24"/>
          <w:szCs w:val="24"/>
        </w:rPr>
        <w:t xml:space="preserve">6.2.2. </w:t>
      </w:r>
      <w:r w:rsidR="00765B8A" w:rsidRPr="000D115C">
        <w:rPr>
          <w:sz w:val="24"/>
          <w:szCs w:val="24"/>
        </w:rPr>
        <w:t>Агентст</w:t>
      </w:r>
      <w:r w:rsidRPr="000D115C">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0D115C">
        <w:rPr>
          <w:sz w:val="24"/>
          <w:szCs w:val="24"/>
        </w:rPr>
        <w:t>купаемых</w:t>
      </w:r>
      <w:r w:rsidR="000B3063">
        <w:rPr>
          <w:sz w:val="24"/>
          <w:szCs w:val="24"/>
        </w:rPr>
        <w:t xml:space="preserve"> товаров, работ, услуг, но не более чем на 10 % от первоначальной цены договора.</w:t>
      </w:r>
    </w:p>
    <w:p w14:paraId="06C9C057" w14:textId="653E05C2" w:rsidR="00A0702B" w:rsidRPr="000D115C" w:rsidRDefault="00A0702B" w:rsidP="000D115C">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w:t>
      </w:r>
      <w:r w:rsidR="000555F6" w:rsidRPr="000D115C">
        <w:rPr>
          <w:sz w:val="24"/>
          <w:szCs w:val="24"/>
        </w:rPr>
        <w:t>запроса предложений</w:t>
      </w:r>
      <w:r w:rsidRPr="000D115C">
        <w:rPr>
          <w:sz w:val="24"/>
          <w:szCs w:val="24"/>
        </w:rPr>
        <w:t xml:space="preserve">. </w:t>
      </w:r>
    </w:p>
    <w:p w14:paraId="3F967D42" w14:textId="77777777" w:rsidR="000D115C" w:rsidRPr="000D115C" w:rsidRDefault="000D115C" w:rsidP="000D115C">
      <w:pPr>
        <w:ind w:firstLine="709"/>
        <w:jc w:val="both"/>
        <w:rPr>
          <w:sz w:val="24"/>
          <w:szCs w:val="24"/>
        </w:rPr>
      </w:pPr>
    </w:p>
    <w:p w14:paraId="4A15BD87" w14:textId="77777777" w:rsidR="00A0702B" w:rsidRPr="00B85548" w:rsidRDefault="00A0702B" w:rsidP="000D115C">
      <w:pPr>
        <w:ind w:firstLine="709"/>
        <w:jc w:val="both"/>
        <w:rPr>
          <w:rStyle w:val="af7"/>
        </w:rPr>
      </w:pPr>
      <w:bookmarkStart w:id="63" w:name="_Toc138742703"/>
      <w:bookmarkStart w:id="64" w:name="_Toc168126718"/>
      <w:bookmarkStart w:id="65" w:name="_Toc253767385"/>
      <w:bookmarkEnd w:id="61"/>
      <w:bookmarkEnd w:id="62"/>
      <w:r w:rsidRPr="00B85548">
        <w:rPr>
          <w:rStyle w:val="af7"/>
        </w:rPr>
        <w:t xml:space="preserve">7. ОБЕСПЕЧЕНИЕ ЗАЩИТЫ ПРАВ И ЗАКОННЫХ ИНТЕРЕСОВ УЧАСТНИКОВ </w:t>
      </w:r>
      <w:bookmarkEnd w:id="63"/>
      <w:bookmarkEnd w:id="64"/>
      <w:bookmarkEnd w:id="65"/>
      <w:r w:rsidRPr="00B85548">
        <w:rPr>
          <w:rStyle w:val="af7"/>
        </w:rPr>
        <w:t>ПРОЦЕДУРЫ ЗАКУПКИ</w:t>
      </w:r>
    </w:p>
    <w:p w14:paraId="3F14C813" w14:textId="77777777" w:rsidR="00A0702B" w:rsidRPr="000D115C" w:rsidRDefault="00A0702B" w:rsidP="000D115C">
      <w:pPr>
        <w:ind w:firstLine="709"/>
        <w:jc w:val="both"/>
        <w:rPr>
          <w:sz w:val="24"/>
          <w:szCs w:val="24"/>
        </w:rPr>
      </w:pPr>
      <w:bookmarkStart w:id="66" w:name="_Toc253767386"/>
      <w:r w:rsidRPr="000D115C">
        <w:rPr>
          <w:sz w:val="24"/>
          <w:szCs w:val="24"/>
        </w:rPr>
        <w:t xml:space="preserve">7.1. Обжалование результатов </w:t>
      </w:r>
      <w:bookmarkEnd w:id="66"/>
      <w:r w:rsidRPr="000D115C">
        <w:rPr>
          <w:sz w:val="24"/>
          <w:szCs w:val="24"/>
        </w:rPr>
        <w:t>процедуры закупки</w:t>
      </w:r>
    </w:p>
    <w:p w14:paraId="19741E17" w14:textId="77777777" w:rsidR="005807CC" w:rsidRDefault="00A0702B" w:rsidP="000D115C">
      <w:pPr>
        <w:ind w:firstLine="709"/>
        <w:jc w:val="both"/>
        <w:rPr>
          <w:sz w:val="24"/>
          <w:szCs w:val="24"/>
        </w:rPr>
        <w:sectPr w:rsidR="005807CC" w:rsidSect="000415DC">
          <w:headerReference w:type="default" r:id="rId16"/>
          <w:pgSz w:w="11907" w:h="16840" w:code="9"/>
          <w:pgMar w:top="851" w:right="851" w:bottom="851" w:left="1276" w:header="720" w:footer="403" w:gutter="0"/>
          <w:cols w:space="720"/>
          <w:noEndnote/>
        </w:sectPr>
      </w:pPr>
      <w:r w:rsidRPr="000D115C">
        <w:rPr>
          <w:sz w:val="24"/>
          <w:szCs w:val="24"/>
        </w:rPr>
        <w:t xml:space="preserve">7.1.1. Действия (бездействия) </w:t>
      </w:r>
      <w:r w:rsidR="00765B8A" w:rsidRPr="000D115C">
        <w:rPr>
          <w:sz w:val="24"/>
          <w:szCs w:val="24"/>
        </w:rPr>
        <w:t>Агентств</w:t>
      </w:r>
      <w:r w:rsidRPr="000D115C">
        <w:rPr>
          <w:sz w:val="24"/>
          <w:szCs w:val="24"/>
        </w:rPr>
        <w:t xml:space="preserve">а, </w:t>
      </w:r>
      <w:r w:rsidR="00765B8A" w:rsidRPr="000D115C">
        <w:rPr>
          <w:sz w:val="24"/>
          <w:szCs w:val="24"/>
        </w:rPr>
        <w:t>Комиссии по закупкам</w:t>
      </w:r>
      <w:r w:rsidRPr="000D115C">
        <w:rPr>
          <w:sz w:val="24"/>
          <w:szCs w:val="24"/>
        </w:rPr>
        <w:t xml:space="preserve">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7" w:name="_Toc253767387"/>
    </w:p>
    <w:p w14:paraId="1FBE1C98" w14:textId="6EFA0F24" w:rsidR="004E6DC6" w:rsidRPr="00297AEF" w:rsidRDefault="0092644C" w:rsidP="00493A22">
      <w:pPr>
        <w:pStyle w:val="10"/>
      </w:pPr>
      <w:bookmarkStart w:id="68" w:name="_III._ИНФОРМАЦИОННАЯ_КАРТА"/>
      <w:bookmarkStart w:id="69" w:name="_ИНФОРМАЦИОННАЯ_КАРТА_ЗАПРОСА"/>
      <w:bookmarkStart w:id="70" w:name="_Toc465240945"/>
      <w:bookmarkEnd w:id="68"/>
      <w:bookmarkEnd w:id="69"/>
      <w:r>
        <w:lastRenderedPageBreak/>
        <w:t xml:space="preserve">ИНФОРМАЦИОННАЯ </w:t>
      </w:r>
      <w:r w:rsidR="004E6DC6" w:rsidRPr="00297AEF">
        <w:t xml:space="preserve">КАРТА </w:t>
      </w:r>
      <w:bookmarkEnd w:id="44"/>
      <w:bookmarkEnd w:id="45"/>
      <w:bookmarkEnd w:id="46"/>
      <w:bookmarkEnd w:id="67"/>
      <w:r w:rsidR="00493A22">
        <w:t>ЗАПРОСА ПРЕДЛОЖЕНИЙ</w:t>
      </w:r>
      <w:bookmarkEnd w:id="70"/>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Pr="004D6DC0" w:rsidRDefault="004E6DC6" w:rsidP="004D6DC0">
      <w:pPr>
        <w:jc w:val="center"/>
        <w:rPr>
          <w:b/>
          <w:sz w:val="24"/>
          <w:szCs w:val="24"/>
        </w:rPr>
      </w:pPr>
      <w:bookmarkStart w:id="71" w:name="_Toc253767388"/>
      <w:r w:rsidRPr="004D6DC0">
        <w:rPr>
          <w:b/>
          <w:sz w:val="24"/>
          <w:szCs w:val="24"/>
        </w:rPr>
        <w:t xml:space="preserve">8. ИНФОРМАЦИЯ О ПРОВОДИМОМ </w:t>
      </w:r>
      <w:r w:rsidR="00414DF1" w:rsidRPr="004D6DC0">
        <w:rPr>
          <w:b/>
          <w:sz w:val="24"/>
          <w:szCs w:val="24"/>
        </w:rPr>
        <w:t>ЗАПРОСЕ ПРЕДЛОЖЕНИЙ</w:t>
      </w:r>
      <w:r w:rsidRPr="004D6DC0">
        <w:rPr>
          <w:b/>
          <w:sz w:val="24"/>
          <w:szCs w:val="24"/>
        </w:rPr>
        <w:t>:</w:t>
      </w:r>
      <w:bookmarkEnd w:id="71"/>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F92A41" w:rsidRPr="00C9553C" w14:paraId="0BDCDB51" w14:textId="77777777" w:rsidTr="00AA5C00">
        <w:tc>
          <w:tcPr>
            <w:tcW w:w="1098" w:type="dxa"/>
            <w:tcBorders>
              <w:top w:val="single" w:sz="4" w:space="0" w:color="auto"/>
              <w:left w:val="single" w:sz="4" w:space="0" w:color="auto"/>
              <w:bottom w:val="single" w:sz="4"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AA5C00">
        <w:trPr>
          <w:trHeight w:val="508"/>
        </w:trPr>
        <w:tc>
          <w:tcPr>
            <w:tcW w:w="10595" w:type="dxa"/>
            <w:gridSpan w:val="3"/>
            <w:tcBorders>
              <w:top w:val="single" w:sz="4" w:space="0" w:color="auto"/>
              <w:left w:val="single" w:sz="4" w:space="0" w:color="auto"/>
              <w:bottom w:val="single" w:sz="4"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AA5C00">
        <w:trPr>
          <w:trHeight w:val="1385"/>
        </w:trPr>
        <w:tc>
          <w:tcPr>
            <w:tcW w:w="10595" w:type="dxa"/>
            <w:gridSpan w:val="3"/>
            <w:tcBorders>
              <w:top w:val="single" w:sz="4" w:space="0" w:color="auto"/>
              <w:left w:val="single" w:sz="4" w:space="0" w:color="auto"/>
              <w:bottom w:val="single" w:sz="4" w:space="0" w:color="auto"/>
              <w:right w:val="single" w:sz="4" w:space="0" w:color="auto"/>
            </w:tcBorders>
          </w:tcPr>
          <w:p w14:paraId="7B15B462" w14:textId="770FF11C" w:rsidR="00992939" w:rsidRPr="00A14A19" w:rsidRDefault="00992939" w:rsidP="00992939">
            <w:pPr>
              <w:rPr>
                <w:sz w:val="24"/>
                <w:szCs w:val="24"/>
              </w:rPr>
            </w:pPr>
            <w:r w:rsidRPr="00336774">
              <w:rPr>
                <w:b/>
                <w:bCs/>
                <w:sz w:val="24"/>
                <w:szCs w:val="24"/>
              </w:rPr>
              <w:t>Место нахождения:</w:t>
            </w:r>
            <w:r w:rsidRPr="00A14A19">
              <w:rPr>
                <w:sz w:val="24"/>
                <w:szCs w:val="24"/>
              </w:rPr>
              <w:t xml:space="preserve"> </w:t>
            </w:r>
            <w:r>
              <w:rPr>
                <w:sz w:val="24"/>
                <w:szCs w:val="24"/>
              </w:rPr>
              <w:t>121099, г.</w:t>
            </w:r>
            <w:r w:rsidR="006645E1">
              <w:rPr>
                <w:sz w:val="24"/>
                <w:szCs w:val="24"/>
              </w:rPr>
              <w:t xml:space="preserve"> Москва, ул. Новый Арбат, д.36</w:t>
            </w:r>
          </w:p>
          <w:p w14:paraId="0AB61216" w14:textId="513C072B" w:rsidR="00992939" w:rsidRPr="00A14A19" w:rsidRDefault="00992939" w:rsidP="00992939">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w:t>
            </w:r>
            <w:r w:rsidR="006645E1">
              <w:rPr>
                <w:sz w:val="24"/>
                <w:szCs w:val="24"/>
              </w:rPr>
              <w:t xml:space="preserve"> Москва, ул. Новый Арбат, д.36</w:t>
            </w:r>
          </w:p>
          <w:p w14:paraId="05E07A7C" w14:textId="77777777" w:rsidR="00992939" w:rsidRDefault="00992939" w:rsidP="00992939">
            <w:pPr>
              <w:rPr>
                <w:i/>
                <w:sz w:val="24"/>
                <w:szCs w:val="24"/>
              </w:rPr>
            </w:pPr>
            <w:r w:rsidRPr="00336774">
              <w:rPr>
                <w:b/>
                <w:bCs/>
                <w:sz w:val="24"/>
                <w:szCs w:val="24"/>
              </w:rPr>
              <w:t>Адрес электронной почты:</w:t>
            </w:r>
            <w:r>
              <w:rPr>
                <w:sz w:val="24"/>
                <w:szCs w:val="24"/>
              </w:rPr>
              <w:t xml:space="preserve"> </w:t>
            </w:r>
            <w:proofErr w:type="spellStart"/>
            <w:r>
              <w:rPr>
                <w:sz w:val="24"/>
                <w:szCs w:val="24"/>
                <w:lang w:val="en-US"/>
              </w:rPr>
              <w:t>ek</w:t>
            </w:r>
            <w:proofErr w:type="spellEnd"/>
            <w:r w:rsidRPr="008B0A32">
              <w:rPr>
                <w:sz w:val="24"/>
                <w:szCs w:val="24"/>
              </w:rPr>
              <w:t>.</w:t>
            </w:r>
            <w:proofErr w:type="spellStart"/>
            <w:r>
              <w:rPr>
                <w:sz w:val="24"/>
                <w:szCs w:val="24"/>
                <w:lang w:val="en-US"/>
              </w:rPr>
              <w:t>abdrakhmanova</w:t>
            </w:r>
            <w:proofErr w:type="spellEnd"/>
            <w:r w:rsidRPr="008B0A32">
              <w:rPr>
                <w:sz w:val="24"/>
                <w:szCs w:val="24"/>
              </w:rPr>
              <w:t>@</w:t>
            </w:r>
            <w:r>
              <w:rPr>
                <w:sz w:val="24"/>
                <w:szCs w:val="24"/>
                <w:lang w:val="en-US"/>
              </w:rPr>
              <w:t>asi</w:t>
            </w:r>
            <w:r w:rsidRPr="008B0A32">
              <w:rPr>
                <w:sz w:val="24"/>
                <w:szCs w:val="24"/>
              </w:rPr>
              <w:t>.</w:t>
            </w:r>
            <w:r>
              <w:rPr>
                <w:sz w:val="24"/>
                <w:szCs w:val="24"/>
                <w:lang w:val="en-US"/>
              </w:rPr>
              <w:t>ru</w:t>
            </w:r>
          </w:p>
          <w:p w14:paraId="0FC7AC22" w14:textId="77777777" w:rsidR="00992939" w:rsidRPr="004C6CA1" w:rsidRDefault="00992939" w:rsidP="00992939">
            <w:pPr>
              <w:rPr>
                <w:i/>
                <w:sz w:val="24"/>
                <w:szCs w:val="24"/>
              </w:rPr>
            </w:pPr>
            <w:r w:rsidRPr="00336774">
              <w:rPr>
                <w:b/>
                <w:bCs/>
                <w:sz w:val="24"/>
                <w:szCs w:val="24"/>
              </w:rPr>
              <w:t>Контактный телефон:</w:t>
            </w:r>
            <w:r w:rsidRPr="00336774">
              <w:rPr>
                <w:sz w:val="24"/>
                <w:szCs w:val="24"/>
              </w:rPr>
              <w:t xml:space="preserve"> </w:t>
            </w:r>
            <w:r w:rsidRPr="008B0A32">
              <w:rPr>
                <w:sz w:val="24"/>
                <w:szCs w:val="24"/>
              </w:rPr>
              <w:t>+7</w:t>
            </w:r>
            <w:r>
              <w:rPr>
                <w:sz w:val="24"/>
                <w:szCs w:val="24"/>
                <w:lang w:val="en-US"/>
              </w:rPr>
              <w:t> </w:t>
            </w:r>
            <w:r w:rsidRPr="008B0A32">
              <w:rPr>
                <w:sz w:val="24"/>
                <w:szCs w:val="24"/>
              </w:rPr>
              <w:t>495</w:t>
            </w:r>
            <w:r>
              <w:rPr>
                <w:sz w:val="24"/>
                <w:szCs w:val="24"/>
                <w:lang w:val="en-US"/>
              </w:rPr>
              <w:t> </w:t>
            </w:r>
            <w:r w:rsidRPr="008B0A32">
              <w:rPr>
                <w:sz w:val="24"/>
                <w:szCs w:val="24"/>
              </w:rPr>
              <w:t xml:space="preserve">690 91-29 </w:t>
            </w:r>
            <w:r>
              <w:rPr>
                <w:sz w:val="24"/>
                <w:szCs w:val="24"/>
              </w:rPr>
              <w:t>доб</w:t>
            </w:r>
            <w:r w:rsidRPr="008B0A32">
              <w:rPr>
                <w:sz w:val="24"/>
                <w:szCs w:val="24"/>
              </w:rPr>
              <w:t>.</w:t>
            </w:r>
            <w:r>
              <w:rPr>
                <w:sz w:val="24"/>
                <w:szCs w:val="24"/>
              </w:rPr>
              <w:t xml:space="preserve"> </w:t>
            </w:r>
            <w:r w:rsidRPr="008B0A32">
              <w:rPr>
                <w:sz w:val="24"/>
                <w:szCs w:val="24"/>
              </w:rPr>
              <w:t>2</w:t>
            </w:r>
            <w:r>
              <w:rPr>
                <w:sz w:val="24"/>
                <w:szCs w:val="24"/>
              </w:rPr>
              <w:t>29</w:t>
            </w:r>
          </w:p>
          <w:p w14:paraId="7A2359F5" w14:textId="77777777" w:rsidR="00992939" w:rsidRDefault="00992939" w:rsidP="00992939">
            <w:pPr>
              <w:tabs>
                <w:tab w:val="left" w:pos="360"/>
              </w:tabs>
              <w:rPr>
                <w:b/>
                <w:bCs/>
                <w:sz w:val="24"/>
                <w:szCs w:val="24"/>
              </w:rPr>
            </w:pPr>
            <w:r>
              <w:rPr>
                <w:b/>
                <w:bCs/>
                <w:sz w:val="24"/>
                <w:szCs w:val="24"/>
              </w:rPr>
              <w:t xml:space="preserve">Наименование должности контактного лица: </w:t>
            </w:r>
            <w:r>
              <w:rPr>
                <w:bCs/>
                <w:sz w:val="24"/>
                <w:szCs w:val="24"/>
              </w:rPr>
              <w:t>Руководитель проекта Корпоративного департамента</w:t>
            </w:r>
          </w:p>
          <w:p w14:paraId="39D8E969" w14:textId="393F0264" w:rsidR="00EF7B54" w:rsidRPr="00FA638A" w:rsidRDefault="00992939" w:rsidP="00992939">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Pr>
                <w:bCs/>
                <w:sz w:val="24"/>
                <w:szCs w:val="24"/>
              </w:rPr>
              <w:t>Абдрахманова Эльмира Хайдяровна</w:t>
            </w:r>
          </w:p>
        </w:tc>
      </w:tr>
      <w:tr w:rsidR="00F92A41" w:rsidRPr="00C9553C" w14:paraId="441E5AD1" w14:textId="77777777" w:rsidTr="00AA5C00">
        <w:trPr>
          <w:trHeight w:val="248"/>
        </w:trPr>
        <w:tc>
          <w:tcPr>
            <w:tcW w:w="10595" w:type="dxa"/>
            <w:gridSpan w:val="3"/>
            <w:tcBorders>
              <w:top w:val="single" w:sz="4" w:space="0" w:color="auto"/>
              <w:left w:val="single" w:sz="4" w:space="0" w:color="auto"/>
              <w:bottom w:val="single" w:sz="4" w:space="0" w:color="auto"/>
              <w:right w:val="single" w:sz="4" w:space="0" w:color="auto"/>
            </w:tcBorders>
          </w:tcPr>
          <w:p w14:paraId="50D630E3" w14:textId="7AA9A638" w:rsidR="00F92A41" w:rsidRPr="00336774" w:rsidRDefault="006730C2" w:rsidP="006758B6">
            <w:pPr>
              <w:tabs>
                <w:tab w:val="left" w:pos="360"/>
              </w:tabs>
            </w:pPr>
            <w:r>
              <w:rPr>
                <w:b/>
                <w:bCs/>
                <w:sz w:val="24"/>
                <w:szCs w:val="24"/>
              </w:rPr>
              <w:t>Способ процедуры закупки</w:t>
            </w:r>
            <w:r w:rsidR="00947BBF">
              <w:rPr>
                <w:b/>
                <w:bCs/>
                <w:sz w:val="24"/>
                <w:szCs w:val="24"/>
              </w:rPr>
              <w:t>:</w:t>
            </w:r>
            <w:r w:rsidR="006758B6">
              <w:rPr>
                <w:b/>
                <w:bCs/>
                <w:sz w:val="24"/>
                <w:szCs w:val="24"/>
              </w:rPr>
              <w:t xml:space="preserve"> </w:t>
            </w:r>
            <w:r w:rsidR="006758B6">
              <w:rPr>
                <w:sz w:val="24"/>
                <w:szCs w:val="24"/>
              </w:rPr>
              <w:t>о</w:t>
            </w:r>
            <w:r w:rsidR="00F21764" w:rsidRPr="006758B6">
              <w:rPr>
                <w:sz w:val="24"/>
                <w:szCs w:val="24"/>
              </w:rPr>
              <w:t>ткрытый з</w:t>
            </w:r>
            <w:r w:rsidR="00947BBF" w:rsidRPr="006758B6">
              <w:rPr>
                <w:sz w:val="24"/>
                <w:szCs w:val="24"/>
              </w:rPr>
              <w:t>апрос предложений</w:t>
            </w:r>
            <w:r w:rsidR="00F92A41" w:rsidRPr="006758B6">
              <w:rPr>
                <w:sz w:val="24"/>
                <w:szCs w:val="24"/>
              </w:rPr>
              <w:t>.</w:t>
            </w:r>
          </w:p>
        </w:tc>
      </w:tr>
      <w:tr w:rsidR="00F92A41" w:rsidRPr="00C9553C" w14:paraId="1390B1DC" w14:textId="77777777" w:rsidTr="00AA5C00">
        <w:tc>
          <w:tcPr>
            <w:tcW w:w="10595" w:type="dxa"/>
            <w:gridSpan w:val="3"/>
            <w:tcBorders>
              <w:top w:val="single" w:sz="4" w:space="0" w:color="auto"/>
              <w:left w:val="single" w:sz="4" w:space="0" w:color="auto"/>
              <w:bottom w:val="single" w:sz="4" w:space="0" w:color="auto"/>
              <w:right w:val="single" w:sz="4" w:space="0" w:color="auto"/>
            </w:tcBorders>
          </w:tcPr>
          <w:p w14:paraId="5B8EE269" w14:textId="12D3E98A" w:rsidR="00C808BC" w:rsidRPr="006758B6"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992939">
              <w:rPr>
                <w:bCs/>
                <w:sz w:val="24"/>
                <w:szCs w:val="24"/>
              </w:rPr>
              <w:t>Оказание услуг по поддержке системных проектов Агентства стратегических инициатив</w:t>
            </w:r>
          </w:p>
        </w:tc>
      </w:tr>
      <w:tr w:rsidR="00F92A41" w:rsidRPr="00C9553C" w14:paraId="137767AA" w14:textId="77777777" w:rsidTr="00AA5C00">
        <w:tc>
          <w:tcPr>
            <w:tcW w:w="10595" w:type="dxa"/>
            <w:gridSpan w:val="3"/>
            <w:tcBorders>
              <w:top w:val="single" w:sz="4" w:space="0" w:color="auto"/>
              <w:left w:val="single" w:sz="4" w:space="0" w:color="auto"/>
              <w:bottom w:val="single" w:sz="6" w:space="0" w:color="auto"/>
              <w:right w:val="single" w:sz="4" w:space="0" w:color="auto"/>
            </w:tcBorders>
          </w:tcPr>
          <w:p w14:paraId="310404FD" w14:textId="0C52640D"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A286FB6" w14:textId="00B06D1C" w:rsidR="00EE0363" w:rsidRPr="00854AD1" w:rsidRDefault="006730C2" w:rsidP="0028216B">
            <w:pPr>
              <w:jc w:val="both"/>
            </w:pPr>
            <w:r>
              <w:rPr>
                <w:sz w:val="24"/>
                <w:szCs w:val="24"/>
              </w:rPr>
              <w:t xml:space="preserve">Официальный сайт </w:t>
            </w:r>
            <w:r w:rsidR="00777D8F">
              <w:rPr>
                <w:sz w:val="24"/>
                <w:szCs w:val="24"/>
              </w:rPr>
              <w:t xml:space="preserve">Агентства </w:t>
            </w:r>
            <w:hyperlink r:id="rId17" w:history="1">
              <w:r w:rsidR="00EE0363" w:rsidRPr="00854AD1">
                <w:rPr>
                  <w:rStyle w:val="a9"/>
                  <w:sz w:val="24"/>
                </w:rPr>
                <w:t>http://asi.ru/about_agency/purchase/</w:t>
              </w:r>
            </w:hyperlink>
          </w:p>
          <w:p w14:paraId="70A56097" w14:textId="3E7D47E3" w:rsidR="00F92A41" w:rsidRPr="00435212" w:rsidRDefault="00900176" w:rsidP="0028216B">
            <w:pPr>
              <w:jc w:val="both"/>
              <w:rPr>
                <w:sz w:val="24"/>
                <w:szCs w:val="24"/>
              </w:rPr>
            </w:pPr>
            <w:r>
              <w:rPr>
                <w:sz w:val="24"/>
                <w:szCs w:val="24"/>
              </w:rPr>
              <w:t xml:space="preserve">Портал электронной торговой площадки </w:t>
            </w:r>
            <w:hyperlink r:id="rId18" w:history="1">
              <w:r w:rsidR="00EE0363" w:rsidRPr="008860F4">
                <w:rPr>
                  <w:rStyle w:val="a9"/>
                  <w:sz w:val="24"/>
                </w:rPr>
                <w:t>http://utp.sberbank-ast.ru/Com/List/BidList</w:t>
              </w:r>
            </w:hyperlink>
          </w:p>
        </w:tc>
      </w:tr>
      <w:tr w:rsidR="00F92A41" w:rsidRPr="00C9553C" w14:paraId="765CAA7A"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D340AF">
        <w:trPr>
          <w:trHeight w:val="500"/>
        </w:trPr>
        <w:tc>
          <w:tcPr>
            <w:tcW w:w="10595" w:type="dxa"/>
            <w:gridSpan w:val="3"/>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6F4A90">
        <w:tc>
          <w:tcPr>
            <w:tcW w:w="1098" w:type="dxa"/>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D340AF">
        <w:trPr>
          <w:trHeight w:val="684"/>
        </w:trPr>
        <w:tc>
          <w:tcPr>
            <w:tcW w:w="10595" w:type="dxa"/>
            <w:gridSpan w:val="3"/>
            <w:tcBorders>
              <w:top w:val="single" w:sz="6" w:space="0" w:color="auto"/>
              <w:left w:val="single" w:sz="4" w:space="0" w:color="auto"/>
              <w:bottom w:val="single" w:sz="4" w:space="0" w:color="auto"/>
              <w:right w:val="single" w:sz="4" w:space="0" w:color="auto"/>
            </w:tcBorders>
          </w:tcPr>
          <w:p w14:paraId="4FC774F7" w14:textId="347E86E8" w:rsidR="00992939" w:rsidRDefault="00992939" w:rsidP="00992939">
            <w:pPr>
              <w:tabs>
                <w:tab w:val="left" w:pos="360"/>
              </w:tabs>
              <w:jc w:val="both"/>
              <w:rPr>
                <w:iCs/>
                <w:snapToGrid w:val="0"/>
                <w:sz w:val="24"/>
                <w:szCs w:val="24"/>
              </w:rPr>
            </w:pPr>
            <w:r>
              <w:rPr>
                <w:b/>
                <w:sz w:val="24"/>
                <w:szCs w:val="24"/>
              </w:rPr>
              <w:t>Предельная стоимость договора:</w:t>
            </w:r>
            <w:r w:rsidRPr="00081D21">
              <w:rPr>
                <w:sz w:val="24"/>
                <w:szCs w:val="24"/>
              </w:rPr>
              <w:t xml:space="preserve"> </w:t>
            </w:r>
            <w:r w:rsidRPr="00D17B95">
              <w:rPr>
                <w:iCs/>
                <w:snapToGrid w:val="0"/>
                <w:sz w:val="24"/>
                <w:szCs w:val="24"/>
              </w:rPr>
              <w:t>2</w:t>
            </w:r>
            <w:r>
              <w:rPr>
                <w:iCs/>
                <w:snapToGrid w:val="0"/>
                <w:sz w:val="24"/>
                <w:szCs w:val="24"/>
              </w:rPr>
              <w:t>5</w:t>
            </w:r>
            <w:r w:rsidRPr="00D17B95">
              <w:rPr>
                <w:iCs/>
                <w:snapToGrid w:val="0"/>
                <w:sz w:val="24"/>
                <w:szCs w:val="24"/>
              </w:rPr>
              <w:t xml:space="preserve"> </w:t>
            </w:r>
            <w:r>
              <w:rPr>
                <w:iCs/>
                <w:snapToGrid w:val="0"/>
                <w:sz w:val="24"/>
                <w:szCs w:val="24"/>
              </w:rPr>
              <w:t>0</w:t>
            </w:r>
            <w:r w:rsidRPr="00D17B95">
              <w:rPr>
                <w:iCs/>
                <w:snapToGrid w:val="0"/>
                <w:sz w:val="24"/>
                <w:szCs w:val="24"/>
              </w:rPr>
              <w:t>00</w:t>
            </w:r>
            <w:r>
              <w:rPr>
                <w:iCs/>
                <w:snapToGrid w:val="0"/>
                <w:sz w:val="24"/>
                <w:szCs w:val="24"/>
              </w:rPr>
              <w:t> </w:t>
            </w:r>
            <w:r w:rsidRPr="00D17B95">
              <w:rPr>
                <w:iCs/>
                <w:snapToGrid w:val="0"/>
                <w:sz w:val="24"/>
                <w:szCs w:val="24"/>
              </w:rPr>
              <w:t xml:space="preserve">000 (Двадцать </w:t>
            </w:r>
            <w:r>
              <w:rPr>
                <w:iCs/>
                <w:snapToGrid w:val="0"/>
                <w:sz w:val="24"/>
                <w:szCs w:val="24"/>
              </w:rPr>
              <w:t>пять</w:t>
            </w:r>
            <w:r w:rsidRPr="00D17B95">
              <w:rPr>
                <w:iCs/>
                <w:snapToGrid w:val="0"/>
                <w:sz w:val="24"/>
                <w:szCs w:val="24"/>
              </w:rPr>
              <w:t xml:space="preserve"> миллионов) рублей 00 копеек</w:t>
            </w:r>
            <w:r>
              <w:rPr>
                <w:iCs/>
                <w:snapToGrid w:val="0"/>
                <w:sz w:val="24"/>
                <w:szCs w:val="24"/>
              </w:rPr>
              <w:t>. Предельная стоимость</w:t>
            </w:r>
            <w:r w:rsidRPr="009D3353">
              <w:rPr>
                <w:iCs/>
                <w:snapToGrid w:val="0"/>
                <w:sz w:val="24"/>
                <w:szCs w:val="24"/>
              </w:rPr>
              <w:t xml:space="preserve"> договора включает в себя все налоги, в том числе НДС, сборы и иные расходы исполнителя, связанные с исполнением договора</w:t>
            </w:r>
            <w:r>
              <w:rPr>
                <w:iCs/>
                <w:snapToGrid w:val="0"/>
                <w:sz w:val="24"/>
                <w:szCs w:val="24"/>
              </w:rPr>
              <w:t xml:space="preserve">. </w:t>
            </w:r>
          </w:p>
          <w:p w14:paraId="0E7AC9A2" w14:textId="39A07CAE" w:rsidR="00C13E55" w:rsidRPr="00D07267" w:rsidRDefault="00992939" w:rsidP="008860F4">
            <w:pPr>
              <w:tabs>
                <w:tab w:val="left" w:pos="360"/>
              </w:tabs>
              <w:jc w:val="both"/>
              <w:rPr>
                <w:sz w:val="24"/>
                <w:szCs w:val="24"/>
              </w:rPr>
            </w:pPr>
            <w:r>
              <w:rPr>
                <w:iCs/>
                <w:snapToGrid w:val="0"/>
                <w:sz w:val="24"/>
                <w:szCs w:val="24"/>
              </w:rPr>
              <w:t>Начальная (</w:t>
            </w:r>
            <w:r w:rsidRPr="00D07267">
              <w:rPr>
                <w:iCs/>
                <w:snapToGrid w:val="0"/>
                <w:sz w:val="24"/>
                <w:szCs w:val="24"/>
              </w:rPr>
              <w:t>максимальная) цена перечня услуг:</w:t>
            </w:r>
            <w:r w:rsidR="00D07267" w:rsidRPr="00D07267">
              <w:rPr>
                <w:iCs/>
                <w:snapToGrid w:val="0"/>
                <w:sz w:val="24"/>
                <w:szCs w:val="24"/>
              </w:rPr>
              <w:t xml:space="preserve"> </w:t>
            </w:r>
            <w:r w:rsidR="008860F4">
              <w:rPr>
                <w:sz w:val="24"/>
                <w:szCs w:val="24"/>
              </w:rPr>
              <w:t xml:space="preserve">21 617 019 </w:t>
            </w:r>
            <w:r w:rsidR="00D07267" w:rsidRPr="00D07267">
              <w:rPr>
                <w:sz w:val="24"/>
                <w:szCs w:val="24"/>
              </w:rPr>
              <w:t xml:space="preserve">(Двадцать один миллион шестьсот семнадцать тысяч девятнадцать) рублей 05 </w:t>
            </w:r>
            <w:r w:rsidR="00D07267">
              <w:rPr>
                <w:sz w:val="24"/>
                <w:szCs w:val="24"/>
              </w:rPr>
              <w:t>копеек</w:t>
            </w:r>
            <w:r w:rsidR="00AA5C00">
              <w:rPr>
                <w:sz w:val="24"/>
                <w:szCs w:val="24"/>
              </w:rPr>
              <w:t>, в том числе НДС 18 % - 3 297 511 (Три миллиона двести девяноста семь тысяч пятьсот одиннадцать) рублей 37 копеек.</w:t>
            </w:r>
          </w:p>
        </w:tc>
      </w:tr>
      <w:tr w:rsidR="00F92A41" w:rsidRPr="00C9553C" w14:paraId="3571A53D" w14:textId="77777777" w:rsidTr="006F4A90">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11AA2D97" w:rsidR="00F92A41" w:rsidRPr="00FA6616" w:rsidRDefault="00076C6A" w:rsidP="00ED5EE4">
            <w:pPr>
              <w:tabs>
                <w:tab w:val="left" w:pos="360"/>
              </w:tabs>
              <w:rPr>
                <w:sz w:val="24"/>
                <w:szCs w:val="24"/>
              </w:rPr>
            </w:pPr>
            <w:r>
              <w:rPr>
                <w:b/>
                <w:sz w:val="24"/>
                <w:szCs w:val="24"/>
              </w:rPr>
              <w:t xml:space="preserve">Требования к условиям </w:t>
            </w:r>
            <w:r w:rsidR="00F92A41">
              <w:rPr>
                <w:b/>
                <w:sz w:val="24"/>
                <w:szCs w:val="24"/>
              </w:rPr>
              <w:t>платы</w:t>
            </w:r>
            <w:r w:rsidR="00F92A41" w:rsidRPr="00FA6616">
              <w:rPr>
                <w:b/>
                <w:sz w:val="24"/>
                <w:szCs w:val="24"/>
              </w:rPr>
              <w:t>:</w:t>
            </w:r>
          </w:p>
        </w:tc>
      </w:tr>
      <w:tr w:rsidR="00F92A41" w:rsidRPr="00C9553C" w14:paraId="2AF26565" w14:textId="77777777" w:rsidTr="00D340AF">
        <w:trPr>
          <w:trHeight w:val="421"/>
        </w:trPr>
        <w:tc>
          <w:tcPr>
            <w:tcW w:w="10595" w:type="dxa"/>
            <w:gridSpan w:val="3"/>
            <w:tcBorders>
              <w:top w:val="single" w:sz="4" w:space="0" w:color="auto"/>
              <w:left w:val="single" w:sz="4" w:space="0" w:color="auto"/>
              <w:bottom w:val="single" w:sz="4" w:space="0" w:color="auto"/>
              <w:right w:val="single" w:sz="4" w:space="0" w:color="auto"/>
            </w:tcBorders>
          </w:tcPr>
          <w:p w14:paraId="63DCDC0A" w14:textId="1A8EFBFF" w:rsidR="00076C6A" w:rsidRPr="00076C6A" w:rsidRDefault="00992939" w:rsidP="00992939">
            <w:pPr>
              <w:tabs>
                <w:tab w:val="left" w:pos="360"/>
              </w:tabs>
              <w:jc w:val="both"/>
              <w:rPr>
                <w:i/>
                <w:color w:val="A6A6A6" w:themeColor="background1" w:themeShade="A6"/>
                <w:sz w:val="24"/>
                <w:szCs w:val="24"/>
              </w:rPr>
            </w:pPr>
            <w:r w:rsidRPr="009D3353">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tc>
      </w:tr>
      <w:tr w:rsidR="00F92A41" w:rsidRPr="00C9553C" w14:paraId="5EE79557" w14:textId="77777777" w:rsidTr="006F4A90">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14:paraId="1ECAA34D" w14:textId="3C641C6C" w:rsidR="00F92A41" w:rsidRPr="007B1719" w:rsidRDefault="00F92A41" w:rsidP="009468A0">
            <w:pPr>
              <w:jc w:val="both"/>
              <w:rPr>
                <w:sz w:val="24"/>
                <w:szCs w:val="24"/>
                <w:highlight w:val="yellow"/>
              </w:rPr>
            </w:pPr>
            <w:r>
              <w:rPr>
                <w:b/>
                <w:bCs/>
                <w:sz w:val="24"/>
                <w:szCs w:val="24"/>
              </w:rPr>
              <w:t>Место, условия и сроки оказания услуг</w:t>
            </w:r>
            <w:r w:rsidR="009468A0">
              <w:rPr>
                <w:b/>
                <w:bCs/>
                <w:sz w:val="24"/>
                <w:szCs w:val="24"/>
              </w:rPr>
              <w:t xml:space="preserve"> (выполнения работ)</w:t>
            </w:r>
          </w:p>
        </w:tc>
      </w:tr>
      <w:tr w:rsidR="00F92A41" w:rsidRPr="00C9553C" w14:paraId="1EC5F15E" w14:textId="77777777" w:rsidTr="00D340AF">
        <w:trPr>
          <w:trHeight w:val="360"/>
        </w:trPr>
        <w:tc>
          <w:tcPr>
            <w:tcW w:w="10595" w:type="dxa"/>
            <w:gridSpan w:val="3"/>
            <w:tcBorders>
              <w:top w:val="single" w:sz="4" w:space="0" w:color="auto"/>
              <w:left w:val="single" w:sz="4" w:space="0" w:color="auto"/>
              <w:bottom w:val="single" w:sz="4" w:space="0" w:color="auto"/>
              <w:right w:val="single" w:sz="4" w:space="0" w:color="auto"/>
            </w:tcBorders>
          </w:tcPr>
          <w:p w14:paraId="2F6ADD6E" w14:textId="77777777" w:rsidR="00992939" w:rsidRDefault="00992939" w:rsidP="00992939">
            <w:pPr>
              <w:jc w:val="both"/>
              <w:rPr>
                <w:b/>
                <w:sz w:val="24"/>
                <w:szCs w:val="24"/>
              </w:rPr>
            </w:pPr>
            <w:r>
              <w:rPr>
                <w:b/>
                <w:sz w:val="24"/>
                <w:szCs w:val="24"/>
              </w:rPr>
              <w:t>Место оказания услуг и поставки товара:</w:t>
            </w:r>
          </w:p>
          <w:p w14:paraId="31BD8A59" w14:textId="7B16B038" w:rsidR="00992939" w:rsidRPr="0028511A" w:rsidRDefault="00992939" w:rsidP="00992939">
            <w:pPr>
              <w:jc w:val="both"/>
              <w:rPr>
                <w:bCs/>
                <w:sz w:val="24"/>
                <w:szCs w:val="24"/>
              </w:rPr>
            </w:pPr>
            <w:r>
              <w:rPr>
                <w:bCs/>
                <w:sz w:val="24"/>
                <w:szCs w:val="24"/>
              </w:rPr>
              <w:t>121099, г. Москва, ул.</w:t>
            </w:r>
            <w:r w:rsidRPr="00AB202D">
              <w:rPr>
                <w:bCs/>
                <w:sz w:val="24"/>
                <w:szCs w:val="24"/>
              </w:rPr>
              <w:t xml:space="preserve"> </w:t>
            </w:r>
            <w:r>
              <w:rPr>
                <w:bCs/>
                <w:sz w:val="24"/>
                <w:szCs w:val="24"/>
              </w:rPr>
              <w:t>Новый Арбат</w:t>
            </w:r>
            <w:r w:rsidR="00AA5C00">
              <w:rPr>
                <w:bCs/>
                <w:sz w:val="24"/>
                <w:szCs w:val="24"/>
              </w:rPr>
              <w:t>, д.</w:t>
            </w:r>
            <w:r>
              <w:rPr>
                <w:bCs/>
                <w:sz w:val="24"/>
                <w:szCs w:val="24"/>
              </w:rPr>
              <w:t xml:space="preserve"> 36</w:t>
            </w:r>
          </w:p>
          <w:p w14:paraId="4F713373" w14:textId="77777777" w:rsidR="00992939" w:rsidRDefault="00992939" w:rsidP="00992939">
            <w:pPr>
              <w:jc w:val="both"/>
              <w:rPr>
                <w:b/>
                <w:sz w:val="24"/>
                <w:szCs w:val="24"/>
              </w:rPr>
            </w:pPr>
            <w:r>
              <w:rPr>
                <w:b/>
                <w:sz w:val="24"/>
                <w:szCs w:val="24"/>
              </w:rPr>
              <w:t>Срок оказания услуг:</w:t>
            </w:r>
          </w:p>
          <w:p w14:paraId="44CFA8AE" w14:textId="697A4E21" w:rsidR="00992939" w:rsidRDefault="00992939" w:rsidP="00992939">
            <w:pPr>
              <w:jc w:val="both"/>
              <w:rPr>
                <w:sz w:val="24"/>
                <w:szCs w:val="24"/>
              </w:rPr>
            </w:pPr>
            <w:r w:rsidRPr="00D37C6C">
              <w:rPr>
                <w:sz w:val="24"/>
                <w:szCs w:val="24"/>
              </w:rPr>
              <w:t xml:space="preserve">С даты подписания договора до </w:t>
            </w:r>
            <w:r>
              <w:rPr>
                <w:sz w:val="24"/>
                <w:szCs w:val="24"/>
              </w:rPr>
              <w:t>29</w:t>
            </w:r>
            <w:r w:rsidRPr="00D37C6C">
              <w:rPr>
                <w:sz w:val="24"/>
                <w:szCs w:val="24"/>
              </w:rPr>
              <w:t xml:space="preserve"> декабря 201</w:t>
            </w:r>
            <w:r>
              <w:rPr>
                <w:sz w:val="24"/>
                <w:szCs w:val="24"/>
              </w:rPr>
              <w:t xml:space="preserve">7 </w:t>
            </w:r>
            <w:r w:rsidRPr="00D37C6C">
              <w:rPr>
                <w:sz w:val="24"/>
                <w:szCs w:val="24"/>
              </w:rPr>
              <w:t>г.</w:t>
            </w:r>
          </w:p>
          <w:p w14:paraId="6D86F63F" w14:textId="77777777" w:rsidR="00992939" w:rsidRPr="008860F4" w:rsidRDefault="00992939" w:rsidP="00992939">
            <w:pPr>
              <w:jc w:val="both"/>
              <w:rPr>
                <w:b/>
                <w:sz w:val="24"/>
                <w:szCs w:val="24"/>
              </w:rPr>
            </w:pPr>
            <w:r w:rsidRPr="008860F4">
              <w:rPr>
                <w:b/>
                <w:sz w:val="24"/>
                <w:szCs w:val="24"/>
              </w:rPr>
              <w:t>Сроки по каждому виду экспертиз:</w:t>
            </w:r>
          </w:p>
          <w:p w14:paraId="6DA1C353" w14:textId="67E8311B" w:rsidR="00992939" w:rsidRPr="00D37C6C" w:rsidRDefault="00992939" w:rsidP="00992939">
            <w:pPr>
              <w:jc w:val="both"/>
              <w:rPr>
                <w:sz w:val="24"/>
                <w:szCs w:val="24"/>
              </w:rPr>
            </w:pPr>
            <w:r w:rsidRPr="00D37C6C">
              <w:rPr>
                <w:sz w:val="24"/>
                <w:szCs w:val="24"/>
              </w:rPr>
              <w:t>1.</w:t>
            </w:r>
            <w:r>
              <w:rPr>
                <w:sz w:val="24"/>
                <w:szCs w:val="24"/>
              </w:rPr>
              <w:t xml:space="preserve"> </w:t>
            </w:r>
            <w:r w:rsidRPr="00D37C6C">
              <w:rPr>
                <w:sz w:val="24"/>
                <w:szCs w:val="24"/>
              </w:rPr>
              <w:t>Экспресс</w:t>
            </w:r>
            <w:r>
              <w:rPr>
                <w:sz w:val="24"/>
                <w:szCs w:val="24"/>
              </w:rPr>
              <w:t>-экспертиза системного проекта</w:t>
            </w:r>
            <w:r w:rsidR="000E4CD7">
              <w:rPr>
                <w:sz w:val="24"/>
                <w:szCs w:val="24"/>
              </w:rPr>
              <w:t xml:space="preserve"> </w:t>
            </w:r>
            <w:proofErr w:type="gramStart"/>
            <w:r w:rsidR="000E4CD7">
              <w:rPr>
                <w:sz w:val="24"/>
                <w:szCs w:val="24"/>
              </w:rPr>
              <w:t>(</w:t>
            </w:r>
            <m:oMath>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1</m:t>
                  </m:r>
                </m:sub>
                <m:sup>
                  <m:r>
                    <w:rPr>
                      <w:rFonts w:ascii="Cambria Math" w:hAnsi="Cambria Math"/>
                      <w:sz w:val="24"/>
                      <w:szCs w:val="24"/>
                    </w:rPr>
                    <m:t>max</m:t>
                  </m:r>
                </m:sup>
              </m:sSubSup>
              <m:r>
                <w:rPr>
                  <w:rFonts w:ascii="Cambria Math" w:hAnsi="Cambria Math"/>
                  <w:sz w:val="24"/>
                  <w:szCs w:val="24"/>
                </w:rPr>
                <m:t>)</m:t>
              </m:r>
            </m:oMath>
            <w:r w:rsidR="000E4CD7">
              <w:rPr>
                <w:sz w:val="24"/>
                <w:szCs w:val="24"/>
              </w:rPr>
              <w:t xml:space="preserve"> </w:t>
            </w:r>
            <w:r>
              <w:rPr>
                <w:sz w:val="24"/>
                <w:szCs w:val="24"/>
              </w:rPr>
              <w:t>-</w:t>
            </w:r>
            <w:proofErr w:type="gramEnd"/>
            <w:r>
              <w:rPr>
                <w:sz w:val="24"/>
                <w:szCs w:val="24"/>
              </w:rPr>
              <w:t xml:space="preserve"> 6 </w:t>
            </w:r>
            <w:r w:rsidR="00AA5C00">
              <w:rPr>
                <w:sz w:val="24"/>
                <w:szCs w:val="24"/>
              </w:rPr>
              <w:t xml:space="preserve">(Шесть) </w:t>
            </w:r>
            <w:r>
              <w:rPr>
                <w:sz w:val="24"/>
                <w:szCs w:val="24"/>
              </w:rPr>
              <w:t>рабочих дней.</w:t>
            </w:r>
          </w:p>
          <w:p w14:paraId="71CF2B7B" w14:textId="07767EB9" w:rsidR="00992939" w:rsidRPr="00D37C6C" w:rsidRDefault="00992939" w:rsidP="00992939">
            <w:pPr>
              <w:jc w:val="both"/>
              <w:rPr>
                <w:sz w:val="24"/>
                <w:szCs w:val="24"/>
              </w:rPr>
            </w:pPr>
            <w:r w:rsidRPr="00D37C6C">
              <w:rPr>
                <w:sz w:val="24"/>
                <w:szCs w:val="24"/>
              </w:rPr>
              <w:t>2.</w:t>
            </w:r>
            <w:r>
              <w:rPr>
                <w:sz w:val="24"/>
                <w:szCs w:val="24"/>
              </w:rPr>
              <w:t xml:space="preserve"> </w:t>
            </w:r>
            <w:r w:rsidRPr="00D37C6C">
              <w:rPr>
                <w:sz w:val="24"/>
                <w:szCs w:val="24"/>
              </w:rPr>
              <w:t>Детальная</w:t>
            </w:r>
            <w:r>
              <w:rPr>
                <w:sz w:val="24"/>
                <w:szCs w:val="24"/>
              </w:rPr>
              <w:t xml:space="preserve"> экспертиза системного проекта</w:t>
            </w:r>
            <w:r w:rsidR="000E4CD7">
              <w:rPr>
                <w:sz w:val="24"/>
                <w:szCs w:val="24"/>
              </w:rPr>
              <w:t xml:space="preserve"> </w:t>
            </w:r>
            <w:proofErr w:type="gramStart"/>
            <w:r w:rsidR="000E4CD7">
              <w:rPr>
                <w:sz w:val="24"/>
                <w:szCs w:val="24"/>
              </w:rPr>
              <w:t>(</w:t>
            </w:r>
            <m:oMath>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2</m:t>
                  </m:r>
                </m:sub>
                <m:sup>
                  <m:r>
                    <w:rPr>
                      <w:rFonts w:ascii="Cambria Math" w:hAnsi="Cambria Math"/>
                      <w:sz w:val="24"/>
                      <w:szCs w:val="24"/>
                    </w:rPr>
                    <m:t>max</m:t>
                  </m:r>
                </m:sup>
              </m:sSubSup>
              <m:r>
                <w:rPr>
                  <w:rFonts w:ascii="Cambria Math" w:hAnsi="Cambria Math"/>
                  <w:sz w:val="24"/>
                  <w:szCs w:val="24"/>
                </w:rPr>
                <m:t>)</m:t>
              </m:r>
            </m:oMath>
            <w:r w:rsidR="000E4CD7">
              <w:rPr>
                <w:sz w:val="24"/>
                <w:szCs w:val="24"/>
              </w:rPr>
              <w:t xml:space="preserve"> </w:t>
            </w:r>
            <w:r>
              <w:rPr>
                <w:sz w:val="24"/>
                <w:szCs w:val="24"/>
              </w:rPr>
              <w:t>-</w:t>
            </w:r>
            <w:proofErr w:type="gramEnd"/>
            <w:r>
              <w:rPr>
                <w:sz w:val="24"/>
                <w:szCs w:val="24"/>
              </w:rPr>
              <w:t xml:space="preserve"> </w:t>
            </w:r>
            <w:r w:rsidRPr="00D37C6C">
              <w:rPr>
                <w:sz w:val="24"/>
                <w:szCs w:val="24"/>
              </w:rPr>
              <w:t xml:space="preserve">12 </w:t>
            </w:r>
            <w:r w:rsidR="00AA5C00">
              <w:rPr>
                <w:sz w:val="24"/>
                <w:szCs w:val="24"/>
              </w:rPr>
              <w:t xml:space="preserve">(Двенадцать) </w:t>
            </w:r>
            <w:r w:rsidRPr="00D37C6C">
              <w:rPr>
                <w:sz w:val="24"/>
                <w:szCs w:val="24"/>
              </w:rPr>
              <w:t>рабочих дней</w:t>
            </w:r>
            <w:r>
              <w:rPr>
                <w:sz w:val="24"/>
                <w:szCs w:val="24"/>
              </w:rPr>
              <w:t>.</w:t>
            </w:r>
          </w:p>
          <w:p w14:paraId="6F8A1148" w14:textId="7C8A7AFB" w:rsidR="000E5E52" w:rsidRPr="009468A0" w:rsidRDefault="00992939" w:rsidP="000E4CD7">
            <w:pPr>
              <w:jc w:val="both"/>
              <w:rPr>
                <w:i/>
                <w:sz w:val="24"/>
                <w:szCs w:val="24"/>
              </w:rPr>
            </w:pPr>
            <w:r w:rsidRPr="00D37C6C">
              <w:rPr>
                <w:color w:val="000000" w:themeColor="text1"/>
                <w:sz w:val="24"/>
                <w:szCs w:val="24"/>
              </w:rPr>
              <w:t>3.</w:t>
            </w:r>
            <w:r>
              <w:rPr>
                <w:color w:val="000000" w:themeColor="text1"/>
                <w:sz w:val="24"/>
                <w:szCs w:val="24"/>
              </w:rPr>
              <w:t xml:space="preserve"> </w:t>
            </w:r>
            <w:r w:rsidRPr="00D37C6C">
              <w:rPr>
                <w:color w:val="000000" w:themeColor="text1"/>
                <w:sz w:val="24"/>
                <w:szCs w:val="24"/>
              </w:rPr>
              <w:t>Глубокая пр</w:t>
            </w:r>
            <w:r>
              <w:rPr>
                <w:color w:val="000000" w:themeColor="text1"/>
                <w:sz w:val="24"/>
                <w:szCs w:val="24"/>
              </w:rPr>
              <w:t xml:space="preserve">оработка системного проекта </w:t>
            </w:r>
            <w:proofErr w:type="gramStart"/>
            <w:r w:rsidR="000E4CD7">
              <w:rPr>
                <w:color w:val="000000" w:themeColor="text1"/>
                <w:sz w:val="24"/>
                <w:szCs w:val="24"/>
              </w:rPr>
              <w:t>(</w:t>
            </w:r>
            <m:oMath>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3</m:t>
                  </m:r>
                </m:sub>
                <m:sup>
                  <m:r>
                    <w:rPr>
                      <w:rFonts w:ascii="Cambria Math" w:hAnsi="Cambria Math"/>
                      <w:sz w:val="24"/>
                      <w:szCs w:val="24"/>
                    </w:rPr>
                    <m:t>max</m:t>
                  </m:r>
                </m:sup>
              </m:sSubSup>
              <m:r>
                <w:rPr>
                  <w:rFonts w:ascii="Cambria Math" w:hAnsi="Cambria Math"/>
                  <w:sz w:val="24"/>
                  <w:szCs w:val="24"/>
                </w:rPr>
                <m:t>)</m:t>
              </m:r>
            </m:oMath>
            <w:r w:rsidR="000E4CD7">
              <w:rPr>
                <w:color w:val="000000" w:themeColor="text1"/>
                <w:sz w:val="24"/>
                <w:szCs w:val="24"/>
              </w:rPr>
              <w:t xml:space="preserve"> </w:t>
            </w:r>
            <w:r>
              <w:rPr>
                <w:color w:val="000000" w:themeColor="text1"/>
                <w:sz w:val="24"/>
                <w:szCs w:val="24"/>
              </w:rPr>
              <w:t>-</w:t>
            </w:r>
            <w:proofErr w:type="gramEnd"/>
            <w:r>
              <w:rPr>
                <w:color w:val="000000" w:themeColor="text1"/>
                <w:sz w:val="24"/>
                <w:szCs w:val="24"/>
              </w:rPr>
              <w:t xml:space="preserve"> 18 </w:t>
            </w:r>
            <w:r w:rsidR="00AA5C00">
              <w:rPr>
                <w:color w:val="000000" w:themeColor="text1"/>
                <w:sz w:val="24"/>
                <w:szCs w:val="24"/>
              </w:rPr>
              <w:t xml:space="preserve">(Восемнадцать) </w:t>
            </w:r>
            <w:r>
              <w:rPr>
                <w:color w:val="000000" w:themeColor="text1"/>
                <w:sz w:val="24"/>
                <w:szCs w:val="24"/>
              </w:rPr>
              <w:t>рабочих дн</w:t>
            </w:r>
            <w:r w:rsidR="00EB71B1">
              <w:rPr>
                <w:color w:val="000000" w:themeColor="text1"/>
                <w:sz w:val="24"/>
                <w:szCs w:val="24"/>
              </w:rPr>
              <w:t>ей</w:t>
            </w:r>
            <w:r w:rsidR="004217F6">
              <w:rPr>
                <w:color w:val="000000" w:themeColor="text1"/>
                <w:sz w:val="24"/>
                <w:szCs w:val="24"/>
              </w:rPr>
              <w:t>.</w:t>
            </w:r>
          </w:p>
        </w:tc>
      </w:tr>
      <w:tr w:rsidR="00F92A41" w:rsidRPr="00C9553C" w14:paraId="308C4A11" w14:textId="77777777" w:rsidTr="00AA5C00">
        <w:tc>
          <w:tcPr>
            <w:tcW w:w="1098" w:type="dxa"/>
            <w:tcBorders>
              <w:top w:val="single" w:sz="6" w:space="0" w:color="auto"/>
              <w:left w:val="single" w:sz="4" w:space="0" w:color="auto"/>
              <w:bottom w:val="single" w:sz="4"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AA5C00">
        <w:tc>
          <w:tcPr>
            <w:tcW w:w="10595" w:type="dxa"/>
            <w:gridSpan w:val="3"/>
            <w:tcBorders>
              <w:top w:val="single" w:sz="4" w:space="0" w:color="auto"/>
              <w:left w:val="single" w:sz="4" w:space="0" w:color="auto"/>
              <w:bottom w:val="single" w:sz="4" w:space="0" w:color="auto"/>
              <w:right w:val="single" w:sz="4" w:space="0" w:color="auto"/>
            </w:tcBorders>
          </w:tcPr>
          <w:p w14:paraId="1102477E" w14:textId="45C8085A"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w:t>
            </w:r>
            <w:r w:rsidR="006645E1">
              <w:rPr>
                <w:sz w:val="24"/>
                <w:szCs w:val="24"/>
              </w:rPr>
              <w:t xml:space="preserve"> Москва, ул. Новый Арбат, д.36</w:t>
            </w:r>
            <w:r w:rsidR="00F86C28">
              <w:rPr>
                <w:sz w:val="24"/>
                <w:szCs w:val="24"/>
              </w:rPr>
              <w:t>, 23 этаж</w:t>
            </w:r>
            <w:r>
              <w:rPr>
                <w:sz w:val="24"/>
                <w:szCs w:val="24"/>
              </w:rPr>
              <w:t>;</w:t>
            </w:r>
          </w:p>
          <w:p w14:paraId="1F7D7408" w14:textId="0703BEE0" w:rsidR="00EF7B54" w:rsidRPr="00A47B58"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A47B58" w:rsidRPr="00A47B58">
              <w:rPr>
                <w:bCs/>
                <w:sz w:val="24"/>
                <w:szCs w:val="24"/>
              </w:rPr>
              <w:t>«</w:t>
            </w:r>
            <w:r w:rsidR="00854AD1">
              <w:rPr>
                <w:bCs/>
                <w:sz w:val="24"/>
                <w:szCs w:val="24"/>
              </w:rPr>
              <w:t>01</w:t>
            </w:r>
            <w:r w:rsidR="00A47B58" w:rsidRPr="00A47B58">
              <w:rPr>
                <w:bCs/>
                <w:sz w:val="24"/>
                <w:szCs w:val="24"/>
              </w:rPr>
              <w:t xml:space="preserve">» </w:t>
            </w:r>
            <w:r w:rsidR="00854AD1">
              <w:rPr>
                <w:bCs/>
                <w:sz w:val="24"/>
                <w:szCs w:val="24"/>
              </w:rPr>
              <w:t>марта</w:t>
            </w:r>
            <w:r w:rsidR="00A47B58" w:rsidRPr="00A47B58">
              <w:rPr>
                <w:bCs/>
                <w:sz w:val="24"/>
                <w:szCs w:val="24"/>
              </w:rPr>
              <w:t xml:space="preserve"> 201</w:t>
            </w:r>
            <w:r w:rsidR="00992939">
              <w:rPr>
                <w:bCs/>
                <w:sz w:val="24"/>
                <w:szCs w:val="24"/>
              </w:rPr>
              <w:t>7</w:t>
            </w:r>
            <w:r w:rsidR="00A47B58" w:rsidRPr="00A47B58">
              <w:rPr>
                <w:bCs/>
                <w:sz w:val="24"/>
                <w:szCs w:val="24"/>
              </w:rPr>
              <w:t xml:space="preserve"> год</w:t>
            </w:r>
          </w:p>
          <w:p w14:paraId="2AD926C8" w14:textId="5B8426FC" w:rsidR="00EF7B54" w:rsidRPr="00A47B58" w:rsidRDefault="00EF7B54" w:rsidP="00EF7B54">
            <w:pPr>
              <w:tabs>
                <w:tab w:val="left" w:pos="360"/>
              </w:tabs>
              <w:jc w:val="both"/>
              <w:rPr>
                <w:bCs/>
                <w:sz w:val="24"/>
                <w:szCs w:val="24"/>
              </w:rPr>
            </w:pPr>
            <w:r w:rsidRPr="0028511A">
              <w:rPr>
                <w:b/>
                <w:bCs/>
                <w:sz w:val="24"/>
                <w:szCs w:val="24"/>
              </w:rPr>
              <w:lastRenderedPageBreak/>
              <w:t>Дата и время окончания срока подачи заявок:</w:t>
            </w:r>
            <w:r w:rsidR="00A47B58">
              <w:rPr>
                <w:b/>
                <w:bCs/>
                <w:sz w:val="24"/>
                <w:szCs w:val="24"/>
              </w:rPr>
              <w:t xml:space="preserve"> </w:t>
            </w:r>
            <w:r w:rsidR="00AA5C00">
              <w:rPr>
                <w:bCs/>
                <w:sz w:val="24"/>
                <w:szCs w:val="24"/>
              </w:rPr>
              <w:t>«</w:t>
            </w:r>
            <w:r w:rsidR="00854AD1">
              <w:rPr>
                <w:bCs/>
                <w:sz w:val="24"/>
                <w:szCs w:val="24"/>
              </w:rPr>
              <w:t>07</w:t>
            </w:r>
            <w:r w:rsidR="00A47B58" w:rsidRPr="00A47B58">
              <w:rPr>
                <w:bCs/>
                <w:sz w:val="24"/>
                <w:szCs w:val="24"/>
              </w:rPr>
              <w:t xml:space="preserve">» </w:t>
            </w:r>
            <w:r w:rsidR="00AA5C00">
              <w:rPr>
                <w:bCs/>
                <w:sz w:val="24"/>
                <w:szCs w:val="24"/>
              </w:rPr>
              <w:t>марта</w:t>
            </w:r>
            <w:r w:rsidR="00E264D0" w:rsidRPr="00A47B58">
              <w:rPr>
                <w:bCs/>
                <w:sz w:val="24"/>
                <w:szCs w:val="24"/>
              </w:rPr>
              <w:t xml:space="preserve"> </w:t>
            </w:r>
            <w:r w:rsidR="00A47B58" w:rsidRPr="00A47B58">
              <w:rPr>
                <w:bCs/>
                <w:sz w:val="24"/>
                <w:szCs w:val="24"/>
              </w:rPr>
              <w:t>201</w:t>
            </w:r>
            <w:r w:rsidR="0058120A">
              <w:rPr>
                <w:bCs/>
                <w:sz w:val="24"/>
                <w:szCs w:val="24"/>
              </w:rPr>
              <w:t>7</w:t>
            </w:r>
            <w:r w:rsidR="00A47B58" w:rsidRPr="00A47B58">
              <w:rPr>
                <w:bCs/>
                <w:sz w:val="24"/>
                <w:szCs w:val="24"/>
              </w:rPr>
              <w:t xml:space="preserve"> года 16 </w:t>
            </w:r>
            <w:r w:rsidRPr="00A47B58">
              <w:rPr>
                <w:bCs/>
                <w:sz w:val="24"/>
                <w:szCs w:val="24"/>
              </w:rPr>
              <w:t xml:space="preserve">ч. </w:t>
            </w:r>
            <w:r w:rsidR="00A47B58" w:rsidRPr="00A47B58">
              <w:rPr>
                <w:bCs/>
                <w:sz w:val="24"/>
                <w:szCs w:val="24"/>
              </w:rPr>
              <w:t>00 м</w:t>
            </w:r>
            <w:r w:rsidRPr="00A47B58">
              <w:rPr>
                <w:bCs/>
                <w:sz w:val="24"/>
                <w:szCs w:val="24"/>
              </w:rPr>
              <w:t xml:space="preserve">ин. (время московское).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A5C0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lastRenderedPageBreak/>
              <w:t>8.</w:t>
            </w:r>
            <w:r w:rsidR="00B747F3">
              <w:rPr>
                <w:b/>
                <w:bCs/>
                <w:sz w:val="24"/>
                <w:szCs w:val="24"/>
              </w:rPr>
              <w:t>7</w:t>
            </w:r>
            <w:r>
              <w:rPr>
                <w:b/>
                <w:bCs/>
                <w:sz w:val="24"/>
                <w:szCs w:val="24"/>
              </w:rPr>
              <w:t>.</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1FAC9EEA" w14:textId="41C0D654" w:rsidR="00F92A41" w:rsidRPr="00486355" w:rsidRDefault="00EF7B54" w:rsidP="00854AD1">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435212">
              <w:rPr>
                <w:sz w:val="24"/>
                <w:szCs w:val="24"/>
              </w:rPr>
              <w:t>«</w:t>
            </w:r>
            <w:r w:rsidR="00854AD1">
              <w:rPr>
                <w:sz w:val="24"/>
                <w:szCs w:val="24"/>
              </w:rPr>
              <w:t>09</w:t>
            </w:r>
            <w:r w:rsidR="00435212">
              <w:rPr>
                <w:sz w:val="24"/>
                <w:szCs w:val="24"/>
              </w:rPr>
              <w:t>»</w:t>
            </w:r>
            <w:r w:rsidR="00AA5C00">
              <w:rPr>
                <w:sz w:val="24"/>
                <w:szCs w:val="24"/>
              </w:rPr>
              <w:t xml:space="preserve"> марта </w:t>
            </w:r>
            <w:r w:rsidR="00435212">
              <w:rPr>
                <w:sz w:val="24"/>
                <w:szCs w:val="24"/>
              </w:rPr>
              <w:t>201</w:t>
            </w:r>
            <w:r w:rsidR="0058120A">
              <w:rPr>
                <w:sz w:val="24"/>
                <w:szCs w:val="24"/>
              </w:rPr>
              <w:t>7</w:t>
            </w:r>
            <w:r w:rsidR="00435212">
              <w:rPr>
                <w:sz w:val="24"/>
                <w:szCs w:val="24"/>
              </w:rPr>
              <w:t xml:space="preserve"> года</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6EC67E9E" w14:textId="77777777" w:rsidTr="006F4A90">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D340AF">
        <w:trPr>
          <w:trHeight w:val="315"/>
        </w:trPr>
        <w:tc>
          <w:tcPr>
            <w:tcW w:w="10595" w:type="dxa"/>
            <w:gridSpan w:val="3"/>
            <w:tcBorders>
              <w:top w:val="single" w:sz="6" w:space="0" w:color="auto"/>
              <w:left w:val="single" w:sz="4" w:space="0" w:color="auto"/>
              <w:bottom w:val="single" w:sz="4" w:space="0" w:color="auto"/>
              <w:right w:val="single" w:sz="4" w:space="0" w:color="auto"/>
            </w:tcBorders>
          </w:tcPr>
          <w:p w14:paraId="4FF47480" w14:textId="2C4C168E" w:rsidR="00F92A41" w:rsidRPr="00B70DAC" w:rsidRDefault="00EF7B54" w:rsidP="00854AD1">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435212">
              <w:rPr>
                <w:sz w:val="24"/>
                <w:szCs w:val="24"/>
              </w:rPr>
              <w:t>«</w:t>
            </w:r>
            <w:r w:rsidR="00854AD1">
              <w:rPr>
                <w:sz w:val="24"/>
                <w:szCs w:val="24"/>
              </w:rPr>
              <w:t>10</w:t>
            </w:r>
            <w:r w:rsidR="00AA5C00">
              <w:rPr>
                <w:sz w:val="24"/>
                <w:szCs w:val="24"/>
              </w:rPr>
              <w:t xml:space="preserve">» марта </w:t>
            </w:r>
            <w:r w:rsidR="00435212">
              <w:rPr>
                <w:sz w:val="24"/>
                <w:szCs w:val="24"/>
              </w:rPr>
              <w:t>201</w:t>
            </w:r>
            <w:r w:rsidR="0058120A">
              <w:rPr>
                <w:sz w:val="24"/>
                <w:szCs w:val="24"/>
              </w:rPr>
              <w:t>7</w:t>
            </w:r>
            <w:r w:rsidR="00435212">
              <w:rPr>
                <w:sz w:val="24"/>
                <w:szCs w:val="24"/>
              </w:rPr>
              <w:t xml:space="preserve">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6F4A90" w:rsidRPr="006F4A90" w14:paraId="3DA7A260" w14:textId="77777777" w:rsidTr="00E50A26">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FBF3D8C" w14:textId="6FDB12E3" w:rsidR="006F4A90" w:rsidRPr="006F4A90" w:rsidRDefault="006F4A90" w:rsidP="0024548E">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53998CB" w14:textId="3B98CAB7" w:rsidR="006F4A90" w:rsidRPr="006F4A90" w:rsidRDefault="006F4A90" w:rsidP="0024548E">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6F4A90" w:rsidRPr="00C9553C" w14:paraId="11996CE4" w14:textId="77777777" w:rsidTr="00A47B58">
        <w:trPr>
          <w:trHeight w:val="704"/>
        </w:trPr>
        <w:tc>
          <w:tcPr>
            <w:tcW w:w="10595" w:type="dxa"/>
            <w:gridSpan w:val="3"/>
            <w:tcBorders>
              <w:top w:val="single" w:sz="6" w:space="0" w:color="auto"/>
              <w:left w:val="single" w:sz="4" w:space="0" w:color="auto"/>
              <w:bottom w:val="single" w:sz="4" w:space="0" w:color="auto"/>
              <w:right w:val="single" w:sz="4" w:space="0" w:color="auto"/>
            </w:tcBorders>
          </w:tcPr>
          <w:p w14:paraId="235F1445" w14:textId="756AA4DC" w:rsidR="00A47B58" w:rsidRPr="00B70DAC" w:rsidRDefault="006F4A90" w:rsidP="00854AD1">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sidR="00A47B58">
              <w:rPr>
                <w:sz w:val="24"/>
                <w:szCs w:val="24"/>
              </w:rPr>
              <w:br/>
            </w:r>
            <w:r>
              <w:rPr>
                <w:sz w:val="24"/>
                <w:szCs w:val="24"/>
              </w:rPr>
              <w:t>«</w:t>
            </w:r>
            <w:r w:rsidR="00854AD1">
              <w:rPr>
                <w:sz w:val="24"/>
                <w:szCs w:val="24"/>
              </w:rPr>
              <w:t>10</w:t>
            </w:r>
            <w:r w:rsidR="00AA5C00">
              <w:rPr>
                <w:sz w:val="24"/>
                <w:szCs w:val="24"/>
              </w:rPr>
              <w:t xml:space="preserve">» марта </w:t>
            </w:r>
            <w:r>
              <w:rPr>
                <w:sz w:val="24"/>
                <w:szCs w:val="24"/>
              </w:rPr>
              <w:t>201</w:t>
            </w:r>
            <w:r w:rsidR="0058120A">
              <w:rPr>
                <w:sz w:val="24"/>
                <w:szCs w:val="24"/>
              </w:rPr>
              <w:t>7</w:t>
            </w:r>
            <w:r>
              <w:rPr>
                <w:sz w:val="24"/>
                <w:szCs w:val="24"/>
              </w:rPr>
              <w:t xml:space="preserve"> года по адресу нахождения Агентства.</w:t>
            </w:r>
          </w:p>
        </w:tc>
      </w:tr>
      <w:tr w:rsidR="00F92A41" w:rsidRPr="00C9553C" w14:paraId="5921AEDC" w14:textId="77777777" w:rsidTr="00D340AF">
        <w:trPr>
          <w:trHeight w:val="718"/>
        </w:trPr>
        <w:tc>
          <w:tcPr>
            <w:tcW w:w="1108" w:type="dxa"/>
            <w:gridSpan w:val="2"/>
            <w:tcBorders>
              <w:top w:val="single" w:sz="6" w:space="0" w:color="auto"/>
              <w:left w:val="single" w:sz="4" w:space="0" w:color="auto"/>
              <w:bottom w:val="single" w:sz="4" w:space="0" w:color="auto"/>
              <w:right w:val="single" w:sz="4" w:space="0" w:color="auto"/>
            </w:tcBorders>
          </w:tcPr>
          <w:p w14:paraId="0351D95A" w14:textId="2597A116" w:rsidR="00F92A41" w:rsidRPr="007D2FFC" w:rsidRDefault="00F92A41" w:rsidP="004A613B">
            <w:pPr>
              <w:tabs>
                <w:tab w:val="left" w:pos="360"/>
              </w:tabs>
              <w:jc w:val="both"/>
              <w:rPr>
                <w:sz w:val="24"/>
                <w:szCs w:val="24"/>
              </w:rPr>
            </w:pPr>
            <w:r>
              <w:rPr>
                <w:b/>
                <w:bCs/>
                <w:sz w:val="24"/>
                <w:szCs w:val="24"/>
              </w:rPr>
              <w:t>8.</w:t>
            </w:r>
            <w:r w:rsidR="004A613B">
              <w:rPr>
                <w:b/>
                <w:bCs/>
                <w:sz w:val="24"/>
                <w:szCs w:val="24"/>
              </w:rPr>
              <w:t>10</w:t>
            </w:r>
            <w:r>
              <w:rPr>
                <w:b/>
                <w:bCs/>
                <w:sz w:val="24"/>
                <w:szCs w:val="24"/>
              </w:rPr>
              <w:t>.</w:t>
            </w:r>
          </w:p>
        </w:tc>
        <w:tc>
          <w:tcPr>
            <w:tcW w:w="9487" w:type="dxa"/>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46E2DF1D" w14:textId="77777777" w:rsidTr="00D340AF">
              <w:trPr>
                <w:trHeight w:val="902"/>
              </w:trPr>
              <w:tc>
                <w:tcPr>
                  <w:tcW w:w="3176"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58120A" w:rsidRPr="00B70DAC" w14:paraId="755DA87B" w14:textId="77777777" w:rsidTr="00D340AF">
              <w:trPr>
                <w:trHeight w:val="423"/>
              </w:trPr>
              <w:tc>
                <w:tcPr>
                  <w:tcW w:w="3176" w:type="dxa"/>
                  <w:vAlign w:val="center"/>
                </w:tcPr>
                <w:p w14:paraId="08963035" w14:textId="6A9E6C4A" w:rsidR="0058120A" w:rsidRPr="0028511A" w:rsidRDefault="0058120A" w:rsidP="0058120A">
                  <w:pPr>
                    <w:pStyle w:val="afff3"/>
                    <w:numPr>
                      <w:ilvl w:val="0"/>
                      <w:numId w:val="11"/>
                    </w:numPr>
                    <w:ind w:left="0" w:firstLine="0"/>
                    <w:rPr>
                      <w:sz w:val="24"/>
                    </w:rPr>
                  </w:pPr>
                  <w:r>
                    <w:rPr>
                      <w:sz w:val="24"/>
                    </w:rPr>
                    <w:t>Стоимость перечня услуг</w:t>
                  </w:r>
                </w:p>
              </w:tc>
              <w:tc>
                <w:tcPr>
                  <w:tcW w:w="2835" w:type="dxa"/>
                  <w:vAlign w:val="center"/>
                </w:tcPr>
                <w:p w14:paraId="04C41E79" w14:textId="467BC31D" w:rsidR="0058120A" w:rsidRPr="00A47B58" w:rsidRDefault="0058120A" w:rsidP="0058120A">
                  <w:pPr>
                    <w:jc w:val="center"/>
                    <w:rPr>
                      <w:i/>
                      <w:color w:val="A6A6A6" w:themeColor="background1" w:themeShade="A6"/>
                      <w:sz w:val="22"/>
                    </w:rPr>
                  </w:pPr>
                  <w:r>
                    <w:rPr>
                      <w:b/>
                      <w:sz w:val="24"/>
                    </w:rPr>
                    <w:t>20</w:t>
                  </w:r>
                </w:p>
              </w:tc>
              <w:tc>
                <w:tcPr>
                  <w:tcW w:w="2970" w:type="dxa"/>
                  <w:vAlign w:val="center"/>
                </w:tcPr>
                <w:p w14:paraId="72D1CACA" w14:textId="14F8FDD7" w:rsidR="0058120A" w:rsidRPr="00B70DAC" w:rsidRDefault="0058120A" w:rsidP="0058120A">
                  <w:pPr>
                    <w:jc w:val="center"/>
                    <w:rPr>
                      <w:b/>
                      <w:bCs/>
                      <w:sz w:val="24"/>
                      <w:szCs w:val="24"/>
                    </w:rPr>
                  </w:pPr>
                  <w:r>
                    <w:rPr>
                      <w:b/>
                      <w:bCs/>
                      <w:sz w:val="24"/>
                      <w:szCs w:val="24"/>
                    </w:rPr>
                    <w:t>0,20</w:t>
                  </w:r>
                </w:p>
              </w:tc>
            </w:tr>
            <w:tr w:rsidR="0058120A" w:rsidRPr="00B70DAC" w14:paraId="2F144CAE" w14:textId="77777777" w:rsidTr="00D340AF">
              <w:trPr>
                <w:trHeight w:val="362"/>
              </w:trPr>
              <w:tc>
                <w:tcPr>
                  <w:tcW w:w="3176" w:type="dxa"/>
                  <w:vAlign w:val="center"/>
                </w:tcPr>
                <w:p w14:paraId="251575B0" w14:textId="318D1617" w:rsidR="0058120A" w:rsidRPr="0028511A" w:rsidRDefault="0058120A" w:rsidP="0058120A">
                  <w:pPr>
                    <w:pStyle w:val="afff3"/>
                    <w:numPr>
                      <w:ilvl w:val="0"/>
                      <w:numId w:val="11"/>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4350B648" w14:textId="51A9073F" w:rsidR="0058120A" w:rsidRPr="00A47B58" w:rsidRDefault="0058120A" w:rsidP="0058120A">
                  <w:pPr>
                    <w:jc w:val="center"/>
                    <w:rPr>
                      <w:i/>
                      <w:color w:val="A6A6A6" w:themeColor="background1" w:themeShade="A6"/>
                      <w:sz w:val="22"/>
                    </w:rPr>
                  </w:pPr>
                  <w:r>
                    <w:rPr>
                      <w:b/>
                      <w:sz w:val="24"/>
                    </w:rPr>
                    <w:t>70</w:t>
                  </w:r>
                </w:p>
              </w:tc>
              <w:tc>
                <w:tcPr>
                  <w:tcW w:w="2970" w:type="dxa"/>
                  <w:vAlign w:val="center"/>
                </w:tcPr>
                <w:p w14:paraId="0A6DBDBA" w14:textId="5C87E349" w:rsidR="0058120A" w:rsidRPr="00B70DAC" w:rsidRDefault="0058120A" w:rsidP="0058120A">
                  <w:pPr>
                    <w:jc w:val="center"/>
                    <w:rPr>
                      <w:b/>
                      <w:bCs/>
                      <w:sz w:val="24"/>
                      <w:szCs w:val="24"/>
                    </w:rPr>
                  </w:pPr>
                  <w:r>
                    <w:rPr>
                      <w:b/>
                      <w:bCs/>
                      <w:sz w:val="24"/>
                      <w:szCs w:val="24"/>
                    </w:rPr>
                    <w:t>0,70</w:t>
                  </w:r>
                </w:p>
              </w:tc>
            </w:tr>
            <w:tr w:rsidR="0058120A" w:rsidRPr="00B70DAC" w14:paraId="4D8E2BB2" w14:textId="77777777" w:rsidTr="00D340AF">
              <w:trPr>
                <w:trHeight w:val="362"/>
              </w:trPr>
              <w:tc>
                <w:tcPr>
                  <w:tcW w:w="3176" w:type="dxa"/>
                  <w:vAlign w:val="center"/>
                </w:tcPr>
                <w:p w14:paraId="57116DE7" w14:textId="54D48C1F" w:rsidR="0058120A" w:rsidRPr="00D46172" w:rsidRDefault="0058120A" w:rsidP="0058120A">
                  <w:pPr>
                    <w:pStyle w:val="afff3"/>
                    <w:numPr>
                      <w:ilvl w:val="0"/>
                      <w:numId w:val="11"/>
                    </w:numPr>
                    <w:ind w:left="0" w:firstLine="0"/>
                    <w:rPr>
                      <w:sz w:val="24"/>
                    </w:rPr>
                  </w:pPr>
                  <w:r w:rsidRPr="000E0F09">
                    <w:rPr>
                      <w:sz w:val="24"/>
                    </w:rPr>
                    <w:t>Срок оказания услуг</w:t>
                  </w:r>
                </w:p>
              </w:tc>
              <w:tc>
                <w:tcPr>
                  <w:tcW w:w="2835" w:type="dxa"/>
                  <w:vAlign w:val="center"/>
                </w:tcPr>
                <w:p w14:paraId="52B21327" w14:textId="79106CEE" w:rsidR="0058120A" w:rsidRDefault="0058120A" w:rsidP="0058120A">
                  <w:pPr>
                    <w:jc w:val="center"/>
                    <w:rPr>
                      <w:b/>
                      <w:sz w:val="24"/>
                    </w:rPr>
                  </w:pPr>
                  <w:r>
                    <w:rPr>
                      <w:b/>
                      <w:sz w:val="24"/>
                    </w:rPr>
                    <w:t>10</w:t>
                  </w:r>
                </w:p>
              </w:tc>
              <w:tc>
                <w:tcPr>
                  <w:tcW w:w="2970" w:type="dxa"/>
                  <w:vAlign w:val="center"/>
                </w:tcPr>
                <w:p w14:paraId="1495B003" w14:textId="062FE757" w:rsidR="0058120A" w:rsidRDefault="0058120A" w:rsidP="0058120A">
                  <w:pPr>
                    <w:jc w:val="center"/>
                    <w:rPr>
                      <w:b/>
                      <w:bCs/>
                      <w:sz w:val="24"/>
                      <w:szCs w:val="24"/>
                    </w:rPr>
                  </w:pPr>
                  <w:r>
                    <w:rPr>
                      <w:b/>
                      <w:bCs/>
                      <w:sz w:val="24"/>
                      <w:szCs w:val="24"/>
                    </w:rPr>
                    <w:t>0,10</w:t>
                  </w:r>
                </w:p>
              </w:tc>
            </w:tr>
          </w:tbl>
          <w:p w14:paraId="7406616A" w14:textId="77777777" w:rsidR="00F92A41" w:rsidRPr="00B70DAC" w:rsidRDefault="00F92A41" w:rsidP="000E7A59">
            <w:pPr>
              <w:tabs>
                <w:tab w:val="left" w:pos="360"/>
                <w:tab w:val="left" w:pos="3383"/>
              </w:tabs>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0E7A59">
            <w:pPr>
              <w:autoSpaceDE w:val="0"/>
              <w:autoSpaceDN w:val="0"/>
              <w:adjustRightInd w:val="0"/>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60AAD6FB" w:rsidR="00F92A41" w:rsidRPr="002773F9" w:rsidRDefault="00F92A41" w:rsidP="000E7A59">
            <w:pPr>
              <w:autoSpaceDE w:val="0"/>
              <w:autoSpaceDN w:val="0"/>
              <w:adjustRightInd w:val="0"/>
              <w:jc w:val="both"/>
              <w:rPr>
                <w:sz w:val="24"/>
                <w:szCs w:val="24"/>
              </w:rPr>
            </w:pPr>
            <w:r w:rsidRPr="00B70DAC">
              <w:rPr>
                <w:sz w:val="24"/>
                <w:szCs w:val="24"/>
              </w:rPr>
              <w:t xml:space="preserve">а) </w:t>
            </w:r>
            <w:r w:rsidR="0058120A">
              <w:rPr>
                <w:sz w:val="24"/>
              </w:rPr>
              <w:t>Стоимость перечня услуг</w:t>
            </w:r>
            <w:r w:rsidRPr="00B70DAC">
              <w:rPr>
                <w:sz w:val="24"/>
                <w:szCs w:val="24"/>
              </w:rPr>
              <w:t>;</w:t>
            </w:r>
          </w:p>
          <w:p w14:paraId="14763F4B" w14:textId="77777777" w:rsidR="005211BB" w:rsidRDefault="00F92A41" w:rsidP="000E7A59">
            <w:pPr>
              <w:autoSpaceDE w:val="0"/>
              <w:autoSpaceDN w:val="0"/>
              <w:adjustRightInd w:val="0"/>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37C1C004" w14:textId="3717D65D" w:rsidR="00435212" w:rsidRPr="00A47B58" w:rsidRDefault="007A09CD" w:rsidP="000E7A59">
            <w:pPr>
              <w:autoSpaceDE w:val="0"/>
              <w:autoSpaceDN w:val="0"/>
              <w:adjustRightInd w:val="0"/>
              <w:jc w:val="both"/>
              <w:rPr>
                <w:i/>
                <w:color w:val="A6A6A6" w:themeColor="background1" w:themeShade="A6"/>
                <w:sz w:val="22"/>
              </w:rPr>
            </w:pPr>
            <w:r>
              <w:rPr>
                <w:sz w:val="24"/>
                <w:szCs w:val="24"/>
              </w:rPr>
              <w:t xml:space="preserve">в) </w:t>
            </w:r>
            <w:r w:rsidR="0058120A" w:rsidRPr="000E0F09">
              <w:rPr>
                <w:sz w:val="24"/>
              </w:rPr>
              <w:t>Срок оказания услуг</w:t>
            </w:r>
            <w:r w:rsidR="0058120A">
              <w:rPr>
                <w:sz w:val="24"/>
              </w:rPr>
              <w:t>.</w:t>
            </w:r>
          </w:p>
          <w:p w14:paraId="630281C5" w14:textId="240B2C93" w:rsidR="00F92A41" w:rsidRPr="00B70DAC" w:rsidRDefault="00F92A41" w:rsidP="000E7A59">
            <w:pPr>
              <w:autoSpaceDE w:val="0"/>
              <w:autoSpaceDN w:val="0"/>
              <w:adjustRightInd w:val="0"/>
              <w:jc w:val="both"/>
              <w:rPr>
                <w:sz w:val="24"/>
                <w:szCs w:val="24"/>
              </w:rPr>
            </w:pPr>
            <w:r w:rsidRPr="00B70DAC">
              <w:rPr>
                <w:sz w:val="24"/>
                <w:szCs w:val="24"/>
              </w:rPr>
              <w:t>1.</w:t>
            </w:r>
            <w:r w:rsidR="000E7A59" w:rsidRPr="000E7A59">
              <w:rPr>
                <w:sz w:val="24"/>
                <w:szCs w:val="24"/>
              </w:rPr>
              <w:t xml:space="preserve"> </w:t>
            </w:r>
            <w:r w:rsidRPr="00B70DAC">
              <w:rPr>
                <w:sz w:val="24"/>
                <w:szCs w:val="24"/>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0E7A59">
            <w:pPr>
              <w:autoSpaceDE w:val="0"/>
              <w:autoSpaceDN w:val="0"/>
              <w:adjustRightInd w:val="0"/>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51401FA7" w:rsidR="00F92A41" w:rsidRPr="00B70DAC" w:rsidRDefault="00F92A41" w:rsidP="000E7A59">
            <w:pPr>
              <w:autoSpaceDE w:val="0"/>
              <w:autoSpaceDN w:val="0"/>
              <w:adjustRightInd w:val="0"/>
              <w:jc w:val="both"/>
              <w:rPr>
                <w:sz w:val="24"/>
                <w:szCs w:val="24"/>
              </w:rPr>
            </w:pPr>
            <w:r w:rsidRPr="00B70DAC">
              <w:rPr>
                <w:sz w:val="24"/>
                <w:szCs w:val="24"/>
              </w:rPr>
              <w:t>2.</w:t>
            </w:r>
            <w:r w:rsidR="000E7A59" w:rsidRPr="000E7A59">
              <w:rPr>
                <w:sz w:val="24"/>
                <w:szCs w:val="24"/>
              </w:rPr>
              <w:t xml:space="preserve"> </w:t>
            </w:r>
            <w:r w:rsidRPr="00B70DAC">
              <w:rPr>
                <w:sz w:val="24"/>
                <w:szCs w:val="24"/>
              </w:rPr>
              <w:t>Оценка заявок производится на основании критериев оценки, их содержания и значимости, установленных в настоящей документации.</w:t>
            </w:r>
          </w:p>
          <w:p w14:paraId="67CF8CFF" w14:textId="05D4D6C6" w:rsidR="00F92A41" w:rsidRPr="00B70DAC" w:rsidRDefault="00F92A41" w:rsidP="000E7A59">
            <w:pPr>
              <w:autoSpaceDE w:val="0"/>
              <w:autoSpaceDN w:val="0"/>
              <w:adjustRightInd w:val="0"/>
              <w:jc w:val="both"/>
              <w:rPr>
                <w:sz w:val="24"/>
                <w:szCs w:val="24"/>
              </w:rPr>
            </w:pPr>
            <w:r w:rsidRPr="00B70DAC">
              <w:rPr>
                <w:sz w:val="24"/>
                <w:szCs w:val="24"/>
              </w:rPr>
              <w:t>3.</w:t>
            </w:r>
            <w:r w:rsidR="000E7A59" w:rsidRPr="000E7A59">
              <w:rPr>
                <w:sz w:val="24"/>
                <w:szCs w:val="24"/>
              </w:rPr>
              <w:t xml:space="preserve"> </w:t>
            </w:r>
            <w:r w:rsidRPr="00B70DAC">
              <w:rPr>
                <w:sz w:val="24"/>
                <w:szCs w:val="24"/>
              </w:rPr>
              <w:t>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65B25788" w:rsidR="00F92A41" w:rsidRDefault="00F92A41" w:rsidP="000E7A59">
            <w:pPr>
              <w:autoSpaceDE w:val="0"/>
              <w:autoSpaceDN w:val="0"/>
              <w:adjustRightInd w:val="0"/>
              <w:jc w:val="both"/>
              <w:rPr>
                <w:sz w:val="24"/>
                <w:szCs w:val="24"/>
              </w:rPr>
            </w:pPr>
            <w:r w:rsidRPr="00B70DAC">
              <w:rPr>
                <w:sz w:val="24"/>
                <w:szCs w:val="24"/>
              </w:rPr>
              <w:t>4.</w:t>
            </w:r>
            <w:r w:rsidR="000E7A59" w:rsidRPr="000E7A59">
              <w:rPr>
                <w:sz w:val="24"/>
                <w:szCs w:val="24"/>
              </w:rPr>
              <w:t xml:space="preserve"> </w:t>
            </w:r>
            <w:r w:rsidRPr="00B70DAC">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0A5B4054" w14:textId="187543AF" w:rsidR="000E7A59" w:rsidRDefault="002169A6" w:rsidP="000E7A59">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×0,20+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fi</m:t>
                    </m:r>
                  </m:sub>
                </m:sSub>
                <m:r>
                  <w:rPr>
                    <w:rFonts w:ascii="Cambria Math" w:hAnsi="Cambria Math"/>
                    <w:sz w:val="24"/>
                    <w:szCs w:val="24"/>
                  </w:rPr>
                  <m:t>×0,10</m:t>
                </m:r>
              </m:oMath>
            </m:oMathPara>
          </w:p>
          <w:p w14:paraId="6E8F4BC9" w14:textId="77777777" w:rsidR="000E7A59" w:rsidRPr="00B70DAC" w:rsidRDefault="000E7A59" w:rsidP="00D13429">
            <w:pPr>
              <w:autoSpaceDE w:val="0"/>
              <w:autoSpaceDN w:val="0"/>
              <w:adjustRightInd w:val="0"/>
              <w:ind w:firstLine="284"/>
              <w:jc w:val="both"/>
              <w:rPr>
                <w:sz w:val="24"/>
                <w:szCs w:val="24"/>
              </w:rPr>
            </w:pPr>
          </w:p>
          <w:p w14:paraId="46283EC5" w14:textId="06D95153" w:rsidR="00F92A41" w:rsidRPr="00B70DAC" w:rsidRDefault="00F92A41" w:rsidP="000E7A59">
            <w:pPr>
              <w:autoSpaceDE w:val="0"/>
              <w:autoSpaceDN w:val="0"/>
              <w:adjustRightInd w:val="0"/>
              <w:jc w:val="both"/>
              <w:rPr>
                <w:sz w:val="24"/>
                <w:szCs w:val="24"/>
              </w:rPr>
            </w:pPr>
            <w:r w:rsidRPr="00B70DAC">
              <w:rPr>
                <w:sz w:val="24"/>
                <w:szCs w:val="24"/>
              </w:rPr>
              <w:lastRenderedPageBreak/>
              <w:t>5.</w:t>
            </w:r>
            <w:r w:rsidR="000E7A59" w:rsidRPr="000E7A59">
              <w:rPr>
                <w:sz w:val="24"/>
                <w:szCs w:val="24"/>
              </w:rPr>
              <w:t xml:space="preserve"> </w:t>
            </w:r>
            <w:r w:rsidRPr="00B70DAC">
              <w:rPr>
                <w:sz w:val="24"/>
                <w:szCs w:val="24"/>
              </w:rPr>
              <w:t xml:space="preserve">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5A1199EB" w:rsidR="00F92A41" w:rsidRPr="00B70DAC" w:rsidRDefault="00F92A41" w:rsidP="000E7A59">
            <w:pPr>
              <w:autoSpaceDE w:val="0"/>
              <w:autoSpaceDN w:val="0"/>
              <w:adjustRightInd w:val="0"/>
              <w:jc w:val="both"/>
              <w:rPr>
                <w:sz w:val="24"/>
                <w:szCs w:val="24"/>
              </w:rPr>
            </w:pPr>
            <w:r w:rsidRPr="00B70DAC">
              <w:rPr>
                <w:sz w:val="24"/>
                <w:szCs w:val="24"/>
              </w:rPr>
              <w:t>6.</w:t>
            </w:r>
            <w:r w:rsidR="000E7A59" w:rsidRPr="000E7A59">
              <w:rPr>
                <w:sz w:val="24"/>
                <w:szCs w:val="24"/>
              </w:rPr>
              <w:t xml:space="preserve"> </w:t>
            </w:r>
            <w:r w:rsidRPr="00B70DAC">
              <w:rPr>
                <w:sz w:val="24"/>
                <w:szCs w:val="24"/>
              </w:rPr>
              <w:t>Заявке, набравшей наибольший итоговый рейтинг, присваивается первый номер.</w:t>
            </w:r>
          </w:p>
          <w:p w14:paraId="51A8F090" w14:textId="77777777" w:rsidR="00F92A41" w:rsidRPr="00B70DAC" w:rsidRDefault="00F92A41" w:rsidP="000E7A59">
            <w:pPr>
              <w:autoSpaceDE w:val="0"/>
              <w:autoSpaceDN w:val="0"/>
              <w:adjustRightInd w:val="0"/>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D340AF">
        <w:trPr>
          <w:trHeight w:val="195"/>
        </w:trPr>
        <w:tc>
          <w:tcPr>
            <w:tcW w:w="1108" w:type="dxa"/>
            <w:gridSpan w:val="2"/>
            <w:tcBorders>
              <w:top w:val="single" w:sz="4" w:space="0" w:color="auto"/>
              <w:left w:val="single" w:sz="4" w:space="0" w:color="auto"/>
              <w:bottom w:val="single" w:sz="4" w:space="0" w:color="auto"/>
              <w:right w:val="single" w:sz="4" w:space="0" w:color="auto"/>
            </w:tcBorders>
          </w:tcPr>
          <w:p w14:paraId="7C3E12FF" w14:textId="1E875F11" w:rsidR="00F92A41" w:rsidRPr="007D2FFC" w:rsidRDefault="00F92A41" w:rsidP="004A613B">
            <w:pPr>
              <w:rPr>
                <w:b/>
                <w:sz w:val="24"/>
                <w:szCs w:val="24"/>
              </w:rPr>
            </w:pPr>
            <w:r>
              <w:rPr>
                <w:b/>
                <w:sz w:val="24"/>
                <w:szCs w:val="24"/>
              </w:rPr>
              <w:lastRenderedPageBreak/>
              <w:t>8.</w:t>
            </w:r>
            <w:r w:rsidR="004A613B">
              <w:rPr>
                <w:b/>
                <w:sz w:val="24"/>
                <w:szCs w:val="24"/>
              </w:rPr>
              <w:t>10</w:t>
            </w:r>
            <w:r>
              <w:rPr>
                <w:b/>
                <w:sz w:val="24"/>
                <w:szCs w:val="24"/>
              </w:rPr>
              <w:t>.1</w:t>
            </w:r>
          </w:p>
        </w:tc>
        <w:tc>
          <w:tcPr>
            <w:tcW w:w="9487" w:type="dxa"/>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D340AF">
        <w:trPr>
          <w:trHeight w:val="338"/>
        </w:trPr>
        <w:tc>
          <w:tcPr>
            <w:tcW w:w="10595" w:type="dxa"/>
            <w:gridSpan w:val="3"/>
            <w:tcBorders>
              <w:top w:val="single" w:sz="4" w:space="0" w:color="auto"/>
              <w:left w:val="single" w:sz="4" w:space="0" w:color="auto"/>
              <w:bottom w:val="single" w:sz="6" w:space="0" w:color="auto"/>
              <w:right w:val="single" w:sz="4" w:space="0" w:color="auto"/>
            </w:tcBorders>
          </w:tcPr>
          <w:p w14:paraId="31E3B8E6" w14:textId="0FDC01EE" w:rsidR="000E5E52" w:rsidRPr="009A0243" w:rsidRDefault="000E5E52" w:rsidP="006E0447">
            <w:pPr>
              <w:suppressAutoHyphens/>
              <w:rPr>
                <w:b/>
                <w:sz w:val="24"/>
                <w:szCs w:val="24"/>
              </w:rPr>
            </w:pPr>
            <w:r w:rsidRPr="009A0243">
              <w:rPr>
                <w:b/>
                <w:sz w:val="24"/>
                <w:szCs w:val="24"/>
              </w:rPr>
              <w:t xml:space="preserve">1. Критерий </w:t>
            </w:r>
            <w:r w:rsidR="0058120A" w:rsidRPr="009A0243">
              <w:rPr>
                <w:b/>
                <w:sz w:val="24"/>
                <w:szCs w:val="24"/>
              </w:rPr>
              <w:t>«</w:t>
            </w:r>
            <w:r w:rsidR="0058120A" w:rsidRPr="003A177E">
              <w:rPr>
                <w:b/>
                <w:sz w:val="24"/>
                <w:szCs w:val="24"/>
              </w:rPr>
              <w:t xml:space="preserve">Стоимость </w:t>
            </w:r>
            <w:r w:rsidR="0058120A">
              <w:rPr>
                <w:b/>
                <w:sz w:val="24"/>
                <w:szCs w:val="24"/>
              </w:rPr>
              <w:t>перечня услуг</w:t>
            </w:r>
            <w:r w:rsidR="0058120A" w:rsidRPr="009A0243">
              <w:rPr>
                <w:b/>
                <w:sz w:val="24"/>
                <w:szCs w:val="24"/>
              </w:rPr>
              <w:t>»</w:t>
            </w:r>
          </w:p>
          <w:p w14:paraId="08392B1F" w14:textId="052D5864" w:rsidR="000E5E52" w:rsidRPr="009A0243" w:rsidRDefault="000E5E52" w:rsidP="006E0447">
            <w:pPr>
              <w:autoSpaceDE w:val="0"/>
              <w:autoSpaceDN w:val="0"/>
              <w:adjustRightInd w:val="0"/>
              <w:jc w:val="both"/>
              <w:rPr>
                <w:sz w:val="24"/>
                <w:szCs w:val="24"/>
              </w:rPr>
            </w:pPr>
            <w:r w:rsidRPr="009A0243">
              <w:rPr>
                <w:sz w:val="24"/>
                <w:szCs w:val="24"/>
              </w:rPr>
              <w:t xml:space="preserve">1.1.  При оценке заявок по критерию </w:t>
            </w:r>
            <w:r w:rsidR="0058120A" w:rsidRPr="0058120A">
              <w:rPr>
                <w:sz w:val="24"/>
                <w:szCs w:val="24"/>
              </w:rPr>
              <w:t xml:space="preserve">«Стоимость перечня услуг» </w:t>
            </w:r>
            <w:r w:rsidRPr="009A0243">
              <w:rPr>
                <w:sz w:val="24"/>
                <w:szCs w:val="24"/>
              </w:rPr>
              <w:t>использование подкритериев не допускается.</w:t>
            </w:r>
          </w:p>
          <w:p w14:paraId="1437F664" w14:textId="401C4C38"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0058120A" w:rsidRPr="0058120A">
              <w:rPr>
                <w:sz w:val="24"/>
                <w:szCs w:val="24"/>
              </w:rPr>
              <w:t>Стоимость перечня услуг</w:t>
            </w:r>
            <w:r w:rsidRPr="009A0243">
              <w:rPr>
                <w:sz w:val="24"/>
                <w:szCs w:val="24"/>
              </w:rPr>
              <w:t xml:space="preserve">» в документации о проведении запроса предложений установлена начальная </w:t>
            </w:r>
            <w:r w:rsidR="00D340AF">
              <w:rPr>
                <w:sz w:val="24"/>
                <w:szCs w:val="24"/>
              </w:rPr>
              <w:t xml:space="preserve">(максимальная) </w:t>
            </w:r>
            <w:r w:rsidR="00AA5C00">
              <w:rPr>
                <w:sz w:val="24"/>
                <w:szCs w:val="24"/>
              </w:rPr>
              <w:t>перечня услуг (п. 8.3 Информационной карты).</w:t>
            </w:r>
          </w:p>
          <w:p w14:paraId="41F421A9" w14:textId="4256E1EC" w:rsidR="000E5E52" w:rsidRPr="009A0243" w:rsidRDefault="000E5E52" w:rsidP="006E0447">
            <w:pPr>
              <w:autoSpaceDE w:val="0"/>
              <w:autoSpaceDN w:val="0"/>
              <w:adjustRightInd w:val="0"/>
              <w:jc w:val="both"/>
              <w:rPr>
                <w:sz w:val="24"/>
                <w:szCs w:val="24"/>
              </w:rPr>
            </w:pPr>
            <w:r w:rsidRPr="009A0243">
              <w:rPr>
                <w:sz w:val="24"/>
                <w:szCs w:val="24"/>
              </w:rPr>
              <w:t xml:space="preserve">1.3. Рейтинг, присуждаемый заявке по критерию </w:t>
            </w:r>
            <w:r w:rsidRPr="0058120A">
              <w:rPr>
                <w:sz w:val="24"/>
                <w:szCs w:val="24"/>
              </w:rPr>
              <w:t>«</w:t>
            </w:r>
            <w:r w:rsidR="0058120A" w:rsidRPr="0058120A">
              <w:rPr>
                <w:sz w:val="24"/>
                <w:szCs w:val="24"/>
              </w:rPr>
              <w:t>Стоимость перечня услуг</w:t>
            </w:r>
            <w:r w:rsidRPr="0058120A">
              <w:rPr>
                <w:sz w:val="24"/>
                <w:szCs w:val="24"/>
              </w:rPr>
              <w:t>»,</w:t>
            </w:r>
            <w:r w:rsidRPr="009A0243">
              <w:rPr>
                <w:sz w:val="24"/>
                <w:szCs w:val="24"/>
              </w:rPr>
              <w:t xml:space="preserve"> определяется по формуле:</w:t>
            </w:r>
          </w:p>
          <w:p w14:paraId="4DBC273C" w14:textId="77777777" w:rsidR="000E5E52" w:rsidRPr="009A0243" w:rsidRDefault="000E5E52" w:rsidP="006E0447">
            <w:pPr>
              <w:autoSpaceDE w:val="0"/>
              <w:autoSpaceDN w:val="0"/>
              <w:adjustRightInd w:val="0"/>
              <w:rPr>
                <w:rFonts w:ascii="Courier New" w:hAnsi="Courier New" w:cs="Courier New"/>
              </w:rPr>
            </w:pPr>
          </w:p>
          <w:p w14:paraId="463A16A4"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19" o:title=""/>
                </v:shape>
                <o:OLEObject Type="Embed" ProgID="Equation.3" ShapeID="_x0000_i1025" DrawAspect="Content" ObjectID="_1549810975" r:id="rId20"/>
              </w:object>
            </w:r>
          </w:p>
          <w:p w14:paraId="3D83765B"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62EC87AF">
                <v:shape id="_x0000_i1026" type="#_x0000_t75" style="width:28.5pt;height:21.75pt" o:ole="">
                  <v:imagedata r:id="rId21" o:title=""/>
                </v:shape>
                <o:OLEObject Type="Embed" ProgID="Equation.3" ShapeID="_x0000_i1026" DrawAspect="Content" ObjectID="_1549810976" r:id="rId22"/>
              </w:object>
            </w:r>
            <w:r w:rsidRPr="009A0243">
              <w:t xml:space="preserve">- </w:t>
            </w:r>
            <w:r w:rsidRPr="009A0243">
              <w:rPr>
                <w:i/>
                <w:iCs/>
                <w:sz w:val="24"/>
                <w:szCs w:val="24"/>
              </w:rPr>
              <w:t>рейтинг, присуждаемый i-й заявке по указанному критерию;</w:t>
            </w:r>
          </w:p>
          <w:p w14:paraId="484F46EC" w14:textId="7778D82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71E344B">
                <v:shape id="_x0000_i1027" type="#_x0000_t75" style="width:36pt;height:21.75pt" o:ole="">
                  <v:imagedata r:id="rId23" o:title=""/>
                </v:shape>
                <o:OLEObject Type="Embed" ProgID="Equation.3" ShapeID="_x0000_i1027" DrawAspect="Content" ObjectID="_1549810977"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sidR="00D340AF">
              <w:rPr>
                <w:i/>
                <w:iCs/>
                <w:sz w:val="24"/>
                <w:szCs w:val="24"/>
              </w:rPr>
              <w:t xml:space="preserve">цена </w:t>
            </w:r>
            <w:r w:rsidR="00AA5C00">
              <w:rPr>
                <w:i/>
                <w:iCs/>
                <w:sz w:val="24"/>
                <w:szCs w:val="24"/>
              </w:rPr>
              <w:t>перечня услуг</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E0AA376"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21.75pt;height:21.75pt" o:ole="">
                  <v:imagedata r:id="rId25" o:title=""/>
                </v:shape>
                <o:OLEObject Type="Embed" ProgID="Equation.3" ShapeID="_x0000_i1028" DrawAspect="Content" ObjectID="_1549810978" r:id="rId26"/>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w:t>
            </w:r>
            <w:r w:rsidR="00D340AF">
              <w:rPr>
                <w:i/>
                <w:iCs/>
                <w:sz w:val="24"/>
                <w:szCs w:val="24"/>
              </w:rPr>
              <w:t>цене</w:t>
            </w:r>
            <w:r>
              <w:rPr>
                <w:i/>
                <w:iCs/>
                <w:sz w:val="24"/>
                <w:szCs w:val="24"/>
              </w:rPr>
              <w:t xml:space="preserve"> </w:t>
            </w:r>
            <w:r w:rsidR="00AA5C00">
              <w:rPr>
                <w:i/>
                <w:iCs/>
                <w:sz w:val="24"/>
                <w:szCs w:val="24"/>
              </w:rPr>
              <w:t>перечня услуг.</w:t>
            </w:r>
          </w:p>
          <w:p w14:paraId="2B74C1CD" w14:textId="50A3A51A"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sidR="0058120A" w:rsidRPr="0058120A">
              <w:rPr>
                <w:sz w:val="24"/>
                <w:szCs w:val="24"/>
              </w:rPr>
              <w:t>Стоимость перечня услуг</w:t>
            </w:r>
            <w:r w:rsidRPr="009A0243">
              <w:rPr>
                <w:sz w:val="24"/>
                <w:szCs w:val="24"/>
              </w:rPr>
              <w:t>», умножается на соответствующую указанному критерию значимость.</w:t>
            </w:r>
          </w:p>
          <w:p w14:paraId="393B8D4C" w14:textId="19C76C1D"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0058120A" w:rsidRPr="0058120A">
              <w:rPr>
                <w:sz w:val="24"/>
                <w:szCs w:val="24"/>
              </w:rPr>
              <w:t>Стоимость перечня услуг</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00D340AF">
              <w:rPr>
                <w:sz w:val="24"/>
                <w:szCs w:val="24"/>
              </w:rPr>
              <w:t>ценой</w:t>
            </w:r>
            <w:r w:rsidRPr="003A177E">
              <w:rPr>
                <w:sz w:val="24"/>
                <w:szCs w:val="24"/>
              </w:rPr>
              <w:t xml:space="preserve"> </w:t>
            </w:r>
            <w:r w:rsidR="00AA5C00">
              <w:rPr>
                <w:sz w:val="24"/>
                <w:szCs w:val="24"/>
              </w:rPr>
              <w:t>перечня услуг</w:t>
            </w:r>
            <w:r w:rsidRPr="009A0243">
              <w:rPr>
                <w:sz w:val="24"/>
                <w:szCs w:val="24"/>
              </w:rPr>
              <w:t>.</w:t>
            </w:r>
          </w:p>
          <w:p w14:paraId="3CA85C73"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DECD64"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008102DB">
              <w:rPr>
                <w:sz w:val="24"/>
                <w:szCs w:val="24"/>
              </w:rPr>
              <w:t xml:space="preserve">», </w:t>
            </w:r>
            <w:r w:rsidRPr="00F83B74">
              <w:rPr>
                <w:sz w:val="24"/>
                <w:szCs w:val="24"/>
              </w:rPr>
              <w:t>определяется по формуле:</w:t>
            </w:r>
          </w:p>
          <w:p w14:paraId="39DC4DBA" w14:textId="77777777" w:rsidR="00F92A41" w:rsidRPr="00F60266" w:rsidRDefault="00F92A41" w:rsidP="006E0447">
            <w:pPr>
              <w:autoSpaceDE w:val="0"/>
              <w:autoSpaceDN w:val="0"/>
              <w:adjustRightInd w:val="0"/>
              <w:ind w:firstLine="540"/>
              <w:jc w:val="both"/>
              <w:rPr>
                <w:sz w:val="24"/>
                <w:szCs w:val="24"/>
              </w:rPr>
            </w:pPr>
          </w:p>
          <w:p w14:paraId="539EA645"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8.25pt;height:21.75pt" o:ole="">
                  <v:imagedata r:id="rId27" o:title=""/>
                </v:shape>
                <o:OLEObject Type="Embed" ProgID="Equation.3" ShapeID="_x0000_i1029" DrawAspect="Content" ObjectID="_1549810979" r:id="rId28"/>
              </w:object>
            </w:r>
          </w:p>
          <w:p w14:paraId="085D8CC5"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1.75pt;height:14.25pt" o:ole="">
                  <v:imagedata r:id="rId29" o:title=""/>
                </v:shape>
                <o:OLEObject Type="Embed" ProgID="Equation.3" ShapeID="_x0000_i1030" DrawAspect="Content" ObjectID="_1549810980" r:id="rId30"/>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1.75pt;height:21.75pt" o:ole="">
                  <v:imagedata r:id="rId31" o:title=""/>
                </v:shape>
                <o:OLEObject Type="Embed" ProgID="Equation.3" ShapeID="_x0000_i1031" DrawAspect="Content" ObjectID="_1549810981" r:id="rId32"/>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6DF3E55E" w14:textId="0E87CFCD" w:rsidR="00F92A41" w:rsidRPr="00F83B74" w:rsidRDefault="00F92A41" w:rsidP="006E0447">
            <w:pPr>
              <w:autoSpaceDE w:val="0"/>
              <w:autoSpaceDN w:val="0"/>
              <w:adjustRightInd w:val="0"/>
              <w:jc w:val="both"/>
              <w:rPr>
                <w:sz w:val="24"/>
                <w:szCs w:val="24"/>
              </w:rPr>
            </w:pPr>
            <w:r>
              <w:rPr>
                <w:sz w:val="24"/>
                <w:szCs w:val="24"/>
              </w:rPr>
              <w:lastRenderedPageBreak/>
              <w:t>2</w:t>
            </w:r>
            <w:r w:rsidRPr="00F83B74">
              <w:rPr>
                <w:sz w:val="24"/>
                <w:szCs w:val="24"/>
              </w:rPr>
              <w:t>.4.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0C6F9DDF" w:rsidR="00F92A41" w:rsidRDefault="00F92A41" w:rsidP="006E0447">
            <w:pPr>
              <w:autoSpaceDE w:val="0"/>
              <w:autoSpaceDN w:val="0"/>
              <w:adjustRightInd w:val="0"/>
              <w:jc w:val="both"/>
              <w:rPr>
                <w:sz w:val="24"/>
                <w:szCs w:val="24"/>
              </w:rPr>
            </w:pPr>
            <w:r>
              <w:rPr>
                <w:sz w:val="24"/>
                <w:szCs w:val="24"/>
              </w:rPr>
              <w:t>2</w:t>
            </w:r>
            <w:r w:rsidRPr="00F83B74">
              <w:rPr>
                <w:sz w:val="24"/>
                <w:szCs w:val="24"/>
              </w:rPr>
              <w:t>.</w:t>
            </w:r>
            <w:r w:rsidR="008102DB">
              <w:rPr>
                <w:sz w:val="24"/>
                <w:szCs w:val="24"/>
              </w:rPr>
              <w:t>5</w:t>
            </w:r>
            <w:r w:rsidRPr="00F83B74">
              <w:rPr>
                <w:sz w:val="24"/>
                <w:szCs w:val="24"/>
              </w:rPr>
              <w:t>.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5"/>
              <w:tblW w:w="10453" w:type="dxa"/>
              <w:tblLayout w:type="fixed"/>
              <w:tblLook w:val="04A0" w:firstRow="1" w:lastRow="0" w:firstColumn="1" w:lastColumn="0" w:noHBand="0" w:noVBand="1"/>
            </w:tblPr>
            <w:tblGrid>
              <w:gridCol w:w="561"/>
              <w:gridCol w:w="2521"/>
              <w:gridCol w:w="2092"/>
              <w:gridCol w:w="1499"/>
              <w:gridCol w:w="3780"/>
            </w:tblGrid>
            <w:tr w:rsidR="001F1E28" w:rsidRPr="00FE7B61" w14:paraId="60ABDEFB" w14:textId="77777777" w:rsidTr="0044799D">
              <w:tc>
                <w:tcPr>
                  <w:tcW w:w="561" w:type="dxa"/>
                  <w:tcBorders>
                    <w:top w:val="single" w:sz="4" w:space="0" w:color="auto"/>
                    <w:left w:val="single" w:sz="4" w:space="0" w:color="auto"/>
                    <w:bottom w:val="single" w:sz="4" w:space="0" w:color="auto"/>
                    <w:right w:val="single" w:sz="4" w:space="0" w:color="auto"/>
                  </w:tcBorders>
                  <w:hideMark/>
                </w:tcPr>
                <w:p w14:paraId="3B3A5D68" w14:textId="77777777" w:rsidR="001F1E28" w:rsidRPr="00FE7B61" w:rsidRDefault="001F1E28" w:rsidP="001F1E28">
                  <w:pPr>
                    <w:suppressAutoHyphens/>
                    <w:contextualSpacing/>
                    <w:rPr>
                      <w:b/>
                      <w:sz w:val="24"/>
                      <w:szCs w:val="24"/>
                    </w:rPr>
                  </w:pPr>
                  <w:r w:rsidRPr="00FE7B61">
                    <w:rPr>
                      <w:b/>
                      <w:sz w:val="24"/>
                      <w:szCs w:val="24"/>
                    </w:rPr>
                    <w:t>п/п</w:t>
                  </w:r>
                </w:p>
              </w:tc>
              <w:tc>
                <w:tcPr>
                  <w:tcW w:w="2521" w:type="dxa"/>
                  <w:tcBorders>
                    <w:top w:val="single" w:sz="4" w:space="0" w:color="auto"/>
                    <w:left w:val="single" w:sz="4" w:space="0" w:color="auto"/>
                    <w:bottom w:val="single" w:sz="4" w:space="0" w:color="auto"/>
                    <w:right w:val="single" w:sz="4" w:space="0" w:color="auto"/>
                  </w:tcBorders>
                  <w:hideMark/>
                </w:tcPr>
                <w:p w14:paraId="491E38EB" w14:textId="77777777" w:rsidR="001F1E28" w:rsidRPr="00FE7B61" w:rsidRDefault="001F1E28" w:rsidP="001F1E28">
                  <w:pPr>
                    <w:suppressAutoHyphens/>
                    <w:contextualSpacing/>
                    <w:jc w:val="center"/>
                    <w:rPr>
                      <w:b/>
                      <w:sz w:val="24"/>
                      <w:szCs w:val="24"/>
                    </w:rPr>
                  </w:pPr>
                  <w:r>
                    <w:rPr>
                      <w:b/>
                      <w:sz w:val="24"/>
                      <w:szCs w:val="24"/>
                    </w:rPr>
                    <w:t>Подк</w:t>
                  </w:r>
                  <w:r w:rsidRPr="00FE7B61">
                    <w:rPr>
                      <w:b/>
                      <w:sz w:val="24"/>
                      <w:szCs w:val="24"/>
                    </w:rPr>
                    <w:t>ритерий</w:t>
                  </w:r>
                </w:p>
              </w:tc>
              <w:tc>
                <w:tcPr>
                  <w:tcW w:w="2092" w:type="dxa"/>
                  <w:tcBorders>
                    <w:top w:val="single" w:sz="4" w:space="0" w:color="auto"/>
                    <w:left w:val="single" w:sz="4" w:space="0" w:color="auto"/>
                    <w:bottom w:val="single" w:sz="4" w:space="0" w:color="auto"/>
                    <w:right w:val="single" w:sz="4" w:space="0" w:color="auto"/>
                  </w:tcBorders>
                  <w:hideMark/>
                </w:tcPr>
                <w:p w14:paraId="277A7CEB" w14:textId="77777777" w:rsidR="001F1E28" w:rsidRPr="00FE7B61" w:rsidRDefault="001F1E28" w:rsidP="001F1E28">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499" w:type="dxa"/>
                  <w:tcBorders>
                    <w:top w:val="single" w:sz="4" w:space="0" w:color="auto"/>
                    <w:left w:val="single" w:sz="4" w:space="0" w:color="auto"/>
                    <w:bottom w:val="single" w:sz="4" w:space="0" w:color="auto"/>
                    <w:right w:val="single" w:sz="4" w:space="0" w:color="auto"/>
                  </w:tcBorders>
                </w:tcPr>
                <w:p w14:paraId="21170C47" w14:textId="77777777" w:rsidR="001F1E28" w:rsidRPr="00FE7B61" w:rsidRDefault="001F1E28" w:rsidP="001F1E28">
                  <w:pPr>
                    <w:suppressAutoHyphens/>
                    <w:contextualSpacing/>
                    <w:jc w:val="center"/>
                    <w:rPr>
                      <w:b/>
                      <w:sz w:val="24"/>
                      <w:szCs w:val="24"/>
                    </w:rPr>
                  </w:pPr>
                  <w:r>
                    <w:rPr>
                      <w:b/>
                      <w:sz w:val="24"/>
                      <w:szCs w:val="24"/>
                    </w:rPr>
                    <w:t>Количество баллов</w:t>
                  </w:r>
                </w:p>
              </w:tc>
              <w:tc>
                <w:tcPr>
                  <w:tcW w:w="3780" w:type="dxa"/>
                  <w:tcBorders>
                    <w:top w:val="single" w:sz="4" w:space="0" w:color="auto"/>
                    <w:left w:val="single" w:sz="4" w:space="0" w:color="auto"/>
                    <w:bottom w:val="single" w:sz="4" w:space="0" w:color="auto"/>
                    <w:right w:val="single" w:sz="4" w:space="0" w:color="auto"/>
                  </w:tcBorders>
                  <w:vAlign w:val="center"/>
                </w:tcPr>
                <w:p w14:paraId="0C3ECF85" w14:textId="77777777" w:rsidR="001F1E28" w:rsidRPr="00FE7B61" w:rsidRDefault="001F1E28" w:rsidP="001F1E28">
                  <w:pPr>
                    <w:suppressAutoHyphens/>
                    <w:contextualSpacing/>
                    <w:jc w:val="center"/>
                    <w:rPr>
                      <w:b/>
                      <w:sz w:val="24"/>
                      <w:szCs w:val="24"/>
                    </w:rPr>
                  </w:pPr>
                  <w:r>
                    <w:rPr>
                      <w:b/>
                      <w:sz w:val="24"/>
                      <w:szCs w:val="24"/>
                    </w:rPr>
                    <w:t>Документы, подтверждающие соответствие подкритерию</w:t>
                  </w:r>
                </w:p>
              </w:tc>
            </w:tr>
            <w:tr w:rsidR="001F1E28" w:rsidRPr="00FE7B61" w14:paraId="1787249A" w14:textId="77777777" w:rsidTr="000E4CD7">
              <w:trPr>
                <w:trHeight w:val="686"/>
              </w:trPr>
              <w:tc>
                <w:tcPr>
                  <w:tcW w:w="561" w:type="dxa"/>
                  <w:vMerge w:val="restart"/>
                  <w:tcBorders>
                    <w:top w:val="single" w:sz="4" w:space="0" w:color="auto"/>
                    <w:left w:val="single" w:sz="4" w:space="0" w:color="auto"/>
                    <w:right w:val="single" w:sz="4" w:space="0" w:color="auto"/>
                  </w:tcBorders>
                  <w:hideMark/>
                </w:tcPr>
                <w:p w14:paraId="3C962FD5" w14:textId="77777777" w:rsidR="001F1E28" w:rsidRPr="00A34E83" w:rsidRDefault="001F1E28" w:rsidP="001F1E28">
                  <w:pPr>
                    <w:suppressAutoHyphens/>
                    <w:ind w:right="-108"/>
                    <w:contextualSpacing/>
                    <w:rPr>
                      <w:sz w:val="22"/>
                      <w:szCs w:val="22"/>
                    </w:rPr>
                  </w:pPr>
                  <w:r w:rsidRPr="00A34E83">
                    <w:rPr>
                      <w:sz w:val="22"/>
                      <w:szCs w:val="22"/>
                    </w:rPr>
                    <w:t>2.1</w:t>
                  </w:r>
                </w:p>
              </w:tc>
              <w:tc>
                <w:tcPr>
                  <w:tcW w:w="2521" w:type="dxa"/>
                  <w:vMerge w:val="restart"/>
                  <w:tcBorders>
                    <w:top w:val="single" w:sz="4" w:space="0" w:color="auto"/>
                    <w:left w:val="single" w:sz="4" w:space="0" w:color="auto"/>
                    <w:right w:val="single" w:sz="4" w:space="0" w:color="auto"/>
                  </w:tcBorders>
                  <w:hideMark/>
                </w:tcPr>
                <w:p w14:paraId="68B5C063" w14:textId="2A4D3CA9" w:rsidR="001F1E28" w:rsidRPr="00A34E83" w:rsidRDefault="001F1E28" w:rsidP="000E4CD7">
                  <w:pPr>
                    <w:suppressAutoHyphens/>
                    <w:ind w:right="-108"/>
                    <w:contextualSpacing/>
                    <w:rPr>
                      <w:sz w:val="22"/>
                      <w:szCs w:val="22"/>
                    </w:rPr>
                  </w:pPr>
                  <w:r w:rsidRPr="00A34E83">
                    <w:rPr>
                      <w:iCs/>
                      <w:sz w:val="22"/>
                      <w:szCs w:val="22"/>
                    </w:rPr>
                    <w:t xml:space="preserve">Наличие опыта выполнения анализа системных проектов за последние </w:t>
                  </w:r>
                  <w:r w:rsidR="000E4CD7">
                    <w:rPr>
                      <w:iCs/>
                      <w:sz w:val="22"/>
                      <w:szCs w:val="22"/>
                    </w:rPr>
                    <w:t>3</w:t>
                  </w:r>
                  <w:r w:rsidRPr="00A34E83">
                    <w:rPr>
                      <w:iCs/>
                      <w:sz w:val="22"/>
                      <w:szCs w:val="22"/>
                    </w:rPr>
                    <w:t xml:space="preserve"> года</w:t>
                  </w:r>
                  <w:r w:rsidRPr="00A34E83">
                    <w:rPr>
                      <w:sz w:val="22"/>
                      <w:szCs w:val="22"/>
                    </w:rPr>
                    <w:t xml:space="preserve"> </w:t>
                  </w:r>
                </w:p>
              </w:tc>
              <w:tc>
                <w:tcPr>
                  <w:tcW w:w="2092" w:type="dxa"/>
                  <w:tcBorders>
                    <w:top w:val="single" w:sz="4" w:space="0" w:color="auto"/>
                    <w:left w:val="single" w:sz="4" w:space="0" w:color="auto"/>
                    <w:bottom w:val="single" w:sz="4" w:space="0" w:color="auto"/>
                    <w:right w:val="single" w:sz="4" w:space="0" w:color="auto"/>
                  </w:tcBorders>
                  <w:vAlign w:val="center"/>
                </w:tcPr>
                <w:p w14:paraId="1FA29725" w14:textId="77777777" w:rsidR="001F1E28" w:rsidRPr="00A34E83" w:rsidRDefault="001F1E28" w:rsidP="001F1E28">
                  <w:pPr>
                    <w:suppressAutoHyphens/>
                    <w:ind w:right="-108"/>
                    <w:contextualSpacing/>
                    <w:rPr>
                      <w:sz w:val="22"/>
                      <w:szCs w:val="22"/>
                    </w:rPr>
                  </w:pPr>
                  <w:r w:rsidRPr="00A34E83">
                    <w:rPr>
                      <w:sz w:val="22"/>
                      <w:szCs w:val="22"/>
                    </w:rPr>
                    <w:t>два и более системных проектов</w:t>
                  </w:r>
                </w:p>
              </w:tc>
              <w:tc>
                <w:tcPr>
                  <w:tcW w:w="1499" w:type="dxa"/>
                  <w:tcBorders>
                    <w:top w:val="single" w:sz="4" w:space="0" w:color="auto"/>
                    <w:left w:val="single" w:sz="4" w:space="0" w:color="auto"/>
                    <w:bottom w:val="single" w:sz="4" w:space="0" w:color="auto"/>
                    <w:right w:val="single" w:sz="4" w:space="0" w:color="auto"/>
                  </w:tcBorders>
                  <w:vAlign w:val="center"/>
                </w:tcPr>
                <w:p w14:paraId="3B8D1F9D" w14:textId="69AFE12C" w:rsidR="001F1E28" w:rsidRPr="00A34E83" w:rsidRDefault="000E4CD7" w:rsidP="001F1E28">
                  <w:pPr>
                    <w:suppressAutoHyphens/>
                    <w:ind w:right="-108"/>
                    <w:contextualSpacing/>
                    <w:jc w:val="center"/>
                    <w:rPr>
                      <w:sz w:val="22"/>
                      <w:szCs w:val="22"/>
                    </w:rPr>
                  </w:pPr>
                  <w:r>
                    <w:rPr>
                      <w:sz w:val="22"/>
                      <w:szCs w:val="22"/>
                    </w:rPr>
                    <w:t>25</w:t>
                  </w:r>
                </w:p>
              </w:tc>
              <w:tc>
                <w:tcPr>
                  <w:tcW w:w="3780" w:type="dxa"/>
                  <w:vMerge w:val="restart"/>
                  <w:tcBorders>
                    <w:top w:val="single" w:sz="4" w:space="0" w:color="auto"/>
                    <w:left w:val="single" w:sz="4" w:space="0" w:color="auto"/>
                    <w:right w:val="single" w:sz="4" w:space="0" w:color="auto"/>
                  </w:tcBorders>
                  <w:vAlign w:val="center"/>
                </w:tcPr>
                <w:p w14:paraId="2965C38A" w14:textId="2AE59D59" w:rsidR="008A3E5F" w:rsidRPr="008A3E5F" w:rsidRDefault="008A3E5F" w:rsidP="008A3E5F">
                  <w:pPr>
                    <w:ind w:right="288"/>
                    <w:contextualSpacing/>
                    <w:jc w:val="center"/>
                    <w:rPr>
                      <w:sz w:val="22"/>
                      <w:szCs w:val="22"/>
                    </w:rPr>
                  </w:pPr>
                  <w:r w:rsidRPr="008A3E5F">
                    <w:rPr>
                      <w:sz w:val="22"/>
                      <w:szCs w:val="22"/>
                    </w:rPr>
                    <w:t>Участник закупки предоставляет сведения о наличии опыта работы по поддержке системных проектов национального уровня в области экономического и/или технологического развития в 2013-201</w:t>
                  </w:r>
                  <w:r w:rsidR="000E4CD7">
                    <w:rPr>
                      <w:sz w:val="22"/>
                      <w:szCs w:val="22"/>
                    </w:rPr>
                    <w:t>6</w:t>
                  </w:r>
                  <w:r w:rsidRPr="008A3E5F">
                    <w:rPr>
                      <w:sz w:val="22"/>
                      <w:szCs w:val="22"/>
                    </w:rPr>
                    <w:t xml:space="preserve"> гг. для институтов развития РФ. </w:t>
                  </w:r>
                </w:p>
                <w:p w14:paraId="6DFCD513" w14:textId="400B4C8A" w:rsidR="001F1E28" w:rsidRPr="00A34E83" w:rsidRDefault="008A3E5F" w:rsidP="008A3E5F">
                  <w:pPr>
                    <w:suppressAutoHyphens/>
                    <w:ind w:right="288"/>
                    <w:contextualSpacing/>
                    <w:jc w:val="center"/>
                    <w:rPr>
                      <w:sz w:val="22"/>
                      <w:szCs w:val="22"/>
                    </w:rPr>
                  </w:pPr>
                  <w:r w:rsidRPr="008A3E5F">
                    <w:rPr>
                      <w:sz w:val="22"/>
                      <w:szCs w:val="22"/>
                    </w:rPr>
                    <w:t xml:space="preserve"> </w:t>
                  </w:r>
                  <w:r w:rsidR="001F1E28" w:rsidRPr="008A3E5F">
                    <w:rPr>
                      <w:sz w:val="22"/>
                      <w:szCs w:val="22"/>
                    </w:rPr>
                    <w:t>Форма 4. Сведения о наличии опыта оказания услуг подтверждается копиями договоров и актов.</w:t>
                  </w:r>
                </w:p>
              </w:tc>
            </w:tr>
            <w:tr w:rsidR="001F1E28" w:rsidRPr="00FE7B61" w14:paraId="0F01388E" w14:textId="77777777" w:rsidTr="000E4CD7">
              <w:trPr>
                <w:trHeight w:val="569"/>
              </w:trPr>
              <w:tc>
                <w:tcPr>
                  <w:tcW w:w="561" w:type="dxa"/>
                  <w:vMerge/>
                  <w:tcBorders>
                    <w:top w:val="single" w:sz="4" w:space="0" w:color="auto"/>
                    <w:left w:val="single" w:sz="4" w:space="0" w:color="auto"/>
                    <w:right w:val="single" w:sz="4" w:space="0" w:color="auto"/>
                  </w:tcBorders>
                </w:tcPr>
                <w:p w14:paraId="3693F499" w14:textId="77777777" w:rsidR="001F1E28" w:rsidRPr="00A34E83" w:rsidRDefault="001F1E28" w:rsidP="001F1E28">
                  <w:pPr>
                    <w:suppressAutoHyphens/>
                    <w:ind w:right="-108"/>
                    <w:contextualSpacing/>
                    <w:rPr>
                      <w:sz w:val="22"/>
                      <w:szCs w:val="22"/>
                    </w:rPr>
                  </w:pPr>
                </w:p>
              </w:tc>
              <w:tc>
                <w:tcPr>
                  <w:tcW w:w="2521" w:type="dxa"/>
                  <w:vMerge/>
                  <w:tcBorders>
                    <w:top w:val="single" w:sz="4" w:space="0" w:color="auto"/>
                    <w:left w:val="single" w:sz="4" w:space="0" w:color="auto"/>
                    <w:right w:val="single" w:sz="4" w:space="0" w:color="auto"/>
                  </w:tcBorders>
                </w:tcPr>
                <w:p w14:paraId="651B6473" w14:textId="77777777" w:rsidR="001F1E28" w:rsidRPr="00A34E83" w:rsidRDefault="001F1E28" w:rsidP="001F1E28">
                  <w:pPr>
                    <w:suppressAutoHyphens/>
                    <w:ind w:right="-108"/>
                    <w:contextualSpacing/>
                    <w:rPr>
                      <w:sz w:val="22"/>
                      <w:szCs w:val="22"/>
                    </w:rPr>
                  </w:pPr>
                </w:p>
              </w:tc>
              <w:tc>
                <w:tcPr>
                  <w:tcW w:w="2092" w:type="dxa"/>
                  <w:tcBorders>
                    <w:top w:val="single" w:sz="4" w:space="0" w:color="auto"/>
                    <w:left w:val="single" w:sz="4" w:space="0" w:color="auto"/>
                    <w:bottom w:val="single" w:sz="4" w:space="0" w:color="auto"/>
                    <w:right w:val="single" w:sz="4" w:space="0" w:color="auto"/>
                  </w:tcBorders>
                  <w:vAlign w:val="center"/>
                </w:tcPr>
                <w:p w14:paraId="66E98BEE" w14:textId="77777777" w:rsidR="001F1E28" w:rsidRPr="00A34E83" w:rsidRDefault="001F1E28" w:rsidP="001F1E28">
                  <w:pPr>
                    <w:suppressAutoHyphens/>
                    <w:ind w:right="-108"/>
                    <w:contextualSpacing/>
                    <w:rPr>
                      <w:sz w:val="22"/>
                      <w:szCs w:val="22"/>
                    </w:rPr>
                  </w:pPr>
                  <w:r w:rsidRPr="00A34E83">
                    <w:rPr>
                      <w:sz w:val="22"/>
                      <w:szCs w:val="22"/>
                    </w:rPr>
                    <w:t>один системный проект</w:t>
                  </w:r>
                </w:p>
              </w:tc>
              <w:tc>
                <w:tcPr>
                  <w:tcW w:w="1499" w:type="dxa"/>
                  <w:tcBorders>
                    <w:top w:val="single" w:sz="4" w:space="0" w:color="auto"/>
                    <w:left w:val="single" w:sz="4" w:space="0" w:color="auto"/>
                    <w:bottom w:val="single" w:sz="4" w:space="0" w:color="auto"/>
                    <w:right w:val="single" w:sz="4" w:space="0" w:color="auto"/>
                  </w:tcBorders>
                  <w:vAlign w:val="center"/>
                </w:tcPr>
                <w:p w14:paraId="28AA28D7" w14:textId="77777777" w:rsidR="001F1E28" w:rsidRPr="00A34E83" w:rsidRDefault="001F1E28" w:rsidP="001F1E28">
                  <w:pPr>
                    <w:suppressAutoHyphens/>
                    <w:ind w:right="-108"/>
                    <w:contextualSpacing/>
                    <w:jc w:val="center"/>
                    <w:rPr>
                      <w:sz w:val="22"/>
                      <w:szCs w:val="22"/>
                    </w:rPr>
                  </w:pPr>
                  <w:r w:rsidRPr="00A34E83">
                    <w:rPr>
                      <w:sz w:val="22"/>
                      <w:szCs w:val="22"/>
                    </w:rPr>
                    <w:t>10</w:t>
                  </w:r>
                </w:p>
              </w:tc>
              <w:tc>
                <w:tcPr>
                  <w:tcW w:w="3780" w:type="dxa"/>
                  <w:vMerge/>
                  <w:tcBorders>
                    <w:top w:val="single" w:sz="4" w:space="0" w:color="auto"/>
                    <w:left w:val="single" w:sz="4" w:space="0" w:color="auto"/>
                    <w:right w:val="single" w:sz="4" w:space="0" w:color="auto"/>
                  </w:tcBorders>
                  <w:vAlign w:val="center"/>
                </w:tcPr>
                <w:p w14:paraId="22ED91DB" w14:textId="77777777" w:rsidR="001F1E28" w:rsidRPr="00A34E83" w:rsidRDefault="001F1E28" w:rsidP="001F1E28">
                  <w:pPr>
                    <w:suppressAutoHyphens/>
                    <w:ind w:right="-108"/>
                    <w:contextualSpacing/>
                    <w:jc w:val="center"/>
                    <w:rPr>
                      <w:sz w:val="22"/>
                      <w:szCs w:val="22"/>
                    </w:rPr>
                  </w:pPr>
                </w:p>
              </w:tc>
            </w:tr>
            <w:tr w:rsidR="001F1E28" w:rsidRPr="00FE7B61" w14:paraId="0898F275" w14:textId="77777777" w:rsidTr="0044799D">
              <w:trPr>
                <w:trHeight w:val="1380"/>
              </w:trPr>
              <w:tc>
                <w:tcPr>
                  <w:tcW w:w="561" w:type="dxa"/>
                  <w:vMerge/>
                  <w:tcBorders>
                    <w:left w:val="single" w:sz="4" w:space="0" w:color="auto"/>
                    <w:bottom w:val="single" w:sz="4" w:space="0" w:color="auto"/>
                    <w:right w:val="single" w:sz="4" w:space="0" w:color="auto"/>
                  </w:tcBorders>
                  <w:vAlign w:val="center"/>
                </w:tcPr>
                <w:p w14:paraId="3CE369B1" w14:textId="77777777" w:rsidR="001F1E28" w:rsidRPr="00A34E83" w:rsidRDefault="001F1E28" w:rsidP="001F1E28">
                  <w:pPr>
                    <w:ind w:right="-108"/>
                    <w:rPr>
                      <w:sz w:val="22"/>
                      <w:szCs w:val="22"/>
                    </w:rPr>
                  </w:pPr>
                </w:p>
              </w:tc>
              <w:tc>
                <w:tcPr>
                  <w:tcW w:w="2521" w:type="dxa"/>
                  <w:vMerge/>
                  <w:tcBorders>
                    <w:left w:val="single" w:sz="4" w:space="0" w:color="auto"/>
                    <w:bottom w:val="single" w:sz="4" w:space="0" w:color="auto"/>
                    <w:right w:val="single" w:sz="4" w:space="0" w:color="auto"/>
                  </w:tcBorders>
                  <w:vAlign w:val="center"/>
                </w:tcPr>
                <w:p w14:paraId="7B5A776D" w14:textId="77777777" w:rsidR="001F1E28" w:rsidRPr="00A34E83" w:rsidRDefault="001F1E28" w:rsidP="001F1E28">
                  <w:pPr>
                    <w:ind w:right="-108"/>
                    <w:rPr>
                      <w:sz w:val="22"/>
                      <w:szCs w:val="22"/>
                    </w:rPr>
                  </w:pPr>
                </w:p>
              </w:tc>
              <w:tc>
                <w:tcPr>
                  <w:tcW w:w="2092" w:type="dxa"/>
                  <w:tcBorders>
                    <w:top w:val="single" w:sz="4" w:space="0" w:color="auto"/>
                    <w:left w:val="single" w:sz="4" w:space="0" w:color="auto"/>
                    <w:bottom w:val="single" w:sz="4" w:space="0" w:color="auto"/>
                    <w:right w:val="single" w:sz="4" w:space="0" w:color="auto"/>
                  </w:tcBorders>
                  <w:vAlign w:val="center"/>
                </w:tcPr>
                <w:p w14:paraId="58A47F6A" w14:textId="77777777" w:rsidR="001F1E28" w:rsidRPr="00A34E83" w:rsidRDefault="001F1E28" w:rsidP="001F1E28">
                  <w:pPr>
                    <w:suppressAutoHyphens/>
                    <w:ind w:right="-108"/>
                    <w:contextualSpacing/>
                    <w:rPr>
                      <w:sz w:val="22"/>
                      <w:szCs w:val="22"/>
                    </w:rPr>
                  </w:pPr>
                  <w:r w:rsidRPr="00A34E83">
                    <w:rPr>
                      <w:sz w:val="22"/>
                      <w:szCs w:val="22"/>
                    </w:rPr>
                    <w:t>при отсутствии в заявке подтверждения оказания аналогичных услуг</w:t>
                  </w:r>
                </w:p>
              </w:tc>
              <w:tc>
                <w:tcPr>
                  <w:tcW w:w="1499" w:type="dxa"/>
                  <w:tcBorders>
                    <w:top w:val="single" w:sz="4" w:space="0" w:color="auto"/>
                    <w:left w:val="single" w:sz="4" w:space="0" w:color="auto"/>
                    <w:bottom w:val="single" w:sz="4" w:space="0" w:color="auto"/>
                    <w:right w:val="single" w:sz="4" w:space="0" w:color="auto"/>
                  </w:tcBorders>
                  <w:vAlign w:val="center"/>
                </w:tcPr>
                <w:p w14:paraId="39B8F839" w14:textId="77777777" w:rsidR="001F1E28" w:rsidRPr="00A34E83" w:rsidRDefault="001F1E28" w:rsidP="001F1E28">
                  <w:pPr>
                    <w:suppressAutoHyphens/>
                    <w:ind w:right="-108"/>
                    <w:contextualSpacing/>
                    <w:jc w:val="center"/>
                    <w:rPr>
                      <w:sz w:val="22"/>
                      <w:szCs w:val="22"/>
                    </w:rPr>
                  </w:pPr>
                  <w:r w:rsidRPr="00A34E83">
                    <w:rPr>
                      <w:sz w:val="22"/>
                      <w:szCs w:val="22"/>
                    </w:rPr>
                    <w:t>0</w:t>
                  </w:r>
                </w:p>
              </w:tc>
              <w:tc>
                <w:tcPr>
                  <w:tcW w:w="3780" w:type="dxa"/>
                  <w:vMerge/>
                  <w:tcBorders>
                    <w:left w:val="single" w:sz="4" w:space="0" w:color="auto"/>
                    <w:right w:val="single" w:sz="4" w:space="0" w:color="auto"/>
                  </w:tcBorders>
                </w:tcPr>
                <w:p w14:paraId="08178012" w14:textId="77777777" w:rsidR="001F1E28" w:rsidRPr="00A34E83" w:rsidRDefault="001F1E28" w:rsidP="001F1E28">
                  <w:pPr>
                    <w:suppressAutoHyphens/>
                    <w:ind w:right="-108"/>
                    <w:contextualSpacing/>
                    <w:jc w:val="center"/>
                    <w:rPr>
                      <w:sz w:val="22"/>
                      <w:szCs w:val="22"/>
                    </w:rPr>
                  </w:pPr>
                </w:p>
              </w:tc>
            </w:tr>
            <w:tr w:rsidR="001F1E28" w:rsidRPr="00FE7B61" w14:paraId="16414057" w14:textId="77777777" w:rsidTr="0044799D">
              <w:trPr>
                <w:trHeight w:val="921"/>
              </w:trPr>
              <w:tc>
                <w:tcPr>
                  <w:tcW w:w="561" w:type="dxa"/>
                  <w:vMerge w:val="restart"/>
                  <w:tcBorders>
                    <w:left w:val="single" w:sz="4" w:space="0" w:color="auto"/>
                    <w:right w:val="single" w:sz="4" w:space="0" w:color="auto"/>
                  </w:tcBorders>
                </w:tcPr>
                <w:p w14:paraId="6E9A23A8" w14:textId="77777777" w:rsidR="001F1E28" w:rsidRPr="00A34E83" w:rsidRDefault="001F1E28" w:rsidP="001F1E28">
                  <w:pPr>
                    <w:ind w:right="-108"/>
                    <w:rPr>
                      <w:sz w:val="22"/>
                      <w:szCs w:val="22"/>
                    </w:rPr>
                  </w:pPr>
                  <w:r w:rsidRPr="00A34E83">
                    <w:rPr>
                      <w:sz w:val="22"/>
                      <w:szCs w:val="22"/>
                    </w:rPr>
                    <w:t>2.2</w:t>
                  </w:r>
                </w:p>
              </w:tc>
              <w:tc>
                <w:tcPr>
                  <w:tcW w:w="2521" w:type="dxa"/>
                  <w:vMerge w:val="restart"/>
                  <w:tcBorders>
                    <w:left w:val="single" w:sz="4" w:space="0" w:color="auto"/>
                    <w:right w:val="single" w:sz="4" w:space="0" w:color="auto"/>
                  </w:tcBorders>
                </w:tcPr>
                <w:p w14:paraId="2A56C3DE" w14:textId="0F9EBBDC" w:rsidR="001F1E28" w:rsidRPr="00A34E83" w:rsidRDefault="001F1E28" w:rsidP="000E4CD7">
                  <w:pPr>
                    <w:ind w:right="-108"/>
                    <w:rPr>
                      <w:sz w:val="22"/>
                      <w:szCs w:val="22"/>
                    </w:rPr>
                  </w:pPr>
                  <w:r w:rsidRPr="00A34E83">
                    <w:rPr>
                      <w:sz w:val="22"/>
                      <w:szCs w:val="22"/>
                    </w:rPr>
                    <w:t xml:space="preserve">Наличие опыта экспертизы и реализации проектов в различных отраслях </w:t>
                  </w:r>
                  <w:r w:rsidR="000E4CD7">
                    <w:rPr>
                      <w:sz w:val="22"/>
                      <w:szCs w:val="22"/>
                    </w:rPr>
                    <w:t>Российской Федерации</w:t>
                  </w:r>
                </w:p>
              </w:tc>
              <w:tc>
                <w:tcPr>
                  <w:tcW w:w="2092" w:type="dxa"/>
                  <w:tcBorders>
                    <w:top w:val="single" w:sz="4" w:space="0" w:color="auto"/>
                    <w:left w:val="single" w:sz="4" w:space="0" w:color="auto"/>
                    <w:bottom w:val="single" w:sz="4" w:space="0" w:color="auto"/>
                    <w:right w:val="single" w:sz="4" w:space="0" w:color="auto"/>
                  </w:tcBorders>
                  <w:vAlign w:val="center"/>
                </w:tcPr>
                <w:p w14:paraId="5DA4DB69" w14:textId="77777777" w:rsidR="001F1E28" w:rsidRPr="00A34E83" w:rsidRDefault="001F1E28" w:rsidP="001F1E28">
                  <w:pPr>
                    <w:suppressAutoHyphens/>
                    <w:ind w:right="-108"/>
                    <w:contextualSpacing/>
                    <w:rPr>
                      <w:sz w:val="22"/>
                      <w:szCs w:val="22"/>
                    </w:rPr>
                  </w:pPr>
                  <w:r w:rsidRPr="00A34E83">
                    <w:rPr>
                      <w:sz w:val="22"/>
                      <w:szCs w:val="22"/>
                    </w:rPr>
                    <w:t xml:space="preserve">1 завершенный проект в каждой из перечисленных отраслей </w:t>
                  </w:r>
                </w:p>
              </w:tc>
              <w:tc>
                <w:tcPr>
                  <w:tcW w:w="1499" w:type="dxa"/>
                  <w:tcBorders>
                    <w:top w:val="single" w:sz="4" w:space="0" w:color="auto"/>
                    <w:left w:val="single" w:sz="4" w:space="0" w:color="auto"/>
                    <w:bottom w:val="single" w:sz="4" w:space="0" w:color="auto"/>
                    <w:right w:val="single" w:sz="4" w:space="0" w:color="auto"/>
                  </w:tcBorders>
                  <w:vAlign w:val="center"/>
                </w:tcPr>
                <w:p w14:paraId="18823B17" w14:textId="3F86392B" w:rsidR="001F1E28" w:rsidRPr="00A34E83" w:rsidRDefault="000E4CD7" w:rsidP="001F1E28">
                  <w:pPr>
                    <w:suppressAutoHyphens/>
                    <w:ind w:right="-108"/>
                    <w:contextualSpacing/>
                    <w:jc w:val="center"/>
                    <w:rPr>
                      <w:sz w:val="22"/>
                      <w:szCs w:val="22"/>
                    </w:rPr>
                  </w:pPr>
                  <w:r>
                    <w:rPr>
                      <w:sz w:val="22"/>
                      <w:szCs w:val="22"/>
                    </w:rPr>
                    <w:t>25</w:t>
                  </w:r>
                </w:p>
              </w:tc>
              <w:tc>
                <w:tcPr>
                  <w:tcW w:w="3780" w:type="dxa"/>
                  <w:vMerge w:val="restart"/>
                  <w:tcBorders>
                    <w:left w:val="single" w:sz="4" w:space="0" w:color="auto"/>
                    <w:right w:val="single" w:sz="4" w:space="0" w:color="auto"/>
                  </w:tcBorders>
                  <w:vAlign w:val="center"/>
                </w:tcPr>
                <w:p w14:paraId="5721A311" w14:textId="3A6910DE" w:rsidR="001F1E28" w:rsidRPr="006F3264" w:rsidRDefault="001F1E28" w:rsidP="001F1E28">
                  <w:pPr>
                    <w:suppressAutoHyphens/>
                    <w:ind w:right="-108"/>
                    <w:contextualSpacing/>
                    <w:jc w:val="center"/>
                    <w:rPr>
                      <w:sz w:val="22"/>
                      <w:szCs w:val="22"/>
                    </w:rPr>
                  </w:pPr>
                  <w:r w:rsidRPr="006F3264">
                    <w:rPr>
                      <w:sz w:val="22"/>
                      <w:szCs w:val="22"/>
                    </w:rPr>
                    <w:t>Участник закупки должен иметь не менее одного завершенного в 201</w:t>
                  </w:r>
                  <w:r w:rsidR="0044799D" w:rsidRPr="006F3264">
                    <w:rPr>
                      <w:sz w:val="22"/>
                      <w:szCs w:val="22"/>
                    </w:rPr>
                    <w:t>3</w:t>
                  </w:r>
                  <w:r w:rsidRPr="006F3264">
                    <w:rPr>
                      <w:sz w:val="22"/>
                      <w:szCs w:val="22"/>
                    </w:rPr>
                    <w:t>-201</w:t>
                  </w:r>
                  <w:r w:rsidR="000E4CD7">
                    <w:rPr>
                      <w:sz w:val="22"/>
                      <w:szCs w:val="22"/>
                    </w:rPr>
                    <w:t>6</w:t>
                  </w:r>
                  <w:r w:rsidRPr="006F3264">
                    <w:rPr>
                      <w:sz w:val="22"/>
                      <w:szCs w:val="22"/>
                    </w:rPr>
                    <w:t xml:space="preserve"> гг. проекта по оказанию услуг в области стратегического консалтинга в следующих отраслях в РФ: </w:t>
                  </w:r>
                  <w:r w:rsidR="006F3264" w:rsidRPr="006F3264">
                    <w:rPr>
                      <w:sz w:val="22"/>
                      <w:szCs w:val="22"/>
                    </w:rPr>
                    <w:t>нефть и газ, телекоммуникации, металлургия и полезные ископаемые, инфраструктура, промышленные товары, потребительские товары, финансовый сектор, фармацевтика.</w:t>
                  </w:r>
                </w:p>
                <w:p w14:paraId="4079A87B" w14:textId="77777777" w:rsidR="001F1E28" w:rsidRPr="006F3264" w:rsidRDefault="001F1E28" w:rsidP="001F1E28">
                  <w:pPr>
                    <w:suppressAutoHyphens/>
                    <w:ind w:right="-108"/>
                    <w:contextualSpacing/>
                    <w:jc w:val="center"/>
                    <w:rPr>
                      <w:sz w:val="22"/>
                      <w:szCs w:val="22"/>
                    </w:rPr>
                  </w:pPr>
                  <w:r w:rsidRPr="006F3264">
                    <w:rPr>
                      <w:sz w:val="22"/>
                      <w:szCs w:val="22"/>
                    </w:rPr>
                    <w:t>Форма 4. Сведения о наличии опыта оказания услуг подтверждается копиями договоров и актов.</w:t>
                  </w:r>
                </w:p>
              </w:tc>
            </w:tr>
            <w:tr w:rsidR="001F1E28" w:rsidRPr="00FE7B61" w14:paraId="2DBCA3F8" w14:textId="77777777" w:rsidTr="0044799D">
              <w:trPr>
                <w:trHeight w:val="921"/>
              </w:trPr>
              <w:tc>
                <w:tcPr>
                  <w:tcW w:w="561" w:type="dxa"/>
                  <w:vMerge/>
                  <w:tcBorders>
                    <w:left w:val="single" w:sz="4" w:space="0" w:color="auto"/>
                    <w:right w:val="single" w:sz="4" w:space="0" w:color="auto"/>
                  </w:tcBorders>
                  <w:vAlign w:val="center"/>
                </w:tcPr>
                <w:p w14:paraId="604E1249" w14:textId="77777777" w:rsidR="001F1E28" w:rsidRPr="00A34E83" w:rsidRDefault="001F1E28" w:rsidP="001F1E28">
                  <w:pPr>
                    <w:ind w:right="-108"/>
                    <w:rPr>
                      <w:sz w:val="22"/>
                      <w:szCs w:val="22"/>
                    </w:rPr>
                  </w:pPr>
                </w:p>
              </w:tc>
              <w:tc>
                <w:tcPr>
                  <w:tcW w:w="2521" w:type="dxa"/>
                  <w:vMerge/>
                  <w:tcBorders>
                    <w:left w:val="single" w:sz="4" w:space="0" w:color="auto"/>
                    <w:right w:val="single" w:sz="4" w:space="0" w:color="auto"/>
                  </w:tcBorders>
                  <w:vAlign w:val="center"/>
                </w:tcPr>
                <w:p w14:paraId="2E205BB4" w14:textId="77777777" w:rsidR="001F1E28" w:rsidRPr="00A34E83" w:rsidRDefault="001F1E28" w:rsidP="001F1E28">
                  <w:pPr>
                    <w:ind w:right="-108"/>
                    <w:rPr>
                      <w:sz w:val="22"/>
                      <w:szCs w:val="22"/>
                    </w:rPr>
                  </w:pPr>
                </w:p>
              </w:tc>
              <w:tc>
                <w:tcPr>
                  <w:tcW w:w="2092" w:type="dxa"/>
                  <w:tcBorders>
                    <w:top w:val="single" w:sz="4" w:space="0" w:color="auto"/>
                    <w:left w:val="single" w:sz="4" w:space="0" w:color="auto"/>
                    <w:bottom w:val="single" w:sz="4" w:space="0" w:color="auto"/>
                    <w:right w:val="single" w:sz="4" w:space="0" w:color="auto"/>
                  </w:tcBorders>
                  <w:vAlign w:val="center"/>
                </w:tcPr>
                <w:p w14:paraId="2A6AD26C" w14:textId="77777777" w:rsidR="001F1E28" w:rsidRPr="00A34E83" w:rsidRDefault="001F1E28" w:rsidP="001F1E28">
                  <w:pPr>
                    <w:suppressAutoHyphens/>
                    <w:ind w:right="-108"/>
                    <w:contextualSpacing/>
                    <w:rPr>
                      <w:sz w:val="22"/>
                      <w:szCs w:val="22"/>
                    </w:rPr>
                  </w:pPr>
                  <w:r w:rsidRPr="00A34E83">
                    <w:rPr>
                      <w:sz w:val="22"/>
                      <w:szCs w:val="22"/>
                    </w:rPr>
                    <w:t>один завершенный проект в более чем в половине из перечисленных отраслей</w:t>
                  </w:r>
                </w:p>
              </w:tc>
              <w:tc>
                <w:tcPr>
                  <w:tcW w:w="1499" w:type="dxa"/>
                  <w:tcBorders>
                    <w:top w:val="single" w:sz="4" w:space="0" w:color="auto"/>
                    <w:left w:val="single" w:sz="4" w:space="0" w:color="auto"/>
                    <w:bottom w:val="single" w:sz="4" w:space="0" w:color="auto"/>
                    <w:right w:val="single" w:sz="4" w:space="0" w:color="auto"/>
                  </w:tcBorders>
                  <w:vAlign w:val="center"/>
                </w:tcPr>
                <w:p w14:paraId="5F173E64" w14:textId="77777777" w:rsidR="001F1E28" w:rsidRPr="00A34E83" w:rsidRDefault="001F1E28" w:rsidP="001F1E28">
                  <w:pPr>
                    <w:suppressAutoHyphens/>
                    <w:ind w:right="-108"/>
                    <w:contextualSpacing/>
                    <w:jc w:val="center"/>
                    <w:rPr>
                      <w:sz w:val="22"/>
                      <w:szCs w:val="22"/>
                    </w:rPr>
                  </w:pPr>
                  <w:r w:rsidRPr="00A34E83">
                    <w:rPr>
                      <w:sz w:val="22"/>
                      <w:szCs w:val="22"/>
                    </w:rPr>
                    <w:t>10</w:t>
                  </w:r>
                </w:p>
              </w:tc>
              <w:tc>
                <w:tcPr>
                  <w:tcW w:w="3780" w:type="dxa"/>
                  <w:vMerge/>
                  <w:tcBorders>
                    <w:left w:val="single" w:sz="4" w:space="0" w:color="auto"/>
                    <w:right w:val="single" w:sz="4" w:space="0" w:color="auto"/>
                  </w:tcBorders>
                  <w:vAlign w:val="center"/>
                </w:tcPr>
                <w:p w14:paraId="19C17545" w14:textId="77777777" w:rsidR="001F1E28" w:rsidRPr="006F3264" w:rsidRDefault="001F1E28" w:rsidP="001F1E28">
                  <w:pPr>
                    <w:suppressAutoHyphens/>
                    <w:ind w:right="-108"/>
                    <w:contextualSpacing/>
                    <w:jc w:val="center"/>
                    <w:rPr>
                      <w:sz w:val="22"/>
                      <w:szCs w:val="22"/>
                    </w:rPr>
                  </w:pPr>
                </w:p>
              </w:tc>
            </w:tr>
            <w:tr w:rsidR="001F1E28" w:rsidRPr="00FE7B61" w14:paraId="54414B2D" w14:textId="77777777" w:rsidTr="0044799D">
              <w:trPr>
                <w:trHeight w:val="921"/>
              </w:trPr>
              <w:tc>
                <w:tcPr>
                  <w:tcW w:w="561" w:type="dxa"/>
                  <w:vMerge/>
                  <w:tcBorders>
                    <w:left w:val="single" w:sz="4" w:space="0" w:color="auto"/>
                    <w:right w:val="single" w:sz="4" w:space="0" w:color="auto"/>
                  </w:tcBorders>
                  <w:vAlign w:val="center"/>
                </w:tcPr>
                <w:p w14:paraId="38EB3B02" w14:textId="77777777" w:rsidR="001F1E28" w:rsidRPr="00A34E83" w:rsidRDefault="001F1E28" w:rsidP="001F1E28">
                  <w:pPr>
                    <w:ind w:right="-108"/>
                    <w:rPr>
                      <w:sz w:val="22"/>
                      <w:szCs w:val="22"/>
                    </w:rPr>
                  </w:pPr>
                </w:p>
              </w:tc>
              <w:tc>
                <w:tcPr>
                  <w:tcW w:w="2521" w:type="dxa"/>
                  <w:vMerge/>
                  <w:tcBorders>
                    <w:left w:val="single" w:sz="4" w:space="0" w:color="auto"/>
                    <w:right w:val="single" w:sz="4" w:space="0" w:color="auto"/>
                  </w:tcBorders>
                  <w:vAlign w:val="center"/>
                </w:tcPr>
                <w:p w14:paraId="3343945E" w14:textId="77777777" w:rsidR="001F1E28" w:rsidRPr="00A34E83" w:rsidRDefault="001F1E28" w:rsidP="001F1E28">
                  <w:pPr>
                    <w:ind w:right="-108"/>
                    <w:rPr>
                      <w:sz w:val="22"/>
                      <w:szCs w:val="22"/>
                    </w:rPr>
                  </w:pPr>
                </w:p>
              </w:tc>
              <w:tc>
                <w:tcPr>
                  <w:tcW w:w="2092" w:type="dxa"/>
                  <w:tcBorders>
                    <w:top w:val="single" w:sz="4" w:space="0" w:color="auto"/>
                    <w:left w:val="single" w:sz="4" w:space="0" w:color="auto"/>
                    <w:bottom w:val="single" w:sz="4" w:space="0" w:color="auto"/>
                    <w:right w:val="single" w:sz="4" w:space="0" w:color="auto"/>
                  </w:tcBorders>
                  <w:vAlign w:val="center"/>
                </w:tcPr>
                <w:p w14:paraId="429FAF6B" w14:textId="77777777" w:rsidR="001F1E28" w:rsidRPr="00A34E83" w:rsidRDefault="001F1E28" w:rsidP="001F1E28">
                  <w:pPr>
                    <w:suppressAutoHyphens/>
                    <w:ind w:right="-108"/>
                    <w:contextualSpacing/>
                    <w:rPr>
                      <w:sz w:val="22"/>
                      <w:szCs w:val="22"/>
                    </w:rPr>
                  </w:pPr>
                  <w:r w:rsidRPr="00A34E83">
                    <w:rPr>
                      <w:sz w:val="22"/>
                      <w:szCs w:val="22"/>
                    </w:rPr>
                    <w:t>один завершенный проект в менее чем в половине из перечисленных отраслей</w:t>
                  </w:r>
                </w:p>
              </w:tc>
              <w:tc>
                <w:tcPr>
                  <w:tcW w:w="1499" w:type="dxa"/>
                  <w:tcBorders>
                    <w:top w:val="single" w:sz="4" w:space="0" w:color="auto"/>
                    <w:left w:val="single" w:sz="4" w:space="0" w:color="auto"/>
                    <w:bottom w:val="single" w:sz="4" w:space="0" w:color="auto"/>
                    <w:right w:val="single" w:sz="4" w:space="0" w:color="auto"/>
                  </w:tcBorders>
                  <w:vAlign w:val="center"/>
                </w:tcPr>
                <w:p w14:paraId="03196A7A" w14:textId="77777777" w:rsidR="001F1E28" w:rsidRPr="00A34E83" w:rsidRDefault="001F1E28" w:rsidP="001F1E28">
                  <w:pPr>
                    <w:suppressAutoHyphens/>
                    <w:ind w:right="-108"/>
                    <w:contextualSpacing/>
                    <w:jc w:val="center"/>
                    <w:rPr>
                      <w:sz w:val="22"/>
                      <w:szCs w:val="22"/>
                    </w:rPr>
                  </w:pPr>
                  <w:r w:rsidRPr="00A34E83">
                    <w:rPr>
                      <w:sz w:val="22"/>
                      <w:szCs w:val="22"/>
                    </w:rPr>
                    <w:t>5</w:t>
                  </w:r>
                </w:p>
              </w:tc>
              <w:tc>
                <w:tcPr>
                  <w:tcW w:w="3780" w:type="dxa"/>
                  <w:vMerge/>
                  <w:tcBorders>
                    <w:left w:val="single" w:sz="4" w:space="0" w:color="auto"/>
                    <w:right w:val="single" w:sz="4" w:space="0" w:color="auto"/>
                  </w:tcBorders>
                  <w:vAlign w:val="center"/>
                </w:tcPr>
                <w:p w14:paraId="01166C31" w14:textId="77777777" w:rsidR="001F1E28" w:rsidRPr="006F3264" w:rsidRDefault="001F1E28" w:rsidP="001F1E28">
                  <w:pPr>
                    <w:suppressAutoHyphens/>
                    <w:ind w:right="-108"/>
                    <w:contextualSpacing/>
                    <w:jc w:val="center"/>
                    <w:rPr>
                      <w:sz w:val="22"/>
                      <w:szCs w:val="22"/>
                    </w:rPr>
                  </w:pPr>
                </w:p>
              </w:tc>
            </w:tr>
            <w:tr w:rsidR="001F1E28" w:rsidRPr="00FE7B61" w14:paraId="47BF734D" w14:textId="77777777" w:rsidTr="0044799D">
              <w:trPr>
                <w:trHeight w:val="1461"/>
              </w:trPr>
              <w:tc>
                <w:tcPr>
                  <w:tcW w:w="561" w:type="dxa"/>
                  <w:vMerge w:val="restart"/>
                  <w:tcBorders>
                    <w:left w:val="single" w:sz="4" w:space="0" w:color="auto"/>
                    <w:right w:val="single" w:sz="4" w:space="0" w:color="auto"/>
                  </w:tcBorders>
                </w:tcPr>
                <w:p w14:paraId="67EDD0BC" w14:textId="77777777" w:rsidR="001F1E28" w:rsidRPr="00A34E83" w:rsidRDefault="001F1E28" w:rsidP="001F1E28">
                  <w:pPr>
                    <w:ind w:right="-108"/>
                    <w:rPr>
                      <w:sz w:val="22"/>
                      <w:szCs w:val="22"/>
                    </w:rPr>
                  </w:pPr>
                  <w:r w:rsidRPr="00A34E83">
                    <w:rPr>
                      <w:sz w:val="22"/>
                      <w:szCs w:val="22"/>
                    </w:rPr>
                    <w:t>2.3.</w:t>
                  </w:r>
                </w:p>
              </w:tc>
              <w:tc>
                <w:tcPr>
                  <w:tcW w:w="2521" w:type="dxa"/>
                  <w:vMerge w:val="restart"/>
                  <w:tcBorders>
                    <w:left w:val="single" w:sz="4" w:space="0" w:color="auto"/>
                    <w:right w:val="single" w:sz="4" w:space="0" w:color="auto"/>
                  </w:tcBorders>
                </w:tcPr>
                <w:p w14:paraId="296DAFC3" w14:textId="2718A733" w:rsidR="001F1E28" w:rsidRPr="00A34E83" w:rsidRDefault="001F1E28" w:rsidP="001F1E28">
                  <w:pPr>
                    <w:rPr>
                      <w:sz w:val="22"/>
                      <w:szCs w:val="22"/>
                    </w:rPr>
                  </w:pPr>
                  <w:r w:rsidRPr="00A34E83">
                    <w:rPr>
                      <w:sz w:val="22"/>
                      <w:szCs w:val="22"/>
                    </w:rPr>
                    <w:t>Наличие у сотрудников уровня не ниже руководителя рабочей группы, опыта выполнения экспертиз проектов для агентств федерального уровня и уровня субъектов федерации по вопросам социально-экономического</w:t>
                  </w:r>
                  <w:r w:rsidR="006F3264">
                    <w:rPr>
                      <w:sz w:val="22"/>
                      <w:szCs w:val="22"/>
                    </w:rPr>
                    <w:t>, технологического</w:t>
                  </w:r>
                  <w:r w:rsidRPr="00A34E83">
                    <w:rPr>
                      <w:sz w:val="22"/>
                      <w:szCs w:val="22"/>
                    </w:rPr>
                    <w:t xml:space="preserve"> или регионального развития</w:t>
                  </w:r>
                </w:p>
              </w:tc>
              <w:tc>
                <w:tcPr>
                  <w:tcW w:w="2092" w:type="dxa"/>
                  <w:tcBorders>
                    <w:top w:val="single" w:sz="4" w:space="0" w:color="auto"/>
                    <w:left w:val="single" w:sz="4" w:space="0" w:color="auto"/>
                    <w:bottom w:val="single" w:sz="4" w:space="0" w:color="auto"/>
                    <w:right w:val="single" w:sz="4" w:space="0" w:color="auto"/>
                  </w:tcBorders>
                  <w:vAlign w:val="center"/>
                </w:tcPr>
                <w:p w14:paraId="6FFCA228" w14:textId="77777777" w:rsidR="001F1E28" w:rsidRPr="00A34E83" w:rsidRDefault="001F1E28" w:rsidP="001F1E28">
                  <w:pPr>
                    <w:suppressAutoHyphens/>
                    <w:ind w:right="-108"/>
                    <w:contextualSpacing/>
                    <w:rPr>
                      <w:sz w:val="22"/>
                      <w:szCs w:val="22"/>
                    </w:rPr>
                  </w:pPr>
                  <w:r w:rsidRPr="00A34E83">
                    <w:rPr>
                      <w:sz w:val="22"/>
                      <w:szCs w:val="22"/>
                    </w:rPr>
                    <w:t>5 и более</w:t>
                  </w:r>
                </w:p>
              </w:tc>
              <w:tc>
                <w:tcPr>
                  <w:tcW w:w="1499" w:type="dxa"/>
                  <w:tcBorders>
                    <w:top w:val="single" w:sz="4" w:space="0" w:color="auto"/>
                    <w:left w:val="single" w:sz="4" w:space="0" w:color="auto"/>
                    <w:bottom w:val="single" w:sz="4" w:space="0" w:color="auto"/>
                    <w:right w:val="single" w:sz="4" w:space="0" w:color="auto"/>
                  </w:tcBorders>
                  <w:vAlign w:val="center"/>
                </w:tcPr>
                <w:p w14:paraId="49E5BBF6" w14:textId="77777777" w:rsidR="001F1E28" w:rsidRPr="00A34E83" w:rsidRDefault="001F1E28" w:rsidP="001F1E28">
                  <w:pPr>
                    <w:suppressAutoHyphens/>
                    <w:ind w:right="-108"/>
                    <w:contextualSpacing/>
                    <w:jc w:val="center"/>
                    <w:rPr>
                      <w:sz w:val="22"/>
                      <w:szCs w:val="22"/>
                    </w:rPr>
                  </w:pPr>
                  <w:r w:rsidRPr="00A34E83">
                    <w:rPr>
                      <w:sz w:val="22"/>
                      <w:szCs w:val="22"/>
                    </w:rPr>
                    <w:t>30</w:t>
                  </w:r>
                </w:p>
              </w:tc>
              <w:tc>
                <w:tcPr>
                  <w:tcW w:w="3780" w:type="dxa"/>
                  <w:vMerge w:val="restart"/>
                  <w:tcBorders>
                    <w:left w:val="single" w:sz="4" w:space="0" w:color="auto"/>
                    <w:right w:val="single" w:sz="4" w:space="0" w:color="auto"/>
                  </w:tcBorders>
                </w:tcPr>
                <w:p w14:paraId="0D68A7B5" w14:textId="77777777" w:rsidR="001F1E28" w:rsidRPr="006F3264" w:rsidRDefault="001F1E28" w:rsidP="001F1E28">
                  <w:pPr>
                    <w:suppressAutoHyphens/>
                    <w:ind w:right="-108"/>
                    <w:contextualSpacing/>
                    <w:jc w:val="center"/>
                    <w:rPr>
                      <w:sz w:val="22"/>
                      <w:szCs w:val="22"/>
                    </w:rPr>
                  </w:pPr>
                  <w:r w:rsidRPr="006F3264">
                    <w:rPr>
                      <w:sz w:val="22"/>
                      <w:szCs w:val="22"/>
                    </w:rPr>
                    <w:t>Оценивается наличие кадровых ресурсов у участника закупки для оказания услуг, описанных в техническом здании.</w:t>
                  </w:r>
                </w:p>
                <w:p w14:paraId="02F68E58" w14:textId="77777777" w:rsidR="001F1E28" w:rsidRPr="006F3264" w:rsidRDefault="001F1E28" w:rsidP="001F1E28">
                  <w:pPr>
                    <w:suppressAutoHyphens/>
                    <w:ind w:right="-108"/>
                    <w:contextualSpacing/>
                    <w:jc w:val="center"/>
                    <w:rPr>
                      <w:sz w:val="22"/>
                      <w:szCs w:val="22"/>
                    </w:rPr>
                  </w:pPr>
                  <w:r w:rsidRPr="006F3264">
                    <w:rPr>
                      <w:sz w:val="22"/>
                      <w:szCs w:val="22"/>
                    </w:rPr>
                    <w:t>Участник закупки представляет сведения о кадровых ресурсах и об опыте работы руководителей для агентств федерального уровня и уровня субъектов федерации по вопросам социально-экономического или регионального развития, сведения должны быть подтверждены выпиской из штатного расписания, резюме сотрудников, копиями сертификатов, дипломов.  Форма 5. Сведения о кадровых ресурсах, подтверждаются резюме сотрудников, копиями дипломов, сертификатами, наградами, презентационными материалами.</w:t>
                  </w:r>
                </w:p>
              </w:tc>
            </w:tr>
            <w:tr w:rsidR="001F1E28" w:rsidRPr="00FE7B61" w14:paraId="36A93E12" w14:textId="77777777" w:rsidTr="0044799D">
              <w:trPr>
                <w:trHeight w:val="1461"/>
              </w:trPr>
              <w:tc>
                <w:tcPr>
                  <w:tcW w:w="561" w:type="dxa"/>
                  <w:vMerge/>
                  <w:tcBorders>
                    <w:left w:val="single" w:sz="4" w:space="0" w:color="auto"/>
                    <w:right w:val="single" w:sz="4" w:space="0" w:color="auto"/>
                  </w:tcBorders>
                  <w:vAlign w:val="center"/>
                </w:tcPr>
                <w:p w14:paraId="16B726B2" w14:textId="77777777" w:rsidR="001F1E28" w:rsidRPr="00A34E83" w:rsidRDefault="001F1E28" w:rsidP="001F1E28">
                  <w:pPr>
                    <w:ind w:right="-108"/>
                    <w:rPr>
                      <w:sz w:val="22"/>
                      <w:szCs w:val="22"/>
                    </w:rPr>
                  </w:pPr>
                </w:p>
              </w:tc>
              <w:tc>
                <w:tcPr>
                  <w:tcW w:w="2521" w:type="dxa"/>
                  <w:vMerge/>
                  <w:tcBorders>
                    <w:left w:val="single" w:sz="4" w:space="0" w:color="auto"/>
                    <w:right w:val="single" w:sz="4" w:space="0" w:color="auto"/>
                  </w:tcBorders>
                  <w:vAlign w:val="center"/>
                </w:tcPr>
                <w:p w14:paraId="0B543D5B" w14:textId="77777777" w:rsidR="001F1E28" w:rsidRPr="00A34E83" w:rsidRDefault="001F1E28" w:rsidP="001F1E28">
                  <w:pPr>
                    <w:ind w:right="-108"/>
                    <w:rPr>
                      <w:sz w:val="22"/>
                      <w:szCs w:val="22"/>
                    </w:rPr>
                  </w:pPr>
                </w:p>
              </w:tc>
              <w:tc>
                <w:tcPr>
                  <w:tcW w:w="2092" w:type="dxa"/>
                  <w:tcBorders>
                    <w:top w:val="single" w:sz="4" w:space="0" w:color="auto"/>
                    <w:left w:val="single" w:sz="4" w:space="0" w:color="auto"/>
                    <w:bottom w:val="single" w:sz="4" w:space="0" w:color="auto"/>
                    <w:right w:val="single" w:sz="4" w:space="0" w:color="auto"/>
                  </w:tcBorders>
                  <w:vAlign w:val="center"/>
                </w:tcPr>
                <w:p w14:paraId="39C2727F" w14:textId="77777777" w:rsidR="001F1E28" w:rsidRPr="00A34E83" w:rsidRDefault="001F1E28" w:rsidP="001F1E28">
                  <w:pPr>
                    <w:suppressAutoHyphens/>
                    <w:ind w:right="-108"/>
                    <w:contextualSpacing/>
                    <w:rPr>
                      <w:sz w:val="22"/>
                      <w:szCs w:val="22"/>
                    </w:rPr>
                  </w:pPr>
                  <w:r w:rsidRPr="00A34E83">
                    <w:rPr>
                      <w:sz w:val="22"/>
                      <w:szCs w:val="22"/>
                    </w:rPr>
                    <w:t>до 5</w:t>
                  </w:r>
                </w:p>
              </w:tc>
              <w:tc>
                <w:tcPr>
                  <w:tcW w:w="1499" w:type="dxa"/>
                  <w:tcBorders>
                    <w:top w:val="single" w:sz="4" w:space="0" w:color="auto"/>
                    <w:left w:val="single" w:sz="4" w:space="0" w:color="auto"/>
                    <w:bottom w:val="single" w:sz="4" w:space="0" w:color="auto"/>
                    <w:right w:val="single" w:sz="4" w:space="0" w:color="auto"/>
                  </w:tcBorders>
                  <w:vAlign w:val="center"/>
                </w:tcPr>
                <w:p w14:paraId="73AF52F1" w14:textId="77777777" w:rsidR="001F1E28" w:rsidRPr="00A34E83" w:rsidRDefault="001F1E28" w:rsidP="001F1E28">
                  <w:pPr>
                    <w:suppressAutoHyphens/>
                    <w:ind w:right="-108"/>
                    <w:contextualSpacing/>
                    <w:jc w:val="center"/>
                    <w:rPr>
                      <w:sz w:val="22"/>
                      <w:szCs w:val="22"/>
                    </w:rPr>
                  </w:pPr>
                  <w:r w:rsidRPr="00A34E83">
                    <w:rPr>
                      <w:sz w:val="22"/>
                      <w:szCs w:val="22"/>
                    </w:rPr>
                    <w:t>15</w:t>
                  </w:r>
                </w:p>
              </w:tc>
              <w:tc>
                <w:tcPr>
                  <w:tcW w:w="3780" w:type="dxa"/>
                  <w:vMerge/>
                  <w:tcBorders>
                    <w:left w:val="single" w:sz="4" w:space="0" w:color="auto"/>
                    <w:right w:val="single" w:sz="4" w:space="0" w:color="auto"/>
                  </w:tcBorders>
                  <w:vAlign w:val="center"/>
                </w:tcPr>
                <w:p w14:paraId="280DDB77" w14:textId="77777777" w:rsidR="001F1E28" w:rsidRPr="00A34E83" w:rsidRDefault="001F1E28" w:rsidP="001F1E28">
                  <w:pPr>
                    <w:suppressAutoHyphens/>
                    <w:ind w:right="-108"/>
                    <w:contextualSpacing/>
                    <w:jc w:val="center"/>
                    <w:rPr>
                      <w:sz w:val="22"/>
                      <w:szCs w:val="22"/>
                    </w:rPr>
                  </w:pPr>
                </w:p>
              </w:tc>
            </w:tr>
            <w:tr w:rsidR="001F1E28" w:rsidRPr="00FE7B61" w14:paraId="1C22B802" w14:textId="77777777" w:rsidTr="0044799D">
              <w:trPr>
                <w:trHeight w:val="1461"/>
              </w:trPr>
              <w:tc>
                <w:tcPr>
                  <w:tcW w:w="561" w:type="dxa"/>
                  <w:vMerge/>
                  <w:tcBorders>
                    <w:left w:val="single" w:sz="4" w:space="0" w:color="auto"/>
                    <w:right w:val="single" w:sz="4" w:space="0" w:color="auto"/>
                  </w:tcBorders>
                  <w:vAlign w:val="center"/>
                </w:tcPr>
                <w:p w14:paraId="15BF0A37" w14:textId="77777777" w:rsidR="001F1E28" w:rsidRPr="00A34E83" w:rsidRDefault="001F1E28" w:rsidP="001F1E28">
                  <w:pPr>
                    <w:ind w:right="-108"/>
                    <w:rPr>
                      <w:sz w:val="22"/>
                      <w:szCs w:val="22"/>
                    </w:rPr>
                  </w:pPr>
                </w:p>
              </w:tc>
              <w:tc>
                <w:tcPr>
                  <w:tcW w:w="2521" w:type="dxa"/>
                  <w:vMerge/>
                  <w:tcBorders>
                    <w:left w:val="single" w:sz="4" w:space="0" w:color="auto"/>
                    <w:right w:val="single" w:sz="4" w:space="0" w:color="auto"/>
                  </w:tcBorders>
                  <w:vAlign w:val="center"/>
                </w:tcPr>
                <w:p w14:paraId="5CF79301" w14:textId="77777777" w:rsidR="001F1E28" w:rsidRPr="00A34E83" w:rsidRDefault="001F1E28" w:rsidP="001F1E28">
                  <w:pPr>
                    <w:ind w:right="-108"/>
                    <w:rPr>
                      <w:sz w:val="22"/>
                      <w:szCs w:val="22"/>
                    </w:rPr>
                  </w:pPr>
                </w:p>
              </w:tc>
              <w:tc>
                <w:tcPr>
                  <w:tcW w:w="2092" w:type="dxa"/>
                  <w:tcBorders>
                    <w:top w:val="single" w:sz="4" w:space="0" w:color="auto"/>
                    <w:left w:val="single" w:sz="4" w:space="0" w:color="auto"/>
                    <w:bottom w:val="single" w:sz="4" w:space="0" w:color="auto"/>
                    <w:right w:val="single" w:sz="4" w:space="0" w:color="auto"/>
                  </w:tcBorders>
                  <w:vAlign w:val="center"/>
                </w:tcPr>
                <w:p w14:paraId="20CF81F4" w14:textId="77777777" w:rsidR="001F1E28" w:rsidRPr="00A34E83" w:rsidRDefault="001F1E28" w:rsidP="001F1E28">
                  <w:pPr>
                    <w:suppressAutoHyphens/>
                    <w:ind w:right="-108"/>
                    <w:contextualSpacing/>
                    <w:rPr>
                      <w:sz w:val="22"/>
                      <w:szCs w:val="22"/>
                    </w:rPr>
                  </w:pPr>
                  <w:r w:rsidRPr="00A34E83">
                    <w:rPr>
                      <w:sz w:val="22"/>
                      <w:szCs w:val="22"/>
                    </w:rPr>
                    <w:t>нет соответствующего опыта</w:t>
                  </w:r>
                </w:p>
              </w:tc>
              <w:tc>
                <w:tcPr>
                  <w:tcW w:w="1499" w:type="dxa"/>
                  <w:tcBorders>
                    <w:top w:val="single" w:sz="4" w:space="0" w:color="auto"/>
                    <w:left w:val="single" w:sz="4" w:space="0" w:color="auto"/>
                    <w:bottom w:val="single" w:sz="4" w:space="0" w:color="auto"/>
                    <w:right w:val="single" w:sz="4" w:space="0" w:color="auto"/>
                  </w:tcBorders>
                  <w:vAlign w:val="center"/>
                </w:tcPr>
                <w:p w14:paraId="53B93964" w14:textId="77777777" w:rsidR="001F1E28" w:rsidRPr="00A34E83" w:rsidRDefault="001F1E28" w:rsidP="001F1E28">
                  <w:pPr>
                    <w:suppressAutoHyphens/>
                    <w:ind w:right="-108"/>
                    <w:contextualSpacing/>
                    <w:jc w:val="center"/>
                    <w:rPr>
                      <w:sz w:val="22"/>
                      <w:szCs w:val="22"/>
                    </w:rPr>
                  </w:pPr>
                  <w:r w:rsidRPr="00A34E83">
                    <w:rPr>
                      <w:sz w:val="22"/>
                      <w:szCs w:val="22"/>
                    </w:rPr>
                    <w:t>0</w:t>
                  </w:r>
                </w:p>
              </w:tc>
              <w:tc>
                <w:tcPr>
                  <w:tcW w:w="3780" w:type="dxa"/>
                  <w:vMerge/>
                  <w:tcBorders>
                    <w:left w:val="single" w:sz="4" w:space="0" w:color="auto"/>
                    <w:right w:val="single" w:sz="4" w:space="0" w:color="auto"/>
                  </w:tcBorders>
                  <w:vAlign w:val="center"/>
                </w:tcPr>
                <w:p w14:paraId="03DBA3AC" w14:textId="77777777" w:rsidR="001F1E28" w:rsidRPr="00A34E83" w:rsidRDefault="001F1E28" w:rsidP="001F1E28">
                  <w:pPr>
                    <w:suppressAutoHyphens/>
                    <w:ind w:right="-108"/>
                    <w:contextualSpacing/>
                    <w:jc w:val="center"/>
                    <w:rPr>
                      <w:sz w:val="22"/>
                      <w:szCs w:val="22"/>
                    </w:rPr>
                  </w:pPr>
                </w:p>
              </w:tc>
            </w:tr>
            <w:tr w:rsidR="001F1E28" w:rsidRPr="00FE7B61" w14:paraId="47B70EFE" w14:textId="77777777" w:rsidTr="000E4CD7">
              <w:trPr>
                <w:trHeight w:val="752"/>
              </w:trPr>
              <w:tc>
                <w:tcPr>
                  <w:tcW w:w="561" w:type="dxa"/>
                  <w:vMerge w:val="restart"/>
                  <w:tcBorders>
                    <w:top w:val="single" w:sz="4" w:space="0" w:color="auto"/>
                    <w:left w:val="single" w:sz="4" w:space="0" w:color="auto"/>
                    <w:right w:val="single" w:sz="4" w:space="0" w:color="auto"/>
                  </w:tcBorders>
                  <w:hideMark/>
                </w:tcPr>
                <w:p w14:paraId="7AF9D2E1" w14:textId="77777777" w:rsidR="001F1E28" w:rsidRPr="00A34E83" w:rsidRDefault="001F1E28" w:rsidP="001F1E28">
                  <w:pPr>
                    <w:suppressAutoHyphens/>
                    <w:ind w:right="-108"/>
                    <w:contextualSpacing/>
                    <w:rPr>
                      <w:sz w:val="22"/>
                      <w:szCs w:val="22"/>
                    </w:rPr>
                  </w:pPr>
                  <w:r w:rsidRPr="00A34E83">
                    <w:rPr>
                      <w:sz w:val="22"/>
                      <w:szCs w:val="22"/>
                    </w:rPr>
                    <w:t>2.4</w:t>
                  </w:r>
                </w:p>
              </w:tc>
              <w:tc>
                <w:tcPr>
                  <w:tcW w:w="2521" w:type="dxa"/>
                  <w:vMerge w:val="restart"/>
                  <w:tcBorders>
                    <w:top w:val="single" w:sz="4" w:space="0" w:color="auto"/>
                    <w:left w:val="single" w:sz="4" w:space="0" w:color="auto"/>
                    <w:right w:val="single" w:sz="4" w:space="0" w:color="auto"/>
                  </w:tcBorders>
                  <w:hideMark/>
                </w:tcPr>
                <w:p w14:paraId="5D1BFDBE" w14:textId="4857507A" w:rsidR="001F1E28" w:rsidRPr="00A34E83" w:rsidRDefault="001F1E28" w:rsidP="000E4CD7">
                  <w:pPr>
                    <w:suppressAutoHyphens/>
                    <w:ind w:right="-108"/>
                    <w:contextualSpacing/>
                    <w:rPr>
                      <w:sz w:val="22"/>
                      <w:szCs w:val="22"/>
                    </w:rPr>
                  </w:pPr>
                  <w:r w:rsidRPr="00A34E83">
                    <w:rPr>
                      <w:sz w:val="22"/>
                      <w:szCs w:val="22"/>
                    </w:rPr>
                    <w:t xml:space="preserve">Наличие </w:t>
                  </w:r>
                  <w:r w:rsidR="006F3264">
                    <w:rPr>
                      <w:sz w:val="22"/>
                      <w:szCs w:val="22"/>
                    </w:rPr>
                    <w:t xml:space="preserve">государственных </w:t>
                  </w:r>
                  <w:r w:rsidR="006F3264" w:rsidRPr="00A34E83">
                    <w:rPr>
                      <w:sz w:val="22"/>
                      <w:szCs w:val="22"/>
                    </w:rPr>
                    <w:t>наград</w:t>
                  </w:r>
                  <w:r w:rsidR="006F3264">
                    <w:rPr>
                      <w:sz w:val="22"/>
                      <w:szCs w:val="22"/>
                    </w:rPr>
                    <w:t>,</w:t>
                  </w:r>
                  <w:r w:rsidR="006F3264" w:rsidRPr="00A34E83">
                    <w:rPr>
                      <w:sz w:val="22"/>
                      <w:szCs w:val="22"/>
                    </w:rPr>
                    <w:t xml:space="preserve"> </w:t>
                  </w:r>
                  <w:r w:rsidRPr="00A34E83">
                    <w:rPr>
                      <w:sz w:val="22"/>
                      <w:szCs w:val="22"/>
                    </w:rPr>
                    <w:lastRenderedPageBreak/>
                    <w:t>положительных отзывов, реком</w:t>
                  </w:r>
                  <w:r w:rsidR="006F3264">
                    <w:rPr>
                      <w:sz w:val="22"/>
                      <w:szCs w:val="22"/>
                    </w:rPr>
                    <w:t>ендаций, благодарственных писем от гос</w:t>
                  </w:r>
                  <w:r w:rsidR="000E4CD7">
                    <w:rPr>
                      <w:sz w:val="22"/>
                      <w:szCs w:val="22"/>
                    </w:rPr>
                    <w:t xml:space="preserve">ударственных </w:t>
                  </w:r>
                  <w:r w:rsidR="006F3264">
                    <w:rPr>
                      <w:sz w:val="22"/>
                      <w:szCs w:val="22"/>
                    </w:rPr>
                    <w:t>органов</w:t>
                  </w:r>
                  <w:r w:rsidR="000E4CD7">
                    <w:rPr>
                      <w:sz w:val="22"/>
                      <w:szCs w:val="22"/>
                    </w:rPr>
                    <w:t xml:space="preserve"> власти</w:t>
                  </w:r>
                  <w:r w:rsidR="006F3264">
                    <w:rPr>
                      <w:sz w:val="22"/>
                      <w:szCs w:val="22"/>
                    </w:rPr>
                    <w:t>, институтов развития, госкомпаний</w:t>
                  </w:r>
                  <w:r w:rsidR="000E4CD7">
                    <w:rPr>
                      <w:sz w:val="22"/>
                      <w:szCs w:val="22"/>
                    </w:rPr>
                    <w:t>, госкорпораций</w:t>
                  </w:r>
                </w:p>
              </w:tc>
              <w:tc>
                <w:tcPr>
                  <w:tcW w:w="2092" w:type="dxa"/>
                  <w:tcBorders>
                    <w:top w:val="single" w:sz="4" w:space="0" w:color="auto"/>
                    <w:left w:val="single" w:sz="4" w:space="0" w:color="auto"/>
                    <w:bottom w:val="single" w:sz="4" w:space="0" w:color="auto"/>
                    <w:right w:val="single" w:sz="4" w:space="0" w:color="auto"/>
                  </w:tcBorders>
                  <w:vAlign w:val="center"/>
                  <w:hideMark/>
                </w:tcPr>
                <w:p w14:paraId="15E2538B" w14:textId="6C3C6325" w:rsidR="001F1E28" w:rsidRPr="00A34E83" w:rsidRDefault="001F1E28" w:rsidP="006F3264">
                  <w:pPr>
                    <w:suppressAutoHyphens/>
                    <w:ind w:right="-108"/>
                    <w:contextualSpacing/>
                    <w:rPr>
                      <w:sz w:val="22"/>
                      <w:szCs w:val="22"/>
                    </w:rPr>
                  </w:pPr>
                  <w:r w:rsidRPr="00A34E83">
                    <w:rPr>
                      <w:sz w:val="22"/>
                      <w:szCs w:val="22"/>
                    </w:rPr>
                    <w:lastRenderedPageBreak/>
                    <w:t xml:space="preserve">31 и более </w:t>
                  </w:r>
                </w:p>
              </w:tc>
              <w:tc>
                <w:tcPr>
                  <w:tcW w:w="1499" w:type="dxa"/>
                  <w:tcBorders>
                    <w:top w:val="single" w:sz="4" w:space="0" w:color="auto"/>
                    <w:left w:val="single" w:sz="4" w:space="0" w:color="auto"/>
                    <w:bottom w:val="single" w:sz="4" w:space="0" w:color="auto"/>
                    <w:right w:val="single" w:sz="4" w:space="0" w:color="auto"/>
                  </w:tcBorders>
                  <w:vAlign w:val="center"/>
                  <w:hideMark/>
                </w:tcPr>
                <w:p w14:paraId="26ABB618" w14:textId="77777777" w:rsidR="001F1E28" w:rsidRPr="00A34E83" w:rsidRDefault="001F1E28" w:rsidP="001F1E28">
                  <w:pPr>
                    <w:suppressAutoHyphens/>
                    <w:ind w:right="-108"/>
                    <w:contextualSpacing/>
                    <w:jc w:val="center"/>
                    <w:rPr>
                      <w:sz w:val="22"/>
                      <w:szCs w:val="22"/>
                    </w:rPr>
                  </w:pPr>
                  <w:r w:rsidRPr="00A34E83">
                    <w:rPr>
                      <w:sz w:val="22"/>
                      <w:szCs w:val="22"/>
                    </w:rPr>
                    <w:t>10</w:t>
                  </w:r>
                </w:p>
              </w:tc>
              <w:tc>
                <w:tcPr>
                  <w:tcW w:w="3780" w:type="dxa"/>
                  <w:vMerge w:val="restart"/>
                  <w:tcBorders>
                    <w:top w:val="single" w:sz="4" w:space="0" w:color="auto"/>
                    <w:left w:val="single" w:sz="4" w:space="0" w:color="auto"/>
                    <w:right w:val="single" w:sz="4" w:space="0" w:color="auto"/>
                  </w:tcBorders>
                  <w:vAlign w:val="center"/>
                </w:tcPr>
                <w:p w14:paraId="24756BD8" w14:textId="77777777" w:rsidR="001F1E28" w:rsidRPr="00A34E83" w:rsidRDefault="001F1E28" w:rsidP="001F1E28">
                  <w:pPr>
                    <w:suppressAutoHyphens/>
                    <w:ind w:right="-108"/>
                    <w:contextualSpacing/>
                    <w:jc w:val="center"/>
                    <w:rPr>
                      <w:sz w:val="22"/>
                      <w:szCs w:val="22"/>
                    </w:rPr>
                  </w:pPr>
                  <w:r w:rsidRPr="00A34E83">
                    <w:rPr>
                      <w:sz w:val="22"/>
                      <w:szCs w:val="22"/>
                    </w:rPr>
                    <w:t>Участник представляет копии документов, свидетельствующие о деловой репутации.</w:t>
                  </w:r>
                </w:p>
              </w:tc>
            </w:tr>
            <w:tr w:rsidR="001F1E28" w:rsidRPr="00FE7B61" w14:paraId="0FF697B6" w14:textId="77777777" w:rsidTr="000E4CD7">
              <w:trPr>
                <w:trHeight w:val="752"/>
              </w:trPr>
              <w:tc>
                <w:tcPr>
                  <w:tcW w:w="561" w:type="dxa"/>
                  <w:vMerge/>
                  <w:tcBorders>
                    <w:left w:val="single" w:sz="4" w:space="0" w:color="auto"/>
                    <w:right w:val="single" w:sz="4" w:space="0" w:color="auto"/>
                  </w:tcBorders>
                  <w:vAlign w:val="center"/>
                  <w:hideMark/>
                </w:tcPr>
                <w:p w14:paraId="54C6F1BA" w14:textId="77777777" w:rsidR="001F1E28" w:rsidRPr="00A34E83" w:rsidRDefault="001F1E28" w:rsidP="001F1E28">
                  <w:pPr>
                    <w:ind w:right="-108"/>
                    <w:rPr>
                      <w:sz w:val="22"/>
                      <w:szCs w:val="22"/>
                    </w:rPr>
                  </w:pPr>
                </w:p>
              </w:tc>
              <w:tc>
                <w:tcPr>
                  <w:tcW w:w="2521" w:type="dxa"/>
                  <w:vMerge/>
                  <w:tcBorders>
                    <w:left w:val="single" w:sz="4" w:space="0" w:color="auto"/>
                    <w:right w:val="single" w:sz="4" w:space="0" w:color="auto"/>
                  </w:tcBorders>
                  <w:vAlign w:val="center"/>
                  <w:hideMark/>
                </w:tcPr>
                <w:p w14:paraId="6F344309" w14:textId="77777777" w:rsidR="001F1E28" w:rsidRPr="00A34E83" w:rsidRDefault="001F1E28" w:rsidP="001F1E28">
                  <w:pPr>
                    <w:ind w:right="-108"/>
                    <w:rPr>
                      <w:sz w:val="22"/>
                      <w:szCs w:val="22"/>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42FCA1A3" w14:textId="77777777" w:rsidR="001F1E28" w:rsidRPr="00A34E83" w:rsidRDefault="001F1E28" w:rsidP="001F1E28">
                  <w:pPr>
                    <w:suppressAutoHyphens/>
                    <w:ind w:right="-108"/>
                    <w:contextualSpacing/>
                    <w:rPr>
                      <w:sz w:val="22"/>
                      <w:szCs w:val="22"/>
                    </w:rPr>
                  </w:pPr>
                  <w:r w:rsidRPr="00A34E83">
                    <w:rPr>
                      <w:sz w:val="22"/>
                      <w:szCs w:val="22"/>
                    </w:rPr>
                    <w:t>от 11 до 30 шт.</w:t>
                  </w:r>
                </w:p>
              </w:tc>
              <w:tc>
                <w:tcPr>
                  <w:tcW w:w="1499" w:type="dxa"/>
                  <w:tcBorders>
                    <w:top w:val="single" w:sz="4" w:space="0" w:color="auto"/>
                    <w:left w:val="single" w:sz="4" w:space="0" w:color="auto"/>
                    <w:bottom w:val="single" w:sz="4" w:space="0" w:color="auto"/>
                    <w:right w:val="single" w:sz="4" w:space="0" w:color="auto"/>
                  </w:tcBorders>
                  <w:vAlign w:val="center"/>
                  <w:hideMark/>
                </w:tcPr>
                <w:p w14:paraId="70D1BD4F" w14:textId="77777777" w:rsidR="001F1E28" w:rsidRPr="00A34E83" w:rsidRDefault="001F1E28" w:rsidP="001F1E28">
                  <w:pPr>
                    <w:suppressAutoHyphens/>
                    <w:ind w:right="-108"/>
                    <w:contextualSpacing/>
                    <w:jc w:val="center"/>
                    <w:rPr>
                      <w:sz w:val="22"/>
                      <w:szCs w:val="22"/>
                    </w:rPr>
                  </w:pPr>
                  <w:r w:rsidRPr="00A34E83">
                    <w:rPr>
                      <w:sz w:val="22"/>
                      <w:szCs w:val="22"/>
                    </w:rPr>
                    <w:t>5</w:t>
                  </w:r>
                </w:p>
              </w:tc>
              <w:tc>
                <w:tcPr>
                  <w:tcW w:w="3780" w:type="dxa"/>
                  <w:vMerge/>
                  <w:tcBorders>
                    <w:left w:val="single" w:sz="4" w:space="0" w:color="auto"/>
                    <w:right w:val="single" w:sz="4" w:space="0" w:color="auto"/>
                  </w:tcBorders>
                </w:tcPr>
                <w:p w14:paraId="39586A66" w14:textId="77777777" w:rsidR="001F1E28" w:rsidRPr="00A34E83" w:rsidRDefault="001F1E28" w:rsidP="001F1E28">
                  <w:pPr>
                    <w:suppressAutoHyphens/>
                    <w:ind w:right="-108"/>
                    <w:contextualSpacing/>
                    <w:jc w:val="center"/>
                    <w:rPr>
                      <w:sz w:val="22"/>
                      <w:szCs w:val="22"/>
                    </w:rPr>
                  </w:pPr>
                </w:p>
              </w:tc>
            </w:tr>
            <w:tr w:rsidR="001F1E28" w:rsidRPr="00FE7B61" w14:paraId="680913DB" w14:textId="77777777" w:rsidTr="000E4CD7">
              <w:trPr>
                <w:trHeight w:val="753"/>
              </w:trPr>
              <w:tc>
                <w:tcPr>
                  <w:tcW w:w="561" w:type="dxa"/>
                  <w:vMerge/>
                  <w:tcBorders>
                    <w:left w:val="single" w:sz="4" w:space="0" w:color="auto"/>
                    <w:bottom w:val="single" w:sz="4" w:space="0" w:color="auto"/>
                    <w:right w:val="single" w:sz="4" w:space="0" w:color="auto"/>
                  </w:tcBorders>
                  <w:vAlign w:val="center"/>
                </w:tcPr>
                <w:p w14:paraId="0226CDA1" w14:textId="77777777" w:rsidR="001F1E28" w:rsidRPr="00A34E83" w:rsidRDefault="001F1E28" w:rsidP="001F1E28">
                  <w:pPr>
                    <w:ind w:right="-108"/>
                    <w:rPr>
                      <w:sz w:val="22"/>
                      <w:szCs w:val="22"/>
                    </w:rPr>
                  </w:pPr>
                </w:p>
              </w:tc>
              <w:tc>
                <w:tcPr>
                  <w:tcW w:w="2521" w:type="dxa"/>
                  <w:vMerge/>
                  <w:tcBorders>
                    <w:left w:val="single" w:sz="4" w:space="0" w:color="auto"/>
                    <w:bottom w:val="single" w:sz="4" w:space="0" w:color="auto"/>
                    <w:right w:val="single" w:sz="4" w:space="0" w:color="auto"/>
                  </w:tcBorders>
                  <w:vAlign w:val="center"/>
                </w:tcPr>
                <w:p w14:paraId="25AB48EB" w14:textId="77777777" w:rsidR="001F1E28" w:rsidRPr="00A34E83" w:rsidRDefault="001F1E28" w:rsidP="001F1E28">
                  <w:pPr>
                    <w:ind w:right="-108"/>
                    <w:rPr>
                      <w:sz w:val="22"/>
                      <w:szCs w:val="22"/>
                    </w:rPr>
                  </w:pPr>
                </w:p>
              </w:tc>
              <w:tc>
                <w:tcPr>
                  <w:tcW w:w="2092" w:type="dxa"/>
                  <w:tcBorders>
                    <w:top w:val="single" w:sz="4" w:space="0" w:color="auto"/>
                    <w:left w:val="single" w:sz="4" w:space="0" w:color="auto"/>
                    <w:bottom w:val="single" w:sz="4" w:space="0" w:color="auto"/>
                    <w:right w:val="single" w:sz="4" w:space="0" w:color="auto"/>
                  </w:tcBorders>
                  <w:vAlign w:val="center"/>
                </w:tcPr>
                <w:p w14:paraId="37193864" w14:textId="3675DF24" w:rsidR="001F1E28" w:rsidRPr="00A34E83" w:rsidRDefault="001F1E28" w:rsidP="001F1E28">
                  <w:pPr>
                    <w:suppressAutoHyphens/>
                    <w:ind w:right="-108"/>
                    <w:contextualSpacing/>
                    <w:rPr>
                      <w:sz w:val="22"/>
                      <w:szCs w:val="22"/>
                    </w:rPr>
                  </w:pPr>
                  <w:r w:rsidRPr="00A34E83">
                    <w:rPr>
                      <w:sz w:val="22"/>
                      <w:szCs w:val="22"/>
                    </w:rPr>
                    <w:t>10 шт.</w:t>
                  </w:r>
                  <w:r w:rsidR="000E4CD7">
                    <w:rPr>
                      <w:sz w:val="22"/>
                      <w:szCs w:val="22"/>
                    </w:rPr>
                    <w:t xml:space="preserve">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5D9516B7" w14:textId="77777777" w:rsidR="001F1E28" w:rsidRPr="00A34E83" w:rsidRDefault="001F1E28" w:rsidP="001F1E28">
                  <w:pPr>
                    <w:suppressAutoHyphens/>
                    <w:ind w:right="-108"/>
                    <w:contextualSpacing/>
                    <w:jc w:val="center"/>
                    <w:rPr>
                      <w:sz w:val="22"/>
                      <w:szCs w:val="22"/>
                    </w:rPr>
                  </w:pPr>
                  <w:r w:rsidRPr="00A34E83">
                    <w:rPr>
                      <w:sz w:val="22"/>
                      <w:szCs w:val="22"/>
                    </w:rPr>
                    <w:t>0</w:t>
                  </w:r>
                </w:p>
              </w:tc>
              <w:tc>
                <w:tcPr>
                  <w:tcW w:w="3780" w:type="dxa"/>
                  <w:vMerge/>
                  <w:tcBorders>
                    <w:left w:val="single" w:sz="4" w:space="0" w:color="auto"/>
                    <w:bottom w:val="single" w:sz="4" w:space="0" w:color="auto"/>
                    <w:right w:val="single" w:sz="4" w:space="0" w:color="auto"/>
                  </w:tcBorders>
                </w:tcPr>
                <w:p w14:paraId="3B9541C6" w14:textId="77777777" w:rsidR="001F1E28" w:rsidRPr="00A34E83" w:rsidRDefault="001F1E28" w:rsidP="001F1E28">
                  <w:pPr>
                    <w:suppressAutoHyphens/>
                    <w:ind w:right="-108"/>
                    <w:contextualSpacing/>
                    <w:jc w:val="center"/>
                    <w:rPr>
                      <w:sz w:val="22"/>
                      <w:szCs w:val="22"/>
                    </w:rPr>
                  </w:pPr>
                </w:p>
              </w:tc>
            </w:tr>
            <w:tr w:rsidR="001F1E28" w:rsidRPr="00FE7B61" w14:paraId="202F1EC0" w14:textId="77777777" w:rsidTr="0044799D">
              <w:trPr>
                <w:trHeight w:val="627"/>
              </w:trPr>
              <w:tc>
                <w:tcPr>
                  <w:tcW w:w="561" w:type="dxa"/>
                  <w:vMerge w:val="restart"/>
                  <w:tcBorders>
                    <w:left w:val="single" w:sz="4" w:space="0" w:color="auto"/>
                    <w:right w:val="single" w:sz="4" w:space="0" w:color="auto"/>
                  </w:tcBorders>
                  <w:vAlign w:val="center"/>
                </w:tcPr>
                <w:p w14:paraId="3F4BAAF9" w14:textId="77777777" w:rsidR="001F1E28" w:rsidRPr="00A34E83" w:rsidRDefault="001F1E28" w:rsidP="001F1E28">
                  <w:pPr>
                    <w:ind w:right="-108"/>
                    <w:rPr>
                      <w:sz w:val="22"/>
                      <w:szCs w:val="22"/>
                    </w:rPr>
                  </w:pPr>
                  <w:r w:rsidRPr="00A34E83">
                    <w:rPr>
                      <w:sz w:val="22"/>
                      <w:szCs w:val="22"/>
                    </w:rPr>
                    <w:t>2.5</w:t>
                  </w:r>
                </w:p>
              </w:tc>
              <w:tc>
                <w:tcPr>
                  <w:tcW w:w="2521" w:type="dxa"/>
                  <w:vMerge w:val="restart"/>
                  <w:tcBorders>
                    <w:left w:val="single" w:sz="4" w:space="0" w:color="auto"/>
                    <w:right w:val="single" w:sz="4" w:space="0" w:color="auto"/>
                  </w:tcBorders>
                  <w:vAlign w:val="center"/>
                </w:tcPr>
                <w:p w14:paraId="54EAFA4F" w14:textId="77777777" w:rsidR="001F1E28" w:rsidRPr="00A34E83" w:rsidRDefault="001F1E28" w:rsidP="001F1E28">
                  <w:pPr>
                    <w:ind w:right="-108"/>
                    <w:rPr>
                      <w:sz w:val="22"/>
                      <w:szCs w:val="22"/>
                    </w:rPr>
                  </w:pPr>
                  <w:r w:rsidRPr="00A34E83">
                    <w:rPr>
                      <w:sz w:val="22"/>
                      <w:szCs w:val="22"/>
                    </w:rPr>
                    <w:t>Наличие сертификата соответствия системы менеджмента качества ГОСТ ИСО 9001-2008 (ISO 9001:2008)</w:t>
                  </w:r>
                </w:p>
              </w:tc>
              <w:tc>
                <w:tcPr>
                  <w:tcW w:w="2092" w:type="dxa"/>
                  <w:tcBorders>
                    <w:top w:val="single" w:sz="4" w:space="0" w:color="auto"/>
                    <w:left w:val="single" w:sz="4" w:space="0" w:color="auto"/>
                    <w:bottom w:val="single" w:sz="4" w:space="0" w:color="auto"/>
                    <w:right w:val="single" w:sz="4" w:space="0" w:color="auto"/>
                  </w:tcBorders>
                  <w:vAlign w:val="center"/>
                </w:tcPr>
                <w:p w14:paraId="55917919" w14:textId="77777777" w:rsidR="001F1E28" w:rsidRPr="00A34E83" w:rsidRDefault="001F1E28" w:rsidP="001F1E28">
                  <w:pPr>
                    <w:suppressAutoHyphens/>
                    <w:ind w:right="-108"/>
                    <w:contextualSpacing/>
                    <w:rPr>
                      <w:sz w:val="22"/>
                      <w:szCs w:val="22"/>
                    </w:rPr>
                  </w:pPr>
                  <w:r w:rsidRPr="00A34E83">
                    <w:rPr>
                      <w:sz w:val="22"/>
                      <w:szCs w:val="22"/>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48DF8A19" w14:textId="77777777" w:rsidR="001F1E28" w:rsidRPr="00A34E83" w:rsidRDefault="001F1E28" w:rsidP="001F1E28">
                  <w:pPr>
                    <w:suppressAutoHyphens/>
                    <w:ind w:right="-108"/>
                    <w:contextualSpacing/>
                    <w:jc w:val="center"/>
                    <w:rPr>
                      <w:sz w:val="22"/>
                      <w:szCs w:val="22"/>
                    </w:rPr>
                  </w:pPr>
                  <w:r w:rsidRPr="00A34E83">
                    <w:rPr>
                      <w:sz w:val="22"/>
                      <w:szCs w:val="22"/>
                    </w:rPr>
                    <w:t>10</w:t>
                  </w:r>
                </w:p>
              </w:tc>
              <w:tc>
                <w:tcPr>
                  <w:tcW w:w="3780" w:type="dxa"/>
                  <w:vMerge w:val="restart"/>
                  <w:tcBorders>
                    <w:left w:val="single" w:sz="4" w:space="0" w:color="auto"/>
                    <w:right w:val="single" w:sz="4" w:space="0" w:color="auto"/>
                  </w:tcBorders>
                  <w:vAlign w:val="center"/>
                </w:tcPr>
                <w:p w14:paraId="42C1CF01" w14:textId="77777777" w:rsidR="001F1E28" w:rsidRPr="00A34E83" w:rsidRDefault="001F1E28" w:rsidP="001F1E28">
                  <w:pPr>
                    <w:suppressAutoHyphens/>
                    <w:ind w:right="-108"/>
                    <w:contextualSpacing/>
                    <w:jc w:val="center"/>
                    <w:rPr>
                      <w:sz w:val="22"/>
                      <w:szCs w:val="22"/>
                    </w:rPr>
                  </w:pPr>
                  <w:r w:rsidRPr="00A34E83">
                    <w:rPr>
                      <w:sz w:val="22"/>
                      <w:szCs w:val="22"/>
                    </w:rPr>
                    <w:t>Участник представляет копию действующего сертификата.</w:t>
                  </w:r>
                </w:p>
              </w:tc>
            </w:tr>
            <w:tr w:rsidR="001F1E28" w:rsidRPr="00FE7B61" w14:paraId="72F21DE5" w14:textId="77777777" w:rsidTr="0044799D">
              <w:trPr>
                <w:trHeight w:val="628"/>
              </w:trPr>
              <w:tc>
                <w:tcPr>
                  <w:tcW w:w="561" w:type="dxa"/>
                  <w:vMerge/>
                  <w:tcBorders>
                    <w:left w:val="single" w:sz="4" w:space="0" w:color="auto"/>
                    <w:bottom w:val="single" w:sz="4" w:space="0" w:color="auto"/>
                    <w:right w:val="single" w:sz="4" w:space="0" w:color="auto"/>
                  </w:tcBorders>
                  <w:vAlign w:val="center"/>
                </w:tcPr>
                <w:p w14:paraId="4ABB66DE" w14:textId="77777777" w:rsidR="001F1E28" w:rsidRPr="00FE7B61" w:rsidRDefault="001F1E28" w:rsidP="001F1E28">
                  <w:pPr>
                    <w:ind w:right="-108"/>
                    <w:rPr>
                      <w:sz w:val="22"/>
                      <w:szCs w:val="24"/>
                    </w:rPr>
                  </w:pPr>
                </w:p>
              </w:tc>
              <w:tc>
                <w:tcPr>
                  <w:tcW w:w="2521" w:type="dxa"/>
                  <w:vMerge/>
                  <w:tcBorders>
                    <w:left w:val="single" w:sz="4" w:space="0" w:color="auto"/>
                    <w:bottom w:val="single" w:sz="4" w:space="0" w:color="auto"/>
                    <w:right w:val="single" w:sz="4" w:space="0" w:color="auto"/>
                  </w:tcBorders>
                  <w:vAlign w:val="center"/>
                </w:tcPr>
                <w:p w14:paraId="1266388E" w14:textId="77777777" w:rsidR="001F1E28" w:rsidRPr="00FE7B61" w:rsidRDefault="001F1E28" w:rsidP="001F1E28">
                  <w:pPr>
                    <w:ind w:right="-108"/>
                    <w:rPr>
                      <w:sz w:val="22"/>
                      <w:szCs w:val="24"/>
                    </w:rPr>
                  </w:pPr>
                </w:p>
              </w:tc>
              <w:tc>
                <w:tcPr>
                  <w:tcW w:w="2092" w:type="dxa"/>
                  <w:tcBorders>
                    <w:top w:val="single" w:sz="4" w:space="0" w:color="auto"/>
                    <w:left w:val="single" w:sz="4" w:space="0" w:color="auto"/>
                    <w:bottom w:val="single" w:sz="4" w:space="0" w:color="auto"/>
                    <w:right w:val="single" w:sz="4" w:space="0" w:color="auto"/>
                  </w:tcBorders>
                  <w:vAlign w:val="center"/>
                </w:tcPr>
                <w:p w14:paraId="76945442" w14:textId="77777777" w:rsidR="001F1E28" w:rsidRDefault="001F1E28" w:rsidP="001F1E28">
                  <w:pPr>
                    <w:suppressAutoHyphens/>
                    <w:ind w:right="-108"/>
                    <w:contextualSpacing/>
                    <w:rPr>
                      <w:sz w:val="22"/>
                      <w:szCs w:val="24"/>
                    </w:rPr>
                  </w:pPr>
                  <w:r>
                    <w:rPr>
                      <w:sz w:val="22"/>
                      <w:szCs w:val="24"/>
                    </w:rPr>
                    <w:t>отсутствие</w:t>
                  </w:r>
                </w:p>
              </w:tc>
              <w:tc>
                <w:tcPr>
                  <w:tcW w:w="1499" w:type="dxa"/>
                  <w:tcBorders>
                    <w:top w:val="single" w:sz="4" w:space="0" w:color="auto"/>
                    <w:left w:val="single" w:sz="4" w:space="0" w:color="auto"/>
                    <w:bottom w:val="single" w:sz="4" w:space="0" w:color="auto"/>
                    <w:right w:val="single" w:sz="4" w:space="0" w:color="auto"/>
                  </w:tcBorders>
                  <w:vAlign w:val="center"/>
                </w:tcPr>
                <w:p w14:paraId="33715C6B" w14:textId="77777777" w:rsidR="001F1E28" w:rsidRDefault="001F1E28" w:rsidP="001F1E28">
                  <w:pPr>
                    <w:suppressAutoHyphens/>
                    <w:ind w:right="-108"/>
                    <w:contextualSpacing/>
                    <w:jc w:val="center"/>
                    <w:rPr>
                      <w:sz w:val="22"/>
                      <w:szCs w:val="24"/>
                    </w:rPr>
                  </w:pPr>
                  <w:r>
                    <w:rPr>
                      <w:sz w:val="22"/>
                      <w:szCs w:val="24"/>
                    </w:rPr>
                    <w:t>0</w:t>
                  </w:r>
                </w:p>
              </w:tc>
              <w:tc>
                <w:tcPr>
                  <w:tcW w:w="3780" w:type="dxa"/>
                  <w:vMerge/>
                  <w:tcBorders>
                    <w:left w:val="single" w:sz="4" w:space="0" w:color="auto"/>
                    <w:bottom w:val="single" w:sz="4" w:space="0" w:color="auto"/>
                    <w:right w:val="single" w:sz="4" w:space="0" w:color="auto"/>
                  </w:tcBorders>
                </w:tcPr>
                <w:p w14:paraId="1EF332D7" w14:textId="77777777" w:rsidR="001F1E28" w:rsidRPr="00FE7B61" w:rsidRDefault="001F1E28" w:rsidP="001F1E28">
                  <w:pPr>
                    <w:suppressAutoHyphens/>
                    <w:ind w:right="-108"/>
                    <w:contextualSpacing/>
                    <w:jc w:val="center"/>
                    <w:rPr>
                      <w:sz w:val="22"/>
                      <w:szCs w:val="24"/>
                    </w:rPr>
                  </w:pPr>
                </w:p>
              </w:tc>
            </w:tr>
            <w:tr w:rsidR="001F1E28" w:rsidRPr="00FE7B61" w14:paraId="5162D667" w14:textId="77777777" w:rsidTr="0044799D">
              <w:tc>
                <w:tcPr>
                  <w:tcW w:w="561" w:type="dxa"/>
                  <w:tcBorders>
                    <w:top w:val="single" w:sz="4" w:space="0" w:color="auto"/>
                    <w:left w:val="single" w:sz="4" w:space="0" w:color="auto"/>
                    <w:bottom w:val="single" w:sz="4" w:space="0" w:color="auto"/>
                    <w:right w:val="single" w:sz="4" w:space="0" w:color="auto"/>
                  </w:tcBorders>
                </w:tcPr>
                <w:p w14:paraId="0F47A9F7" w14:textId="77777777" w:rsidR="001F1E28" w:rsidRPr="00FE7B61" w:rsidRDefault="001F1E28" w:rsidP="001F1E28">
                  <w:pPr>
                    <w:suppressAutoHyphens/>
                    <w:ind w:right="-108"/>
                    <w:contextualSpacing/>
                    <w:rPr>
                      <w:sz w:val="22"/>
                      <w:szCs w:val="24"/>
                    </w:rPr>
                  </w:pPr>
                </w:p>
              </w:tc>
              <w:tc>
                <w:tcPr>
                  <w:tcW w:w="6112" w:type="dxa"/>
                  <w:gridSpan w:val="3"/>
                  <w:tcBorders>
                    <w:top w:val="single" w:sz="4" w:space="0" w:color="auto"/>
                    <w:left w:val="single" w:sz="4" w:space="0" w:color="auto"/>
                    <w:bottom w:val="single" w:sz="4" w:space="0" w:color="auto"/>
                    <w:right w:val="single" w:sz="4" w:space="0" w:color="auto"/>
                  </w:tcBorders>
                  <w:hideMark/>
                </w:tcPr>
                <w:p w14:paraId="5D3CB911" w14:textId="78125251" w:rsidR="001F1E28" w:rsidRPr="00FE7B61" w:rsidRDefault="000E4CD7" w:rsidP="000E4CD7">
                  <w:pPr>
                    <w:suppressAutoHyphens/>
                    <w:ind w:right="-108"/>
                    <w:jc w:val="center"/>
                    <w:rPr>
                      <w:sz w:val="22"/>
                      <w:szCs w:val="24"/>
                    </w:rPr>
                  </w:pPr>
                  <w:r>
                    <w:rPr>
                      <w:sz w:val="24"/>
                      <w:szCs w:val="24"/>
                    </w:rPr>
                    <w:t>Р</w:t>
                  </w:r>
                  <w:r w:rsidR="001F1E28" w:rsidRPr="00FE7B61">
                    <w:rPr>
                      <w:sz w:val="24"/>
                      <w:szCs w:val="24"/>
                    </w:rPr>
                    <w:t>ейтинг заявки по критерию</w:t>
                  </w:r>
                  <w:r>
                    <w:rPr>
                      <w:sz w:val="24"/>
                      <w:szCs w:val="24"/>
                    </w:rPr>
                    <w:t xml:space="preserve">: </w:t>
                  </w:r>
                  <w:r w:rsidRPr="00043CC6">
                    <w:rPr>
                      <w:position w:val="-18"/>
                      <w:sz w:val="24"/>
                      <w:szCs w:val="24"/>
                    </w:rPr>
                    <w:object w:dxaOrig="2640" w:dyaOrig="520" w14:anchorId="7AC38E63">
                      <v:shape id="_x0000_i1032" type="#_x0000_t75" style="width:131.25pt;height:29.25pt" o:ole="">
                        <v:imagedata r:id="rId33" o:title=""/>
                      </v:shape>
                      <o:OLEObject Type="Embed" ProgID="Equation.3" ShapeID="_x0000_i1032" DrawAspect="Content" ObjectID="_1549810982" r:id="rId34"/>
                    </w:object>
                  </w:r>
                </w:p>
              </w:tc>
              <w:tc>
                <w:tcPr>
                  <w:tcW w:w="3780" w:type="dxa"/>
                  <w:tcBorders>
                    <w:top w:val="single" w:sz="4" w:space="0" w:color="auto"/>
                    <w:left w:val="single" w:sz="4" w:space="0" w:color="auto"/>
                    <w:bottom w:val="single" w:sz="4" w:space="0" w:color="auto"/>
                    <w:right w:val="single" w:sz="4" w:space="0" w:color="auto"/>
                  </w:tcBorders>
                </w:tcPr>
                <w:p w14:paraId="4DD722E7" w14:textId="3FBB3C40" w:rsidR="001F1E28" w:rsidRPr="00FE7B61" w:rsidRDefault="000E4CD7" w:rsidP="001F1E28">
                  <w:pPr>
                    <w:suppressAutoHyphens/>
                    <w:ind w:right="-108"/>
                    <w:jc w:val="center"/>
                    <w:rPr>
                      <w:sz w:val="24"/>
                      <w:szCs w:val="24"/>
                    </w:rPr>
                  </w:pPr>
                  <w:r>
                    <w:rPr>
                      <w:sz w:val="24"/>
                      <w:szCs w:val="24"/>
                    </w:rPr>
                    <w:t>Ма</w:t>
                  </w:r>
                  <w:r w:rsidR="001F1E28" w:rsidRPr="009131F1">
                    <w:rPr>
                      <w:sz w:val="24"/>
                      <w:szCs w:val="24"/>
                    </w:rPr>
                    <w:t>ксимальное количество баллов по критерию – 100</w:t>
                  </w:r>
                </w:p>
              </w:tc>
            </w:tr>
          </w:tbl>
          <w:p w14:paraId="4CA7FACC" w14:textId="77777777" w:rsidR="00D340AF" w:rsidRDefault="00D340AF" w:rsidP="006E0447">
            <w:pPr>
              <w:autoSpaceDE w:val="0"/>
              <w:autoSpaceDN w:val="0"/>
              <w:adjustRightInd w:val="0"/>
              <w:jc w:val="both"/>
              <w:rPr>
                <w:sz w:val="24"/>
                <w:szCs w:val="24"/>
              </w:rPr>
            </w:pPr>
          </w:p>
          <w:p w14:paraId="22AB4C68" w14:textId="29EE677C" w:rsidR="006E0447" w:rsidRPr="001F1E28" w:rsidRDefault="006E0447" w:rsidP="006E0447">
            <w:pPr>
              <w:jc w:val="both"/>
              <w:rPr>
                <w:b/>
                <w:sz w:val="24"/>
                <w:szCs w:val="24"/>
              </w:rPr>
            </w:pPr>
            <w:r w:rsidRPr="001F1E28">
              <w:rPr>
                <w:b/>
                <w:sz w:val="24"/>
                <w:szCs w:val="24"/>
              </w:rPr>
              <w:t>3.</w:t>
            </w:r>
            <w:r w:rsidR="00D340AF" w:rsidRPr="001F1E28">
              <w:rPr>
                <w:b/>
                <w:sz w:val="24"/>
                <w:szCs w:val="24"/>
              </w:rPr>
              <w:t xml:space="preserve"> </w:t>
            </w:r>
            <w:r w:rsidRPr="00D96DCF">
              <w:rPr>
                <w:b/>
                <w:sz w:val="24"/>
                <w:szCs w:val="24"/>
              </w:rPr>
              <w:t xml:space="preserve">Критерий </w:t>
            </w:r>
            <w:r w:rsidR="00D340AF" w:rsidRPr="00D96DCF">
              <w:rPr>
                <w:b/>
                <w:sz w:val="24"/>
                <w:szCs w:val="24"/>
              </w:rPr>
              <w:t>«</w:t>
            </w:r>
            <w:r w:rsidR="00D96DCF" w:rsidRPr="00D96DCF">
              <w:rPr>
                <w:b/>
                <w:sz w:val="24"/>
              </w:rPr>
              <w:t>Срок оказания услуг</w:t>
            </w:r>
            <w:r w:rsidR="00D96DCF" w:rsidRPr="00D96DCF">
              <w:rPr>
                <w:b/>
                <w:sz w:val="24"/>
                <w:szCs w:val="24"/>
              </w:rPr>
              <w:t>»</w:t>
            </w:r>
          </w:p>
          <w:p w14:paraId="1523A37E" w14:textId="4C9BF63B" w:rsidR="000E4CD7" w:rsidRDefault="00D340AF" w:rsidP="00526B21">
            <w:pPr>
              <w:suppressAutoHyphens/>
              <w:rPr>
                <w:sz w:val="24"/>
                <w:szCs w:val="24"/>
              </w:rPr>
            </w:pPr>
            <w:r w:rsidRPr="001F1E28">
              <w:rPr>
                <w:sz w:val="24"/>
                <w:szCs w:val="24"/>
              </w:rPr>
              <w:t>3.1.  Оценка заявок осущес</w:t>
            </w:r>
            <w:r w:rsidR="008102DB" w:rsidRPr="001F1E28">
              <w:rPr>
                <w:sz w:val="24"/>
                <w:szCs w:val="24"/>
              </w:rPr>
              <w:t xml:space="preserve">твляется по </w:t>
            </w:r>
            <w:r w:rsidR="000E4CD7">
              <w:rPr>
                <w:sz w:val="24"/>
                <w:szCs w:val="24"/>
              </w:rPr>
              <w:t xml:space="preserve">трем </w:t>
            </w:r>
            <w:r w:rsidRPr="001F1E28">
              <w:rPr>
                <w:sz w:val="24"/>
                <w:szCs w:val="24"/>
              </w:rPr>
              <w:t>срокам оказания услуг</w:t>
            </w:r>
            <w:r w:rsidR="000E4CD7">
              <w:rPr>
                <w:sz w:val="24"/>
                <w:szCs w:val="24"/>
              </w:rPr>
              <w:t>:</w:t>
            </w:r>
          </w:p>
          <w:p w14:paraId="2FC80763" w14:textId="31D9C7EA" w:rsidR="000E4CD7" w:rsidRPr="000E4CD7" w:rsidRDefault="000E4CD7" w:rsidP="00526B21">
            <w:pPr>
              <w:pStyle w:val="afff3"/>
              <w:numPr>
                <w:ilvl w:val="0"/>
                <w:numId w:val="48"/>
              </w:numPr>
              <w:suppressAutoHyphens/>
              <w:rPr>
                <w:sz w:val="24"/>
                <w:szCs w:val="24"/>
              </w:rPr>
            </w:pPr>
            <w:r w:rsidRPr="000E4CD7">
              <w:rPr>
                <w:sz w:val="24"/>
                <w:szCs w:val="24"/>
              </w:rPr>
              <w:t>срок оказания услуг «Экспресс-экспертиза системного проекта»;</w:t>
            </w:r>
          </w:p>
          <w:p w14:paraId="6AE49188" w14:textId="77777777" w:rsidR="000E4CD7" w:rsidRPr="000E4CD7" w:rsidRDefault="000E4CD7" w:rsidP="00526B21">
            <w:pPr>
              <w:pStyle w:val="afff3"/>
              <w:numPr>
                <w:ilvl w:val="0"/>
                <w:numId w:val="48"/>
              </w:numPr>
              <w:suppressAutoHyphens/>
              <w:rPr>
                <w:sz w:val="24"/>
                <w:szCs w:val="24"/>
              </w:rPr>
            </w:pPr>
            <w:r w:rsidRPr="000E4CD7">
              <w:rPr>
                <w:sz w:val="24"/>
                <w:szCs w:val="24"/>
              </w:rPr>
              <w:t>срок оказания услуг «Детальная экспертиза системного проекта»;</w:t>
            </w:r>
          </w:p>
          <w:p w14:paraId="4595D303" w14:textId="77777777" w:rsidR="000E4CD7" w:rsidRPr="000E4CD7" w:rsidRDefault="000E4CD7" w:rsidP="00526B21">
            <w:pPr>
              <w:pStyle w:val="afff3"/>
              <w:numPr>
                <w:ilvl w:val="0"/>
                <w:numId w:val="48"/>
              </w:numPr>
              <w:suppressAutoHyphens/>
              <w:rPr>
                <w:sz w:val="24"/>
                <w:szCs w:val="24"/>
              </w:rPr>
            </w:pPr>
            <w:r w:rsidRPr="000E4CD7">
              <w:rPr>
                <w:sz w:val="24"/>
                <w:szCs w:val="24"/>
              </w:rPr>
              <w:t>срок оказания услуг «Глубокая проработка системного проекта».</w:t>
            </w:r>
          </w:p>
          <w:p w14:paraId="30A9A8DF" w14:textId="49DAF1F1" w:rsidR="00D340AF" w:rsidRPr="001F1E28" w:rsidRDefault="00D340AF" w:rsidP="00526B21">
            <w:pPr>
              <w:suppressAutoHyphens/>
              <w:rPr>
                <w:sz w:val="24"/>
                <w:szCs w:val="24"/>
              </w:rPr>
            </w:pPr>
            <w:r w:rsidRPr="001F1E28">
              <w:rPr>
                <w:sz w:val="24"/>
                <w:szCs w:val="24"/>
              </w:rPr>
              <w:t>3.2. Для определения рейтинга заявки по критерию «Срок оказания услуг» в закупочной документации ус</w:t>
            </w:r>
            <w:r w:rsidR="000E4CD7">
              <w:rPr>
                <w:sz w:val="24"/>
                <w:szCs w:val="24"/>
              </w:rPr>
              <w:t>тановлены</w:t>
            </w:r>
            <w:r w:rsidR="008102DB" w:rsidRPr="001F1E28">
              <w:rPr>
                <w:sz w:val="24"/>
                <w:szCs w:val="24"/>
              </w:rPr>
              <w:t xml:space="preserve"> максимальны</w:t>
            </w:r>
            <w:r w:rsidR="000E4CD7">
              <w:rPr>
                <w:sz w:val="24"/>
                <w:szCs w:val="24"/>
              </w:rPr>
              <w:t>е</w:t>
            </w:r>
            <w:r w:rsidR="008102DB" w:rsidRPr="001F1E28">
              <w:rPr>
                <w:sz w:val="24"/>
                <w:szCs w:val="24"/>
              </w:rPr>
              <w:t xml:space="preserve"> срок</w:t>
            </w:r>
            <w:r w:rsidR="000E4CD7">
              <w:rPr>
                <w:sz w:val="24"/>
                <w:szCs w:val="24"/>
              </w:rPr>
              <w:t>и по каждому виду экспертизы</w:t>
            </w:r>
            <w:r w:rsidRPr="001F1E28">
              <w:rPr>
                <w:sz w:val="24"/>
                <w:szCs w:val="24"/>
              </w:rPr>
              <w:t>.</w:t>
            </w:r>
          </w:p>
          <w:p w14:paraId="067306ED" w14:textId="2CC7250B" w:rsidR="008102DB" w:rsidRPr="000E4CD7" w:rsidRDefault="00D340AF" w:rsidP="00526B21">
            <w:pPr>
              <w:suppressAutoHyphens/>
              <w:rPr>
                <w:sz w:val="24"/>
                <w:szCs w:val="24"/>
              </w:rPr>
            </w:pPr>
            <w:r w:rsidRPr="001F1E28">
              <w:rPr>
                <w:sz w:val="24"/>
                <w:szCs w:val="24"/>
              </w:rPr>
              <w:t>3.3.  Рейтинг, присуждаемый заявке по критерию «Срок оказания услуг», определяются по формуле:</w:t>
            </w:r>
          </w:p>
          <w:p w14:paraId="204C8687" w14:textId="77777777" w:rsidR="008102DB" w:rsidRPr="001F1E28" w:rsidRDefault="008102DB" w:rsidP="00526B21">
            <w:pPr>
              <w:suppressAutoHyphens/>
              <w:rPr>
                <w:sz w:val="24"/>
                <w:szCs w:val="24"/>
              </w:rPr>
            </w:pPr>
          </w:p>
          <w:p w14:paraId="7120BB58" w14:textId="77777777" w:rsidR="00D340AF" w:rsidRPr="001F1E28" w:rsidRDefault="00D340AF" w:rsidP="00D340AF">
            <w:pPr>
              <w:suppressAutoHyphens/>
              <w:rPr>
                <w:sz w:val="24"/>
                <w:szCs w:val="24"/>
              </w:rPr>
            </w:pPr>
            <m:oMathPara>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1</m:t>
                        </m:r>
                      </m:sub>
                      <m:sup>
                        <m:r>
                          <w:rPr>
                            <w:rFonts w:ascii="Cambria Math" w:hAnsi="Cambria Math"/>
                            <w:sz w:val="24"/>
                            <w:szCs w:val="24"/>
                          </w:rPr>
                          <m:t>max</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F</m:t>
                        </m:r>
                      </m:e>
                      <m:sub>
                        <m:r>
                          <w:rPr>
                            <w:rFonts w:ascii="Cambria Math" w:hAnsi="Cambria Math"/>
                            <w:sz w:val="24"/>
                            <w:szCs w:val="24"/>
                          </w:rPr>
                          <m:t>1</m:t>
                        </m:r>
                      </m:sub>
                      <m:sup>
                        <m:r>
                          <w:rPr>
                            <w:rFonts w:ascii="Cambria Math" w:hAnsi="Cambria Math"/>
                            <w:sz w:val="24"/>
                            <w:szCs w:val="24"/>
                          </w:rPr>
                          <m:t>i</m:t>
                        </m:r>
                      </m:sup>
                    </m:sSubSup>
                    <m:r>
                      <w:rPr>
                        <w:rFonts w:ascii="Cambria Math" w:hAnsi="Cambria Math"/>
                        <w:sz w:val="24"/>
                        <w:szCs w:val="24"/>
                      </w:rPr>
                      <m:t>)</m:t>
                    </m:r>
                  </m:num>
                  <m:den>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1</m:t>
                        </m:r>
                      </m:sub>
                      <m:sup>
                        <m:r>
                          <w:rPr>
                            <w:rFonts w:ascii="Cambria Math" w:hAnsi="Cambria Math"/>
                            <w:sz w:val="24"/>
                            <w:szCs w:val="24"/>
                          </w:rPr>
                          <m:t>max</m:t>
                        </m:r>
                      </m:sup>
                    </m:sSubSup>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2</m:t>
                        </m:r>
                      </m:sub>
                      <m:sup>
                        <m:r>
                          <w:rPr>
                            <w:rFonts w:ascii="Cambria Math" w:hAnsi="Cambria Math"/>
                            <w:sz w:val="24"/>
                            <w:szCs w:val="24"/>
                          </w:rPr>
                          <m:t>max</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F</m:t>
                        </m:r>
                      </m:e>
                      <m:sub>
                        <m:r>
                          <w:rPr>
                            <w:rFonts w:ascii="Cambria Math" w:hAnsi="Cambria Math"/>
                            <w:sz w:val="24"/>
                            <w:szCs w:val="24"/>
                          </w:rPr>
                          <m:t>2</m:t>
                        </m:r>
                      </m:sub>
                      <m:sup>
                        <m:r>
                          <w:rPr>
                            <w:rFonts w:ascii="Cambria Math" w:hAnsi="Cambria Math"/>
                            <w:sz w:val="24"/>
                            <w:szCs w:val="24"/>
                          </w:rPr>
                          <m:t>i</m:t>
                        </m:r>
                      </m:sup>
                    </m:sSubSup>
                    <m:r>
                      <w:rPr>
                        <w:rFonts w:ascii="Cambria Math" w:hAnsi="Cambria Math"/>
                        <w:sz w:val="24"/>
                        <w:szCs w:val="24"/>
                      </w:rPr>
                      <m:t>)</m:t>
                    </m:r>
                  </m:num>
                  <m:den>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2</m:t>
                        </m:r>
                      </m:sub>
                      <m:sup>
                        <m:r>
                          <w:rPr>
                            <w:rFonts w:ascii="Cambria Math" w:hAnsi="Cambria Math"/>
                            <w:sz w:val="24"/>
                            <w:szCs w:val="24"/>
                          </w:rPr>
                          <m:t>max</m:t>
                        </m:r>
                      </m:sup>
                    </m:sSubSup>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k</m:t>
                        </m:r>
                      </m:sub>
                      <m:sup>
                        <m:r>
                          <w:rPr>
                            <w:rFonts w:ascii="Cambria Math" w:hAnsi="Cambria Math"/>
                            <w:sz w:val="24"/>
                            <w:szCs w:val="24"/>
                          </w:rPr>
                          <m:t>max</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F</m:t>
                        </m:r>
                      </m:e>
                      <m:sub>
                        <m:r>
                          <w:rPr>
                            <w:rFonts w:ascii="Cambria Math" w:hAnsi="Cambria Math"/>
                            <w:sz w:val="24"/>
                            <w:szCs w:val="24"/>
                          </w:rPr>
                          <m:t>k</m:t>
                        </m:r>
                      </m:sub>
                      <m:sup>
                        <m:r>
                          <w:rPr>
                            <w:rFonts w:ascii="Cambria Math" w:hAnsi="Cambria Math"/>
                            <w:sz w:val="24"/>
                            <w:szCs w:val="24"/>
                          </w:rPr>
                          <m:t>i</m:t>
                        </m:r>
                      </m:sup>
                    </m:sSubSup>
                    <m:r>
                      <w:rPr>
                        <w:rFonts w:ascii="Cambria Math" w:hAnsi="Cambria Math"/>
                        <w:sz w:val="24"/>
                        <w:szCs w:val="24"/>
                      </w:rPr>
                      <m:t>)</m:t>
                    </m:r>
                  </m:num>
                  <m:den>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k</m:t>
                        </m:r>
                      </m:sub>
                      <m:sup>
                        <m:r>
                          <w:rPr>
                            <w:rFonts w:ascii="Cambria Math" w:hAnsi="Cambria Math"/>
                            <w:sz w:val="24"/>
                            <w:szCs w:val="24"/>
                          </w:rPr>
                          <m:t>max</m:t>
                        </m:r>
                      </m:sup>
                    </m:sSubSup>
                  </m:den>
                </m:f>
                <m:r>
                  <m:rPr>
                    <m:sty m:val="p"/>
                  </m:rPr>
                  <w:rPr>
                    <w:rFonts w:ascii="Cambria Math" w:hAnsi="Cambria Math"/>
                    <w:sz w:val="24"/>
                    <w:szCs w:val="24"/>
                  </w:rPr>
                  <m:t xml:space="preserve"> ×100 </m:t>
                </m:r>
              </m:oMath>
            </m:oMathPara>
          </w:p>
          <w:p w14:paraId="0FC01D27" w14:textId="77777777" w:rsidR="00D340AF" w:rsidRPr="001F1E28" w:rsidRDefault="00D340AF" w:rsidP="00D340AF">
            <w:pPr>
              <w:suppressAutoHyphens/>
              <w:rPr>
                <w:sz w:val="24"/>
                <w:szCs w:val="24"/>
              </w:rPr>
            </w:pPr>
          </w:p>
          <w:p w14:paraId="582B1026" w14:textId="77777777" w:rsidR="00D340AF" w:rsidRPr="001F1E28" w:rsidRDefault="00D340AF" w:rsidP="00D340AF">
            <w:pPr>
              <w:suppressAutoHyphens/>
              <w:rPr>
                <w:sz w:val="24"/>
                <w:szCs w:val="24"/>
              </w:rPr>
            </w:pPr>
            <w:r w:rsidRPr="001F1E28">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1F1E28">
              <w:rPr>
                <w:sz w:val="24"/>
                <w:szCs w:val="24"/>
              </w:rPr>
              <w:t xml:space="preserve">    - </w:t>
            </w:r>
            <w:r w:rsidRPr="001F1E28">
              <w:rPr>
                <w:i/>
                <w:sz w:val="24"/>
                <w:szCs w:val="24"/>
              </w:rPr>
              <w:t>рейтинг, присуждаемый i-й заявке по критерию «Срок оказания услуг»;</w:t>
            </w:r>
          </w:p>
          <w:p w14:paraId="07175760" w14:textId="6C851BB4" w:rsidR="00D340AF" w:rsidRPr="001F1E28" w:rsidRDefault="00D340AF" w:rsidP="00D340AF">
            <w:pPr>
              <w:suppressAutoHyphens/>
              <w:rPr>
                <w:i/>
                <w:sz w:val="24"/>
                <w:szCs w:val="24"/>
              </w:rPr>
            </w:pPr>
            <w:r w:rsidRPr="001F1E28">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1F1E28">
              <w:rPr>
                <w:sz w:val="24"/>
                <w:szCs w:val="24"/>
              </w:rPr>
              <w:t xml:space="preserve">  - </w:t>
            </w:r>
            <w:r w:rsidRPr="001F1E28">
              <w:rPr>
                <w:i/>
                <w:sz w:val="24"/>
                <w:szCs w:val="24"/>
              </w:rPr>
              <w:t xml:space="preserve">максимальный срок оказания услуг в </w:t>
            </w:r>
            <w:r w:rsidR="004F0571">
              <w:rPr>
                <w:i/>
                <w:sz w:val="24"/>
                <w:szCs w:val="24"/>
              </w:rPr>
              <w:t xml:space="preserve">рабочих </w:t>
            </w:r>
            <w:r w:rsidRPr="001F1E28">
              <w:rPr>
                <w:i/>
                <w:sz w:val="24"/>
                <w:szCs w:val="24"/>
              </w:rPr>
              <w:t xml:space="preserve">днях, установленный в </w:t>
            </w:r>
            <w:r w:rsidR="005D4C08" w:rsidRPr="001F1E28">
              <w:rPr>
                <w:i/>
                <w:sz w:val="24"/>
                <w:szCs w:val="24"/>
              </w:rPr>
              <w:t>Информационной карте З</w:t>
            </w:r>
            <w:r w:rsidRPr="001F1E28">
              <w:rPr>
                <w:i/>
                <w:sz w:val="24"/>
                <w:szCs w:val="24"/>
              </w:rPr>
              <w:t>акупочной документации;</w:t>
            </w:r>
          </w:p>
          <w:p w14:paraId="257FC1FD" w14:textId="7E0A0A97" w:rsidR="00D340AF" w:rsidRPr="001F1E28" w:rsidRDefault="002169A6" w:rsidP="005D4C08">
            <w:pPr>
              <w:suppressAutoHyphens/>
              <w:ind w:firstLine="139"/>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00D340AF" w:rsidRPr="001F1E28">
              <w:rPr>
                <w:sz w:val="24"/>
                <w:szCs w:val="24"/>
              </w:rPr>
              <w:t xml:space="preserve">     - </w:t>
            </w:r>
            <w:r w:rsidR="00D340AF" w:rsidRPr="001F1E28">
              <w:rPr>
                <w:i/>
                <w:sz w:val="24"/>
                <w:szCs w:val="24"/>
              </w:rPr>
              <w:t xml:space="preserve">предложение, содержащееся в i-той заявке, по сроку оказания услуг в </w:t>
            </w:r>
            <w:r w:rsidR="004F0571">
              <w:rPr>
                <w:i/>
                <w:sz w:val="24"/>
                <w:szCs w:val="24"/>
              </w:rPr>
              <w:t xml:space="preserve">рабочих </w:t>
            </w:r>
            <w:r w:rsidR="00D340AF" w:rsidRPr="001F1E28">
              <w:rPr>
                <w:i/>
                <w:sz w:val="24"/>
                <w:szCs w:val="24"/>
              </w:rPr>
              <w:t>днях.</w:t>
            </w:r>
          </w:p>
          <w:p w14:paraId="370D9FB1" w14:textId="27BBD9BD" w:rsidR="00F92A41" w:rsidRPr="00AF713C" w:rsidRDefault="006E0447" w:rsidP="006E0447">
            <w:pPr>
              <w:jc w:val="both"/>
              <w:rPr>
                <w:b/>
                <w:sz w:val="24"/>
                <w:szCs w:val="24"/>
              </w:rPr>
            </w:pPr>
            <w:r>
              <w:rPr>
                <w:b/>
                <w:sz w:val="24"/>
                <w:szCs w:val="24"/>
              </w:rPr>
              <w:t xml:space="preserve">4. </w:t>
            </w:r>
            <w:r w:rsidR="00F92A41" w:rsidRPr="00AF713C">
              <w:rPr>
                <w:b/>
                <w:sz w:val="24"/>
                <w:szCs w:val="24"/>
              </w:rPr>
              <w:t>Расчет Итогового рейтинга по каждой заявке.</w:t>
            </w:r>
          </w:p>
          <w:p w14:paraId="20B407B8" w14:textId="30ADDB76" w:rsidR="00F92A41" w:rsidRPr="00AF713C" w:rsidRDefault="006E0447" w:rsidP="006E0447">
            <w:pPr>
              <w:jc w:val="both"/>
              <w:rPr>
                <w:sz w:val="24"/>
                <w:szCs w:val="24"/>
              </w:rPr>
            </w:pPr>
            <w:r>
              <w:rPr>
                <w:sz w:val="24"/>
                <w:szCs w:val="24"/>
              </w:rPr>
              <w:t>4</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2D94C5E" w:rsidR="00F92A41" w:rsidRPr="00AF713C" w:rsidRDefault="006E0447" w:rsidP="006E0447">
            <w:pPr>
              <w:autoSpaceDE w:val="0"/>
              <w:autoSpaceDN w:val="0"/>
              <w:adjustRightInd w:val="0"/>
              <w:rPr>
                <w:sz w:val="24"/>
                <w:szCs w:val="24"/>
              </w:rPr>
            </w:pPr>
            <w:r>
              <w:rPr>
                <w:sz w:val="24"/>
                <w:szCs w:val="24"/>
              </w:rPr>
              <w:t>4</w:t>
            </w:r>
            <w:r w:rsidR="00F92A41" w:rsidRPr="00AF713C">
              <w:rPr>
                <w:sz w:val="24"/>
                <w:szCs w:val="24"/>
              </w:rPr>
              <w:t>.2. Заявке, набравшей наибольший итоговый рейтинг, присваивается первый номер.</w:t>
            </w:r>
          </w:p>
          <w:p w14:paraId="44665428" w14:textId="442DB834" w:rsidR="00F92A41" w:rsidRPr="00AF713C" w:rsidRDefault="006E0447" w:rsidP="006E0447">
            <w:pPr>
              <w:jc w:val="both"/>
              <w:rPr>
                <w:sz w:val="24"/>
                <w:szCs w:val="24"/>
              </w:rPr>
            </w:pPr>
            <w:r>
              <w:rPr>
                <w:sz w:val="24"/>
                <w:szCs w:val="24"/>
              </w:rPr>
              <w:t>4</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6F4A90">
        <w:trPr>
          <w:trHeight w:val="405"/>
        </w:trPr>
        <w:tc>
          <w:tcPr>
            <w:tcW w:w="1098" w:type="dxa"/>
            <w:tcBorders>
              <w:top w:val="single" w:sz="6" w:space="0" w:color="auto"/>
              <w:left w:val="single" w:sz="4" w:space="0" w:color="auto"/>
              <w:bottom w:val="single" w:sz="4" w:space="0" w:color="auto"/>
              <w:right w:val="single" w:sz="4" w:space="0" w:color="auto"/>
            </w:tcBorders>
          </w:tcPr>
          <w:p w14:paraId="2A14920A" w14:textId="5DAFF2BC" w:rsidR="00F92A41" w:rsidRPr="00F83B74" w:rsidRDefault="00F92A41" w:rsidP="004A613B">
            <w:pPr>
              <w:tabs>
                <w:tab w:val="left" w:pos="360"/>
              </w:tabs>
              <w:jc w:val="both"/>
              <w:rPr>
                <w:sz w:val="24"/>
                <w:szCs w:val="24"/>
              </w:rPr>
            </w:pPr>
            <w:r>
              <w:rPr>
                <w:b/>
                <w:bCs/>
                <w:sz w:val="24"/>
                <w:szCs w:val="24"/>
              </w:rPr>
              <w:lastRenderedPageBreak/>
              <w:t>8.</w:t>
            </w:r>
            <w:r w:rsidR="004A613B">
              <w:rPr>
                <w:b/>
                <w:bCs/>
                <w:sz w:val="24"/>
                <w:szCs w:val="24"/>
              </w:rPr>
              <w:t>11</w:t>
            </w:r>
            <w:r w:rsidR="00BC66EC">
              <w:rPr>
                <w:b/>
                <w:bCs/>
                <w:sz w:val="24"/>
                <w:szCs w:val="24"/>
              </w:rPr>
              <w:t>.</w:t>
            </w:r>
          </w:p>
        </w:tc>
        <w:tc>
          <w:tcPr>
            <w:tcW w:w="9497" w:type="dxa"/>
            <w:gridSpan w:val="2"/>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3BB193EE" w14:textId="77777777" w:rsidR="00C25790" w:rsidRDefault="00C25790" w:rsidP="0028511A">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14:paraId="6985E6E0" w14:textId="77777777" w:rsidR="005807CC" w:rsidRDefault="005807CC">
      <w:pPr>
        <w:rPr>
          <w:b/>
          <w:sz w:val="32"/>
          <w:szCs w:val="32"/>
        </w:rPr>
        <w:sectPr w:rsidR="005807CC" w:rsidSect="000415DC">
          <w:headerReference w:type="default" r:id="rId35"/>
          <w:pgSz w:w="11907" w:h="16840" w:code="9"/>
          <w:pgMar w:top="851" w:right="851" w:bottom="851" w:left="1276" w:header="720" w:footer="403" w:gutter="0"/>
          <w:cols w:space="720"/>
          <w:noEndnote/>
        </w:sectPr>
      </w:pPr>
    </w:p>
    <w:p w14:paraId="5523F08E" w14:textId="0A23BC7C" w:rsidR="002379E8" w:rsidRDefault="002379E8" w:rsidP="00B85548">
      <w:pPr>
        <w:pStyle w:val="10"/>
      </w:pPr>
      <w:bookmarkStart w:id="84" w:name="_Toc465240946"/>
      <w:r>
        <w:lastRenderedPageBreak/>
        <w:t>ТЕХНИЧЕСКОЕ ЗАДАНИЕ</w:t>
      </w:r>
      <w:bookmarkEnd w:id="84"/>
    </w:p>
    <w:p w14:paraId="6201976A" w14:textId="498063A2" w:rsidR="004005EC" w:rsidRDefault="004005EC" w:rsidP="002379E8">
      <w:pPr>
        <w:tabs>
          <w:tab w:val="left" w:pos="360"/>
        </w:tabs>
        <w:jc w:val="center"/>
        <w:rPr>
          <w:sz w:val="24"/>
          <w:szCs w:val="24"/>
        </w:rPr>
      </w:pPr>
    </w:p>
    <w:p w14:paraId="40A7D23D" w14:textId="1CFC22CB" w:rsidR="009D6455" w:rsidRDefault="009D6455" w:rsidP="009D6455">
      <w:pPr>
        <w:jc w:val="center"/>
        <w:rPr>
          <w:b/>
          <w:sz w:val="28"/>
          <w:szCs w:val="28"/>
        </w:rPr>
      </w:pPr>
      <w:r w:rsidRPr="009D6455">
        <w:rPr>
          <w:b/>
          <w:sz w:val="28"/>
          <w:szCs w:val="28"/>
        </w:rPr>
        <w:t xml:space="preserve">на экспертизу потенциально системного проекта </w:t>
      </w:r>
    </w:p>
    <w:p w14:paraId="0FCF9134" w14:textId="77777777" w:rsidR="009D6455" w:rsidRPr="009D6455" w:rsidRDefault="009D6455" w:rsidP="009D6455">
      <w:pPr>
        <w:jc w:val="center"/>
        <w:rPr>
          <w:b/>
          <w:sz w:val="28"/>
          <w:szCs w:val="28"/>
        </w:rPr>
      </w:pPr>
    </w:p>
    <w:p w14:paraId="4A2CBE8A" w14:textId="576C58D1" w:rsidR="009D6455" w:rsidRDefault="009D6455" w:rsidP="009D6455">
      <w:pPr>
        <w:ind w:firstLine="851"/>
        <w:jc w:val="both"/>
        <w:rPr>
          <w:sz w:val="24"/>
          <w:szCs w:val="24"/>
        </w:rPr>
      </w:pPr>
      <w:r w:rsidRPr="009D6455">
        <w:rPr>
          <w:sz w:val="24"/>
          <w:szCs w:val="24"/>
        </w:rPr>
        <w:t xml:space="preserve">Цель экспертизы – предоставить Агентству экспертизу по отдельным проектам, которая может быть дополнена анализом соответствующих отраслей, </w:t>
      </w:r>
      <w:proofErr w:type="spellStart"/>
      <w:r w:rsidRPr="009D6455">
        <w:rPr>
          <w:sz w:val="24"/>
          <w:szCs w:val="24"/>
        </w:rPr>
        <w:t>бенчмаркингом</w:t>
      </w:r>
      <w:proofErr w:type="spellEnd"/>
      <w:r w:rsidRPr="009D6455">
        <w:rPr>
          <w:sz w:val="24"/>
          <w:szCs w:val="24"/>
        </w:rPr>
        <w:t>, SWOT-анализом, PEST-анализом, интервью с экспертами и клиентами и поддержкой при проведении согласующих встреч. Необходимая глубина экспертизы и уровень дополнительной поддержки выбирается Агентством в зависимости от конкретной задачи по системному проекту из трех доступных вариантов: экспресс-экспертизы, детальной экспертизы и глубокой проработки.</w:t>
      </w:r>
    </w:p>
    <w:p w14:paraId="72981DC5" w14:textId="77777777" w:rsidR="009D6455" w:rsidRPr="009D6455" w:rsidRDefault="009D6455" w:rsidP="009D6455">
      <w:pPr>
        <w:ind w:firstLine="851"/>
        <w:jc w:val="both"/>
        <w:rPr>
          <w:sz w:val="24"/>
          <w:szCs w:val="24"/>
        </w:rPr>
      </w:pPr>
    </w:p>
    <w:p w14:paraId="0E2CC7DB" w14:textId="77777777" w:rsidR="009D6455" w:rsidRPr="009D6455" w:rsidRDefault="009D6455" w:rsidP="009D6455">
      <w:pPr>
        <w:tabs>
          <w:tab w:val="left" w:pos="360"/>
        </w:tabs>
        <w:ind w:firstLine="851"/>
        <w:jc w:val="both"/>
        <w:rPr>
          <w:sz w:val="24"/>
          <w:szCs w:val="24"/>
        </w:rPr>
      </w:pPr>
      <w:r w:rsidRPr="009D6455">
        <w:rPr>
          <w:sz w:val="24"/>
          <w:szCs w:val="24"/>
        </w:rPr>
        <w:t>Под системными проектами понимаются проекты, направленные на решение долговременной и/или очень масштабной проблемы, устранение которой создает возможность для дальнейшего развития Российской Федерации, и для реализации которого требуется преодоление административных, бюрократических или нормативно-правовых барьеров. Системные проекты решают значимую социальную проблему и/или экономическую и служат основой для новых системных инициатив или развития уже существующих.</w:t>
      </w:r>
    </w:p>
    <w:p w14:paraId="319698FD" w14:textId="77777777" w:rsidR="009D6455" w:rsidRPr="009D6455" w:rsidRDefault="009D6455" w:rsidP="009D6455">
      <w:pPr>
        <w:rPr>
          <w:sz w:val="24"/>
          <w:szCs w:val="24"/>
        </w:rPr>
      </w:pPr>
    </w:p>
    <w:p w14:paraId="7977E81D" w14:textId="77777777" w:rsidR="009D6455" w:rsidRPr="009D6455" w:rsidRDefault="009D6455" w:rsidP="009D6455">
      <w:pPr>
        <w:jc w:val="both"/>
        <w:rPr>
          <w:sz w:val="24"/>
          <w:szCs w:val="24"/>
        </w:rPr>
      </w:pPr>
      <w:r w:rsidRPr="009D6455">
        <w:rPr>
          <w:sz w:val="24"/>
          <w:szCs w:val="24"/>
        </w:rPr>
        <w:t>Варианты поддержки экспертизы новых системных проектов включают:</w:t>
      </w:r>
    </w:p>
    <w:p w14:paraId="0810A84F" w14:textId="77777777" w:rsidR="009D6455" w:rsidRPr="009D6455" w:rsidRDefault="009D6455" w:rsidP="009D6455">
      <w:pPr>
        <w:jc w:val="both"/>
        <w:rPr>
          <w:sz w:val="24"/>
          <w:szCs w:val="24"/>
        </w:rPr>
      </w:pPr>
    </w:p>
    <w:p w14:paraId="02159746" w14:textId="77777777" w:rsidR="009D6455" w:rsidRPr="009D6455" w:rsidRDefault="009D6455" w:rsidP="009D6455">
      <w:pPr>
        <w:ind w:firstLine="851"/>
        <w:rPr>
          <w:b/>
          <w:sz w:val="24"/>
          <w:szCs w:val="24"/>
        </w:rPr>
      </w:pPr>
      <w:r w:rsidRPr="009D6455">
        <w:rPr>
          <w:b/>
          <w:sz w:val="24"/>
          <w:szCs w:val="24"/>
        </w:rPr>
        <w:t>Вариант 1. Экспресс-экспертиза системного проекта (6 рабочих дней):</w:t>
      </w:r>
    </w:p>
    <w:p w14:paraId="1159113A" w14:textId="77777777" w:rsidR="009D6455" w:rsidRPr="009D6455" w:rsidRDefault="009D6455" w:rsidP="009D6455">
      <w:pPr>
        <w:ind w:firstLine="851"/>
        <w:rPr>
          <w:b/>
          <w:sz w:val="24"/>
          <w:szCs w:val="24"/>
        </w:rPr>
      </w:pPr>
    </w:p>
    <w:p w14:paraId="20F6ABC7" w14:textId="77777777" w:rsidR="009D6455" w:rsidRPr="009D6455" w:rsidRDefault="009D6455" w:rsidP="009D6455">
      <w:pPr>
        <w:autoSpaceDE w:val="0"/>
        <w:autoSpaceDN w:val="0"/>
        <w:ind w:firstLine="851"/>
        <w:jc w:val="both"/>
        <w:rPr>
          <w:sz w:val="24"/>
          <w:szCs w:val="24"/>
        </w:rPr>
      </w:pPr>
      <w:r w:rsidRPr="009D6455">
        <w:rPr>
          <w:sz w:val="24"/>
          <w:szCs w:val="24"/>
        </w:rPr>
        <w:t>Экспертиза проводится с целью обоснования системности для руководителя проекта Агентства.</w:t>
      </w:r>
    </w:p>
    <w:p w14:paraId="3228A345" w14:textId="77777777" w:rsidR="009D6455" w:rsidRPr="009D6455" w:rsidRDefault="009D6455" w:rsidP="009D6455">
      <w:pPr>
        <w:autoSpaceDE w:val="0"/>
        <w:autoSpaceDN w:val="0"/>
        <w:ind w:firstLine="851"/>
        <w:jc w:val="both"/>
        <w:rPr>
          <w:b/>
          <w:sz w:val="24"/>
          <w:szCs w:val="24"/>
        </w:rPr>
      </w:pPr>
      <w:r w:rsidRPr="009D6455">
        <w:rPr>
          <w:b/>
          <w:sz w:val="24"/>
          <w:szCs w:val="24"/>
        </w:rPr>
        <w:t>Результаты экспертизы</w:t>
      </w:r>
    </w:p>
    <w:p w14:paraId="5C0C6DD3" w14:textId="77777777" w:rsidR="009D6455" w:rsidRPr="009D6455" w:rsidRDefault="009D6455" w:rsidP="009D6455">
      <w:pPr>
        <w:pStyle w:val="afff3"/>
        <w:numPr>
          <w:ilvl w:val="0"/>
          <w:numId w:val="46"/>
        </w:numPr>
        <w:ind w:left="0" w:firstLine="851"/>
        <w:rPr>
          <w:sz w:val="24"/>
          <w:szCs w:val="24"/>
        </w:rPr>
      </w:pPr>
      <w:r w:rsidRPr="009D6455">
        <w:rPr>
          <w:sz w:val="24"/>
          <w:szCs w:val="24"/>
        </w:rPr>
        <w:t>Независимая точка зрения по теме проекта, основанная на имеющемся опыте и доступной информации (с обязательным приложением информации):</w:t>
      </w:r>
    </w:p>
    <w:p w14:paraId="63DE16BC" w14:textId="77777777" w:rsidR="009D6455" w:rsidRPr="009D6455" w:rsidRDefault="009D6455" w:rsidP="009D6455">
      <w:pPr>
        <w:pStyle w:val="afff3"/>
        <w:numPr>
          <w:ilvl w:val="1"/>
          <w:numId w:val="46"/>
        </w:numPr>
        <w:ind w:left="0" w:firstLine="851"/>
        <w:rPr>
          <w:sz w:val="24"/>
          <w:szCs w:val="24"/>
        </w:rPr>
      </w:pPr>
      <w:r w:rsidRPr="009D6455">
        <w:rPr>
          <w:sz w:val="24"/>
          <w:szCs w:val="24"/>
        </w:rPr>
        <w:t>Оценка системности проекта;</w:t>
      </w:r>
    </w:p>
    <w:p w14:paraId="5A1B1764" w14:textId="77777777" w:rsidR="009D6455" w:rsidRPr="009D6455" w:rsidRDefault="009D6455" w:rsidP="009D6455">
      <w:pPr>
        <w:pStyle w:val="afff3"/>
        <w:numPr>
          <w:ilvl w:val="1"/>
          <w:numId w:val="46"/>
        </w:numPr>
        <w:ind w:left="0" w:firstLine="851"/>
        <w:rPr>
          <w:sz w:val="24"/>
          <w:szCs w:val="24"/>
        </w:rPr>
      </w:pPr>
      <w:r w:rsidRPr="009D6455">
        <w:rPr>
          <w:sz w:val="24"/>
          <w:szCs w:val="24"/>
        </w:rPr>
        <w:t>Описание лучших международных практик;</w:t>
      </w:r>
    </w:p>
    <w:p w14:paraId="5C5D4326" w14:textId="77777777" w:rsidR="009D6455" w:rsidRPr="009D6455" w:rsidRDefault="009D6455" w:rsidP="009D6455">
      <w:pPr>
        <w:pStyle w:val="afff3"/>
        <w:numPr>
          <w:ilvl w:val="1"/>
          <w:numId w:val="46"/>
        </w:numPr>
        <w:ind w:left="0" w:firstLine="851"/>
        <w:rPr>
          <w:sz w:val="24"/>
          <w:szCs w:val="24"/>
        </w:rPr>
      </w:pPr>
      <w:r w:rsidRPr="009D6455">
        <w:rPr>
          <w:sz w:val="24"/>
          <w:szCs w:val="24"/>
        </w:rPr>
        <w:t>Проведение экспресс оценки текущего состояния вопроса;</w:t>
      </w:r>
    </w:p>
    <w:p w14:paraId="00E5F142" w14:textId="77777777" w:rsidR="009D6455" w:rsidRPr="009D6455" w:rsidRDefault="009D6455" w:rsidP="009D6455">
      <w:pPr>
        <w:pStyle w:val="afff3"/>
        <w:numPr>
          <w:ilvl w:val="1"/>
          <w:numId w:val="46"/>
        </w:numPr>
        <w:ind w:left="0" w:firstLine="851"/>
        <w:rPr>
          <w:sz w:val="24"/>
          <w:szCs w:val="24"/>
        </w:rPr>
      </w:pPr>
      <w:r w:rsidRPr="009D6455">
        <w:rPr>
          <w:sz w:val="24"/>
          <w:szCs w:val="24"/>
        </w:rPr>
        <w:t>Выявление ключевых барьеров и потенциальных проблем реализации.</w:t>
      </w:r>
    </w:p>
    <w:p w14:paraId="10652C66" w14:textId="77777777" w:rsidR="009D6455" w:rsidRPr="009D6455" w:rsidRDefault="009D6455" w:rsidP="009D6455">
      <w:pPr>
        <w:autoSpaceDE w:val="0"/>
        <w:autoSpaceDN w:val="0"/>
        <w:ind w:firstLine="851"/>
        <w:jc w:val="both"/>
        <w:rPr>
          <w:b/>
          <w:sz w:val="24"/>
          <w:szCs w:val="24"/>
        </w:rPr>
      </w:pPr>
      <w:r w:rsidRPr="009D6455">
        <w:rPr>
          <w:b/>
          <w:sz w:val="24"/>
          <w:szCs w:val="24"/>
        </w:rPr>
        <w:t>Предоставляемые материалы</w:t>
      </w:r>
    </w:p>
    <w:p w14:paraId="1464FA1C" w14:textId="77777777" w:rsidR="009D6455" w:rsidRPr="009D6455" w:rsidRDefault="009D6455" w:rsidP="009D6455">
      <w:pPr>
        <w:pStyle w:val="afff3"/>
        <w:numPr>
          <w:ilvl w:val="1"/>
          <w:numId w:val="46"/>
        </w:numPr>
        <w:ind w:left="0" w:firstLine="851"/>
        <w:rPr>
          <w:sz w:val="24"/>
          <w:szCs w:val="24"/>
        </w:rPr>
      </w:pPr>
      <w:r w:rsidRPr="009D6455">
        <w:rPr>
          <w:sz w:val="24"/>
          <w:szCs w:val="24"/>
        </w:rPr>
        <w:t>Презентационные материалы по независимой точке зрения на основе имеющегося опыта и доступной информации.</w:t>
      </w:r>
    </w:p>
    <w:p w14:paraId="00DBB3DE" w14:textId="77777777" w:rsidR="009D6455" w:rsidRPr="009D6455" w:rsidRDefault="009D6455" w:rsidP="009D6455">
      <w:pPr>
        <w:ind w:firstLine="851"/>
        <w:rPr>
          <w:b/>
          <w:sz w:val="24"/>
          <w:szCs w:val="24"/>
        </w:rPr>
      </w:pPr>
      <w:r w:rsidRPr="009D6455">
        <w:rPr>
          <w:b/>
          <w:sz w:val="24"/>
          <w:szCs w:val="24"/>
        </w:rPr>
        <w:t>Вариант 2. Детальная экспертиза системного проекта (12 рабочих дней):</w:t>
      </w:r>
    </w:p>
    <w:p w14:paraId="07900383" w14:textId="77777777" w:rsidR="009D6455" w:rsidRPr="009D6455" w:rsidRDefault="009D6455" w:rsidP="009D6455">
      <w:pPr>
        <w:autoSpaceDE w:val="0"/>
        <w:autoSpaceDN w:val="0"/>
        <w:ind w:firstLine="851"/>
        <w:jc w:val="both"/>
        <w:rPr>
          <w:b/>
          <w:sz w:val="24"/>
          <w:szCs w:val="24"/>
        </w:rPr>
      </w:pPr>
    </w:p>
    <w:p w14:paraId="3AE368BC" w14:textId="77777777" w:rsidR="009D6455" w:rsidRPr="009D6455" w:rsidRDefault="009D6455" w:rsidP="009D6455">
      <w:pPr>
        <w:autoSpaceDE w:val="0"/>
        <w:autoSpaceDN w:val="0"/>
        <w:ind w:firstLine="851"/>
        <w:jc w:val="both"/>
        <w:rPr>
          <w:sz w:val="24"/>
          <w:szCs w:val="24"/>
        </w:rPr>
      </w:pPr>
      <w:r w:rsidRPr="009D6455">
        <w:rPr>
          <w:sz w:val="24"/>
          <w:szCs w:val="24"/>
        </w:rPr>
        <w:t>Экспертиза проводится с целью обоснования системности для экспертного совета Агентства.</w:t>
      </w:r>
    </w:p>
    <w:p w14:paraId="4135BB1B" w14:textId="77777777" w:rsidR="009D6455" w:rsidRPr="009D6455" w:rsidRDefault="009D6455" w:rsidP="009D6455">
      <w:pPr>
        <w:autoSpaceDE w:val="0"/>
        <w:autoSpaceDN w:val="0"/>
        <w:ind w:firstLine="851"/>
        <w:jc w:val="both"/>
        <w:rPr>
          <w:b/>
          <w:sz w:val="24"/>
          <w:szCs w:val="24"/>
        </w:rPr>
      </w:pPr>
      <w:r w:rsidRPr="009D6455">
        <w:rPr>
          <w:b/>
          <w:sz w:val="24"/>
          <w:szCs w:val="24"/>
        </w:rPr>
        <w:t>Результаты экспертизы</w:t>
      </w:r>
    </w:p>
    <w:p w14:paraId="4557C73C" w14:textId="77777777" w:rsidR="009D6455" w:rsidRPr="009D6455" w:rsidRDefault="009D6455" w:rsidP="009D6455">
      <w:pPr>
        <w:pStyle w:val="afff3"/>
        <w:numPr>
          <w:ilvl w:val="0"/>
          <w:numId w:val="46"/>
        </w:numPr>
        <w:ind w:left="0" w:firstLine="851"/>
        <w:rPr>
          <w:sz w:val="24"/>
          <w:szCs w:val="24"/>
        </w:rPr>
      </w:pPr>
      <w:r w:rsidRPr="009D6455">
        <w:rPr>
          <w:sz w:val="24"/>
          <w:szCs w:val="24"/>
        </w:rPr>
        <w:t>Отраслевой анализ, SWOT-анализ, PEST-анализ;</w:t>
      </w:r>
    </w:p>
    <w:p w14:paraId="53832D20" w14:textId="77777777" w:rsidR="009D6455" w:rsidRPr="009D6455" w:rsidRDefault="009D6455" w:rsidP="009D6455">
      <w:pPr>
        <w:pStyle w:val="afff3"/>
        <w:numPr>
          <w:ilvl w:val="0"/>
          <w:numId w:val="46"/>
        </w:numPr>
        <w:ind w:left="0" w:firstLine="851"/>
        <w:rPr>
          <w:sz w:val="24"/>
          <w:szCs w:val="24"/>
        </w:rPr>
      </w:pPr>
      <w:r w:rsidRPr="009D6455">
        <w:rPr>
          <w:sz w:val="24"/>
          <w:szCs w:val="24"/>
        </w:rPr>
        <w:t xml:space="preserve">Независимая точка зрения по теме проекта, основанная на имеющемся опыте, </w:t>
      </w:r>
      <w:proofErr w:type="spellStart"/>
      <w:r w:rsidRPr="009D6455">
        <w:rPr>
          <w:sz w:val="24"/>
          <w:szCs w:val="24"/>
        </w:rPr>
        <w:t>бенчмаркинге</w:t>
      </w:r>
      <w:proofErr w:type="spellEnd"/>
      <w:r w:rsidRPr="009D6455">
        <w:rPr>
          <w:sz w:val="24"/>
          <w:szCs w:val="24"/>
        </w:rPr>
        <w:t xml:space="preserve"> и анализе рынка:</w:t>
      </w:r>
    </w:p>
    <w:p w14:paraId="6A6706C7" w14:textId="77777777" w:rsidR="009D6455" w:rsidRPr="009D6455" w:rsidRDefault="009D6455" w:rsidP="009D6455">
      <w:pPr>
        <w:pStyle w:val="afff3"/>
        <w:numPr>
          <w:ilvl w:val="1"/>
          <w:numId w:val="46"/>
        </w:numPr>
        <w:ind w:left="0" w:firstLine="851"/>
        <w:rPr>
          <w:sz w:val="24"/>
          <w:szCs w:val="24"/>
        </w:rPr>
      </w:pPr>
      <w:r w:rsidRPr="009D6455">
        <w:rPr>
          <w:sz w:val="24"/>
          <w:szCs w:val="24"/>
        </w:rPr>
        <w:t>Оценка системности проекта;</w:t>
      </w:r>
    </w:p>
    <w:p w14:paraId="0D7BFE8D" w14:textId="77777777" w:rsidR="009D6455" w:rsidRPr="009D6455" w:rsidRDefault="009D6455" w:rsidP="009D6455">
      <w:pPr>
        <w:pStyle w:val="afff3"/>
        <w:numPr>
          <w:ilvl w:val="1"/>
          <w:numId w:val="46"/>
        </w:numPr>
        <w:ind w:left="0" w:firstLine="851"/>
        <w:rPr>
          <w:sz w:val="24"/>
          <w:szCs w:val="24"/>
        </w:rPr>
      </w:pPr>
      <w:r w:rsidRPr="009D6455">
        <w:rPr>
          <w:sz w:val="24"/>
          <w:szCs w:val="24"/>
        </w:rPr>
        <w:t>Анализ соответствия лучшим международным практикам;</w:t>
      </w:r>
    </w:p>
    <w:p w14:paraId="68E11D2B" w14:textId="77777777" w:rsidR="009D6455" w:rsidRPr="009D6455" w:rsidRDefault="009D6455" w:rsidP="009D6455">
      <w:pPr>
        <w:pStyle w:val="afff3"/>
        <w:numPr>
          <w:ilvl w:val="1"/>
          <w:numId w:val="46"/>
        </w:numPr>
        <w:ind w:left="0" w:firstLine="851"/>
        <w:rPr>
          <w:sz w:val="24"/>
          <w:szCs w:val="24"/>
        </w:rPr>
      </w:pPr>
      <w:r w:rsidRPr="009D6455">
        <w:rPr>
          <w:sz w:val="24"/>
          <w:szCs w:val="24"/>
        </w:rPr>
        <w:t>Проведение детальной оценки текущего состояния вопроса;</w:t>
      </w:r>
    </w:p>
    <w:p w14:paraId="1F28F26F" w14:textId="77777777" w:rsidR="009D6455" w:rsidRPr="009D6455" w:rsidRDefault="009D6455" w:rsidP="009D6455">
      <w:pPr>
        <w:pStyle w:val="afff3"/>
        <w:numPr>
          <w:ilvl w:val="1"/>
          <w:numId w:val="46"/>
        </w:numPr>
        <w:ind w:left="0" w:firstLine="851"/>
        <w:rPr>
          <w:sz w:val="24"/>
          <w:szCs w:val="24"/>
        </w:rPr>
      </w:pPr>
      <w:r w:rsidRPr="009D6455">
        <w:rPr>
          <w:sz w:val="24"/>
          <w:szCs w:val="24"/>
        </w:rPr>
        <w:t xml:space="preserve">Выявление узких мест и </w:t>
      </w:r>
      <w:proofErr w:type="spellStart"/>
      <w:r w:rsidRPr="009D6455">
        <w:rPr>
          <w:sz w:val="24"/>
          <w:szCs w:val="24"/>
        </w:rPr>
        <w:t>верхнеуровневая</w:t>
      </w:r>
      <w:proofErr w:type="spellEnd"/>
      <w:r w:rsidRPr="009D6455">
        <w:rPr>
          <w:sz w:val="24"/>
          <w:szCs w:val="24"/>
        </w:rPr>
        <w:t xml:space="preserve"> оценка их влияния на результат;</w:t>
      </w:r>
    </w:p>
    <w:p w14:paraId="00E950D0" w14:textId="77777777" w:rsidR="009D6455" w:rsidRPr="009D6455" w:rsidRDefault="009D6455" w:rsidP="009D6455">
      <w:pPr>
        <w:pStyle w:val="afff3"/>
        <w:numPr>
          <w:ilvl w:val="1"/>
          <w:numId w:val="46"/>
        </w:numPr>
        <w:ind w:left="0" w:firstLine="851"/>
        <w:rPr>
          <w:sz w:val="24"/>
          <w:szCs w:val="24"/>
        </w:rPr>
      </w:pPr>
      <w:r w:rsidRPr="009D6455">
        <w:rPr>
          <w:sz w:val="24"/>
          <w:szCs w:val="24"/>
        </w:rPr>
        <w:t>Определение направлений для дальнейшего анализа и проработки.</w:t>
      </w:r>
    </w:p>
    <w:p w14:paraId="11CDEFCA" w14:textId="77777777" w:rsidR="009D6455" w:rsidRPr="009D6455" w:rsidRDefault="009D6455" w:rsidP="009D6455">
      <w:pPr>
        <w:autoSpaceDE w:val="0"/>
        <w:autoSpaceDN w:val="0"/>
        <w:ind w:firstLine="851"/>
        <w:jc w:val="both"/>
        <w:rPr>
          <w:b/>
          <w:sz w:val="24"/>
          <w:szCs w:val="24"/>
        </w:rPr>
      </w:pPr>
      <w:r w:rsidRPr="009D6455">
        <w:rPr>
          <w:b/>
          <w:sz w:val="24"/>
          <w:szCs w:val="24"/>
        </w:rPr>
        <w:t>Предоставляемые материалы</w:t>
      </w:r>
    </w:p>
    <w:p w14:paraId="2474E304" w14:textId="77777777" w:rsidR="009D6455" w:rsidRPr="009D6455" w:rsidRDefault="009D6455" w:rsidP="009D6455">
      <w:pPr>
        <w:pStyle w:val="afff3"/>
        <w:numPr>
          <w:ilvl w:val="1"/>
          <w:numId w:val="46"/>
        </w:numPr>
        <w:ind w:left="0" w:firstLine="851"/>
        <w:rPr>
          <w:sz w:val="24"/>
          <w:szCs w:val="24"/>
        </w:rPr>
      </w:pPr>
      <w:r w:rsidRPr="009D6455">
        <w:rPr>
          <w:sz w:val="24"/>
          <w:szCs w:val="24"/>
        </w:rPr>
        <w:t>Презентационные материалы по текущему состоянию отрасли;</w:t>
      </w:r>
    </w:p>
    <w:p w14:paraId="3335CC22" w14:textId="77777777" w:rsidR="009D6455" w:rsidRPr="009D6455" w:rsidRDefault="009D6455" w:rsidP="009D6455">
      <w:pPr>
        <w:pStyle w:val="afff3"/>
        <w:numPr>
          <w:ilvl w:val="1"/>
          <w:numId w:val="46"/>
        </w:numPr>
        <w:ind w:left="0" w:firstLine="851"/>
        <w:rPr>
          <w:sz w:val="24"/>
          <w:szCs w:val="24"/>
        </w:rPr>
      </w:pPr>
      <w:r w:rsidRPr="009D6455">
        <w:rPr>
          <w:sz w:val="24"/>
          <w:szCs w:val="24"/>
        </w:rPr>
        <w:t xml:space="preserve">Презентационные материалы по независимой точке зрения на основе имеющегося опыта, </w:t>
      </w:r>
      <w:proofErr w:type="spellStart"/>
      <w:r w:rsidRPr="009D6455">
        <w:rPr>
          <w:sz w:val="24"/>
          <w:szCs w:val="24"/>
        </w:rPr>
        <w:t>бенчмаркинга</w:t>
      </w:r>
      <w:proofErr w:type="spellEnd"/>
      <w:r w:rsidRPr="009D6455">
        <w:rPr>
          <w:sz w:val="24"/>
          <w:szCs w:val="24"/>
        </w:rPr>
        <w:t xml:space="preserve"> и анализа рынка.</w:t>
      </w:r>
    </w:p>
    <w:p w14:paraId="31E514F9" w14:textId="77777777" w:rsidR="009D6455" w:rsidRPr="009D6455" w:rsidRDefault="009D6455" w:rsidP="009D6455">
      <w:pPr>
        <w:pStyle w:val="afff3"/>
        <w:ind w:left="0" w:firstLine="851"/>
        <w:rPr>
          <w:sz w:val="24"/>
          <w:szCs w:val="24"/>
        </w:rPr>
      </w:pPr>
    </w:p>
    <w:p w14:paraId="3C6263C5" w14:textId="45801C52" w:rsidR="009D6455" w:rsidRPr="009D6455" w:rsidRDefault="009D6455" w:rsidP="009D6455">
      <w:pPr>
        <w:ind w:firstLine="851"/>
        <w:rPr>
          <w:b/>
          <w:color w:val="000000" w:themeColor="text1"/>
          <w:sz w:val="24"/>
          <w:szCs w:val="24"/>
        </w:rPr>
      </w:pPr>
      <w:r w:rsidRPr="009D6455">
        <w:rPr>
          <w:b/>
          <w:color w:val="000000" w:themeColor="text1"/>
          <w:sz w:val="24"/>
          <w:szCs w:val="24"/>
        </w:rPr>
        <w:lastRenderedPageBreak/>
        <w:t>Вариант 3. Глубокая проработка системного проекта (18 рабочих дн</w:t>
      </w:r>
      <w:r>
        <w:rPr>
          <w:b/>
          <w:color w:val="000000" w:themeColor="text1"/>
          <w:sz w:val="24"/>
          <w:szCs w:val="24"/>
        </w:rPr>
        <w:t>ей</w:t>
      </w:r>
      <w:r w:rsidRPr="009D6455">
        <w:rPr>
          <w:b/>
          <w:color w:val="000000" w:themeColor="text1"/>
          <w:sz w:val="24"/>
          <w:szCs w:val="24"/>
        </w:rPr>
        <w:t>)</w:t>
      </w:r>
      <w:r>
        <w:rPr>
          <w:b/>
          <w:color w:val="000000" w:themeColor="text1"/>
          <w:sz w:val="24"/>
          <w:szCs w:val="24"/>
        </w:rPr>
        <w:t>:</w:t>
      </w:r>
    </w:p>
    <w:p w14:paraId="259A4D74" w14:textId="77777777" w:rsidR="009D6455" w:rsidRPr="009D6455" w:rsidRDefault="009D6455" w:rsidP="009D6455">
      <w:pPr>
        <w:autoSpaceDE w:val="0"/>
        <w:autoSpaceDN w:val="0"/>
        <w:ind w:firstLine="851"/>
        <w:jc w:val="both"/>
        <w:rPr>
          <w:sz w:val="24"/>
          <w:szCs w:val="24"/>
        </w:rPr>
      </w:pPr>
    </w:p>
    <w:p w14:paraId="2B9A24DF" w14:textId="77777777" w:rsidR="009D6455" w:rsidRPr="009D6455" w:rsidRDefault="009D6455" w:rsidP="009D6455">
      <w:pPr>
        <w:autoSpaceDE w:val="0"/>
        <w:autoSpaceDN w:val="0"/>
        <w:ind w:firstLine="851"/>
        <w:jc w:val="both"/>
        <w:rPr>
          <w:sz w:val="24"/>
          <w:szCs w:val="24"/>
        </w:rPr>
      </w:pPr>
      <w:r w:rsidRPr="009D6455">
        <w:rPr>
          <w:sz w:val="24"/>
          <w:szCs w:val="24"/>
        </w:rPr>
        <w:t>Экспертиза проводится с целью обоснования системности для ФОИВ.</w:t>
      </w:r>
    </w:p>
    <w:p w14:paraId="53854EA9" w14:textId="77777777" w:rsidR="009D6455" w:rsidRPr="009D6455" w:rsidRDefault="009D6455" w:rsidP="009D6455">
      <w:pPr>
        <w:autoSpaceDE w:val="0"/>
        <w:autoSpaceDN w:val="0"/>
        <w:ind w:firstLine="851"/>
        <w:jc w:val="both"/>
        <w:rPr>
          <w:b/>
          <w:sz w:val="24"/>
          <w:szCs w:val="24"/>
        </w:rPr>
      </w:pPr>
      <w:r w:rsidRPr="009D6455">
        <w:rPr>
          <w:b/>
          <w:sz w:val="24"/>
          <w:szCs w:val="24"/>
        </w:rPr>
        <w:t>Результаты экспертизы</w:t>
      </w:r>
    </w:p>
    <w:p w14:paraId="3C278675" w14:textId="77777777" w:rsidR="009D6455" w:rsidRPr="009D6455" w:rsidRDefault="009D6455" w:rsidP="009D6455">
      <w:pPr>
        <w:pStyle w:val="afff3"/>
        <w:numPr>
          <w:ilvl w:val="0"/>
          <w:numId w:val="46"/>
        </w:numPr>
        <w:ind w:left="0" w:firstLine="851"/>
        <w:rPr>
          <w:sz w:val="24"/>
          <w:szCs w:val="24"/>
        </w:rPr>
      </w:pPr>
      <w:r w:rsidRPr="009D6455">
        <w:rPr>
          <w:sz w:val="24"/>
          <w:szCs w:val="24"/>
        </w:rPr>
        <w:t>Отраслевой анализ, SWOT-анализ, PEST-анализ;</w:t>
      </w:r>
    </w:p>
    <w:p w14:paraId="535E00E8" w14:textId="77777777" w:rsidR="009D6455" w:rsidRPr="009D6455" w:rsidRDefault="009D6455" w:rsidP="009D6455">
      <w:pPr>
        <w:pStyle w:val="afff3"/>
        <w:numPr>
          <w:ilvl w:val="0"/>
          <w:numId w:val="46"/>
        </w:numPr>
        <w:ind w:left="0" w:firstLine="851"/>
        <w:rPr>
          <w:sz w:val="24"/>
          <w:szCs w:val="24"/>
        </w:rPr>
      </w:pPr>
      <w:r w:rsidRPr="009D6455">
        <w:rPr>
          <w:sz w:val="24"/>
          <w:szCs w:val="24"/>
        </w:rPr>
        <w:t xml:space="preserve">Список основных </w:t>
      </w:r>
      <w:proofErr w:type="spellStart"/>
      <w:r w:rsidRPr="009D6455">
        <w:rPr>
          <w:sz w:val="24"/>
          <w:szCs w:val="24"/>
        </w:rPr>
        <w:t>стейкхолдеров</w:t>
      </w:r>
      <w:proofErr w:type="spellEnd"/>
      <w:r w:rsidRPr="009D6455">
        <w:rPr>
          <w:sz w:val="24"/>
          <w:szCs w:val="24"/>
        </w:rPr>
        <w:t xml:space="preserve"> и результаты интервью;</w:t>
      </w:r>
    </w:p>
    <w:p w14:paraId="5855AC48" w14:textId="77777777" w:rsidR="009D6455" w:rsidRPr="009D6455" w:rsidRDefault="009D6455" w:rsidP="009D6455">
      <w:pPr>
        <w:pStyle w:val="afff3"/>
        <w:numPr>
          <w:ilvl w:val="0"/>
          <w:numId w:val="46"/>
        </w:numPr>
        <w:ind w:left="0" w:firstLine="851"/>
        <w:rPr>
          <w:sz w:val="24"/>
          <w:szCs w:val="24"/>
        </w:rPr>
      </w:pPr>
      <w:r w:rsidRPr="009D6455">
        <w:rPr>
          <w:sz w:val="24"/>
          <w:szCs w:val="24"/>
        </w:rPr>
        <w:t xml:space="preserve">Независимая точка зрения по теме проекта, основанная на имеющемся опыте, </w:t>
      </w:r>
      <w:proofErr w:type="spellStart"/>
      <w:r w:rsidRPr="009D6455">
        <w:rPr>
          <w:sz w:val="24"/>
          <w:szCs w:val="24"/>
        </w:rPr>
        <w:t>бенчмаркинге</w:t>
      </w:r>
      <w:proofErr w:type="spellEnd"/>
      <w:r w:rsidRPr="009D6455">
        <w:rPr>
          <w:sz w:val="24"/>
          <w:szCs w:val="24"/>
        </w:rPr>
        <w:t xml:space="preserve"> и анализе рынка:</w:t>
      </w:r>
    </w:p>
    <w:p w14:paraId="69BF247D" w14:textId="77777777" w:rsidR="009D6455" w:rsidRPr="009D6455" w:rsidRDefault="009D6455" w:rsidP="009D6455">
      <w:pPr>
        <w:pStyle w:val="afff3"/>
        <w:numPr>
          <w:ilvl w:val="1"/>
          <w:numId w:val="46"/>
        </w:numPr>
        <w:ind w:left="0" w:firstLine="851"/>
        <w:rPr>
          <w:sz w:val="24"/>
          <w:szCs w:val="24"/>
        </w:rPr>
      </w:pPr>
      <w:r w:rsidRPr="009D6455">
        <w:rPr>
          <w:sz w:val="24"/>
          <w:szCs w:val="24"/>
        </w:rPr>
        <w:t>Оценка системности проекта;</w:t>
      </w:r>
    </w:p>
    <w:p w14:paraId="64E7C38C" w14:textId="77777777" w:rsidR="009D6455" w:rsidRPr="009D6455" w:rsidRDefault="009D6455" w:rsidP="009D6455">
      <w:pPr>
        <w:pStyle w:val="afff3"/>
        <w:numPr>
          <w:ilvl w:val="1"/>
          <w:numId w:val="46"/>
        </w:numPr>
        <w:ind w:left="0" w:firstLine="851"/>
        <w:rPr>
          <w:sz w:val="24"/>
          <w:szCs w:val="24"/>
        </w:rPr>
      </w:pPr>
      <w:r w:rsidRPr="009D6455">
        <w:rPr>
          <w:sz w:val="24"/>
          <w:szCs w:val="24"/>
        </w:rPr>
        <w:t>Анализ соответствия лучшим международным практикам;</w:t>
      </w:r>
    </w:p>
    <w:p w14:paraId="2A45C088" w14:textId="77777777" w:rsidR="009D6455" w:rsidRPr="009D6455" w:rsidRDefault="009D6455" w:rsidP="009D6455">
      <w:pPr>
        <w:pStyle w:val="afff3"/>
        <w:numPr>
          <w:ilvl w:val="1"/>
          <w:numId w:val="46"/>
        </w:numPr>
        <w:ind w:left="0" w:firstLine="851"/>
        <w:rPr>
          <w:sz w:val="24"/>
          <w:szCs w:val="24"/>
        </w:rPr>
      </w:pPr>
      <w:r w:rsidRPr="009D6455">
        <w:rPr>
          <w:sz w:val="24"/>
          <w:szCs w:val="24"/>
        </w:rPr>
        <w:t>Проведение детальной оценки текущего состояния вопроса;</w:t>
      </w:r>
    </w:p>
    <w:p w14:paraId="50F7DFBF" w14:textId="77777777" w:rsidR="009D6455" w:rsidRPr="009D6455" w:rsidRDefault="009D6455" w:rsidP="009D6455">
      <w:pPr>
        <w:pStyle w:val="afff3"/>
        <w:numPr>
          <w:ilvl w:val="1"/>
          <w:numId w:val="46"/>
        </w:numPr>
        <w:ind w:left="0" w:firstLine="851"/>
        <w:rPr>
          <w:sz w:val="24"/>
          <w:szCs w:val="24"/>
        </w:rPr>
      </w:pPr>
      <w:r w:rsidRPr="009D6455">
        <w:rPr>
          <w:sz w:val="24"/>
          <w:szCs w:val="24"/>
        </w:rPr>
        <w:t xml:space="preserve">Выявление узких мест и </w:t>
      </w:r>
      <w:proofErr w:type="spellStart"/>
      <w:r w:rsidRPr="009D6455">
        <w:rPr>
          <w:sz w:val="24"/>
          <w:szCs w:val="24"/>
        </w:rPr>
        <w:t>верхнеуровневая</w:t>
      </w:r>
      <w:proofErr w:type="spellEnd"/>
      <w:r w:rsidRPr="009D6455">
        <w:rPr>
          <w:sz w:val="24"/>
          <w:szCs w:val="24"/>
        </w:rPr>
        <w:t xml:space="preserve"> оценка их влияния на результат.</w:t>
      </w:r>
    </w:p>
    <w:p w14:paraId="504F8105" w14:textId="77777777" w:rsidR="009D6455" w:rsidRPr="009D6455" w:rsidRDefault="009D6455" w:rsidP="009D6455">
      <w:pPr>
        <w:pStyle w:val="afff3"/>
        <w:numPr>
          <w:ilvl w:val="0"/>
          <w:numId w:val="46"/>
        </w:numPr>
        <w:ind w:left="0" w:firstLine="851"/>
        <w:rPr>
          <w:sz w:val="24"/>
          <w:szCs w:val="24"/>
        </w:rPr>
      </w:pPr>
      <w:r w:rsidRPr="009D6455">
        <w:rPr>
          <w:sz w:val="24"/>
          <w:szCs w:val="24"/>
        </w:rPr>
        <w:t>Предварительные решения по 2-3 наиболее приоритетным узким местам:</w:t>
      </w:r>
    </w:p>
    <w:p w14:paraId="15158678" w14:textId="77777777" w:rsidR="009D6455" w:rsidRPr="009D6455" w:rsidRDefault="009D6455" w:rsidP="009D6455">
      <w:pPr>
        <w:pStyle w:val="afff3"/>
        <w:numPr>
          <w:ilvl w:val="1"/>
          <w:numId w:val="46"/>
        </w:numPr>
        <w:ind w:left="0" w:firstLine="851"/>
        <w:rPr>
          <w:sz w:val="24"/>
          <w:szCs w:val="24"/>
        </w:rPr>
      </w:pPr>
      <w:r w:rsidRPr="009D6455">
        <w:rPr>
          <w:sz w:val="24"/>
          <w:szCs w:val="24"/>
        </w:rPr>
        <w:t>Определение причин возникновения узких мест;</w:t>
      </w:r>
    </w:p>
    <w:p w14:paraId="75D4616A" w14:textId="77777777" w:rsidR="009D6455" w:rsidRPr="009D6455" w:rsidRDefault="009D6455" w:rsidP="009D6455">
      <w:pPr>
        <w:pStyle w:val="afff3"/>
        <w:numPr>
          <w:ilvl w:val="1"/>
          <w:numId w:val="46"/>
        </w:numPr>
        <w:ind w:left="0" w:firstLine="851"/>
        <w:rPr>
          <w:sz w:val="24"/>
          <w:szCs w:val="24"/>
        </w:rPr>
      </w:pPr>
      <w:r w:rsidRPr="009D6455">
        <w:rPr>
          <w:sz w:val="24"/>
          <w:szCs w:val="24"/>
        </w:rPr>
        <w:t>Анализ возможных решений;</w:t>
      </w:r>
    </w:p>
    <w:p w14:paraId="6FAA05B5" w14:textId="77777777" w:rsidR="009D6455" w:rsidRPr="009D6455" w:rsidRDefault="009D6455" w:rsidP="009D6455">
      <w:pPr>
        <w:pStyle w:val="afff3"/>
        <w:numPr>
          <w:ilvl w:val="1"/>
          <w:numId w:val="46"/>
        </w:numPr>
        <w:ind w:left="0" w:firstLine="851"/>
        <w:rPr>
          <w:sz w:val="24"/>
          <w:szCs w:val="24"/>
        </w:rPr>
      </w:pPr>
      <w:r w:rsidRPr="009D6455">
        <w:rPr>
          <w:sz w:val="24"/>
          <w:szCs w:val="24"/>
        </w:rPr>
        <w:t>Разработка списка мероприятий для устранения узких мест</w:t>
      </w:r>
    </w:p>
    <w:p w14:paraId="68A9E7AA" w14:textId="77777777" w:rsidR="009D6455" w:rsidRPr="009D6455" w:rsidRDefault="009D6455" w:rsidP="009D6455">
      <w:pPr>
        <w:autoSpaceDE w:val="0"/>
        <w:autoSpaceDN w:val="0"/>
        <w:ind w:firstLine="851"/>
        <w:jc w:val="both"/>
        <w:rPr>
          <w:b/>
          <w:sz w:val="24"/>
          <w:szCs w:val="24"/>
        </w:rPr>
      </w:pPr>
      <w:r w:rsidRPr="009D6455">
        <w:rPr>
          <w:b/>
          <w:sz w:val="24"/>
          <w:szCs w:val="24"/>
        </w:rPr>
        <w:t>Предоставляемые материалы</w:t>
      </w:r>
    </w:p>
    <w:p w14:paraId="592948C9" w14:textId="77777777" w:rsidR="009D6455" w:rsidRPr="009D6455" w:rsidRDefault="009D6455" w:rsidP="009D6455">
      <w:pPr>
        <w:pStyle w:val="afff3"/>
        <w:numPr>
          <w:ilvl w:val="1"/>
          <w:numId w:val="46"/>
        </w:numPr>
        <w:ind w:left="0" w:firstLine="851"/>
        <w:rPr>
          <w:sz w:val="24"/>
          <w:szCs w:val="24"/>
        </w:rPr>
      </w:pPr>
      <w:r w:rsidRPr="009D6455">
        <w:rPr>
          <w:sz w:val="24"/>
          <w:szCs w:val="24"/>
        </w:rPr>
        <w:t>Презентационные материалы по текущему состоянию и прогнозу рынка;</w:t>
      </w:r>
    </w:p>
    <w:p w14:paraId="1FDA33AB" w14:textId="77777777" w:rsidR="009D6455" w:rsidRPr="009D6455" w:rsidRDefault="009D6455" w:rsidP="009D6455">
      <w:pPr>
        <w:pStyle w:val="afff3"/>
        <w:numPr>
          <w:ilvl w:val="1"/>
          <w:numId w:val="46"/>
        </w:numPr>
        <w:ind w:left="0" w:firstLine="851"/>
        <w:rPr>
          <w:sz w:val="24"/>
          <w:szCs w:val="24"/>
        </w:rPr>
      </w:pPr>
      <w:r w:rsidRPr="009D6455">
        <w:rPr>
          <w:sz w:val="24"/>
          <w:szCs w:val="24"/>
        </w:rPr>
        <w:t xml:space="preserve">Презентационные материалы по независимой точке зрения на основе имеющегося опыта, </w:t>
      </w:r>
      <w:proofErr w:type="spellStart"/>
      <w:r w:rsidRPr="009D6455">
        <w:rPr>
          <w:sz w:val="24"/>
          <w:szCs w:val="24"/>
        </w:rPr>
        <w:t>бенчмаркинга</w:t>
      </w:r>
      <w:proofErr w:type="spellEnd"/>
      <w:r w:rsidRPr="009D6455">
        <w:rPr>
          <w:sz w:val="24"/>
          <w:szCs w:val="24"/>
        </w:rPr>
        <w:t xml:space="preserve"> и анализа рынка;</w:t>
      </w:r>
    </w:p>
    <w:p w14:paraId="10FCE923" w14:textId="77777777" w:rsidR="009D6455" w:rsidRPr="009D6455" w:rsidRDefault="009D6455" w:rsidP="009D6455">
      <w:pPr>
        <w:pStyle w:val="afff3"/>
        <w:numPr>
          <w:ilvl w:val="1"/>
          <w:numId w:val="46"/>
        </w:numPr>
        <w:ind w:left="0" w:firstLine="851"/>
        <w:rPr>
          <w:sz w:val="24"/>
          <w:szCs w:val="24"/>
        </w:rPr>
      </w:pPr>
      <w:r w:rsidRPr="009D6455">
        <w:rPr>
          <w:sz w:val="24"/>
          <w:szCs w:val="24"/>
        </w:rPr>
        <w:t>Презентационные материалы по мероприятиям для устранения 2-3 приоритетных узких мест.</w:t>
      </w:r>
    </w:p>
    <w:p w14:paraId="2F6F3791" w14:textId="77777777" w:rsidR="005B16AF" w:rsidRDefault="005B16AF" w:rsidP="002379E8">
      <w:pPr>
        <w:tabs>
          <w:tab w:val="left" w:pos="360"/>
        </w:tabs>
        <w:jc w:val="center"/>
        <w:rPr>
          <w:sz w:val="24"/>
          <w:szCs w:val="24"/>
        </w:rPr>
      </w:pPr>
    </w:p>
    <w:p w14:paraId="58B37EE1" w14:textId="77777777" w:rsidR="005B16AF" w:rsidRDefault="005B16AF" w:rsidP="002379E8">
      <w:pPr>
        <w:tabs>
          <w:tab w:val="left" w:pos="360"/>
        </w:tabs>
        <w:jc w:val="center"/>
        <w:rPr>
          <w:sz w:val="24"/>
          <w:szCs w:val="24"/>
        </w:rPr>
      </w:pPr>
    </w:p>
    <w:p w14:paraId="79176955" w14:textId="77777777" w:rsidR="005B16AF" w:rsidRPr="005B16AF" w:rsidRDefault="005B16AF" w:rsidP="002379E8">
      <w:pPr>
        <w:tabs>
          <w:tab w:val="left" w:pos="360"/>
        </w:tabs>
        <w:jc w:val="center"/>
        <w:rPr>
          <w:sz w:val="24"/>
          <w:szCs w:val="24"/>
        </w:rPr>
      </w:pPr>
    </w:p>
    <w:p w14:paraId="4ADD33E9" w14:textId="77777777" w:rsidR="005807CC" w:rsidRDefault="005807CC">
      <w:pPr>
        <w:rPr>
          <w:sz w:val="24"/>
          <w:szCs w:val="24"/>
        </w:rPr>
        <w:sectPr w:rsidR="005807CC" w:rsidSect="000415DC">
          <w:headerReference w:type="default" r:id="rId36"/>
          <w:pgSz w:w="11907" w:h="16840" w:code="9"/>
          <w:pgMar w:top="851" w:right="851" w:bottom="851" w:left="1276" w:header="720" w:footer="403" w:gutter="0"/>
          <w:cols w:space="720"/>
          <w:noEndnote/>
        </w:sectPr>
      </w:pPr>
    </w:p>
    <w:p w14:paraId="7F49D969" w14:textId="48EA26B0" w:rsidR="00B228B6" w:rsidRPr="00B85548" w:rsidRDefault="00B228B6" w:rsidP="00B85548">
      <w:pPr>
        <w:pStyle w:val="10"/>
        <w:rPr>
          <w:rStyle w:val="af7"/>
          <w:b/>
          <w:sz w:val="28"/>
        </w:rPr>
      </w:pPr>
      <w:bookmarkStart w:id="85" w:name="_ОБРАЗЦЫ_ФОРМ_И"/>
      <w:bookmarkStart w:id="86" w:name="_Toc465240947"/>
      <w:bookmarkEnd w:id="85"/>
      <w:r w:rsidRPr="00B85548">
        <w:rPr>
          <w:rStyle w:val="af7"/>
          <w:b/>
          <w:sz w:val="28"/>
        </w:rPr>
        <w:lastRenderedPageBreak/>
        <w:t>ОБРАЗЦЫ ФОРМ ДЛЯ ЗАПОЛНЕНИЯ УЧАСТНИКАМИ ПРОЦЕДУРЫ ЗАКУПКИ</w:t>
      </w:r>
      <w:bookmarkEnd w:id="86"/>
    </w:p>
    <w:p w14:paraId="2CF8F10F" w14:textId="77777777" w:rsidR="00C23D3F" w:rsidRDefault="00C23D3F" w:rsidP="00C23D3F">
      <w:pPr>
        <w:rPr>
          <w:sz w:val="18"/>
        </w:rPr>
      </w:pPr>
    </w:p>
    <w:p w14:paraId="52B6920E" w14:textId="77777777" w:rsidR="00031635" w:rsidRPr="00B85548" w:rsidRDefault="00031635" w:rsidP="00B85548">
      <w:pPr>
        <w:rPr>
          <w:b/>
          <w:sz w:val="24"/>
          <w:szCs w:val="24"/>
        </w:rPr>
      </w:pPr>
      <w:r w:rsidRPr="00B85548">
        <w:rPr>
          <w:b/>
          <w:sz w:val="24"/>
          <w:szCs w:val="24"/>
        </w:rPr>
        <w:t xml:space="preserve">ФОРМА 1. </w:t>
      </w:r>
    </w:p>
    <w:p w14:paraId="40608AB8" w14:textId="251253CF" w:rsidR="00031635" w:rsidRPr="00031635" w:rsidRDefault="00031635" w:rsidP="00031635">
      <w:r w:rsidRPr="00031635">
        <w:t>Заявка на участие в запросе предложений</w:t>
      </w:r>
    </w:p>
    <w:p w14:paraId="27E49F78" w14:textId="77777777" w:rsidR="00031635" w:rsidRDefault="00031635" w:rsidP="00C23D3F">
      <w:pPr>
        <w:rPr>
          <w:sz w:val="18"/>
        </w:rPr>
      </w:pPr>
    </w:p>
    <w:p w14:paraId="41C6DBAF" w14:textId="77777777" w:rsidR="00C23D3F" w:rsidRPr="00EF2A21" w:rsidRDefault="00C23D3F" w:rsidP="00C23D3F">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14:paraId="5CA40520" w14:textId="77777777" w:rsidR="004A613B" w:rsidRPr="004A613B" w:rsidRDefault="004A613B" w:rsidP="004A613B"/>
    <w:p w14:paraId="6961219C" w14:textId="77777777" w:rsidR="00B154F2" w:rsidRPr="00297AEF" w:rsidRDefault="00B154F2" w:rsidP="00B154F2">
      <w:bookmarkStart w:id="88" w:name="_Ref166329400"/>
      <w:r w:rsidRPr="00297AEF">
        <w:t xml:space="preserve">На бланке участника </w:t>
      </w:r>
      <w:bookmarkEnd w:id="88"/>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3C815AAD"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 xml:space="preserve">законодательство и нормативно-правовые акты _____________________________ </w:t>
      </w:r>
      <w:r w:rsidR="00B154F2" w:rsidRPr="002900FD">
        <w:rPr>
          <w:bCs/>
          <w:color w:val="A6A6A6" w:themeColor="background1" w:themeShade="A6"/>
          <w:sz w:val="24"/>
          <w:szCs w:val="24"/>
        </w:rPr>
        <w:t>(</w:t>
      </w:r>
      <w:r w:rsidR="00B154F2" w:rsidRPr="002900FD">
        <w:rPr>
          <w:bCs/>
          <w:i/>
          <w:iCs/>
          <w:color w:val="A6A6A6" w:themeColor="background1" w:themeShade="A6"/>
          <w:sz w:val="24"/>
          <w:szCs w:val="24"/>
        </w:rPr>
        <w:t xml:space="preserve">наименование участника </w:t>
      </w:r>
      <w:r w:rsidR="00B154F2" w:rsidRPr="002900FD">
        <w:rPr>
          <w:i/>
          <w:iCs/>
          <w:color w:val="A6A6A6" w:themeColor="background1" w:themeShade="A6"/>
          <w:sz w:val="24"/>
          <w:szCs w:val="24"/>
        </w:rPr>
        <w:t>процедуры закупки</w:t>
      </w:r>
      <w:r w:rsidR="00B154F2" w:rsidRPr="002900FD">
        <w:rPr>
          <w:bCs/>
          <w:i/>
          <w:iCs/>
          <w:color w:val="A6A6A6" w:themeColor="background1" w:themeShade="A6"/>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2900FD">
        <w:rPr>
          <w:bCs/>
          <w:i/>
          <w:iCs/>
          <w:color w:val="A6A6A6" w:themeColor="background1" w:themeShade="A6"/>
          <w:sz w:val="24"/>
          <w:szCs w:val="24"/>
        </w:rPr>
        <w:t>(наименование должности, Ф.И.О. руководителя, уполномоченного лица)</w:t>
      </w:r>
      <w:r w:rsidR="00B154F2" w:rsidRPr="002900FD">
        <w:rPr>
          <w:bCs/>
          <w:color w:val="A6A6A6" w:themeColor="background1" w:themeShade="A6"/>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1638A1B4"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2900FD">
        <w:trPr>
          <w:tblHeader/>
          <w:jc w:val="center"/>
        </w:trPr>
        <w:tc>
          <w:tcPr>
            <w:tcW w:w="836" w:type="dxa"/>
            <w:shd w:val="clear" w:color="000000" w:fill="E6E6E6"/>
            <w:vAlign w:val="center"/>
          </w:tcPr>
          <w:p w14:paraId="37E66766"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4F0571" w:rsidRPr="004F0571" w14:paraId="618A54F1" w14:textId="77777777" w:rsidTr="004F0571">
        <w:trPr>
          <w:trHeight w:val="191"/>
          <w:jc w:val="center"/>
        </w:trPr>
        <w:tc>
          <w:tcPr>
            <w:tcW w:w="836" w:type="dxa"/>
            <w:shd w:val="clear" w:color="000000" w:fill="auto"/>
            <w:vAlign w:val="center"/>
          </w:tcPr>
          <w:p w14:paraId="1A00BD81" w14:textId="77777777" w:rsidR="00C808BC" w:rsidRPr="004F0571" w:rsidRDefault="00C808BC" w:rsidP="004F0571">
            <w:pPr>
              <w:spacing w:line="288" w:lineRule="auto"/>
              <w:jc w:val="center"/>
            </w:pPr>
            <w:r w:rsidRPr="004F0571">
              <w:t>1</w:t>
            </w:r>
          </w:p>
        </w:tc>
        <w:tc>
          <w:tcPr>
            <w:tcW w:w="4693" w:type="dxa"/>
            <w:shd w:val="clear" w:color="000000" w:fill="auto"/>
            <w:vAlign w:val="center"/>
          </w:tcPr>
          <w:p w14:paraId="2972B397" w14:textId="1EE6B13E" w:rsidR="00C808BC" w:rsidRPr="004F0571" w:rsidRDefault="00E1739A" w:rsidP="004F0571">
            <w:pPr>
              <w:spacing w:line="288" w:lineRule="auto"/>
              <w:jc w:val="center"/>
              <w:rPr>
                <w:lang w:val="en-US"/>
              </w:rPr>
            </w:pPr>
            <w:r w:rsidRPr="004F0571">
              <w:t>Цена договора</w:t>
            </w:r>
            <w:r w:rsidR="004F0571">
              <w:rPr>
                <w:lang w:val="en-US"/>
              </w:rPr>
              <w:t xml:space="preserv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r>
                <w:rPr>
                  <w:rFonts w:ascii="Cambria Math" w:hAnsi="Cambria Math"/>
                  <w:lang w:val="en-US"/>
                </w:rPr>
                <m:t>)</m:t>
              </m:r>
            </m:oMath>
          </w:p>
        </w:tc>
        <w:tc>
          <w:tcPr>
            <w:tcW w:w="2127" w:type="dxa"/>
            <w:shd w:val="clear" w:color="000000" w:fill="auto"/>
            <w:vAlign w:val="center"/>
          </w:tcPr>
          <w:p w14:paraId="30606466" w14:textId="77777777" w:rsidR="00C808BC" w:rsidRPr="004F0571" w:rsidRDefault="00C808BC" w:rsidP="004F0571">
            <w:pPr>
              <w:spacing w:line="288" w:lineRule="auto"/>
              <w:jc w:val="center"/>
            </w:pPr>
            <w:r w:rsidRPr="004F0571">
              <w:t>руб.</w:t>
            </w:r>
          </w:p>
        </w:tc>
        <w:tc>
          <w:tcPr>
            <w:tcW w:w="1984" w:type="dxa"/>
            <w:shd w:val="clear" w:color="000000" w:fill="auto"/>
            <w:vAlign w:val="center"/>
          </w:tcPr>
          <w:p w14:paraId="7CF86DE6" w14:textId="77777777" w:rsidR="00C808BC" w:rsidRPr="004F0571" w:rsidRDefault="00C808BC" w:rsidP="004F0571">
            <w:pPr>
              <w:spacing w:line="288" w:lineRule="auto"/>
              <w:jc w:val="center"/>
            </w:pPr>
          </w:p>
        </w:tc>
      </w:tr>
      <w:tr w:rsidR="004F0571" w:rsidRPr="004F0571" w14:paraId="45D98B03" w14:textId="77777777" w:rsidTr="004F0571">
        <w:trPr>
          <w:trHeight w:val="223"/>
          <w:jc w:val="center"/>
        </w:trPr>
        <w:tc>
          <w:tcPr>
            <w:tcW w:w="836" w:type="dxa"/>
            <w:shd w:val="clear" w:color="000000" w:fill="auto"/>
            <w:vAlign w:val="center"/>
          </w:tcPr>
          <w:p w14:paraId="12E99D7C" w14:textId="77777777" w:rsidR="00C808BC" w:rsidRPr="004F0571" w:rsidRDefault="00C808BC" w:rsidP="004F0571">
            <w:pPr>
              <w:spacing w:line="288" w:lineRule="auto"/>
              <w:jc w:val="center"/>
            </w:pPr>
            <w:r w:rsidRPr="004F0571">
              <w:t>2</w:t>
            </w:r>
          </w:p>
        </w:tc>
        <w:tc>
          <w:tcPr>
            <w:tcW w:w="4693" w:type="dxa"/>
            <w:shd w:val="clear" w:color="000000" w:fill="auto"/>
            <w:vAlign w:val="center"/>
          </w:tcPr>
          <w:p w14:paraId="274B6229" w14:textId="6FC7C8CE" w:rsidR="00C808BC" w:rsidRPr="004F0571" w:rsidRDefault="00E1739A" w:rsidP="004F0571">
            <w:pPr>
              <w:spacing w:line="288" w:lineRule="auto"/>
              <w:jc w:val="center"/>
            </w:pPr>
            <w:r w:rsidRPr="004F0571">
              <w:t>Срок оказания услуг</w:t>
            </w:r>
            <w:r w:rsidR="004A613B" w:rsidRPr="004F0571">
              <w:t xml:space="preserve"> </w:t>
            </w:r>
            <w:r w:rsidR="004F0571">
              <w:t>(</w:t>
            </w:r>
            <m:oMath>
              <m:sSubSup>
                <m:sSubSupPr>
                  <m:ctrlPr>
                    <w:rPr>
                      <w:rFonts w:ascii="Cambria Math" w:hAnsi="Cambria Math"/>
                      <w:i/>
                    </w:rPr>
                  </m:ctrlPr>
                </m:sSubSupPr>
                <m:e>
                  <m:r>
                    <w:rPr>
                      <w:rFonts w:ascii="Cambria Math" w:hAnsi="Cambria Math"/>
                    </w:rPr>
                    <m:t>F</m:t>
                  </m:r>
                </m:e>
                <m:sub>
                  <m:r>
                    <w:rPr>
                      <w:rFonts w:ascii="Cambria Math" w:hAnsi="Cambria Math"/>
                    </w:rPr>
                    <m:t>1</m:t>
                  </m:r>
                </m:sub>
                <m:sup>
                  <m:r>
                    <w:rPr>
                      <w:rFonts w:ascii="Cambria Math" w:hAnsi="Cambria Math"/>
                    </w:rPr>
                    <m:t>i</m:t>
                  </m:r>
                </m:sup>
              </m:sSubSup>
              <m:r>
                <w:rPr>
                  <w:rFonts w:ascii="Cambria Math" w:hAnsi="Cambria Math"/>
                </w:rPr>
                <m:t>)</m:t>
              </m:r>
            </m:oMath>
          </w:p>
        </w:tc>
        <w:tc>
          <w:tcPr>
            <w:tcW w:w="2127" w:type="dxa"/>
            <w:shd w:val="clear" w:color="000000" w:fill="auto"/>
            <w:vAlign w:val="center"/>
          </w:tcPr>
          <w:p w14:paraId="120176A5" w14:textId="746CA6C1" w:rsidR="00C808BC" w:rsidRPr="004F0571" w:rsidRDefault="004F0571" w:rsidP="004F0571">
            <w:pPr>
              <w:spacing w:line="288" w:lineRule="auto"/>
              <w:jc w:val="center"/>
            </w:pPr>
            <w:r>
              <w:t xml:space="preserve">раб. </w:t>
            </w:r>
            <w:r w:rsidR="00E1739A" w:rsidRPr="004F0571">
              <w:t>дней</w:t>
            </w:r>
          </w:p>
        </w:tc>
        <w:tc>
          <w:tcPr>
            <w:tcW w:w="1984" w:type="dxa"/>
            <w:shd w:val="clear" w:color="000000" w:fill="auto"/>
            <w:vAlign w:val="center"/>
          </w:tcPr>
          <w:p w14:paraId="5D3150CF" w14:textId="77777777" w:rsidR="00C808BC" w:rsidRPr="004F0571" w:rsidRDefault="00C808BC" w:rsidP="004F0571">
            <w:pPr>
              <w:spacing w:line="288" w:lineRule="auto"/>
              <w:jc w:val="center"/>
            </w:pPr>
          </w:p>
        </w:tc>
      </w:tr>
      <w:tr w:rsidR="004F0571" w:rsidRPr="004F0571" w14:paraId="7D5527F3" w14:textId="77777777" w:rsidTr="004F0571">
        <w:trPr>
          <w:trHeight w:val="255"/>
          <w:jc w:val="center"/>
        </w:trPr>
        <w:tc>
          <w:tcPr>
            <w:tcW w:w="836" w:type="dxa"/>
            <w:shd w:val="clear" w:color="000000" w:fill="auto"/>
            <w:vAlign w:val="center"/>
          </w:tcPr>
          <w:p w14:paraId="4CF1A5F5" w14:textId="46EA8DFD" w:rsidR="004F0571" w:rsidRPr="004F0571" w:rsidRDefault="004F0571" w:rsidP="004F0571">
            <w:pPr>
              <w:spacing w:line="288" w:lineRule="auto"/>
              <w:jc w:val="center"/>
            </w:pPr>
            <w:r w:rsidRPr="004F0571">
              <w:t>3</w:t>
            </w:r>
          </w:p>
        </w:tc>
        <w:tc>
          <w:tcPr>
            <w:tcW w:w="4693" w:type="dxa"/>
            <w:shd w:val="clear" w:color="000000" w:fill="auto"/>
          </w:tcPr>
          <w:p w14:paraId="6D7888F5" w14:textId="305EE2D7" w:rsidR="004F0571" w:rsidRPr="004F0571" w:rsidRDefault="004F0571" w:rsidP="004F0571">
            <w:pPr>
              <w:spacing w:line="288" w:lineRule="auto"/>
              <w:jc w:val="center"/>
            </w:pPr>
            <w:r w:rsidRPr="004F0571">
              <w:t xml:space="preserve">Срок оказания услуг </w:t>
            </w:r>
            <w:r>
              <w:t>(</w:t>
            </w:r>
            <m:oMath>
              <m:sSubSup>
                <m:sSubSupPr>
                  <m:ctrlPr>
                    <w:rPr>
                      <w:rFonts w:ascii="Cambria Math" w:hAnsi="Cambria Math"/>
                      <w:i/>
                    </w:rPr>
                  </m:ctrlPr>
                </m:sSubSupPr>
                <m:e>
                  <m:r>
                    <w:rPr>
                      <w:rFonts w:ascii="Cambria Math" w:hAnsi="Cambria Math"/>
                    </w:rPr>
                    <m:t>F</m:t>
                  </m:r>
                </m:e>
                <m:sub>
                  <m:r>
                    <w:rPr>
                      <w:rFonts w:ascii="Cambria Math" w:hAnsi="Cambria Math"/>
                    </w:rPr>
                    <m:t>2</m:t>
                  </m:r>
                </m:sub>
                <m:sup>
                  <m:r>
                    <w:rPr>
                      <w:rFonts w:ascii="Cambria Math" w:hAnsi="Cambria Math"/>
                    </w:rPr>
                    <m:t>i</m:t>
                  </m:r>
                </m:sup>
              </m:sSubSup>
              <m:r>
                <w:rPr>
                  <w:rFonts w:ascii="Cambria Math" w:hAnsi="Cambria Math"/>
                </w:rPr>
                <m:t>)</m:t>
              </m:r>
            </m:oMath>
          </w:p>
        </w:tc>
        <w:tc>
          <w:tcPr>
            <w:tcW w:w="2127" w:type="dxa"/>
            <w:shd w:val="clear" w:color="000000" w:fill="auto"/>
          </w:tcPr>
          <w:p w14:paraId="442B20DB" w14:textId="2A9974DE" w:rsidR="004F0571" w:rsidRPr="004F0571" w:rsidRDefault="004F0571" w:rsidP="004F0571">
            <w:pPr>
              <w:spacing w:line="288" w:lineRule="auto"/>
              <w:jc w:val="center"/>
            </w:pPr>
            <w:r w:rsidRPr="001E4D23">
              <w:t>раб. дней</w:t>
            </w:r>
          </w:p>
        </w:tc>
        <w:tc>
          <w:tcPr>
            <w:tcW w:w="1984" w:type="dxa"/>
            <w:shd w:val="clear" w:color="000000" w:fill="auto"/>
            <w:vAlign w:val="center"/>
          </w:tcPr>
          <w:p w14:paraId="45984328" w14:textId="77777777" w:rsidR="004F0571" w:rsidRPr="004F0571" w:rsidRDefault="004F0571" w:rsidP="004F0571">
            <w:pPr>
              <w:spacing w:line="288" w:lineRule="auto"/>
              <w:jc w:val="center"/>
            </w:pPr>
          </w:p>
        </w:tc>
      </w:tr>
      <w:tr w:rsidR="004F0571" w:rsidRPr="004F0571" w14:paraId="3A7574C4" w14:textId="77777777" w:rsidTr="004F0571">
        <w:trPr>
          <w:trHeight w:val="259"/>
          <w:jc w:val="center"/>
        </w:trPr>
        <w:tc>
          <w:tcPr>
            <w:tcW w:w="836" w:type="dxa"/>
            <w:shd w:val="clear" w:color="000000" w:fill="auto"/>
            <w:vAlign w:val="center"/>
          </w:tcPr>
          <w:p w14:paraId="45B1241E" w14:textId="2F55EE5D" w:rsidR="004F0571" w:rsidRPr="004F0571" w:rsidRDefault="004F0571" w:rsidP="004F0571">
            <w:pPr>
              <w:spacing w:line="288" w:lineRule="auto"/>
              <w:jc w:val="center"/>
            </w:pPr>
            <w:r w:rsidRPr="004F0571">
              <w:t>4</w:t>
            </w:r>
          </w:p>
        </w:tc>
        <w:tc>
          <w:tcPr>
            <w:tcW w:w="4693" w:type="dxa"/>
            <w:shd w:val="clear" w:color="000000" w:fill="auto"/>
          </w:tcPr>
          <w:p w14:paraId="37C37F05" w14:textId="0D9E93DB" w:rsidR="004F0571" w:rsidRPr="004F0571" w:rsidRDefault="004F0571" w:rsidP="004F0571">
            <w:pPr>
              <w:spacing w:line="288" w:lineRule="auto"/>
              <w:jc w:val="center"/>
            </w:pPr>
            <w:r w:rsidRPr="004F0571">
              <w:t xml:space="preserve">Срок оказания услуг </w:t>
            </w:r>
            <w:r>
              <w:t>(</w:t>
            </w:r>
            <m:oMath>
              <m:sSubSup>
                <m:sSubSupPr>
                  <m:ctrlPr>
                    <w:rPr>
                      <w:rFonts w:ascii="Cambria Math" w:hAnsi="Cambria Math"/>
                      <w:i/>
                    </w:rPr>
                  </m:ctrlPr>
                </m:sSubSupPr>
                <m:e>
                  <m:r>
                    <w:rPr>
                      <w:rFonts w:ascii="Cambria Math" w:hAnsi="Cambria Math"/>
                    </w:rPr>
                    <m:t>F</m:t>
                  </m:r>
                </m:e>
                <m:sub>
                  <m:r>
                    <w:rPr>
                      <w:rFonts w:ascii="Cambria Math" w:hAnsi="Cambria Math"/>
                    </w:rPr>
                    <m:t>3</m:t>
                  </m:r>
                </m:sub>
                <m:sup>
                  <m:r>
                    <w:rPr>
                      <w:rFonts w:ascii="Cambria Math" w:hAnsi="Cambria Math"/>
                    </w:rPr>
                    <m:t>i</m:t>
                  </m:r>
                </m:sup>
              </m:sSubSup>
              <m:r>
                <w:rPr>
                  <w:rFonts w:ascii="Cambria Math" w:hAnsi="Cambria Math"/>
                </w:rPr>
                <m:t>)</m:t>
              </m:r>
            </m:oMath>
          </w:p>
        </w:tc>
        <w:tc>
          <w:tcPr>
            <w:tcW w:w="2127" w:type="dxa"/>
            <w:shd w:val="clear" w:color="000000" w:fill="auto"/>
          </w:tcPr>
          <w:p w14:paraId="61ECC0C6" w14:textId="5C253E5D" w:rsidR="004F0571" w:rsidRPr="004F0571" w:rsidRDefault="004F0571" w:rsidP="004F0571">
            <w:pPr>
              <w:spacing w:line="288" w:lineRule="auto"/>
              <w:jc w:val="center"/>
            </w:pPr>
            <w:r w:rsidRPr="001E4D23">
              <w:t>раб. дней</w:t>
            </w:r>
          </w:p>
        </w:tc>
        <w:tc>
          <w:tcPr>
            <w:tcW w:w="1984" w:type="dxa"/>
            <w:shd w:val="clear" w:color="000000" w:fill="auto"/>
            <w:vAlign w:val="center"/>
          </w:tcPr>
          <w:p w14:paraId="52AC6397" w14:textId="77777777" w:rsidR="004F0571" w:rsidRPr="004F0571" w:rsidRDefault="004F0571" w:rsidP="004F0571">
            <w:pPr>
              <w:spacing w:line="288" w:lineRule="auto"/>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521FC5E1"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3241FABF"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2900FD">
        <w:rPr>
          <w:i/>
          <w:color w:val="A6A6A6" w:themeColor="background1" w:themeShade="A6"/>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w:t>
      </w:r>
      <w:r w:rsidR="00B154F2" w:rsidRPr="00E5738C">
        <w:rPr>
          <w:sz w:val="24"/>
          <w:szCs w:val="24"/>
        </w:rPr>
        <w:lastRenderedPageBreak/>
        <w:t xml:space="preserve">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3435"/>
        <w:gridCol w:w="5522"/>
      </w:tblGrid>
      <w:tr w:rsidR="00B154F2" w14:paraId="139E1FB7" w14:textId="77777777" w:rsidTr="00854AD1">
        <w:trPr>
          <w:trHeight w:val="246"/>
        </w:trPr>
        <w:tc>
          <w:tcPr>
            <w:tcW w:w="705"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435"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5522"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854AD1">
        <w:trPr>
          <w:trHeight w:val="373"/>
        </w:trPr>
        <w:tc>
          <w:tcPr>
            <w:tcW w:w="705" w:type="dxa"/>
            <w:vAlign w:val="center"/>
          </w:tcPr>
          <w:p w14:paraId="343374CA" w14:textId="6115AE61" w:rsidR="00B154F2" w:rsidRPr="000E004F" w:rsidRDefault="002900FD" w:rsidP="006D49CD">
            <w:r>
              <w:t>1.</w:t>
            </w:r>
          </w:p>
        </w:tc>
        <w:tc>
          <w:tcPr>
            <w:tcW w:w="3435" w:type="dxa"/>
            <w:vAlign w:val="center"/>
          </w:tcPr>
          <w:p w14:paraId="351443E6" w14:textId="77777777" w:rsidR="00B154F2" w:rsidRDefault="00B154F2" w:rsidP="006D49CD">
            <w:pPr>
              <w:rPr>
                <w:sz w:val="24"/>
                <w:szCs w:val="24"/>
              </w:rPr>
            </w:pPr>
          </w:p>
        </w:tc>
        <w:tc>
          <w:tcPr>
            <w:tcW w:w="5522" w:type="dxa"/>
            <w:vAlign w:val="center"/>
          </w:tcPr>
          <w:p w14:paraId="657D9237" w14:textId="30766E98" w:rsidR="00B154F2" w:rsidRDefault="00B154F2" w:rsidP="006D49CD">
            <w:pPr>
              <w:rPr>
                <w:sz w:val="24"/>
                <w:szCs w:val="24"/>
              </w:rPr>
            </w:pPr>
          </w:p>
        </w:tc>
      </w:tr>
      <w:tr w:rsidR="002900FD" w14:paraId="4D26B5B5" w14:textId="77777777" w:rsidTr="00854AD1">
        <w:trPr>
          <w:trHeight w:val="373"/>
        </w:trPr>
        <w:tc>
          <w:tcPr>
            <w:tcW w:w="705" w:type="dxa"/>
            <w:vAlign w:val="center"/>
          </w:tcPr>
          <w:p w14:paraId="2FFC1C45" w14:textId="014F67EB" w:rsidR="002900FD" w:rsidRPr="000E004F" w:rsidRDefault="002900FD" w:rsidP="006D49CD">
            <w:r>
              <w:t>…..</w:t>
            </w:r>
          </w:p>
        </w:tc>
        <w:tc>
          <w:tcPr>
            <w:tcW w:w="3435" w:type="dxa"/>
            <w:vAlign w:val="center"/>
          </w:tcPr>
          <w:p w14:paraId="75D54C0B" w14:textId="77777777" w:rsidR="002900FD" w:rsidRDefault="002900FD" w:rsidP="006D49CD">
            <w:pPr>
              <w:rPr>
                <w:sz w:val="24"/>
                <w:szCs w:val="24"/>
              </w:rPr>
            </w:pPr>
          </w:p>
        </w:tc>
        <w:tc>
          <w:tcPr>
            <w:tcW w:w="5522" w:type="dxa"/>
            <w:vAlign w:val="center"/>
          </w:tcPr>
          <w:p w14:paraId="12D33F0E" w14:textId="77777777" w:rsidR="002900FD" w:rsidRDefault="002900FD" w:rsidP="006D49CD">
            <w:pPr>
              <w:rPr>
                <w:sz w:val="24"/>
                <w:szCs w:val="24"/>
              </w:rPr>
            </w:pPr>
          </w:p>
        </w:tc>
      </w:tr>
    </w:tbl>
    <w:p w14:paraId="1E482A69" w14:textId="77777777" w:rsidR="006401BD" w:rsidRPr="002900FD" w:rsidRDefault="006401BD" w:rsidP="006401BD">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7CDCD96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00EE0363">
        <w:rPr>
          <w:sz w:val="24"/>
          <w:szCs w:val="24"/>
        </w:rPr>
        <w:t xml:space="preserve"> и лишены статуса «Аккредитован».</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4A287F34"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договор</w:t>
      </w:r>
      <w:r w:rsidR="00EE0363">
        <w:rPr>
          <w:sz w:val="24"/>
          <w:szCs w:val="24"/>
        </w:rPr>
        <w:t xml:space="preserve"> с Агентством </w:t>
      </w:r>
      <w:r w:rsidR="00B154F2" w:rsidRPr="00E5738C">
        <w:rPr>
          <w:sz w:val="24"/>
          <w:szCs w:val="24"/>
        </w:rPr>
        <w:t>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174C3DBD"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2900FD">
        <w:rPr>
          <w:color w:val="A6A6A6" w:themeColor="background1" w:themeShade="A6"/>
          <w:sz w:val="24"/>
          <w:szCs w:val="24"/>
        </w:rPr>
        <w:t>.</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5A0F9B" w14:textId="16763E63" w:rsidR="00C23D3F" w:rsidRDefault="00C23D3F">
      <w:pPr>
        <w:rPr>
          <w:szCs w:val="24"/>
        </w:rPr>
      </w:pPr>
      <w:r>
        <w:rPr>
          <w:szCs w:val="24"/>
        </w:rPr>
        <w:t>___________________________________________</w:t>
      </w:r>
    </w:p>
    <w:p w14:paraId="72C1F8E4" w14:textId="20638D1A" w:rsidR="00C23D3F" w:rsidRDefault="00C23D3F" w:rsidP="00C23D3F">
      <w:pPr>
        <w:rPr>
          <w:szCs w:val="24"/>
          <w:vertAlign w:val="subscript"/>
        </w:rPr>
      </w:pPr>
      <w:r>
        <w:rPr>
          <w:szCs w:val="24"/>
          <w:vertAlign w:val="subscript"/>
        </w:rPr>
        <w:t xml:space="preserve">                                                           (подпись, М.П.)</w:t>
      </w:r>
    </w:p>
    <w:p w14:paraId="4B8A9BB4" w14:textId="77777777" w:rsidR="00854AD1" w:rsidRDefault="00C23D3F" w:rsidP="00C23D3F">
      <w:pPr>
        <w:rPr>
          <w:szCs w:val="24"/>
          <w:vertAlign w:val="subscript"/>
        </w:rPr>
      </w:pPr>
      <w:r>
        <w:rPr>
          <w:szCs w:val="24"/>
          <w:vertAlign w:val="subscript"/>
        </w:rPr>
        <w:t>__________________________________________________________________</w:t>
      </w:r>
    </w:p>
    <w:p w14:paraId="679C1CDB" w14:textId="134C2B8A" w:rsidR="00191D86" w:rsidRPr="00854AD1" w:rsidRDefault="00C23D3F">
      <w:pPr>
        <w:rPr>
          <w:szCs w:val="24"/>
          <w:vertAlign w:val="subscript"/>
        </w:rPr>
      </w:pPr>
      <w:r>
        <w:rPr>
          <w:szCs w:val="24"/>
          <w:vertAlign w:val="subscript"/>
        </w:rPr>
        <w:t xml:space="preserve">                            (фамилия, имя, отчество подписавшего, должность)</w:t>
      </w:r>
      <w:r w:rsidR="00191D86">
        <w:rPr>
          <w:szCs w:val="24"/>
        </w:rPr>
        <w:br w:type="page"/>
      </w:r>
    </w:p>
    <w:p w14:paraId="1CC2EE72" w14:textId="3234E4C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BBB3A6F" w:rsidR="006D49CD" w:rsidRDefault="006D49CD" w:rsidP="006D49CD">
      <w:pPr>
        <w:jc w:val="right"/>
        <w:rPr>
          <w:szCs w:val="24"/>
        </w:rPr>
      </w:pPr>
      <w:r>
        <w:rPr>
          <w:szCs w:val="24"/>
        </w:rPr>
        <w:t>_____________________________________________</w:t>
      </w:r>
    </w:p>
    <w:p w14:paraId="3B87EA97" w14:textId="5F7EBA3A"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71C9B4D"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0CDF281C" w14:textId="77777777" w:rsidR="006D49CD" w:rsidRDefault="006D49CD" w:rsidP="006D49CD">
      <w:pPr>
        <w:rPr>
          <w:szCs w:val="24"/>
        </w:rPr>
      </w:pPr>
    </w:p>
    <w:p w14:paraId="0E93865C" w14:textId="77777777" w:rsidR="004A613B" w:rsidRDefault="004A613B" w:rsidP="006D49CD">
      <w:pPr>
        <w:rPr>
          <w:szCs w:val="24"/>
        </w:rPr>
      </w:pPr>
    </w:p>
    <w:p w14:paraId="4C962820" w14:textId="77777777" w:rsidR="004A613B" w:rsidRDefault="004A613B" w:rsidP="006D49CD">
      <w:pPr>
        <w:rPr>
          <w:szCs w:val="24"/>
        </w:rPr>
      </w:pPr>
    </w:p>
    <w:p w14:paraId="378E3003" w14:textId="77777777" w:rsidR="004A613B" w:rsidRDefault="004A613B" w:rsidP="006D49CD">
      <w:pPr>
        <w:rPr>
          <w:szCs w:val="24"/>
        </w:rPr>
      </w:pPr>
    </w:p>
    <w:p w14:paraId="64D4BB81" w14:textId="77777777" w:rsidR="004A613B" w:rsidRDefault="004A613B" w:rsidP="006D49CD">
      <w:pPr>
        <w:rPr>
          <w:szCs w:val="24"/>
        </w:rPr>
      </w:pPr>
    </w:p>
    <w:p w14:paraId="502A2A97" w14:textId="77777777" w:rsidR="004A613B" w:rsidRDefault="004A613B" w:rsidP="006D49CD">
      <w:pPr>
        <w:rPr>
          <w:szCs w:val="24"/>
        </w:rPr>
      </w:pPr>
    </w:p>
    <w:p w14:paraId="7CB0BDD1" w14:textId="77777777" w:rsidR="004A613B" w:rsidRDefault="004A613B" w:rsidP="006D49CD">
      <w:pPr>
        <w:rPr>
          <w:szCs w:val="24"/>
        </w:rPr>
      </w:pPr>
    </w:p>
    <w:p w14:paraId="236EE866" w14:textId="77777777" w:rsidR="004A613B" w:rsidRDefault="004A613B"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74221C12" w14:textId="77777777" w:rsidR="0094139B" w:rsidRDefault="0094139B" w:rsidP="0094139B">
      <w:pPr>
        <w:rPr>
          <w:szCs w:val="24"/>
        </w:rPr>
      </w:pPr>
      <w:bookmarkStart w:id="89" w:name="_ФОРМА_2._Форма"/>
      <w:bookmarkEnd w:id="89"/>
      <w:r>
        <w:rPr>
          <w:szCs w:val="24"/>
        </w:rPr>
        <w:t>___________________________________________</w:t>
      </w:r>
    </w:p>
    <w:p w14:paraId="5B9BDC44" w14:textId="77777777" w:rsidR="0094139B" w:rsidRDefault="0094139B" w:rsidP="0094139B">
      <w:pPr>
        <w:rPr>
          <w:szCs w:val="24"/>
          <w:vertAlign w:val="subscript"/>
        </w:rPr>
      </w:pPr>
      <w:r>
        <w:rPr>
          <w:szCs w:val="24"/>
          <w:vertAlign w:val="subscript"/>
        </w:rPr>
        <w:t xml:space="preserve">                                                           (подпись, М.П.)</w:t>
      </w:r>
    </w:p>
    <w:p w14:paraId="055E151E" w14:textId="77777777" w:rsidR="0094139B" w:rsidRDefault="0094139B" w:rsidP="0094139B">
      <w:pPr>
        <w:rPr>
          <w:szCs w:val="24"/>
          <w:vertAlign w:val="subscript"/>
        </w:rPr>
      </w:pPr>
      <w:r>
        <w:rPr>
          <w:szCs w:val="24"/>
          <w:vertAlign w:val="subscript"/>
        </w:rPr>
        <w:t>__________________________________________________________________</w:t>
      </w:r>
    </w:p>
    <w:p w14:paraId="055CCF68"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07CC490F" w14:textId="77777777" w:rsidR="006E7E59" w:rsidRDefault="006E7E59">
      <w:pPr>
        <w:rPr>
          <w:sz w:val="24"/>
        </w:rPr>
      </w:pPr>
    </w:p>
    <w:p w14:paraId="431B7BBF" w14:textId="77777777" w:rsidR="006E7E59" w:rsidRDefault="006E7E59">
      <w:pPr>
        <w:rPr>
          <w:sz w:val="24"/>
        </w:rPr>
      </w:pPr>
    </w:p>
    <w:p w14:paraId="60C9C761" w14:textId="77777777" w:rsidR="006E7E59" w:rsidRPr="0094139B" w:rsidRDefault="006E7E59" w:rsidP="006E7E59">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0672A2D" w14:textId="77777777" w:rsidR="006E7E59" w:rsidRDefault="006E7E59">
      <w:pPr>
        <w:rPr>
          <w:sz w:val="24"/>
        </w:rPr>
      </w:pPr>
    </w:p>
    <w:p w14:paraId="135D5BDA" w14:textId="77777777" w:rsidR="002900FD" w:rsidRPr="006B5CFF" w:rsidRDefault="002900FD" w:rsidP="002900FD">
      <w:r w:rsidRPr="006B5CFF">
        <w:t>Инструкция по заполнению:</w:t>
      </w:r>
    </w:p>
    <w:p w14:paraId="7F997AA1" w14:textId="77777777" w:rsidR="002900FD" w:rsidRPr="006B5CFF" w:rsidRDefault="002900FD" w:rsidP="002900FD">
      <w:r w:rsidRPr="006B5CFF">
        <w:t>1. Участник закупки заполняет поля формы в соответствии с инструкциями, приведенными по тексту формы.</w:t>
      </w:r>
    </w:p>
    <w:p w14:paraId="3E027AC9" w14:textId="77777777" w:rsidR="002900FD" w:rsidRDefault="002900FD" w:rsidP="002900FD">
      <w:r>
        <w:t>3. Форма должна быть подписана и скреплена оттиском печати (при наличии).</w:t>
      </w:r>
    </w:p>
    <w:p w14:paraId="53D0770B" w14:textId="77777777" w:rsidR="0094139B" w:rsidRDefault="0094139B">
      <w:pPr>
        <w:rPr>
          <w:b/>
          <w:sz w:val="24"/>
        </w:rPr>
      </w:pPr>
      <w:r>
        <w:rPr>
          <w:sz w:val="24"/>
        </w:rPr>
        <w:br w:type="page"/>
      </w:r>
    </w:p>
    <w:p w14:paraId="7148DA0C" w14:textId="79366BCF" w:rsidR="00B228B6" w:rsidRPr="00B85548" w:rsidRDefault="00B228B6" w:rsidP="00B85548">
      <w:pPr>
        <w:ind w:left="-142"/>
        <w:rPr>
          <w:b/>
          <w:sz w:val="24"/>
          <w:szCs w:val="24"/>
        </w:rPr>
      </w:pPr>
      <w:r w:rsidRPr="00B85548">
        <w:rPr>
          <w:b/>
          <w:sz w:val="24"/>
          <w:szCs w:val="24"/>
        </w:rPr>
        <w:lastRenderedPageBreak/>
        <w:t xml:space="preserve">ФОРМА </w:t>
      </w:r>
      <w:r w:rsidR="008920DF" w:rsidRPr="00B85548">
        <w:rPr>
          <w:b/>
          <w:sz w:val="24"/>
          <w:szCs w:val="24"/>
        </w:rPr>
        <w:t>2</w:t>
      </w:r>
      <w:r w:rsidR="00680597" w:rsidRPr="00B85548">
        <w:rPr>
          <w:b/>
          <w:sz w:val="24"/>
          <w:szCs w:val="24"/>
        </w:rPr>
        <w:t xml:space="preserve">. </w:t>
      </w:r>
    </w:p>
    <w:p w14:paraId="3D94A086" w14:textId="700E9070" w:rsidR="0094139B" w:rsidRPr="0094139B" w:rsidRDefault="005D489D" w:rsidP="005D489D">
      <w:pPr>
        <w:ind w:left="-142"/>
      </w:pPr>
      <w:r>
        <w:t>Анкета Участника процедуры закупки</w:t>
      </w:r>
    </w:p>
    <w:p w14:paraId="09DEF8A5" w14:textId="49F57BC0"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E66604E" w14:textId="77777777" w:rsidR="008E0B1E" w:rsidRDefault="008E0B1E" w:rsidP="005D489D">
      <w:pPr>
        <w:ind w:left="-142"/>
      </w:pPr>
    </w:p>
    <w:p w14:paraId="3E798F9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886ADAF"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1C1E8E4"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395B4512" w14:textId="77777777" w:rsidR="005D489D" w:rsidRDefault="005D489D" w:rsidP="005D489D">
      <w:pPr>
        <w:ind w:left="-142"/>
      </w:pPr>
    </w:p>
    <w:p w14:paraId="64A12B57" w14:textId="6B6C7C8A" w:rsidR="005D489D" w:rsidRPr="00870493" w:rsidRDefault="005D489D" w:rsidP="00870493">
      <w:pPr>
        <w:jc w:val="center"/>
        <w:rPr>
          <w:b/>
          <w:sz w:val="24"/>
          <w:szCs w:val="24"/>
        </w:rPr>
      </w:pPr>
      <w:r w:rsidRPr="00870493">
        <w:rPr>
          <w:b/>
          <w:sz w:val="24"/>
          <w:szCs w:val="24"/>
        </w:rPr>
        <w:t>АНКЕТА УЧАСТНИКА ПРОЦЕДУРЫ ЗАКУПКИ</w:t>
      </w:r>
    </w:p>
    <w:p w14:paraId="37D2DE55" w14:textId="77777777" w:rsidR="005D489D" w:rsidRDefault="005D489D" w:rsidP="005D489D">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58040F" w:rsidRPr="00B747F3" w14:paraId="07327545" w14:textId="77777777" w:rsidTr="005D489D">
        <w:tc>
          <w:tcPr>
            <w:tcW w:w="6250" w:type="dxa"/>
          </w:tcPr>
          <w:p w14:paraId="0DFF8C8A" w14:textId="4A55B6D2" w:rsidR="0058040F" w:rsidRPr="002773F9" w:rsidRDefault="0058040F" w:rsidP="00A43A55">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77C74993" w:rsidR="0058040F" w:rsidRPr="00B747F3" w:rsidRDefault="0058040F" w:rsidP="005D489D">
            <w:pPr>
              <w:spacing w:line="216" w:lineRule="auto"/>
              <w:ind w:left="-142" w:firstLine="142"/>
              <w:rPr>
                <w:b/>
                <w:sz w:val="22"/>
                <w:szCs w:val="24"/>
              </w:rPr>
            </w:pPr>
          </w:p>
        </w:tc>
      </w:tr>
      <w:tr w:rsidR="0058040F" w:rsidRPr="00B747F3" w14:paraId="126A13BE" w14:textId="77777777" w:rsidTr="005D489D">
        <w:tc>
          <w:tcPr>
            <w:tcW w:w="6250" w:type="dxa"/>
            <w:tcBorders>
              <w:bottom w:val="single" w:sz="4" w:space="0" w:color="auto"/>
            </w:tcBorders>
          </w:tcPr>
          <w:p w14:paraId="35C98938" w14:textId="77777777" w:rsidR="0058040F" w:rsidRPr="00B747F3" w:rsidRDefault="0058040F" w:rsidP="00A43A55">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14:paraId="5646E966" w14:textId="7432730E" w:rsidR="0058040F" w:rsidRPr="002773F9" w:rsidRDefault="0058040F" w:rsidP="005D489D">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52E00908" w:rsidR="0058040F" w:rsidRPr="00B747F3" w:rsidRDefault="0058040F" w:rsidP="005D489D">
            <w:pPr>
              <w:spacing w:line="216" w:lineRule="auto"/>
              <w:ind w:left="-142" w:firstLine="142"/>
              <w:rPr>
                <w:b/>
                <w:sz w:val="22"/>
                <w:szCs w:val="24"/>
              </w:rPr>
            </w:pPr>
          </w:p>
        </w:tc>
      </w:tr>
      <w:tr w:rsidR="0058040F" w:rsidRPr="00B747F3" w14:paraId="1DDA3F87" w14:textId="77777777" w:rsidTr="005D489D">
        <w:tc>
          <w:tcPr>
            <w:tcW w:w="6250" w:type="dxa"/>
            <w:tcBorders>
              <w:top w:val="nil"/>
            </w:tcBorders>
          </w:tcPr>
          <w:p w14:paraId="0A841E98" w14:textId="77777777" w:rsidR="0058040F" w:rsidRPr="00B747F3" w:rsidRDefault="0058040F" w:rsidP="005D489D">
            <w:pPr>
              <w:spacing w:line="216" w:lineRule="auto"/>
              <w:ind w:left="-142" w:firstLine="142"/>
              <w:rPr>
                <w:i/>
                <w:sz w:val="22"/>
                <w:szCs w:val="24"/>
              </w:rPr>
            </w:pPr>
          </w:p>
          <w:p w14:paraId="09965409" w14:textId="77777777" w:rsidR="0058040F" w:rsidRPr="00B747F3" w:rsidRDefault="0058040F" w:rsidP="005D489D">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19EA76E6" w:rsidR="0058040F" w:rsidRPr="00B747F3" w:rsidRDefault="0058040F" w:rsidP="005D489D">
            <w:pPr>
              <w:spacing w:line="216" w:lineRule="auto"/>
              <w:ind w:left="-142" w:firstLine="142"/>
              <w:rPr>
                <w:sz w:val="22"/>
                <w:szCs w:val="24"/>
              </w:rPr>
            </w:pPr>
            <w:r w:rsidRPr="00B747F3">
              <w:rPr>
                <w:sz w:val="22"/>
                <w:szCs w:val="24"/>
              </w:rPr>
              <w:t>ИНН:</w:t>
            </w:r>
            <w:r w:rsidR="002773F9">
              <w:rPr>
                <w:sz w:val="22"/>
                <w:szCs w:val="24"/>
              </w:rPr>
              <w:t xml:space="preserve"> </w:t>
            </w:r>
          </w:p>
          <w:p w14:paraId="349BFB1C" w14:textId="46D5FA27" w:rsidR="0058040F" w:rsidRPr="00B747F3" w:rsidRDefault="0058040F" w:rsidP="005D489D">
            <w:pPr>
              <w:spacing w:line="216" w:lineRule="auto"/>
              <w:ind w:left="-142" w:firstLine="142"/>
              <w:rPr>
                <w:sz w:val="22"/>
                <w:szCs w:val="24"/>
              </w:rPr>
            </w:pPr>
            <w:r w:rsidRPr="00B747F3">
              <w:rPr>
                <w:sz w:val="22"/>
                <w:szCs w:val="24"/>
              </w:rPr>
              <w:t>КПП:</w:t>
            </w:r>
            <w:r w:rsidR="002773F9">
              <w:rPr>
                <w:sz w:val="22"/>
                <w:szCs w:val="24"/>
              </w:rPr>
              <w:t xml:space="preserve"> </w:t>
            </w:r>
          </w:p>
          <w:p w14:paraId="5EFD3CCF" w14:textId="4DE0DEF3" w:rsidR="0058040F" w:rsidRPr="00B747F3" w:rsidRDefault="0058040F" w:rsidP="005D489D">
            <w:pPr>
              <w:spacing w:line="216" w:lineRule="auto"/>
              <w:ind w:left="-142" w:firstLine="142"/>
              <w:rPr>
                <w:sz w:val="22"/>
                <w:szCs w:val="24"/>
              </w:rPr>
            </w:pPr>
            <w:r w:rsidRPr="00B747F3">
              <w:rPr>
                <w:sz w:val="22"/>
                <w:szCs w:val="24"/>
              </w:rPr>
              <w:t>ОГРН:</w:t>
            </w:r>
            <w:r w:rsidR="002773F9">
              <w:rPr>
                <w:sz w:val="22"/>
                <w:szCs w:val="24"/>
              </w:rPr>
              <w:t xml:space="preserve"> </w:t>
            </w:r>
          </w:p>
          <w:p w14:paraId="4C10069B" w14:textId="79AF1C62" w:rsidR="0058040F" w:rsidRPr="00B747F3" w:rsidRDefault="0058040F" w:rsidP="005D489D">
            <w:pPr>
              <w:spacing w:line="216" w:lineRule="auto"/>
              <w:ind w:left="-142" w:firstLine="142"/>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5D489D">
        <w:tc>
          <w:tcPr>
            <w:tcW w:w="9923" w:type="dxa"/>
            <w:gridSpan w:val="2"/>
            <w:tcBorders>
              <w:top w:val="nil"/>
              <w:left w:val="single" w:sz="4" w:space="0" w:color="auto"/>
              <w:right w:val="double" w:sz="4" w:space="0" w:color="auto"/>
            </w:tcBorders>
          </w:tcPr>
          <w:p w14:paraId="58C3E200" w14:textId="77777777" w:rsidR="0058040F" w:rsidRPr="00B747F3" w:rsidRDefault="0058040F" w:rsidP="005D489D">
            <w:pPr>
              <w:spacing w:line="216" w:lineRule="auto"/>
              <w:ind w:left="-142" w:firstLine="142"/>
              <w:rPr>
                <w:i/>
                <w:sz w:val="22"/>
                <w:szCs w:val="24"/>
              </w:rPr>
            </w:pPr>
          </w:p>
        </w:tc>
      </w:tr>
      <w:tr w:rsidR="0058040F" w:rsidRPr="00B747F3" w14:paraId="7AE2B513" w14:textId="77777777" w:rsidTr="005D489D">
        <w:trPr>
          <w:cantSplit/>
          <w:trHeight w:val="69"/>
        </w:trPr>
        <w:tc>
          <w:tcPr>
            <w:tcW w:w="6250" w:type="dxa"/>
            <w:vMerge w:val="restart"/>
          </w:tcPr>
          <w:p w14:paraId="49013F3F" w14:textId="77777777" w:rsidR="0058040F" w:rsidRPr="00B747F3" w:rsidRDefault="0058040F" w:rsidP="005D489D">
            <w:pPr>
              <w:tabs>
                <w:tab w:val="left" w:pos="540"/>
              </w:tabs>
              <w:spacing w:line="216" w:lineRule="auto"/>
              <w:ind w:left="-142" w:firstLine="142"/>
              <w:jc w:val="both"/>
              <w:rPr>
                <w:b/>
                <w:sz w:val="22"/>
                <w:szCs w:val="24"/>
              </w:rPr>
            </w:pPr>
            <w:r w:rsidRPr="00B747F3">
              <w:rPr>
                <w:b/>
                <w:sz w:val="22"/>
                <w:szCs w:val="24"/>
              </w:rPr>
              <w:t>3.Адреса:</w:t>
            </w:r>
          </w:p>
          <w:p w14:paraId="4FE427E1" w14:textId="77777777" w:rsidR="0058040F" w:rsidRPr="00B747F3" w:rsidRDefault="0058040F" w:rsidP="005D489D">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5D489D">
            <w:pPr>
              <w:tabs>
                <w:tab w:val="left" w:pos="540"/>
              </w:tabs>
              <w:spacing w:line="216" w:lineRule="auto"/>
              <w:ind w:left="-142" w:firstLine="142"/>
              <w:jc w:val="both"/>
              <w:rPr>
                <w:b/>
                <w:bCs/>
                <w:sz w:val="22"/>
                <w:szCs w:val="24"/>
              </w:rPr>
            </w:pPr>
          </w:p>
          <w:p w14:paraId="2C108271" w14:textId="77777777" w:rsidR="0058040F" w:rsidRPr="00B747F3" w:rsidRDefault="0058040F" w:rsidP="005D489D">
            <w:pPr>
              <w:tabs>
                <w:tab w:val="left" w:pos="540"/>
              </w:tabs>
              <w:spacing w:line="216" w:lineRule="auto"/>
              <w:ind w:left="-142" w:firstLine="142"/>
              <w:jc w:val="both"/>
              <w:rPr>
                <w:b/>
                <w:bCs/>
                <w:sz w:val="22"/>
                <w:szCs w:val="24"/>
              </w:rPr>
            </w:pPr>
          </w:p>
          <w:p w14:paraId="1069007F" w14:textId="77777777" w:rsidR="0058040F" w:rsidRPr="00B747F3" w:rsidRDefault="0058040F" w:rsidP="005D489D">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5D489D">
            <w:pPr>
              <w:tabs>
                <w:tab w:val="left" w:pos="540"/>
              </w:tabs>
              <w:spacing w:line="216" w:lineRule="auto"/>
              <w:ind w:left="-142" w:firstLine="142"/>
              <w:jc w:val="both"/>
              <w:rPr>
                <w:b/>
                <w:bCs/>
                <w:sz w:val="22"/>
                <w:szCs w:val="24"/>
              </w:rPr>
            </w:pPr>
          </w:p>
          <w:p w14:paraId="12B8E964" w14:textId="77777777" w:rsidR="0058040F" w:rsidRPr="00B747F3" w:rsidRDefault="0058040F" w:rsidP="005D489D">
            <w:pPr>
              <w:tabs>
                <w:tab w:val="left" w:pos="540"/>
              </w:tabs>
              <w:spacing w:line="216" w:lineRule="auto"/>
              <w:ind w:left="-142" w:firstLine="142"/>
              <w:jc w:val="both"/>
              <w:rPr>
                <w:b/>
                <w:bCs/>
                <w:sz w:val="22"/>
                <w:szCs w:val="24"/>
              </w:rPr>
            </w:pPr>
          </w:p>
          <w:p w14:paraId="5ADE6390" w14:textId="77777777" w:rsidR="0058040F" w:rsidRPr="00B747F3" w:rsidRDefault="0058040F" w:rsidP="005D489D">
            <w:pPr>
              <w:tabs>
                <w:tab w:val="left" w:pos="540"/>
              </w:tabs>
              <w:spacing w:line="216" w:lineRule="auto"/>
              <w:ind w:left="-142" w:firstLine="142"/>
              <w:jc w:val="both"/>
              <w:rPr>
                <w:b/>
                <w:sz w:val="22"/>
                <w:szCs w:val="24"/>
              </w:rPr>
            </w:pPr>
          </w:p>
        </w:tc>
        <w:tc>
          <w:tcPr>
            <w:tcW w:w="3673" w:type="dxa"/>
            <w:tcBorders>
              <w:right w:val="double" w:sz="4" w:space="0" w:color="auto"/>
            </w:tcBorders>
          </w:tcPr>
          <w:p w14:paraId="209E7B08" w14:textId="4385A8F2" w:rsidR="0058040F" w:rsidRPr="00B747F3" w:rsidRDefault="0058040F" w:rsidP="005D489D">
            <w:pPr>
              <w:spacing w:line="216" w:lineRule="auto"/>
              <w:ind w:left="-142" w:firstLine="142"/>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5D489D">
        <w:trPr>
          <w:cantSplit/>
          <w:trHeight w:val="67"/>
        </w:trPr>
        <w:tc>
          <w:tcPr>
            <w:tcW w:w="6250" w:type="dxa"/>
            <w:vMerge/>
          </w:tcPr>
          <w:p w14:paraId="66498B9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7C28A5" w14:textId="1B8474E8"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5D489D">
        <w:trPr>
          <w:cantSplit/>
          <w:trHeight w:val="67"/>
        </w:trPr>
        <w:tc>
          <w:tcPr>
            <w:tcW w:w="6250" w:type="dxa"/>
            <w:vMerge/>
          </w:tcPr>
          <w:p w14:paraId="0CB4F8A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15B51670" w14:textId="5215705D"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1008D6EC" w14:textId="77777777" w:rsidTr="005D489D">
        <w:trPr>
          <w:cantSplit/>
          <w:trHeight w:val="311"/>
        </w:trPr>
        <w:tc>
          <w:tcPr>
            <w:tcW w:w="6250" w:type="dxa"/>
            <w:vMerge/>
          </w:tcPr>
          <w:p w14:paraId="7B3313B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71882BE5" w14:textId="72B1A7A3" w:rsidR="0058040F" w:rsidRPr="00B747F3" w:rsidRDefault="0058040F" w:rsidP="005D489D">
            <w:pPr>
              <w:spacing w:line="216" w:lineRule="auto"/>
              <w:ind w:left="-142" w:firstLine="142"/>
              <w:rPr>
                <w:sz w:val="22"/>
                <w:szCs w:val="24"/>
              </w:rPr>
            </w:pPr>
          </w:p>
        </w:tc>
      </w:tr>
      <w:tr w:rsidR="0058040F" w:rsidRPr="00B747F3" w14:paraId="0E53BA87" w14:textId="77777777" w:rsidTr="005D489D">
        <w:trPr>
          <w:cantSplit/>
          <w:trHeight w:val="161"/>
        </w:trPr>
        <w:tc>
          <w:tcPr>
            <w:tcW w:w="6250" w:type="dxa"/>
            <w:vMerge/>
          </w:tcPr>
          <w:p w14:paraId="3E29D069"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52D1A38" w14:textId="5FBD0D3C"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3154A080" w14:textId="77777777" w:rsidTr="005D489D">
        <w:trPr>
          <w:cantSplit/>
          <w:trHeight w:val="348"/>
        </w:trPr>
        <w:tc>
          <w:tcPr>
            <w:tcW w:w="6250" w:type="dxa"/>
            <w:vMerge/>
          </w:tcPr>
          <w:p w14:paraId="3D277AE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EA2A9B0" w14:textId="163AC6DE" w:rsidR="0058040F" w:rsidRPr="00B747F3" w:rsidRDefault="0058040F" w:rsidP="005D489D">
            <w:pPr>
              <w:spacing w:line="216" w:lineRule="auto"/>
              <w:ind w:left="-142" w:firstLine="142"/>
              <w:rPr>
                <w:sz w:val="22"/>
                <w:szCs w:val="24"/>
              </w:rPr>
            </w:pPr>
            <w:r w:rsidRPr="00B747F3">
              <w:rPr>
                <w:sz w:val="22"/>
                <w:szCs w:val="24"/>
              </w:rPr>
              <w:t>Страна</w:t>
            </w:r>
          </w:p>
        </w:tc>
      </w:tr>
      <w:tr w:rsidR="0058040F" w:rsidRPr="00B747F3" w14:paraId="66C00226" w14:textId="77777777" w:rsidTr="005D489D">
        <w:trPr>
          <w:cantSplit/>
          <w:trHeight w:val="174"/>
        </w:trPr>
        <w:tc>
          <w:tcPr>
            <w:tcW w:w="6250" w:type="dxa"/>
            <w:vMerge/>
          </w:tcPr>
          <w:p w14:paraId="169E26FE"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C4AA59B" w14:textId="363E7C7E" w:rsidR="0058040F" w:rsidRPr="00B747F3" w:rsidRDefault="0058040F" w:rsidP="005D489D">
            <w:pPr>
              <w:spacing w:line="216" w:lineRule="auto"/>
              <w:ind w:left="-142" w:firstLine="142"/>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5D489D">
        <w:trPr>
          <w:cantSplit/>
          <w:trHeight w:val="286"/>
        </w:trPr>
        <w:tc>
          <w:tcPr>
            <w:tcW w:w="6250" w:type="dxa"/>
            <w:vMerge/>
          </w:tcPr>
          <w:p w14:paraId="6F1F59A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20BF1A16" w14:textId="6FC0104E"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758EB2FA" w14:textId="77777777" w:rsidTr="005D489D">
        <w:trPr>
          <w:cantSplit/>
          <w:trHeight w:val="175"/>
        </w:trPr>
        <w:tc>
          <w:tcPr>
            <w:tcW w:w="6250" w:type="dxa"/>
            <w:vMerge/>
          </w:tcPr>
          <w:p w14:paraId="03CC05D6"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450896D1" w14:textId="06A4B5A7"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48D11550" w14:textId="77777777" w:rsidTr="005D489D">
        <w:trPr>
          <w:cantSplit/>
          <w:trHeight w:val="310"/>
        </w:trPr>
        <w:tc>
          <w:tcPr>
            <w:tcW w:w="6250" w:type="dxa"/>
            <w:vMerge/>
          </w:tcPr>
          <w:p w14:paraId="7E7525F7"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14:paraId="6F3E6C63" w14:textId="7FA4609A" w:rsidR="0058040F" w:rsidRPr="00B747F3" w:rsidRDefault="0058040F" w:rsidP="005D489D">
            <w:pPr>
              <w:spacing w:line="216" w:lineRule="auto"/>
              <w:ind w:left="-142" w:firstLine="142"/>
              <w:rPr>
                <w:sz w:val="22"/>
                <w:szCs w:val="24"/>
              </w:rPr>
            </w:pPr>
            <w:r w:rsidRPr="00B747F3">
              <w:rPr>
                <w:sz w:val="22"/>
                <w:szCs w:val="24"/>
              </w:rPr>
              <w:t>…</w:t>
            </w:r>
          </w:p>
        </w:tc>
      </w:tr>
      <w:tr w:rsidR="0058040F" w:rsidRPr="00B747F3" w14:paraId="0EB0C0DA" w14:textId="77777777" w:rsidTr="005D489D">
        <w:trPr>
          <w:trHeight w:val="67"/>
        </w:trPr>
        <w:tc>
          <w:tcPr>
            <w:tcW w:w="6250" w:type="dxa"/>
            <w:tcBorders>
              <w:left w:val="single" w:sz="4" w:space="0" w:color="auto"/>
              <w:right w:val="nil"/>
            </w:tcBorders>
          </w:tcPr>
          <w:p w14:paraId="182B87F0" w14:textId="77777777" w:rsidR="0058040F" w:rsidRPr="00B747F3" w:rsidRDefault="0058040F" w:rsidP="005D489D">
            <w:pPr>
              <w:spacing w:line="216" w:lineRule="auto"/>
              <w:ind w:left="-142" w:firstLine="142"/>
              <w:rPr>
                <w:b/>
                <w:bCs/>
                <w:sz w:val="22"/>
                <w:szCs w:val="24"/>
              </w:rPr>
            </w:pPr>
          </w:p>
        </w:tc>
        <w:tc>
          <w:tcPr>
            <w:tcW w:w="3673" w:type="dxa"/>
            <w:tcBorders>
              <w:left w:val="nil"/>
              <w:right w:val="double" w:sz="4" w:space="0" w:color="auto"/>
            </w:tcBorders>
          </w:tcPr>
          <w:p w14:paraId="590ACEEA" w14:textId="77777777" w:rsidR="0058040F" w:rsidRPr="00B747F3" w:rsidRDefault="0058040F" w:rsidP="005D489D">
            <w:pPr>
              <w:spacing w:line="216" w:lineRule="auto"/>
              <w:ind w:left="-142" w:firstLine="142"/>
              <w:rPr>
                <w:sz w:val="22"/>
                <w:szCs w:val="24"/>
              </w:rPr>
            </w:pPr>
          </w:p>
        </w:tc>
      </w:tr>
      <w:tr w:rsidR="0058040F" w:rsidRPr="00B747F3" w14:paraId="552587D6" w14:textId="77777777" w:rsidTr="005D489D">
        <w:trPr>
          <w:trHeight w:val="67"/>
        </w:trPr>
        <w:tc>
          <w:tcPr>
            <w:tcW w:w="6250" w:type="dxa"/>
            <w:tcBorders>
              <w:bottom w:val="nil"/>
            </w:tcBorders>
          </w:tcPr>
          <w:p w14:paraId="2DE31681" w14:textId="77777777" w:rsidR="0058040F" w:rsidRPr="00B747F3" w:rsidRDefault="0058040F" w:rsidP="00A43A55">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746A0B4E" w:rsidR="0058040F" w:rsidRPr="00B747F3" w:rsidRDefault="0058040F" w:rsidP="005D489D">
            <w:pPr>
              <w:spacing w:line="216" w:lineRule="auto"/>
              <w:ind w:left="-142" w:firstLine="142"/>
              <w:rPr>
                <w:sz w:val="22"/>
                <w:szCs w:val="24"/>
              </w:rPr>
            </w:pPr>
          </w:p>
        </w:tc>
      </w:tr>
      <w:tr w:rsidR="0058040F" w:rsidRPr="00B747F3" w14:paraId="54832D70" w14:textId="77777777" w:rsidTr="005D489D">
        <w:trPr>
          <w:trHeight w:val="274"/>
        </w:trPr>
        <w:tc>
          <w:tcPr>
            <w:tcW w:w="6250" w:type="dxa"/>
            <w:tcBorders>
              <w:top w:val="nil"/>
              <w:bottom w:val="nil"/>
            </w:tcBorders>
          </w:tcPr>
          <w:p w14:paraId="1BD90EDC" w14:textId="77777777" w:rsidR="0058040F" w:rsidRPr="00B747F3" w:rsidRDefault="0058040F" w:rsidP="005D489D">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58634C11" w:rsidR="0058040F" w:rsidRPr="00B747F3" w:rsidRDefault="0058040F" w:rsidP="005D489D">
            <w:pPr>
              <w:spacing w:line="216" w:lineRule="auto"/>
              <w:ind w:left="-142" w:firstLine="142"/>
              <w:rPr>
                <w:sz w:val="22"/>
                <w:szCs w:val="24"/>
              </w:rPr>
            </w:pPr>
          </w:p>
        </w:tc>
      </w:tr>
      <w:tr w:rsidR="0058040F" w:rsidRPr="00B747F3" w14:paraId="7846C085" w14:textId="77777777" w:rsidTr="005D489D">
        <w:trPr>
          <w:trHeight w:val="67"/>
        </w:trPr>
        <w:tc>
          <w:tcPr>
            <w:tcW w:w="6250" w:type="dxa"/>
            <w:tcBorders>
              <w:top w:val="nil"/>
              <w:bottom w:val="nil"/>
            </w:tcBorders>
          </w:tcPr>
          <w:p w14:paraId="4772F648"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087DAD05" w:rsidR="0058040F" w:rsidRPr="00B747F3" w:rsidRDefault="0058040F" w:rsidP="005D489D">
            <w:pPr>
              <w:spacing w:line="216" w:lineRule="auto"/>
              <w:ind w:left="-142" w:firstLine="142"/>
              <w:rPr>
                <w:sz w:val="22"/>
                <w:szCs w:val="24"/>
              </w:rPr>
            </w:pPr>
          </w:p>
        </w:tc>
      </w:tr>
      <w:tr w:rsidR="0058040F" w:rsidRPr="00B747F3" w14:paraId="64576946" w14:textId="77777777" w:rsidTr="005D489D">
        <w:trPr>
          <w:trHeight w:val="67"/>
        </w:trPr>
        <w:tc>
          <w:tcPr>
            <w:tcW w:w="6250" w:type="dxa"/>
            <w:tcBorders>
              <w:top w:val="nil"/>
              <w:bottom w:val="nil"/>
            </w:tcBorders>
          </w:tcPr>
          <w:p w14:paraId="4D54AF0B"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6432B604" w:rsidR="0058040F" w:rsidRPr="00B747F3" w:rsidRDefault="0058040F" w:rsidP="005D489D">
            <w:pPr>
              <w:spacing w:line="216" w:lineRule="auto"/>
              <w:ind w:left="-142" w:firstLine="142"/>
              <w:rPr>
                <w:sz w:val="22"/>
                <w:szCs w:val="24"/>
              </w:rPr>
            </w:pPr>
          </w:p>
        </w:tc>
      </w:tr>
      <w:tr w:rsidR="0058040F" w:rsidRPr="00B747F3" w14:paraId="105EB538" w14:textId="77777777" w:rsidTr="005D489D">
        <w:trPr>
          <w:trHeight w:val="67"/>
        </w:trPr>
        <w:tc>
          <w:tcPr>
            <w:tcW w:w="6250" w:type="dxa"/>
            <w:tcBorders>
              <w:top w:val="nil"/>
            </w:tcBorders>
          </w:tcPr>
          <w:p w14:paraId="086E9167" w14:textId="77777777" w:rsidR="0058040F" w:rsidRPr="00B747F3" w:rsidRDefault="0058040F" w:rsidP="005D489D">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732B6E48" w:rsidR="0058040F" w:rsidRPr="00B747F3" w:rsidRDefault="0058040F" w:rsidP="005D489D">
            <w:pPr>
              <w:spacing w:line="216" w:lineRule="auto"/>
              <w:ind w:left="-142" w:firstLine="142"/>
              <w:rPr>
                <w:sz w:val="22"/>
                <w:szCs w:val="24"/>
              </w:rPr>
            </w:pPr>
          </w:p>
        </w:tc>
      </w:tr>
      <w:tr w:rsidR="0058040F" w:rsidRPr="00B747F3" w14:paraId="0B736081" w14:textId="77777777" w:rsidTr="005D489D">
        <w:trPr>
          <w:trHeight w:val="811"/>
        </w:trPr>
        <w:tc>
          <w:tcPr>
            <w:tcW w:w="6250" w:type="dxa"/>
          </w:tcPr>
          <w:p w14:paraId="1C5AEA21"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2DDC3008" w:rsidR="0058040F" w:rsidRPr="00B747F3" w:rsidRDefault="0058040F" w:rsidP="005D489D">
            <w:pPr>
              <w:spacing w:line="216" w:lineRule="auto"/>
              <w:ind w:left="-142" w:firstLine="142"/>
              <w:rPr>
                <w:sz w:val="22"/>
                <w:szCs w:val="24"/>
              </w:rPr>
            </w:pPr>
          </w:p>
        </w:tc>
      </w:tr>
      <w:tr w:rsidR="0058040F" w:rsidRPr="00B747F3" w14:paraId="59B346CE" w14:textId="77777777" w:rsidTr="005D489D">
        <w:trPr>
          <w:trHeight w:val="298"/>
        </w:trPr>
        <w:tc>
          <w:tcPr>
            <w:tcW w:w="6250" w:type="dxa"/>
          </w:tcPr>
          <w:p w14:paraId="6449E68A"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1823BB7C" w:rsidR="0058040F" w:rsidRPr="00B747F3" w:rsidRDefault="0058040F" w:rsidP="005D489D">
            <w:pPr>
              <w:spacing w:line="216" w:lineRule="auto"/>
              <w:ind w:left="-142" w:firstLine="142"/>
              <w:rPr>
                <w:sz w:val="22"/>
                <w:szCs w:val="24"/>
              </w:rPr>
            </w:pPr>
          </w:p>
        </w:tc>
      </w:tr>
      <w:tr w:rsidR="0058040F" w:rsidRPr="00B747F3" w14:paraId="38662417" w14:textId="77777777" w:rsidTr="005D489D">
        <w:trPr>
          <w:trHeight w:val="67"/>
        </w:trPr>
        <w:tc>
          <w:tcPr>
            <w:tcW w:w="6250" w:type="dxa"/>
          </w:tcPr>
          <w:p w14:paraId="4DB0386F"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314DFE5B" w:rsidR="0058040F" w:rsidRPr="00B747F3" w:rsidRDefault="0058040F" w:rsidP="005D489D">
            <w:pPr>
              <w:spacing w:line="216" w:lineRule="auto"/>
              <w:ind w:left="-142" w:firstLine="142"/>
              <w:rPr>
                <w:sz w:val="22"/>
                <w:szCs w:val="24"/>
              </w:rPr>
            </w:pPr>
          </w:p>
        </w:tc>
      </w:tr>
      <w:tr w:rsidR="0058040F" w:rsidRPr="00B747F3" w14:paraId="4441702A" w14:textId="77777777" w:rsidTr="005D489D">
        <w:trPr>
          <w:trHeight w:val="67"/>
        </w:trPr>
        <w:tc>
          <w:tcPr>
            <w:tcW w:w="6250" w:type="dxa"/>
          </w:tcPr>
          <w:p w14:paraId="4183618B" w14:textId="77777777" w:rsidR="0058040F" w:rsidRPr="00B747F3" w:rsidRDefault="0058040F" w:rsidP="00A43A55">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4C854FAA" w:rsidR="0058040F" w:rsidRPr="00B747F3" w:rsidRDefault="0058040F" w:rsidP="005D489D">
            <w:pPr>
              <w:spacing w:line="216" w:lineRule="auto"/>
              <w:ind w:left="-142" w:firstLine="142"/>
              <w:rPr>
                <w:sz w:val="22"/>
                <w:szCs w:val="24"/>
              </w:rPr>
            </w:pPr>
          </w:p>
        </w:tc>
      </w:tr>
    </w:tbl>
    <w:p w14:paraId="1D78D03B" w14:textId="77777777" w:rsidR="008E0B1E" w:rsidRDefault="008E0B1E" w:rsidP="005D489D">
      <w:pPr>
        <w:ind w:left="-142" w:firstLine="142"/>
      </w:pPr>
    </w:p>
    <w:bookmarkEnd w:id="72"/>
    <w:bookmarkEnd w:id="73"/>
    <w:bookmarkEnd w:id="74"/>
    <w:bookmarkEnd w:id="75"/>
    <w:bookmarkEnd w:id="76"/>
    <w:bookmarkEnd w:id="77"/>
    <w:bookmarkEnd w:id="78"/>
    <w:bookmarkEnd w:id="79"/>
    <w:bookmarkEnd w:id="80"/>
    <w:bookmarkEnd w:id="81"/>
    <w:bookmarkEnd w:id="82"/>
    <w:bookmarkEnd w:id="83"/>
    <w:p w14:paraId="1B7C5DA6" w14:textId="77777777" w:rsidR="00B228B6" w:rsidRDefault="00B228B6" w:rsidP="005D489D">
      <w:pPr>
        <w:ind w:left="-142" w:firstLine="142"/>
        <w:rPr>
          <w:sz w:val="22"/>
          <w:szCs w:val="22"/>
        </w:rPr>
      </w:pPr>
    </w:p>
    <w:p w14:paraId="67CA34F6" w14:textId="77777777" w:rsidR="0094139B" w:rsidRDefault="0094139B" w:rsidP="005D489D">
      <w:pPr>
        <w:ind w:left="-142" w:firstLine="142"/>
        <w:rPr>
          <w:szCs w:val="24"/>
        </w:rPr>
      </w:pPr>
      <w:r>
        <w:rPr>
          <w:szCs w:val="24"/>
        </w:rPr>
        <w:t>___________________________________________</w:t>
      </w:r>
    </w:p>
    <w:p w14:paraId="535EAFF6" w14:textId="77777777" w:rsidR="0094139B" w:rsidRDefault="0094139B" w:rsidP="005D489D">
      <w:pPr>
        <w:ind w:left="-142" w:firstLine="142"/>
        <w:rPr>
          <w:szCs w:val="24"/>
          <w:vertAlign w:val="subscript"/>
        </w:rPr>
      </w:pPr>
      <w:r>
        <w:rPr>
          <w:szCs w:val="24"/>
          <w:vertAlign w:val="subscript"/>
        </w:rPr>
        <w:t xml:space="preserve">                                                           (подпись, М.П.)</w:t>
      </w:r>
    </w:p>
    <w:p w14:paraId="17096C0B" w14:textId="5F82B1DE" w:rsidR="005D489D" w:rsidRPr="005D489D" w:rsidRDefault="005D489D" w:rsidP="005D489D">
      <w:pPr>
        <w:ind w:left="-142" w:firstLine="142"/>
        <w:rPr>
          <w:szCs w:val="24"/>
        </w:rPr>
      </w:pPr>
      <w:r>
        <w:rPr>
          <w:szCs w:val="24"/>
        </w:rPr>
        <w:t>___________________________________________</w:t>
      </w:r>
    </w:p>
    <w:p w14:paraId="4B6E1E33" w14:textId="77777777" w:rsidR="0094139B" w:rsidRDefault="0094139B" w:rsidP="005D489D">
      <w:pPr>
        <w:ind w:left="-142" w:firstLine="142"/>
        <w:rPr>
          <w:szCs w:val="24"/>
          <w:vertAlign w:val="subscript"/>
        </w:rPr>
      </w:pPr>
      <w:r>
        <w:rPr>
          <w:szCs w:val="24"/>
          <w:vertAlign w:val="subscript"/>
        </w:rPr>
        <w:t xml:space="preserve">                            (фамилия, имя, отчество подписавшего, должность)</w:t>
      </w:r>
    </w:p>
    <w:p w14:paraId="159DE894" w14:textId="77777777" w:rsidR="0094139B" w:rsidRDefault="0094139B" w:rsidP="00B228B6">
      <w:pPr>
        <w:rPr>
          <w:sz w:val="22"/>
          <w:szCs w:val="22"/>
        </w:rPr>
      </w:pPr>
    </w:p>
    <w:p w14:paraId="0D8052CF" w14:textId="77777777" w:rsidR="0094139B" w:rsidRDefault="0094139B" w:rsidP="00B228B6">
      <w:pPr>
        <w:rPr>
          <w:sz w:val="22"/>
          <w:szCs w:val="22"/>
        </w:rPr>
      </w:pPr>
    </w:p>
    <w:p w14:paraId="0EF57D0F" w14:textId="77777777" w:rsidR="0094139B" w:rsidRDefault="0094139B" w:rsidP="00B228B6">
      <w:pPr>
        <w:rPr>
          <w:sz w:val="22"/>
          <w:szCs w:val="22"/>
        </w:rPr>
      </w:pPr>
    </w:p>
    <w:p w14:paraId="761819AD" w14:textId="77777777" w:rsidR="0094139B" w:rsidRPr="0094139B" w:rsidRDefault="0094139B" w:rsidP="0094139B">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33BA42C" w14:textId="77777777" w:rsidR="0094139B" w:rsidRDefault="0094139B" w:rsidP="0094139B">
      <w:pPr>
        <w:autoSpaceDE w:val="0"/>
        <w:autoSpaceDN w:val="0"/>
        <w:adjustRightInd w:val="0"/>
        <w:spacing w:before="29"/>
        <w:ind w:right="3721"/>
        <w:rPr>
          <w:sz w:val="28"/>
          <w:szCs w:val="28"/>
        </w:rPr>
      </w:pPr>
    </w:p>
    <w:p w14:paraId="7CAE5A0D" w14:textId="77777777" w:rsidR="006E7E59" w:rsidRPr="006B5CFF" w:rsidRDefault="006E7E59" w:rsidP="006E7E59">
      <w:r w:rsidRPr="006B5CFF">
        <w:t>Инструкция по заполнению:</w:t>
      </w:r>
    </w:p>
    <w:p w14:paraId="47C1A7D9" w14:textId="77777777" w:rsidR="006E7E59" w:rsidRPr="006B5CFF" w:rsidRDefault="006E7E59" w:rsidP="006E7E59">
      <w:r w:rsidRPr="006B5CFF">
        <w:t>1. Участник закупки заполняет поля формы в соответствии с инструкциями, приведенными по тексту формы.</w:t>
      </w:r>
    </w:p>
    <w:p w14:paraId="1E34E56F" w14:textId="77777777" w:rsidR="006E7E59" w:rsidRDefault="006E7E59" w:rsidP="006E7E59">
      <w:r>
        <w:t>3. Форма должна быть подписана и скреплена оттиском печати (при наличии).</w:t>
      </w:r>
    </w:p>
    <w:p w14:paraId="0D217775" w14:textId="77777777" w:rsidR="00C21980" w:rsidRDefault="00C21980" w:rsidP="0094139B">
      <w:pPr>
        <w:autoSpaceDE w:val="0"/>
        <w:autoSpaceDN w:val="0"/>
        <w:adjustRightInd w:val="0"/>
        <w:spacing w:before="29"/>
        <w:ind w:right="3721"/>
        <w:rPr>
          <w:sz w:val="28"/>
          <w:szCs w:val="28"/>
        </w:rPr>
      </w:pPr>
      <w:r>
        <w:rPr>
          <w:sz w:val="28"/>
          <w:szCs w:val="28"/>
        </w:rPr>
        <w:br w:type="page"/>
      </w:r>
    </w:p>
    <w:p w14:paraId="41A94EFB" w14:textId="7F9A15E3" w:rsidR="00A8014E" w:rsidRPr="00031635" w:rsidRDefault="00A8014E" w:rsidP="00031635">
      <w:pPr>
        <w:rPr>
          <w:b/>
          <w:sz w:val="24"/>
          <w:szCs w:val="24"/>
        </w:rPr>
      </w:pPr>
      <w:bookmarkStart w:id="90" w:name="_ФОРМА_3._ОПИСЬ"/>
      <w:bookmarkEnd w:id="90"/>
      <w:r w:rsidRPr="00031635">
        <w:rPr>
          <w:b/>
          <w:sz w:val="24"/>
          <w:szCs w:val="24"/>
        </w:rPr>
        <w:lastRenderedPageBreak/>
        <w:t xml:space="preserve">ФОРМА 3. </w:t>
      </w:r>
    </w:p>
    <w:p w14:paraId="5E47C174" w14:textId="51242E2B" w:rsidR="0094139B" w:rsidRPr="00031635" w:rsidRDefault="00031635" w:rsidP="00031635">
      <w:r>
        <w:t>Опись</w:t>
      </w:r>
    </w:p>
    <w:p w14:paraId="69F10488"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1747D3B2" w14:textId="77777777" w:rsidR="00A8014E" w:rsidRDefault="00A8014E" w:rsidP="005D489D">
      <w:pPr>
        <w:autoSpaceDE w:val="0"/>
        <w:autoSpaceDN w:val="0"/>
        <w:adjustRightInd w:val="0"/>
        <w:spacing w:line="200" w:lineRule="exact"/>
        <w:ind w:left="-142"/>
        <w:rPr>
          <w:sz w:val="28"/>
          <w:szCs w:val="28"/>
        </w:rPr>
      </w:pPr>
    </w:p>
    <w:p w14:paraId="04461F69"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112FA0CA"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6B382E36" w14:textId="77777777" w:rsidR="005D489D" w:rsidRDefault="005D489D" w:rsidP="005D489D">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14:paraId="334B3357" w14:textId="77777777" w:rsidR="00031635" w:rsidRDefault="00031635" w:rsidP="005D489D">
      <w:pPr>
        <w:ind w:left="-142"/>
      </w:pPr>
    </w:p>
    <w:p w14:paraId="3972C515" w14:textId="28AC6EAD" w:rsidR="00031635" w:rsidRDefault="00031635" w:rsidP="00031635">
      <w:pPr>
        <w:ind w:left="-142"/>
        <w:jc w:val="center"/>
        <w:rPr>
          <w:b/>
          <w:sz w:val="24"/>
          <w:szCs w:val="24"/>
        </w:rPr>
      </w:pPr>
      <w:r w:rsidRPr="00031635">
        <w:rPr>
          <w:b/>
          <w:sz w:val="24"/>
          <w:szCs w:val="24"/>
        </w:rPr>
        <w:t>ОПИСЬ ДОКУМЕНТОВ, СОСТАВЛЯЮЩИХ З</w:t>
      </w:r>
      <w:r w:rsidR="006D284C">
        <w:rPr>
          <w:b/>
          <w:sz w:val="24"/>
          <w:szCs w:val="24"/>
        </w:rPr>
        <w:t>АЯ</w:t>
      </w:r>
      <w:r w:rsidRPr="00031635">
        <w:rPr>
          <w:b/>
          <w:sz w:val="24"/>
          <w:szCs w:val="24"/>
        </w:rPr>
        <w:t>ВКУ УЧАСТНИКА</w:t>
      </w:r>
    </w:p>
    <w:p w14:paraId="772C7186" w14:textId="77777777" w:rsidR="00031635" w:rsidRDefault="00031635" w:rsidP="00031635">
      <w:pPr>
        <w:ind w:left="-142"/>
        <w:jc w:val="center"/>
        <w:rPr>
          <w:b/>
          <w:sz w:val="24"/>
          <w:szCs w:val="24"/>
        </w:rPr>
      </w:pPr>
    </w:p>
    <w:p w14:paraId="7F0C20D4" w14:textId="352616CC" w:rsidR="00031635" w:rsidRDefault="00031635" w:rsidP="00031635">
      <w:pPr>
        <w:ind w:left="-142"/>
        <w:jc w:val="center"/>
        <w:rPr>
          <w:b/>
          <w:sz w:val="24"/>
          <w:szCs w:val="24"/>
        </w:rPr>
      </w:pPr>
      <w:r>
        <w:rPr>
          <w:b/>
          <w:sz w:val="24"/>
          <w:szCs w:val="24"/>
        </w:rPr>
        <w:t>__________ ТОМА ЗАЯВКИ</w:t>
      </w:r>
    </w:p>
    <w:p w14:paraId="66FD6679" w14:textId="77777777" w:rsidR="00031635" w:rsidRPr="00031635" w:rsidRDefault="00031635" w:rsidP="005D489D">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A8014E" w:rsidRPr="00031635" w14:paraId="12DF8E50" w14:textId="77777777" w:rsidTr="00031635">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1AFA71" w14:textId="76EC2CDD" w:rsidR="00A8014E" w:rsidRPr="00031635" w:rsidRDefault="00A8014E" w:rsidP="00031635">
            <w:pPr>
              <w:ind w:left="113"/>
              <w:jc w:val="center"/>
            </w:pPr>
            <w:r w:rsidRPr="00031635">
              <w:t>№</w:t>
            </w:r>
          </w:p>
          <w:p w14:paraId="31066E3C" w14:textId="77777777" w:rsidR="00A8014E" w:rsidRPr="00031635" w:rsidRDefault="00A8014E" w:rsidP="00031635">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BF70D" w14:textId="43ADDADE" w:rsidR="00A8014E" w:rsidRPr="00031635" w:rsidRDefault="00A8014E" w:rsidP="00031635">
            <w:pPr>
              <w:ind w:left="113"/>
              <w:jc w:val="center"/>
            </w:pPr>
            <w:r w:rsidRPr="00031635">
              <w:t>Наименование и реквизиты</w:t>
            </w:r>
            <w:r w:rsidR="00031635">
              <w:t xml:space="preserve"> </w:t>
            </w:r>
            <w:r w:rsidRPr="00031635">
              <w:t>док</w:t>
            </w:r>
            <w:r w:rsidR="005D489D" w:rsidRPr="00031635">
              <w:t>уме</w:t>
            </w:r>
            <w:r w:rsidRPr="00031635">
              <w:t>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91A935" w14:textId="77777777" w:rsidR="00A8014E" w:rsidRPr="00031635" w:rsidRDefault="00A8014E" w:rsidP="00031635">
            <w:pPr>
              <w:ind w:left="113"/>
              <w:jc w:val="center"/>
            </w:pPr>
            <w:r w:rsidRPr="00031635">
              <w:t>Кол-во</w:t>
            </w:r>
          </w:p>
          <w:p w14:paraId="0F1516EC" w14:textId="77777777" w:rsidR="00A8014E" w:rsidRPr="00031635" w:rsidRDefault="00A8014E" w:rsidP="00031635">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1D05D8" w14:textId="77777777" w:rsidR="00A8014E" w:rsidRPr="00031635" w:rsidRDefault="00A8014E" w:rsidP="00031635">
            <w:pPr>
              <w:ind w:left="113"/>
              <w:jc w:val="center"/>
            </w:pPr>
            <w:r w:rsidRPr="00031635">
              <w:t>Номер</w:t>
            </w:r>
          </w:p>
          <w:p w14:paraId="6F760C74" w14:textId="77777777" w:rsidR="00A8014E" w:rsidRPr="00031635" w:rsidRDefault="00A8014E" w:rsidP="00031635">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8A7F1" w14:textId="77777777" w:rsidR="00A8014E" w:rsidRPr="00031635" w:rsidRDefault="00A8014E" w:rsidP="00031635">
            <w:pPr>
              <w:ind w:left="113"/>
              <w:jc w:val="center"/>
            </w:pPr>
            <w:r w:rsidRPr="00031635">
              <w:t>Вид документа</w:t>
            </w:r>
          </w:p>
        </w:tc>
      </w:tr>
      <w:tr w:rsidR="00A8014E" w:rsidRPr="00031635" w14:paraId="79459DFA" w14:textId="77777777" w:rsidTr="00031635">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031635" w:rsidRDefault="00A8014E" w:rsidP="00031635">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031635" w:rsidRDefault="00A8014E" w:rsidP="00031635">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19135" w14:textId="77777777" w:rsidR="00A8014E" w:rsidRPr="00031635" w:rsidRDefault="00A8014E" w:rsidP="00031635">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CA772" w14:textId="77777777" w:rsidR="00A8014E" w:rsidRPr="00031635" w:rsidRDefault="00A8014E" w:rsidP="00031635">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90B0BC" w14:textId="77777777" w:rsidR="00A8014E" w:rsidRPr="00031635" w:rsidRDefault="00A8014E" w:rsidP="00031635">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D8DA8F" w14:textId="77777777" w:rsidR="00A8014E" w:rsidRPr="00031635" w:rsidRDefault="00A8014E" w:rsidP="00031635">
            <w:pPr>
              <w:ind w:left="113"/>
              <w:jc w:val="center"/>
            </w:pPr>
            <w:r w:rsidRPr="00031635">
              <w:t>копия</w:t>
            </w:r>
          </w:p>
        </w:tc>
      </w:tr>
      <w:tr w:rsidR="00A8014E" w:rsidRPr="00031635" w14:paraId="5FFC5D6B" w14:textId="77777777" w:rsidTr="00031635">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14:paraId="7ECA6DBD" w14:textId="77777777" w:rsidR="00A8014E" w:rsidRPr="00031635" w:rsidRDefault="00A8014E" w:rsidP="00031635">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14:paraId="36E0D77C"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AB77235"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1AA54402"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12EB1A7"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076244F7" w14:textId="77777777" w:rsidR="00A8014E" w:rsidRPr="00031635" w:rsidRDefault="00A8014E" w:rsidP="00031635">
            <w:pPr>
              <w:ind w:left="113"/>
            </w:pPr>
          </w:p>
        </w:tc>
      </w:tr>
      <w:tr w:rsidR="00A8014E" w:rsidRPr="00031635" w14:paraId="4996E145"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6F98B9B8" w14:textId="77777777" w:rsidR="00A8014E" w:rsidRPr="00031635" w:rsidRDefault="00A8014E" w:rsidP="00031635">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14:paraId="5119BE9B" w14:textId="77777777" w:rsidR="00A8014E" w:rsidRPr="00031635" w:rsidRDefault="00A8014E"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63B21666" w14:textId="77777777" w:rsidR="00A8014E" w:rsidRPr="00031635" w:rsidRDefault="00A8014E"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42123BF1" w14:textId="77777777" w:rsidR="00A8014E" w:rsidRPr="00031635" w:rsidRDefault="00A8014E"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5092742D" w14:textId="77777777" w:rsidR="00A8014E" w:rsidRPr="00031635" w:rsidRDefault="00A8014E"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D7FC435" w14:textId="258EEB78" w:rsidR="00A8014E" w:rsidRPr="00031635" w:rsidRDefault="00A8014E" w:rsidP="00031635">
            <w:pPr>
              <w:ind w:left="113"/>
            </w:pPr>
          </w:p>
        </w:tc>
      </w:tr>
      <w:tr w:rsidR="00031635" w:rsidRPr="00031635" w14:paraId="40BDF95E" w14:textId="77777777" w:rsidTr="00031635">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14:paraId="5A817926" w14:textId="5314618A" w:rsidR="00031635" w:rsidRPr="00031635" w:rsidRDefault="00031635" w:rsidP="00031635">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14:paraId="34118810"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000000"/>
              <w:right w:val="single" w:sz="4" w:space="0" w:color="000000"/>
            </w:tcBorders>
          </w:tcPr>
          <w:p w14:paraId="1F9D9ED0"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000000"/>
              <w:right w:val="single" w:sz="4" w:space="0" w:color="000000"/>
            </w:tcBorders>
          </w:tcPr>
          <w:p w14:paraId="7CE25299"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000000"/>
              <w:right w:val="single" w:sz="4" w:space="0" w:color="000000"/>
            </w:tcBorders>
          </w:tcPr>
          <w:p w14:paraId="1187AAE6"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000000"/>
              <w:right w:val="single" w:sz="4" w:space="0" w:color="000000"/>
            </w:tcBorders>
          </w:tcPr>
          <w:p w14:paraId="1CB40203" w14:textId="77777777" w:rsidR="00031635" w:rsidRPr="00031635" w:rsidRDefault="00031635" w:rsidP="00031635">
            <w:pPr>
              <w:ind w:left="113"/>
            </w:pPr>
          </w:p>
        </w:tc>
      </w:tr>
      <w:tr w:rsidR="00031635" w:rsidRPr="00031635" w14:paraId="47768D68" w14:textId="77777777" w:rsidTr="00031635">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14:paraId="7C7576B2" w14:textId="1B432AD7" w:rsidR="00031635" w:rsidRDefault="00031635" w:rsidP="00031635">
            <w:pPr>
              <w:ind w:left="113"/>
            </w:pPr>
            <w:r>
              <w:t>…</w:t>
            </w:r>
          </w:p>
        </w:tc>
        <w:tc>
          <w:tcPr>
            <w:tcW w:w="3544" w:type="dxa"/>
            <w:tcBorders>
              <w:top w:val="single" w:sz="4" w:space="0" w:color="000000"/>
              <w:left w:val="single" w:sz="4" w:space="0" w:color="000000"/>
              <w:bottom w:val="single" w:sz="4" w:space="0" w:color="auto"/>
              <w:right w:val="single" w:sz="4" w:space="0" w:color="000000"/>
            </w:tcBorders>
          </w:tcPr>
          <w:p w14:paraId="415774D6" w14:textId="77777777" w:rsidR="00031635" w:rsidRPr="00031635" w:rsidRDefault="00031635" w:rsidP="00031635">
            <w:pPr>
              <w:ind w:left="113"/>
            </w:pPr>
          </w:p>
        </w:tc>
        <w:tc>
          <w:tcPr>
            <w:tcW w:w="1134" w:type="dxa"/>
            <w:tcBorders>
              <w:top w:val="single" w:sz="4" w:space="0" w:color="000000"/>
              <w:left w:val="single" w:sz="4" w:space="0" w:color="000000"/>
              <w:bottom w:val="single" w:sz="4" w:space="0" w:color="auto"/>
              <w:right w:val="single" w:sz="4" w:space="0" w:color="000000"/>
            </w:tcBorders>
          </w:tcPr>
          <w:p w14:paraId="532A1E6B" w14:textId="77777777" w:rsidR="00031635" w:rsidRPr="00031635" w:rsidRDefault="00031635" w:rsidP="00031635">
            <w:pPr>
              <w:ind w:left="113"/>
            </w:pPr>
          </w:p>
        </w:tc>
        <w:tc>
          <w:tcPr>
            <w:tcW w:w="1559" w:type="dxa"/>
            <w:tcBorders>
              <w:top w:val="single" w:sz="4" w:space="0" w:color="000000"/>
              <w:left w:val="single" w:sz="4" w:space="0" w:color="000000"/>
              <w:bottom w:val="single" w:sz="4" w:space="0" w:color="auto"/>
              <w:right w:val="single" w:sz="4" w:space="0" w:color="000000"/>
            </w:tcBorders>
          </w:tcPr>
          <w:p w14:paraId="11DDBF33" w14:textId="77777777" w:rsidR="00031635" w:rsidRPr="00031635" w:rsidRDefault="00031635" w:rsidP="00031635">
            <w:pPr>
              <w:ind w:left="113"/>
            </w:pPr>
          </w:p>
        </w:tc>
        <w:tc>
          <w:tcPr>
            <w:tcW w:w="1560" w:type="dxa"/>
            <w:tcBorders>
              <w:top w:val="single" w:sz="4" w:space="0" w:color="000000"/>
              <w:left w:val="single" w:sz="4" w:space="0" w:color="000000"/>
              <w:bottom w:val="single" w:sz="4" w:space="0" w:color="auto"/>
              <w:right w:val="single" w:sz="4" w:space="0" w:color="000000"/>
            </w:tcBorders>
          </w:tcPr>
          <w:p w14:paraId="02FCB038" w14:textId="77777777" w:rsidR="00031635" w:rsidRPr="00031635" w:rsidRDefault="00031635" w:rsidP="00031635">
            <w:pPr>
              <w:ind w:left="113"/>
            </w:pPr>
          </w:p>
        </w:tc>
        <w:tc>
          <w:tcPr>
            <w:tcW w:w="1564" w:type="dxa"/>
            <w:tcBorders>
              <w:top w:val="single" w:sz="4" w:space="0" w:color="000000"/>
              <w:left w:val="single" w:sz="4" w:space="0" w:color="000000"/>
              <w:bottom w:val="single" w:sz="4" w:space="0" w:color="auto"/>
              <w:right w:val="single" w:sz="4" w:space="0" w:color="000000"/>
            </w:tcBorders>
          </w:tcPr>
          <w:p w14:paraId="3300F9A9" w14:textId="77777777" w:rsidR="00031635" w:rsidRPr="00031635" w:rsidRDefault="00031635" w:rsidP="00031635">
            <w:pPr>
              <w:ind w:left="113"/>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A8973F3" w14:textId="77777777" w:rsidR="0094139B" w:rsidRDefault="0094139B" w:rsidP="0094139B">
      <w:pPr>
        <w:rPr>
          <w:szCs w:val="24"/>
        </w:rPr>
      </w:pPr>
      <w:r>
        <w:rPr>
          <w:szCs w:val="24"/>
        </w:rPr>
        <w:t>___________________________________________</w:t>
      </w:r>
    </w:p>
    <w:p w14:paraId="663220EB" w14:textId="77777777" w:rsidR="0094139B" w:rsidRDefault="0094139B" w:rsidP="0094139B">
      <w:pPr>
        <w:rPr>
          <w:szCs w:val="24"/>
          <w:vertAlign w:val="subscript"/>
        </w:rPr>
      </w:pPr>
      <w:r>
        <w:rPr>
          <w:szCs w:val="24"/>
          <w:vertAlign w:val="subscript"/>
        </w:rPr>
        <w:t xml:space="preserve">                                                           (подпись, М.П.)</w:t>
      </w:r>
    </w:p>
    <w:p w14:paraId="28419637" w14:textId="03B613E3" w:rsidR="005D489D" w:rsidRPr="005D489D" w:rsidRDefault="005D489D" w:rsidP="0094139B">
      <w:pPr>
        <w:rPr>
          <w:szCs w:val="24"/>
        </w:rPr>
      </w:pPr>
      <w:r>
        <w:rPr>
          <w:szCs w:val="24"/>
        </w:rPr>
        <w:t>___________________________________________</w:t>
      </w:r>
    </w:p>
    <w:p w14:paraId="40C0CB9D"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4B62DEC" w14:textId="77777777" w:rsidR="008920DF" w:rsidRPr="00700C0B" w:rsidRDefault="008920DF" w:rsidP="00B228B6">
      <w:pPr>
        <w:rPr>
          <w:szCs w:val="22"/>
        </w:rPr>
      </w:pPr>
    </w:p>
    <w:p w14:paraId="3C0C9B5D" w14:textId="77777777" w:rsidR="00B0018C" w:rsidRDefault="00B0018C" w:rsidP="00B228B6">
      <w:pPr>
        <w:rPr>
          <w:szCs w:val="22"/>
        </w:rPr>
      </w:pPr>
    </w:p>
    <w:p w14:paraId="4F386DB4" w14:textId="77777777" w:rsidR="00031635" w:rsidRPr="0094139B" w:rsidRDefault="00031635" w:rsidP="0003163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9F1E057" w14:textId="77777777" w:rsidR="00031635" w:rsidRDefault="00031635" w:rsidP="00B228B6">
      <w:pPr>
        <w:rPr>
          <w:szCs w:val="22"/>
        </w:rPr>
      </w:pPr>
    </w:p>
    <w:p w14:paraId="42D57539" w14:textId="57625C25" w:rsidR="00031635" w:rsidRDefault="00031635" w:rsidP="00B228B6">
      <w:pPr>
        <w:rPr>
          <w:szCs w:val="22"/>
        </w:rPr>
      </w:pPr>
      <w:r>
        <w:rPr>
          <w:szCs w:val="22"/>
        </w:rPr>
        <w:t>Инструкция по заполнению:</w:t>
      </w:r>
    </w:p>
    <w:p w14:paraId="654D0915" w14:textId="7A1B1E51" w:rsidR="00031635" w:rsidRDefault="00031635" w:rsidP="00B228B6">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14:paraId="2F4EB8FA" w14:textId="50034115" w:rsidR="00031635" w:rsidRDefault="00031635" w:rsidP="00B228B6">
      <w:pPr>
        <w:rPr>
          <w:szCs w:val="22"/>
        </w:rPr>
      </w:pPr>
      <w:r>
        <w:rPr>
          <w:szCs w:val="22"/>
        </w:rPr>
        <w:t xml:space="preserve">2. Форма должна быть подписана и скреплена оттиском печати </w:t>
      </w:r>
      <w:r w:rsidRPr="00031635">
        <w:rPr>
          <w:szCs w:val="22"/>
        </w:rPr>
        <w:t>(при наличии).</w:t>
      </w:r>
    </w:p>
    <w:p w14:paraId="11FED597" w14:textId="77777777" w:rsidR="00031635" w:rsidRPr="00700C0B" w:rsidRDefault="00031635" w:rsidP="00B228B6">
      <w:pPr>
        <w:rPr>
          <w:szCs w:val="22"/>
        </w:rPr>
      </w:pPr>
    </w:p>
    <w:p w14:paraId="4AB11673" w14:textId="77777777" w:rsidR="00A8014E" w:rsidRDefault="00A8014E" w:rsidP="00B228B6">
      <w:pPr>
        <w:rPr>
          <w:sz w:val="22"/>
          <w:szCs w:val="22"/>
        </w:rPr>
      </w:pPr>
      <w:r>
        <w:rPr>
          <w:sz w:val="22"/>
          <w:szCs w:val="22"/>
        </w:rPr>
        <w:br w:type="page"/>
      </w:r>
    </w:p>
    <w:p w14:paraId="06579F50" w14:textId="77777777" w:rsidR="002F2B45" w:rsidRDefault="002F2B45" w:rsidP="002F2B45">
      <w:pPr>
        <w:keepNext/>
        <w:spacing w:after="60"/>
        <w:ind w:left="-142"/>
        <w:outlineLvl w:val="1"/>
        <w:rPr>
          <w:b/>
          <w:sz w:val="24"/>
        </w:rPr>
        <w:sectPr w:rsidR="002F2B45" w:rsidSect="00854AD1">
          <w:headerReference w:type="default" r:id="rId37"/>
          <w:pgSz w:w="11907" w:h="16840" w:code="9"/>
          <w:pgMar w:top="851" w:right="851" w:bottom="568" w:left="1276" w:header="720" w:footer="403" w:gutter="0"/>
          <w:cols w:space="720"/>
          <w:noEndnote/>
        </w:sectPr>
      </w:pPr>
    </w:p>
    <w:p w14:paraId="31072AC2" w14:textId="77777777" w:rsidR="006B5CFF" w:rsidRPr="005C10EE" w:rsidRDefault="00BE024E" w:rsidP="005C10EE">
      <w:pPr>
        <w:ind w:left="-142"/>
        <w:rPr>
          <w:b/>
          <w:sz w:val="24"/>
          <w:szCs w:val="24"/>
        </w:rPr>
      </w:pPr>
      <w:r w:rsidRPr="005C10EE">
        <w:rPr>
          <w:b/>
          <w:sz w:val="24"/>
          <w:szCs w:val="24"/>
        </w:rPr>
        <w:lastRenderedPageBreak/>
        <w:t xml:space="preserve">ФОРМА 4. </w:t>
      </w:r>
    </w:p>
    <w:p w14:paraId="55469315" w14:textId="70F4D20A" w:rsidR="002F2B45" w:rsidRDefault="002F2B45" w:rsidP="006B5CFF">
      <w:pPr>
        <w:ind w:left="-142"/>
      </w:pPr>
      <w:r w:rsidRPr="006B5CFF">
        <w:t>Сведения об опыте выполнения аналогичных работ (услуг)</w:t>
      </w:r>
    </w:p>
    <w:p w14:paraId="4841B216" w14:textId="77777777" w:rsidR="006B5CFF" w:rsidRPr="006B5CFF" w:rsidRDefault="006B5CFF" w:rsidP="006B5CFF">
      <w:pPr>
        <w:ind w:left="-142"/>
      </w:pPr>
    </w:p>
    <w:p w14:paraId="70562BC4" w14:textId="77777777" w:rsidR="0094139B" w:rsidRPr="00EF2A21" w:rsidRDefault="0094139B" w:rsidP="0094139B">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FFD2A20" w14:textId="77777777" w:rsidR="002F2B45" w:rsidRDefault="002F2B45" w:rsidP="0094139B">
      <w:pPr>
        <w:ind w:left="-142"/>
      </w:pPr>
    </w:p>
    <w:p w14:paraId="55F48A59" w14:textId="23D6FA83" w:rsidR="0094139B" w:rsidRDefault="0094139B" w:rsidP="0094139B">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FC8ADA4" w14:textId="0E2DCD33" w:rsidR="0094139B" w:rsidRDefault="0094139B" w:rsidP="0094139B">
      <w:pPr>
        <w:ind w:left="-142"/>
      </w:pPr>
      <w:r>
        <w:t xml:space="preserve">ИНН Участника закупки: </w:t>
      </w:r>
      <w:r w:rsidRPr="0094139B">
        <w:rPr>
          <w:i/>
          <w:color w:val="A6A6A6" w:themeColor="background1" w:themeShade="A6"/>
        </w:rPr>
        <w:t>(указать при наличии)</w:t>
      </w:r>
    </w:p>
    <w:p w14:paraId="056B55ED" w14:textId="2E1160CD" w:rsidR="0094139B" w:rsidRDefault="0094139B" w:rsidP="0094139B">
      <w:pPr>
        <w:ind w:left="-142"/>
      </w:pPr>
      <w:r>
        <w:t xml:space="preserve">Наименование предмета Договора: </w:t>
      </w:r>
      <w:r w:rsidR="002F2B45" w:rsidRPr="002F2B45">
        <w:rPr>
          <w:i/>
          <w:color w:val="A6A6A6" w:themeColor="background1" w:themeShade="A6"/>
        </w:rPr>
        <w:t>(ука</w:t>
      </w:r>
      <w:r w:rsidRPr="002F2B45">
        <w:rPr>
          <w:i/>
          <w:color w:val="A6A6A6" w:themeColor="background1" w:themeShade="A6"/>
        </w:rPr>
        <w:t xml:space="preserve">зать наименование </w:t>
      </w:r>
      <w:r w:rsidR="002F2B45" w:rsidRPr="002F2B45">
        <w:rPr>
          <w:i/>
          <w:color w:val="A6A6A6" w:themeColor="background1" w:themeShade="A6"/>
        </w:rPr>
        <w:t>предмета закупки)</w:t>
      </w:r>
    </w:p>
    <w:p w14:paraId="2BC7E10C" w14:textId="77777777" w:rsidR="002F2B45" w:rsidRDefault="002F2B45" w:rsidP="0094139B">
      <w:pPr>
        <w:ind w:left="-142"/>
      </w:pPr>
    </w:p>
    <w:p w14:paraId="6BBB7156" w14:textId="742E5906" w:rsidR="002F2B45" w:rsidRPr="00F840CA" w:rsidRDefault="002F2B45" w:rsidP="002F2B45">
      <w:pPr>
        <w:ind w:left="-142"/>
        <w:jc w:val="center"/>
        <w:rPr>
          <w:b/>
          <w:sz w:val="24"/>
        </w:rPr>
      </w:pPr>
      <w:r w:rsidRPr="00F840CA">
        <w:rPr>
          <w:b/>
          <w:sz w:val="24"/>
        </w:rPr>
        <w:t>СВЕДЕНИЯ ОБ ОПЫТЕ ВЫПОЛНЕНИЯ АНАЛОГИЧНЫХ РАБОТ (УСЛУГ)</w:t>
      </w:r>
    </w:p>
    <w:p w14:paraId="29C54C08" w14:textId="77777777" w:rsidR="002F2B45" w:rsidRPr="002F2B45" w:rsidRDefault="002F2B45" w:rsidP="002F2B45">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2F2B45" w:rsidRPr="0094139B" w14:paraId="6E2BA033" w14:textId="77777777" w:rsidTr="002F2B45">
        <w:tc>
          <w:tcPr>
            <w:tcW w:w="426" w:type="dxa"/>
          </w:tcPr>
          <w:p w14:paraId="7F99639E" w14:textId="6B41CBD6" w:rsidR="002F2B45" w:rsidRPr="0094139B" w:rsidRDefault="002F2B45" w:rsidP="00C808BC">
            <w:pPr>
              <w:keepNext/>
              <w:keepLines/>
              <w:jc w:val="center"/>
            </w:pPr>
            <w:r w:rsidRPr="0094139B">
              <w:t>№</w:t>
            </w:r>
          </w:p>
        </w:tc>
        <w:tc>
          <w:tcPr>
            <w:tcW w:w="2130" w:type="dxa"/>
          </w:tcPr>
          <w:p w14:paraId="3A8FACD8" w14:textId="77777777" w:rsidR="002F2B45" w:rsidRPr="0094139B" w:rsidRDefault="002F2B45" w:rsidP="00C808BC">
            <w:pPr>
              <w:keepNext/>
              <w:keepLines/>
              <w:jc w:val="center"/>
            </w:pPr>
            <w:r w:rsidRPr="0094139B">
              <w:t>Предмет договора</w:t>
            </w:r>
          </w:p>
        </w:tc>
        <w:tc>
          <w:tcPr>
            <w:tcW w:w="2130" w:type="dxa"/>
          </w:tcPr>
          <w:p w14:paraId="34E6AB78" w14:textId="5D397B40" w:rsidR="002F2B45" w:rsidRPr="0094139B" w:rsidRDefault="002F2B45" w:rsidP="00C808BC">
            <w:pPr>
              <w:keepNext/>
              <w:keepLines/>
              <w:jc w:val="center"/>
            </w:pPr>
            <w:r w:rsidRPr="0094139B">
              <w:t xml:space="preserve">Наименование </w:t>
            </w:r>
            <w:r>
              <w:t>Заказчика,</w:t>
            </w:r>
          </w:p>
          <w:p w14:paraId="104CDBA2" w14:textId="0C46CED9" w:rsidR="002F2B45" w:rsidRPr="0094139B" w:rsidRDefault="002F2B45" w:rsidP="00C808BC">
            <w:pPr>
              <w:keepNext/>
              <w:keepLines/>
              <w:jc w:val="center"/>
            </w:pPr>
            <w:r w:rsidRPr="0094139B">
              <w:t>адрес</w:t>
            </w:r>
            <w:r>
              <w:t xml:space="preserve"> и контактный телефон/факс Заказчика</w:t>
            </w:r>
            <w:r w:rsidRPr="0094139B">
              <w:t>,</w:t>
            </w:r>
          </w:p>
          <w:p w14:paraId="6F92A2CD" w14:textId="77777777" w:rsidR="002F2B45" w:rsidRPr="0094139B" w:rsidRDefault="002F2B45" w:rsidP="00C808BC">
            <w:pPr>
              <w:keepNext/>
              <w:keepLines/>
              <w:jc w:val="center"/>
            </w:pPr>
            <w:r w:rsidRPr="0094139B">
              <w:t>контактное лицо</w:t>
            </w:r>
          </w:p>
        </w:tc>
        <w:tc>
          <w:tcPr>
            <w:tcW w:w="2131" w:type="dxa"/>
          </w:tcPr>
          <w:p w14:paraId="677C8137" w14:textId="137A1B89" w:rsidR="002F2B45" w:rsidRPr="0094139B" w:rsidRDefault="002F2B45" w:rsidP="002F2B45">
            <w:pPr>
              <w:keepNext/>
              <w:keepLines/>
              <w:jc w:val="center"/>
            </w:pPr>
            <w:r w:rsidRPr="0094139B">
              <w:t>Сумма всего договора, руб.</w:t>
            </w:r>
          </w:p>
        </w:tc>
        <w:tc>
          <w:tcPr>
            <w:tcW w:w="2130" w:type="dxa"/>
          </w:tcPr>
          <w:p w14:paraId="2E7606CE" w14:textId="77777777" w:rsidR="002F2B45" w:rsidRPr="0094139B" w:rsidRDefault="002F2B45" w:rsidP="00C808BC">
            <w:pPr>
              <w:keepNext/>
              <w:keepLines/>
              <w:jc w:val="center"/>
            </w:pPr>
            <w:r w:rsidRPr="0094139B">
              <w:t>Дата заключения/ завершения (месяц, год, процент выполнения)</w:t>
            </w:r>
          </w:p>
        </w:tc>
        <w:tc>
          <w:tcPr>
            <w:tcW w:w="2131" w:type="dxa"/>
          </w:tcPr>
          <w:p w14:paraId="181EC4E8" w14:textId="147C82D6" w:rsidR="002F2B45" w:rsidRPr="0094139B" w:rsidRDefault="002F2B45" w:rsidP="00C808BC">
            <w:pPr>
              <w:keepNext/>
              <w:keepLines/>
              <w:jc w:val="center"/>
            </w:pPr>
            <w:r>
              <w:t>Роль (поставщик, субподрядчик, партнер) и объем работ (услуг) по договору, %</w:t>
            </w:r>
          </w:p>
        </w:tc>
        <w:tc>
          <w:tcPr>
            <w:tcW w:w="2130" w:type="dxa"/>
          </w:tcPr>
          <w:p w14:paraId="00EFCEED" w14:textId="03F2E3EE" w:rsidR="002F2B45" w:rsidRPr="0094139B" w:rsidRDefault="002F2B45" w:rsidP="00C808BC">
            <w:pPr>
              <w:keepNext/>
              <w:keepLines/>
              <w:jc w:val="center"/>
            </w:pPr>
            <w:r w:rsidRPr="0094139B">
              <w:t>Сведения о претензиях покупателя к выполнению обязательств</w:t>
            </w:r>
          </w:p>
        </w:tc>
        <w:tc>
          <w:tcPr>
            <w:tcW w:w="2131" w:type="dxa"/>
          </w:tcPr>
          <w:p w14:paraId="0AE21585" w14:textId="77777777" w:rsidR="002F2B45" w:rsidRPr="0094139B" w:rsidRDefault="002F2B45" w:rsidP="00C808BC">
            <w:pPr>
              <w:keepNext/>
              <w:keepLines/>
              <w:jc w:val="center"/>
            </w:pPr>
            <w:r w:rsidRPr="0094139B">
              <w:t>Примечание,</w:t>
            </w:r>
          </w:p>
          <w:p w14:paraId="1E60445F" w14:textId="77777777" w:rsidR="002F2B45" w:rsidRPr="0094139B" w:rsidRDefault="002F2B45" w:rsidP="00C808BC">
            <w:pPr>
              <w:keepNext/>
              <w:keepLines/>
              <w:jc w:val="center"/>
            </w:pPr>
            <w:r w:rsidRPr="0094139B">
              <w:t>Наличие прилагаемых отзывов от покупателей (есть/нет)</w:t>
            </w:r>
          </w:p>
        </w:tc>
      </w:tr>
      <w:tr w:rsidR="002F2B45" w:rsidRPr="0094139B" w14:paraId="1F0669FA" w14:textId="77777777" w:rsidTr="002F2B45">
        <w:tc>
          <w:tcPr>
            <w:tcW w:w="426" w:type="dxa"/>
          </w:tcPr>
          <w:p w14:paraId="1AADC91E" w14:textId="77777777" w:rsidR="002F2B45" w:rsidRPr="0094139B" w:rsidRDefault="002F2B45" w:rsidP="00C808BC">
            <w:pPr>
              <w:jc w:val="both"/>
            </w:pPr>
            <w:r w:rsidRPr="0094139B">
              <w:t>1.</w:t>
            </w:r>
          </w:p>
        </w:tc>
        <w:tc>
          <w:tcPr>
            <w:tcW w:w="2130" w:type="dxa"/>
          </w:tcPr>
          <w:p w14:paraId="18093415" w14:textId="77777777" w:rsidR="002F2B45" w:rsidRPr="0094139B" w:rsidRDefault="002F2B45" w:rsidP="00C808BC">
            <w:pPr>
              <w:jc w:val="both"/>
            </w:pPr>
          </w:p>
        </w:tc>
        <w:tc>
          <w:tcPr>
            <w:tcW w:w="2130" w:type="dxa"/>
          </w:tcPr>
          <w:p w14:paraId="341FB53D" w14:textId="77777777" w:rsidR="002F2B45" w:rsidRPr="0094139B" w:rsidRDefault="002F2B45" w:rsidP="00C808BC">
            <w:pPr>
              <w:jc w:val="both"/>
            </w:pPr>
          </w:p>
        </w:tc>
        <w:tc>
          <w:tcPr>
            <w:tcW w:w="2131" w:type="dxa"/>
          </w:tcPr>
          <w:p w14:paraId="3F78B40F" w14:textId="77777777" w:rsidR="002F2B45" w:rsidRPr="0094139B" w:rsidRDefault="002F2B45" w:rsidP="00C808BC">
            <w:pPr>
              <w:jc w:val="both"/>
            </w:pPr>
          </w:p>
        </w:tc>
        <w:tc>
          <w:tcPr>
            <w:tcW w:w="2130" w:type="dxa"/>
          </w:tcPr>
          <w:p w14:paraId="14A0878E" w14:textId="77777777" w:rsidR="002F2B45" w:rsidRPr="0094139B" w:rsidRDefault="002F2B45" w:rsidP="00C808BC">
            <w:pPr>
              <w:jc w:val="both"/>
            </w:pPr>
          </w:p>
        </w:tc>
        <w:tc>
          <w:tcPr>
            <w:tcW w:w="2131" w:type="dxa"/>
          </w:tcPr>
          <w:p w14:paraId="697268B5" w14:textId="77777777" w:rsidR="002F2B45" w:rsidRPr="0094139B" w:rsidRDefault="002F2B45" w:rsidP="00C808BC">
            <w:pPr>
              <w:jc w:val="both"/>
            </w:pPr>
          </w:p>
        </w:tc>
        <w:tc>
          <w:tcPr>
            <w:tcW w:w="2130" w:type="dxa"/>
          </w:tcPr>
          <w:p w14:paraId="6D7D1FD6" w14:textId="6F74A888" w:rsidR="002F2B45" w:rsidRPr="0094139B" w:rsidRDefault="002F2B45" w:rsidP="00C808BC">
            <w:pPr>
              <w:jc w:val="both"/>
            </w:pPr>
          </w:p>
        </w:tc>
        <w:tc>
          <w:tcPr>
            <w:tcW w:w="2131" w:type="dxa"/>
          </w:tcPr>
          <w:p w14:paraId="743B38FE" w14:textId="77777777" w:rsidR="002F2B45" w:rsidRPr="0094139B" w:rsidRDefault="002F2B45" w:rsidP="00C808BC">
            <w:pPr>
              <w:jc w:val="both"/>
            </w:pPr>
          </w:p>
        </w:tc>
      </w:tr>
      <w:tr w:rsidR="002F2B45" w:rsidRPr="0094139B" w14:paraId="7850CA72" w14:textId="77777777" w:rsidTr="002F2B45">
        <w:tc>
          <w:tcPr>
            <w:tcW w:w="426" w:type="dxa"/>
          </w:tcPr>
          <w:p w14:paraId="1BC942FC" w14:textId="4E736123" w:rsidR="002F2B45" w:rsidRPr="0094139B" w:rsidRDefault="002F2B45" w:rsidP="00C808BC">
            <w:pPr>
              <w:jc w:val="both"/>
            </w:pPr>
            <w:r>
              <w:t>2.</w:t>
            </w:r>
          </w:p>
        </w:tc>
        <w:tc>
          <w:tcPr>
            <w:tcW w:w="2130" w:type="dxa"/>
          </w:tcPr>
          <w:p w14:paraId="131B8EB3" w14:textId="77777777" w:rsidR="002F2B45" w:rsidRPr="0094139B" w:rsidRDefault="002F2B45" w:rsidP="00C808BC">
            <w:pPr>
              <w:jc w:val="both"/>
            </w:pPr>
          </w:p>
        </w:tc>
        <w:tc>
          <w:tcPr>
            <w:tcW w:w="2130" w:type="dxa"/>
          </w:tcPr>
          <w:p w14:paraId="233E11A4" w14:textId="77777777" w:rsidR="002F2B45" w:rsidRPr="0094139B" w:rsidRDefault="002F2B45" w:rsidP="00C808BC">
            <w:pPr>
              <w:jc w:val="both"/>
            </w:pPr>
          </w:p>
        </w:tc>
        <w:tc>
          <w:tcPr>
            <w:tcW w:w="2131" w:type="dxa"/>
          </w:tcPr>
          <w:p w14:paraId="1F37854A" w14:textId="77777777" w:rsidR="002F2B45" w:rsidRPr="0094139B" w:rsidRDefault="002F2B45" w:rsidP="00C808BC">
            <w:pPr>
              <w:jc w:val="both"/>
            </w:pPr>
          </w:p>
        </w:tc>
        <w:tc>
          <w:tcPr>
            <w:tcW w:w="2130" w:type="dxa"/>
          </w:tcPr>
          <w:p w14:paraId="30013104" w14:textId="77777777" w:rsidR="002F2B45" w:rsidRPr="0094139B" w:rsidRDefault="002F2B45" w:rsidP="00C808BC">
            <w:pPr>
              <w:jc w:val="both"/>
            </w:pPr>
          </w:p>
        </w:tc>
        <w:tc>
          <w:tcPr>
            <w:tcW w:w="2131" w:type="dxa"/>
          </w:tcPr>
          <w:p w14:paraId="38C224B8" w14:textId="77777777" w:rsidR="002F2B45" w:rsidRPr="0094139B" w:rsidRDefault="002F2B45" w:rsidP="00C808BC">
            <w:pPr>
              <w:jc w:val="both"/>
            </w:pPr>
          </w:p>
        </w:tc>
        <w:tc>
          <w:tcPr>
            <w:tcW w:w="2130" w:type="dxa"/>
          </w:tcPr>
          <w:p w14:paraId="0B077E83" w14:textId="77777777" w:rsidR="002F2B45" w:rsidRPr="0094139B" w:rsidRDefault="002F2B45" w:rsidP="00C808BC">
            <w:pPr>
              <w:jc w:val="both"/>
            </w:pPr>
          </w:p>
        </w:tc>
        <w:tc>
          <w:tcPr>
            <w:tcW w:w="2131" w:type="dxa"/>
          </w:tcPr>
          <w:p w14:paraId="398D2EFF" w14:textId="77777777" w:rsidR="002F2B45" w:rsidRPr="0094139B" w:rsidRDefault="002F2B45" w:rsidP="00C808BC">
            <w:pPr>
              <w:jc w:val="both"/>
            </w:pPr>
          </w:p>
        </w:tc>
      </w:tr>
      <w:tr w:rsidR="002F2B45" w:rsidRPr="0094139B" w14:paraId="23FAC9C6" w14:textId="77777777" w:rsidTr="002F2B45">
        <w:tc>
          <w:tcPr>
            <w:tcW w:w="426" w:type="dxa"/>
          </w:tcPr>
          <w:p w14:paraId="541C5F7B" w14:textId="77777777" w:rsidR="002F2B45" w:rsidRPr="0094139B" w:rsidRDefault="002F2B45" w:rsidP="00C808BC">
            <w:pPr>
              <w:jc w:val="both"/>
            </w:pPr>
            <w:r w:rsidRPr="0094139B">
              <w:t>…</w:t>
            </w:r>
          </w:p>
        </w:tc>
        <w:tc>
          <w:tcPr>
            <w:tcW w:w="2130" w:type="dxa"/>
          </w:tcPr>
          <w:p w14:paraId="5F87CC58" w14:textId="77777777" w:rsidR="002F2B45" w:rsidRPr="0094139B" w:rsidRDefault="002F2B45" w:rsidP="00C808BC">
            <w:pPr>
              <w:jc w:val="both"/>
            </w:pPr>
          </w:p>
        </w:tc>
        <w:tc>
          <w:tcPr>
            <w:tcW w:w="2130" w:type="dxa"/>
          </w:tcPr>
          <w:p w14:paraId="77B743ED" w14:textId="77777777" w:rsidR="002F2B45" w:rsidRPr="0094139B" w:rsidRDefault="002F2B45" w:rsidP="00C808BC">
            <w:pPr>
              <w:jc w:val="both"/>
            </w:pPr>
          </w:p>
        </w:tc>
        <w:tc>
          <w:tcPr>
            <w:tcW w:w="2131" w:type="dxa"/>
          </w:tcPr>
          <w:p w14:paraId="4CB5D3E2" w14:textId="77777777" w:rsidR="002F2B45" w:rsidRPr="0094139B" w:rsidRDefault="002F2B45" w:rsidP="00C808BC">
            <w:pPr>
              <w:jc w:val="both"/>
            </w:pPr>
          </w:p>
        </w:tc>
        <w:tc>
          <w:tcPr>
            <w:tcW w:w="2130" w:type="dxa"/>
          </w:tcPr>
          <w:p w14:paraId="768E5772" w14:textId="77777777" w:rsidR="002F2B45" w:rsidRPr="0094139B" w:rsidRDefault="002F2B45" w:rsidP="00C808BC">
            <w:pPr>
              <w:jc w:val="both"/>
            </w:pPr>
          </w:p>
        </w:tc>
        <w:tc>
          <w:tcPr>
            <w:tcW w:w="2131" w:type="dxa"/>
          </w:tcPr>
          <w:p w14:paraId="44BB8D8A" w14:textId="77777777" w:rsidR="002F2B45" w:rsidRPr="0094139B" w:rsidRDefault="002F2B45" w:rsidP="00C808BC">
            <w:pPr>
              <w:jc w:val="both"/>
            </w:pPr>
          </w:p>
        </w:tc>
        <w:tc>
          <w:tcPr>
            <w:tcW w:w="2130" w:type="dxa"/>
          </w:tcPr>
          <w:p w14:paraId="4DBDA228" w14:textId="6527D8F8" w:rsidR="002F2B45" w:rsidRPr="0094139B" w:rsidRDefault="002F2B45" w:rsidP="00C808BC">
            <w:pPr>
              <w:jc w:val="both"/>
            </w:pPr>
          </w:p>
        </w:tc>
        <w:tc>
          <w:tcPr>
            <w:tcW w:w="2131" w:type="dxa"/>
          </w:tcPr>
          <w:p w14:paraId="7F02A82D" w14:textId="22B740E8" w:rsidR="002F2B45" w:rsidRPr="0094139B" w:rsidRDefault="002F2B45" w:rsidP="00C808BC">
            <w:pPr>
              <w:jc w:val="both"/>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3F500E31" w14:textId="77777777" w:rsidR="0094139B" w:rsidRDefault="0094139B" w:rsidP="0094139B">
      <w:pPr>
        <w:rPr>
          <w:szCs w:val="24"/>
        </w:rPr>
      </w:pPr>
      <w:r>
        <w:rPr>
          <w:szCs w:val="24"/>
        </w:rPr>
        <w:t>___________________________________________</w:t>
      </w:r>
    </w:p>
    <w:p w14:paraId="7D3D4490" w14:textId="7D279FE7" w:rsidR="0094139B" w:rsidRDefault="0094139B" w:rsidP="0094139B">
      <w:pPr>
        <w:rPr>
          <w:szCs w:val="24"/>
          <w:vertAlign w:val="subscript"/>
        </w:rPr>
      </w:pPr>
      <w:r>
        <w:rPr>
          <w:szCs w:val="24"/>
          <w:vertAlign w:val="subscript"/>
        </w:rPr>
        <w:t xml:space="preserve">                         </w:t>
      </w:r>
      <w:r w:rsidR="006B5CFF">
        <w:rPr>
          <w:szCs w:val="24"/>
          <w:vertAlign w:val="subscript"/>
        </w:rPr>
        <w:t xml:space="preserve">                            </w:t>
      </w:r>
      <w:r>
        <w:rPr>
          <w:szCs w:val="24"/>
          <w:vertAlign w:val="subscript"/>
        </w:rPr>
        <w:t>(подпись, М.П.)</w:t>
      </w:r>
    </w:p>
    <w:p w14:paraId="790A18E0" w14:textId="13694C8A" w:rsidR="006B5CFF" w:rsidRPr="006B5CFF" w:rsidRDefault="006B5CFF" w:rsidP="0094139B">
      <w:pPr>
        <w:rPr>
          <w:szCs w:val="24"/>
        </w:rPr>
      </w:pPr>
      <w:r>
        <w:rPr>
          <w:szCs w:val="24"/>
        </w:rPr>
        <w:t>___________________________________________</w:t>
      </w:r>
    </w:p>
    <w:p w14:paraId="66EAEB32"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6B7EEEBF" w14:textId="77777777" w:rsidR="002F2B45" w:rsidRPr="006B5CFF" w:rsidRDefault="002F2B45" w:rsidP="006B5CFF"/>
    <w:p w14:paraId="56AAAAA4" w14:textId="77777777" w:rsidR="002F2B45" w:rsidRPr="0094139B" w:rsidRDefault="002F2B45" w:rsidP="002F2B45">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7B9826B0" w14:textId="77777777" w:rsidR="006B5CFF" w:rsidRDefault="006B5CFF" w:rsidP="006B5CFF"/>
    <w:p w14:paraId="15FD1A42" w14:textId="30CD12F1" w:rsidR="002F2B45" w:rsidRPr="006B5CFF" w:rsidRDefault="002F2B45" w:rsidP="006B5CFF">
      <w:r w:rsidRPr="006B5CFF">
        <w:t>Инструкция по заполнению:</w:t>
      </w:r>
    </w:p>
    <w:p w14:paraId="01EB0936" w14:textId="4688FC48" w:rsidR="002F2B45" w:rsidRPr="006B5CFF" w:rsidRDefault="002F2B45" w:rsidP="006B5CFF">
      <w:r w:rsidRPr="006B5CFF">
        <w:t xml:space="preserve">1. </w:t>
      </w:r>
      <w:r w:rsidR="006B5CFF" w:rsidRPr="006B5CFF">
        <w:t>Участник закупки заполняет поля формы в соответствии с инструкциями, приведенными по тексту формы.</w:t>
      </w:r>
    </w:p>
    <w:p w14:paraId="2E4AB35B" w14:textId="591C8C7A" w:rsidR="006B5CFF" w:rsidRDefault="006B5CFF" w:rsidP="006B5CFF">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14:paraId="08CA6F4D" w14:textId="28924B1A" w:rsidR="006B5CFF" w:rsidRDefault="006B5CFF" w:rsidP="006B5CFF">
      <w:r>
        <w:t>3. Форма должна быть подписана и скреплена оттиском печати (при наличии).</w:t>
      </w:r>
    </w:p>
    <w:p w14:paraId="141FF1F7" w14:textId="621E45AD" w:rsidR="006B5CFF" w:rsidRPr="006B5CFF" w:rsidRDefault="006B5CFF" w:rsidP="006B5CFF">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29E52434" w14:textId="77777777" w:rsidR="002F2B45" w:rsidRPr="006B5CFF" w:rsidRDefault="002F2B45" w:rsidP="006B5CFF"/>
    <w:p w14:paraId="482DE69A" w14:textId="77777777" w:rsidR="002F2B45" w:rsidRPr="006B5CFF" w:rsidRDefault="002F2B45" w:rsidP="006B5CFF"/>
    <w:p w14:paraId="4877428C" w14:textId="77777777" w:rsidR="002F2B45" w:rsidRPr="006B5CFF" w:rsidRDefault="002F2B45" w:rsidP="006B5CFF">
      <w:pPr>
        <w:sectPr w:rsidR="002F2B45" w:rsidRPr="006B5CFF" w:rsidSect="002F2B45">
          <w:pgSz w:w="16840" w:h="11907" w:orient="landscape" w:code="9"/>
          <w:pgMar w:top="851" w:right="851" w:bottom="1276" w:left="851" w:header="720" w:footer="403" w:gutter="0"/>
          <w:cols w:space="720"/>
          <w:noEndnote/>
        </w:sectPr>
      </w:pPr>
    </w:p>
    <w:p w14:paraId="2DCB7D02" w14:textId="791941F8" w:rsidR="00BE024E" w:rsidRPr="0090798B" w:rsidRDefault="005D489D" w:rsidP="005D489D">
      <w:pPr>
        <w:ind w:left="-142"/>
        <w:rPr>
          <w:b/>
          <w:sz w:val="24"/>
          <w:szCs w:val="24"/>
        </w:rPr>
      </w:pPr>
      <w:r w:rsidRPr="0090798B">
        <w:rPr>
          <w:b/>
          <w:sz w:val="24"/>
          <w:szCs w:val="24"/>
        </w:rPr>
        <w:lastRenderedPageBreak/>
        <w:t>Ф</w:t>
      </w:r>
      <w:r>
        <w:rPr>
          <w:b/>
          <w:sz w:val="24"/>
          <w:szCs w:val="24"/>
        </w:rPr>
        <w:t>ОРМА</w:t>
      </w:r>
      <w:r w:rsidR="005C10EE" w:rsidRPr="0090798B">
        <w:rPr>
          <w:b/>
          <w:sz w:val="24"/>
          <w:szCs w:val="24"/>
        </w:rPr>
        <w:t xml:space="preserve"> 5.</w:t>
      </w:r>
    </w:p>
    <w:p w14:paraId="1FCB5124" w14:textId="503E1918" w:rsidR="0094139B" w:rsidRDefault="005C10EE" w:rsidP="005D489D">
      <w:pPr>
        <w:ind w:left="-142"/>
      </w:pPr>
      <w:r>
        <w:t>Сведения о кадровых ресурсах</w:t>
      </w:r>
    </w:p>
    <w:p w14:paraId="1C9FA084" w14:textId="77777777" w:rsidR="0034224F" w:rsidRDefault="0034224F" w:rsidP="005D489D">
      <w:pPr>
        <w:ind w:left="-142"/>
      </w:pPr>
    </w:p>
    <w:p w14:paraId="7214B75D" w14:textId="77777777" w:rsidR="0094139B" w:rsidRPr="00EF2A21" w:rsidRDefault="0094139B" w:rsidP="005D489D">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532642D3" w14:textId="77777777" w:rsidR="005D489D" w:rsidRDefault="005D489D" w:rsidP="005D489D">
      <w:pPr>
        <w:ind w:left="-142"/>
      </w:pPr>
    </w:p>
    <w:p w14:paraId="7DDE7051" w14:textId="77777777" w:rsidR="005D489D" w:rsidRDefault="005D489D" w:rsidP="005D489D">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5987C132" w14:textId="77777777" w:rsidR="005D489D" w:rsidRDefault="005D489D" w:rsidP="005D489D">
      <w:pPr>
        <w:ind w:left="-142"/>
      </w:pPr>
      <w:r>
        <w:t xml:space="preserve">ИНН Участника закупки: </w:t>
      </w:r>
      <w:r w:rsidRPr="0094139B">
        <w:rPr>
          <w:i/>
          <w:color w:val="A6A6A6" w:themeColor="background1" w:themeShade="A6"/>
        </w:rPr>
        <w:t>(указать при наличии)</w:t>
      </w:r>
    </w:p>
    <w:p w14:paraId="480B790D" w14:textId="77777777" w:rsidR="005D489D" w:rsidRDefault="005D489D" w:rsidP="005D489D">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605DF4AE" w14:textId="77777777" w:rsidR="005D489D" w:rsidRDefault="005D489D" w:rsidP="0090798B">
      <w:pPr>
        <w:jc w:val="center"/>
        <w:rPr>
          <w:b/>
          <w:sz w:val="24"/>
          <w:szCs w:val="24"/>
        </w:rPr>
      </w:pPr>
    </w:p>
    <w:p w14:paraId="22C170E5" w14:textId="0D72DDA2" w:rsidR="0094139B" w:rsidRDefault="005C10EE" w:rsidP="005D489D">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14:paraId="736C589D" w14:textId="77777777" w:rsidR="005C10EE" w:rsidRPr="00020431" w:rsidRDefault="005C10EE" w:rsidP="0090798B">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4"/>
        <w:gridCol w:w="1448"/>
        <w:gridCol w:w="2480"/>
        <w:gridCol w:w="1249"/>
        <w:gridCol w:w="1718"/>
        <w:gridCol w:w="1981"/>
      </w:tblGrid>
      <w:tr w:rsidR="00BE024E" w:rsidRPr="005D489D" w14:paraId="0F8F3F1C" w14:textId="77777777" w:rsidTr="004F0571">
        <w:trPr>
          <w:trHeight w:val="20"/>
        </w:trPr>
        <w:tc>
          <w:tcPr>
            <w:tcW w:w="458" w:type="pct"/>
            <w:tcBorders>
              <w:top w:val="single" w:sz="4" w:space="0" w:color="auto"/>
              <w:left w:val="single" w:sz="4" w:space="0" w:color="auto"/>
              <w:bottom w:val="single" w:sz="4" w:space="0" w:color="auto"/>
              <w:right w:val="single" w:sz="4" w:space="0" w:color="auto"/>
            </w:tcBorders>
          </w:tcPr>
          <w:p w14:paraId="5276A38F" w14:textId="51A744EB" w:rsidR="00BE024E" w:rsidRPr="005D489D" w:rsidRDefault="00BE024E" w:rsidP="00084C98">
            <w:pPr>
              <w:keepNext/>
              <w:ind w:left="57" w:right="57"/>
              <w:jc w:val="center"/>
            </w:pPr>
            <w:r w:rsidRPr="005D489D">
              <w:t>№п/п</w:t>
            </w:r>
          </w:p>
        </w:tc>
        <w:tc>
          <w:tcPr>
            <w:tcW w:w="741" w:type="pct"/>
            <w:tcBorders>
              <w:top w:val="single" w:sz="4" w:space="0" w:color="auto"/>
              <w:left w:val="single" w:sz="4" w:space="0" w:color="auto"/>
              <w:bottom w:val="single" w:sz="4" w:space="0" w:color="auto"/>
              <w:right w:val="single" w:sz="4" w:space="0" w:color="auto"/>
            </w:tcBorders>
          </w:tcPr>
          <w:p w14:paraId="2C6D817D" w14:textId="77777777" w:rsidR="00BE024E" w:rsidRPr="005D489D" w:rsidRDefault="00BE024E" w:rsidP="00084C98">
            <w:pPr>
              <w:keepNext/>
              <w:ind w:left="57" w:right="-87"/>
              <w:jc w:val="center"/>
            </w:pPr>
            <w:r w:rsidRPr="005D489D">
              <w:t>Фамилия, имя, отчество сотрудника</w:t>
            </w:r>
          </w:p>
        </w:tc>
        <w:tc>
          <w:tcPr>
            <w:tcW w:w="1269" w:type="pct"/>
            <w:tcBorders>
              <w:top w:val="single" w:sz="4" w:space="0" w:color="auto"/>
              <w:left w:val="single" w:sz="4" w:space="0" w:color="auto"/>
              <w:bottom w:val="single" w:sz="4" w:space="0" w:color="auto"/>
              <w:right w:val="single" w:sz="4" w:space="0" w:color="auto"/>
            </w:tcBorders>
          </w:tcPr>
          <w:p w14:paraId="000D5867" w14:textId="77777777" w:rsidR="00BE024E" w:rsidRPr="005D489D" w:rsidRDefault="00BE024E" w:rsidP="00084C98">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4" w:space="0" w:color="auto"/>
              <w:left w:val="single" w:sz="4" w:space="0" w:color="auto"/>
              <w:bottom w:val="single" w:sz="4" w:space="0" w:color="auto"/>
              <w:right w:val="single" w:sz="4" w:space="0" w:color="auto"/>
            </w:tcBorders>
          </w:tcPr>
          <w:p w14:paraId="1B051F8B" w14:textId="77777777" w:rsidR="00BE024E" w:rsidRPr="005D489D" w:rsidRDefault="00BE024E" w:rsidP="00084C98">
            <w:pPr>
              <w:keepNext/>
              <w:ind w:left="-108" w:right="-159"/>
              <w:jc w:val="center"/>
            </w:pPr>
            <w:r w:rsidRPr="005D489D">
              <w:t>Должность</w:t>
            </w:r>
          </w:p>
        </w:tc>
        <w:tc>
          <w:tcPr>
            <w:tcW w:w="879" w:type="pct"/>
            <w:tcBorders>
              <w:top w:val="single" w:sz="4" w:space="0" w:color="auto"/>
              <w:left w:val="single" w:sz="4" w:space="0" w:color="auto"/>
              <w:bottom w:val="single" w:sz="4" w:space="0" w:color="auto"/>
              <w:right w:val="single" w:sz="4" w:space="0" w:color="auto"/>
            </w:tcBorders>
          </w:tcPr>
          <w:p w14:paraId="2E97CCD9" w14:textId="77777777" w:rsidR="00BE024E" w:rsidRPr="005D489D" w:rsidRDefault="00BE024E" w:rsidP="00084C98">
            <w:pPr>
              <w:keepNext/>
              <w:ind w:left="57" w:right="57"/>
              <w:jc w:val="center"/>
            </w:pPr>
            <w:r w:rsidRPr="005D489D">
              <w:t>Стаж работы в данной или аналогичной должности, лет</w:t>
            </w:r>
          </w:p>
        </w:tc>
        <w:tc>
          <w:tcPr>
            <w:tcW w:w="1014" w:type="pct"/>
            <w:tcBorders>
              <w:top w:val="single" w:sz="4" w:space="0" w:color="auto"/>
              <w:left w:val="single" w:sz="4" w:space="0" w:color="auto"/>
              <w:bottom w:val="single" w:sz="4" w:space="0" w:color="auto"/>
              <w:right w:val="single" w:sz="4" w:space="0" w:color="auto"/>
            </w:tcBorders>
          </w:tcPr>
          <w:p w14:paraId="109A6E89" w14:textId="77777777" w:rsidR="00BE024E" w:rsidRPr="005D489D" w:rsidRDefault="00BE024E" w:rsidP="00084C98">
            <w:pPr>
              <w:keepNext/>
              <w:ind w:left="57" w:right="57"/>
              <w:jc w:val="center"/>
            </w:pPr>
            <w:r w:rsidRPr="005D489D">
              <w:t>Опыт выполнения работ, оказания услуг аналогичных предмету Запроса предложений</w:t>
            </w:r>
          </w:p>
        </w:tc>
      </w:tr>
      <w:tr w:rsidR="00BE024E" w:rsidRPr="005D489D" w14:paraId="6E81401C" w14:textId="77777777" w:rsidTr="004F0571">
        <w:trPr>
          <w:trHeight w:val="20"/>
        </w:trPr>
        <w:tc>
          <w:tcPr>
            <w:tcW w:w="5000" w:type="pct"/>
            <w:gridSpan w:val="6"/>
            <w:tcBorders>
              <w:top w:val="single" w:sz="4" w:space="0" w:color="auto"/>
              <w:left w:val="single" w:sz="6" w:space="0" w:color="auto"/>
              <w:bottom w:val="single" w:sz="6" w:space="0" w:color="auto"/>
            </w:tcBorders>
          </w:tcPr>
          <w:p w14:paraId="0574D7A3" w14:textId="77777777" w:rsidR="00BE024E" w:rsidRPr="005D489D" w:rsidRDefault="00BE024E" w:rsidP="00084C98">
            <w:pPr>
              <w:ind w:left="57" w:right="57"/>
            </w:pPr>
            <w:r w:rsidRPr="005D489D">
              <w:t xml:space="preserve">Управленческий персонал </w:t>
            </w:r>
          </w:p>
        </w:tc>
      </w:tr>
      <w:tr w:rsidR="00BE024E" w:rsidRPr="005D489D" w14:paraId="1919A6AB" w14:textId="77777777" w:rsidTr="004F0571">
        <w:trPr>
          <w:trHeight w:val="20"/>
        </w:trPr>
        <w:tc>
          <w:tcPr>
            <w:tcW w:w="458" w:type="pct"/>
            <w:tcBorders>
              <w:top w:val="single" w:sz="6" w:space="0" w:color="auto"/>
              <w:left w:val="single" w:sz="6" w:space="0" w:color="auto"/>
              <w:bottom w:val="single" w:sz="4" w:space="0" w:color="auto"/>
              <w:right w:val="single" w:sz="6" w:space="0" w:color="auto"/>
            </w:tcBorders>
          </w:tcPr>
          <w:p w14:paraId="6F855F57" w14:textId="77777777" w:rsidR="00BE024E" w:rsidRPr="005D489D" w:rsidRDefault="00BE024E" w:rsidP="00A43A55">
            <w:pPr>
              <w:numPr>
                <w:ilvl w:val="0"/>
                <w:numId w:val="12"/>
              </w:numPr>
              <w:jc w:val="both"/>
            </w:pPr>
          </w:p>
        </w:tc>
        <w:tc>
          <w:tcPr>
            <w:tcW w:w="741" w:type="pct"/>
            <w:tcBorders>
              <w:top w:val="single" w:sz="6" w:space="0" w:color="auto"/>
              <w:left w:val="single" w:sz="6" w:space="0" w:color="auto"/>
              <w:bottom w:val="single" w:sz="4" w:space="0" w:color="auto"/>
              <w:right w:val="single" w:sz="6" w:space="0" w:color="auto"/>
            </w:tcBorders>
          </w:tcPr>
          <w:p w14:paraId="6AA77F78" w14:textId="77777777" w:rsidR="00BE024E" w:rsidRPr="005D489D" w:rsidRDefault="00BE024E" w:rsidP="00084C98">
            <w:pPr>
              <w:ind w:left="57" w:right="57"/>
            </w:pPr>
          </w:p>
        </w:tc>
        <w:tc>
          <w:tcPr>
            <w:tcW w:w="1269" w:type="pct"/>
            <w:tcBorders>
              <w:top w:val="single" w:sz="6" w:space="0" w:color="auto"/>
              <w:left w:val="single" w:sz="6" w:space="0" w:color="auto"/>
              <w:bottom w:val="single" w:sz="4" w:space="0" w:color="auto"/>
              <w:right w:val="single" w:sz="6" w:space="0" w:color="auto"/>
            </w:tcBorders>
          </w:tcPr>
          <w:p w14:paraId="36D209F8" w14:textId="77777777" w:rsidR="00BE024E" w:rsidRPr="005D489D" w:rsidRDefault="00BE024E" w:rsidP="00084C98">
            <w:pPr>
              <w:ind w:left="57" w:right="57"/>
            </w:pPr>
          </w:p>
        </w:tc>
        <w:tc>
          <w:tcPr>
            <w:tcW w:w="639" w:type="pct"/>
            <w:tcBorders>
              <w:top w:val="single" w:sz="6" w:space="0" w:color="auto"/>
              <w:left w:val="single" w:sz="6" w:space="0" w:color="auto"/>
              <w:bottom w:val="single" w:sz="4" w:space="0" w:color="auto"/>
              <w:right w:val="single" w:sz="6" w:space="0" w:color="auto"/>
            </w:tcBorders>
          </w:tcPr>
          <w:p w14:paraId="32D52DBC" w14:textId="77777777" w:rsidR="00BE024E" w:rsidRPr="005D489D" w:rsidRDefault="00BE024E" w:rsidP="00084C98">
            <w:pPr>
              <w:ind w:left="57" w:right="57"/>
            </w:pPr>
          </w:p>
        </w:tc>
        <w:tc>
          <w:tcPr>
            <w:tcW w:w="879" w:type="pct"/>
            <w:tcBorders>
              <w:top w:val="single" w:sz="6" w:space="0" w:color="auto"/>
              <w:left w:val="single" w:sz="6" w:space="0" w:color="auto"/>
              <w:bottom w:val="single" w:sz="4" w:space="0" w:color="auto"/>
              <w:right w:val="single" w:sz="6" w:space="0" w:color="auto"/>
            </w:tcBorders>
          </w:tcPr>
          <w:p w14:paraId="37485971" w14:textId="77777777" w:rsidR="00BE024E" w:rsidRPr="005D489D" w:rsidRDefault="00BE024E" w:rsidP="00084C98">
            <w:pPr>
              <w:ind w:left="57" w:right="57"/>
            </w:pPr>
          </w:p>
        </w:tc>
        <w:tc>
          <w:tcPr>
            <w:tcW w:w="1014" w:type="pct"/>
            <w:tcBorders>
              <w:bottom w:val="single" w:sz="4" w:space="0" w:color="auto"/>
            </w:tcBorders>
          </w:tcPr>
          <w:p w14:paraId="6D9C1D37" w14:textId="77777777" w:rsidR="00BE024E" w:rsidRPr="005D489D" w:rsidRDefault="00BE024E" w:rsidP="00084C98">
            <w:pPr>
              <w:ind w:left="57" w:right="57"/>
            </w:pPr>
          </w:p>
        </w:tc>
      </w:tr>
      <w:tr w:rsidR="00BE024E" w:rsidRPr="005D489D" w14:paraId="36869CCA" w14:textId="77777777" w:rsidTr="004F0571">
        <w:trPr>
          <w:trHeight w:val="20"/>
        </w:trPr>
        <w:tc>
          <w:tcPr>
            <w:tcW w:w="458" w:type="pct"/>
            <w:tcBorders>
              <w:top w:val="single" w:sz="4" w:space="0" w:color="auto"/>
              <w:left w:val="single" w:sz="4" w:space="0" w:color="auto"/>
              <w:bottom w:val="single" w:sz="4" w:space="0" w:color="auto"/>
              <w:right w:val="single" w:sz="4" w:space="0" w:color="auto"/>
            </w:tcBorders>
          </w:tcPr>
          <w:p w14:paraId="081B9FF4" w14:textId="77777777" w:rsidR="00BE024E" w:rsidRPr="005D489D" w:rsidRDefault="00BE024E" w:rsidP="00A43A55">
            <w:pPr>
              <w:numPr>
                <w:ilvl w:val="0"/>
                <w:numId w:val="12"/>
              </w:numPr>
              <w:jc w:val="both"/>
            </w:pPr>
          </w:p>
        </w:tc>
        <w:tc>
          <w:tcPr>
            <w:tcW w:w="741" w:type="pct"/>
            <w:tcBorders>
              <w:top w:val="single" w:sz="4" w:space="0" w:color="auto"/>
              <w:left w:val="single" w:sz="4" w:space="0" w:color="auto"/>
              <w:bottom w:val="single" w:sz="4" w:space="0" w:color="auto"/>
              <w:right w:val="single" w:sz="4" w:space="0" w:color="auto"/>
            </w:tcBorders>
          </w:tcPr>
          <w:p w14:paraId="26D3FF1A" w14:textId="77777777" w:rsidR="00BE024E" w:rsidRPr="005D489D" w:rsidRDefault="00BE024E" w:rsidP="00084C98">
            <w:pPr>
              <w:ind w:left="57" w:right="57"/>
            </w:pPr>
          </w:p>
        </w:tc>
        <w:tc>
          <w:tcPr>
            <w:tcW w:w="1269" w:type="pct"/>
            <w:tcBorders>
              <w:top w:val="single" w:sz="4" w:space="0" w:color="auto"/>
              <w:left w:val="single" w:sz="4" w:space="0" w:color="auto"/>
              <w:bottom w:val="single" w:sz="4" w:space="0" w:color="auto"/>
              <w:right w:val="single" w:sz="4" w:space="0" w:color="auto"/>
            </w:tcBorders>
          </w:tcPr>
          <w:p w14:paraId="2DEE4969" w14:textId="77777777" w:rsidR="00BE024E" w:rsidRPr="005D489D" w:rsidRDefault="00BE024E" w:rsidP="00084C98">
            <w:pPr>
              <w:ind w:left="57" w:right="57"/>
            </w:pPr>
          </w:p>
        </w:tc>
        <w:tc>
          <w:tcPr>
            <w:tcW w:w="639" w:type="pct"/>
            <w:tcBorders>
              <w:top w:val="single" w:sz="4" w:space="0" w:color="auto"/>
              <w:left w:val="single" w:sz="4" w:space="0" w:color="auto"/>
              <w:bottom w:val="single" w:sz="4" w:space="0" w:color="auto"/>
              <w:right w:val="single" w:sz="4" w:space="0" w:color="auto"/>
            </w:tcBorders>
          </w:tcPr>
          <w:p w14:paraId="29830721" w14:textId="77777777" w:rsidR="00BE024E" w:rsidRPr="005D489D" w:rsidRDefault="00BE024E" w:rsidP="00084C98">
            <w:pPr>
              <w:ind w:left="57" w:right="57"/>
            </w:pPr>
          </w:p>
        </w:tc>
        <w:tc>
          <w:tcPr>
            <w:tcW w:w="879" w:type="pct"/>
            <w:tcBorders>
              <w:top w:val="single" w:sz="4" w:space="0" w:color="auto"/>
              <w:left w:val="single" w:sz="4" w:space="0" w:color="auto"/>
              <w:bottom w:val="single" w:sz="4" w:space="0" w:color="auto"/>
              <w:right w:val="single" w:sz="4" w:space="0" w:color="auto"/>
            </w:tcBorders>
          </w:tcPr>
          <w:p w14:paraId="22B5497E" w14:textId="77777777" w:rsidR="00BE024E" w:rsidRPr="005D489D" w:rsidRDefault="00BE024E" w:rsidP="00084C98">
            <w:pPr>
              <w:ind w:left="57" w:right="57"/>
            </w:pPr>
          </w:p>
        </w:tc>
        <w:tc>
          <w:tcPr>
            <w:tcW w:w="1014" w:type="pct"/>
            <w:tcBorders>
              <w:top w:val="single" w:sz="4" w:space="0" w:color="auto"/>
              <w:left w:val="single" w:sz="4" w:space="0" w:color="auto"/>
              <w:bottom w:val="single" w:sz="4" w:space="0" w:color="auto"/>
              <w:right w:val="single" w:sz="4" w:space="0" w:color="auto"/>
            </w:tcBorders>
          </w:tcPr>
          <w:p w14:paraId="1FD12BB6" w14:textId="77777777" w:rsidR="00BE024E" w:rsidRPr="005D489D" w:rsidRDefault="00BE024E" w:rsidP="00084C98">
            <w:pPr>
              <w:ind w:left="57" w:right="57"/>
            </w:pPr>
          </w:p>
        </w:tc>
      </w:tr>
      <w:tr w:rsidR="00BE024E" w:rsidRPr="005D489D" w14:paraId="6B7F6D91" w14:textId="77777777" w:rsidTr="004F0571">
        <w:trPr>
          <w:trHeight w:val="20"/>
        </w:trPr>
        <w:tc>
          <w:tcPr>
            <w:tcW w:w="458" w:type="pct"/>
            <w:tcBorders>
              <w:top w:val="single" w:sz="4" w:space="0" w:color="auto"/>
              <w:left w:val="single" w:sz="4" w:space="0" w:color="auto"/>
              <w:bottom w:val="single" w:sz="4" w:space="0" w:color="auto"/>
              <w:right w:val="single" w:sz="4" w:space="0" w:color="auto"/>
            </w:tcBorders>
          </w:tcPr>
          <w:p w14:paraId="6539C9A5" w14:textId="77777777" w:rsidR="00BE024E" w:rsidRPr="005D489D" w:rsidRDefault="00BE024E" w:rsidP="00084C98">
            <w:r w:rsidRPr="005D489D">
              <w:t>…</w:t>
            </w:r>
          </w:p>
        </w:tc>
        <w:tc>
          <w:tcPr>
            <w:tcW w:w="741" w:type="pct"/>
            <w:tcBorders>
              <w:top w:val="single" w:sz="4" w:space="0" w:color="auto"/>
              <w:left w:val="single" w:sz="4" w:space="0" w:color="auto"/>
              <w:bottom w:val="single" w:sz="4" w:space="0" w:color="auto"/>
              <w:right w:val="single" w:sz="4" w:space="0" w:color="auto"/>
            </w:tcBorders>
          </w:tcPr>
          <w:p w14:paraId="74F9BE18" w14:textId="77777777" w:rsidR="00BE024E" w:rsidRPr="005D489D" w:rsidRDefault="00BE024E" w:rsidP="00084C98"/>
        </w:tc>
        <w:tc>
          <w:tcPr>
            <w:tcW w:w="1269" w:type="pct"/>
            <w:tcBorders>
              <w:top w:val="single" w:sz="4" w:space="0" w:color="auto"/>
              <w:left w:val="single" w:sz="4" w:space="0" w:color="auto"/>
              <w:bottom w:val="single" w:sz="4" w:space="0" w:color="auto"/>
              <w:right w:val="single" w:sz="4" w:space="0" w:color="auto"/>
            </w:tcBorders>
          </w:tcPr>
          <w:p w14:paraId="2BFE81ED" w14:textId="77777777" w:rsidR="00BE024E" w:rsidRPr="005D489D" w:rsidRDefault="00BE024E" w:rsidP="00084C98"/>
        </w:tc>
        <w:tc>
          <w:tcPr>
            <w:tcW w:w="639" w:type="pct"/>
            <w:tcBorders>
              <w:top w:val="single" w:sz="4" w:space="0" w:color="auto"/>
              <w:left w:val="single" w:sz="4" w:space="0" w:color="auto"/>
              <w:bottom w:val="single" w:sz="4" w:space="0" w:color="auto"/>
              <w:right w:val="single" w:sz="4" w:space="0" w:color="auto"/>
            </w:tcBorders>
          </w:tcPr>
          <w:p w14:paraId="5DCB2774" w14:textId="77777777" w:rsidR="00BE024E" w:rsidRPr="005D489D" w:rsidRDefault="00BE024E" w:rsidP="00084C98"/>
        </w:tc>
        <w:tc>
          <w:tcPr>
            <w:tcW w:w="879" w:type="pct"/>
            <w:tcBorders>
              <w:top w:val="single" w:sz="4" w:space="0" w:color="auto"/>
              <w:left w:val="single" w:sz="4" w:space="0" w:color="auto"/>
              <w:bottom w:val="single" w:sz="4" w:space="0" w:color="auto"/>
              <w:right w:val="single" w:sz="4" w:space="0" w:color="auto"/>
            </w:tcBorders>
          </w:tcPr>
          <w:p w14:paraId="55B57C7C" w14:textId="77777777" w:rsidR="00BE024E" w:rsidRPr="005D489D" w:rsidRDefault="00BE024E" w:rsidP="00084C98"/>
        </w:tc>
        <w:tc>
          <w:tcPr>
            <w:tcW w:w="1014" w:type="pct"/>
            <w:tcBorders>
              <w:top w:val="single" w:sz="4" w:space="0" w:color="auto"/>
              <w:left w:val="single" w:sz="4" w:space="0" w:color="auto"/>
              <w:bottom w:val="single" w:sz="4" w:space="0" w:color="auto"/>
              <w:right w:val="single" w:sz="4" w:space="0" w:color="auto"/>
            </w:tcBorders>
          </w:tcPr>
          <w:p w14:paraId="2E7577BE" w14:textId="77777777" w:rsidR="00BE024E" w:rsidRPr="005D489D" w:rsidRDefault="00BE024E" w:rsidP="00084C98"/>
        </w:tc>
      </w:tr>
      <w:tr w:rsidR="00BE024E" w:rsidRPr="005D489D" w14:paraId="690DD197" w14:textId="77777777" w:rsidTr="004F0571">
        <w:trPr>
          <w:trHeight w:val="20"/>
        </w:trPr>
        <w:tc>
          <w:tcPr>
            <w:tcW w:w="5000" w:type="pct"/>
            <w:gridSpan w:val="6"/>
            <w:tcBorders>
              <w:top w:val="single" w:sz="4" w:space="0" w:color="auto"/>
              <w:left w:val="single" w:sz="4" w:space="0" w:color="auto"/>
              <w:bottom w:val="single" w:sz="4" w:space="0" w:color="auto"/>
              <w:right w:val="single" w:sz="4" w:space="0" w:color="auto"/>
            </w:tcBorders>
          </w:tcPr>
          <w:p w14:paraId="129B40B3" w14:textId="77777777" w:rsidR="00BE024E" w:rsidRPr="005D489D" w:rsidRDefault="00BE024E" w:rsidP="00084C98">
            <w:pPr>
              <w:ind w:left="57" w:right="57"/>
            </w:pPr>
            <w:r w:rsidRPr="005D489D">
              <w:t xml:space="preserve">Специалисты </w:t>
            </w:r>
          </w:p>
        </w:tc>
      </w:tr>
      <w:tr w:rsidR="00BE024E" w:rsidRPr="005D489D" w14:paraId="06E8FD5A" w14:textId="77777777" w:rsidTr="004F0571">
        <w:trPr>
          <w:trHeight w:val="20"/>
        </w:trPr>
        <w:tc>
          <w:tcPr>
            <w:tcW w:w="458" w:type="pct"/>
            <w:tcBorders>
              <w:top w:val="single" w:sz="4" w:space="0" w:color="auto"/>
              <w:left w:val="single" w:sz="4" w:space="0" w:color="auto"/>
              <w:bottom w:val="single" w:sz="4" w:space="0" w:color="auto"/>
              <w:right w:val="single" w:sz="4" w:space="0" w:color="auto"/>
            </w:tcBorders>
          </w:tcPr>
          <w:p w14:paraId="522E8165" w14:textId="77777777" w:rsidR="00BE024E" w:rsidRPr="005D489D" w:rsidRDefault="00BE024E" w:rsidP="00A43A55">
            <w:pPr>
              <w:numPr>
                <w:ilvl w:val="0"/>
                <w:numId w:val="13"/>
              </w:numPr>
              <w:jc w:val="both"/>
            </w:pPr>
          </w:p>
        </w:tc>
        <w:tc>
          <w:tcPr>
            <w:tcW w:w="741" w:type="pct"/>
            <w:tcBorders>
              <w:top w:val="single" w:sz="4" w:space="0" w:color="auto"/>
              <w:left w:val="single" w:sz="4" w:space="0" w:color="auto"/>
              <w:bottom w:val="single" w:sz="4" w:space="0" w:color="auto"/>
              <w:right w:val="single" w:sz="4" w:space="0" w:color="auto"/>
            </w:tcBorders>
          </w:tcPr>
          <w:p w14:paraId="5D26DCFA" w14:textId="77777777" w:rsidR="00BE024E" w:rsidRPr="005D489D" w:rsidRDefault="00BE024E" w:rsidP="00084C98">
            <w:pPr>
              <w:ind w:left="57" w:right="57"/>
            </w:pPr>
          </w:p>
        </w:tc>
        <w:tc>
          <w:tcPr>
            <w:tcW w:w="1269" w:type="pct"/>
            <w:tcBorders>
              <w:top w:val="single" w:sz="4" w:space="0" w:color="auto"/>
              <w:left w:val="single" w:sz="4" w:space="0" w:color="auto"/>
              <w:bottom w:val="single" w:sz="4" w:space="0" w:color="auto"/>
              <w:right w:val="single" w:sz="4" w:space="0" w:color="auto"/>
            </w:tcBorders>
          </w:tcPr>
          <w:p w14:paraId="36F84221" w14:textId="77777777" w:rsidR="00BE024E" w:rsidRPr="005D489D" w:rsidRDefault="00BE024E" w:rsidP="00084C98">
            <w:pPr>
              <w:ind w:left="57" w:right="57"/>
            </w:pPr>
          </w:p>
        </w:tc>
        <w:tc>
          <w:tcPr>
            <w:tcW w:w="639" w:type="pct"/>
            <w:tcBorders>
              <w:top w:val="single" w:sz="4" w:space="0" w:color="auto"/>
              <w:left w:val="single" w:sz="4" w:space="0" w:color="auto"/>
              <w:bottom w:val="single" w:sz="4" w:space="0" w:color="auto"/>
              <w:right w:val="single" w:sz="4" w:space="0" w:color="auto"/>
            </w:tcBorders>
          </w:tcPr>
          <w:p w14:paraId="6D0DC7A0" w14:textId="77777777" w:rsidR="00BE024E" w:rsidRPr="005D489D" w:rsidRDefault="00BE024E" w:rsidP="00084C98">
            <w:pPr>
              <w:ind w:left="57" w:right="57"/>
            </w:pPr>
          </w:p>
        </w:tc>
        <w:tc>
          <w:tcPr>
            <w:tcW w:w="879" w:type="pct"/>
            <w:tcBorders>
              <w:top w:val="single" w:sz="4" w:space="0" w:color="auto"/>
              <w:left w:val="single" w:sz="4" w:space="0" w:color="auto"/>
              <w:bottom w:val="single" w:sz="4" w:space="0" w:color="auto"/>
              <w:right w:val="single" w:sz="4" w:space="0" w:color="auto"/>
            </w:tcBorders>
          </w:tcPr>
          <w:p w14:paraId="44B02495" w14:textId="77777777" w:rsidR="00BE024E" w:rsidRPr="005D489D" w:rsidRDefault="00BE024E" w:rsidP="00084C98">
            <w:pPr>
              <w:ind w:left="57" w:right="57"/>
            </w:pPr>
          </w:p>
        </w:tc>
        <w:tc>
          <w:tcPr>
            <w:tcW w:w="1014" w:type="pct"/>
            <w:tcBorders>
              <w:top w:val="single" w:sz="4" w:space="0" w:color="auto"/>
              <w:left w:val="single" w:sz="4" w:space="0" w:color="auto"/>
              <w:bottom w:val="single" w:sz="4" w:space="0" w:color="auto"/>
              <w:right w:val="single" w:sz="4" w:space="0" w:color="auto"/>
            </w:tcBorders>
          </w:tcPr>
          <w:p w14:paraId="347851DB" w14:textId="77777777" w:rsidR="00BE024E" w:rsidRPr="005D489D" w:rsidRDefault="00BE024E" w:rsidP="00084C98">
            <w:pPr>
              <w:ind w:left="57" w:right="57"/>
            </w:pPr>
          </w:p>
        </w:tc>
      </w:tr>
      <w:tr w:rsidR="00BE024E" w:rsidRPr="005D489D" w14:paraId="097BCE89" w14:textId="77777777" w:rsidTr="004F0571">
        <w:trPr>
          <w:trHeight w:val="20"/>
        </w:trPr>
        <w:tc>
          <w:tcPr>
            <w:tcW w:w="458" w:type="pct"/>
            <w:tcBorders>
              <w:top w:val="single" w:sz="4" w:space="0" w:color="auto"/>
              <w:left w:val="single" w:sz="4" w:space="0" w:color="auto"/>
              <w:bottom w:val="single" w:sz="4" w:space="0" w:color="auto"/>
              <w:right w:val="single" w:sz="4" w:space="0" w:color="auto"/>
            </w:tcBorders>
          </w:tcPr>
          <w:p w14:paraId="334C216A" w14:textId="77777777" w:rsidR="00BE024E" w:rsidRPr="005D489D" w:rsidRDefault="00BE024E" w:rsidP="00A43A55">
            <w:pPr>
              <w:numPr>
                <w:ilvl w:val="0"/>
                <w:numId w:val="13"/>
              </w:numPr>
              <w:jc w:val="both"/>
            </w:pPr>
          </w:p>
        </w:tc>
        <w:tc>
          <w:tcPr>
            <w:tcW w:w="741" w:type="pct"/>
            <w:tcBorders>
              <w:top w:val="single" w:sz="4" w:space="0" w:color="auto"/>
              <w:left w:val="single" w:sz="4" w:space="0" w:color="auto"/>
              <w:bottom w:val="single" w:sz="4" w:space="0" w:color="auto"/>
              <w:right w:val="single" w:sz="4" w:space="0" w:color="auto"/>
            </w:tcBorders>
          </w:tcPr>
          <w:p w14:paraId="0AAAB06F" w14:textId="77777777" w:rsidR="00BE024E" w:rsidRPr="005D489D" w:rsidRDefault="00BE024E" w:rsidP="00084C98">
            <w:pPr>
              <w:ind w:left="57" w:right="57"/>
            </w:pPr>
          </w:p>
        </w:tc>
        <w:tc>
          <w:tcPr>
            <w:tcW w:w="1269" w:type="pct"/>
            <w:tcBorders>
              <w:top w:val="single" w:sz="4" w:space="0" w:color="auto"/>
              <w:left w:val="single" w:sz="4" w:space="0" w:color="auto"/>
              <w:bottom w:val="single" w:sz="4" w:space="0" w:color="auto"/>
              <w:right w:val="single" w:sz="4" w:space="0" w:color="auto"/>
            </w:tcBorders>
          </w:tcPr>
          <w:p w14:paraId="513F4C65" w14:textId="77777777" w:rsidR="00BE024E" w:rsidRPr="005D489D" w:rsidRDefault="00BE024E" w:rsidP="00084C98">
            <w:pPr>
              <w:ind w:left="57" w:right="57"/>
            </w:pPr>
          </w:p>
        </w:tc>
        <w:tc>
          <w:tcPr>
            <w:tcW w:w="639" w:type="pct"/>
            <w:tcBorders>
              <w:top w:val="single" w:sz="4" w:space="0" w:color="auto"/>
              <w:left w:val="single" w:sz="4" w:space="0" w:color="auto"/>
              <w:bottom w:val="single" w:sz="4" w:space="0" w:color="auto"/>
              <w:right w:val="single" w:sz="4" w:space="0" w:color="auto"/>
            </w:tcBorders>
          </w:tcPr>
          <w:p w14:paraId="04628FC5" w14:textId="77777777" w:rsidR="00BE024E" w:rsidRPr="005D489D" w:rsidRDefault="00BE024E" w:rsidP="00084C98">
            <w:pPr>
              <w:ind w:left="57" w:right="57"/>
            </w:pPr>
          </w:p>
        </w:tc>
        <w:tc>
          <w:tcPr>
            <w:tcW w:w="879" w:type="pct"/>
            <w:tcBorders>
              <w:top w:val="single" w:sz="4" w:space="0" w:color="auto"/>
              <w:left w:val="single" w:sz="4" w:space="0" w:color="auto"/>
              <w:bottom w:val="single" w:sz="4" w:space="0" w:color="auto"/>
              <w:right w:val="single" w:sz="4" w:space="0" w:color="auto"/>
            </w:tcBorders>
          </w:tcPr>
          <w:p w14:paraId="54321A35" w14:textId="77777777" w:rsidR="00BE024E" w:rsidRPr="005D489D" w:rsidRDefault="00BE024E" w:rsidP="00084C98">
            <w:pPr>
              <w:ind w:left="57" w:right="57"/>
            </w:pPr>
          </w:p>
        </w:tc>
        <w:tc>
          <w:tcPr>
            <w:tcW w:w="1014" w:type="pct"/>
            <w:tcBorders>
              <w:top w:val="single" w:sz="4" w:space="0" w:color="auto"/>
              <w:left w:val="single" w:sz="4" w:space="0" w:color="auto"/>
              <w:bottom w:val="single" w:sz="4" w:space="0" w:color="auto"/>
              <w:right w:val="single" w:sz="4" w:space="0" w:color="auto"/>
            </w:tcBorders>
          </w:tcPr>
          <w:p w14:paraId="21245273" w14:textId="77777777" w:rsidR="00BE024E" w:rsidRPr="005D489D" w:rsidRDefault="00BE024E" w:rsidP="00084C98">
            <w:pPr>
              <w:ind w:left="57" w:right="57"/>
            </w:pPr>
          </w:p>
        </w:tc>
      </w:tr>
      <w:tr w:rsidR="00BE024E" w:rsidRPr="005D489D" w14:paraId="28126C79" w14:textId="77777777" w:rsidTr="004F0571">
        <w:trPr>
          <w:trHeight w:val="20"/>
        </w:trPr>
        <w:tc>
          <w:tcPr>
            <w:tcW w:w="458" w:type="pct"/>
            <w:tcBorders>
              <w:top w:val="single" w:sz="4" w:space="0" w:color="auto"/>
              <w:left w:val="single" w:sz="6" w:space="0" w:color="auto"/>
              <w:bottom w:val="single" w:sz="6" w:space="0" w:color="auto"/>
              <w:right w:val="single" w:sz="6" w:space="0" w:color="auto"/>
            </w:tcBorders>
          </w:tcPr>
          <w:p w14:paraId="6DAF1F8E" w14:textId="77777777" w:rsidR="00BE024E" w:rsidRPr="005D489D" w:rsidRDefault="00BE024E" w:rsidP="00084C98">
            <w:r w:rsidRPr="005D489D">
              <w:t>…</w:t>
            </w:r>
          </w:p>
        </w:tc>
        <w:tc>
          <w:tcPr>
            <w:tcW w:w="741" w:type="pct"/>
            <w:tcBorders>
              <w:top w:val="single" w:sz="4" w:space="0" w:color="auto"/>
              <w:left w:val="single" w:sz="6" w:space="0" w:color="auto"/>
              <w:bottom w:val="single" w:sz="6" w:space="0" w:color="auto"/>
              <w:right w:val="single" w:sz="6" w:space="0" w:color="auto"/>
            </w:tcBorders>
          </w:tcPr>
          <w:p w14:paraId="725A76DB" w14:textId="77777777" w:rsidR="00BE024E" w:rsidRPr="005D489D" w:rsidRDefault="00BE024E" w:rsidP="00084C98"/>
        </w:tc>
        <w:tc>
          <w:tcPr>
            <w:tcW w:w="1269" w:type="pct"/>
            <w:tcBorders>
              <w:top w:val="single" w:sz="4" w:space="0" w:color="auto"/>
              <w:left w:val="single" w:sz="6" w:space="0" w:color="auto"/>
              <w:bottom w:val="single" w:sz="6" w:space="0" w:color="auto"/>
              <w:right w:val="single" w:sz="6" w:space="0" w:color="auto"/>
            </w:tcBorders>
          </w:tcPr>
          <w:p w14:paraId="138E9B89" w14:textId="77777777" w:rsidR="00BE024E" w:rsidRPr="005D489D" w:rsidRDefault="00BE024E" w:rsidP="00084C98"/>
        </w:tc>
        <w:tc>
          <w:tcPr>
            <w:tcW w:w="639" w:type="pct"/>
            <w:tcBorders>
              <w:top w:val="single" w:sz="4" w:space="0" w:color="auto"/>
              <w:left w:val="single" w:sz="6" w:space="0" w:color="auto"/>
              <w:bottom w:val="single" w:sz="6" w:space="0" w:color="auto"/>
              <w:right w:val="single" w:sz="6" w:space="0" w:color="auto"/>
            </w:tcBorders>
          </w:tcPr>
          <w:p w14:paraId="60F18081" w14:textId="77777777" w:rsidR="00BE024E" w:rsidRPr="005D489D" w:rsidRDefault="00BE024E" w:rsidP="00084C98"/>
        </w:tc>
        <w:tc>
          <w:tcPr>
            <w:tcW w:w="879" w:type="pct"/>
            <w:tcBorders>
              <w:top w:val="single" w:sz="4" w:space="0" w:color="auto"/>
              <w:left w:val="single" w:sz="6" w:space="0" w:color="auto"/>
              <w:bottom w:val="single" w:sz="6" w:space="0" w:color="auto"/>
              <w:right w:val="single" w:sz="6" w:space="0" w:color="auto"/>
            </w:tcBorders>
          </w:tcPr>
          <w:p w14:paraId="2BDBB55F" w14:textId="77777777" w:rsidR="00BE024E" w:rsidRPr="005D489D" w:rsidRDefault="00BE024E" w:rsidP="00084C98"/>
        </w:tc>
        <w:tc>
          <w:tcPr>
            <w:tcW w:w="1014" w:type="pct"/>
            <w:tcBorders>
              <w:top w:val="single" w:sz="4" w:space="0" w:color="auto"/>
            </w:tcBorders>
          </w:tcPr>
          <w:p w14:paraId="26C9D58E" w14:textId="1A9B44B3" w:rsidR="00BE024E" w:rsidRPr="005D489D" w:rsidRDefault="00BE024E" w:rsidP="00084C98"/>
        </w:tc>
      </w:tr>
      <w:tr w:rsidR="005D489D" w:rsidRPr="005D489D" w14:paraId="0125EDF6" w14:textId="77777777" w:rsidTr="005D489D">
        <w:trPr>
          <w:trHeight w:val="20"/>
        </w:trPr>
        <w:tc>
          <w:tcPr>
            <w:tcW w:w="1199" w:type="pct"/>
            <w:gridSpan w:val="2"/>
            <w:tcBorders>
              <w:top w:val="single" w:sz="6" w:space="0" w:color="auto"/>
              <w:left w:val="single" w:sz="6" w:space="0" w:color="auto"/>
              <w:bottom w:val="single" w:sz="6" w:space="0" w:color="auto"/>
              <w:right w:val="single" w:sz="6" w:space="0" w:color="auto"/>
            </w:tcBorders>
          </w:tcPr>
          <w:p w14:paraId="3ECA9076" w14:textId="3AD1C392" w:rsidR="005D489D" w:rsidRPr="005D489D" w:rsidRDefault="005D489D" w:rsidP="005D489D">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14:paraId="7C14E298" w14:textId="77777777" w:rsidR="005D489D" w:rsidRPr="005D489D" w:rsidRDefault="005D489D" w:rsidP="00084C98"/>
        </w:tc>
        <w:tc>
          <w:tcPr>
            <w:tcW w:w="639" w:type="pct"/>
            <w:tcBorders>
              <w:top w:val="single" w:sz="6" w:space="0" w:color="auto"/>
              <w:left w:val="single" w:sz="6" w:space="0" w:color="auto"/>
              <w:bottom w:val="single" w:sz="6" w:space="0" w:color="auto"/>
              <w:right w:val="single" w:sz="6" w:space="0" w:color="auto"/>
            </w:tcBorders>
          </w:tcPr>
          <w:p w14:paraId="4845D85B" w14:textId="77777777" w:rsidR="005D489D" w:rsidRPr="005D489D" w:rsidRDefault="005D489D" w:rsidP="00084C98"/>
        </w:tc>
        <w:tc>
          <w:tcPr>
            <w:tcW w:w="879" w:type="pct"/>
            <w:tcBorders>
              <w:top w:val="single" w:sz="6" w:space="0" w:color="auto"/>
              <w:left w:val="single" w:sz="6" w:space="0" w:color="auto"/>
              <w:bottom w:val="single" w:sz="6" w:space="0" w:color="auto"/>
              <w:right w:val="single" w:sz="6" w:space="0" w:color="auto"/>
            </w:tcBorders>
          </w:tcPr>
          <w:p w14:paraId="3A89EDB5" w14:textId="77777777" w:rsidR="005D489D" w:rsidRPr="005D489D" w:rsidRDefault="005D489D" w:rsidP="00084C98"/>
        </w:tc>
        <w:tc>
          <w:tcPr>
            <w:tcW w:w="1014" w:type="pct"/>
          </w:tcPr>
          <w:p w14:paraId="5870F9A4" w14:textId="77777777" w:rsidR="005D489D" w:rsidRPr="005D489D" w:rsidRDefault="005D489D" w:rsidP="00084C98"/>
        </w:tc>
      </w:tr>
    </w:tbl>
    <w:p w14:paraId="65D82729" w14:textId="77777777" w:rsidR="00BE024E" w:rsidRPr="00020431" w:rsidRDefault="00BE024E" w:rsidP="00BE024E">
      <w:pPr>
        <w:tabs>
          <w:tab w:val="num" w:pos="1134"/>
        </w:tabs>
        <w:spacing w:after="120"/>
        <w:ind w:left="972"/>
        <w:contextualSpacing/>
        <w:jc w:val="both"/>
        <w:rPr>
          <w:b/>
          <w:sz w:val="28"/>
        </w:rPr>
      </w:pPr>
    </w:p>
    <w:p w14:paraId="5D4DC95C" w14:textId="77777777" w:rsidR="0094139B" w:rsidRDefault="0094139B" w:rsidP="0094139B">
      <w:pPr>
        <w:rPr>
          <w:szCs w:val="24"/>
        </w:rPr>
      </w:pPr>
      <w:r>
        <w:rPr>
          <w:szCs w:val="24"/>
        </w:rPr>
        <w:t>___________________________________________</w:t>
      </w:r>
    </w:p>
    <w:p w14:paraId="0C178EB0" w14:textId="77777777" w:rsidR="005D489D" w:rsidRDefault="0094139B" w:rsidP="0094139B">
      <w:pPr>
        <w:rPr>
          <w:szCs w:val="24"/>
          <w:vertAlign w:val="subscript"/>
        </w:rPr>
      </w:pPr>
      <w:r>
        <w:rPr>
          <w:szCs w:val="24"/>
          <w:vertAlign w:val="subscript"/>
        </w:rPr>
        <w:t xml:space="preserve">                                                           (подпись, </w:t>
      </w:r>
      <w:r w:rsidR="005D489D">
        <w:rPr>
          <w:szCs w:val="24"/>
          <w:vertAlign w:val="subscript"/>
        </w:rPr>
        <w:t>М.П)</w:t>
      </w:r>
    </w:p>
    <w:p w14:paraId="101750E0" w14:textId="1A21916C" w:rsidR="0094139B" w:rsidRDefault="005D489D" w:rsidP="0094139B">
      <w:pPr>
        <w:rPr>
          <w:szCs w:val="24"/>
          <w:vertAlign w:val="subscript"/>
        </w:rPr>
      </w:pPr>
      <w:r>
        <w:rPr>
          <w:szCs w:val="24"/>
        </w:rPr>
        <w:t>___________________________________________</w:t>
      </w:r>
      <w:r w:rsidR="0094139B">
        <w:rPr>
          <w:szCs w:val="24"/>
          <w:vertAlign w:val="subscript"/>
        </w:rPr>
        <w:t>_____________________________________________________________</w:t>
      </w:r>
    </w:p>
    <w:p w14:paraId="6986584C"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CBEE694" w14:textId="77777777" w:rsidR="005D489D" w:rsidRDefault="005D489D">
      <w:pPr>
        <w:rPr>
          <w:sz w:val="22"/>
          <w:szCs w:val="22"/>
        </w:rPr>
      </w:pPr>
    </w:p>
    <w:p w14:paraId="3D0B9490" w14:textId="77777777" w:rsidR="005D489D" w:rsidRPr="0094139B" w:rsidRDefault="005D489D" w:rsidP="005D489D">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02A09229" w14:textId="77777777" w:rsidR="005D489D" w:rsidRDefault="005D489D">
      <w:pPr>
        <w:rPr>
          <w:sz w:val="22"/>
          <w:szCs w:val="22"/>
        </w:rPr>
      </w:pPr>
    </w:p>
    <w:p w14:paraId="32689D26" w14:textId="77777777" w:rsidR="005D489D" w:rsidRPr="006B5CFF" w:rsidRDefault="005D489D" w:rsidP="005D489D">
      <w:r w:rsidRPr="006B5CFF">
        <w:t>Инструкция по заполнению:</w:t>
      </w:r>
    </w:p>
    <w:p w14:paraId="72617EC3" w14:textId="77777777" w:rsidR="005D489D" w:rsidRPr="006B5CFF" w:rsidRDefault="005D489D" w:rsidP="005D489D">
      <w:r w:rsidRPr="006B5CFF">
        <w:t>1. Участник закупки заполняет поля формы в соответствии с инструкциями, приведенными по тексту формы.</w:t>
      </w:r>
    </w:p>
    <w:p w14:paraId="2148F561" w14:textId="0B3B9236" w:rsidR="005D489D" w:rsidRDefault="005D489D" w:rsidP="005D489D">
      <w:r w:rsidRPr="006B5CFF">
        <w:t>2.</w:t>
      </w:r>
      <w:r>
        <w:t xml:space="preserve"> В данной форме приводятся сведения о специалистах, которые будут привлечены к исполнению Договора. </w:t>
      </w:r>
    </w:p>
    <w:p w14:paraId="06FA4B81" w14:textId="77777777" w:rsidR="005D489D" w:rsidRDefault="005D489D" w:rsidP="005D489D">
      <w:r>
        <w:t>3. Форма должна быть подписана и скреплена оттиском печати (при наличии).</w:t>
      </w:r>
    </w:p>
    <w:p w14:paraId="6513F2ED" w14:textId="4B2F4F5B" w:rsidR="005D489D" w:rsidRDefault="005D489D" w:rsidP="005D489D">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495B6B9B" w14:textId="0764DBB1" w:rsidR="005D489D" w:rsidRDefault="005D489D">
      <w:pPr>
        <w:rPr>
          <w:sz w:val="22"/>
          <w:szCs w:val="22"/>
        </w:rPr>
      </w:pPr>
      <w:r>
        <w:rPr>
          <w:sz w:val="22"/>
          <w:szCs w:val="22"/>
        </w:rPr>
        <w:br w:type="page"/>
      </w:r>
    </w:p>
    <w:p w14:paraId="6215B865" w14:textId="1A3CD3C0" w:rsidR="00D40A9A" w:rsidRPr="00526B21" w:rsidRDefault="00BD3935" w:rsidP="0034224F">
      <w:pPr>
        <w:suppressAutoHyphens/>
        <w:ind w:left="-284"/>
        <w:rPr>
          <w:b/>
          <w:color w:val="FF0000"/>
          <w:sz w:val="24"/>
        </w:rPr>
      </w:pPr>
      <w:r w:rsidRPr="00526B21">
        <w:rPr>
          <w:b/>
          <w:color w:val="FF0000"/>
          <w:sz w:val="24"/>
        </w:rPr>
        <w:lastRenderedPageBreak/>
        <w:t>ФОРМА 6.</w:t>
      </w:r>
      <w:r w:rsidR="00526B21" w:rsidRPr="00526B21">
        <w:rPr>
          <w:b/>
          <w:color w:val="FF0000"/>
          <w:sz w:val="24"/>
        </w:rPr>
        <w:t xml:space="preserve"> НЕ ПРИМЕНЯЕТСЯ</w:t>
      </w:r>
    </w:p>
    <w:p w14:paraId="703A2FD5" w14:textId="29C41865" w:rsidR="00D40A9A" w:rsidRDefault="00D40A9A" w:rsidP="0034224F">
      <w:pPr>
        <w:suppressAutoHyphens/>
        <w:ind w:left="-284"/>
      </w:pPr>
      <w:r w:rsidRPr="00D40A9A">
        <w:t>Сведения о материально-технических ресурсах</w:t>
      </w:r>
    </w:p>
    <w:p w14:paraId="586B04AF" w14:textId="77777777" w:rsidR="0034224F" w:rsidRPr="00D40A9A" w:rsidRDefault="0034224F" w:rsidP="0034224F">
      <w:pPr>
        <w:suppressAutoHyphens/>
        <w:ind w:left="-284"/>
      </w:pPr>
    </w:p>
    <w:p w14:paraId="20DEDAF1" w14:textId="77777777" w:rsidR="00D40A9A" w:rsidRPr="00EF2A21" w:rsidRDefault="00D40A9A" w:rsidP="00D40A9A">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0EE568CB" w14:textId="77777777" w:rsidR="00D40A9A" w:rsidRDefault="00D40A9A" w:rsidP="00D40A9A">
      <w:pPr>
        <w:ind w:left="-142"/>
      </w:pPr>
    </w:p>
    <w:p w14:paraId="11F1F443" w14:textId="77777777" w:rsidR="00D40A9A" w:rsidRDefault="00D40A9A" w:rsidP="00D40A9A">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14:paraId="0A3470E1" w14:textId="77777777" w:rsidR="00D40A9A" w:rsidRDefault="00D40A9A" w:rsidP="00D40A9A">
      <w:pPr>
        <w:ind w:left="-142"/>
      </w:pPr>
      <w:r>
        <w:t xml:space="preserve">ИНН Участника закупки: </w:t>
      </w:r>
      <w:r w:rsidRPr="0094139B">
        <w:rPr>
          <w:i/>
          <w:color w:val="A6A6A6" w:themeColor="background1" w:themeShade="A6"/>
        </w:rPr>
        <w:t>(указать при наличии)</w:t>
      </w:r>
    </w:p>
    <w:p w14:paraId="18DB269B" w14:textId="77777777" w:rsidR="00D40A9A" w:rsidRDefault="00D40A9A" w:rsidP="00D40A9A">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14:paraId="2A64CAFF" w14:textId="77777777" w:rsidR="00D40A9A" w:rsidRPr="00D40A9A" w:rsidRDefault="00D40A9A" w:rsidP="00D40A9A">
      <w:pPr>
        <w:suppressAutoHyphens/>
        <w:jc w:val="center"/>
        <w:rPr>
          <w:sz w:val="24"/>
        </w:rPr>
      </w:pPr>
    </w:p>
    <w:p w14:paraId="616D2EB2" w14:textId="7E5EC1DE" w:rsidR="00BD3935" w:rsidRPr="00D23DB8" w:rsidRDefault="00D40A9A" w:rsidP="00031635">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14:paraId="34A5523C" w14:textId="77777777" w:rsidR="00BD3935" w:rsidRDefault="00BD3935" w:rsidP="00BD3935">
      <w:pPr>
        <w:suppressAutoHyphens/>
        <w:spacing w:after="120"/>
        <w:jc w:val="center"/>
        <w:rPr>
          <w:b/>
          <w:sz w:val="24"/>
        </w:rPr>
      </w:pPr>
    </w:p>
    <w:tbl>
      <w:tblPr>
        <w:tblStyle w:val="af5"/>
        <w:tblW w:w="0" w:type="auto"/>
        <w:tblLook w:val="04A0" w:firstRow="1" w:lastRow="0" w:firstColumn="1" w:lastColumn="0" w:noHBand="0" w:noVBand="1"/>
      </w:tblPr>
      <w:tblGrid>
        <w:gridCol w:w="622"/>
        <w:gridCol w:w="1604"/>
        <w:gridCol w:w="1432"/>
        <w:gridCol w:w="1098"/>
        <w:gridCol w:w="1216"/>
        <w:gridCol w:w="1522"/>
        <w:gridCol w:w="1071"/>
        <w:gridCol w:w="1205"/>
      </w:tblGrid>
      <w:tr w:rsidR="00D40A9A" w:rsidRPr="00D40A9A" w14:paraId="4D5A9787" w14:textId="77777777" w:rsidTr="00D40A9A">
        <w:tc>
          <w:tcPr>
            <w:tcW w:w="704" w:type="dxa"/>
          </w:tcPr>
          <w:p w14:paraId="40EA650A" w14:textId="7999B5F4" w:rsidR="00D40A9A" w:rsidRPr="00D40A9A" w:rsidRDefault="00D40A9A" w:rsidP="00BD3935">
            <w:pPr>
              <w:suppressAutoHyphens/>
              <w:spacing w:after="120"/>
              <w:jc w:val="center"/>
              <w:rPr>
                <w:sz w:val="18"/>
                <w:szCs w:val="18"/>
              </w:rPr>
            </w:pPr>
            <w:r w:rsidRPr="00D40A9A">
              <w:rPr>
                <w:sz w:val="18"/>
                <w:szCs w:val="18"/>
              </w:rPr>
              <w:t>№ п/п</w:t>
            </w:r>
          </w:p>
        </w:tc>
        <w:tc>
          <w:tcPr>
            <w:tcW w:w="1738" w:type="dxa"/>
          </w:tcPr>
          <w:p w14:paraId="7B330898" w14:textId="09420C56" w:rsidR="00D40A9A" w:rsidRPr="00D40A9A" w:rsidRDefault="00D40A9A" w:rsidP="00BD3935">
            <w:pPr>
              <w:suppressAutoHyphens/>
              <w:spacing w:after="120"/>
              <w:jc w:val="center"/>
              <w:rPr>
                <w:sz w:val="18"/>
                <w:szCs w:val="18"/>
              </w:rPr>
            </w:pPr>
            <w:r w:rsidRPr="00D40A9A">
              <w:rPr>
                <w:sz w:val="18"/>
                <w:szCs w:val="18"/>
              </w:rPr>
              <w:t>Наименование</w:t>
            </w:r>
          </w:p>
        </w:tc>
        <w:tc>
          <w:tcPr>
            <w:tcW w:w="1221" w:type="dxa"/>
          </w:tcPr>
          <w:p w14:paraId="6FDDB8DC" w14:textId="41ECD7B5" w:rsidR="00D40A9A" w:rsidRPr="00D40A9A" w:rsidRDefault="00D40A9A" w:rsidP="00BD3935">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14:paraId="2809C3B0" w14:textId="361C1AD0" w:rsidR="00D40A9A" w:rsidRPr="00D40A9A" w:rsidRDefault="00D40A9A" w:rsidP="00BD3935">
            <w:pPr>
              <w:suppressAutoHyphens/>
              <w:spacing w:after="120"/>
              <w:jc w:val="center"/>
              <w:rPr>
                <w:sz w:val="18"/>
                <w:szCs w:val="18"/>
              </w:rPr>
            </w:pPr>
            <w:r w:rsidRPr="00D40A9A">
              <w:rPr>
                <w:sz w:val="18"/>
                <w:szCs w:val="18"/>
              </w:rPr>
              <w:t>Год выпуска</w:t>
            </w:r>
          </w:p>
        </w:tc>
        <w:tc>
          <w:tcPr>
            <w:tcW w:w="1221" w:type="dxa"/>
          </w:tcPr>
          <w:p w14:paraId="19A502D8" w14:textId="6F3D7227" w:rsidR="00D40A9A" w:rsidRPr="00D40A9A" w:rsidRDefault="00D40A9A" w:rsidP="00BD3935">
            <w:pPr>
              <w:suppressAutoHyphens/>
              <w:spacing w:after="120"/>
              <w:jc w:val="center"/>
              <w:rPr>
                <w:sz w:val="18"/>
                <w:szCs w:val="18"/>
              </w:rPr>
            </w:pPr>
            <w:r w:rsidRPr="00D40A9A">
              <w:rPr>
                <w:sz w:val="18"/>
                <w:szCs w:val="18"/>
              </w:rPr>
              <w:t>% амортизации</w:t>
            </w:r>
          </w:p>
        </w:tc>
        <w:tc>
          <w:tcPr>
            <w:tcW w:w="1221" w:type="dxa"/>
          </w:tcPr>
          <w:p w14:paraId="6A6ACC04" w14:textId="23514525" w:rsidR="00D40A9A" w:rsidRPr="00D40A9A" w:rsidRDefault="00D40A9A" w:rsidP="00BD3935">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14:paraId="1E21B475" w14:textId="7FD66365" w:rsidR="00D40A9A" w:rsidRPr="00D40A9A" w:rsidRDefault="00D40A9A" w:rsidP="00BD3935">
            <w:pPr>
              <w:suppressAutoHyphens/>
              <w:spacing w:after="120"/>
              <w:jc w:val="center"/>
              <w:rPr>
                <w:sz w:val="18"/>
                <w:szCs w:val="18"/>
              </w:rPr>
            </w:pPr>
            <w:r w:rsidRPr="00D40A9A">
              <w:rPr>
                <w:sz w:val="18"/>
                <w:szCs w:val="18"/>
              </w:rPr>
              <w:t>Кол-во единиц</w:t>
            </w:r>
          </w:p>
        </w:tc>
        <w:tc>
          <w:tcPr>
            <w:tcW w:w="1222" w:type="dxa"/>
          </w:tcPr>
          <w:p w14:paraId="0E14C1C7" w14:textId="000497A8" w:rsidR="00D40A9A" w:rsidRPr="00D40A9A" w:rsidRDefault="00D40A9A" w:rsidP="00BD3935">
            <w:pPr>
              <w:suppressAutoHyphens/>
              <w:spacing w:after="120"/>
              <w:jc w:val="center"/>
              <w:rPr>
                <w:sz w:val="18"/>
                <w:szCs w:val="18"/>
              </w:rPr>
            </w:pPr>
            <w:r w:rsidRPr="00D40A9A">
              <w:rPr>
                <w:sz w:val="18"/>
                <w:szCs w:val="18"/>
              </w:rPr>
              <w:t>Примечания</w:t>
            </w:r>
          </w:p>
        </w:tc>
      </w:tr>
      <w:tr w:rsidR="00D40A9A" w:rsidRPr="00D40A9A" w14:paraId="3071F78F" w14:textId="77777777" w:rsidTr="00D40A9A">
        <w:trPr>
          <w:trHeight w:val="107"/>
        </w:trPr>
        <w:tc>
          <w:tcPr>
            <w:tcW w:w="704" w:type="dxa"/>
            <w:vAlign w:val="center"/>
          </w:tcPr>
          <w:p w14:paraId="277404A4" w14:textId="4B3AAA46" w:rsidR="00D40A9A" w:rsidRPr="00D40A9A" w:rsidRDefault="00D40A9A" w:rsidP="00D40A9A">
            <w:pPr>
              <w:suppressAutoHyphens/>
              <w:jc w:val="center"/>
              <w:rPr>
                <w:sz w:val="18"/>
                <w:szCs w:val="18"/>
              </w:rPr>
            </w:pPr>
            <w:r w:rsidRPr="00D40A9A">
              <w:rPr>
                <w:sz w:val="18"/>
                <w:szCs w:val="18"/>
              </w:rPr>
              <w:t>1</w:t>
            </w:r>
          </w:p>
        </w:tc>
        <w:tc>
          <w:tcPr>
            <w:tcW w:w="1738" w:type="dxa"/>
            <w:vAlign w:val="center"/>
          </w:tcPr>
          <w:p w14:paraId="28E2BEF4" w14:textId="24A319A6" w:rsidR="00D40A9A" w:rsidRPr="00D40A9A" w:rsidRDefault="00D40A9A" w:rsidP="00D40A9A">
            <w:pPr>
              <w:suppressAutoHyphens/>
              <w:jc w:val="center"/>
              <w:rPr>
                <w:sz w:val="18"/>
                <w:szCs w:val="18"/>
              </w:rPr>
            </w:pPr>
            <w:r w:rsidRPr="00D40A9A">
              <w:rPr>
                <w:sz w:val="18"/>
                <w:szCs w:val="18"/>
              </w:rPr>
              <w:t>2</w:t>
            </w:r>
          </w:p>
        </w:tc>
        <w:tc>
          <w:tcPr>
            <w:tcW w:w="1221" w:type="dxa"/>
            <w:vAlign w:val="center"/>
          </w:tcPr>
          <w:p w14:paraId="1DC45309" w14:textId="201BAAF5" w:rsidR="00D40A9A" w:rsidRPr="00D40A9A" w:rsidRDefault="00D40A9A" w:rsidP="00D40A9A">
            <w:pPr>
              <w:suppressAutoHyphens/>
              <w:jc w:val="center"/>
              <w:rPr>
                <w:sz w:val="18"/>
                <w:szCs w:val="18"/>
              </w:rPr>
            </w:pPr>
            <w:r w:rsidRPr="00D40A9A">
              <w:rPr>
                <w:sz w:val="18"/>
                <w:szCs w:val="18"/>
              </w:rPr>
              <w:t>3</w:t>
            </w:r>
          </w:p>
        </w:tc>
        <w:tc>
          <w:tcPr>
            <w:tcW w:w="1221" w:type="dxa"/>
            <w:vAlign w:val="center"/>
          </w:tcPr>
          <w:p w14:paraId="0FB2432F" w14:textId="607A2E93" w:rsidR="00D40A9A" w:rsidRPr="00D40A9A" w:rsidRDefault="00D40A9A" w:rsidP="00D40A9A">
            <w:pPr>
              <w:suppressAutoHyphens/>
              <w:jc w:val="center"/>
              <w:rPr>
                <w:sz w:val="18"/>
                <w:szCs w:val="18"/>
              </w:rPr>
            </w:pPr>
            <w:r w:rsidRPr="00D40A9A">
              <w:rPr>
                <w:sz w:val="18"/>
                <w:szCs w:val="18"/>
              </w:rPr>
              <w:t>4</w:t>
            </w:r>
          </w:p>
        </w:tc>
        <w:tc>
          <w:tcPr>
            <w:tcW w:w="1221" w:type="dxa"/>
            <w:vAlign w:val="center"/>
          </w:tcPr>
          <w:p w14:paraId="44C81D6B" w14:textId="4A59B8BC" w:rsidR="00D40A9A" w:rsidRPr="00D40A9A" w:rsidRDefault="00D40A9A" w:rsidP="00D40A9A">
            <w:pPr>
              <w:suppressAutoHyphens/>
              <w:jc w:val="center"/>
              <w:rPr>
                <w:sz w:val="18"/>
                <w:szCs w:val="18"/>
              </w:rPr>
            </w:pPr>
            <w:r w:rsidRPr="00D40A9A">
              <w:rPr>
                <w:sz w:val="18"/>
                <w:szCs w:val="18"/>
              </w:rPr>
              <w:t>5</w:t>
            </w:r>
          </w:p>
        </w:tc>
        <w:tc>
          <w:tcPr>
            <w:tcW w:w="1221" w:type="dxa"/>
            <w:vAlign w:val="center"/>
          </w:tcPr>
          <w:p w14:paraId="4C1D6651" w14:textId="6F10DD62" w:rsidR="00D40A9A" w:rsidRPr="00D40A9A" w:rsidRDefault="00D40A9A" w:rsidP="00D40A9A">
            <w:pPr>
              <w:suppressAutoHyphens/>
              <w:jc w:val="center"/>
              <w:rPr>
                <w:sz w:val="18"/>
                <w:szCs w:val="18"/>
              </w:rPr>
            </w:pPr>
            <w:r w:rsidRPr="00D40A9A">
              <w:rPr>
                <w:sz w:val="18"/>
                <w:szCs w:val="18"/>
              </w:rPr>
              <w:t>6</w:t>
            </w:r>
          </w:p>
        </w:tc>
        <w:tc>
          <w:tcPr>
            <w:tcW w:w="1222" w:type="dxa"/>
            <w:vAlign w:val="center"/>
          </w:tcPr>
          <w:p w14:paraId="1EEB001A" w14:textId="7509F7AD" w:rsidR="00D40A9A" w:rsidRPr="00D40A9A" w:rsidRDefault="00D40A9A" w:rsidP="00D40A9A">
            <w:pPr>
              <w:suppressAutoHyphens/>
              <w:jc w:val="center"/>
              <w:rPr>
                <w:sz w:val="18"/>
                <w:szCs w:val="18"/>
              </w:rPr>
            </w:pPr>
            <w:r w:rsidRPr="00D40A9A">
              <w:rPr>
                <w:sz w:val="18"/>
                <w:szCs w:val="18"/>
              </w:rPr>
              <w:t>7</w:t>
            </w:r>
          </w:p>
        </w:tc>
        <w:tc>
          <w:tcPr>
            <w:tcW w:w="1222" w:type="dxa"/>
            <w:vAlign w:val="center"/>
          </w:tcPr>
          <w:p w14:paraId="386FB4A5" w14:textId="1A6FAA73" w:rsidR="00D40A9A" w:rsidRPr="00D40A9A" w:rsidRDefault="00D40A9A" w:rsidP="00D40A9A">
            <w:pPr>
              <w:suppressAutoHyphens/>
              <w:jc w:val="center"/>
              <w:rPr>
                <w:sz w:val="18"/>
                <w:szCs w:val="18"/>
              </w:rPr>
            </w:pPr>
            <w:r w:rsidRPr="00D40A9A">
              <w:rPr>
                <w:sz w:val="18"/>
                <w:szCs w:val="18"/>
              </w:rPr>
              <w:t>8</w:t>
            </w:r>
          </w:p>
        </w:tc>
      </w:tr>
      <w:tr w:rsidR="00D40A9A" w:rsidRPr="00D40A9A" w14:paraId="614DEED0" w14:textId="77777777" w:rsidTr="00D40A9A">
        <w:tc>
          <w:tcPr>
            <w:tcW w:w="704" w:type="dxa"/>
          </w:tcPr>
          <w:p w14:paraId="1F32E5B8" w14:textId="575E40BB" w:rsidR="00D40A9A" w:rsidRPr="00D40A9A" w:rsidRDefault="00D40A9A" w:rsidP="00BD3935">
            <w:pPr>
              <w:suppressAutoHyphens/>
              <w:spacing w:after="120"/>
              <w:jc w:val="center"/>
            </w:pPr>
            <w:r>
              <w:t>1.</w:t>
            </w:r>
          </w:p>
        </w:tc>
        <w:tc>
          <w:tcPr>
            <w:tcW w:w="1738" w:type="dxa"/>
          </w:tcPr>
          <w:p w14:paraId="7EA3833B" w14:textId="77777777" w:rsidR="00D40A9A" w:rsidRPr="00D40A9A" w:rsidRDefault="00D40A9A" w:rsidP="00BD3935">
            <w:pPr>
              <w:suppressAutoHyphens/>
              <w:spacing w:after="120"/>
              <w:jc w:val="center"/>
            </w:pPr>
          </w:p>
        </w:tc>
        <w:tc>
          <w:tcPr>
            <w:tcW w:w="1221" w:type="dxa"/>
          </w:tcPr>
          <w:p w14:paraId="61EE61E5" w14:textId="77777777" w:rsidR="00D40A9A" w:rsidRPr="00D40A9A" w:rsidRDefault="00D40A9A" w:rsidP="00BD3935">
            <w:pPr>
              <w:suppressAutoHyphens/>
              <w:spacing w:after="120"/>
              <w:jc w:val="center"/>
            </w:pPr>
          </w:p>
        </w:tc>
        <w:tc>
          <w:tcPr>
            <w:tcW w:w="1221" w:type="dxa"/>
          </w:tcPr>
          <w:p w14:paraId="112E8AF3" w14:textId="77777777" w:rsidR="00D40A9A" w:rsidRPr="00D40A9A" w:rsidRDefault="00D40A9A" w:rsidP="00BD3935">
            <w:pPr>
              <w:suppressAutoHyphens/>
              <w:spacing w:after="120"/>
              <w:jc w:val="center"/>
            </w:pPr>
          </w:p>
        </w:tc>
        <w:tc>
          <w:tcPr>
            <w:tcW w:w="1221" w:type="dxa"/>
          </w:tcPr>
          <w:p w14:paraId="41955050" w14:textId="77777777" w:rsidR="00D40A9A" w:rsidRPr="00D40A9A" w:rsidRDefault="00D40A9A" w:rsidP="00BD3935">
            <w:pPr>
              <w:suppressAutoHyphens/>
              <w:spacing w:after="120"/>
              <w:jc w:val="center"/>
            </w:pPr>
          </w:p>
        </w:tc>
        <w:tc>
          <w:tcPr>
            <w:tcW w:w="1221" w:type="dxa"/>
          </w:tcPr>
          <w:p w14:paraId="1836E435" w14:textId="77777777" w:rsidR="00D40A9A" w:rsidRPr="00D40A9A" w:rsidRDefault="00D40A9A" w:rsidP="00BD3935">
            <w:pPr>
              <w:suppressAutoHyphens/>
              <w:spacing w:after="120"/>
              <w:jc w:val="center"/>
            </w:pPr>
          </w:p>
        </w:tc>
        <w:tc>
          <w:tcPr>
            <w:tcW w:w="1222" w:type="dxa"/>
          </w:tcPr>
          <w:p w14:paraId="0CDD8240" w14:textId="77777777" w:rsidR="00D40A9A" w:rsidRPr="00D40A9A" w:rsidRDefault="00D40A9A" w:rsidP="00BD3935">
            <w:pPr>
              <w:suppressAutoHyphens/>
              <w:spacing w:after="120"/>
              <w:jc w:val="center"/>
            </w:pPr>
          </w:p>
        </w:tc>
        <w:tc>
          <w:tcPr>
            <w:tcW w:w="1222" w:type="dxa"/>
          </w:tcPr>
          <w:p w14:paraId="28DA7F2F" w14:textId="77777777" w:rsidR="00D40A9A" w:rsidRPr="00D40A9A" w:rsidRDefault="00D40A9A" w:rsidP="00BD3935">
            <w:pPr>
              <w:suppressAutoHyphens/>
              <w:spacing w:after="120"/>
              <w:jc w:val="center"/>
            </w:pPr>
          </w:p>
        </w:tc>
      </w:tr>
      <w:tr w:rsidR="00D40A9A" w:rsidRPr="00D40A9A" w14:paraId="79D88EAB" w14:textId="77777777" w:rsidTr="00D40A9A">
        <w:tc>
          <w:tcPr>
            <w:tcW w:w="704" w:type="dxa"/>
          </w:tcPr>
          <w:p w14:paraId="05CF7902" w14:textId="55E61F9F" w:rsidR="00D40A9A" w:rsidRPr="00D40A9A" w:rsidRDefault="00D40A9A" w:rsidP="00BD3935">
            <w:pPr>
              <w:suppressAutoHyphens/>
              <w:spacing w:after="120"/>
              <w:jc w:val="center"/>
            </w:pPr>
            <w:r>
              <w:t>2.</w:t>
            </w:r>
          </w:p>
        </w:tc>
        <w:tc>
          <w:tcPr>
            <w:tcW w:w="1738" w:type="dxa"/>
          </w:tcPr>
          <w:p w14:paraId="0361F43B" w14:textId="77777777" w:rsidR="00D40A9A" w:rsidRPr="00D40A9A" w:rsidRDefault="00D40A9A" w:rsidP="00BD3935">
            <w:pPr>
              <w:suppressAutoHyphens/>
              <w:spacing w:after="120"/>
              <w:jc w:val="center"/>
            </w:pPr>
          </w:p>
        </w:tc>
        <w:tc>
          <w:tcPr>
            <w:tcW w:w="1221" w:type="dxa"/>
          </w:tcPr>
          <w:p w14:paraId="5FE33F3E" w14:textId="77777777" w:rsidR="00D40A9A" w:rsidRPr="00D40A9A" w:rsidRDefault="00D40A9A" w:rsidP="00BD3935">
            <w:pPr>
              <w:suppressAutoHyphens/>
              <w:spacing w:after="120"/>
              <w:jc w:val="center"/>
            </w:pPr>
          </w:p>
        </w:tc>
        <w:tc>
          <w:tcPr>
            <w:tcW w:w="1221" w:type="dxa"/>
          </w:tcPr>
          <w:p w14:paraId="2BFE1620" w14:textId="77777777" w:rsidR="00D40A9A" w:rsidRPr="00D40A9A" w:rsidRDefault="00D40A9A" w:rsidP="00BD3935">
            <w:pPr>
              <w:suppressAutoHyphens/>
              <w:spacing w:after="120"/>
              <w:jc w:val="center"/>
            </w:pPr>
          </w:p>
        </w:tc>
        <w:tc>
          <w:tcPr>
            <w:tcW w:w="1221" w:type="dxa"/>
          </w:tcPr>
          <w:p w14:paraId="4DA392FB" w14:textId="77777777" w:rsidR="00D40A9A" w:rsidRPr="00D40A9A" w:rsidRDefault="00D40A9A" w:rsidP="00BD3935">
            <w:pPr>
              <w:suppressAutoHyphens/>
              <w:spacing w:after="120"/>
              <w:jc w:val="center"/>
            </w:pPr>
          </w:p>
        </w:tc>
        <w:tc>
          <w:tcPr>
            <w:tcW w:w="1221" w:type="dxa"/>
          </w:tcPr>
          <w:p w14:paraId="174A7A5B" w14:textId="77777777" w:rsidR="00D40A9A" w:rsidRPr="00D40A9A" w:rsidRDefault="00D40A9A" w:rsidP="00BD3935">
            <w:pPr>
              <w:suppressAutoHyphens/>
              <w:spacing w:after="120"/>
              <w:jc w:val="center"/>
            </w:pPr>
          </w:p>
        </w:tc>
        <w:tc>
          <w:tcPr>
            <w:tcW w:w="1222" w:type="dxa"/>
          </w:tcPr>
          <w:p w14:paraId="1F44C05D" w14:textId="77777777" w:rsidR="00D40A9A" w:rsidRPr="00D40A9A" w:rsidRDefault="00D40A9A" w:rsidP="00BD3935">
            <w:pPr>
              <w:suppressAutoHyphens/>
              <w:spacing w:after="120"/>
              <w:jc w:val="center"/>
            </w:pPr>
          </w:p>
        </w:tc>
        <w:tc>
          <w:tcPr>
            <w:tcW w:w="1222" w:type="dxa"/>
          </w:tcPr>
          <w:p w14:paraId="2B947851" w14:textId="77777777" w:rsidR="00D40A9A" w:rsidRPr="00D40A9A" w:rsidRDefault="00D40A9A" w:rsidP="00BD3935">
            <w:pPr>
              <w:suppressAutoHyphens/>
              <w:spacing w:after="120"/>
              <w:jc w:val="center"/>
            </w:pPr>
          </w:p>
        </w:tc>
      </w:tr>
      <w:tr w:rsidR="00D40A9A" w:rsidRPr="00D40A9A" w14:paraId="04E4E632" w14:textId="77777777" w:rsidTr="00D40A9A">
        <w:tc>
          <w:tcPr>
            <w:tcW w:w="704" w:type="dxa"/>
          </w:tcPr>
          <w:p w14:paraId="03E62EC2" w14:textId="785800DB" w:rsidR="00D40A9A" w:rsidRPr="00D40A9A" w:rsidRDefault="00D40A9A" w:rsidP="00BD3935">
            <w:pPr>
              <w:suppressAutoHyphens/>
              <w:spacing w:after="120"/>
              <w:jc w:val="center"/>
            </w:pPr>
            <w:r>
              <w:t>3.</w:t>
            </w:r>
          </w:p>
        </w:tc>
        <w:tc>
          <w:tcPr>
            <w:tcW w:w="1738" w:type="dxa"/>
          </w:tcPr>
          <w:p w14:paraId="309C8D0A" w14:textId="77777777" w:rsidR="00D40A9A" w:rsidRPr="00D40A9A" w:rsidRDefault="00D40A9A" w:rsidP="00BD3935">
            <w:pPr>
              <w:suppressAutoHyphens/>
              <w:spacing w:after="120"/>
              <w:jc w:val="center"/>
            </w:pPr>
          </w:p>
        </w:tc>
        <w:tc>
          <w:tcPr>
            <w:tcW w:w="1221" w:type="dxa"/>
          </w:tcPr>
          <w:p w14:paraId="00DB73D5" w14:textId="77777777" w:rsidR="00D40A9A" w:rsidRPr="00D40A9A" w:rsidRDefault="00D40A9A" w:rsidP="00BD3935">
            <w:pPr>
              <w:suppressAutoHyphens/>
              <w:spacing w:after="120"/>
              <w:jc w:val="center"/>
            </w:pPr>
          </w:p>
        </w:tc>
        <w:tc>
          <w:tcPr>
            <w:tcW w:w="1221" w:type="dxa"/>
          </w:tcPr>
          <w:p w14:paraId="7DF75285" w14:textId="77777777" w:rsidR="00D40A9A" w:rsidRPr="00D40A9A" w:rsidRDefault="00D40A9A" w:rsidP="00BD3935">
            <w:pPr>
              <w:suppressAutoHyphens/>
              <w:spacing w:after="120"/>
              <w:jc w:val="center"/>
            </w:pPr>
          </w:p>
        </w:tc>
        <w:tc>
          <w:tcPr>
            <w:tcW w:w="1221" w:type="dxa"/>
          </w:tcPr>
          <w:p w14:paraId="1425B59A" w14:textId="77777777" w:rsidR="00D40A9A" w:rsidRPr="00D40A9A" w:rsidRDefault="00D40A9A" w:rsidP="00BD3935">
            <w:pPr>
              <w:suppressAutoHyphens/>
              <w:spacing w:after="120"/>
              <w:jc w:val="center"/>
            </w:pPr>
          </w:p>
        </w:tc>
        <w:tc>
          <w:tcPr>
            <w:tcW w:w="1221" w:type="dxa"/>
          </w:tcPr>
          <w:p w14:paraId="05B48893" w14:textId="77777777" w:rsidR="00D40A9A" w:rsidRPr="00D40A9A" w:rsidRDefault="00D40A9A" w:rsidP="00BD3935">
            <w:pPr>
              <w:suppressAutoHyphens/>
              <w:spacing w:after="120"/>
              <w:jc w:val="center"/>
            </w:pPr>
          </w:p>
        </w:tc>
        <w:tc>
          <w:tcPr>
            <w:tcW w:w="1222" w:type="dxa"/>
          </w:tcPr>
          <w:p w14:paraId="79E828A5" w14:textId="77777777" w:rsidR="00D40A9A" w:rsidRPr="00D40A9A" w:rsidRDefault="00D40A9A" w:rsidP="00BD3935">
            <w:pPr>
              <w:suppressAutoHyphens/>
              <w:spacing w:after="120"/>
              <w:jc w:val="center"/>
            </w:pPr>
          </w:p>
        </w:tc>
        <w:tc>
          <w:tcPr>
            <w:tcW w:w="1222" w:type="dxa"/>
          </w:tcPr>
          <w:p w14:paraId="5A6C3973" w14:textId="77777777" w:rsidR="00D40A9A" w:rsidRPr="00D40A9A" w:rsidRDefault="00D40A9A" w:rsidP="00BD3935">
            <w:pPr>
              <w:suppressAutoHyphens/>
              <w:spacing w:after="120"/>
              <w:jc w:val="center"/>
            </w:pPr>
          </w:p>
        </w:tc>
      </w:tr>
      <w:tr w:rsidR="00D40A9A" w:rsidRPr="00D40A9A" w14:paraId="4F6302C6" w14:textId="77777777" w:rsidTr="00D40A9A">
        <w:tc>
          <w:tcPr>
            <w:tcW w:w="704" w:type="dxa"/>
          </w:tcPr>
          <w:p w14:paraId="5C5FB17A" w14:textId="6325D98D" w:rsidR="00D40A9A" w:rsidRPr="00D40A9A" w:rsidRDefault="00D40A9A" w:rsidP="00BD3935">
            <w:pPr>
              <w:suppressAutoHyphens/>
              <w:spacing w:after="120"/>
              <w:jc w:val="center"/>
            </w:pPr>
            <w:r>
              <w:t>4.</w:t>
            </w:r>
          </w:p>
        </w:tc>
        <w:tc>
          <w:tcPr>
            <w:tcW w:w="1738" w:type="dxa"/>
          </w:tcPr>
          <w:p w14:paraId="5E2880B1" w14:textId="77777777" w:rsidR="00D40A9A" w:rsidRPr="00D40A9A" w:rsidRDefault="00D40A9A" w:rsidP="00BD3935">
            <w:pPr>
              <w:suppressAutoHyphens/>
              <w:spacing w:after="120"/>
              <w:jc w:val="center"/>
            </w:pPr>
          </w:p>
        </w:tc>
        <w:tc>
          <w:tcPr>
            <w:tcW w:w="1221" w:type="dxa"/>
          </w:tcPr>
          <w:p w14:paraId="52DDEB4E" w14:textId="77777777" w:rsidR="00D40A9A" w:rsidRPr="00D40A9A" w:rsidRDefault="00D40A9A" w:rsidP="00BD3935">
            <w:pPr>
              <w:suppressAutoHyphens/>
              <w:spacing w:after="120"/>
              <w:jc w:val="center"/>
            </w:pPr>
          </w:p>
        </w:tc>
        <w:tc>
          <w:tcPr>
            <w:tcW w:w="1221" w:type="dxa"/>
          </w:tcPr>
          <w:p w14:paraId="2698E37B" w14:textId="77777777" w:rsidR="00D40A9A" w:rsidRPr="00D40A9A" w:rsidRDefault="00D40A9A" w:rsidP="00BD3935">
            <w:pPr>
              <w:suppressAutoHyphens/>
              <w:spacing w:after="120"/>
              <w:jc w:val="center"/>
            </w:pPr>
          </w:p>
        </w:tc>
        <w:tc>
          <w:tcPr>
            <w:tcW w:w="1221" w:type="dxa"/>
          </w:tcPr>
          <w:p w14:paraId="525BBED9" w14:textId="77777777" w:rsidR="00D40A9A" w:rsidRPr="00D40A9A" w:rsidRDefault="00D40A9A" w:rsidP="00BD3935">
            <w:pPr>
              <w:suppressAutoHyphens/>
              <w:spacing w:after="120"/>
              <w:jc w:val="center"/>
            </w:pPr>
          </w:p>
        </w:tc>
        <w:tc>
          <w:tcPr>
            <w:tcW w:w="1221" w:type="dxa"/>
          </w:tcPr>
          <w:p w14:paraId="24B56A84" w14:textId="77777777" w:rsidR="00D40A9A" w:rsidRPr="00D40A9A" w:rsidRDefault="00D40A9A" w:rsidP="00BD3935">
            <w:pPr>
              <w:suppressAutoHyphens/>
              <w:spacing w:after="120"/>
              <w:jc w:val="center"/>
            </w:pPr>
          </w:p>
        </w:tc>
        <w:tc>
          <w:tcPr>
            <w:tcW w:w="1222" w:type="dxa"/>
          </w:tcPr>
          <w:p w14:paraId="5EC42211" w14:textId="77777777" w:rsidR="00D40A9A" w:rsidRPr="00D40A9A" w:rsidRDefault="00D40A9A" w:rsidP="00BD3935">
            <w:pPr>
              <w:suppressAutoHyphens/>
              <w:spacing w:after="120"/>
              <w:jc w:val="center"/>
            </w:pPr>
          </w:p>
        </w:tc>
        <w:tc>
          <w:tcPr>
            <w:tcW w:w="1222" w:type="dxa"/>
          </w:tcPr>
          <w:p w14:paraId="255BD765" w14:textId="77777777" w:rsidR="00D40A9A" w:rsidRPr="00D40A9A" w:rsidRDefault="00D40A9A" w:rsidP="00BD3935">
            <w:pPr>
              <w:suppressAutoHyphens/>
              <w:spacing w:after="120"/>
              <w:jc w:val="center"/>
            </w:pPr>
          </w:p>
        </w:tc>
      </w:tr>
      <w:tr w:rsidR="00D40A9A" w:rsidRPr="00D40A9A" w14:paraId="6E9C3492" w14:textId="77777777" w:rsidTr="00D40A9A">
        <w:tc>
          <w:tcPr>
            <w:tcW w:w="704" w:type="dxa"/>
          </w:tcPr>
          <w:p w14:paraId="246E51E7" w14:textId="1ECAAB64" w:rsidR="00D40A9A" w:rsidRPr="00D40A9A" w:rsidRDefault="00D40A9A" w:rsidP="00BD3935">
            <w:pPr>
              <w:suppressAutoHyphens/>
              <w:spacing w:after="120"/>
              <w:jc w:val="center"/>
            </w:pPr>
            <w:r>
              <w:t>…</w:t>
            </w:r>
          </w:p>
        </w:tc>
        <w:tc>
          <w:tcPr>
            <w:tcW w:w="1738" w:type="dxa"/>
          </w:tcPr>
          <w:p w14:paraId="3748DAF1" w14:textId="77777777" w:rsidR="00D40A9A" w:rsidRPr="00D40A9A" w:rsidRDefault="00D40A9A" w:rsidP="00BD3935">
            <w:pPr>
              <w:suppressAutoHyphens/>
              <w:spacing w:after="120"/>
              <w:jc w:val="center"/>
            </w:pPr>
          </w:p>
        </w:tc>
        <w:tc>
          <w:tcPr>
            <w:tcW w:w="1221" w:type="dxa"/>
          </w:tcPr>
          <w:p w14:paraId="01042918" w14:textId="77777777" w:rsidR="00D40A9A" w:rsidRPr="00D40A9A" w:rsidRDefault="00D40A9A" w:rsidP="00BD3935">
            <w:pPr>
              <w:suppressAutoHyphens/>
              <w:spacing w:after="120"/>
              <w:jc w:val="center"/>
            </w:pPr>
          </w:p>
        </w:tc>
        <w:tc>
          <w:tcPr>
            <w:tcW w:w="1221" w:type="dxa"/>
          </w:tcPr>
          <w:p w14:paraId="17A93385" w14:textId="77777777" w:rsidR="00D40A9A" w:rsidRPr="00D40A9A" w:rsidRDefault="00D40A9A" w:rsidP="00BD3935">
            <w:pPr>
              <w:suppressAutoHyphens/>
              <w:spacing w:after="120"/>
              <w:jc w:val="center"/>
            </w:pPr>
          </w:p>
        </w:tc>
        <w:tc>
          <w:tcPr>
            <w:tcW w:w="1221" w:type="dxa"/>
          </w:tcPr>
          <w:p w14:paraId="512A38D4" w14:textId="77777777" w:rsidR="00D40A9A" w:rsidRPr="00D40A9A" w:rsidRDefault="00D40A9A" w:rsidP="00BD3935">
            <w:pPr>
              <w:suppressAutoHyphens/>
              <w:spacing w:after="120"/>
              <w:jc w:val="center"/>
            </w:pPr>
          </w:p>
        </w:tc>
        <w:tc>
          <w:tcPr>
            <w:tcW w:w="1221" w:type="dxa"/>
          </w:tcPr>
          <w:p w14:paraId="5BD2F53E" w14:textId="77777777" w:rsidR="00D40A9A" w:rsidRPr="00D40A9A" w:rsidRDefault="00D40A9A" w:rsidP="00BD3935">
            <w:pPr>
              <w:suppressAutoHyphens/>
              <w:spacing w:after="120"/>
              <w:jc w:val="center"/>
            </w:pPr>
          </w:p>
        </w:tc>
        <w:tc>
          <w:tcPr>
            <w:tcW w:w="1222" w:type="dxa"/>
          </w:tcPr>
          <w:p w14:paraId="471733F9" w14:textId="77777777" w:rsidR="00D40A9A" w:rsidRPr="00D40A9A" w:rsidRDefault="00D40A9A" w:rsidP="00BD3935">
            <w:pPr>
              <w:suppressAutoHyphens/>
              <w:spacing w:after="120"/>
              <w:jc w:val="center"/>
            </w:pPr>
          </w:p>
        </w:tc>
        <w:tc>
          <w:tcPr>
            <w:tcW w:w="1222" w:type="dxa"/>
          </w:tcPr>
          <w:p w14:paraId="6031B93D" w14:textId="77777777" w:rsidR="00D40A9A" w:rsidRPr="00D40A9A" w:rsidRDefault="00D40A9A" w:rsidP="00BD3935">
            <w:pPr>
              <w:suppressAutoHyphens/>
              <w:spacing w:after="120"/>
              <w:jc w:val="center"/>
            </w:pPr>
          </w:p>
        </w:tc>
      </w:tr>
    </w:tbl>
    <w:p w14:paraId="6B64781E" w14:textId="77777777" w:rsidR="00D40A9A" w:rsidRPr="00D23DB8" w:rsidRDefault="00D40A9A" w:rsidP="00BD3935">
      <w:pPr>
        <w:suppressAutoHyphens/>
        <w:spacing w:after="120"/>
        <w:jc w:val="center"/>
        <w:rPr>
          <w:b/>
          <w:sz w:val="24"/>
        </w:rPr>
      </w:pPr>
    </w:p>
    <w:p w14:paraId="0134A615" w14:textId="77777777" w:rsidR="00BD3935" w:rsidRPr="00D23DB8" w:rsidRDefault="00BD3935" w:rsidP="00BD3935">
      <w:pPr>
        <w:rPr>
          <w:b/>
          <w:szCs w:val="32"/>
        </w:rPr>
      </w:pPr>
    </w:p>
    <w:p w14:paraId="61F63AEB" w14:textId="77777777" w:rsidR="0094139B" w:rsidRDefault="0094139B" w:rsidP="0094139B">
      <w:pPr>
        <w:rPr>
          <w:szCs w:val="24"/>
        </w:rPr>
      </w:pPr>
      <w:r>
        <w:rPr>
          <w:szCs w:val="24"/>
        </w:rPr>
        <w:t>___________________________________________</w:t>
      </w:r>
    </w:p>
    <w:p w14:paraId="3E3F2502" w14:textId="77777777" w:rsidR="0094139B" w:rsidRDefault="0094139B" w:rsidP="0094139B">
      <w:pPr>
        <w:rPr>
          <w:szCs w:val="24"/>
          <w:vertAlign w:val="subscript"/>
        </w:rPr>
      </w:pPr>
      <w:r>
        <w:rPr>
          <w:szCs w:val="24"/>
          <w:vertAlign w:val="subscript"/>
        </w:rPr>
        <w:t xml:space="preserve">                                                           (подпись, М.П.)</w:t>
      </w:r>
    </w:p>
    <w:p w14:paraId="601DD279" w14:textId="7320602B" w:rsidR="00D40A9A" w:rsidRPr="00D40A9A" w:rsidRDefault="00D40A9A" w:rsidP="0094139B">
      <w:pPr>
        <w:rPr>
          <w:szCs w:val="24"/>
        </w:rPr>
      </w:pPr>
      <w:r>
        <w:rPr>
          <w:szCs w:val="24"/>
        </w:rPr>
        <w:t>___________________________________________</w:t>
      </w:r>
    </w:p>
    <w:p w14:paraId="7C49FDA5" w14:textId="77777777" w:rsidR="0094139B" w:rsidRDefault="0094139B" w:rsidP="0094139B">
      <w:pPr>
        <w:rPr>
          <w:szCs w:val="24"/>
          <w:vertAlign w:val="subscript"/>
        </w:rPr>
      </w:pPr>
      <w:r>
        <w:rPr>
          <w:szCs w:val="24"/>
          <w:vertAlign w:val="subscript"/>
        </w:rPr>
        <w:t xml:space="preserve">                            (фамилия, имя, отчество подписавшего, должность)</w:t>
      </w:r>
    </w:p>
    <w:p w14:paraId="3DB88FB6" w14:textId="77777777" w:rsidR="00D40A9A" w:rsidRDefault="00D40A9A" w:rsidP="0094139B">
      <w:pPr>
        <w:rPr>
          <w:szCs w:val="24"/>
          <w:vertAlign w:val="subscript"/>
        </w:rPr>
      </w:pPr>
    </w:p>
    <w:p w14:paraId="6C6DFFB2" w14:textId="77777777" w:rsidR="00D40A9A" w:rsidRDefault="00D40A9A" w:rsidP="0094139B">
      <w:pPr>
        <w:rPr>
          <w:szCs w:val="24"/>
          <w:vertAlign w:val="subscript"/>
        </w:rPr>
      </w:pPr>
    </w:p>
    <w:p w14:paraId="01589313" w14:textId="77777777" w:rsidR="00D40A9A" w:rsidRPr="0094139B" w:rsidRDefault="00D40A9A" w:rsidP="00D40A9A">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14FDEBFF" w14:textId="77777777" w:rsidR="00D40A9A" w:rsidRDefault="00D40A9A" w:rsidP="00D40A9A"/>
    <w:p w14:paraId="23FF48B9" w14:textId="77777777" w:rsidR="00D40A9A" w:rsidRPr="006B5CFF" w:rsidRDefault="00D40A9A" w:rsidP="00D40A9A">
      <w:r w:rsidRPr="006B5CFF">
        <w:t>Инструкция по заполнению:</w:t>
      </w:r>
    </w:p>
    <w:p w14:paraId="1395B009" w14:textId="77777777" w:rsidR="00D40A9A" w:rsidRPr="006B5CFF" w:rsidRDefault="00D40A9A" w:rsidP="00D40A9A">
      <w:r w:rsidRPr="006B5CFF">
        <w:t>1. Участник закупки заполняет поля формы в соответствии с инструкциями, приведенными по тексту формы.</w:t>
      </w:r>
    </w:p>
    <w:p w14:paraId="708F000A" w14:textId="49275A0B" w:rsidR="00D40A9A" w:rsidRDefault="00D40A9A" w:rsidP="00D40A9A">
      <w:r w:rsidRPr="006B5CFF">
        <w:t>2.</w:t>
      </w:r>
      <w:r>
        <w:t xml:space="preserve"> В данной форме перечисляются материально-технические ресурсы, которые будут использованы при выполнени</w:t>
      </w:r>
      <w:r w:rsidR="00C03C5C">
        <w:t>и Договора</w:t>
      </w:r>
      <w:r>
        <w:t xml:space="preserve">. </w:t>
      </w:r>
    </w:p>
    <w:p w14:paraId="3901775E" w14:textId="77777777" w:rsidR="00D40A9A" w:rsidRDefault="00D40A9A" w:rsidP="00D40A9A">
      <w:r>
        <w:t>3. Форма должна быть подписана и скреплена оттиском печати (при наличии).</w:t>
      </w:r>
    </w:p>
    <w:p w14:paraId="084D352E" w14:textId="77777777" w:rsidR="00D40A9A" w:rsidRDefault="00D40A9A" w:rsidP="00D40A9A">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2F753E9" w14:textId="77777777" w:rsidR="00D40A9A" w:rsidRDefault="00D40A9A" w:rsidP="0094139B">
      <w:pPr>
        <w:rPr>
          <w:szCs w:val="24"/>
          <w:vertAlign w:val="subscript"/>
        </w:rPr>
      </w:pPr>
    </w:p>
    <w:p w14:paraId="755B0269" w14:textId="77777777" w:rsidR="00D40A9A" w:rsidRDefault="00D40A9A" w:rsidP="0094139B">
      <w:pPr>
        <w:rPr>
          <w:szCs w:val="24"/>
          <w:vertAlign w:val="subscript"/>
        </w:rPr>
      </w:pPr>
    </w:p>
    <w:p w14:paraId="3F785E25" w14:textId="6A8A0305" w:rsidR="007C4D7C" w:rsidRDefault="007C4D7C">
      <w:pPr>
        <w:rPr>
          <w:szCs w:val="24"/>
          <w:vertAlign w:val="subscript"/>
        </w:rPr>
      </w:pPr>
      <w:r>
        <w:rPr>
          <w:szCs w:val="24"/>
          <w:vertAlign w:val="subscript"/>
        </w:rPr>
        <w:br w:type="page"/>
      </w:r>
    </w:p>
    <w:p w14:paraId="030F4E35" w14:textId="77777777" w:rsidR="00486ED5" w:rsidRDefault="00486ED5" w:rsidP="0094139B">
      <w:pPr>
        <w:rPr>
          <w:b/>
          <w:sz w:val="24"/>
          <w:szCs w:val="24"/>
        </w:rPr>
        <w:sectPr w:rsidR="00486ED5" w:rsidSect="00D40A9A">
          <w:pgSz w:w="11907" w:h="16840" w:code="9"/>
          <w:pgMar w:top="851" w:right="851" w:bottom="851" w:left="1276" w:header="720" w:footer="403" w:gutter="0"/>
          <w:cols w:space="720"/>
          <w:noEndnote/>
        </w:sectPr>
      </w:pPr>
    </w:p>
    <w:p w14:paraId="4BA2CD21" w14:textId="1230DBCA" w:rsidR="00D40A9A" w:rsidRPr="007C4D7C" w:rsidRDefault="00C255AB" w:rsidP="0094139B">
      <w:pPr>
        <w:rPr>
          <w:b/>
          <w:sz w:val="24"/>
          <w:szCs w:val="24"/>
        </w:rPr>
      </w:pPr>
      <w:r>
        <w:rPr>
          <w:b/>
          <w:sz w:val="24"/>
          <w:szCs w:val="24"/>
        </w:rPr>
        <w:lastRenderedPageBreak/>
        <w:t>ФОРМА 7</w:t>
      </w:r>
      <w:r w:rsidR="005B16AF">
        <w:rPr>
          <w:b/>
          <w:sz w:val="24"/>
          <w:szCs w:val="24"/>
        </w:rPr>
        <w:t>.</w:t>
      </w:r>
    </w:p>
    <w:p w14:paraId="3FA43D8F" w14:textId="2A4DEBA1" w:rsidR="007C4D7C" w:rsidRDefault="00486ED5" w:rsidP="0094139B">
      <w:pPr>
        <w:rPr>
          <w:szCs w:val="24"/>
        </w:rPr>
      </w:pPr>
      <w:r>
        <w:rPr>
          <w:szCs w:val="24"/>
        </w:rPr>
        <w:t>Образец оформления конвертов</w:t>
      </w:r>
    </w:p>
    <w:p w14:paraId="364EB863" w14:textId="77777777" w:rsidR="00486ED5" w:rsidRPr="00EF2A21" w:rsidRDefault="00486ED5" w:rsidP="00486ED5">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14:paraId="77EC27C7"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501D06" wp14:editId="189053A4">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14:paraId="4BC498A1" w14:textId="1CAE43B2" w:rsidR="00D262D3" w:rsidRDefault="00D262D3" w:rsidP="00486ED5">
                            <w:r w:rsidRPr="00AE4917">
                              <w:t xml:space="preserve">Комиссия по закупочной деятельности </w:t>
                            </w:r>
                            <w:r>
                              <w:t>/Комиссия по аккредитации</w:t>
                            </w:r>
                          </w:p>
                          <w:p w14:paraId="199B95AD" w14:textId="77777777" w:rsidR="00D262D3" w:rsidRDefault="00D262D3" w:rsidP="00486ED5"/>
                          <w:p w14:paraId="00C9CC6B" w14:textId="7E4CC102" w:rsidR="00D262D3" w:rsidRDefault="00D262D3" w:rsidP="00486ED5">
                            <w:r>
                              <w:t>В зависимости от содержимого конверта:</w:t>
                            </w:r>
                          </w:p>
                          <w:p w14:paraId="4FECEBF1" w14:textId="38A3C886" w:rsidR="00D262D3" w:rsidRDefault="00D262D3" w:rsidP="00A43A55">
                            <w:pPr>
                              <w:pStyle w:val="afff3"/>
                              <w:numPr>
                                <w:ilvl w:val="0"/>
                                <w:numId w:val="19"/>
                              </w:numPr>
                            </w:pPr>
                            <w:r>
                              <w:t>АККРЕДИТАЦИЯ</w:t>
                            </w:r>
                          </w:p>
                          <w:p w14:paraId="61955326" w14:textId="5A039BE4" w:rsidR="00D262D3" w:rsidRPr="00AE4917" w:rsidRDefault="00D262D3" w:rsidP="00A43A55">
                            <w:pPr>
                              <w:pStyle w:val="afff3"/>
                              <w:numPr>
                                <w:ilvl w:val="0"/>
                                <w:numId w:val="19"/>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501D0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14:paraId="4BC498A1" w14:textId="1CAE43B2" w:rsidR="00D262D3" w:rsidRDefault="00D262D3" w:rsidP="00486ED5">
                      <w:r w:rsidRPr="00AE4917">
                        <w:t xml:space="preserve">Комиссия по закупочной деятельности </w:t>
                      </w:r>
                      <w:r>
                        <w:t>/Комиссия по аккредитации</w:t>
                      </w:r>
                    </w:p>
                    <w:p w14:paraId="199B95AD" w14:textId="77777777" w:rsidR="00D262D3" w:rsidRDefault="00D262D3" w:rsidP="00486ED5"/>
                    <w:p w14:paraId="00C9CC6B" w14:textId="7E4CC102" w:rsidR="00D262D3" w:rsidRDefault="00D262D3" w:rsidP="00486ED5">
                      <w:r>
                        <w:t>В зависимости от содержимого конверта:</w:t>
                      </w:r>
                    </w:p>
                    <w:p w14:paraId="4FECEBF1" w14:textId="38A3C886" w:rsidR="00D262D3" w:rsidRDefault="00D262D3" w:rsidP="00A43A55">
                      <w:pPr>
                        <w:pStyle w:val="afff3"/>
                        <w:numPr>
                          <w:ilvl w:val="0"/>
                          <w:numId w:val="19"/>
                        </w:numPr>
                      </w:pPr>
                      <w:r>
                        <w:t>АККРЕДИТАЦИЯ</w:t>
                      </w:r>
                    </w:p>
                    <w:p w14:paraId="61955326" w14:textId="5A039BE4" w:rsidR="00D262D3" w:rsidRPr="00AE4917" w:rsidRDefault="00D262D3" w:rsidP="00A43A55">
                      <w:pPr>
                        <w:pStyle w:val="afff3"/>
                        <w:numPr>
                          <w:ilvl w:val="0"/>
                          <w:numId w:val="19"/>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3FA168A8" wp14:editId="2E38BE9D">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14:paraId="502044D5" w14:textId="77777777" w:rsidR="00D262D3" w:rsidRPr="008D0025" w:rsidRDefault="00D262D3" w:rsidP="00486ED5">
                            <w:pPr>
                              <w:rPr>
                                <w:rFonts w:ascii="Arial" w:hAnsi="Arial" w:cs="Arial"/>
                              </w:rPr>
                            </w:pPr>
                            <w:r>
                              <w:rPr>
                                <w:rFonts w:ascii="Arial" w:hAnsi="Arial" w:cs="Arial"/>
                              </w:rPr>
                              <w:t>Адрес подачи:</w:t>
                            </w:r>
                          </w:p>
                          <w:p w14:paraId="00FD9240" w14:textId="496D96C1" w:rsidR="00D262D3" w:rsidRPr="006E58C7" w:rsidRDefault="00D262D3"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w:t>
                            </w:r>
                            <w:r>
                              <w:rPr>
                                <w:rStyle w:val="affff8"/>
                                <w:rFonts w:cs="Arial"/>
                                <w:bCs/>
                                <w:iCs/>
                                <w:shd w:val="pct10" w:color="auto" w:fill="auto"/>
                              </w:rPr>
                              <w:t>]</w:t>
                            </w:r>
                          </w:p>
                          <w:p w14:paraId="1AE03FD3" w14:textId="77777777" w:rsidR="00D262D3" w:rsidRPr="008D0025" w:rsidRDefault="00D262D3" w:rsidP="00486ED5">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A168A8"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14:paraId="502044D5" w14:textId="77777777" w:rsidR="00D262D3" w:rsidRPr="008D0025" w:rsidRDefault="00D262D3" w:rsidP="00486ED5">
                      <w:pPr>
                        <w:rPr>
                          <w:rFonts w:ascii="Arial" w:hAnsi="Arial" w:cs="Arial"/>
                        </w:rPr>
                      </w:pPr>
                      <w:r>
                        <w:rPr>
                          <w:rFonts w:ascii="Arial" w:hAnsi="Arial" w:cs="Arial"/>
                        </w:rPr>
                        <w:t>Адрес подачи:</w:t>
                      </w:r>
                    </w:p>
                    <w:p w14:paraId="00FD9240" w14:textId="496D96C1" w:rsidR="00D262D3" w:rsidRPr="006E58C7" w:rsidRDefault="00D262D3" w:rsidP="00486ED5">
                      <w:pPr>
                        <w:rPr>
                          <w:rStyle w:val="affff8"/>
                          <w:rFonts w:cs="Arial"/>
                          <w:b w:val="0"/>
                          <w:bCs/>
                          <w:i w:val="0"/>
                          <w:iCs/>
                          <w:shd w:val="pct10" w:color="auto" w:fill="auto"/>
                        </w:rPr>
                      </w:pPr>
                      <w:r>
                        <w:rPr>
                          <w:rStyle w:val="affff8"/>
                          <w:rFonts w:cs="Arial"/>
                          <w:bCs/>
                          <w:iCs/>
                          <w:shd w:val="pct10" w:color="auto" w:fill="auto"/>
                        </w:rPr>
                        <w:t>[</w:t>
                      </w:r>
                      <w:r>
                        <w:rPr>
                          <w:rStyle w:val="affff8"/>
                          <w:bCs/>
                          <w:iCs/>
                          <w:shd w:val="pct10" w:color="auto" w:fill="auto"/>
                        </w:rPr>
                        <w:t>121099, Москва, ул. Новый Арбат, д.36</w:t>
                      </w:r>
                      <w:r>
                        <w:rPr>
                          <w:rStyle w:val="affff8"/>
                          <w:rFonts w:cs="Arial"/>
                          <w:bCs/>
                          <w:iCs/>
                          <w:shd w:val="pct10" w:color="auto" w:fill="auto"/>
                        </w:rPr>
                        <w:t>]</w:t>
                      </w:r>
                    </w:p>
                    <w:p w14:paraId="1AE03FD3" w14:textId="77777777" w:rsidR="00D262D3" w:rsidRPr="008D0025" w:rsidRDefault="00D262D3" w:rsidP="00486ED5">
                      <w:pPr>
                        <w:rPr>
                          <w:rFonts w:ascii="Arial" w:hAnsi="Arial" w:cs="Arial"/>
                        </w:rPr>
                      </w:pPr>
                      <w:r>
                        <w:t>Агентство стратегических инициатив</w:t>
                      </w:r>
                    </w:p>
                  </w:txbxContent>
                </v:textbox>
                <o:callout v:ext="edit" minusy="t"/>
              </v:shape>
            </w:pict>
          </mc:Fallback>
        </mc:AlternateContent>
      </w:r>
    </w:p>
    <w:p w14:paraId="39BEF27B" w14:textId="77777777" w:rsidR="00486ED5" w:rsidRPr="00AE4917" w:rsidRDefault="00486ED5" w:rsidP="00486ED5">
      <w:pPr>
        <w:pStyle w:val="af"/>
        <w:rPr>
          <w:b/>
          <w:bCs/>
          <w:i/>
          <w:iCs/>
          <w:sz w:val="28"/>
        </w:rPr>
      </w:pPr>
    </w:p>
    <w:p w14:paraId="6D6935D1" w14:textId="77777777" w:rsidR="00486ED5" w:rsidRPr="00AE4917" w:rsidRDefault="00486ED5" w:rsidP="00486ED5">
      <w:pPr>
        <w:pStyle w:val="af"/>
        <w:rPr>
          <w:b/>
          <w:bCs/>
          <w:i/>
          <w:iCs/>
          <w:sz w:val="28"/>
        </w:rPr>
      </w:pPr>
    </w:p>
    <w:p w14:paraId="78428AA8" w14:textId="77777777" w:rsidR="00486ED5" w:rsidRPr="00AE4917" w:rsidRDefault="00486ED5" w:rsidP="00486ED5">
      <w:pPr>
        <w:pStyle w:val="af"/>
        <w:rPr>
          <w:b/>
          <w:bCs/>
          <w:i/>
          <w:iCs/>
          <w:sz w:val="28"/>
        </w:rPr>
      </w:pPr>
    </w:p>
    <w:p w14:paraId="2BCE596D"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51F54EBF" wp14:editId="4ADADAB0">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14:paraId="388D08EC" w14:textId="77777777" w:rsidR="00D262D3" w:rsidRDefault="00D262D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262D3" w:rsidRDefault="00D262D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1F54EBF"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14:paraId="388D08EC" w14:textId="77777777" w:rsidR="00D262D3" w:rsidRDefault="00D262D3" w:rsidP="00486ED5">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14:paraId="159C06D0" w14:textId="77777777" w:rsidR="00D262D3" w:rsidRDefault="00D262D3" w:rsidP="00486ED5">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90481F4" wp14:editId="4CFA5CAF">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207F995D" w14:textId="77777777" w:rsidR="00D262D3" w:rsidRDefault="00D262D3" w:rsidP="00486ED5">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0481F4"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14:paraId="207F995D" w14:textId="77777777" w:rsidR="00D262D3" w:rsidRDefault="00D262D3" w:rsidP="00486ED5">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3BC286C2" wp14:editId="30B88A82">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704C646"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32A66263" wp14:editId="34193C8B">
                <wp:simplePos x="0" y="0"/>
                <wp:positionH relativeFrom="column">
                  <wp:posOffset>5334000</wp:posOffset>
                </wp:positionH>
                <wp:positionV relativeFrom="paragraph">
                  <wp:posOffset>31115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4322F1"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346C66" wp14:editId="412F5EF8">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CDEFFA9"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14:paraId="264970F5" w14:textId="77777777" w:rsidR="00486ED5" w:rsidRPr="00AE4917" w:rsidRDefault="00486ED5" w:rsidP="00486ED5">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515B28BC" wp14:editId="31368991">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14:paraId="4C5E575C" w14:textId="77777777" w:rsidR="00D262D3" w:rsidRDefault="00D262D3" w:rsidP="00486ED5">
                            <w:pPr>
                              <w:jc w:val="center"/>
                            </w:pPr>
                            <w:r>
                              <w:t>_________</w:t>
                            </w:r>
                          </w:p>
                          <w:p w14:paraId="5A4A2F33" w14:textId="77777777" w:rsidR="00D262D3" w:rsidRPr="00191D86" w:rsidRDefault="00D262D3" w:rsidP="00486ED5">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15B28BC"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14:paraId="4C5E575C" w14:textId="77777777" w:rsidR="00D262D3" w:rsidRDefault="00D262D3" w:rsidP="00486ED5">
                      <w:pPr>
                        <w:jc w:val="center"/>
                      </w:pPr>
                      <w:r>
                        <w:t>_________</w:t>
                      </w:r>
                    </w:p>
                    <w:p w14:paraId="5A4A2F33" w14:textId="77777777" w:rsidR="00D262D3" w:rsidRPr="00191D86" w:rsidRDefault="00D262D3" w:rsidP="00486ED5">
                      <w:pPr>
                        <w:jc w:val="center"/>
                        <w:rPr>
                          <w:rFonts w:ascii="Arial" w:hAnsi="Arial" w:cs="Arial"/>
                          <w:b/>
                          <w:i/>
                          <w:sz w:val="14"/>
                          <w:lang w:val="en-US"/>
                        </w:rPr>
                      </w:pPr>
                    </w:p>
                  </w:txbxContent>
                </v:textbox>
              </v:shape>
            </w:pict>
          </mc:Fallback>
        </mc:AlternateContent>
      </w:r>
    </w:p>
    <w:p w14:paraId="6A7F2FFB" w14:textId="77777777" w:rsidR="00486ED5" w:rsidRPr="00AE4917" w:rsidRDefault="00486ED5" w:rsidP="00486ED5">
      <w:pPr>
        <w:pStyle w:val="af"/>
        <w:rPr>
          <w:b/>
          <w:bCs/>
          <w:i/>
          <w:iCs/>
          <w:sz w:val="28"/>
        </w:rPr>
      </w:pPr>
    </w:p>
    <w:p w14:paraId="2C60AD3E"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4484E47" wp14:editId="34EFC206">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467F159"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6CF33DEA" wp14:editId="4A9B1CC3">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15215C6"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3BAB4E44" wp14:editId="35E64FFC">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14:paraId="37CAC275" w14:textId="77777777" w:rsidR="00D262D3" w:rsidRPr="00191D86" w:rsidRDefault="00D262D3" w:rsidP="00486ED5">
                            <w:pPr>
                              <w:jc w:val="center"/>
                              <w:rPr>
                                <w:rFonts w:ascii="Arial" w:hAnsi="Arial" w:cs="Arial"/>
                                <w:b/>
                              </w:rPr>
                            </w:pPr>
                          </w:p>
                          <w:p w14:paraId="7892D226" w14:textId="135D6AF4" w:rsidR="00D262D3" w:rsidRPr="00486ED5" w:rsidRDefault="00D262D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262D3" w:rsidRPr="00191D86" w:rsidRDefault="00D262D3"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BAB4E44"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14:paraId="37CAC275" w14:textId="77777777" w:rsidR="00D262D3" w:rsidRPr="00191D86" w:rsidRDefault="00D262D3" w:rsidP="00486ED5">
                      <w:pPr>
                        <w:jc w:val="center"/>
                        <w:rPr>
                          <w:rFonts w:ascii="Arial" w:hAnsi="Arial" w:cs="Arial"/>
                          <w:b/>
                        </w:rPr>
                      </w:pPr>
                    </w:p>
                    <w:p w14:paraId="7892D226" w14:textId="135D6AF4" w:rsidR="00D262D3" w:rsidRPr="00486ED5" w:rsidRDefault="00D262D3" w:rsidP="00486ED5">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14:paraId="3394FF3B" w14:textId="44539D7F" w:rsidR="00D262D3" w:rsidRPr="00191D86" w:rsidRDefault="00D262D3" w:rsidP="00486ED5">
                      <w:pPr>
                        <w:jc w:val="center"/>
                        <w:rPr>
                          <w:rFonts w:ascii="Arial" w:hAnsi="Arial" w:cs="Arial"/>
                          <w:b/>
                        </w:rPr>
                      </w:pPr>
                      <w:r w:rsidRPr="00967F0C">
                        <w:rPr>
                          <w:rStyle w:val="affff8"/>
                          <w:rFonts w:cs="Arial"/>
                          <w:bCs/>
                          <w:iCs/>
                          <w:color w:val="000000" w:themeColor="text1"/>
                          <w:shd w:val="pct10" w:color="auto" w:fill="auto"/>
                        </w:rPr>
                        <w:t>[</w:t>
                      </w:r>
                      <w:r w:rsidRPr="00967F0C">
                        <w:rPr>
                          <w:rStyle w:val="affff8"/>
                          <w:rFonts w:cs="Arial"/>
                          <w:bCs/>
                          <w:iCs/>
                          <w:color w:val="000000" w:themeColor="text1"/>
                          <w:u w:val="single"/>
                          <w:shd w:val="pct10" w:color="auto" w:fill="auto"/>
                        </w:rPr>
                        <w:t xml:space="preserve">предмет </w:t>
                      </w:r>
                      <w:r>
                        <w:rPr>
                          <w:rStyle w:val="affff8"/>
                          <w:rFonts w:cs="Arial"/>
                          <w:bCs/>
                          <w:iCs/>
                          <w:color w:val="000000" w:themeColor="text1"/>
                          <w:u w:val="single"/>
                          <w:shd w:val="pct10" w:color="auto" w:fill="auto"/>
                        </w:rPr>
                        <w:t>закупки</w:t>
                      </w:r>
                      <w:r w:rsidRPr="00967F0C">
                        <w:rPr>
                          <w:rStyle w:val="affff8"/>
                          <w:rFonts w:cs="Arial"/>
                          <w:bCs/>
                          <w:iCs/>
                          <w:color w:val="000000" w:themeColor="text1"/>
                          <w:u w:val="single"/>
                          <w:shd w:val="pct10" w:color="auto" w:fill="auto"/>
                        </w:rPr>
                        <w:t>, № лота, наименование Заказчика</w:t>
                      </w:r>
                      <w:r>
                        <w:rPr>
                          <w:rStyle w:val="affff8"/>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8"/>
                          <w:bCs/>
                          <w:iCs/>
                          <w:color w:val="000000" w:themeColor="text1"/>
                          <w:shd w:val="pct10" w:color="auto" w:fill="auto"/>
                        </w:rPr>
                        <w:t>]</w:t>
                      </w:r>
                    </w:p>
                  </w:txbxContent>
                </v:textbox>
              </v:shape>
            </w:pict>
          </mc:Fallback>
        </mc:AlternateContent>
      </w:r>
    </w:p>
    <w:p w14:paraId="13E2DD12" w14:textId="77777777" w:rsidR="00486ED5" w:rsidRPr="00AE4917" w:rsidRDefault="00486ED5" w:rsidP="00486ED5">
      <w:pPr>
        <w:pStyle w:val="af"/>
        <w:rPr>
          <w:b/>
          <w:bCs/>
          <w:i/>
          <w:iCs/>
          <w:sz w:val="28"/>
        </w:rPr>
      </w:pPr>
    </w:p>
    <w:p w14:paraId="0147C233" w14:textId="77777777" w:rsidR="00486ED5" w:rsidRPr="00AE4917" w:rsidRDefault="00486ED5" w:rsidP="00486ED5">
      <w:pPr>
        <w:pStyle w:val="af"/>
        <w:rPr>
          <w:b/>
          <w:bCs/>
          <w:i/>
          <w:iCs/>
          <w:sz w:val="28"/>
        </w:rPr>
      </w:pPr>
    </w:p>
    <w:p w14:paraId="38F1DD05"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5F9742BF" wp14:editId="48E88F2C">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14:paraId="69336D7B" w14:textId="77777777" w:rsidR="00D262D3" w:rsidRPr="008D0025" w:rsidRDefault="00D262D3"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262D3" w:rsidRPr="00D377EA" w:rsidRDefault="00D262D3"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D262D3" w:rsidRPr="008D0025" w:rsidRDefault="00D262D3"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F9742BF"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14:paraId="69336D7B" w14:textId="77777777" w:rsidR="00D262D3" w:rsidRPr="008D0025" w:rsidRDefault="00D262D3" w:rsidP="00486ED5">
                      <w:pPr>
                        <w:rPr>
                          <w:rFonts w:ascii="Arial" w:hAnsi="Arial" w:cs="Arial"/>
                        </w:rPr>
                      </w:pPr>
                      <w:r w:rsidRPr="00967F0C">
                        <w:rPr>
                          <w:rFonts w:ascii="Arial" w:hAnsi="Arial" w:cs="Arial"/>
                          <w:b/>
                        </w:rPr>
                        <w:t>От кого:</w:t>
                      </w:r>
                      <w:r>
                        <w:rPr>
                          <w:rFonts w:ascii="Arial" w:hAnsi="Arial" w:cs="Arial"/>
                        </w:rPr>
                        <w:t xml:space="preserve"> </w:t>
                      </w:r>
                    </w:p>
                    <w:p w14:paraId="74FC0449" w14:textId="77777777" w:rsidR="00D262D3" w:rsidRPr="00D377EA" w:rsidRDefault="00D262D3" w:rsidP="00486ED5">
                      <w:pPr>
                        <w:rPr>
                          <w:rStyle w:val="affff8"/>
                          <w:bCs/>
                          <w:iCs/>
                          <w:shd w:val="pct10" w:color="auto" w:fill="auto"/>
                        </w:rPr>
                      </w:pPr>
                      <w:r>
                        <w:rPr>
                          <w:rStyle w:val="affff8"/>
                          <w:rFonts w:cs="Arial"/>
                          <w:bCs/>
                          <w:iCs/>
                          <w:shd w:val="pct10" w:color="auto" w:fill="auto"/>
                        </w:rPr>
                        <w:t>[</w:t>
                      </w:r>
                      <w:r>
                        <w:rPr>
                          <w:rStyle w:val="affff8"/>
                          <w:bCs/>
                          <w:iCs/>
                          <w:shd w:val="pct10" w:color="auto" w:fill="auto"/>
                        </w:rPr>
                        <w:t>Наименование</w:t>
                      </w:r>
                      <w:r w:rsidRPr="00D377EA">
                        <w:rPr>
                          <w:rStyle w:val="affff8"/>
                          <w:bCs/>
                          <w:iCs/>
                          <w:shd w:val="pct10" w:color="auto" w:fill="auto"/>
                        </w:rPr>
                        <w:t>,</w:t>
                      </w:r>
                      <w:r w:rsidRPr="00967F0C">
                        <w:rPr>
                          <w:rStyle w:val="affff8"/>
                          <w:bCs/>
                          <w:iCs/>
                          <w:shd w:val="pct10" w:color="auto" w:fill="auto"/>
                        </w:rPr>
                        <w:t xml:space="preserve"> </w:t>
                      </w:r>
                      <w:r w:rsidRPr="00D377EA">
                        <w:rPr>
                          <w:rStyle w:val="affff8"/>
                          <w:bCs/>
                          <w:iCs/>
                          <w:shd w:val="pct10" w:color="auto" w:fill="auto"/>
                        </w:rPr>
                        <w:t>адрес Поставщика,</w:t>
                      </w:r>
                    </w:p>
                    <w:p w14:paraId="033D6759" w14:textId="77777777" w:rsidR="00D262D3" w:rsidRPr="008D0025" w:rsidRDefault="00D262D3" w:rsidP="00486ED5">
                      <w:pPr>
                        <w:rPr>
                          <w:rStyle w:val="affff8"/>
                          <w:b w:val="0"/>
                          <w:bCs/>
                          <w:iCs/>
                          <w:shd w:val="pct10" w:color="auto" w:fill="auto"/>
                        </w:rPr>
                      </w:pPr>
                      <w:r w:rsidRPr="00967F0C">
                        <w:rPr>
                          <w:rStyle w:val="affff8"/>
                          <w:bCs/>
                          <w:iCs/>
                          <w:shd w:val="pct10" w:color="auto" w:fill="auto"/>
                        </w:rPr>
                        <w:t>ФИО</w:t>
                      </w:r>
                      <w:r w:rsidRPr="00D377EA">
                        <w:rPr>
                          <w:rStyle w:val="affff8"/>
                          <w:bCs/>
                          <w:iCs/>
                          <w:shd w:val="pct10" w:color="auto" w:fill="auto"/>
                        </w:rPr>
                        <w:t>, тел. контактного лица</w:t>
                      </w:r>
                      <w:r>
                        <w:rPr>
                          <w:rStyle w:val="affff8"/>
                          <w:rFonts w:cs="Arial"/>
                          <w:bCs/>
                          <w:iCs/>
                          <w:shd w:val="pct10" w:color="auto" w:fill="auto"/>
                        </w:rPr>
                        <w:t>]</w:t>
                      </w:r>
                    </w:p>
                  </w:txbxContent>
                </v:textbox>
              </v:rect>
            </w:pict>
          </mc:Fallback>
        </mc:AlternateContent>
      </w:r>
    </w:p>
    <w:p w14:paraId="31B8CF07" w14:textId="77777777" w:rsidR="00486ED5" w:rsidRPr="00AE4917" w:rsidRDefault="00486ED5" w:rsidP="00486ED5">
      <w:pPr>
        <w:pStyle w:val="af"/>
        <w:rPr>
          <w:b/>
          <w:bCs/>
          <w:i/>
          <w:iCs/>
          <w:sz w:val="28"/>
        </w:rPr>
      </w:pPr>
    </w:p>
    <w:p w14:paraId="19EB060E" w14:textId="77777777" w:rsidR="00486ED5" w:rsidRPr="00AE4917" w:rsidRDefault="00486ED5" w:rsidP="00486ED5">
      <w:pPr>
        <w:pStyle w:val="af"/>
        <w:rPr>
          <w:b/>
          <w:bCs/>
          <w:i/>
          <w:iCs/>
          <w:sz w:val="28"/>
        </w:rPr>
      </w:pPr>
    </w:p>
    <w:p w14:paraId="6853F7A3" w14:textId="77777777" w:rsidR="00486ED5" w:rsidRPr="00AE4917" w:rsidRDefault="00486ED5" w:rsidP="00486ED5">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1CC97982" wp14:editId="784720A1">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14:paraId="0B12710C" w14:textId="77777777" w:rsidR="00D262D3" w:rsidRDefault="00D262D3"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262D3" w:rsidRDefault="00D262D3" w:rsidP="00486ED5">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CC97982"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14:paraId="0B12710C" w14:textId="77777777" w:rsidR="00D262D3" w:rsidRDefault="00D262D3" w:rsidP="00486ED5">
                      <w:pPr>
                        <w:ind w:left="-142"/>
                        <w:rPr>
                          <w:rFonts w:ascii="Arial" w:hAnsi="Arial" w:cs="Arial"/>
                          <w:sz w:val="18"/>
                          <w:szCs w:val="18"/>
                        </w:rPr>
                      </w:pPr>
                      <w:r w:rsidRPr="005D4AF8">
                        <w:rPr>
                          <w:rFonts w:ascii="Arial" w:hAnsi="Arial" w:cs="Arial"/>
                          <w:sz w:val="18"/>
                          <w:szCs w:val="18"/>
                        </w:rPr>
                        <w:t xml:space="preserve">Печать </w:t>
                      </w:r>
                    </w:p>
                    <w:p w14:paraId="5D879D18" w14:textId="77777777" w:rsidR="00D262D3" w:rsidRDefault="00D262D3" w:rsidP="00486ED5">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14:paraId="3C87410F" w14:textId="77777777" w:rsidR="00486ED5" w:rsidRDefault="00486ED5" w:rsidP="0094139B">
      <w:pPr>
        <w:rPr>
          <w:szCs w:val="24"/>
        </w:rPr>
      </w:pPr>
    </w:p>
    <w:p w14:paraId="2BD7BB4F" w14:textId="77777777" w:rsidR="00486ED5" w:rsidRDefault="00486ED5" w:rsidP="0094139B">
      <w:pPr>
        <w:rPr>
          <w:szCs w:val="24"/>
        </w:rPr>
      </w:pPr>
    </w:p>
    <w:p w14:paraId="198FFEDF" w14:textId="77777777" w:rsidR="00486ED5" w:rsidRDefault="00486ED5" w:rsidP="0094139B">
      <w:pPr>
        <w:rPr>
          <w:szCs w:val="24"/>
        </w:rPr>
      </w:pPr>
    </w:p>
    <w:p w14:paraId="44318275" w14:textId="77777777" w:rsidR="00486ED5" w:rsidRDefault="00486ED5" w:rsidP="0094139B">
      <w:pPr>
        <w:rPr>
          <w:szCs w:val="24"/>
        </w:rPr>
      </w:pPr>
    </w:p>
    <w:p w14:paraId="2DBE7D1C" w14:textId="77777777" w:rsidR="00191D86" w:rsidRPr="0094139B" w:rsidRDefault="00191D86" w:rsidP="00191D86">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14:paraId="6A48697F" w14:textId="77777777" w:rsidR="00191D86" w:rsidRDefault="00191D86" w:rsidP="0094139B">
      <w:pPr>
        <w:rPr>
          <w:szCs w:val="24"/>
        </w:rPr>
      </w:pPr>
    </w:p>
    <w:p w14:paraId="185FD122" w14:textId="77777777" w:rsidR="00191D86" w:rsidRDefault="00191D86" w:rsidP="0094139B">
      <w:pPr>
        <w:rPr>
          <w:szCs w:val="24"/>
        </w:rPr>
      </w:pPr>
    </w:p>
    <w:p w14:paraId="45254530" w14:textId="77777777" w:rsidR="00191D86" w:rsidRDefault="00191D86" w:rsidP="0094139B">
      <w:pPr>
        <w:rPr>
          <w:szCs w:val="24"/>
        </w:rPr>
        <w:sectPr w:rsidR="00191D86" w:rsidSect="00486ED5">
          <w:pgSz w:w="16840" w:h="11907" w:orient="landscape" w:code="9"/>
          <w:pgMar w:top="851" w:right="851" w:bottom="1276" w:left="851" w:header="720" w:footer="403" w:gutter="0"/>
          <w:cols w:space="720"/>
          <w:noEndnote/>
        </w:sectPr>
      </w:pPr>
    </w:p>
    <w:p w14:paraId="46B82741" w14:textId="65FAF74D" w:rsidR="00ED5537" w:rsidRDefault="00ED5537" w:rsidP="00B85548">
      <w:pPr>
        <w:pStyle w:val="10"/>
      </w:pPr>
      <w:bookmarkStart w:id="91" w:name="_Toc465240948"/>
      <w:r w:rsidRPr="00C20CF1">
        <w:lastRenderedPageBreak/>
        <w:t>ПРОЕКТ ДОГОВОРА</w:t>
      </w:r>
      <w:bookmarkEnd w:id="91"/>
    </w:p>
    <w:p w14:paraId="5F4A3E12" w14:textId="77777777" w:rsidR="00E1739A" w:rsidRDefault="00E1739A" w:rsidP="00E1739A">
      <w:pPr>
        <w:jc w:val="center"/>
        <w:rPr>
          <w:b/>
        </w:rPr>
      </w:pPr>
    </w:p>
    <w:p w14:paraId="52784F32" w14:textId="49F7D22C" w:rsidR="00E921A4" w:rsidRPr="008C40C0" w:rsidRDefault="00E921A4" w:rsidP="00E921A4">
      <w:pPr>
        <w:jc w:val="center"/>
        <w:rPr>
          <w:b/>
        </w:rPr>
      </w:pPr>
    </w:p>
    <w:p w14:paraId="6C8316D7" w14:textId="77777777" w:rsidR="00E921A4" w:rsidRPr="008C40C0" w:rsidRDefault="00E921A4" w:rsidP="00E921A4"/>
    <w:p w14:paraId="7C102299" w14:textId="77777777" w:rsidR="00E921A4" w:rsidRPr="008C40C0" w:rsidRDefault="00E921A4" w:rsidP="00E921A4"/>
    <w:p w14:paraId="120C4863" w14:textId="77777777" w:rsidR="00E921A4" w:rsidRPr="008C40C0" w:rsidRDefault="00E921A4" w:rsidP="00E921A4">
      <w:pPr>
        <w:tabs>
          <w:tab w:val="left" w:pos="7594"/>
        </w:tabs>
        <w:ind w:left="610" w:hanging="610"/>
        <w:jc w:val="right"/>
      </w:pPr>
      <w:r w:rsidRPr="00D262D3">
        <w:rPr>
          <w:sz w:val="28"/>
          <w:szCs w:val="28"/>
        </w:rPr>
        <w:t>г. Москва</w:t>
      </w:r>
      <w:r w:rsidRPr="008C40C0">
        <w:t xml:space="preserve">                                                                                                       </w:t>
      </w:r>
      <w:proofErr w:type="gramStart"/>
      <w:r w:rsidRPr="008C40C0">
        <w:t xml:space="preserve">  </w:t>
      </w:r>
      <w:r w:rsidRPr="00D262D3">
        <w:rPr>
          <w:sz w:val="28"/>
          <w:szCs w:val="28"/>
        </w:rPr>
        <w:t xml:space="preserve"> «</w:t>
      </w:r>
      <w:proofErr w:type="gramEnd"/>
      <w:r w:rsidRPr="00D262D3">
        <w:rPr>
          <w:sz w:val="28"/>
          <w:szCs w:val="28"/>
        </w:rPr>
        <w:t>____» __________2017 г</w:t>
      </w:r>
      <w:r w:rsidRPr="008C40C0">
        <w:t>.</w:t>
      </w:r>
    </w:p>
    <w:p w14:paraId="7C41BABA" w14:textId="77777777" w:rsidR="00E921A4" w:rsidRPr="008C40C0" w:rsidRDefault="00E921A4" w:rsidP="00E921A4">
      <w:pPr>
        <w:tabs>
          <w:tab w:val="left" w:pos="7594"/>
        </w:tabs>
        <w:jc w:val="right"/>
      </w:pPr>
    </w:p>
    <w:p w14:paraId="00A57DB1" w14:textId="77777777" w:rsidR="00E921A4" w:rsidRPr="00D262D3" w:rsidRDefault="00E921A4" w:rsidP="00E921A4">
      <w:pPr>
        <w:ind w:firstLine="709"/>
        <w:jc w:val="both"/>
        <w:rPr>
          <w:color w:val="000000"/>
          <w:sz w:val="28"/>
          <w:szCs w:val="28"/>
        </w:rPr>
      </w:pPr>
      <w:r w:rsidRPr="00D262D3">
        <w:rPr>
          <w:b/>
          <w:color w:val="000000"/>
          <w:sz w:val="28"/>
          <w:szCs w:val="28"/>
        </w:rPr>
        <w:t>Автономная некоммерческая организация «Агентство стратегических инициатив по продвижению новых проектов»</w:t>
      </w:r>
      <w:r w:rsidRPr="00D262D3">
        <w:rPr>
          <w:color w:val="000000"/>
          <w:sz w:val="28"/>
          <w:szCs w:val="28"/>
        </w:rPr>
        <w:t>, именуемая в дальнейшем «Заказчик», в лице Административного директора _________________, действующего на основании доверенности № _________ от «__» _____________ г., с одной</w:t>
      </w:r>
      <w:r w:rsidRPr="00D262D3">
        <w:rPr>
          <w:sz w:val="28"/>
          <w:szCs w:val="28"/>
        </w:rPr>
        <w:t xml:space="preserve"> стороны,</w:t>
      </w:r>
      <w:r w:rsidRPr="00D262D3">
        <w:rPr>
          <w:b/>
          <w:color w:val="000000"/>
          <w:sz w:val="28"/>
          <w:szCs w:val="28"/>
        </w:rPr>
        <w:t xml:space="preserve"> </w:t>
      </w:r>
      <w:r w:rsidRPr="00D262D3">
        <w:rPr>
          <w:sz w:val="28"/>
          <w:szCs w:val="28"/>
        </w:rPr>
        <w:t>и</w:t>
      </w:r>
      <w:r w:rsidRPr="00D262D3">
        <w:rPr>
          <w:b/>
          <w:color w:val="000000"/>
          <w:sz w:val="28"/>
          <w:szCs w:val="28"/>
        </w:rPr>
        <w:t xml:space="preserve"> </w:t>
      </w:r>
    </w:p>
    <w:p w14:paraId="67D39630" w14:textId="77777777" w:rsidR="00E921A4" w:rsidRPr="00D262D3" w:rsidRDefault="00E921A4" w:rsidP="00E921A4">
      <w:pPr>
        <w:ind w:firstLine="709"/>
        <w:jc w:val="both"/>
        <w:rPr>
          <w:color w:val="000000"/>
          <w:sz w:val="28"/>
          <w:szCs w:val="28"/>
        </w:rPr>
      </w:pPr>
      <w:r w:rsidRPr="00D262D3">
        <w:rPr>
          <w:b/>
          <w:color w:val="000000"/>
          <w:sz w:val="28"/>
          <w:szCs w:val="28"/>
        </w:rPr>
        <w:t>______________________________</w:t>
      </w:r>
      <w:r w:rsidRPr="00D262D3">
        <w:rPr>
          <w:color w:val="000000"/>
          <w:sz w:val="28"/>
          <w:szCs w:val="28"/>
        </w:rPr>
        <w:t xml:space="preserve">, именуемое в дальнейшем «Исполнитель», в лице ________________________________, действующего на основании _____________________, с другой стороны, </w:t>
      </w:r>
    </w:p>
    <w:p w14:paraId="3B3593B1" w14:textId="77777777" w:rsidR="00E921A4" w:rsidRPr="00D262D3" w:rsidRDefault="00E921A4" w:rsidP="00E921A4">
      <w:pPr>
        <w:ind w:firstLine="709"/>
        <w:jc w:val="both"/>
        <w:rPr>
          <w:color w:val="000000"/>
          <w:sz w:val="28"/>
          <w:szCs w:val="28"/>
        </w:rPr>
      </w:pPr>
      <w:r w:rsidRPr="00D262D3">
        <w:rPr>
          <w:color w:val="000000"/>
          <w:sz w:val="28"/>
          <w:szCs w:val="28"/>
        </w:rPr>
        <w:t>далее совместно именуемые «Стороны», а по отдельности – «Сторона», заключили настоящий Договор о нижеследующем.</w:t>
      </w:r>
    </w:p>
    <w:p w14:paraId="116FD3F5" w14:textId="77777777" w:rsidR="00E921A4" w:rsidRPr="00D262D3" w:rsidRDefault="00E921A4" w:rsidP="00E921A4">
      <w:pPr>
        <w:tabs>
          <w:tab w:val="left" w:pos="2644"/>
        </w:tabs>
        <w:jc w:val="both"/>
        <w:rPr>
          <w:sz w:val="28"/>
          <w:szCs w:val="28"/>
        </w:rPr>
      </w:pPr>
    </w:p>
    <w:p w14:paraId="0A230BA4" w14:textId="77777777" w:rsidR="00E921A4" w:rsidRPr="00D262D3" w:rsidRDefault="00E921A4" w:rsidP="00E921A4">
      <w:pPr>
        <w:widowControl w:val="0"/>
        <w:numPr>
          <w:ilvl w:val="0"/>
          <w:numId w:val="14"/>
        </w:numPr>
        <w:tabs>
          <w:tab w:val="clear" w:pos="1050"/>
          <w:tab w:val="left" w:pos="284"/>
        </w:tabs>
        <w:autoSpaceDE w:val="0"/>
        <w:autoSpaceDN w:val="0"/>
        <w:adjustRightInd w:val="0"/>
        <w:ind w:left="0" w:firstLine="0"/>
        <w:jc w:val="center"/>
        <w:rPr>
          <w:b/>
          <w:bCs/>
          <w:sz w:val="28"/>
          <w:szCs w:val="28"/>
        </w:rPr>
      </w:pPr>
      <w:r w:rsidRPr="00D262D3">
        <w:rPr>
          <w:b/>
          <w:bCs/>
          <w:sz w:val="28"/>
          <w:szCs w:val="28"/>
        </w:rPr>
        <w:t>ПРЕДМЕТ ДОГОВОРА</w:t>
      </w:r>
    </w:p>
    <w:p w14:paraId="7D823770" w14:textId="77777777" w:rsidR="00E921A4" w:rsidRPr="00D262D3" w:rsidRDefault="00E921A4" w:rsidP="00E921A4">
      <w:pPr>
        <w:tabs>
          <w:tab w:val="left" w:pos="360"/>
        </w:tabs>
        <w:autoSpaceDN w:val="0"/>
        <w:adjustRightInd w:val="0"/>
        <w:jc w:val="center"/>
        <w:rPr>
          <w:b/>
          <w:bCs/>
          <w:sz w:val="28"/>
          <w:szCs w:val="28"/>
        </w:rPr>
      </w:pPr>
    </w:p>
    <w:p w14:paraId="0795D1FB" w14:textId="77777777" w:rsidR="00E921A4" w:rsidRPr="00D262D3" w:rsidRDefault="00E921A4" w:rsidP="00E921A4">
      <w:pPr>
        <w:pStyle w:val="afff3"/>
        <w:numPr>
          <w:ilvl w:val="1"/>
          <w:numId w:val="14"/>
        </w:numPr>
        <w:tabs>
          <w:tab w:val="clear" w:pos="1631"/>
          <w:tab w:val="num" w:pos="0"/>
        </w:tabs>
        <w:ind w:left="0" w:firstLine="709"/>
        <w:jc w:val="both"/>
        <w:rPr>
          <w:color w:val="000000"/>
          <w:sz w:val="28"/>
          <w:szCs w:val="28"/>
        </w:rPr>
      </w:pPr>
      <w:r w:rsidRPr="00D262D3">
        <w:rPr>
          <w:color w:val="000000"/>
          <w:sz w:val="28"/>
          <w:szCs w:val="28"/>
        </w:rPr>
        <w:t xml:space="preserve">По настоящему Договору Исполнитель обязуется оказать услуги по </w:t>
      </w:r>
      <w:r w:rsidRPr="00D262D3">
        <w:rPr>
          <w:bCs/>
          <w:sz w:val="28"/>
          <w:szCs w:val="28"/>
          <w:lang w:eastAsia="en-US"/>
        </w:rPr>
        <w:t>________________________________________</w:t>
      </w:r>
      <w:r w:rsidRPr="00D262D3">
        <w:rPr>
          <w:color w:val="000000"/>
          <w:sz w:val="28"/>
          <w:szCs w:val="28"/>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19A53B44" w14:textId="77777777" w:rsidR="00E921A4" w:rsidRPr="00D262D3" w:rsidRDefault="00E921A4" w:rsidP="00E921A4">
      <w:pPr>
        <w:pStyle w:val="afff3"/>
        <w:numPr>
          <w:ilvl w:val="1"/>
          <w:numId w:val="14"/>
        </w:numPr>
        <w:tabs>
          <w:tab w:val="clear" w:pos="1631"/>
          <w:tab w:val="num" w:pos="0"/>
        </w:tabs>
        <w:ind w:left="57" w:firstLine="652"/>
        <w:contextualSpacing w:val="0"/>
        <w:jc w:val="both"/>
        <w:rPr>
          <w:color w:val="000000"/>
          <w:sz w:val="28"/>
          <w:szCs w:val="28"/>
        </w:rPr>
      </w:pPr>
      <w:r w:rsidRPr="00D262D3">
        <w:rPr>
          <w:color w:val="000000"/>
          <w:sz w:val="28"/>
          <w:szCs w:val="28"/>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14:paraId="72DF5234" w14:textId="77777777" w:rsidR="00E921A4" w:rsidRPr="00D262D3" w:rsidRDefault="00E921A4" w:rsidP="00E921A4">
      <w:pPr>
        <w:ind w:left="57" w:firstLine="651"/>
        <w:jc w:val="both"/>
        <w:rPr>
          <w:color w:val="000000"/>
          <w:sz w:val="28"/>
          <w:szCs w:val="28"/>
        </w:rPr>
      </w:pPr>
      <w:r w:rsidRPr="00D262D3">
        <w:rPr>
          <w:color w:val="000000"/>
          <w:sz w:val="28"/>
          <w:szCs w:val="28"/>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7C617F10" w14:textId="77777777" w:rsidR="00E921A4" w:rsidRPr="00D262D3" w:rsidRDefault="00E921A4" w:rsidP="00E921A4">
      <w:pPr>
        <w:ind w:firstLine="709"/>
        <w:jc w:val="both"/>
        <w:rPr>
          <w:color w:val="000000"/>
          <w:sz w:val="28"/>
          <w:szCs w:val="28"/>
        </w:rPr>
      </w:pPr>
      <w:r w:rsidRPr="00D262D3">
        <w:rPr>
          <w:color w:val="000000"/>
          <w:sz w:val="28"/>
          <w:szCs w:val="28"/>
        </w:rPr>
        <w:t xml:space="preserve">  </w:t>
      </w:r>
    </w:p>
    <w:p w14:paraId="4354717D" w14:textId="77777777" w:rsidR="00E921A4" w:rsidRPr="00D262D3" w:rsidRDefault="00E921A4" w:rsidP="00E921A4">
      <w:pPr>
        <w:jc w:val="center"/>
        <w:rPr>
          <w:b/>
          <w:bCs/>
          <w:sz w:val="28"/>
          <w:szCs w:val="28"/>
        </w:rPr>
      </w:pPr>
      <w:r w:rsidRPr="00D262D3">
        <w:rPr>
          <w:b/>
          <w:bCs/>
          <w:sz w:val="28"/>
          <w:szCs w:val="28"/>
        </w:rPr>
        <w:t>2. СТОИМОСТЬ УСЛУГ И ПОРЯДОК РАСЧЕТОВ</w:t>
      </w:r>
    </w:p>
    <w:p w14:paraId="199298D0" w14:textId="77777777" w:rsidR="00E921A4" w:rsidRPr="00D262D3" w:rsidRDefault="00E921A4" w:rsidP="00E921A4">
      <w:pPr>
        <w:jc w:val="center"/>
        <w:rPr>
          <w:b/>
          <w:bCs/>
          <w:sz w:val="28"/>
          <w:szCs w:val="28"/>
        </w:rPr>
      </w:pPr>
    </w:p>
    <w:p w14:paraId="27FD1338" w14:textId="77777777" w:rsidR="00E921A4" w:rsidRPr="00D262D3" w:rsidRDefault="00E921A4" w:rsidP="00E921A4">
      <w:pPr>
        <w:ind w:firstLine="709"/>
        <w:jc w:val="both"/>
        <w:rPr>
          <w:color w:val="000000"/>
          <w:sz w:val="28"/>
          <w:szCs w:val="28"/>
        </w:rPr>
      </w:pPr>
      <w:r w:rsidRPr="00D262D3">
        <w:rPr>
          <w:color w:val="000000"/>
          <w:sz w:val="28"/>
          <w:szCs w:val="28"/>
        </w:rPr>
        <w:t xml:space="preserve">2.1. Общая стоимость услуг по настоящему Договору составляет                                        ________________________________, в том числе НДС 18% в размере ______________________________. </w:t>
      </w:r>
    </w:p>
    <w:p w14:paraId="75F12E9D" w14:textId="77777777" w:rsidR="00D262D3" w:rsidRPr="00D262D3" w:rsidRDefault="00E921A4" w:rsidP="00E921A4">
      <w:pPr>
        <w:pStyle w:val="afff3"/>
        <w:tabs>
          <w:tab w:val="left" w:pos="0"/>
        </w:tabs>
        <w:ind w:left="0" w:firstLine="709"/>
        <w:contextualSpacing w:val="0"/>
        <w:jc w:val="both"/>
        <w:rPr>
          <w:sz w:val="28"/>
          <w:szCs w:val="28"/>
          <w:lang w:eastAsia="en-US"/>
        </w:rPr>
      </w:pPr>
      <w:r w:rsidRPr="00D262D3">
        <w:rPr>
          <w:color w:val="000000"/>
          <w:sz w:val="28"/>
          <w:szCs w:val="28"/>
        </w:rPr>
        <w:t>2.2.</w:t>
      </w:r>
      <w:r w:rsidRPr="00D262D3">
        <w:rPr>
          <w:sz w:val="28"/>
          <w:szCs w:val="28"/>
          <w:lang w:eastAsia="en-US"/>
        </w:rPr>
        <w:t xml:space="preserve"> Оплата услуг производится в следующем порядке: </w:t>
      </w:r>
    </w:p>
    <w:p w14:paraId="48AD90DE" w14:textId="77777777" w:rsidR="00D262D3" w:rsidRPr="00D262D3" w:rsidRDefault="00D262D3" w:rsidP="00D262D3">
      <w:pPr>
        <w:pStyle w:val="afff3"/>
        <w:numPr>
          <w:ilvl w:val="0"/>
          <w:numId w:val="50"/>
        </w:numPr>
        <w:tabs>
          <w:tab w:val="left" w:pos="0"/>
        </w:tabs>
        <w:ind w:left="0" w:firstLine="851"/>
        <w:contextualSpacing w:val="0"/>
        <w:jc w:val="both"/>
        <w:rPr>
          <w:sz w:val="28"/>
          <w:szCs w:val="28"/>
          <w:lang w:eastAsia="en-US"/>
        </w:rPr>
      </w:pPr>
      <w:r w:rsidRPr="00D262D3">
        <w:rPr>
          <w:sz w:val="28"/>
          <w:szCs w:val="28"/>
          <w:lang w:eastAsia="en-US"/>
        </w:rPr>
        <w:t>Авансовый платеж составляет 60% от стоимости договора, в том числе НДС 18%.</w:t>
      </w:r>
    </w:p>
    <w:p w14:paraId="7FFCED4C" w14:textId="66374982" w:rsidR="00E921A4" w:rsidRPr="00D262D3" w:rsidRDefault="00D262D3" w:rsidP="00D262D3">
      <w:pPr>
        <w:pStyle w:val="afff3"/>
        <w:numPr>
          <w:ilvl w:val="0"/>
          <w:numId w:val="50"/>
        </w:numPr>
        <w:tabs>
          <w:tab w:val="left" w:pos="0"/>
        </w:tabs>
        <w:ind w:left="0" w:firstLine="851"/>
        <w:contextualSpacing w:val="0"/>
        <w:jc w:val="both"/>
        <w:rPr>
          <w:sz w:val="28"/>
          <w:szCs w:val="28"/>
          <w:lang w:eastAsia="en-US"/>
        </w:rPr>
      </w:pPr>
      <w:r w:rsidRPr="00D262D3">
        <w:rPr>
          <w:sz w:val="28"/>
          <w:szCs w:val="28"/>
        </w:rPr>
        <w:t xml:space="preserve">Размер финального платежа будет определяться как разница между стоимостью всех услуг, оказанных в рамках настоящего Договора, и авансовым платежом. Размер финального платежа будет указан в акте.  </w:t>
      </w:r>
    </w:p>
    <w:p w14:paraId="25288475" w14:textId="77777777" w:rsidR="00E921A4" w:rsidRPr="00D262D3" w:rsidRDefault="00E921A4" w:rsidP="00E921A4">
      <w:pPr>
        <w:pStyle w:val="afff3"/>
        <w:numPr>
          <w:ilvl w:val="0"/>
          <w:numId w:val="49"/>
        </w:numPr>
        <w:tabs>
          <w:tab w:val="left" w:pos="0"/>
        </w:tabs>
        <w:contextualSpacing w:val="0"/>
        <w:jc w:val="both"/>
        <w:rPr>
          <w:vanish/>
          <w:color w:val="000000"/>
          <w:sz w:val="28"/>
          <w:szCs w:val="28"/>
        </w:rPr>
      </w:pPr>
    </w:p>
    <w:p w14:paraId="1E6E3C1F" w14:textId="77777777" w:rsidR="00E921A4" w:rsidRPr="00D262D3" w:rsidRDefault="00E921A4" w:rsidP="00E921A4">
      <w:pPr>
        <w:ind w:firstLine="709"/>
        <w:jc w:val="both"/>
        <w:rPr>
          <w:sz w:val="28"/>
          <w:szCs w:val="28"/>
        </w:rPr>
      </w:pPr>
      <w:r w:rsidRPr="00D262D3">
        <w:rPr>
          <w:sz w:val="28"/>
          <w:szCs w:val="28"/>
        </w:rPr>
        <w:lastRenderedPageBreak/>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14:paraId="06052CE9" w14:textId="77777777" w:rsidR="00E921A4" w:rsidRPr="00D262D3" w:rsidRDefault="00E921A4" w:rsidP="00E921A4">
      <w:pPr>
        <w:ind w:firstLine="709"/>
        <w:jc w:val="both"/>
        <w:rPr>
          <w:color w:val="000000"/>
          <w:sz w:val="28"/>
          <w:szCs w:val="28"/>
        </w:rPr>
      </w:pPr>
      <w:r w:rsidRPr="00D262D3">
        <w:rPr>
          <w:sz w:val="28"/>
          <w:szCs w:val="28"/>
        </w:rPr>
        <w:t xml:space="preserve">2.4. </w:t>
      </w:r>
      <w:r w:rsidRPr="00D262D3">
        <w:rPr>
          <w:color w:val="000000"/>
          <w:sz w:val="28"/>
          <w:szCs w:val="28"/>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F988A3D" w14:textId="77777777" w:rsidR="00E921A4" w:rsidRPr="00D262D3" w:rsidRDefault="00E921A4" w:rsidP="00E921A4">
      <w:pPr>
        <w:ind w:firstLine="709"/>
        <w:jc w:val="both"/>
        <w:rPr>
          <w:color w:val="000000"/>
          <w:sz w:val="28"/>
          <w:szCs w:val="28"/>
        </w:rPr>
      </w:pPr>
    </w:p>
    <w:p w14:paraId="69FC0459" w14:textId="77777777" w:rsidR="00E921A4" w:rsidRPr="00D262D3" w:rsidRDefault="00E921A4" w:rsidP="00E921A4">
      <w:pPr>
        <w:jc w:val="center"/>
        <w:rPr>
          <w:b/>
          <w:bCs/>
          <w:sz w:val="28"/>
          <w:szCs w:val="28"/>
        </w:rPr>
      </w:pPr>
      <w:r w:rsidRPr="00D262D3">
        <w:rPr>
          <w:b/>
          <w:bCs/>
          <w:sz w:val="28"/>
          <w:szCs w:val="28"/>
        </w:rPr>
        <w:t>3. ПОРЯДОК СДАЧИ-ПРИЕМКИ УСЛУГ</w:t>
      </w:r>
    </w:p>
    <w:p w14:paraId="043FC166" w14:textId="77777777" w:rsidR="00E921A4" w:rsidRPr="00D262D3" w:rsidRDefault="00E921A4" w:rsidP="00E921A4">
      <w:pPr>
        <w:jc w:val="center"/>
        <w:rPr>
          <w:b/>
          <w:bCs/>
          <w:sz w:val="28"/>
          <w:szCs w:val="28"/>
        </w:rPr>
      </w:pPr>
    </w:p>
    <w:p w14:paraId="1CEB0B39" w14:textId="5B9B6FCC" w:rsidR="00E921A4" w:rsidRPr="00D262D3" w:rsidRDefault="00E921A4" w:rsidP="00E921A4">
      <w:pPr>
        <w:ind w:firstLine="709"/>
        <w:jc w:val="both"/>
        <w:rPr>
          <w:color w:val="000000"/>
          <w:sz w:val="28"/>
          <w:szCs w:val="28"/>
        </w:rPr>
      </w:pPr>
      <w:r w:rsidRPr="00D262D3">
        <w:rPr>
          <w:color w:val="000000"/>
          <w:sz w:val="28"/>
          <w:szCs w:val="28"/>
        </w:rPr>
        <w:t xml:space="preserve">3.1. Исполнитель обязан оказать Заказчику услуги в соответствии с Техническим заданием (Приложение №1 к настоящему Договору) и Календарным планом оказания </w:t>
      </w:r>
      <w:proofErr w:type="gramStart"/>
      <w:r w:rsidRPr="00D262D3">
        <w:rPr>
          <w:color w:val="000000"/>
          <w:sz w:val="28"/>
          <w:szCs w:val="28"/>
        </w:rPr>
        <w:t xml:space="preserve">услуг </w:t>
      </w:r>
      <w:r w:rsidR="00D262D3" w:rsidRPr="00D262D3">
        <w:rPr>
          <w:color w:val="000000"/>
          <w:sz w:val="28"/>
          <w:szCs w:val="28"/>
        </w:rPr>
        <w:t xml:space="preserve"> </w:t>
      </w:r>
      <w:r w:rsidRPr="00D262D3">
        <w:rPr>
          <w:color w:val="000000"/>
          <w:sz w:val="28"/>
          <w:szCs w:val="28"/>
        </w:rPr>
        <w:t>(</w:t>
      </w:r>
      <w:proofErr w:type="gramEnd"/>
      <w:r w:rsidRPr="00D262D3">
        <w:rPr>
          <w:color w:val="000000"/>
          <w:sz w:val="28"/>
          <w:szCs w:val="28"/>
        </w:rPr>
        <w:t>Приложение №2 к настоящему Договору).</w:t>
      </w:r>
    </w:p>
    <w:p w14:paraId="001A40C9" w14:textId="2E0B86A1" w:rsidR="00E921A4" w:rsidRPr="00D262D3" w:rsidRDefault="00E921A4" w:rsidP="00E921A4">
      <w:pPr>
        <w:ind w:firstLine="709"/>
        <w:jc w:val="both"/>
        <w:rPr>
          <w:color w:val="000000"/>
          <w:sz w:val="28"/>
          <w:szCs w:val="28"/>
        </w:rPr>
      </w:pPr>
      <w:r w:rsidRPr="00D262D3">
        <w:rPr>
          <w:color w:val="000000"/>
          <w:sz w:val="28"/>
          <w:szCs w:val="28"/>
        </w:rPr>
        <w:t>3.2. Приемка оказанных услуг, указанных в настоящем Договоре и Приложении №1 к настоящему Договору, осуществляется</w:t>
      </w:r>
      <w:r w:rsidR="00D262D3" w:rsidRPr="00D262D3">
        <w:rPr>
          <w:color w:val="000000"/>
          <w:sz w:val="28"/>
          <w:szCs w:val="28"/>
        </w:rPr>
        <w:t xml:space="preserve"> путем направления Исполнителем</w:t>
      </w:r>
      <w:r w:rsidRPr="00D262D3">
        <w:rPr>
          <w:color w:val="000000"/>
          <w:sz w:val="28"/>
          <w:szCs w:val="28"/>
        </w:rPr>
        <w:t xml:space="preserve"> Заказчику акта сдачи-приемки оказанных услуг и отчета об оказанных услугах на бумажном и/или электронном носителе.</w:t>
      </w:r>
    </w:p>
    <w:p w14:paraId="0A33FF8B" w14:textId="77777777" w:rsidR="00E921A4" w:rsidRPr="00D262D3" w:rsidRDefault="00E921A4" w:rsidP="00E921A4">
      <w:pPr>
        <w:ind w:firstLine="709"/>
        <w:jc w:val="both"/>
        <w:rPr>
          <w:color w:val="000000"/>
          <w:sz w:val="28"/>
          <w:szCs w:val="28"/>
        </w:rPr>
      </w:pPr>
      <w:r w:rsidRPr="00D262D3">
        <w:rPr>
          <w:color w:val="000000"/>
          <w:sz w:val="28"/>
          <w:szCs w:val="28"/>
        </w:rPr>
        <w:t xml:space="preserve">3.3. Заказчик обязан принять результаты по акту сдачи-приемки оказанных </w:t>
      </w:r>
      <w:proofErr w:type="gramStart"/>
      <w:r w:rsidRPr="00D262D3">
        <w:rPr>
          <w:color w:val="000000"/>
          <w:sz w:val="28"/>
          <w:szCs w:val="28"/>
        </w:rPr>
        <w:t>услуг  в</w:t>
      </w:r>
      <w:proofErr w:type="gramEnd"/>
      <w:r w:rsidRPr="00D262D3">
        <w:rPr>
          <w:color w:val="000000"/>
          <w:sz w:val="28"/>
          <w:szCs w:val="28"/>
        </w:rPr>
        <w:t xml:space="preserve"> течение 10 (Десяти) рабочих дней со дня его получения. </w:t>
      </w:r>
    </w:p>
    <w:p w14:paraId="07DF2489" w14:textId="77777777" w:rsidR="00E921A4" w:rsidRPr="00D262D3" w:rsidRDefault="00E921A4" w:rsidP="00E921A4">
      <w:pPr>
        <w:ind w:firstLine="709"/>
        <w:jc w:val="both"/>
        <w:rPr>
          <w:color w:val="000000"/>
          <w:sz w:val="28"/>
          <w:szCs w:val="28"/>
        </w:rPr>
      </w:pPr>
      <w:r w:rsidRPr="00D262D3">
        <w:rPr>
          <w:color w:val="000000"/>
          <w:sz w:val="28"/>
          <w:szCs w:val="28"/>
        </w:rPr>
        <w:t>3.4. При отсутствии замечаний Заказчик направляет Исполнителю подписанный акт сдачи-приемки оказанных услуг.</w:t>
      </w:r>
    </w:p>
    <w:p w14:paraId="16893DA1" w14:textId="77777777" w:rsidR="00E921A4" w:rsidRPr="00D262D3" w:rsidRDefault="00E921A4" w:rsidP="00E921A4">
      <w:pPr>
        <w:ind w:firstLine="709"/>
        <w:jc w:val="both"/>
        <w:rPr>
          <w:color w:val="000000"/>
          <w:sz w:val="28"/>
          <w:szCs w:val="28"/>
        </w:rPr>
      </w:pPr>
      <w:r w:rsidRPr="00D262D3">
        <w:rPr>
          <w:color w:val="000000"/>
          <w:sz w:val="28"/>
          <w:szCs w:val="28"/>
        </w:rPr>
        <w:t xml:space="preserve">3.5. В случае обнаружения недостатков в оказанных услугах, Заказчик в течение 5 (Пяти) рабочих дней </w:t>
      </w:r>
      <w:proofErr w:type="gramStart"/>
      <w:r w:rsidRPr="00D262D3">
        <w:rPr>
          <w:color w:val="000000"/>
          <w:sz w:val="28"/>
          <w:szCs w:val="28"/>
        </w:rPr>
        <w:t>после истечения</w:t>
      </w:r>
      <w:proofErr w:type="gramEnd"/>
      <w:r w:rsidRPr="00D262D3">
        <w:rPr>
          <w:color w:val="000000"/>
          <w:sz w:val="28"/>
          <w:szCs w:val="28"/>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2A0E17F8" w14:textId="77777777" w:rsidR="00E921A4" w:rsidRPr="00D262D3" w:rsidRDefault="00E921A4" w:rsidP="00E921A4">
      <w:pPr>
        <w:ind w:firstLine="709"/>
        <w:jc w:val="both"/>
        <w:rPr>
          <w:color w:val="000000"/>
          <w:sz w:val="28"/>
          <w:szCs w:val="28"/>
        </w:rPr>
      </w:pPr>
      <w:r w:rsidRPr="00D262D3">
        <w:rPr>
          <w:color w:val="000000"/>
          <w:sz w:val="28"/>
          <w:szCs w:val="28"/>
        </w:rPr>
        <w:t xml:space="preserve">3.6. Исполнитель устраняет недостатки оказанных услуг в согласовываемые Сторонами сроки. </w:t>
      </w:r>
    </w:p>
    <w:p w14:paraId="79BA46CD" w14:textId="77777777" w:rsidR="00E921A4" w:rsidRPr="00D262D3" w:rsidRDefault="00E921A4" w:rsidP="00E921A4">
      <w:pPr>
        <w:ind w:firstLine="709"/>
        <w:jc w:val="both"/>
        <w:rPr>
          <w:color w:val="000000"/>
          <w:sz w:val="28"/>
          <w:szCs w:val="28"/>
        </w:rPr>
      </w:pPr>
      <w:r w:rsidRPr="00D262D3">
        <w:rPr>
          <w:color w:val="000000"/>
          <w:sz w:val="28"/>
          <w:szCs w:val="28"/>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14:paraId="7A3B3223" w14:textId="77777777" w:rsidR="00E921A4" w:rsidRPr="00D262D3" w:rsidRDefault="00E921A4" w:rsidP="00E921A4">
      <w:pPr>
        <w:jc w:val="center"/>
        <w:rPr>
          <w:sz w:val="28"/>
          <w:szCs w:val="28"/>
        </w:rPr>
      </w:pPr>
    </w:p>
    <w:p w14:paraId="4BFF58BB" w14:textId="77777777" w:rsidR="00E921A4" w:rsidRPr="00D262D3" w:rsidRDefault="00E921A4" w:rsidP="00E921A4">
      <w:pPr>
        <w:jc w:val="center"/>
        <w:rPr>
          <w:b/>
          <w:bCs/>
          <w:sz w:val="28"/>
          <w:szCs w:val="28"/>
        </w:rPr>
      </w:pPr>
      <w:r w:rsidRPr="00D262D3">
        <w:rPr>
          <w:b/>
          <w:bCs/>
          <w:sz w:val="28"/>
          <w:szCs w:val="28"/>
        </w:rPr>
        <w:t>4. ПРАВА И ОБЯЗАННОСТИ СТОРОН</w:t>
      </w:r>
    </w:p>
    <w:p w14:paraId="1DFBED0E" w14:textId="77777777" w:rsidR="00E921A4" w:rsidRPr="00D262D3" w:rsidRDefault="00E921A4" w:rsidP="00E921A4">
      <w:pPr>
        <w:jc w:val="center"/>
        <w:rPr>
          <w:b/>
          <w:bCs/>
          <w:sz w:val="28"/>
          <w:szCs w:val="28"/>
        </w:rPr>
      </w:pPr>
    </w:p>
    <w:p w14:paraId="64C1F3DF" w14:textId="77777777" w:rsidR="00E921A4" w:rsidRPr="00D262D3" w:rsidRDefault="00E921A4" w:rsidP="00E921A4">
      <w:pPr>
        <w:ind w:firstLine="709"/>
        <w:jc w:val="both"/>
        <w:rPr>
          <w:color w:val="000000"/>
          <w:sz w:val="28"/>
          <w:szCs w:val="28"/>
        </w:rPr>
      </w:pPr>
      <w:r w:rsidRPr="00D262D3">
        <w:rPr>
          <w:color w:val="000000"/>
          <w:sz w:val="28"/>
          <w:szCs w:val="28"/>
        </w:rPr>
        <w:t xml:space="preserve">4.1. Заказчик обязуется: </w:t>
      </w:r>
    </w:p>
    <w:p w14:paraId="7FB59E48" w14:textId="77777777" w:rsidR="00E921A4" w:rsidRPr="00D262D3" w:rsidRDefault="00E921A4" w:rsidP="00E921A4">
      <w:pPr>
        <w:ind w:firstLine="709"/>
        <w:jc w:val="both"/>
        <w:rPr>
          <w:color w:val="000000"/>
          <w:sz w:val="28"/>
          <w:szCs w:val="28"/>
        </w:rPr>
      </w:pPr>
      <w:r w:rsidRPr="00D262D3">
        <w:rPr>
          <w:color w:val="000000"/>
          <w:sz w:val="28"/>
          <w:szCs w:val="28"/>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75861C0D" w14:textId="77777777" w:rsidR="00E921A4" w:rsidRPr="00D262D3" w:rsidRDefault="00E921A4" w:rsidP="00E921A4">
      <w:pPr>
        <w:ind w:firstLine="709"/>
        <w:jc w:val="both"/>
        <w:rPr>
          <w:color w:val="000000"/>
          <w:sz w:val="28"/>
          <w:szCs w:val="28"/>
        </w:rPr>
      </w:pPr>
      <w:r w:rsidRPr="00D262D3">
        <w:rPr>
          <w:color w:val="000000"/>
          <w:sz w:val="28"/>
          <w:szCs w:val="28"/>
        </w:rPr>
        <w:t>4.1.2. Оплатить Исполнителю оказанные в полном соответствии с настоящим Договором услуги.</w:t>
      </w:r>
    </w:p>
    <w:p w14:paraId="34EF0E24" w14:textId="77777777" w:rsidR="00E921A4" w:rsidRPr="00D262D3" w:rsidRDefault="00E921A4" w:rsidP="00E921A4">
      <w:pPr>
        <w:ind w:firstLine="709"/>
        <w:jc w:val="both"/>
        <w:rPr>
          <w:color w:val="000000"/>
          <w:sz w:val="28"/>
          <w:szCs w:val="28"/>
        </w:rPr>
      </w:pPr>
      <w:r w:rsidRPr="00D262D3">
        <w:rPr>
          <w:color w:val="000000"/>
          <w:sz w:val="28"/>
          <w:szCs w:val="28"/>
        </w:rPr>
        <w:t>4.2. Заказчик вправе:</w:t>
      </w:r>
    </w:p>
    <w:p w14:paraId="51FE58D0" w14:textId="77777777" w:rsidR="00E921A4" w:rsidRPr="00D262D3" w:rsidRDefault="00E921A4" w:rsidP="00E921A4">
      <w:pPr>
        <w:ind w:firstLine="709"/>
        <w:jc w:val="both"/>
        <w:rPr>
          <w:color w:val="000000"/>
          <w:sz w:val="28"/>
          <w:szCs w:val="28"/>
        </w:rPr>
      </w:pPr>
      <w:r w:rsidRPr="00D262D3">
        <w:rPr>
          <w:color w:val="000000"/>
          <w:sz w:val="28"/>
          <w:szCs w:val="28"/>
        </w:rPr>
        <w:t>4.2.1. Требовать предоставления ему всей информации о ходе исполнения настоящего Договора;</w:t>
      </w:r>
    </w:p>
    <w:p w14:paraId="25A20652" w14:textId="77777777" w:rsidR="00E921A4" w:rsidRPr="00D262D3" w:rsidRDefault="00E921A4" w:rsidP="00E921A4">
      <w:pPr>
        <w:ind w:firstLine="709"/>
        <w:jc w:val="both"/>
        <w:rPr>
          <w:color w:val="000000"/>
          <w:sz w:val="28"/>
          <w:szCs w:val="28"/>
        </w:rPr>
      </w:pPr>
      <w:r w:rsidRPr="00D262D3">
        <w:rPr>
          <w:color w:val="000000"/>
          <w:sz w:val="28"/>
          <w:szCs w:val="28"/>
        </w:rPr>
        <w:t xml:space="preserve">4.2.2. </w:t>
      </w:r>
      <w:r w:rsidRPr="00D262D3">
        <w:rPr>
          <w:color w:val="000000"/>
          <w:spacing w:val="-3"/>
          <w:sz w:val="28"/>
          <w:szCs w:val="28"/>
        </w:rPr>
        <w:t xml:space="preserve">Осуществлять контроль соблюдения Исполнителем сроков и качества оказания услуг; </w:t>
      </w:r>
      <w:r w:rsidRPr="00D262D3">
        <w:rPr>
          <w:color w:val="000000"/>
          <w:sz w:val="28"/>
          <w:szCs w:val="28"/>
        </w:rPr>
        <w:t xml:space="preserve">требовать устранения недостатков, обнаруженных им в процессе </w:t>
      </w:r>
      <w:r w:rsidRPr="00D262D3">
        <w:rPr>
          <w:color w:val="000000"/>
          <w:sz w:val="28"/>
          <w:szCs w:val="28"/>
        </w:rPr>
        <w:lastRenderedPageBreak/>
        <w:t>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14:paraId="53D93AB3" w14:textId="77777777" w:rsidR="00E921A4" w:rsidRPr="00D262D3" w:rsidRDefault="00E921A4" w:rsidP="00E921A4">
      <w:pPr>
        <w:ind w:firstLine="709"/>
        <w:jc w:val="both"/>
        <w:rPr>
          <w:color w:val="000000"/>
          <w:sz w:val="28"/>
          <w:szCs w:val="28"/>
        </w:rPr>
      </w:pPr>
      <w:r w:rsidRPr="00D262D3">
        <w:rPr>
          <w:color w:val="000000"/>
          <w:sz w:val="28"/>
          <w:szCs w:val="28"/>
        </w:rPr>
        <w:t>4.3. Исполнитель обязуется:</w:t>
      </w:r>
    </w:p>
    <w:p w14:paraId="4FADC6BC" w14:textId="77777777" w:rsidR="00E921A4" w:rsidRPr="00D262D3" w:rsidRDefault="00E921A4" w:rsidP="00E921A4">
      <w:pPr>
        <w:ind w:firstLine="709"/>
        <w:jc w:val="both"/>
        <w:rPr>
          <w:color w:val="000000"/>
          <w:sz w:val="28"/>
          <w:szCs w:val="28"/>
        </w:rPr>
      </w:pPr>
      <w:r w:rsidRPr="00D262D3">
        <w:rPr>
          <w:color w:val="000000"/>
          <w:sz w:val="28"/>
          <w:szCs w:val="28"/>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14:paraId="58ADEEBD" w14:textId="77777777" w:rsidR="00E921A4" w:rsidRPr="00D262D3" w:rsidRDefault="00E921A4" w:rsidP="00E921A4">
      <w:pPr>
        <w:ind w:firstLine="709"/>
        <w:jc w:val="both"/>
        <w:rPr>
          <w:color w:val="000000"/>
          <w:sz w:val="28"/>
          <w:szCs w:val="28"/>
        </w:rPr>
      </w:pPr>
      <w:r w:rsidRPr="00D262D3">
        <w:rPr>
          <w:color w:val="000000"/>
          <w:sz w:val="28"/>
          <w:szCs w:val="28"/>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3ACBDB3" w14:textId="77777777" w:rsidR="00E921A4" w:rsidRPr="00D262D3" w:rsidRDefault="00E921A4" w:rsidP="00E921A4">
      <w:pPr>
        <w:ind w:firstLine="709"/>
        <w:jc w:val="both"/>
        <w:rPr>
          <w:color w:val="000000"/>
          <w:sz w:val="28"/>
          <w:szCs w:val="28"/>
        </w:rPr>
      </w:pPr>
      <w:r w:rsidRPr="00D262D3">
        <w:rPr>
          <w:color w:val="000000"/>
          <w:sz w:val="28"/>
          <w:szCs w:val="28"/>
        </w:rPr>
        <w:t xml:space="preserve">4.3.3. </w:t>
      </w:r>
      <w:r w:rsidRPr="00D262D3">
        <w:rPr>
          <w:sz w:val="28"/>
          <w:szCs w:val="28"/>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34F64B3A" w14:textId="77777777" w:rsidR="00E921A4" w:rsidRPr="00D262D3" w:rsidRDefault="00E921A4" w:rsidP="00E921A4">
      <w:pPr>
        <w:ind w:firstLine="709"/>
        <w:jc w:val="both"/>
        <w:rPr>
          <w:color w:val="000000"/>
          <w:sz w:val="28"/>
          <w:szCs w:val="28"/>
        </w:rPr>
      </w:pPr>
      <w:r w:rsidRPr="00D262D3">
        <w:rPr>
          <w:color w:val="000000"/>
          <w:sz w:val="28"/>
          <w:szCs w:val="28"/>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67B0C9AF" w14:textId="77777777" w:rsidR="00E921A4" w:rsidRPr="00D262D3" w:rsidRDefault="00E921A4" w:rsidP="00E921A4">
      <w:pPr>
        <w:ind w:firstLine="709"/>
        <w:jc w:val="both"/>
        <w:rPr>
          <w:color w:val="000000"/>
          <w:sz w:val="28"/>
          <w:szCs w:val="28"/>
        </w:rPr>
      </w:pPr>
      <w:r w:rsidRPr="00D262D3">
        <w:rPr>
          <w:color w:val="000000"/>
          <w:sz w:val="28"/>
          <w:szCs w:val="28"/>
        </w:rPr>
        <w:t>4.4. Исполнитель вправе:</w:t>
      </w:r>
    </w:p>
    <w:p w14:paraId="043621B5" w14:textId="77777777" w:rsidR="00E921A4" w:rsidRPr="00D262D3" w:rsidRDefault="00E921A4" w:rsidP="00E921A4">
      <w:pPr>
        <w:ind w:firstLine="709"/>
        <w:jc w:val="both"/>
        <w:rPr>
          <w:color w:val="000000"/>
          <w:sz w:val="28"/>
          <w:szCs w:val="28"/>
        </w:rPr>
      </w:pPr>
      <w:r w:rsidRPr="00D262D3">
        <w:rPr>
          <w:color w:val="000000"/>
          <w:sz w:val="28"/>
          <w:szCs w:val="28"/>
        </w:rPr>
        <w:t>4.4.1. Оказать услуги раньше установленной даты;</w:t>
      </w:r>
    </w:p>
    <w:p w14:paraId="2BB7DC25" w14:textId="77777777" w:rsidR="00E921A4" w:rsidRPr="00D262D3" w:rsidRDefault="00E921A4" w:rsidP="00E921A4">
      <w:pPr>
        <w:ind w:firstLine="709"/>
        <w:jc w:val="both"/>
        <w:rPr>
          <w:color w:val="000000"/>
          <w:sz w:val="28"/>
          <w:szCs w:val="28"/>
        </w:rPr>
      </w:pPr>
      <w:r w:rsidRPr="00D262D3">
        <w:rPr>
          <w:color w:val="000000"/>
          <w:sz w:val="28"/>
          <w:szCs w:val="28"/>
        </w:rPr>
        <w:t>4.4.2. Расширить объем оказания услуг по настоящему Договору, без компенсации со стороны Заказчика.</w:t>
      </w:r>
    </w:p>
    <w:p w14:paraId="4785448B" w14:textId="77777777" w:rsidR="00E921A4" w:rsidRPr="00D262D3" w:rsidRDefault="00E921A4" w:rsidP="00E921A4">
      <w:pPr>
        <w:ind w:firstLine="709"/>
        <w:jc w:val="both"/>
        <w:rPr>
          <w:color w:val="000000"/>
          <w:sz w:val="28"/>
          <w:szCs w:val="28"/>
        </w:rPr>
      </w:pPr>
      <w:r w:rsidRPr="00D262D3">
        <w:rPr>
          <w:color w:val="000000"/>
          <w:sz w:val="28"/>
          <w:szCs w:val="28"/>
        </w:rPr>
        <w:t xml:space="preserve">4.4.3. </w:t>
      </w:r>
      <w:r w:rsidRPr="00D262D3">
        <w:rPr>
          <w:sz w:val="28"/>
          <w:szCs w:val="28"/>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5EA35ED0" w14:textId="77777777" w:rsidR="00E921A4" w:rsidRPr="00D262D3" w:rsidRDefault="00E921A4" w:rsidP="00E921A4">
      <w:pPr>
        <w:jc w:val="center"/>
        <w:rPr>
          <w:b/>
          <w:bCs/>
          <w:sz w:val="28"/>
          <w:szCs w:val="28"/>
        </w:rPr>
      </w:pPr>
    </w:p>
    <w:p w14:paraId="3C7934FE" w14:textId="77777777" w:rsidR="00E921A4" w:rsidRPr="00D262D3" w:rsidRDefault="00E921A4" w:rsidP="00E921A4">
      <w:pPr>
        <w:jc w:val="center"/>
        <w:rPr>
          <w:b/>
          <w:bCs/>
          <w:sz w:val="28"/>
          <w:szCs w:val="28"/>
        </w:rPr>
      </w:pPr>
      <w:r w:rsidRPr="00D262D3">
        <w:rPr>
          <w:b/>
          <w:bCs/>
          <w:sz w:val="28"/>
          <w:szCs w:val="28"/>
        </w:rPr>
        <w:t>5. ОТВЕТСТВЕННОСТЬ СТОРОН</w:t>
      </w:r>
    </w:p>
    <w:p w14:paraId="10F2CF8A" w14:textId="77777777" w:rsidR="00E921A4" w:rsidRPr="00D262D3" w:rsidRDefault="00E921A4" w:rsidP="00E921A4">
      <w:pPr>
        <w:jc w:val="center"/>
        <w:rPr>
          <w:b/>
          <w:bCs/>
          <w:sz w:val="28"/>
          <w:szCs w:val="28"/>
        </w:rPr>
      </w:pPr>
    </w:p>
    <w:p w14:paraId="4E109DC0" w14:textId="77777777" w:rsidR="00E921A4" w:rsidRPr="00D262D3" w:rsidRDefault="00E921A4" w:rsidP="00E921A4">
      <w:pPr>
        <w:ind w:firstLine="709"/>
        <w:jc w:val="both"/>
        <w:rPr>
          <w:color w:val="000000"/>
          <w:sz w:val="28"/>
          <w:szCs w:val="28"/>
        </w:rPr>
      </w:pPr>
      <w:r w:rsidRPr="00D262D3">
        <w:rPr>
          <w:color w:val="000000"/>
          <w:sz w:val="28"/>
          <w:szCs w:val="28"/>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E80A690" w14:textId="77777777" w:rsidR="00E921A4" w:rsidRPr="00D262D3" w:rsidRDefault="00E921A4" w:rsidP="00E921A4">
      <w:pPr>
        <w:ind w:firstLine="709"/>
        <w:jc w:val="both"/>
        <w:rPr>
          <w:color w:val="000000"/>
          <w:sz w:val="28"/>
          <w:szCs w:val="28"/>
        </w:rPr>
      </w:pPr>
      <w:r w:rsidRPr="00D262D3">
        <w:rPr>
          <w:color w:val="000000"/>
          <w:sz w:val="28"/>
          <w:szCs w:val="28"/>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882DE05" w14:textId="77777777" w:rsidR="00E921A4" w:rsidRPr="00D262D3" w:rsidRDefault="00E921A4" w:rsidP="00E921A4">
      <w:pPr>
        <w:ind w:firstLine="709"/>
        <w:jc w:val="both"/>
        <w:rPr>
          <w:color w:val="000000"/>
          <w:sz w:val="28"/>
          <w:szCs w:val="28"/>
        </w:rPr>
      </w:pPr>
      <w:r w:rsidRPr="00D262D3">
        <w:rPr>
          <w:color w:val="000000"/>
          <w:sz w:val="28"/>
          <w:szCs w:val="28"/>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2F8C3B76" w14:textId="77777777" w:rsidR="00E921A4" w:rsidRPr="00D262D3" w:rsidRDefault="00E921A4" w:rsidP="00E921A4">
      <w:pPr>
        <w:ind w:firstLine="709"/>
        <w:jc w:val="both"/>
        <w:rPr>
          <w:color w:val="000000"/>
          <w:sz w:val="28"/>
          <w:szCs w:val="28"/>
        </w:rPr>
      </w:pPr>
      <w:r w:rsidRPr="00D262D3">
        <w:rPr>
          <w:color w:val="000000"/>
          <w:sz w:val="28"/>
          <w:szCs w:val="28"/>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14:paraId="31D1E8F2" w14:textId="77777777" w:rsidR="00E921A4" w:rsidRPr="00D262D3" w:rsidRDefault="00E921A4" w:rsidP="00E921A4">
      <w:pPr>
        <w:jc w:val="both"/>
        <w:rPr>
          <w:color w:val="000000"/>
          <w:sz w:val="28"/>
          <w:szCs w:val="28"/>
        </w:rPr>
      </w:pPr>
    </w:p>
    <w:p w14:paraId="5CE265E7" w14:textId="77777777" w:rsidR="00E921A4" w:rsidRPr="00D262D3" w:rsidRDefault="00E921A4" w:rsidP="00E921A4">
      <w:pPr>
        <w:jc w:val="center"/>
        <w:rPr>
          <w:b/>
          <w:bCs/>
          <w:sz w:val="28"/>
          <w:szCs w:val="28"/>
        </w:rPr>
      </w:pPr>
      <w:r w:rsidRPr="00D262D3">
        <w:rPr>
          <w:b/>
          <w:bCs/>
          <w:sz w:val="28"/>
          <w:szCs w:val="28"/>
        </w:rPr>
        <w:t>6. ПРАВА СТОРОН НА РЕЗУЛЬТАТЫ УСЛУГ</w:t>
      </w:r>
    </w:p>
    <w:p w14:paraId="746C2E86" w14:textId="77777777" w:rsidR="00E921A4" w:rsidRPr="00D262D3" w:rsidRDefault="00E921A4" w:rsidP="00E921A4">
      <w:pPr>
        <w:jc w:val="center"/>
        <w:rPr>
          <w:b/>
          <w:bCs/>
          <w:sz w:val="28"/>
          <w:szCs w:val="28"/>
        </w:rPr>
      </w:pPr>
    </w:p>
    <w:p w14:paraId="7541C230" w14:textId="77777777" w:rsidR="00E921A4" w:rsidRPr="00D262D3" w:rsidRDefault="00E921A4" w:rsidP="00E921A4">
      <w:pPr>
        <w:ind w:firstLine="709"/>
        <w:jc w:val="both"/>
        <w:rPr>
          <w:color w:val="000000"/>
          <w:sz w:val="28"/>
          <w:szCs w:val="28"/>
        </w:rPr>
      </w:pPr>
      <w:r w:rsidRPr="00D262D3">
        <w:rPr>
          <w:color w:val="000000"/>
          <w:sz w:val="28"/>
          <w:szCs w:val="28"/>
        </w:rPr>
        <w:lastRenderedPageBreak/>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76C3A0D9" w14:textId="77777777" w:rsidR="00E921A4" w:rsidRPr="00D262D3" w:rsidRDefault="00E921A4" w:rsidP="00E921A4">
      <w:pPr>
        <w:ind w:firstLine="709"/>
        <w:jc w:val="both"/>
        <w:rPr>
          <w:color w:val="000000"/>
          <w:sz w:val="28"/>
          <w:szCs w:val="28"/>
        </w:rPr>
      </w:pPr>
      <w:r w:rsidRPr="00D262D3">
        <w:rPr>
          <w:color w:val="000000"/>
          <w:sz w:val="28"/>
          <w:szCs w:val="28"/>
        </w:rPr>
        <w:t>6.2. Указанные в п. 6.1. настоящего Договора права не распространяются на объекты интеллектуальной собственности, принадлежащие Исполнителю.</w:t>
      </w:r>
    </w:p>
    <w:p w14:paraId="49FE96F3" w14:textId="77777777" w:rsidR="00E921A4" w:rsidRPr="00D262D3" w:rsidRDefault="00E921A4" w:rsidP="00E921A4">
      <w:pPr>
        <w:ind w:firstLine="709"/>
        <w:jc w:val="both"/>
        <w:rPr>
          <w:color w:val="000000"/>
          <w:sz w:val="28"/>
          <w:szCs w:val="28"/>
        </w:rPr>
      </w:pPr>
      <w:r w:rsidRPr="00D262D3">
        <w:rPr>
          <w:color w:val="000000"/>
          <w:sz w:val="28"/>
          <w:szCs w:val="28"/>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46F1B454" w14:textId="77777777" w:rsidR="00E921A4" w:rsidRPr="00D262D3" w:rsidRDefault="00E921A4" w:rsidP="00E921A4">
      <w:pPr>
        <w:ind w:firstLine="709"/>
        <w:jc w:val="both"/>
        <w:rPr>
          <w:color w:val="000000"/>
          <w:sz w:val="28"/>
          <w:szCs w:val="28"/>
        </w:rPr>
      </w:pPr>
      <w:r w:rsidRPr="00D262D3">
        <w:rPr>
          <w:color w:val="000000"/>
          <w:sz w:val="28"/>
          <w:szCs w:val="28"/>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19FE25E" w14:textId="77777777" w:rsidR="00E921A4" w:rsidRPr="00D262D3" w:rsidRDefault="00E921A4" w:rsidP="00E921A4">
      <w:pPr>
        <w:ind w:firstLine="709"/>
        <w:jc w:val="both"/>
        <w:rPr>
          <w:color w:val="000000"/>
          <w:sz w:val="28"/>
          <w:szCs w:val="28"/>
        </w:rPr>
      </w:pPr>
      <w:r w:rsidRPr="00D262D3">
        <w:rPr>
          <w:color w:val="000000"/>
          <w:sz w:val="28"/>
          <w:szCs w:val="28"/>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2DBC008C" w14:textId="77777777" w:rsidR="00E921A4" w:rsidRPr="00D262D3" w:rsidRDefault="00E921A4" w:rsidP="00E921A4">
      <w:pPr>
        <w:ind w:firstLine="708"/>
        <w:jc w:val="both"/>
        <w:rPr>
          <w:sz w:val="28"/>
          <w:szCs w:val="28"/>
        </w:rPr>
      </w:pPr>
      <w:r w:rsidRPr="00D262D3">
        <w:rPr>
          <w:color w:val="000000"/>
          <w:sz w:val="28"/>
          <w:szCs w:val="28"/>
        </w:rPr>
        <w:t xml:space="preserve">6.6. </w:t>
      </w:r>
      <w:r w:rsidRPr="00D262D3">
        <w:rPr>
          <w:color w:val="000000"/>
          <w:spacing w:val="-1"/>
          <w:sz w:val="28"/>
          <w:szCs w:val="28"/>
        </w:rPr>
        <w:t xml:space="preserve">В предусмотренном в данном пункте случае </w:t>
      </w:r>
      <w:r w:rsidRPr="00D262D3">
        <w:rPr>
          <w:sz w:val="28"/>
          <w:szCs w:val="28"/>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06DD0E1" w14:textId="77777777" w:rsidR="00E921A4" w:rsidRPr="00D262D3" w:rsidRDefault="00E921A4" w:rsidP="00E921A4">
      <w:pPr>
        <w:ind w:firstLine="708"/>
        <w:jc w:val="both"/>
        <w:rPr>
          <w:sz w:val="28"/>
          <w:szCs w:val="28"/>
        </w:rPr>
      </w:pPr>
    </w:p>
    <w:p w14:paraId="2FF30F4C" w14:textId="77777777" w:rsidR="00E921A4" w:rsidRPr="00D262D3" w:rsidRDefault="00E921A4" w:rsidP="00E921A4">
      <w:pPr>
        <w:jc w:val="center"/>
        <w:rPr>
          <w:b/>
          <w:sz w:val="28"/>
          <w:szCs w:val="28"/>
        </w:rPr>
      </w:pPr>
      <w:r w:rsidRPr="00D262D3">
        <w:rPr>
          <w:b/>
          <w:sz w:val="28"/>
          <w:szCs w:val="28"/>
        </w:rPr>
        <w:t>7. КОНФИДЕНЦИАЛЬНОСТЬ</w:t>
      </w:r>
    </w:p>
    <w:p w14:paraId="1A9E9BFF" w14:textId="77777777" w:rsidR="00E921A4" w:rsidRPr="00D262D3" w:rsidRDefault="00E921A4" w:rsidP="00E921A4">
      <w:pPr>
        <w:jc w:val="center"/>
        <w:rPr>
          <w:b/>
          <w:sz w:val="28"/>
          <w:szCs w:val="28"/>
        </w:rPr>
      </w:pPr>
    </w:p>
    <w:p w14:paraId="51D340C1" w14:textId="77777777" w:rsidR="00E921A4" w:rsidRPr="00D262D3" w:rsidRDefault="00E921A4" w:rsidP="00E921A4">
      <w:pPr>
        <w:ind w:firstLine="709"/>
        <w:jc w:val="both"/>
        <w:rPr>
          <w:sz w:val="28"/>
          <w:szCs w:val="28"/>
        </w:rPr>
      </w:pPr>
      <w:r w:rsidRPr="00D262D3">
        <w:rPr>
          <w:sz w:val="28"/>
          <w:szCs w:val="28"/>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14:paraId="30681204" w14:textId="77777777" w:rsidR="00E921A4" w:rsidRPr="00D262D3" w:rsidRDefault="00E921A4" w:rsidP="00E921A4">
      <w:pPr>
        <w:ind w:firstLine="709"/>
        <w:jc w:val="both"/>
        <w:rPr>
          <w:sz w:val="28"/>
          <w:szCs w:val="28"/>
        </w:rPr>
      </w:pPr>
      <w:r w:rsidRPr="00D262D3">
        <w:rPr>
          <w:sz w:val="28"/>
          <w:szCs w:val="28"/>
        </w:rPr>
        <w:t xml:space="preserve">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w:t>
      </w:r>
      <w:r w:rsidRPr="00D262D3">
        <w:rPr>
          <w:sz w:val="28"/>
          <w:szCs w:val="28"/>
        </w:rPr>
        <w:lastRenderedPageBreak/>
        <w:t>исполнением им своих обязанностей по настоящему Договору. Исключение составляют следующие случаи:</w:t>
      </w:r>
    </w:p>
    <w:p w14:paraId="2387FE7E" w14:textId="77777777" w:rsidR="00E921A4" w:rsidRPr="00D262D3" w:rsidRDefault="00E921A4" w:rsidP="00E921A4">
      <w:pPr>
        <w:ind w:firstLine="709"/>
        <w:jc w:val="both"/>
        <w:rPr>
          <w:sz w:val="28"/>
          <w:szCs w:val="28"/>
        </w:rPr>
      </w:pPr>
      <w:r w:rsidRPr="00D262D3">
        <w:rPr>
          <w:sz w:val="28"/>
          <w:szCs w:val="28"/>
        </w:rPr>
        <w:t xml:space="preserve">(1) разглашение Конфиденциальной информации с письменного согласия Заказчика; </w:t>
      </w:r>
    </w:p>
    <w:p w14:paraId="333AF5DA" w14:textId="77777777" w:rsidR="00E921A4" w:rsidRPr="00D262D3" w:rsidRDefault="00E921A4" w:rsidP="00E921A4">
      <w:pPr>
        <w:ind w:firstLine="709"/>
        <w:jc w:val="both"/>
        <w:rPr>
          <w:sz w:val="28"/>
          <w:szCs w:val="28"/>
        </w:rPr>
      </w:pPr>
      <w:r w:rsidRPr="00D262D3">
        <w:rPr>
          <w:sz w:val="28"/>
          <w:szCs w:val="28"/>
        </w:rPr>
        <w:t xml:space="preserve">(2) сведения, составляющие Конфиденциальную информацию, стали общеизвестными не по вине Исполнителя; </w:t>
      </w:r>
    </w:p>
    <w:p w14:paraId="77F66A02" w14:textId="77777777" w:rsidR="00E921A4" w:rsidRPr="00D262D3" w:rsidRDefault="00E921A4" w:rsidP="00E921A4">
      <w:pPr>
        <w:ind w:firstLine="709"/>
        <w:jc w:val="both"/>
        <w:rPr>
          <w:sz w:val="28"/>
          <w:szCs w:val="28"/>
        </w:rPr>
      </w:pPr>
      <w:r w:rsidRPr="00D262D3">
        <w:rPr>
          <w:sz w:val="28"/>
          <w:szCs w:val="28"/>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434DC94F" w14:textId="77777777" w:rsidR="00E921A4" w:rsidRPr="00D262D3" w:rsidRDefault="00E921A4" w:rsidP="00E921A4">
      <w:pPr>
        <w:ind w:firstLine="709"/>
        <w:jc w:val="both"/>
        <w:rPr>
          <w:sz w:val="28"/>
          <w:szCs w:val="28"/>
        </w:rPr>
      </w:pPr>
      <w:r w:rsidRPr="00D262D3">
        <w:rPr>
          <w:sz w:val="28"/>
          <w:szCs w:val="28"/>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1A30BBD6" w14:textId="77777777" w:rsidR="00E921A4" w:rsidRPr="00D262D3" w:rsidRDefault="00E921A4" w:rsidP="00E921A4">
      <w:pPr>
        <w:ind w:firstLine="709"/>
        <w:jc w:val="both"/>
        <w:rPr>
          <w:sz w:val="28"/>
          <w:szCs w:val="28"/>
        </w:rPr>
      </w:pPr>
      <w:r w:rsidRPr="00D262D3">
        <w:rPr>
          <w:sz w:val="28"/>
          <w:szCs w:val="28"/>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AA2B5F1" w14:textId="77777777" w:rsidR="00E921A4" w:rsidRPr="00D262D3" w:rsidRDefault="00E921A4" w:rsidP="00E921A4">
      <w:pPr>
        <w:ind w:firstLine="709"/>
        <w:jc w:val="both"/>
        <w:rPr>
          <w:sz w:val="28"/>
          <w:szCs w:val="28"/>
        </w:rPr>
      </w:pPr>
    </w:p>
    <w:p w14:paraId="2F2AB70B" w14:textId="77777777" w:rsidR="00E921A4" w:rsidRPr="00D262D3" w:rsidRDefault="00E921A4" w:rsidP="00E921A4">
      <w:pPr>
        <w:jc w:val="center"/>
        <w:rPr>
          <w:b/>
          <w:bCs/>
          <w:sz w:val="28"/>
          <w:szCs w:val="28"/>
        </w:rPr>
      </w:pPr>
      <w:r w:rsidRPr="00D262D3">
        <w:rPr>
          <w:b/>
          <w:bCs/>
          <w:sz w:val="28"/>
          <w:szCs w:val="28"/>
        </w:rPr>
        <w:t>8. ГАРАНТИИ И ЗАВЕРЕНИЯ СТОРОН</w:t>
      </w:r>
    </w:p>
    <w:p w14:paraId="14BCE855" w14:textId="77777777" w:rsidR="00E921A4" w:rsidRPr="00D262D3" w:rsidRDefault="00E921A4" w:rsidP="00E921A4">
      <w:pPr>
        <w:ind w:firstLine="709"/>
        <w:jc w:val="both"/>
        <w:rPr>
          <w:sz w:val="28"/>
          <w:szCs w:val="28"/>
        </w:rPr>
      </w:pPr>
    </w:p>
    <w:p w14:paraId="2E29B55C" w14:textId="77777777" w:rsidR="00E921A4" w:rsidRPr="00D262D3" w:rsidRDefault="00E921A4" w:rsidP="00E921A4">
      <w:pPr>
        <w:pStyle w:val="afff3"/>
        <w:tabs>
          <w:tab w:val="left" w:pos="0"/>
          <w:tab w:val="left" w:pos="180"/>
        </w:tabs>
        <w:ind w:left="0" w:firstLine="709"/>
        <w:jc w:val="both"/>
        <w:rPr>
          <w:color w:val="000000"/>
          <w:sz w:val="28"/>
          <w:szCs w:val="28"/>
        </w:rPr>
      </w:pPr>
      <w:r w:rsidRPr="00D262D3">
        <w:rPr>
          <w:sz w:val="28"/>
          <w:szCs w:val="28"/>
        </w:rPr>
        <w:t xml:space="preserve">8.1. </w:t>
      </w:r>
      <w:r w:rsidRPr="00D262D3">
        <w:rPr>
          <w:color w:val="000000"/>
          <w:sz w:val="28"/>
          <w:szCs w:val="28"/>
        </w:rPr>
        <w:t>Исполнитель гарантирует и заверяет Заказчика, что:</w:t>
      </w:r>
    </w:p>
    <w:p w14:paraId="111F51E8" w14:textId="77777777" w:rsidR="00E921A4" w:rsidRPr="00D262D3" w:rsidRDefault="00E921A4" w:rsidP="00E921A4">
      <w:pPr>
        <w:shd w:val="clear" w:color="auto" w:fill="FFFFFF"/>
        <w:tabs>
          <w:tab w:val="left" w:pos="0"/>
          <w:tab w:val="left" w:pos="1276"/>
        </w:tabs>
        <w:ind w:firstLine="709"/>
        <w:jc w:val="both"/>
        <w:rPr>
          <w:color w:val="000000"/>
          <w:sz w:val="28"/>
          <w:szCs w:val="28"/>
        </w:rPr>
      </w:pPr>
      <w:r w:rsidRPr="00D262D3">
        <w:rPr>
          <w:sz w:val="28"/>
          <w:szCs w:val="28"/>
        </w:rPr>
        <w:t>(</w:t>
      </w:r>
      <w:r w:rsidRPr="00D262D3">
        <w:rPr>
          <w:color w:val="000000"/>
          <w:sz w:val="28"/>
          <w:szCs w:val="28"/>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995EFB1" w14:textId="77777777" w:rsidR="00E921A4" w:rsidRPr="00D262D3" w:rsidRDefault="00E921A4" w:rsidP="00E921A4">
      <w:pPr>
        <w:shd w:val="clear" w:color="auto" w:fill="FFFFFF"/>
        <w:tabs>
          <w:tab w:val="left" w:pos="0"/>
          <w:tab w:val="left" w:pos="1418"/>
        </w:tabs>
        <w:ind w:firstLine="709"/>
        <w:jc w:val="both"/>
        <w:rPr>
          <w:color w:val="000000"/>
          <w:sz w:val="28"/>
          <w:szCs w:val="28"/>
        </w:rPr>
      </w:pPr>
      <w:r w:rsidRPr="00D262D3">
        <w:rPr>
          <w:color w:val="000000"/>
          <w:sz w:val="28"/>
          <w:szCs w:val="28"/>
        </w:rPr>
        <w:t xml:space="preserve">(2) не осуществляет </w:t>
      </w:r>
      <w:proofErr w:type="gramStart"/>
      <w:r w:rsidRPr="00D262D3">
        <w:rPr>
          <w:color w:val="000000"/>
          <w:sz w:val="28"/>
          <w:szCs w:val="28"/>
        </w:rPr>
        <w:t>действий</w:t>
      </w:r>
      <w:proofErr w:type="gramEnd"/>
      <w:r w:rsidRPr="00D262D3">
        <w:rPr>
          <w:color w:val="000000"/>
          <w:sz w:val="28"/>
          <w:szCs w:val="28"/>
        </w:rPr>
        <w:t xml:space="preserve"> направленных на собственную ликвидацию, и в настоящий момент не существует риска банкротства Исполнителя; </w:t>
      </w:r>
    </w:p>
    <w:p w14:paraId="08196545" w14:textId="77777777" w:rsidR="00E921A4" w:rsidRPr="00D262D3" w:rsidRDefault="00E921A4" w:rsidP="00E921A4">
      <w:pPr>
        <w:shd w:val="clear" w:color="auto" w:fill="FFFFFF"/>
        <w:tabs>
          <w:tab w:val="left" w:pos="0"/>
          <w:tab w:val="left" w:pos="1276"/>
        </w:tabs>
        <w:ind w:firstLine="709"/>
        <w:jc w:val="both"/>
        <w:rPr>
          <w:color w:val="000000"/>
          <w:sz w:val="28"/>
          <w:szCs w:val="28"/>
        </w:rPr>
      </w:pPr>
      <w:r w:rsidRPr="00D262D3">
        <w:rPr>
          <w:color w:val="000000"/>
          <w:sz w:val="28"/>
          <w:szCs w:val="28"/>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14EC73B" w14:textId="77777777" w:rsidR="00E921A4" w:rsidRPr="00D262D3" w:rsidRDefault="00E921A4" w:rsidP="00E921A4">
      <w:pPr>
        <w:shd w:val="clear" w:color="auto" w:fill="FFFFFF"/>
        <w:tabs>
          <w:tab w:val="left" w:pos="0"/>
          <w:tab w:val="left" w:pos="1276"/>
        </w:tabs>
        <w:ind w:firstLine="709"/>
        <w:jc w:val="both"/>
        <w:rPr>
          <w:color w:val="000000"/>
          <w:sz w:val="28"/>
          <w:szCs w:val="28"/>
        </w:rPr>
      </w:pPr>
      <w:r w:rsidRPr="00D262D3">
        <w:rPr>
          <w:color w:val="000000"/>
          <w:sz w:val="28"/>
          <w:szCs w:val="28"/>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563E00FE" w14:textId="77777777" w:rsidR="00E921A4" w:rsidRPr="00D262D3" w:rsidRDefault="00E921A4" w:rsidP="00E921A4">
      <w:pPr>
        <w:shd w:val="clear" w:color="auto" w:fill="FFFFFF"/>
        <w:tabs>
          <w:tab w:val="left" w:pos="0"/>
          <w:tab w:val="left" w:pos="1276"/>
        </w:tabs>
        <w:ind w:firstLine="709"/>
        <w:jc w:val="both"/>
        <w:rPr>
          <w:color w:val="000000"/>
          <w:sz w:val="28"/>
          <w:szCs w:val="28"/>
        </w:rPr>
      </w:pPr>
      <w:r w:rsidRPr="00D262D3">
        <w:rPr>
          <w:color w:val="000000"/>
          <w:sz w:val="28"/>
          <w:szCs w:val="28"/>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D262D3">
        <w:rPr>
          <w:color w:val="000000"/>
          <w:sz w:val="28"/>
          <w:szCs w:val="28"/>
        </w:rPr>
        <w:t>подписания  полномочия</w:t>
      </w:r>
      <w:proofErr w:type="gramEnd"/>
      <w:r w:rsidRPr="00D262D3">
        <w:rPr>
          <w:color w:val="000000"/>
          <w:sz w:val="28"/>
          <w:szCs w:val="28"/>
        </w:rPr>
        <w:t xml:space="preserve"> и занимает должность, указанную в преамбуле настоящего Договора.</w:t>
      </w:r>
    </w:p>
    <w:p w14:paraId="23B8F2F5" w14:textId="77777777" w:rsidR="00E921A4" w:rsidRPr="00D262D3" w:rsidRDefault="00E921A4" w:rsidP="00E921A4">
      <w:pPr>
        <w:shd w:val="clear" w:color="auto" w:fill="FFFFFF"/>
        <w:tabs>
          <w:tab w:val="left" w:pos="0"/>
          <w:tab w:val="left" w:pos="1276"/>
        </w:tabs>
        <w:ind w:firstLine="709"/>
        <w:jc w:val="both"/>
        <w:rPr>
          <w:color w:val="000000"/>
          <w:sz w:val="28"/>
          <w:szCs w:val="28"/>
        </w:rPr>
      </w:pPr>
      <w:r w:rsidRPr="00D262D3">
        <w:rPr>
          <w:color w:val="000000"/>
          <w:sz w:val="28"/>
          <w:szCs w:val="28"/>
        </w:rPr>
        <w:t>(6)  имеет все необходимые ресурсы, персонал и опыт работы для оказания услуг по настоящему Договору.</w:t>
      </w:r>
    </w:p>
    <w:p w14:paraId="094D5CF3" w14:textId="77777777" w:rsidR="00E921A4" w:rsidRPr="00D262D3" w:rsidRDefault="00E921A4" w:rsidP="00E921A4">
      <w:pPr>
        <w:pStyle w:val="afff3"/>
        <w:numPr>
          <w:ilvl w:val="0"/>
          <w:numId w:val="15"/>
        </w:numPr>
        <w:shd w:val="clear" w:color="auto" w:fill="FFFFFF"/>
        <w:tabs>
          <w:tab w:val="left" w:pos="0"/>
        </w:tabs>
        <w:contextualSpacing w:val="0"/>
        <w:jc w:val="both"/>
        <w:rPr>
          <w:vanish/>
          <w:color w:val="000000"/>
          <w:sz w:val="28"/>
          <w:szCs w:val="28"/>
        </w:rPr>
      </w:pPr>
    </w:p>
    <w:p w14:paraId="77F395BD" w14:textId="77777777" w:rsidR="00E921A4" w:rsidRPr="00D262D3" w:rsidRDefault="00E921A4" w:rsidP="00E921A4">
      <w:pPr>
        <w:pStyle w:val="afff3"/>
        <w:numPr>
          <w:ilvl w:val="0"/>
          <w:numId w:val="15"/>
        </w:numPr>
        <w:shd w:val="clear" w:color="auto" w:fill="FFFFFF"/>
        <w:tabs>
          <w:tab w:val="left" w:pos="0"/>
        </w:tabs>
        <w:contextualSpacing w:val="0"/>
        <w:jc w:val="both"/>
        <w:rPr>
          <w:vanish/>
          <w:color w:val="000000"/>
          <w:sz w:val="28"/>
          <w:szCs w:val="28"/>
        </w:rPr>
      </w:pPr>
    </w:p>
    <w:p w14:paraId="56C46E18" w14:textId="77777777" w:rsidR="00E921A4" w:rsidRPr="00D262D3" w:rsidRDefault="00E921A4" w:rsidP="00E921A4">
      <w:pPr>
        <w:pStyle w:val="afff3"/>
        <w:numPr>
          <w:ilvl w:val="0"/>
          <w:numId w:val="15"/>
        </w:numPr>
        <w:shd w:val="clear" w:color="auto" w:fill="FFFFFF"/>
        <w:tabs>
          <w:tab w:val="left" w:pos="0"/>
        </w:tabs>
        <w:contextualSpacing w:val="0"/>
        <w:jc w:val="both"/>
        <w:rPr>
          <w:vanish/>
          <w:color w:val="000000"/>
          <w:sz w:val="28"/>
          <w:szCs w:val="28"/>
        </w:rPr>
      </w:pPr>
    </w:p>
    <w:p w14:paraId="48C06111" w14:textId="77777777" w:rsidR="00E921A4" w:rsidRPr="00D262D3" w:rsidRDefault="00E921A4" w:rsidP="00E921A4">
      <w:pPr>
        <w:pStyle w:val="afff3"/>
        <w:numPr>
          <w:ilvl w:val="1"/>
          <w:numId w:val="15"/>
        </w:numPr>
        <w:shd w:val="clear" w:color="auto" w:fill="FFFFFF"/>
        <w:tabs>
          <w:tab w:val="left" w:pos="0"/>
        </w:tabs>
        <w:ind w:left="1069"/>
        <w:contextualSpacing w:val="0"/>
        <w:jc w:val="both"/>
        <w:rPr>
          <w:color w:val="000000"/>
          <w:sz w:val="28"/>
          <w:szCs w:val="28"/>
        </w:rPr>
      </w:pPr>
      <w:r w:rsidRPr="00D262D3">
        <w:rPr>
          <w:color w:val="000000"/>
          <w:sz w:val="28"/>
          <w:szCs w:val="28"/>
        </w:rPr>
        <w:t>Заказчик гарантирует и заверяет Исполнителя, что:</w:t>
      </w:r>
    </w:p>
    <w:p w14:paraId="1758948E" w14:textId="77777777" w:rsidR="00E921A4" w:rsidRPr="00D262D3" w:rsidRDefault="00E921A4" w:rsidP="00E921A4">
      <w:pPr>
        <w:shd w:val="clear" w:color="auto" w:fill="FFFFFF"/>
        <w:tabs>
          <w:tab w:val="left" w:pos="0"/>
        </w:tabs>
        <w:ind w:firstLine="709"/>
        <w:jc w:val="both"/>
        <w:rPr>
          <w:color w:val="000000"/>
          <w:sz w:val="28"/>
          <w:szCs w:val="28"/>
        </w:rPr>
      </w:pPr>
      <w:r w:rsidRPr="00D262D3">
        <w:rPr>
          <w:color w:val="000000"/>
          <w:sz w:val="28"/>
          <w:szCs w:val="28"/>
        </w:rPr>
        <w:lastRenderedPageBreak/>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C47DB16" w14:textId="77777777" w:rsidR="00E921A4" w:rsidRPr="00D262D3" w:rsidRDefault="00E921A4" w:rsidP="00E921A4">
      <w:pPr>
        <w:shd w:val="clear" w:color="auto" w:fill="FFFFFF"/>
        <w:tabs>
          <w:tab w:val="left" w:pos="0"/>
        </w:tabs>
        <w:ind w:firstLine="709"/>
        <w:jc w:val="both"/>
        <w:rPr>
          <w:color w:val="000000"/>
          <w:sz w:val="28"/>
          <w:szCs w:val="28"/>
        </w:rPr>
      </w:pPr>
      <w:r w:rsidRPr="00D262D3">
        <w:rPr>
          <w:color w:val="000000"/>
          <w:sz w:val="28"/>
          <w:szCs w:val="28"/>
        </w:rPr>
        <w:t xml:space="preserve">(2)  не осуществляет </w:t>
      </w:r>
      <w:proofErr w:type="gramStart"/>
      <w:r w:rsidRPr="00D262D3">
        <w:rPr>
          <w:color w:val="000000"/>
          <w:sz w:val="28"/>
          <w:szCs w:val="28"/>
        </w:rPr>
        <w:t>действий</w:t>
      </w:r>
      <w:proofErr w:type="gramEnd"/>
      <w:r w:rsidRPr="00D262D3">
        <w:rPr>
          <w:color w:val="000000"/>
          <w:sz w:val="28"/>
          <w:szCs w:val="28"/>
        </w:rPr>
        <w:t xml:space="preserve"> направленных на собственную ликвидацию, и в настоящий момент не существует риска банкротства Заказчика; </w:t>
      </w:r>
    </w:p>
    <w:p w14:paraId="2BACAA1E" w14:textId="77777777" w:rsidR="00E921A4" w:rsidRPr="00D262D3" w:rsidRDefault="00E921A4" w:rsidP="00E921A4">
      <w:pPr>
        <w:shd w:val="clear" w:color="auto" w:fill="FFFFFF"/>
        <w:tabs>
          <w:tab w:val="left" w:pos="0"/>
        </w:tabs>
        <w:ind w:firstLine="709"/>
        <w:jc w:val="both"/>
        <w:rPr>
          <w:color w:val="000000"/>
          <w:sz w:val="28"/>
          <w:szCs w:val="28"/>
        </w:rPr>
      </w:pPr>
      <w:r w:rsidRPr="00D262D3">
        <w:rPr>
          <w:color w:val="000000"/>
          <w:sz w:val="28"/>
          <w:szCs w:val="28"/>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1A07138C" w14:textId="77777777" w:rsidR="00E921A4" w:rsidRPr="00D262D3" w:rsidRDefault="00E921A4" w:rsidP="00E921A4">
      <w:pPr>
        <w:shd w:val="clear" w:color="auto" w:fill="FFFFFF"/>
        <w:tabs>
          <w:tab w:val="left" w:pos="0"/>
        </w:tabs>
        <w:ind w:firstLine="709"/>
        <w:jc w:val="both"/>
        <w:rPr>
          <w:color w:val="000000"/>
          <w:sz w:val="28"/>
          <w:szCs w:val="28"/>
        </w:rPr>
      </w:pPr>
      <w:r w:rsidRPr="00D262D3">
        <w:rPr>
          <w:color w:val="000000"/>
          <w:sz w:val="28"/>
          <w:szCs w:val="28"/>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C85A2C0" w14:textId="77777777" w:rsidR="00E921A4" w:rsidRPr="00D262D3" w:rsidRDefault="00E921A4" w:rsidP="00E921A4">
      <w:pPr>
        <w:shd w:val="clear" w:color="auto" w:fill="FFFFFF"/>
        <w:tabs>
          <w:tab w:val="left" w:pos="0"/>
        </w:tabs>
        <w:ind w:firstLine="709"/>
        <w:jc w:val="both"/>
        <w:rPr>
          <w:color w:val="000000"/>
          <w:sz w:val="28"/>
          <w:szCs w:val="28"/>
        </w:rPr>
      </w:pPr>
      <w:r w:rsidRPr="00D262D3">
        <w:rPr>
          <w:color w:val="000000"/>
          <w:sz w:val="28"/>
          <w:szCs w:val="28"/>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DC15EC4" w14:textId="77777777" w:rsidR="00E921A4" w:rsidRPr="00D262D3" w:rsidRDefault="00E921A4" w:rsidP="00E921A4">
      <w:pPr>
        <w:shd w:val="clear" w:color="auto" w:fill="FFFFFF"/>
        <w:tabs>
          <w:tab w:val="left" w:pos="0"/>
        </w:tabs>
        <w:ind w:firstLine="709"/>
        <w:jc w:val="both"/>
        <w:rPr>
          <w:color w:val="000000"/>
          <w:sz w:val="28"/>
          <w:szCs w:val="28"/>
        </w:rPr>
      </w:pPr>
      <w:r w:rsidRPr="00D262D3">
        <w:rPr>
          <w:color w:val="000000"/>
          <w:sz w:val="28"/>
          <w:szCs w:val="28"/>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0E5D55D4" w14:textId="77777777" w:rsidR="00E921A4" w:rsidRPr="00D262D3" w:rsidRDefault="00E921A4" w:rsidP="00E921A4">
      <w:pPr>
        <w:shd w:val="clear" w:color="auto" w:fill="FFFFFF"/>
        <w:tabs>
          <w:tab w:val="left" w:pos="0"/>
        </w:tabs>
        <w:ind w:firstLine="709"/>
        <w:jc w:val="both"/>
        <w:rPr>
          <w:color w:val="000000"/>
          <w:sz w:val="28"/>
          <w:szCs w:val="28"/>
        </w:rPr>
      </w:pPr>
      <w:r w:rsidRPr="00D262D3">
        <w:rPr>
          <w:color w:val="000000"/>
          <w:sz w:val="28"/>
          <w:szCs w:val="28"/>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DB26A94" w14:textId="77777777" w:rsidR="00E921A4" w:rsidRPr="00D262D3" w:rsidRDefault="00E921A4" w:rsidP="00E921A4">
      <w:pPr>
        <w:shd w:val="clear" w:color="auto" w:fill="FFFFFF"/>
        <w:tabs>
          <w:tab w:val="left" w:pos="0"/>
        </w:tabs>
        <w:ind w:firstLine="709"/>
        <w:jc w:val="both"/>
        <w:rPr>
          <w:color w:val="000000"/>
          <w:sz w:val="28"/>
          <w:szCs w:val="28"/>
        </w:rPr>
      </w:pPr>
      <w:r w:rsidRPr="00D262D3">
        <w:rPr>
          <w:color w:val="000000"/>
          <w:sz w:val="28"/>
          <w:szCs w:val="28"/>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30AF6AF6" w14:textId="77777777" w:rsidR="00E921A4" w:rsidRPr="00D262D3" w:rsidRDefault="00E921A4" w:rsidP="00E921A4">
      <w:pPr>
        <w:shd w:val="clear" w:color="auto" w:fill="FFFFFF"/>
        <w:tabs>
          <w:tab w:val="left" w:pos="0"/>
        </w:tabs>
        <w:ind w:firstLine="709"/>
        <w:jc w:val="both"/>
        <w:rPr>
          <w:color w:val="000000"/>
          <w:sz w:val="28"/>
          <w:szCs w:val="28"/>
        </w:rPr>
      </w:pPr>
      <w:r w:rsidRPr="00D262D3">
        <w:rPr>
          <w:color w:val="000000"/>
          <w:sz w:val="28"/>
          <w:szCs w:val="28"/>
        </w:rPr>
        <w:t xml:space="preserve">(3) Исполнитель предоставит Заказчику полностью соответствующие </w:t>
      </w:r>
      <w:proofErr w:type="gramStart"/>
      <w:r w:rsidRPr="00D262D3">
        <w:rPr>
          <w:color w:val="000000"/>
          <w:sz w:val="28"/>
          <w:szCs w:val="28"/>
        </w:rPr>
        <w:t>действующему законодательству Российской Федерации</w:t>
      </w:r>
      <w:proofErr w:type="gramEnd"/>
      <w:r w:rsidRPr="00D262D3">
        <w:rPr>
          <w:color w:val="000000"/>
          <w:sz w:val="28"/>
          <w:szCs w:val="28"/>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54A725E0" w14:textId="77777777" w:rsidR="00E921A4" w:rsidRPr="00D262D3" w:rsidRDefault="00E921A4" w:rsidP="00E921A4">
      <w:pPr>
        <w:shd w:val="clear" w:color="auto" w:fill="FFFFFF"/>
        <w:tabs>
          <w:tab w:val="left" w:pos="0"/>
          <w:tab w:val="left" w:pos="1418"/>
        </w:tabs>
        <w:ind w:firstLine="709"/>
        <w:jc w:val="both"/>
        <w:rPr>
          <w:color w:val="000000"/>
          <w:sz w:val="28"/>
          <w:szCs w:val="28"/>
        </w:rPr>
      </w:pPr>
      <w:r w:rsidRPr="00D262D3">
        <w:rPr>
          <w:color w:val="000000"/>
          <w:sz w:val="28"/>
          <w:szCs w:val="28"/>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D262D3">
        <w:rPr>
          <w:color w:val="000000"/>
          <w:sz w:val="28"/>
          <w:szCs w:val="28"/>
        </w:rPr>
        <w:t>подтверждающие гарантии</w:t>
      </w:r>
      <w:proofErr w:type="gramEnd"/>
      <w:r w:rsidRPr="00D262D3">
        <w:rPr>
          <w:color w:val="000000"/>
          <w:sz w:val="28"/>
          <w:szCs w:val="28"/>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2B64D94B" w14:textId="77777777" w:rsidR="00E921A4" w:rsidRPr="00D262D3" w:rsidRDefault="00E921A4" w:rsidP="00E921A4">
      <w:pPr>
        <w:shd w:val="clear" w:color="auto" w:fill="FFFFFF"/>
        <w:tabs>
          <w:tab w:val="left" w:pos="0"/>
        </w:tabs>
        <w:ind w:firstLine="709"/>
        <w:jc w:val="both"/>
        <w:rPr>
          <w:color w:val="000000"/>
          <w:sz w:val="28"/>
          <w:szCs w:val="28"/>
        </w:rPr>
      </w:pPr>
      <w:r w:rsidRPr="00D262D3">
        <w:rPr>
          <w:color w:val="000000"/>
          <w:sz w:val="28"/>
          <w:szCs w:val="28"/>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56F0E0B2" w14:textId="77777777" w:rsidR="00E921A4" w:rsidRPr="00D262D3" w:rsidRDefault="00E921A4" w:rsidP="00E921A4">
      <w:pPr>
        <w:ind w:firstLine="709"/>
        <w:jc w:val="both"/>
        <w:rPr>
          <w:color w:val="000000"/>
          <w:sz w:val="28"/>
          <w:szCs w:val="28"/>
        </w:rPr>
      </w:pPr>
      <w:r w:rsidRPr="00D262D3">
        <w:rPr>
          <w:color w:val="000000"/>
          <w:sz w:val="28"/>
          <w:szCs w:val="28"/>
        </w:rPr>
        <w:t xml:space="preserve">8.6. Оригиналы первичных расчетных документов передаются Сторонами через уполномоченных сотрудников Сторон, либо непосредственно в службы </w:t>
      </w:r>
      <w:r w:rsidRPr="00D262D3">
        <w:rPr>
          <w:color w:val="000000"/>
          <w:sz w:val="28"/>
          <w:szCs w:val="28"/>
        </w:rPr>
        <w:lastRenderedPageBreak/>
        <w:t>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71E8ED52" w14:textId="77777777" w:rsidR="00E921A4" w:rsidRPr="00D262D3" w:rsidRDefault="00E921A4" w:rsidP="00E921A4">
      <w:pPr>
        <w:ind w:firstLine="709"/>
        <w:jc w:val="both"/>
        <w:rPr>
          <w:color w:val="000000"/>
          <w:sz w:val="28"/>
          <w:szCs w:val="28"/>
        </w:rPr>
      </w:pPr>
    </w:p>
    <w:p w14:paraId="0FE548C5" w14:textId="77777777" w:rsidR="00E921A4" w:rsidRPr="00D262D3" w:rsidRDefault="00E921A4" w:rsidP="00E921A4">
      <w:pPr>
        <w:pStyle w:val="afff3"/>
        <w:numPr>
          <w:ilvl w:val="0"/>
          <w:numId w:val="15"/>
        </w:numPr>
        <w:jc w:val="center"/>
        <w:rPr>
          <w:b/>
          <w:sz w:val="28"/>
          <w:szCs w:val="28"/>
        </w:rPr>
      </w:pPr>
      <w:r w:rsidRPr="00D262D3">
        <w:rPr>
          <w:b/>
          <w:sz w:val="28"/>
          <w:szCs w:val="28"/>
        </w:rPr>
        <w:t>АНТИКОРРУПЦИОННЫЕ УСЛОВИЯ</w:t>
      </w:r>
    </w:p>
    <w:p w14:paraId="6A256948" w14:textId="77777777" w:rsidR="00E921A4" w:rsidRPr="00D262D3" w:rsidRDefault="00E921A4" w:rsidP="00E921A4">
      <w:pPr>
        <w:jc w:val="center"/>
        <w:rPr>
          <w:b/>
          <w:sz w:val="28"/>
          <w:szCs w:val="28"/>
        </w:rPr>
      </w:pPr>
    </w:p>
    <w:p w14:paraId="3844E671" w14:textId="77777777" w:rsidR="00E921A4" w:rsidRPr="00D262D3" w:rsidRDefault="00E921A4" w:rsidP="00E921A4">
      <w:pPr>
        <w:ind w:firstLine="709"/>
        <w:jc w:val="both"/>
        <w:rPr>
          <w:sz w:val="28"/>
          <w:szCs w:val="28"/>
        </w:rPr>
      </w:pPr>
      <w:r w:rsidRPr="00D262D3">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6495D7C" w14:textId="77777777" w:rsidR="00E921A4" w:rsidRPr="00D262D3" w:rsidRDefault="00E921A4" w:rsidP="00E921A4">
      <w:pPr>
        <w:ind w:firstLine="709"/>
        <w:jc w:val="both"/>
        <w:rPr>
          <w:sz w:val="28"/>
          <w:szCs w:val="28"/>
        </w:rPr>
      </w:pPr>
      <w:r w:rsidRPr="00D262D3">
        <w:rPr>
          <w:sz w:val="28"/>
          <w:szCs w:val="28"/>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7942F20" w14:textId="77777777" w:rsidR="00E921A4" w:rsidRPr="00D262D3" w:rsidRDefault="00E921A4" w:rsidP="00E921A4">
      <w:pPr>
        <w:ind w:firstLine="709"/>
        <w:jc w:val="both"/>
        <w:rPr>
          <w:sz w:val="28"/>
          <w:szCs w:val="28"/>
        </w:rPr>
      </w:pPr>
      <w:r w:rsidRPr="00D262D3">
        <w:rPr>
          <w:sz w:val="28"/>
          <w:szCs w:val="28"/>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D262D3">
        <w:rPr>
          <w:sz w:val="28"/>
          <w:szCs w:val="28"/>
          <w:lang w:val="en-US"/>
        </w:rPr>
        <w:t> </w:t>
      </w:r>
      <w:r w:rsidRPr="00D262D3">
        <w:rPr>
          <w:sz w:val="28"/>
          <w:szCs w:val="28"/>
        </w:rPr>
        <w:t>направленного на обеспечение выполнения этим работником каких-либо действий в пользу стимулирующей его Стороны.</w:t>
      </w:r>
    </w:p>
    <w:p w14:paraId="5AE08044" w14:textId="77777777" w:rsidR="00E921A4" w:rsidRPr="00D262D3" w:rsidRDefault="00E921A4" w:rsidP="00E921A4">
      <w:pPr>
        <w:ind w:firstLine="709"/>
        <w:jc w:val="both"/>
        <w:rPr>
          <w:sz w:val="28"/>
          <w:szCs w:val="28"/>
        </w:rPr>
      </w:pPr>
      <w:r w:rsidRPr="00D262D3">
        <w:rPr>
          <w:sz w:val="28"/>
          <w:szCs w:val="28"/>
        </w:rPr>
        <w:t>Под действиями работника, осуществляемыми в пользу стимулирующей его Стороны, понимаются:</w:t>
      </w:r>
    </w:p>
    <w:p w14:paraId="71A59FE5" w14:textId="77777777" w:rsidR="00E921A4" w:rsidRPr="00D262D3" w:rsidRDefault="00E921A4" w:rsidP="00E921A4">
      <w:pPr>
        <w:pStyle w:val="afff3"/>
        <w:numPr>
          <w:ilvl w:val="0"/>
          <w:numId w:val="16"/>
        </w:numPr>
        <w:autoSpaceDE w:val="0"/>
        <w:autoSpaceDN w:val="0"/>
        <w:adjustRightInd w:val="0"/>
        <w:jc w:val="both"/>
        <w:rPr>
          <w:sz w:val="28"/>
          <w:szCs w:val="28"/>
        </w:rPr>
      </w:pPr>
      <w:r w:rsidRPr="00D262D3">
        <w:rPr>
          <w:sz w:val="28"/>
          <w:szCs w:val="28"/>
        </w:rPr>
        <w:t>предоставление неоправданных преимуществ по сравнению с другими контрагентами;</w:t>
      </w:r>
    </w:p>
    <w:p w14:paraId="79F4034F" w14:textId="77777777" w:rsidR="00E921A4" w:rsidRPr="00D262D3" w:rsidRDefault="00E921A4" w:rsidP="00E921A4">
      <w:pPr>
        <w:pStyle w:val="afff3"/>
        <w:numPr>
          <w:ilvl w:val="0"/>
          <w:numId w:val="16"/>
        </w:numPr>
        <w:autoSpaceDE w:val="0"/>
        <w:autoSpaceDN w:val="0"/>
        <w:adjustRightInd w:val="0"/>
        <w:jc w:val="both"/>
        <w:rPr>
          <w:sz w:val="28"/>
          <w:szCs w:val="28"/>
        </w:rPr>
      </w:pPr>
      <w:r w:rsidRPr="00D262D3">
        <w:rPr>
          <w:sz w:val="28"/>
          <w:szCs w:val="28"/>
        </w:rPr>
        <w:t>предоставление каких-либо гарантий;</w:t>
      </w:r>
    </w:p>
    <w:p w14:paraId="212FD5ED" w14:textId="77777777" w:rsidR="00E921A4" w:rsidRPr="00D262D3" w:rsidRDefault="00E921A4" w:rsidP="00E921A4">
      <w:pPr>
        <w:pStyle w:val="afff3"/>
        <w:numPr>
          <w:ilvl w:val="0"/>
          <w:numId w:val="16"/>
        </w:numPr>
        <w:autoSpaceDE w:val="0"/>
        <w:autoSpaceDN w:val="0"/>
        <w:adjustRightInd w:val="0"/>
        <w:jc w:val="both"/>
        <w:rPr>
          <w:sz w:val="28"/>
          <w:szCs w:val="28"/>
        </w:rPr>
      </w:pPr>
      <w:r w:rsidRPr="00D262D3">
        <w:rPr>
          <w:sz w:val="28"/>
          <w:szCs w:val="28"/>
        </w:rPr>
        <w:t>ускорение существующих процедур;</w:t>
      </w:r>
    </w:p>
    <w:p w14:paraId="432EB20D" w14:textId="77777777" w:rsidR="00E921A4" w:rsidRPr="00D262D3" w:rsidRDefault="00E921A4" w:rsidP="00E921A4">
      <w:pPr>
        <w:pStyle w:val="afff3"/>
        <w:numPr>
          <w:ilvl w:val="0"/>
          <w:numId w:val="16"/>
        </w:numPr>
        <w:autoSpaceDE w:val="0"/>
        <w:autoSpaceDN w:val="0"/>
        <w:adjustRightInd w:val="0"/>
        <w:jc w:val="both"/>
        <w:rPr>
          <w:sz w:val="28"/>
          <w:szCs w:val="28"/>
        </w:rPr>
      </w:pPr>
      <w:r w:rsidRPr="00D262D3">
        <w:rPr>
          <w:sz w:val="28"/>
          <w:szCs w:val="28"/>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171651A" w14:textId="77777777" w:rsidR="00E921A4" w:rsidRPr="00D262D3" w:rsidRDefault="00E921A4" w:rsidP="00E921A4">
      <w:pPr>
        <w:ind w:firstLine="709"/>
        <w:jc w:val="both"/>
        <w:rPr>
          <w:bCs/>
          <w:sz w:val="28"/>
          <w:szCs w:val="28"/>
        </w:rPr>
      </w:pPr>
      <w:r w:rsidRPr="00D262D3">
        <w:rPr>
          <w:sz w:val="28"/>
          <w:szCs w:val="28"/>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D262D3">
        <w:rPr>
          <w:b/>
          <w:bCs/>
          <w:sz w:val="28"/>
          <w:szCs w:val="28"/>
        </w:rPr>
        <w:t xml:space="preserve"> </w:t>
      </w:r>
      <w:r w:rsidRPr="00D262D3">
        <w:rPr>
          <w:bCs/>
          <w:sz w:val="28"/>
          <w:szCs w:val="28"/>
        </w:rPr>
        <w:t>Это подтверждение должно быть направлено в течение 5 (Пяти) рабочих дней с даты направления письменного уведомления.</w:t>
      </w:r>
    </w:p>
    <w:p w14:paraId="2640821F" w14:textId="77777777" w:rsidR="00E921A4" w:rsidRPr="00D262D3" w:rsidRDefault="00E921A4" w:rsidP="00E921A4">
      <w:pPr>
        <w:ind w:firstLine="709"/>
        <w:jc w:val="both"/>
        <w:rPr>
          <w:sz w:val="28"/>
          <w:szCs w:val="28"/>
        </w:rPr>
      </w:pPr>
      <w:r w:rsidRPr="00D262D3">
        <w:rPr>
          <w:bCs/>
          <w:sz w:val="28"/>
          <w:szCs w:val="28"/>
        </w:rPr>
        <w:t xml:space="preserve">9.5. </w:t>
      </w:r>
      <w:r w:rsidRPr="00D262D3">
        <w:rPr>
          <w:sz w:val="28"/>
          <w:szCs w:val="2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w:t>
      </w:r>
      <w:r w:rsidRPr="00D262D3">
        <w:rPr>
          <w:sz w:val="28"/>
          <w:szCs w:val="28"/>
        </w:rPr>
        <w:lastRenderedPageBreak/>
        <w:t>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3CC937D" w14:textId="77777777" w:rsidR="00E921A4" w:rsidRPr="00D262D3" w:rsidRDefault="00E921A4" w:rsidP="00E921A4">
      <w:pPr>
        <w:ind w:firstLine="709"/>
        <w:jc w:val="both"/>
        <w:rPr>
          <w:sz w:val="28"/>
          <w:szCs w:val="28"/>
        </w:rPr>
      </w:pPr>
      <w:r w:rsidRPr="00D262D3">
        <w:rPr>
          <w:sz w:val="28"/>
          <w:szCs w:val="28"/>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A42ED0A" w14:textId="77777777" w:rsidR="00E921A4" w:rsidRPr="00D262D3" w:rsidRDefault="00E921A4" w:rsidP="00E921A4">
      <w:pPr>
        <w:ind w:firstLine="709"/>
        <w:jc w:val="both"/>
        <w:rPr>
          <w:sz w:val="28"/>
          <w:szCs w:val="28"/>
        </w:rPr>
      </w:pPr>
      <w:r w:rsidRPr="00D262D3">
        <w:rPr>
          <w:sz w:val="28"/>
          <w:szCs w:val="28"/>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648C6F2C" w14:textId="77777777" w:rsidR="00E921A4" w:rsidRPr="00D262D3" w:rsidRDefault="00E921A4" w:rsidP="00E921A4">
      <w:pPr>
        <w:ind w:firstLine="709"/>
        <w:jc w:val="both"/>
        <w:rPr>
          <w:sz w:val="28"/>
          <w:szCs w:val="28"/>
        </w:rPr>
      </w:pPr>
      <w:r w:rsidRPr="00D262D3">
        <w:rPr>
          <w:sz w:val="28"/>
          <w:szCs w:val="28"/>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A91E351" w14:textId="77777777" w:rsidR="00E921A4" w:rsidRPr="00D262D3" w:rsidRDefault="00E921A4" w:rsidP="00E921A4">
      <w:pPr>
        <w:ind w:firstLine="709"/>
        <w:jc w:val="both"/>
        <w:rPr>
          <w:sz w:val="28"/>
          <w:szCs w:val="28"/>
        </w:rPr>
      </w:pPr>
      <w:r w:rsidRPr="00D262D3">
        <w:rPr>
          <w:sz w:val="28"/>
          <w:szCs w:val="28"/>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9CA8FB0" w14:textId="77777777" w:rsidR="00E921A4" w:rsidRPr="00D262D3" w:rsidRDefault="00E921A4" w:rsidP="00E921A4">
      <w:pPr>
        <w:ind w:firstLine="709"/>
        <w:jc w:val="both"/>
        <w:rPr>
          <w:color w:val="000000"/>
          <w:sz w:val="28"/>
          <w:szCs w:val="28"/>
        </w:rPr>
      </w:pPr>
    </w:p>
    <w:p w14:paraId="7AF7371D" w14:textId="77777777" w:rsidR="00E921A4" w:rsidRPr="00D262D3" w:rsidRDefault="00E921A4" w:rsidP="00E921A4">
      <w:pPr>
        <w:pStyle w:val="afff3"/>
        <w:numPr>
          <w:ilvl w:val="0"/>
          <w:numId w:val="17"/>
        </w:numPr>
        <w:tabs>
          <w:tab w:val="left" w:pos="142"/>
        </w:tabs>
        <w:ind w:left="0" w:firstLine="0"/>
        <w:contextualSpacing w:val="0"/>
        <w:jc w:val="center"/>
        <w:rPr>
          <w:b/>
          <w:bCs/>
          <w:sz w:val="28"/>
          <w:szCs w:val="28"/>
        </w:rPr>
      </w:pPr>
      <w:r w:rsidRPr="00D262D3">
        <w:rPr>
          <w:b/>
          <w:bCs/>
          <w:sz w:val="28"/>
          <w:szCs w:val="28"/>
        </w:rPr>
        <w:t>ОБСТОЯТЕЛЬСТВА НЕПРЕОДОЛИМОЙ СИЛЫ (ФОРС-МАЖОР)</w:t>
      </w:r>
    </w:p>
    <w:p w14:paraId="790A4E1D" w14:textId="77777777" w:rsidR="00E921A4" w:rsidRPr="00D262D3" w:rsidRDefault="00E921A4" w:rsidP="00E921A4">
      <w:pPr>
        <w:pStyle w:val="afff3"/>
        <w:ind w:left="360"/>
        <w:rPr>
          <w:b/>
          <w:bCs/>
          <w:sz w:val="28"/>
          <w:szCs w:val="28"/>
        </w:rPr>
      </w:pPr>
    </w:p>
    <w:p w14:paraId="1B63B509" w14:textId="77777777" w:rsidR="00E921A4" w:rsidRPr="00D262D3" w:rsidRDefault="00E921A4" w:rsidP="00E921A4">
      <w:pPr>
        <w:ind w:firstLine="709"/>
        <w:jc w:val="both"/>
        <w:rPr>
          <w:sz w:val="28"/>
          <w:szCs w:val="28"/>
        </w:rPr>
      </w:pPr>
      <w:r w:rsidRPr="00D262D3">
        <w:rPr>
          <w:sz w:val="28"/>
          <w:szCs w:val="28"/>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5B24CF8B" w14:textId="77777777" w:rsidR="00E921A4" w:rsidRPr="00D262D3" w:rsidRDefault="00E921A4" w:rsidP="00E921A4">
      <w:pPr>
        <w:ind w:firstLine="709"/>
        <w:jc w:val="both"/>
        <w:rPr>
          <w:sz w:val="28"/>
          <w:szCs w:val="28"/>
        </w:rPr>
      </w:pPr>
      <w:r w:rsidRPr="00D262D3">
        <w:rPr>
          <w:sz w:val="28"/>
          <w:szCs w:val="28"/>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2E3AE6F5" w14:textId="77777777" w:rsidR="00E921A4" w:rsidRPr="00D262D3" w:rsidRDefault="00E921A4" w:rsidP="00E921A4">
      <w:pPr>
        <w:ind w:firstLine="709"/>
        <w:jc w:val="both"/>
        <w:rPr>
          <w:sz w:val="28"/>
          <w:szCs w:val="28"/>
        </w:rPr>
      </w:pPr>
      <w:r w:rsidRPr="00D262D3">
        <w:rPr>
          <w:sz w:val="28"/>
          <w:szCs w:val="28"/>
        </w:rPr>
        <w:lastRenderedPageBreak/>
        <w:t xml:space="preserve">10.3. </w:t>
      </w:r>
      <w:proofErr w:type="spellStart"/>
      <w:r w:rsidRPr="00D262D3">
        <w:rPr>
          <w:sz w:val="28"/>
          <w:szCs w:val="28"/>
        </w:rPr>
        <w:t>Неуведомление</w:t>
      </w:r>
      <w:proofErr w:type="spellEnd"/>
      <w:r w:rsidRPr="00D262D3">
        <w:rPr>
          <w:sz w:val="28"/>
          <w:szCs w:val="28"/>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24BB0837" w14:textId="77777777" w:rsidR="00E921A4" w:rsidRPr="00D262D3" w:rsidRDefault="00E921A4" w:rsidP="00E921A4">
      <w:pPr>
        <w:ind w:firstLine="709"/>
        <w:jc w:val="both"/>
        <w:rPr>
          <w:sz w:val="28"/>
          <w:szCs w:val="28"/>
        </w:rPr>
      </w:pPr>
      <w:r w:rsidRPr="00D262D3">
        <w:rPr>
          <w:sz w:val="28"/>
          <w:szCs w:val="28"/>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636FD33" w14:textId="77777777" w:rsidR="00E921A4" w:rsidRPr="00D262D3" w:rsidRDefault="00E921A4" w:rsidP="00E921A4">
      <w:pPr>
        <w:pStyle w:val="23"/>
        <w:ind w:firstLine="709"/>
        <w:rPr>
          <w:sz w:val="28"/>
          <w:szCs w:val="28"/>
        </w:rPr>
      </w:pPr>
      <w:r w:rsidRPr="00D262D3">
        <w:rPr>
          <w:sz w:val="28"/>
          <w:szCs w:val="28"/>
        </w:rPr>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14:paraId="769C517C" w14:textId="77777777" w:rsidR="00E921A4" w:rsidRPr="00D262D3" w:rsidRDefault="00E921A4" w:rsidP="00E921A4">
      <w:pPr>
        <w:jc w:val="center"/>
        <w:rPr>
          <w:b/>
          <w:bCs/>
          <w:sz w:val="28"/>
          <w:szCs w:val="28"/>
        </w:rPr>
      </w:pPr>
    </w:p>
    <w:p w14:paraId="65EEF895" w14:textId="77777777" w:rsidR="00E921A4" w:rsidRPr="00D262D3" w:rsidRDefault="00E921A4" w:rsidP="00E921A4">
      <w:pPr>
        <w:jc w:val="center"/>
        <w:rPr>
          <w:b/>
          <w:bCs/>
          <w:sz w:val="28"/>
          <w:szCs w:val="28"/>
        </w:rPr>
      </w:pPr>
      <w:r w:rsidRPr="00D262D3">
        <w:rPr>
          <w:b/>
          <w:bCs/>
          <w:sz w:val="28"/>
          <w:szCs w:val="28"/>
        </w:rPr>
        <w:t>11. СРОК ДЕЙСТВИЯ ДОГОВОРА</w:t>
      </w:r>
    </w:p>
    <w:p w14:paraId="1BC353C2" w14:textId="77777777" w:rsidR="00E921A4" w:rsidRPr="00D262D3" w:rsidRDefault="00E921A4" w:rsidP="00E921A4">
      <w:pPr>
        <w:jc w:val="center"/>
        <w:rPr>
          <w:b/>
          <w:bCs/>
          <w:sz w:val="28"/>
          <w:szCs w:val="28"/>
        </w:rPr>
      </w:pPr>
    </w:p>
    <w:p w14:paraId="2F70F4F9" w14:textId="77777777" w:rsidR="00E921A4" w:rsidRPr="00D262D3" w:rsidRDefault="00E921A4" w:rsidP="00E921A4">
      <w:pPr>
        <w:ind w:firstLine="720"/>
        <w:jc w:val="both"/>
        <w:rPr>
          <w:sz w:val="28"/>
          <w:szCs w:val="28"/>
        </w:rPr>
      </w:pPr>
      <w:r w:rsidRPr="00D262D3">
        <w:rPr>
          <w:sz w:val="28"/>
          <w:szCs w:val="28"/>
        </w:rPr>
        <w:t>11.1. Настоящий Договор вступает в силу с момента подписания и действует до                 _________________, а в части неисполненных обязательств – до полного исполнения Сторонами своих обязательств по настоящему Договору.</w:t>
      </w:r>
    </w:p>
    <w:p w14:paraId="1B72B07A" w14:textId="77777777" w:rsidR="00E921A4" w:rsidRPr="00D262D3" w:rsidRDefault="00E921A4" w:rsidP="00E921A4">
      <w:pPr>
        <w:rPr>
          <w:b/>
          <w:bCs/>
          <w:sz w:val="28"/>
          <w:szCs w:val="28"/>
        </w:rPr>
      </w:pPr>
    </w:p>
    <w:p w14:paraId="19E8FEC1" w14:textId="77777777" w:rsidR="00E921A4" w:rsidRPr="00D262D3" w:rsidRDefault="00E921A4" w:rsidP="00E921A4">
      <w:pPr>
        <w:jc w:val="center"/>
        <w:rPr>
          <w:b/>
          <w:bCs/>
          <w:sz w:val="28"/>
          <w:szCs w:val="28"/>
        </w:rPr>
      </w:pPr>
      <w:r w:rsidRPr="00D262D3">
        <w:rPr>
          <w:b/>
          <w:bCs/>
          <w:sz w:val="28"/>
          <w:szCs w:val="28"/>
        </w:rPr>
        <w:t>12. ПОРЯДОК И ОСНОВАНИЯ ИЗМЕНЕНИЯ И РАСТОРЖЕНИЕ ДОГОВОРА</w:t>
      </w:r>
    </w:p>
    <w:p w14:paraId="1A820210" w14:textId="77777777" w:rsidR="00E921A4" w:rsidRPr="00D262D3" w:rsidRDefault="00E921A4" w:rsidP="00E921A4">
      <w:pPr>
        <w:jc w:val="center"/>
        <w:rPr>
          <w:b/>
          <w:bCs/>
          <w:sz w:val="28"/>
          <w:szCs w:val="28"/>
        </w:rPr>
      </w:pPr>
    </w:p>
    <w:p w14:paraId="0895F263" w14:textId="77777777" w:rsidR="00E921A4" w:rsidRPr="00D262D3" w:rsidRDefault="00E921A4" w:rsidP="00E921A4">
      <w:pPr>
        <w:ind w:firstLine="720"/>
        <w:jc w:val="both"/>
        <w:rPr>
          <w:sz w:val="28"/>
          <w:szCs w:val="28"/>
        </w:rPr>
      </w:pPr>
      <w:r w:rsidRPr="00D262D3">
        <w:rPr>
          <w:sz w:val="28"/>
          <w:szCs w:val="28"/>
        </w:rPr>
        <w:t>12.1. Досрочное расторжение настоящего Договора допускается по письменному соглашению Сторон.</w:t>
      </w:r>
    </w:p>
    <w:p w14:paraId="7B8079E2" w14:textId="77777777" w:rsidR="00E921A4" w:rsidRPr="00D262D3" w:rsidRDefault="00E921A4" w:rsidP="00E921A4">
      <w:pPr>
        <w:ind w:firstLine="720"/>
        <w:jc w:val="both"/>
        <w:rPr>
          <w:sz w:val="28"/>
          <w:szCs w:val="28"/>
        </w:rPr>
      </w:pPr>
      <w:r w:rsidRPr="00D262D3">
        <w:rPr>
          <w:sz w:val="28"/>
          <w:szCs w:val="28"/>
        </w:rPr>
        <w:t xml:space="preserve">12.2. </w:t>
      </w:r>
      <w:r w:rsidRPr="00D262D3">
        <w:rPr>
          <w:spacing w:val="-7"/>
          <w:sz w:val="28"/>
          <w:szCs w:val="28"/>
        </w:rPr>
        <w:t>Любая из Сторон вправе о</w:t>
      </w:r>
      <w:r w:rsidRPr="00D262D3">
        <w:rPr>
          <w:sz w:val="28"/>
          <w:szCs w:val="28"/>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0AD0BC9B" w14:textId="77777777" w:rsidR="00E921A4" w:rsidRPr="00D262D3" w:rsidRDefault="00E921A4" w:rsidP="00E921A4">
      <w:pPr>
        <w:ind w:firstLine="720"/>
        <w:jc w:val="both"/>
        <w:rPr>
          <w:sz w:val="28"/>
          <w:szCs w:val="28"/>
        </w:rPr>
      </w:pPr>
      <w:r w:rsidRPr="00D262D3">
        <w:rPr>
          <w:sz w:val="28"/>
          <w:szCs w:val="28"/>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04E03033" w14:textId="77777777" w:rsidR="00E921A4" w:rsidRPr="00D262D3" w:rsidRDefault="00E921A4" w:rsidP="00E921A4">
      <w:pPr>
        <w:ind w:firstLine="720"/>
        <w:jc w:val="both"/>
        <w:rPr>
          <w:sz w:val="28"/>
          <w:szCs w:val="28"/>
        </w:rPr>
      </w:pPr>
      <w:r w:rsidRPr="00D262D3">
        <w:rPr>
          <w:sz w:val="28"/>
          <w:szCs w:val="28"/>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7A5B63F" w14:textId="77777777" w:rsidR="00E921A4" w:rsidRPr="00D262D3" w:rsidRDefault="00E921A4" w:rsidP="00E921A4">
      <w:pPr>
        <w:jc w:val="center"/>
        <w:rPr>
          <w:b/>
          <w:bCs/>
          <w:sz w:val="28"/>
          <w:szCs w:val="28"/>
        </w:rPr>
      </w:pPr>
    </w:p>
    <w:p w14:paraId="1B4D5EB0" w14:textId="77777777" w:rsidR="00E921A4" w:rsidRPr="00D262D3" w:rsidRDefault="00E921A4" w:rsidP="00E921A4">
      <w:pPr>
        <w:jc w:val="center"/>
        <w:rPr>
          <w:b/>
          <w:bCs/>
          <w:sz w:val="28"/>
          <w:szCs w:val="28"/>
        </w:rPr>
      </w:pPr>
      <w:r w:rsidRPr="00D262D3">
        <w:rPr>
          <w:b/>
          <w:bCs/>
          <w:sz w:val="28"/>
          <w:szCs w:val="28"/>
        </w:rPr>
        <w:t>13. ПОРЯДОК РАССМОТРЕНИЯ СПОРОВ</w:t>
      </w:r>
    </w:p>
    <w:p w14:paraId="02364A93" w14:textId="77777777" w:rsidR="00E921A4" w:rsidRPr="00D262D3" w:rsidRDefault="00E921A4" w:rsidP="00E921A4">
      <w:pPr>
        <w:jc w:val="center"/>
        <w:rPr>
          <w:b/>
          <w:bCs/>
          <w:sz w:val="28"/>
          <w:szCs w:val="28"/>
        </w:rPr>
      </w:pPr>
    </w:p>
    <w:p w14:paraId="77D7AB90" w14:textId="77777777" w:rsidR="00E921A4" w:rsidRPr="00D262D3" w:rsidRDefault="00E921A4" w:rsidP="00E921A4">
      <w:pPr>
        <w:ind w:firstLine="709"/>
        <w:jc w:val="both"/>
        <w:rPr>
          <w:color w:val="000000"/>
          <w:sz w:val="28"/>
          <w:szCs w:val="28"/>
        </w:rPr>
      </w:pPr>
      <w:r w:rsidRPr="00D262D3">
        <w:rPr>
          <w:color w:val="000000"/>
          <w:sz w:val="28"/>
          <w:szCs w:val="28"/>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27DD9C11" w14:textId="77777777" w:rsidR="00E921A4" w:rsidRPr="00D262D3" w:rsidRDefault="00E921A4" w:rsidP="00E921A4">
      <w:pPr>
        <w:ind w:firstLine="709"/>
        <w:jc w:val="both"/>
        <w:rPr>
          <w:color w:val="000000"/>
          <w:sz w:val="28"/>
          <w:szCs w:val="28"/>
        </w:rPr>
      </w:pPr>
      <w:r w:rsidRPr="00D262D3">
        <w:rPr>
          <w:color w:val="000000"/>
          <w:sz w:val="28"/>
          <w:szCs w:val="28"/>
        </w:rPr>
        <w:lastRenderedPageBreak/>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7BB9002E" w14:textId="77777777" w:rsidR="00E921A4" w:rsidRPr="00D262D3" w:rsidRDefault="00E921A4" w:rsidP="00E921A4">
      <w:pPr>
        <w:jc w:val="both"/>
        <w:rPr>
          <w:color w:val="000000"/>
          <w:sz w:val="28"/>
          <w:szCs w:val="28"/>
        </w:rPr>
      </w:pPr>
    </w:p>
    <w:p w14:paraId="0348D3E9" w14:textId="77777777" w:rsidR="00E921A4" w:rsidRPr="00D262D3" w:rsidRDefault="00E921A4" w:rsidP="00E921A4">
      <w:pPr>
        <w:jc w:val="center"/>
        <w:rPr>
          <w:b/>
          <w:bCs/>
          <w:sz w:val="28"/>
          <w:szCs w:val="28"/>
        </w:rPr>
      </w:pPr>
      <w:r w:rsidRPr="00D262D3">
        <w:rPr>
          <w:b/>
          <w:bCs/>
          <w:sz w:val="28"/>
          <w:szCs w:val="28"/>
        </w:rPr>
        <w:t>14. ТРЕБОВАНИЯ К ПОДПИСИ</w:t>
      </w:r>
    </w:p>
    <w:p w14:paraId="1BF6340A" w14:textId="77777777" w:rsidR="00E921A4" w:rsidRPr="00D262D3" w:rsidRDefault="00E921A4" w:rsidP="00E921A4">
      <w:pPr>
        <w:jc w:val="center"/>
        <w:rPr>
          <w:b/>
          <w:bCs/>
          <w:sz w:val="28"/>
          <w:szCs w:val="28"/>
        </w:rPr>
      </w:pPr>
    </w:p>
    <w:p w14:paraId="4F37256C" w14:textId="77777777" w:rsidR="00E921A4" w:rsidRPr="00D262D3" w:rsidRDefault="00E921A4" w:rsidP="00E921A4">
      <w:pPr>
        <w:ind w:firstLine="720"/>
        <w:jc w:val="both"/>
        <w:rPr>
          <w:sz w:val="28"/>
          <w:szCs w:val="28"/>
        </w:rPr>
      </w:pPr>
      <w:r w:rsidRPr="00D262D3">
        <w:rPr>
          <w:sz w:val="28"/>
          <w:szCs w:val="28"/>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11A37D26" w14:textId="77777777" w:rsidR="00E921A4" w:rsidRPr="00D262D3" w:rsidRDefault="00E921A4" w:rsidP="00E921A4">
      <w:pPr>
        <w:ind w:firstLine="720"/>
        <w:jc w:val="both"/>
        <w:rPr>
          <w:sz w:val="28"/>
          <w:szCs w:val="28"/>
        </w:rPr>
      </w:pPr>
      <w:r w:rsidRPr="00D262D3">
        <w:rPr>
          <w:sz w:val="28"/>
          <w:szCs w:val="28"/>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4804D746" w14:textId="77777777" w:rsidR="00E921A4" w:rsidRPr="00D262D3" w:rsidRDefault="00E921A4" w:rsidP="00E921A4">
      <w:pPr>
        <w:ind w:firstLine="709"/>
        <w:jc w:val="both"/>
        <w:rPr>
          <w:color w:val="000000"/>
          <w:sz w:val="28"/>
          <w:szCs w:val="28"/>
        </w:rPr>
      </w:pPr>
    </w:p>
    <w:p w14:paraId="7CC3624E" w14:textId="77777777" w:rsidR="00E921A4" w:rsidRPr="00D262D3" w:rsidRDefault="00E921A4" w:rsidP="00E921A4">
      <w:pPr>
        <w:jc w:val="center"/>
        <w:rPr>
          <w:b/>
          <w:bCs/>
          <w:sz w:val="28"/>
          <w:szCs w:val="28"/>
        </w:rPr>
      </w:pPr>
      <w:r w:rsidRPr="00D262D3">
        <w:rPr>
          <w:b/>
          <w:bCs/>
          <w:sz w:val="28"/>
          <w:szCs w:val="28"/>
        </w:rPr>
        <w:t>15. ЗАКЛЮЧИТЕЛЬНЫЕ ПОЛОЖЕНИЯ</w:t>
      </w:r>
    </w:p>
    <w:p w14:paraId="6E9F4E48" w14:textId="77777777" w:rsidR="00E921A4" w:rsidRPr="00D262D3" w:rsidRDefault="00E921A4" w:rsidP="00E921A4">
      <w:pPr>
        <w:jc w:val="center"/>
        <w:rPr>
          <w:b/>
          <w:bCs/>
          <w:sz w:val="28"/>
          <w:szCs w:val="28"/>
        </w:rPr>
      </w:pPr>
    </w:p>
    <w:p w14:paraId="708B1B69" w14:textId="77777777" w:rsidR="00E921A4" w:rsidRPr="00D262D3" w:rsidRDefault="00E921A4" w:rsidP="00E921A4">
      <w:pPr>
        <w:ind w:firstLine="720"/>
        <w:jc w:val="both"/>
        <w:rPr>
          <w:sz w:val="28"/>
          <w:szCs w:val="28"/>
        </w:rPr>
      </w:pPr>
      <w:r w:rsidRPr="00D262D3">
        <w:rPr>
          <w:sz w:val="28"/>
          <w:szCs w:val="28"/>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3A783B5" w14:textId="77777777" w:rsidR="00E921A4" w:rsidRPr="00D262D3" w:rsidRDefault="00E921A4" w:rsidP="00E921A4">
      <w:pPr>
        <w:ind w:firstLine="720"/>
        <w:jc w:val="both"/>
        <w:rPr>
          <w:sz w:val="28"/>
          <w:szCs w:val="28"/>
        </w:rPr>
      </w:pPr>
      <w:r w:rsidRPr="00D262D3">
        <w:rPr>
          <w:sz w:val="28"/>
          <w:szCs w:val="28"/>
        </w:rPr>
        <w:t>15.2. Настоящий Договор составлен в двух экземплярах, имеющих одинаковую юридическую силу, по одному для каждой из Сторон.</w:t>
      </w:r>
    </w:p>
    <w:p w14:paraId="6C747445" w14:textId="77777777" w:rsidR="00E921A4" w:rsidRPr="00D262D3" w:rsidRDefault="00E921A4" w:rsidP="00E921A4">
      <w:pPr>
        <w:ind w:left="720"/>
        <w:jc w:val="both"/>
        <w:rPr>
          <w:sz w:val="28"/>
          <w:szCs w:val="28"/>
        </w:rPr>
      </w:pPr>
      <w:r w:rsidRPr="00D262D3">
        <w:rPr>
          <w:sz w:val="28"/>
          <w:szCs w:val="28"/>
        </w:rPr>
        <w:t>15.3. К настоящему Договору прилагаются и являются его неотъемлемой частью:</w:t>
      </w:r>
    </w:p>
    <w:p w14:paraId="4A9D59C7" w14:textId="77777777" w:rsidR="00E921A4" w:rsidRPr="00D262D3" w:rsidRDefault="00E921A4" w:rsidP="00E921A4">
      <w:pPr>
        <w:ind w:firstLine="709"/>
        <w:jc w:val="both"/>
        <w:rPr>
          <w:bCs/>
          <w:sz w:val="28"/>
          <w:szCs w:val="28"/>
        </w:rPr>
      </w:pPr>
      <w:r w:rsidRPr="00D262D3">
        <w:rPr>
          <w:bCs/>
          <w:sz w:val="28"/>
          <w:szCs w:val="28"/>
        </w:rPr>
        <w:t>Приложение № 1: Техническое задание.</w:t>
      </w:r>
    </w:p>
    <w:p w14:paraId="1189F18D" w14:textId="77777777" w:rsidR="00E921A4" w:rsidRPr="00D262D3" w:rsidRDefault="00E921A4" w:rsidP="00E921A4">
      <w:pPr>
        <w:ind w:firstLine="709"/>
        <w:jc w:val="both"/>
        <w:rPr>
          <w:bCs/>
          <w:sz w:val="28"/>
          <w:szCs w:val="28"/>
        </w:rPr>
      </w:pPr>
      <w:r w:rsidRPr="00D262D3">
        <w:rPr>
          <w:bCs/>
          <w:sz w:val="28"/>
          <w:szCs w:val="28"/>
        </w:rPr>
        <w:t>Приложение № 2: Календарный план оказания услуг.</w:t>
      </w:r>
    </w:p>
    <w:p w14:paraId="740461EC" w14:textId="77777777" w:rsidR="00E921A4" w:rsidRPr="00D262D3" w:rsidRDefault="00E921A4" w:rsidP="00E921A4">
      <w:pPr>
        <w:ind w:firstLine="709"/>
        <w:jc w:val="both"/>
        <w:rPr>
          <w:color w:val="000000"/>
          <w:sz w:val="28"/>
          <w:szCs w:val="28"/>
        </w:rPr>
      </w:pPr>
    </w:p>
    <w:p w14:paraId="672D814F" w14:textId="77777777" w:rsidR="00E921A4" w:rsidRPr="00D262D3" w:rsidRDefault="00E921A4" w:rsidP="00E921A4">
      <w:pPr>
        <w:jc w:val="center"/>
        <w:rPr>
          <w:b/>
          <w:sz w:val="28"/>
          <w:szCs w:val="28"/>
        </w:rPr>
      </w:pPr>
      <w:r w:rsidRPr="00D262D3">
        <w:rPr>
          <w:b/>
          <w:sz w:val="28"/>
          <w:szCs w:val="28"/>
        </w:rPr>
        <w:t>16. АДРЕСА, РЕКВИЗИТЫ И ПОДПИСИ СТОРОН</w:t>
      </w:r>
    </w:p>
    <w:p w14:paraId="57C6A72A" w14:textId="77777777" w:rsidR="00E921A4" w:rsidRPr="008C40C0" w:rsidRDefault="00E921A4" w:rsidP="00E921A4">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921A4" w:rsidRPr="008C40C0" w14:paraId="04F6BA24" w14:textId="77777777" w:rsidTr="00D262D3">
        <w:tc>
          <w:tcPr>
            <w:tcW w:w="2677" w:type="pct"/>
            <w:shd w:val="clear" w:color="auto" w:fill="auto"/>
          </w:tcPr>
          <w:p w14:paraId="7B07CC92" w14:textId="77777777" w:rsidR="00E921A4" w:rsidRPr="008C40C0" w:rsidRDefault="00E921A4" w:rsidP="00D262D3">
            <w:pPr>
              <w:tabs>
                <w:tab w:val="left" w:pos="5245"/>
              </w:tabs>
              <w:ind w:right="602"/>
            </w:pPr>
            <w:r w:rsidRPr="008C40C0">
              <w:t>Заказчик:</w:t>
            </w:r>
          </w:p>
          <w:p w14:paraId="754006D4" w14:textId="77777777" w:rsidR="00E921A4" w:rsidRPr="008C40C0" w:rsidRDefault="00E921A4" w:rsidP="00D262D3">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14:paraId="3452F4B8" w14:textId="77777777" w:rsidR="00E921A4" w:rsidRPr="008C40C0" w:rsidRDefault="00E921A4" w:rsidP="00D262D3">
            <w:pPr>
              <w:tabs>
                <w:tab w:val="left" w:pos="5245"/>
              </w:tabs>
              <w:ind w:right="602"/>
              <w:rPr>
                <w:b/>
              </w:rPr>
            </w:pPr>
          </w:p>
          <w:p w14:paraId="6D82FA80" w14:textId="77777777" w:rsidR="00E921A4" w:rsidRPr="008C40C0" w:rsidRDefault="00E921A4" w:rsidP="00D262D3">
            <w:pPr>
              <w:tabs>
                <w:tab w:val="left" w:pos="5245"/>
              </w:tabs>
              <w:ind w:right="602"/>
            </w:pPr>
            <w:r w:rsidRPr="008C40C0">
              <w:t xml:space="preserve">Местонахождение: 121099, г. Москва, </w:t>
            </w:r>
          </w:p>
          <w:p w14:paraId="54D10187" w14:textId="77777777" w:rsidR="00E921A4" w:rsidRPr="008C40C0" w:rsidRDefault="00E921A4" w:rsidP="00D262D3">
            <w:pPr>
              <w:tabs>
                <w:tab w:val="left" w:pos="5245"/>
              </w:tabs>
              <w:ind w:right="602"/>
            </w:pPr>
            <w:r>
              <w:t>ул. Новый Арбат, д.36</w:t>
            </w:r>
          </w:p>
          <w:p w14:paraId="713469C9" w14:textId="77777777" w:rsidR="00E921A4" w:rsidRPr="008C40C0" w:rsidRDefault="00E921A4" w:rsidP="00D262D3">
            <w:pPr>
              <w:tabs>
                <w:tab w:val="left" w:pos="5245"/>
              </w:tabs>
              <w:ind w:right="602"/>
            </w:pPr>
            <w:r w:rsidRPr="008C40C0">
              <w:t>Тел.: (495) 690-91-29</w:t>
            </w:r>
          </w:p>
          <w:p w14:paraId="02CB4ABF" w14:textId="77777777" w:rsidR="00E921A4" w:rsidRPr="008C40C0" w:rsidRDefault="00E921A4" w:rsidP="00D262D3">
            <w:pPr>
              <w:tabs>
                <w:tab w:val="left" w:pos="5245"/>
              </w:tabs>
              <w:ind w:right="602"/>
            </w:pPr>
            <w:r w:rsidRPr="008C40C0">
              <w:t xml:space="preserve">Факс: (495) 690-91-39 </w:t>
            </w:r>
          </w:p>
          <w:p w14:paraId="4BFF2547" w14:textId="77777777" w:rsidR="00E921A4" w:rsidRPr="008C40C0" w:rsidRDefault="00E921A4" w:rsidP="00D262D3">
            <w:pPr>
              <w:tabs>
                <w:tab w:val="left" w:pos="5245"/>
              </w:tabs>
              <w:ind w:right="602"/>
            </w:pPr>
            <w:r w:rsidRPr="008C40C0">
              <w:rPr>
                <w:lang w:val="en-US"/>
              </w:rPr>
              <w:t>E</w:t>
            </w:r>
            <w:r w:rsidRPr="008C40C0">
              <w:t>-</w:t>
            </w:r>
            <w:r w:rsidRPr="008C40C0">
              <w:rPr>
                <w:lang w:val="en-US"/>
              </w:rPr>
              <w:t>mail</w:t>
            </w:r>
            <w:r w:rsidRPr="008C40C0">
              <w:t xml:space="preserve">: </w:t>
            </w:r>
            <w:hyperlink r:id="rId38"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14:paraId="1645EEDD" w14:textId="77777777" w:rsidR="00E921A4" w:rsidRPr="008C40C0" w:rsidRDefault="00E921A4" w:rsidP="00D262D3">
            <w:pPr>
              <w:tabs>
                <w:tab w:val="left" w:pos="5245"/>
              </w:tabs>
              <w:ind w:right="602"/>
            </w:pPr>
            <w:r w:rsidRPr="008C40C0">
              <w:t xml:space="preserve">ОГРН </w:t>
            </w:r>
            <w:proofErr w:type="gramStart"/>
            <w:r w:rsidRPr="008C40C0">
              <w:t>1117799016829  ОКПО</w:t>
            </w:r>
            <w:proofErr w:type="gramEnd"/>
            <w:r w:rsidRPr="008C40C0">
              <w:t xml:space="preserve"> 30145767</w:t>
            </w:r>
          </w:p>
          <w:p w14:paraId="13E94524" w14:textId="77777777" w:rsidR="00E921A4" w:rsidRPr="008C40C0" w:rsidRDefault="00E921A4" w:rsidP="00D262D3">
            <w:pPr>
              <w:tabs>
                <w:tab w:val="left" w:pos="5245"/>
              </w:tabs>
              <w:ind w:right="602"/>
            </w:pPr>
            <w:r w:rsidRPr="008C40C0">
              <w:t>ИНН 7704278735 КПП 770401001</w:t>
            </w:r>
          </w:p>
          <w:p w14:paraId="770E3A09" w14:textId="77777777" w:rsidR="00E921A4" w:rsidRPr="008C40C0" w:rsidRDefault="00E921A4" w:rsidP="00D262D3">
            <w:pPr>
              <w:tabs>
                <w:tab w:val="left" w:pos="5245"/>
              </w:tabs>
              <w:ind w:right="602"/>
            </w:pPr>
            <w:r w:rsidRPr="008C40C0">
              <w:t>р/с 40703810638170002348</w:t>
            </w:r>
          </w:p>
          <w:p w14:paraId="77D561CE" w14:textId="77777777" w:rsidR="00E921A4" w:rsidRPr="008C40C0" w:rsidRDefault="00E921A4" w:rsidP="00D262D3">
            <w:pPr>
              <w:tabs>
                <w:tab w:val="left" w:pos="5245"/>
              </w:tabs>
              <w:ind w:right="602"/>
            </w:pPr>
            <w:r w:rsidRPr="008C40C0">
              <w:t xml:space="preserve">в </w:t>
            </w:r>
            <w:r>
              <w:t>П</w:t>
            </w:r>
            <w:r w:rsidRPr="008C40C0">
              <w:t>АО «Сбербанк России», г. Москва</w:t>
            </w:r>
          </w:p>
          <w:p w14:paraId="50160376" w14:textId="77777777" w:rsidR="00E921A4" w:rsidRDefault="00E921A4" w:rsidP="00D262D3">
            <w:pPr>
              <w:tabs>
                <w:tab w:val="left" w:pos="5245"/>
              </w:tabs>
              <w:ind w:right="602"/>
            </w:pPr>
            <w:r w:rsidRPr="008C40C0">
              <w:t>к/с 30101810400000000225</w:t>
            </w:r>
          </w:p>
          <w:p w14:paraId="778FA7CC" w14:textId="77777777" w:rsidR="00E921A4" w:rsidRPr="008C40C0" w:rsidRDefault="00E921A4" w:rsidP="00D262D3">
            <w:pPr>
              <w:tabs>
                <w:tab w:val="left" w:pos="5245"/>
              </w:tabs>
              <w:ind w:right="602"/>
            </w:pPr>
            <w:r>
              <w:t>БИК 044525225</w:t>
            </w:r>
          </w:p>
          <w:p w14:paraId="5D252675" w14:textId="77777777" w:rsidR="00E921A4" w:rsidRPr="008C40C0" w:rsidRDefault="00E921A4" w:rsidP="00D262D3">
            <w:pPr>
              <w:tabs>
                <w:tab w:val="left" w:pos="5245"/>
              </w:tabs>
              <w:ind w:right="602"/>
              <w:rPr>
                <w:b/>
              </w:rPr>
            </w:pPr>
          </w:p>
          <w:p w14:paraId="75413F53" w14:textId="77777777" w:rsidR="00E921A4" w:rsidRPr="008C40C0" w:rsidRDefault="00E921A4" w:rsidP="00D262D3">
            <w:pPr>
              <w:tabs>
                <w:tab w:val="left" w:pos="5245"/>
              </w:tabs>
              <w:ind w:right="602"/>
            </w:pPr>
            <w:r w:rsidRPr="008C40C0">
              <w:t xml:space="preserve">Административный директор </w:t>
            </w:r>
          </w:p>
          <w:p w14:paraId="632757C6" w14:textId="77777777" w:rsidR="00E921A4" w:rsidRPr="008C40C0" w:rsidRDefault="00E921A4" w:rsidP="00D262D3"/>
          <w:p w14:paraId="775F343F" w14:textId="77777777" w:rsidR="00E921A4" w:rsidRPr="008C40C0" w:rsidRDefault="00E921A4" w:rsidP="00D262D3"/>
          <w:p w14:paraId="1A64559E" w14:textId="77777777" w:rsidR="00E921A4" w:rsidRPr="008C40C0" w:rsidRDefault="00E921A4" w:rsidP="00D262D3">
            <w:pPr>
              <w:ind w:firstLine="35"/>
            </w:pPr>
          </w:p>
          <w:p w14:paraId="16354446" w14:textId="77777777" w:rsidR="00E921A4" w:rsidRDefault="00E921A4" w:rsidP="00D262D3">
            <w:pPr>
              <w:ind w:firstLine="35"/>
            </w:pPr>
          </w:p>
          <w:p w14:paraId="1488FBE9" w14:textId="77777777" w:rsidR="00E921A4" w:rsidRPr="008C40C0" w:rsidRDefault="00E921A4" w:rsidP="00D262D3">
            <w:pPr>
              <w:ind w:firstLine="35"/>
            </w:pPr>
            <w:r w:rsidRPr="008C40C0">
              <w:t xml:space="preserve">_____________________ </w:t>
            </w:r>
            <w:r>
              <w:t>____________</w:t>
            </w:r>
          </w:p>
          <w:p w14:paraId="6634E23F" w14:textId="77777777" w:rsidR="00E921A4" w:rsidRPr="008C40C0" w:rsidRDefault="00E921A4" w:rsidP="00D262D3">
            <w:pPr>
              <w:ind w:firstLine="35"/>
              <w:rPr>
                <w:b/>
                <w:bCs/>
              </w:rPr>
            </w:pPr>
            <w:r w:rsidRPr="008C40C0">
              <w:t>М.П.</w:t>
            </w:r>
            <w:r w:rsidRPr="008C40C0">
              <w:rPr>
                <w:bCs/>
              </w:rPr>
              <w:t xml:space="preserve"> </w:t>
            </w:r>
          </w:p>
        </w:tc>
        <w:tc>
          <w:tcPr>
            <w:tcW w:w="2323" w:type="pct"/>
            <w:shd w:val="clear" w:color="auto" w:fill="auto"/>
          </w:tcPr>
          <w:p w14:paraId="15D88B77" w14:textId="77777777" w:rsidR="00E921A4" w:rsidRPr="008C40C0" w:rsidRDefault="00E921A4" w:rsidP="00D262D3">
            <w:r w:rsidRPr="008C40C0">
              <w:t>Исполнитель:</w:t>
            </w:r>
          </w:p>
          <w:p w14:paraId="2F6B2262" w14:textId="77777777" w:rsidR="00E921A4" w:rsidRPr="008C40C0" w:rsidRDefault="00E921A4" w:rsidP="00D262D3">
            <w:pPr>
              <w:rPr>
                <w:bCs/>
                <w:lang w:val="en-US"/>
              </w:rPr>
            </w:pPr>
            <w:r w:rsidRPr="008C40C0">
              <w:rPr>
                <w:bCs/>
                <w:lang w:val="en-US"/>
              </w:rPr>
              <w:t>_____________</w:t>
            </w:r>
          </w:p>
          <w:p w14:paraId="3C12CE63" w14:textId="77777777" w:rsidR="00E921A4" w:rsidRPr="008C40C0" w:rsidRDefault="00E921A4" w:rsidP="00D262D3">
            <w:pPr>
              <w:rPr>
                <w:bCs/>
                <w:lang w:val="en-US"/>
              </w:rPr>
            </w:pPr>
          </w:p>
          <w:p w14:paraId="38847C10" w14:textId="77777777" w:rsidR="00E921A4" w:rsidRPr="008C40C0" w:rsidRDefault="00E921A4" w:rsidP="00D262D3">
            <w:pPr>
              <w:rPr>
                <w:bCs/>
                <w:lang w:val="en-US"/>
              </w:rPr>
            </w:pPr>
          </w:p>
          <w:p w14:paraId="4D985252" w14:textId="77777777" w:rsidR="00E921A4" w:rsidRPr="008C40C0" w:rsidRDefault="00E921A4" w:rsidP="00D262D3">
            <w:pPr>
              <w:rPr>
                <w:bCs/>
                <w:lang w:val="en-US"/>
              </w:rPr>
            </w:pPr>
          </w:p>
          <w:p w14:paraId="679AEBD4" w14:textId="77777777" w:rsidR="00E921A4" w:rsidRPr="008C40C0" w:rsidRDefault="00E921A4" w:rsidP="00D262D3">
            <w:pPr>
              <w:rPr>
                <w:bCs/>
                <w:lang w:val="en-US"/>
              </w:rPr>
            </w:pPr>
          </w:p>
          <w:p w14:paraId="3D560E44" w14:textId="77777777" w:rsidR="00E921A4" w:rsidRPr="008C40C0" w:rsidRDefault="00E921A4" w:rsidP="00D262D3">
            <w:pPr>
              <w:rPr>
                <w:bCs/>
                <w:lang w:val="en-US"/>
              </w:rPr>
            </w:pPr>
          </w:p>
          <w:p w14:paraId="296E0FE9" w14:textId="77777777" w:rsidR="00E921A4" w:rsidRPr="008C40C0" w:rsidRDefault="00E921A4" w:rsidP="00D262D3">
            <w:pPr>
              <w:rPr>
                <w:bCs/>
                <w:lang w:val="en-US"/>
              </w:rPr>
            </w:pPr>
          </w:p>
          <w:p w14:paraId="7E6522E0" w14:textId="77777777" w:rsidR="00E921A4" w:rsidRPr="008C40C0" w:rsidRDefault="00E921A4" w:rsidP="00D262D3">
            <w:pPr>
              <w:rPr>
                <w:bCs/>
                <w:lang w:val="en-US"/>
              </w:rPr>
            </w:pPr>
          </w:p>
          <w:p w14:paraId="08F7E549" w14:textId="77777777" w:rsidR="00E921A4" w:rsidRPr="008C40C0" w:rsidRDefault="00E921A4" w:rsidP="00D262D3">
            <w:pPr>
              <w:rPr>
                <w:bCs/>
                <w:lang w:val="en-US"/>
              </w:rPr>
            </w:pPr>
          </w:p>
          <w:p w14:paraId="2923E961" w14:textId="77777777" w:rsidR="00E921A4" w:rsidRPr="008C40C0" w:rsidRDefault="00E921A4" w:rsidP="00D262D3">
            <w:pPr>
              <w:rPr>
                <w:bCs/>
                <w:lang w:val="en-US"/>
              </w:rPr>
            </w:pPr>
          </w:p>
          <w:p w14:paraId="61BCE921" w14:textId="77777777" w:rsidR="00E921A4" w:rsidRPr="008C40C0" w:rsidRDefault="00E921A4" w:rsidP="00D262D3">
            <w:pPr>
              <w:rPr>
                <w:bCs/>
                <w:lang w:val="en-US"/>
              </w:rPr>
            </w:pPr>
          </w:p>
          <w:p w14:paraId="27488E5A" w14:textId="77777777" w:rsidR="00E921A4" w:rsidRPr="008C40C0" w:rsidRDefault="00E921A4" w:rsidP="00D262D3">
            <w:pPr>
              <w:rPr>
                <w:bCs/>
                <w:lang w:val="en-US"/>
              </w:rPr>
            </w:pPr>
          </w:p>
          <w:p w14:paraId="2589D3BC" w14:textId="77777777" w:rsidR="00E921A4" w:rsidRPr="008C40C0" w:rsidRDefault="00E921A4" w:rsidP="00D262D3">
            <w:pPr>
              <w:rPr>
                <w:bCs/>
                <w:lang w:val="en-US"/>
              </w:rPr>
            </w:pPr>
          </w:p>
          <w:p w14:paraId="338CA040" w14:textId="77777777" w:rsidR="00E921A4" w:rsidRPr="008C40C0" w:rsidRDefault="00E921A4" w:rsidP="00D262D3">
            <w:pPr>
              <w:rPr>
                <w:bCs/>
                <w:lang w:val="en-US"/>
              </w:rPr>
            </w:pPr>
          </w:p>
          <w:p w14:paraId="34EC7FA2" w14:textId="77777777" w:rsidR="00E921A4" w:rsidRPr="008C40C0" w:rsidRDefault="00E921A4" w:rsidP="00D262D3">
            <w:pPr>
              <w:rPr>
                <w:bCs/>
                <w:lang w:val="en-US"/>
              </w:rPr>
            </w:pPr>
          </w:p>
          <w:p w14:paraId="6FE92F28" w14:textId="77777777" w:rsidR="00E921A4" w:rsidRDefault="00E921A4" w:rsidP="00D262D3"/>
          <w:p w14:paraId="5FC31268" w14:textId="77777777" w:rsidR="00E921A4" w:rsidRDefault="00E921A4" w:rsidP="00D262D3">
            <w:r>
              <w:t>_____________________</w:t>
            </w:r>
          </w:p>
          <w:p w14:paraId="59A609CE" w14:textId="77777777" w:rsidR="00E921A4" w:rsidRDefault="00E921A4" w:rsidP="00D262D3"/>
          <w:p w14:paraId="51D2FE80" w14:textId="77777777" w:rsidR="00E921A4" w:rsidRPr="00136850" w:rsidRDefault="00E921A4" w:rsidP="00D262D3"/>
          <w:p w14:paraId="267A4619" w14:textId="77777777" w:rsidR="00E921A4" w:rsidRPr="008C40C0" w:rsidRDefault="00E921A4" w:rsidP="00D262D3"/>
          <w:p w14:paraId="3BDFFF81" w14:textId="77777777" w:rsidR="00E921A4" w:rsidRPr="008C40C0" w:rsidRDefault="00E921A4" w:rsidP="00D262D3"/>
          <w:p w14:paraId="1B59CA36" w14:textId="77777777" w:rsidR="00E921A4" w:rsidRPr="008C40C0" w:rsidRDefault="00E921A4" w:rsidP="00D262D3">
            <w:pPr>
              <w:rPr>
                <w:lang w:val="en-US"/>
              </w:rPr>
            </w:pPr>
            <w:r w:rsidRPr="008C40C0">
              <w:t xml:space="preserve">_____________________ </w:t>
            </w:r>
            <w:r w:rsidRPr="008C40C0">
              <w:rPr>
                <w:lang w:val="en-US"/>
              </w:rPr>
              <w:t>_____________</w:t>
            </w:r>
          </w:p>
          <w:p w14:paraId="5EAF44FE" w14:textId="77777777" w:rsidR="00E921A4" w:rsidRPr="008C40C0" w:rsidRDefault="00E921A4" w:rsidP="00D262D3">
            <w:r w:rsidRPr="008C40C0">
              <w:t>М.П.</w:t>
            </w:r>
          </w:p>
        </w:tc>
      </w:tr>
    </w:tbl>
    <w:p w14:paraId="084F9FD8" w14:textId="77777777" w:rsidR="00E921A4" w:rsidRPr="008C40C0" w:rsidRDefault="00E921A4" w:rsidP="00E921A4">
      <w:pPr>
        <w:tabs>
          <w:tab w:val="left" w:pos="3165"/>
        </w:tabs>
        <w:sectPr w:rsidR="00E921A4" w:rsidRPr="008C40C0" w:rsidSect="00D262D3">
          <w:footerReference w:type="default" r:id="rId39"/>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921A4" w:rsidRPr="008C40C0" w14:paraId="2BEB209B" w14:textId="77777777" w:rsidTr="00D262D3">
        <w:trPr>
          <w:trHeight w:val="708"/>
        </w:trPr>
        <w:tc>
          <w:tcPr>
            <w:tcW w:w="4820" w:type="dxa"/>
            <w:tcBorders>
              <w:top w:val="nil"/>
              <w:left w:val="nil"/>
              <w:bottom w:val="nil"/>
              <w:right w:val="nil"/>
            </w:tcBorders>
            <w:shd w:val="clear" w:color="auto" w:fill="auto"/>
          </w:tcPr>
          <w:p w14:paraId="71B3CDC0" w14:textId="77777777" w:rsidR="00E921A4" w:rsidRPr="008C40C0" w:rsidRDefault="00E921A4" w:rsidP="00D262D3">
            <w:pPr>
              <w:jc w:val="right"/>
            </w:pPr>
            <w:r w:rsidRPr="008C40C0">
              <w:lastRenderedPageBreak/>
              <w:t xml:space="preserve">Приложение № 1 </w:t>
            </w:r>
          </w:p>
          <w:p w14:paraId="19E92601" w14:textId="77777777" w:rsidR="00E921A4" w:rsidRPr="008C40C0" w:rsidRDefault="00E921A4" w:rsidP="00D262D3">
            <w:pPr>
              <w:jc w:val="right"/>
            </w:pPr>
            <w:r w:rsidRPr="008C40C0">
              <w:t xml:space="preserve">к </w:t>
            </w:r>
            <w:r>
              <w:t>Д</w:t>
            </w:r>
            <w:r w:rsidRPr="008C40C0">
              <w:t>оговору</w:t>
            </w:r>
            <w:r>
              <w:t xml:space="preserve"> оказания услуг</w:t>
            </w:r>
            <w:r w:rsidRPr="008C40C0">
              <w:t xml:space="preserve"> №_________ </w:t>
            </w:r>
          </w:p>
          <w:p w14:paraId="2063B388" w14:textId="77777777" w:rsidR="00E921A4" w:rsidRPr="008C40C0" w:rsidRDefault="00E921A4" w:rsidP="00D262D3">
            <w:pPr>
              <w:jc w:val="right"/>
            </w:pPr>
            <w:r w:rsidRPr="008C40C0">
              <w:t>от «___</w:t>
            </w:r>
            <w:proofErr w:type="gramStart"/>
            <w:r w:rsidRPr="008C40C0">
              <w:t>_ »</w:t>
            </w:r>
            <w:proofErr w:type="gramEnd"/>
            <w:r w:rsidRPr="008C40C0">
              <w:t xml:space="preserve"> ____________ 201</w:t>
            </w:r>
            <w:r>
              <w:t>7</w:t>
            </w:r>
            <w:r w:rsidRPr="008C40C0">
              <w:t xml:space="preserve"> г.</w:t>
            </w:r>
          </w:p>
        </w:tc>
      </w:tr>
    </w:tbl>
    <w:p w14:paraId="764E969F" w14:textId="77777777" w:rsidR="00E921A4" w:rsidRPr="008C40C0" w:rsidRDefault="00E921A4" w:rsidP="00E921A4">
      <w:pPr>
        <w:jc w:val="center"/>
        <w:rPr>
          <w:b/>
          <w:bCs/>
        </w:rPr>
      </w:pPr>
    </w:p>
    <w:p w14:paraId="3FF55A6E" w14:textId="77777777" w:rsidR="00E921A4" w:rsidRPr="008C40C0" w:rsidRDefault="00E921A4" w:rsidP="00E921A4">
      <w:pPr>
        <w:jc w:val="center"/>
        <w:rPr>
          <w:b/>
          <w:bCs/>
        </w:rPr>
      </w:pPr>
    </w:p>
    <w:p w14:paraId="429B13CA" w14:textId="77777777" w:rsidR="00E921A4" w:rsidRPr="008C40C0" w:rsidRDefault="00E921A4" w:rsidP="00E921A4">
      <w:pPr>
        <w:jc w:val="center"/>
        <w:rPr>
          <w:b/>
          <w:bCs/>
        </w:rPr>
      </w:pPr>
    </w:p>
    <w:p w14:paraId="52530074" w14:textId="77777777" w:rsidR="00E921A4" w:rsidRPr="008C40C0" w:rsidRDefault="00E921A4" w:rsidP="00E921A4">
      <w:pPr>
        <w:jc w:val="center"/>
        <w:rPr>
          <w:b/>
          <w:bCs/>
        </w:rPr>
      </w:pPr>
      <w:r w:rsidRPr="008C40C0">
        <w:rPr>
          <w:b/>
          <w:bCs/>
        </w:rPr>
        <w:t>ТЕХНИЧЕСКОЕ ЗАДАНИЕ</w:t>
      </w:r>
    </w:p>
    <w:p w14:paraId="55453456" w14:textId="77777777" w:rsidR="00E921A4" w:rsidRPr="008C40C0" w:rsidRDefault="00E921A4" w:rsidP="00E921A4">
      <w:pPr>
        <w:jc w:val="center"/>
        <w:rPr>
          <w:b/>
          <w:bCs/>
        </w:rPr>
      </w:pPr>
    </w:p>
    <w:p w14:paraId="5AF5AB0C" w14:textId="77777777" w:rsidR="00E921A4" w:rsidRPr="008C40C0" w:rsidRDefault="00E921A4" w:rsidP="00E921A4">
      <w:pPr>
        <w:rPr>
          <w:lang w:val="en-US"/>
        </w:rPr>
      </w:pPr>
    </w:p>
    <w:p w14:paraId="1DAFC31A" w14:textId="77777777" w:rsidR="00E921A4" w:rsidRPr="008C40C0" w:rsidRDefault="00E921A4" w:rsidP="00E921A4"/>
    <w:p w14:paraId="7ADC8AD1" w14:textId="77777777" w:rsidR="00E921A4" w:rsidRPr="008C40C0" w:rsidRDefault="00E921A4" w:rsidP="00E921A4"/>
    <w:tbl>
      <w:tblPr>
        <w:tblpPr w:leftFromText="180" w:rightFromText="180" w:vertAnchor="text" w:horzAnchor="margin" w:tblpY="129"/>
        <w:tblW w:w="5272" w:type="pct"/>
        <w:tblLook w:val="0000" w:firstRow="0" w:lastRow="0" w:firstColumn="0" w:lastColumn="0" w:noHBand="0" w:noVBand="0"/>
      </w:tblPr>
      <w:tblGrid>
        <w:gridCol w:w="5769"/>
        <w:gridCol w:w="4543"/>
      </w:tblGrid>
      <w:tr w:rsidR="00E921A4" w:rsidRPr="008C40C0" w14:paraId="631FB2F5" w14:textId="77777777" w:rsidTr="00D262D3">
        <w:trPr>
          <w:trHeight w:val="3124"/>
        </w:trPr>
        <w:tc>
          <w:tcPr>
            <w:tcW w:w="2797" w:type="pct"/>
            <w:shd w:val="clear" w:color="auto" w:fill="auto"/>
          </w:tcPr>
          <w:p w14:paraId="79C673FA" w14:textId="77777777" w:rsidR="00E921A4" w:rsidRPr="008C40C0" w:rsidRDefault="00E921A4" w:rsidP="00D262D3">
            <w:r w:rsidRPr="008C40C0">
              <w:t>Заказчик:</w:t>
            </w:r>
          </w:p>
          <w:p w14:paraId="4D5C27FE" w14:textId="77777777" w:rsidR="00E921A4" w:rsidRPr="008C40C0" w:rsidRDefault="00E921A4" w:rsidP="00D262D3">
            <w:pPr>
              <w:ind w:right="316"/>
              <w:rPr>
                <w:b/>
              </w:rPr>
            </w:pPr>
            <w:r w:rsidRPr="008C40C0">
              <w:rPr>
                <w:b/>
              </w:rPr>
              <w:t>Автономная некоммерческая организация «Агентство стратегических инициатив по продвижению новых проектов»</w:t>
            </w:r>
          </w:p>
          <w:p w14:paraId="637723F2" w14:textId="77777777" w:rsidR="00E921A4" w:rsidRPr="008C40C0" w:rsidRDefault="00E921A4" w:rsidP="00D262D3"/>
          <w:p w14:paraId="6CAAF199" w14:textId="77777777" w:rsidR="00E921A4" w:rsidRPr="008C40C0" w:rsidRDefault="00E921A4" w:rsidP="00D262D3"/>
          <w:p w14:paraId="75036FFE" w14:textId="77777777" w:rsidR="00E921A4" w:rsidRPr="008C40C0" w:rsidRDefault="00E921A4" w:rsidP="00D262D3">
            <w:pPr>
              <w:tabs>
                <w:tab w:val="left" w:pos="5245"/>
              </w:tabs>
              <w:ind w:right="602"/>
            </w:pPr>
            <w:r w:rsidRPr="008C40C0">
              <w:t xml:space="preserve">Административный директор </w:t>
            </w:r>
          </w:p>
          <w:p w14:paraId="1FEC5564" w14:textId="77777777" w:rsidR="00E921A4" w:rsidRPr="008C40C0" w:rsidRDefault="00E921A4" w:rsidP="00D262D3"/>
          <w:p w14:paraId="4894A961" w14:textId="77777777" w:rsidR="00E921A4" w:rsidRPr="008C40C0" w:rsidRDefault="00E921A4" w:rsidP="00D262D3"/>
          <w:p w14:paraId="0A32D618" w14:textId="77777777" w:rsidR="00E921A4" w:rsidRPr="008C40C0" w:rsidRDefault="00E921A4" w:rsidP="00D262D3">
            <w:pPr>
              <w:ind w:firstLine="35"/>
            </w:pPr>
          </w:p>
          <w:p w14:paraId="5B4C00C1" w14:textId="77777777" w:rsidR="00E921A4" w:rsidRDefault="00E921A4" w:rsidP="00D262D3">
            <w:pPr>
              <w:ind w:firstLine="35"/>
            </w:pPr>
          </w:p>
          <w:p w14:paraId="0DC5C222" w14:textId="77777777" w:rsidR="00E921A4" w:rsidRDefault="00E921A4" w:rsidP="00D262D3">
            <w:pPr>
              <w:ind w:firstLine="35"/>
            </w:pPr>
          </w:p>
          <w:p w14:paraId="76B559E8" w14:textId="77777777" w:rsidR="00E921A4" w:rsidRPr="008C40C0" w:rsidRDefault="00E921A4" w:rsidP="00D262D3">
            <w:pPr>
              <w:ind w:firstLine="35"/>
            </w:pPr>
            <w:r w:rsidRPr="008C40C0">
              <w:t xml:space="preserve">_____________________ </w:t>
            </w:r>
            <w:r>
              <w:t>_______________</w:t>
            </w:r>
          </w:p>
          <w:p w14:paraId="26470508" w14:textId="77777777" w:rsidR="00E921A4" w:rsidRPr="008C40C0" w:rsidRDefault="00E921A4" w:rsidP="00D262D3">
            <w:pPr>
              <w:ind w:firstLine="35"/>
              <w:rPr>
                <w:bCs/>
              </w:rPr>
            </w:pPr>
            <w:r w:rsidRPr="008C40C0">
              <w:t>М.П.</w:t>
            </w:r>
          </w:p>
        </w:tc>
        <w:tc>
          <w:tcPr>
            <w:tcW w:w="2203" w:type="pct"/>
            <w:shd w:val="clear" w:color="auto" w:fill="auto"/>
          </w:tcPr>
          <w:p w14:paraId="0D98BF2E" w14:textId="77777777" w:rsidR="00E921A4" w:rsidRPr="008C40C0" w:rsidRDefault="00E921A4" w:rsidP="00D262D3">
            <w:r w:rsidRPr="008C40C0">
              <w:t>Исполнитель:</w:t>
            </w:r>
          </w:p>
          <w:p w14:paraId="37EAEED3" w14:textId="77777777" w:rsidR="00E921A4" w:rsidRPr="008C40C0" w:rsidRDefault="00E921A4" w:rsidP="00D262D3">
            <w:pPr>
              <w:rPr>
                <w:b/>
                <w:color w:val="000000"/>
                <w:lang w:val="en-US"/>
              </w:rPr>
            </w:pPr>
            <w:r w:rsidRPr="008C40C0">
              <w:rPr>
                <w:b/>
                <w:color w:val="000000"/>
                <w:lang w:val="en-US"/>
              </w:rPr>
              <w:t>________________</w:t>
            </w:r>
          </w:p>
          <w:p w14:paraId="4AD8E773" w14:textId="77777777" w:rsidR="00E921A4" w:rsidRPr="008C40C0" w:rsidRDefault="00E921A4" w:rsidP="00D262D3">
            <w:pPr>
              <w:rPr>
                <w:color w:val="000000"/>
              </w:rPr>
            </w:pPr>
          </w:p>
          <w:p w14:paraId="7E33F599" w14:textId="77777777" w:rsidR="00E921A4" w:rsidRPr="008C40C0" w:rsidRDefault="00E921A4" w:rsidP="00D262D3"/>
          <w:p w14:paraId="2A61F215" w14:textId="77777777" w:rsidR="00E921A4" w:rsidRPr="008C40C0" w:rsidRDefault="00E921A4" w:rsidP="00D262D3"/>
          <w:p w14:paraId="0A90E114" w14:textId="77777777" w:rsidR="00E921A4" w:rsidRPr="008C40C0" w:rsidRDefault="00E921A4" w:rsidP="00D262D3"/>
          <w:p w14:paraId="731780BF" w14:textId="77777777" w:rsidR="00E921A4" w:rsidRPr="008C40C0" w:rsidRDefault="00E921A4" w:rsidP="00D262D3">
            <w:pPr>
              <w:rPr>
                <w:lang w:val="en-US"/>
              </w:rPr>
            </w:pPr>
            <w:r w:rsidRPr="008C40C0">
              <w:rPr>
                <w:lang w:val="en-US"/>
              </w:rPr>
              <w:t>___________________</w:t>
            </w:r>
          </w:p>
          <w:p w14:paraId="67B32056" w14:textId="77777777" w:rsidR="00E921A4" w:rsidRPr="008C40C0" w:rsidRDefault="00E921A4" w:rsidP="00D262D3"/>
          <w:p w14:paraId="5DEC744F" w14:textId="77777777" w:rsidR="00E921A4" w:rsidRPr="008C40C0" w:rsidRDefault="00E921A4" w:rsidP="00D262D3"/>
          <w:p w14:paraId="5336D835" w14:textId="77777777" w:rsidR="00E921A4" w:rsidRPr="008C40C0" w:rsidRDefault="00E921A4" w:rsidP="00D262D3"/>
          <w:p w14:paraId="7A115D77" w14:textId="77777777" w:rsidR="00E921A4" w:rsidRPr="008C40C0" w:rsidRDefault="00E921A4" w:rsidP="00D262D3"/>
          <w:p w14:paraId="073B93DF" w14:textId="77777777" w:rsidR="00E921A4" w:rsidRDefault="00E921A4" w:rsidP="00D262D3"/>
          <w:p w14:paraId="13A48C62" w14:textId="77777777" w:rsidR="00E921A4" w:rsidRPr="008C40C0" w:rsidRDefault="00E921A4" w:rsidP="00D262D3">
            <w:pPr>
              <w:rPr>
                <w:lang w:val="en-US"/>
              </w:rPr>
            </w:pPr>
            <w:r w:rsidRPr="008C40C0">
              <w:t>_____________________ __________</w:t>
            </w:r>
          </w:p>
          <w:p w14:paraId="2AAA5230" w14:textId="77777777" w:rsidR="00E921A4" w:rsidRPr="008C40C0" w:rsidRDefault="00E921A4" w:rsidP="00D262D3">
            <w:r w:rsidRPr="008C40C0">
              <w:t>М.П.</w:t>
            </w:r>
          </w:p>
        </w:tc>
      </w:tr>
    </w:tbl>
    <w:p w14:paraId="522151B2" w14:textId="77777777" w:rsidR="00E921A4" w:rsidRPr="008C40C0" w:rsidRDefault="00E921A4" w:rsidP="00E921A4"/>
    <w:p w14:paraId="6347FAB2" w14:textId="77777777" w:rsidR="00E921A4" w:rsidRPr="008C40C0" w:rsidRDefault="00E921A4" w:rsidP="00E921A4"/>
    <w:p w14:paraId="5B69611E" w14:textId="77777777" w:rsidR="00E921A4" w:rsidRPr="008C40C0" w:rsidRDefault="00E921A4" w:rsidP="00E921A4"/>
    <w:p w14:paraId="74BFAFA9" w14:textId="77777777" w:rsidR="00E921A4" w:rsidRPr="008C40C0" w:rsidRDefault="00E921A4" w:rsidP="00E921A4"/>
    <w:p w14:paraId="78C2D895" w14:textId="77777777" w:rsidR="00E921A4" w:rsidRPr="008C40C0" w:rsidRDefault="00E921A4" w:rsidP="00E921A4"/>
    <w:p w14:paraId="65FBC570" w14:textId="77777777" w:rsidR="00E921A4" w:rsidRPr="008C40C0" w:rsidRDefault="00E921A4" w:rsidP="00E921A4"/>
    <w:p w14:paraId="06D23687" w14:textId="77777777" w:rsidR="00E921A4" w:rsidRPr="008C40C0" w:rsidRDefault="00E921A4" w:rsidP="00E921A4"/>
    <w:p w14:paraId="49828E8B" w14:textId="77777777" w:rsidR="00E921A4" w:rsidRPr="008C40C0" w:rsidRDefault="00E921A4" w:rsidP="00E921A4"/>
    <w:p w14:paraId="30A3387F" w14:textId="77777777" w:rsidR="00E921A4" w:rsidRPr="008C40C0" w:rsidRDefault="00E921A4" w:rsidP="00E921A4"/>
    <w:p w14:paraId="00BB3D5A" w14:textId="77777777" w:rsidR="00E921A4" w:rsidRPr="008C40C0" w:rsidRDefault="00E921A4" w:rsidP="00E921A4"/>
    <w:p w14:paraId="2A2D57AD" w14:textId="77777777" w:rsidR="00E921A4" w:rsidRPr="008C40C0" w:rsidRDefault="00E921A4" w:rsidP="00E921A4"/>
    <w:p w14:paraId="2889413F" w14:textId="77777777" w:rsidR="00E921A4" w:rsidRPr="008C40C0" w:rsidRDefault="00E921A4" w:rsidP="00E921A4"/>
    <w:p w14:paraId="3498D21C" w14:textId="77777777" w:rsidR="00E921A4" w:rsidRPr="008C40C0" w:rsidRDefault="00E921A4" w:rsidP="00E921A4">
      <w:pPr>
        <w:rPr>
          <w:lang w:val="en-US"/>
        </w:rPr>
      </w:pPr>
    </w:p>
    <w:p w14:paraId="65C1518D" w14:textId="77777777" w:rsidR="00E921A4" w:rsidRPr="008C40C0" w:rsidRDefault="00E921A4" w:rsidP="00E921A4">
      <w:pPr>
        <w:rPr>
          <w:lang w:val="en-US"/>
        </w:rPr>
      </w:pPr>
    </w:p>
    <w:p w14:paraId="44627A75" w14:textId="77777777" w:rsidR="00E921A4" w:rsidRPr="008C40C0" w:rsidRDefault="00E921A4" w:rsidP="00E921A4">
      <w:pPr>
        <w:rPr>
          <w:lang w:val="en-US"/>
        </w:rPr>
      </w:pPr>
    </w:p>
    <w:p w14:paraId="1100AFC7" w14:textId="77777777" w:rsidR="00E921A4" w:rsidRPr="008C40C0" w:rsidRDefault="00E921A4" w:rsidP="00E921A4">
      <w:pPr>
        <w:rPr>
          <w:lang w:val="en-US"/>
        </w:rPr>
      </w:pPr>
    </w:p>
    <w:p w14:paraId="62640D87" w14:textId="77777777" w:rsidR="00E921A4" w:rsidRPr="008C40C0" w:rsidRDefault="00E921A4" w:rsidP="00E921A4">
      <w:pPr>
        <w:rPr>
          <w:lang w:val="en-US"/>
        </w:rPr>
      </w:pPr>
    </w:p>
    <w:p w14:paraId="3367E2A3" w14:textId="77777777" w:rsidR="00E921A4" w:rsidRPr="008C40C0" w:rsidRDefault="00E921A4" w:rsidP="00E921A4">
      <w:pPr>
        <w:rPr>
          <w:vanish/>
          <w:lang w:val="en-US"/>
        </w:rPr>
      </w:pPr>
    </w:p>
    <w:p w14:paraId="336E64F4" w14:textId="77777777" w:rsidR="00E921A4" w:rsidRPr="008C40C0" w:rsidRDefault="00E921A4" w:rsidP="00E921A4">
      <w:pPr>
        <w:rPr>
          <w:vanish/>
        </w:rPr>
      </w:pPr>
    </w:p>
    <w:p w14:paraId="2D23A109" w14:textId="77777777" w:rsidR="00E921A4" w:rsidRPr="008C40C0" w:rsidRDefault="00E921A4" w:rsidP="00E921A4">
      <w:pPr>
        <w:rPr>
          <w:vanish/>
        </w:rPr>
      </w:pPr>
    </w:p>
    <w:p w14:paraId="4AE5992E" w14:textId="77777777" w:rsidR="00E921A4" w:rsidRPr="008C40C0" w:rsidRDefault="00E921A4" w:rsidP="00E921A4">
      <w:pPr>
        <w:rPr>
          <w:vanish/>
        </w:rPr>
      </w:pPr>
    </w:p>
    <w:p w14:paraId="65325B6A" w14:textId="77777777" w:rsidR="00E921A4" w:rsidRPr="008C40C0" w:rsidRDefault="00E921A4" w:rsidP="00E921A4">
      <w:pPr>
        <w:rPr>
          <w:vanish/>
        </w:rPr>
      </w:pPr>
    </w:p>
    <w:p w14:paraId="57E9EC50" w14:textId="77777777" w:rsidR="00E921A4" w:rsidRPr="008C40C0" w:rsidRDefault="00E921A4" w:rsidP="00E921A4">
      <w:pPr>
        <w:rPr>
          <w:vanish/>
        </w:rPr>
      </w:pPr>
    </w:p>
    <w:p w14:paraId="441BAE1A" w14:textId="77777777" w:rsidR="00E921A4" w:rsidRPr="008C40C0" w:rsidRDefault="00E921A4" w:rsidP="00E921A4">
      <w:pPr>
        <w:rPr>
          <w:vanish/>
        </w:rPr>
      </w:pPr>
    </w:p>
    <w:p w14:paraId="74F2EAA4" w14:textId="77777777" w:rsidR="00E921A4" w:rsidRPr="008C40C0" w:rsidRDefault="00E921A4" w:rsidP="00E921A4">
      <w:pPr>
        <w:rPr>
          <w:vanish/>
        </w:rPr>
      </w:pPr>
    </w:p>
    <w:p w14:paraId="2620958F" w14:textId="77777777" w:rsidR="00E921A4" w:rsidRPr="008C40C0" w:rsidRDefault="00E921A4" w:rsidP="00E921A4">
      <w:pPr>
        <w:rPr>
          <w:vanish/>
        </w:rPr>
      </w:pPr>
    </w:p>
    <w:p w14:paraId="4B164BB7" w14:textId="77777777" w:rsidR="00E921A4" w:rsidRPr="008C40C0" w:rsidRDefault="00E921A4" w:rsidP="00E921A4">
      <w:pPr>
        <w:rPr>
          <w:vanish/>
        </w:rPr>
      </w:pPr>
    </w:p>
    <w:p w14:paraId="3163913C" w14:textId="77777777" w:rsidR="00E921A4" w:rsidRPr="008C40C0" w:rsidRDefault="00E921A4" w:rsidP="00E921A4">
      <w:pPr>
        <w:rPr>
          <w:vanish/>
        </w:rPr>
      </w:pPr>
    </w:p>
    <w:p w14:paraId="53C777E6" w14:textId="77777777" w:rsidR="00E921A4" w:rsidRPr="008C40C0" w:rsidRDefault="00E921A4" w:rsidP="00E921A4">
      <w:pPr>
        <w:rPr>
          <w:vanish/>
        </w:rPr>
      </w:pPr>
    </w:p>
    <w:p w14:paraId="264F88E0" w14:textId="77777777" w:rsidR="00E921A4" w:rsidRPr="008C40C0" w:rsidRDefault="00E921A4" w:rsidP="00E921A4">
      <w:pPr>
        <w:rPr>
          <w:vanish/>
        </w:rPr>
      </w:pPr>
    </w:p>
    <w:p w14:paraId="5442B671" w14:textId="77777777" w:rsidR="00E921A4" w:rsidRPr="008C40C0" w:rsidRDefault="00E921A4" w:rsidP="00E921A4">
      <w:pPr>
        <w:rPr>
          <w:vanish/>
        </w:rPr>
      </w:pPr>
    </w:p>
    <w:p w14:paraId="1E5DE851" w14:textId="77777777" w:rsidR="00E921A4" w:rsidRPr="008C40C0" w:rsidRDefault="00E921A4" w:rsidP="00E921A4">
      <w:pPr>
        <w:ind w:left="6480"/>
      </w:pPr>
    </w:p>
    <w:p w14:paraId="13A6280C" w14:textId="77777777" w:rsidR="00E921A4" w:rsidRPr="008C40C0" w:rsidRDefault="00E921A4" w:rsidP="00E921A4">
      <w:pPr>
        <w:ind w:left="6480"/>
      </w:pPr>
    </w:p>
    <w:p w14:paraId="685B05CF" w14:textId="77777777" w:rsidR="00E921A4" w:rsidRPr="008C40C0" w:rsidRDefault="00E921A4" w:rsidP="00E921A4">
      <w:pPr>
        <w:jc w:val="center"/>
      </w:pPr>
    </w:p>
    <w:p w14:paraId="06FAD1E9" w14:textId="77777777" w:rsidR="00E921A4" w:rsidRDefault="00E921A4" w:rsidP="00E921A4">
      <w:pPr>
        <w:jc w:val="center"/>
      </w:pPr>
    </w:p>
    <w:p w14:paraId="5F5386D9" w14:textId="77777777" w:rsidR="00E921A4" w:rsidRDefault="00E921A4" w:rsidP="00E921A4">
      <w:pPr>
        <w:jc w:val="center"/>
      </w:pPr>
    </w:p>
    <w:p w14:paraId="22691D4F" w14:textId="77777777" w:rsidR="00E921A4" w:rsidRDefault="00E921A4" w:rsidP="00E921A4">
      <w:pPr>
        <w:jc w:val="center"/>
      </w:pPr>
    </w:p>
    <w:p w14:paraId="35961772" w14:textId="77777777" w:rsidR="00E921A4" w:rsidRDefault="00E921A4" w:rsidP="00E921A4">
      <w:pPr>
        <w:jc w:val="center"/>
      </w:pPr>
    </w:p>
    <w:p w14:paraId="5A0E4FA6" w14:textId="77777777" w:rsidR="00E921A4" w:rsidRDefault="00E921A4" w:rsidP="00E921A4">
      <w:pPr>
        <w:jc w:val="center"/>
      </w:pPr>
    </w:p>
    <w:p w14:paraId="721267F9" w14:textId="77777777" w:rsidR="00E921A4" w:rsidRDefault="00E921A4" w:rsidP="00E921A4">
      <w:pPr>
        <w:jc w:val="center"/>
      </w:pPr>
    </w:p>
    <w:p w14:paraId="472B9F09" w14:textId="77777777" w:rsidR="00E921A4" w:rsidRDefault="00E921A4" w:rsidP="00E921A4">
      <w:pPr>
        <w:jc w:val="center"/>
      </w:pPr>
    </w:p>
    <w:p w14:paraId="6F81058B" w14:textId="77777777" w:rsidR="00E921A4" w:rsidRDefault="00E921A4" w:rsidP="00E921A4">
      <w:pPr>
        <w:jc w:val="center"/>
      </w:pPr>
    </w:p>
    <w:p w14:paraId="43BE8734" w14:textId="2D15467E" w:rsidR="00E921A4" w:rsidRDefault="00E921A4" w:rsidP="00E921A4">
      <w:pPr>
        <w:jc w:val="center"/>
      </w:pPr>
    </w:p>
    <w:p w14:paraId="243E0A5F" w14:textId="7A584BC3" w:rsidR="00E921A4" w:rsidRDefault="00E921A4" w:rsidP="00E921A4">
      <w:pPr>
        <w:jc w:val="center"/>
      </w:pPr>
    </w:p>
    <w:p w14:paraId="285F64B6" w14:textId="6F2FF4B1" w:rsidR="00E921A4" w:rsidRDefault="00E921A4" w:rsidP="00E921A4">
      <w:pPr>
        <w:jc w:val="center"/>
      </w:pPr>
    </w:p>
    <w:p w14:paraId="1DCB1B25" w14:textId="5D0133C7" w:rsidR="00E921A4" w:rsidRDefault="00E921A4" w:rsidP="00E921A4">
      <w:pPr>
        <w:jc w:val="center"/>
      </w:pPr>
    </w:p>
    <w:p w14:paraId="122C5228" w14:textId="3B3B70BA" w:rsidR="00E921A4" w:rsidRDefault="00E921A4" w:rsidP="00E921A4">
      <w:pPr>
        <w:jc w:val="center"/>
      </w:pPr>
    </w:p>
    <w:p w14:paraId="72605254" w14:textId="7579C4A4" w:rsidR="00E921A4" w:rsidRDefault="00E921A4" w:rsidP="00E921A4">
      <w:pPr>
        <w:jc w:val="center"/>
      </w:pPr>
    </w:p>
    <w:p w14:paraId="5B79BE90" w14:textId="48E3A0BF" w:rsidR="00E921A4" w:rsidRDefault="00E921A4" w:rsidP="00E921A4">
      <w:pPr>
        <w:jc w:val="center"/>
      </w:pPr>
    </w:p>
    <w:p w14:paraId="5F9A8A8A" w14:textId="0CEDF9D9" w:rsidR="00E921A4" w:rsidRDefault="00E921A4" w:rsidP="00E921A4">
      <w:pPr>
        <w:jc w:val="center"/>
      </w:pPr>
    </w:p>
    <w:p w14:paraId="2096C164" w14:textId="77777777" w:rsidR="00E921A4" w:rsidRDefault="00E921A4" w:rsidP="00E921A4">
      <w:pPr>
        <w:jc w:val="center"/>
      </w:pPr>
    </w:p>
    <w:p w14:paraId="7F55AA55" w14:textId="77777777" w:rsidR="00E921A4" w:rsidRPr="008C40C0" w:rsidRDefault="00E921A4" w:rsidP="00E921A4">
      <w:pPr>
        <w:jc w:val="center"/>
      </w:pPr>
    </w:p>
    <w:p w14:paraId="147473EB" w14:textId="77777777" w:rsidR="00E921A4" w:rsidRPr="008C40C0" w:rsidRDefault="00E921A4" w:rsidP="00E921A4">
      <w:pPr>
        <w:jc w:val="center"/>
      </w:pPr>
    </w:p>
    <w:p w14:paraId="528FCDB8" w14:textId="77777777" w:rsidR="00E921A4" w:rsidRPr="008C40C0" w:rsidRDefault="00E921A4" w:rsidP="00E921A4">
      <w:pPr>
        <w:jc w:val="right"/>
      </w:pPr>
      <w:r w:rsidRPr="008C40C0">
        <w:t xml:space="preserve">Приложение № 2 </w:t>
      </w:r>
    </w:p>
    <w:p w14:paraId="71D3F364" w14:textId="77777777" w:rsidR="00E921A4" w:rsidRPr="008C40C0" w:rsidRDefault="00E921A4" w:rsidP="00E921A4">
      <w:pPr>
        <w:jc w:val="right"/>
      </w:pPr>
      <w:r w:rsidRPr="008C40C0">
        <w:t xml:space="preserve">к </w:t>
      </w:r>
      <w:r>
        <w:t>Д</w:t>
      </w:r>
      <w:r w:rsidRPr="008C40C0">
        <w:t>оговору</w:t>
      </w:r>
      <w:r>
        <w:t xml:space="preserve"> оказания услуг</w:t>
      </w:r>
      <w:r w:rsidRPr="008C40C0">
        <w:t xml:space="preserve"> №_________ </w:t>
      </w:r>
    </w:p>
    <w:p w14:paraId="6B2D4494" w14:textId="77777777" w:rsidR="00E921A4" w:rsidRPr="008C40C0" w:rsidRDefault="00E921A4" w:rsidP="00E921A4">
      <w:pPr>
        <w:jc w:val="right"/>
        <w:rPr>
          <w:b/>
        </w:rPr>
      </w:pPr>
      <w:r w:rsidRPr="008C40C0">
        <w:t>от «___</w:t>
      </w:r>
      <w:proofErr w:type="gramStart"/>
      <w:r w:rsidRPr="008C40C0">
        <w:t>_ »</w:t>
      </w:r>
      <w:proofErr w:type="gramEnd"/>
      <w:r w:rsidRPr="008C40C0">
        <w:t xml:space="preserve"> ____________ 201</w:t>
      </w:r>
      <w:r>
        <w:t>7</w:t>
      </w:r>
      <w:r w:rsidRPr="008C40C0">
        <w:t xml:space="preserve"> г.</w:t>
      </w:r>
    </w:p>
    <w:p w14:paraId="42ACC858" w14:textId="77777777" w:rsidR="00E921A4" w:rsidRPr="008C40C0" w:rsidRDefault="00E921A4" w:rsidP="00E921A4">
      <w:pPr>
        <w:jc w:val="center"/>
        <w:rPr>
          <w:b/>
        </w:rPr>
      </w:pPr>
    </w:p>
    <w:p w14:paraId="798EA511" w14:textId="77777777" w:rsidR="00E921A4" w:rsidRPr="008C40C0" w:rsidRDefault="00E921A4" w:rsidP="00E921A4">
      <w:pPr>
        <w:jc w:val="center"/>
        <w:rPr>
          <w:b/>
        </w:rPr>
      </w:pPr>
    </w:p>
    <w:p w14:paraId="705F79DB" w14:textId="77777777" w:rsidR="00E921A4" w:rsidRPr="008C40C0" w:rsidRDefault="00E921A4" w:rsidP="00E921A4">
      <w:pPr>
        <w:jc w:val="center"/>
        <w:rPr>
          <w:b/>
        </w:rPr>
      </w:pPr>
      <w:r w:rsidRPr="008C40C0">
        <w:rPr>
          <w:b/>
        </w:rPr>
        <w:t>КАЛЕНДАРНЫЙ ПЛАН ОКАЗАНИЯ УСЛУГ</w:t>
      </w:r>
    </w:p>
    <w:p w14:paraId="19D2A9FE" w14:textId="77777777" w:rsidR="00E921A4" w:rsidRPr="008C40C0" w:rsidRDefault="00E921A4" w:rsidP="00E921A4">
      <w:pPr>
        <w:jc w:val="cente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78"/>
        <w:gridCol w:w="1797"/>
        <w:gridCol w:w="1815"/>
      </w:tblGrid>
      <w:tr w:rsidR="00E921A4" w:rsidRPr="008C40C0" w14:paraId="174A4B69" w14:textId="77777777" w:rsidTr="00D262D3">
        <w:tc>
          <w:tcPr>
            <w:tcW w:w="675" w:type="dxa"/>
            <w:vMerge w:val="restart"/>
            <w:vAlign w:val="center"/>
          </w:tcPr>
          <w:p w14:paraId="41D02A3F" w14:textId="77777777" w:rsidR="00E921A4" w:rsidRPr="008C40C0" w:rsidRDefault="00E921A4" w:rsidP="00D262D3"/>
        </w:tc>
        <w:tc>
          <w:tcPr>
            <w:tcW w:w="5778" w:type="dxa"/>
            <w:vMerge w:val="restart"/>
            <w:vAlign w:val="center"/>
          </w:tcPr>
          <w:p w14:paraId="69F19CD5" w14:textId="77777777" w:rsidR="00E921A4" w:rsidRPr="008C40C0" w:rsidRDefault="00E921A4" w:rsidP="00D262D3">
            <w:pPr>
              <w:jc w:val="center"/>
            </w:pPr>
          </w:p>
        </w:tc>
        <w:tc>
          <w:tcPr>
            <w:tcW w:w="3612" w:type="dxa"/>
            <w:gridSpan w:val="2"/>
          </w:tcPr>
          <w:p w14:paraId="751A916F" w14:textId="77777777" w:rsidR="00E921A4" w:rsidRPr="008C40C0" w:rsidRDefault="00E921A4" w:rsidP="00D262D3">
            <w:pPr>
              <w:jc w:val="center"/>
            </w:pPr>
          </w:p>
        </w:tc>
      </w:tr>
      <w:tr w:rsidR="00E921A4" w:rsidRPr="008C40C0" w14:paraId="46585921" w14:textId="77777777" w:rsidTr="00D262D3">
        <w:tc>
          <w:tcPr>
            <w:tcW w:w="675" w:type="dxa"/>
            <w:vMerge/>
          </w:tcPr>
          <w:p w14:paraId="183BA6D5" w14:textId="77777777" w:rsidR="00E921A4" w:rsidRPr="008C40C0" w:rsidRDefault="00E921A4" w:rsidP="00D262D3"/>
        </w:tc>
        <w:tc>
          <w:tcPr>
            <w:tcW w:w="5778" w:type="dxa"/>
            <w:vMerge/>
          </w:tcPr>
          <w:p w14:paraId="437BE8E2" w14:textId="77777777" w:rsidR="00E921A4" w:rsidRPr="008C40C0" w:rsidRDefault="00E921A4" w:rsidP="00D262D3">
            <w:pPr>
              <w:ind w:firstLine="567"/>
            </w:pPr>
          </w:p>
        </w:tc>
        <w:tc>
          <w:tcPr>
            <w:tcW w:w="1797" w:type="dxa"/>
            <w:vAlign w:val="center"/>
          </w:tcPr>
          <w:p w14:paraId="03A20617" w14:textId="77777777" w:rsidR="00E921A4" w:rsidRPr="008C40C0" w:rsidRDefault="00E921A4" w:rsidP="00D262D3">
            <w:pPr>
              <w:jc w:val="center"/>
            </w:pPr>
          </w:p>
        </w:tc>
        <w:tc>
          <w:tcPr>
            <w:tcW w:w="1815" w:type="dxa"/>
            <w:vAlign w:val="center"/>
          </w:tcPr>
          <w:p w14:paraId="79D0479D" w14:textId="77777777" w:rsidR="00E921A4" w:rsidRPr="008C40C0" w:rsidRDefault="00E921A4" w:rsidP="00D262D3">
            <w:pPr>
              <w:jc w:val="center"/>
            </w:pPr>
          </w:p>
        </w:tc>
      </w:tr>
      <w:tr w:rsidR="00E921A4" w:rsidRPr="008C40C0" w14:paraId="475EA62F" w14:textId="77777777" w:rsidTr="00D262D3">
        <w:tc>
          <w:tcPr>
            <w:tcW w:w="675" w:type="dxa"/>
          </w:tcPr>
          <w:p w14:paraId="46603402" w14:textId="77777777" w:rsidR="00E921A4" w:rsidRPr="008C40C0" w:rsidRDefault="00E921A4" w:rsidP="00E921A4">
            <w:pPr>
              <w:pStyle w:val="afff3"/>
              <w:numPr>
                <w:ilvl w:val="0"/>
                <w:numId w:val="18"/>
              </w:numPr>
              <w:ind w:hanging="578"/>
              <w:jc w:val="center"/>
              <w:rPr>
                <w:sz w:val="24"/>
                <w:szCs w:val="24"/>
              </w:rPr>
            </w:pPr>
          </w:p>
        </w:tc>
        <w:tc>
          <w:tcPr>
            <w:tcW w:w="5778" w:type="dxa"/>
          </w:tcPr>
          <w:p w14:paraId="73B81594" w14:textId="77777777" w:rsidR="00E921A4" w:rsidRPr="008C40C0" w:rsidRDefault="00E921A4" w:rsidP="00D262D3">
            <w:pPr>
              <w:ind w:hanging="12"/>
            </w:pPr>
          </w:p>
        </w:tc>
        <w:tc>
          <w:tcPr>
            <w:tcW w:w="1797" w:type="dxa"/>
          </w:tcPr>
          <w:p w14:paraId="7820BB55" w14:textId="77777777" w:rsidR="00E921A4" w:rsidRPr="008C40C0" w:rsidRDefault="00E921A4" w:rsidP="00D262D3">
            <w:pPr>
              <w:jc w:val="center"/>
            </w:pPr>
          </w:p>
        </w:tc>
        <w:tc>
          <w:tcPr>
            <w:tcW w:w="1815" w:type="dxa"/>
          </w:tcPr>
          <w:p w14:paraId="1ABFB3BA" w14:textId="77777777" w:rsidR="00E921A4" w:rsidRPr="008C40C0" w:rsidRDefault="00E921A4" w:rsidP="00D262D3">
            <w:pPr>
              <w:jc w:val="center"/>
            </w:pPr>
          </w:p>
        </w:tc>
      </w:tr>
      <w:tr w:rsidR="00E921A4" w:rsidRPr="008C40C0" w14:paraId="79EFB8F4" w14:textId="77777777" w:rsidTr="00D262D3">
        <w:tc>
          <w:tcPr>
            <w:tcW w:w="675" w:type="dxa"/>
            <w:vAlign w:val="center"/>
          </w:tcPr>
          <w:p w14:paraId="151A3B15" w14:textId="77777777" w:rsidR="00E921A4" w:rsidRPr="008C40C0" w:rsidRDefault="00E921A4" w:rsidP="00E921A4">
            <w:pPr>
              <w:pStyle w:val="afff3"/>
              <w:numPr>
                <w:ilvl w:val="0"/>
                <w:numId w:val="18"/>
              </w:numPr>
              <w:ind w:hanging="578"/>
              <w:jc w:val="center"/>
              <w:rPr>
                <w:sz w:val="24"/>
                <w:szCs w:val="24"/>
              </w:rPr>
            </w:pPr>
          </w:p>
        </w:tc>
        <w:tc>
          <w:tcPr>
            <w:tcW w:w="5778" w:type="dxa"/>
          </w:tcPr>
          <w:p w14:paraId="2A595E96" w14:textId="77777777" w:rsidR="00E921A4" w:rsidRPr="008C40C0" w:rsidRDefault="00E921A4" w:rsidP="00D262D3">
            <w:pPr>
              <w:ind w:hanging="12"/>
            </w:pPr>
          </w:p>
        </w:tc>
        <w:tc>
          <w:tcPr>
            <w:tcW w:w="1797" w:type="dxa"/>
            <w:vAlign w:val="center"/>
          </w:tcPr>
          <w:p w14:paraId="418E5EAF" w14:textId="77777777" w:rsidR="00E921A4" w:rsidRPr="008C40C0" w:rsidRDefault="00E921A4" w:rsidP="00D262D3">
            <w:pPr>
              <w:tabs>
                <w:tab w:val="left" w:pos="130"/>
              </w:tabs>
              <w:jc w:val="center"/>
            </w:pPr>
          </w:p>
        </w:tc>
        <w:tc>
          <w:tcPr>
            <w:tcW w:w="1815" w:type="dxa"/>
            <w:vAlign w:val="center"/>
          </w:tcPr>
          <w:p w14:paraId="0DD33046" w14:textId="77777777" w:rsidR="00E921A4" w:rsidRPr="008C40C0" w:rsidRDefault="00E921A4" w:rsidP="00D262D3">
            <w:pPr>
              <w:jc w:val="center"/>
            </w:pPr>
          </w:p>
        </w:tc>
      </w:tr>
      <w:tr w:rsidR="00E921A4" w:rsidRPr="008C40C0" w14:paraId="39DAEAD9" w14:textId="77777777" w:rsidTr="00D262D3">
        <w:tc>
          <w:tcPr>
            <w:tcW w:w="675" w:type="dxa"/>
          </w:tcPr>
          <w:p w14:paraId="7C976C70" w14:textId="77777777" w:rsidR="00E921A4" w:rsidRPr="008C40C0" w:rsidRDefault="00E921A4" w:rsidP="00E921A4">
            <w:pPr>
              <w:pStyle w:val="afff3"/>
              <w:numPr>
                <w:ilvl w:val="0"/>
                <w:numId w:val="18"/>
              </w:numPr>
              <w:ind w:hanging="578"/>
              <w:jc w:val="center"/>
              <w:rPr>
                <w:sz w:val="24"/>
                <w:szCs w:val="24"/>
              </w:rPr>
            </w:pPr>
          </w:p>
        </w:tc>
        <w:tc>
          <w:tcPr>
            <w:tcW w:w="5778" w:type="dxa"/>
          </w:tcPr>
          <w:p w14:paraId="5827F202" w14:textId="77777777" w:rsidR="00E921A4" w:rsidRPr="008C40C0" w:rsidRDefault="00E921A4" w:rsidP="00D262D3">
            <w:pPr>
              <w:ind w:hanging="12"/>
            </w:pPr>
          </w:p>
        </w:tc>
        <w:tc>
          <w:tcPr>
            <w:tcW w:w="1797" w:type="dxa"/>
          </w:tcPr>
          <w:p w14:paraId="0F7C112B" w14:textId="77777777" w:rsidR="00E921A4" w:rsidRPr="008C40C0" w:rsidRDefault="00E921A4" w:rsidP="00D262D3">
            <w:pPr>
              <w:jc w:val="center"/>
            </w:pPr>
          </w:p>
        </w:tc>
        <w:tc>
          <w:tcPr>
            <w:tcW w:w="1815" w:type="dxa"/>
          </w:tcPr>
          <w:p w14:paraId="25AB5B51" w14:textId="77777777" w:rsidR="00E921A4" w:rsidRPr="008C40C0" w:rsidRDefault="00E921A4" w:rsidP="00D262D3">
            <w:pPr>
              <w:jc w:val="center"/>
            </w:pPr>
          </w:p>
        </w:tc>
      </w:tr>
      <w:tr w:rsidR="00E921A4" w:rsidRPr="008C40C0" w14:paraId="4237AFAF" w14:textId="77777777" w:rsidTr="00D262D3">
        <w:tc>
          <w:tcPr>
            <w:tcW w:w="675" w:type="dxa"/>
          </w:tcPr>
          <w:p w14:paraId="1E70580F" w14:textId="77777777" w:rsidR="00E921A4" w:rsidRPr="008C40C0" w:rsidRDefault="00E921A4" w:rsidP="00E921A4">
            <w:pPr>
              <w:pStyle w:val="afff3"/>
              <w:numPr>
                <w:ilvl w:val="0"/>
                <w:numId w:val="18"/>
              </w:numPr>
              <w:ind w:hanging="578"/>
              <w:jc w:val="center"/>
              <w:rPr>
                <w:sz w:val="24"/>
                <w:szCs w:val="24"/>
              </w:rPr>
            </w:pPr>
          </w:p>
        </w:tc>
        <w:tc>
          <w:tcPr>
            <w:tcW w:w="5778" w:type="dxa"/>
          </w:tcPr>
          <w:p w14:paraId="56EEE707" w14:textId="77777777" w:rsidR="00E921A4" w:rsidRPr="008C40C0" w:rsidRDefault="00E921A4" w:rsidP="00D262D3">
            <w:pPr>
              <w:ind w:hanging="12"/>
            </w:pPr>
          </w:p>
        </w:tc>
        <w:tc>
          <w:tcPr>
            <w:tcW w:w="1797" w:type="dxa"/>
          </w:tcPr>
          <w:p w14:paraId="2621DE7F" w14:textId="77777777" w:rsidR="00E921A4" w:rsidRPr="008C40C0" w:rsidRDefault="00E921A4" w:rsidP="00D262D3">
            <w:pPr>
              <w:jc w:val="center"/>
            </w:pPr>
          </w:p>
        </w:tc>
        <w:tc>
          <w:tcPr>
            <w:tcW w:w="1815" w:type="dxa"/>
          </w:tcPr>
          <w:p w14:paraId="7C6177A3" w14:textId="77777777" w:rsidR="00E921A4" w:rsidRPr="008C40C0" w:rsidRDefault="00E921A4" w:rsidP="00D262D3">
            <w:pPr>
              <w:jc w:val="center"/>
            </w:pPr>
          </w:p>
        </w:tc>
      </w:tr>
      <w:tr w:rsidR="00E921A4" w:rsidRPr="008C40C0" w14:paraId="799A81A3" w14:textId="77777777" w:rsidTr="00D262D3">
        <w:tc>
          <w:tcPr>
            <w:tcW w:w="675" w:type="dxa"/>
          </w:tcPr>
          <w:p w14:paraId="6D5BB5FF" w14:textId="77777777" w:rsidR="00E921A4" w:rsidRPr="008C40C0" w:rsidRDefault="00E921A4" w:rsidP="00E921A4">
            <w:pPr>
              <w:pStyle w:val="afff3"/>
              <w:numPr>
                <w:ilvl w:val="0"/>
                <w:numId w:val="18"/>
              </w:numPr>
              <w:ind w:hanging="578"/>
              <w:jc w:val="center"/>
              <w:rPr>
                <w:sz w:val="24"/>
                <w:szCs w:val="24"/>
              </w:rPr>
            </w:pPr>
          </w:p>
        </w:tc>
        <w:tc>
          <w:tcPr>
            <w:tcW w:w="5778" w:type="dxa"/>
          </w:tcPr>
          <w:p w14:paraId="7261E747" w14:textId="77777777" w:rsidR="00E921A4" w:rsidRPr="008C40C0" w:rsidRDefault="00E921A4" w:rsidP="00D262D3">
            <w:pPr>
              <w:ind w:hanging="12"/>
            </w:pPr>
          </w:p>
        </w:tc>
        <w:tc>
          <w:tcPr>
            <w:tcW w:w="1797" w:type="dxa"/>
          </w:tcPr>
          <w:p w14:paraId="30F28182" w14:textId="77777777" w:rsidR="00E921A4" w:rsidRPr="008C40C0" w:rsidRDefault="00E921A4" w:rsidP="00D262D3">
            <w:pPr>
              <w:jc w:val="center"/>
            </w:pPr>
          </w:p>
        </w:tc>
        <w:tc>
          <w:tcPr>
            <w:tcW w:w="1815" w:type="dxa"/>
          </w:tcPr>
          <w:p w14:paraId="625F35A9" w14:textId="77777777" w:rsidR="00E921A4" w:rsidRPr="008C40C0" w:rsidRDefault="00E921A4" w:rsidP="00D262D3">
            <w:pPr>
              <w:jc w:val="center"/>
            </w:pPr>
          </w:p>
        </w:tc>
      </w:tr>
      <w:tr w:rsidR="00E921A4" w:rsidRPr="008C40C0" w14:paraId="45D21386" w14:textId="77777777" w:rsidTr="00D262D3">
        <w:tc>
          <w:tcPr>
            <w:tcW w:w="675" w:type="dxa"/>
          </w:tcPr>
          <w:p w14:paraId="376C43F9" w14:textId="77777777" w:rsidR="00E921A4" w:rsidRPr="008C40C0" w:rsidRDefault="00E921A4" w:rsidP="00E921A4">
            <w:pPr>
              <w:pStyle w:val="afff3"/>
              <w:numPr>
                <w:ilvl w:val="0"/>
                <w:numId w:val="18"/>
              </w:numPr>
              <w:ind w:hanging="578"/>
              <w:jc w:val="center"/>
              <w:rPr>
                <w:sz w:val="24"/>
                <w:szCs w:val="24"/>
              </w:rPr>
            </w:pPr>
          </w:p>
        </w:tc>
        <w:tc>
          <w:tcPr>
            <w:tcW w:w="5778" w:type="dxa"/>
          </w:tcPr>
          <w:p w14:paraId="4F7887BD" w14:textId="77777777" w:rsidR="00E921A4" w:rsidRPr="008C40C0" w:rsidRDefault="00E921A4" w:rsidP="00D262D3">
            <w:pPr>
              <w:ind w:hanging="12"/>
            </w:pPr>
          </w:p>
        </w:tc>
        <w:tc>
          <w:tcPr>
            <w:tcW w:w="1797" w:type="dxa"/>
          </w:tcPr>
          <w:p w14:paraId="5DFC4728" w14:textId="77777777" w:rsidR="00E921A4" w:rsidRPr="008C40C0" w:rsidRDefault="00E921A4" w:rsidP="00D262D3">
            <w:pPr>
              <w:jc w:val="center"/>
            </w:pPr>
          </w:p>
        </w:tc>
        <w:tc>
          <w:tcPr>
            <w:tcW w:w="1815" w:type="dxa"/>
          </w:tcPr>
          <w:p w14:paraId="3242C025" w14:textId="77777777" w:rsidR="00E921A4" w:rsidRPr="008C40C0" w:rsidRDefault="00E921A4" w:rsidP="00D262D3">
            <w:pPr>
              <w:jc w:val="center"/>
            </w:pPr>
          </w:p>
        </w:tc>
      </w:tr>
      <w:tr w:rsidR="00E921A4" w:rsidRPr="008C40C0" w14:paraId="6C9047C7" w14:textId="77777777" w:rsidTr="00D262D3">
        <w:tc>
          <w:tcPr>
            <w:tcW w:w="675" w:type="dxa"/>
          </w:tcPr>
          <w:p w14:paraId="2743CB7B" w14:textId="77777777" w:rsidR="00E921A4" w:rsidRPr="008C40C0" w:rsidRDefault="00E921A4" w:rsidP="00E921A4">
            <w:pPr>
              <w:pStyle w:val="afff3"/>
              <w:numPr>
                <w:ilvl w:val="0"/>
                <w:numId w:val="18"/>
              </w:numPr>
              <w:ind w:hanging="578"/>
              <w:jc w:val="center"/>
              <w:rPr>
                <w:sz w:val="24"/>
                <w:szCs w:val="24"/>
              </w:rPr>
            </w:pPr>
          </w:p>
        </w:tc>
        <w:tc>
          <w:tcPr>
            <w:tcW w:w="5778" w:type="dxa"/>
          </w:tcPr>
          <w:p w14:paraId="6EE1F251" w14:textId="77777777" w:rsidR="00E921A4" w:rsidRPr="008C40C0" w:rsidRDefault="00E921A4" w:rsidP="00D262D3">
            <w:pPr>
              <w:ind w:hanging="12"/>
            </w:pPr>
          </w:p>
        </w:tc>
        <w:tc>
          <w:tcPr>
            <w:tcW w:w="1797" w:type="dxa"/>
          </w:tcPr>
          <w:p w14:paraId="6D19F5F3" w14:textId="77777777" w:rsidR="00E921A4" w:rsidRPr="008C40C0" w:rsidRDefault="00E921A4" w:rsidP="00D262D3">
            <w:pPr>
              <w:jc w:val="center"/>
            </w:pPr>
          </w:p>
        </w:tc>
        <w:tc>
          <w:tcPr>
            <w:tcW w:w="1815" w:type="dxa"/>
          </w:tcPr>
          <w:p w14:paraId="17FD541B" w14:textId="77777777" w:rsidR="00E921A4" w:rsidRPr="008C40C0" w:rsidRDefault="00E921A4" w:rsidP="00D262D3">
            <w:pPr>
              <w:jc w:val="center"/>
            </w:pPr>
          </w:p>
        </w:tc>
      </w:tr>
    </w:tbl>
    <w:p w14:paraId="761E916E" w14:textId="77777777" w:rsidR="00E921A4" w:rsidRPr="008C40C0" w:rsidRDefault="00E921A4" w:rsidP="00E921A4">
      <w:pPr>
        <w:jc w:val="both"/>
        <w:rPr>
          <w:b/>
        </w:rPr>
      </w:pPr>
    </w:p>
    <w:p w14:paraId="0DBE17C9" w14:textId="77777777" w:rsidR="00E921A4" w:rsidRPr="008C40C0" w:rsidRDefault="00E921A4" w:rsidP="00E921A4">
      <w:pPr>
        <w:ind w:firstLine="708"/>
        <w:jc w:val="both"/>
        <w:rPr>
          <w:lang w:eastAsia="en-US"/>
        </w:rPr>
      </w:pPr>
    </w:p>
    <w:p w14:paraId="50A32002" w14:textId="77777777" w:rsidR="00E921A4" w:rsidRPr="008C40C0" w:rsidRDefault="00E921A4" w:rsidP="00E921A4">
      <w:pPr>
        <w:jc w:val="both"/>
        <w:rPr>
          <w:lang w:eastAsia="en-US"/>
        </w:rPr>
      </w:pPr>
    </w:p>
    <w:p w14:paraId="1D0FCA17" w14:textId="77777777" w:rsidR="00E921A4" w:rsidRPr="008C40C0" w:rsidRDefault="00E921A4" w:rsidP="00E921A4">
      <w:pPr>
        <w:jc w:val="both"/>
        <w:rPr>
          <w:b/>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E921A4" w:rsidRPr="008C40C0" w14:paraId="12A2BEF2" w14:textId="77777777" w:rsidTr="00D262D3">
        <w:trPr>
          <w:trHeight w:val="3124"/>
        </w:trPr>
        <w:tc>
          <w:tcPr>
            <w:tcW w:w="2797" w:type="pct"/>
            <w:shd w:val="clear" w:color="auto" w:fill="auto"/>
          </w:tcPr>
          <w:p w14:paraId="01C89446" w14:textId="77777777" w:rsidR="00E921A4" w:rsidRPr="008C40C0" w:rsidRDefault="00E921A4" w:rsidP="00D262D3">
            <w:r w:rsidRPr="008C40C0">
              <w:t>Заказчик:</w:t>
            </w:r>
          </w:p>
          <w:p w14:paraId="06ECF296" w14:textId="77777777" w:rsidR="00E921A4" w:rsidRPr="008C40C0" w:rsidRDefault="00E921A4" w:rsidP="00D262D3">
            <w:pPr>
              <w:rPr>
                <w:b/>
              </w:rPr>
            </w:pPr>
            <w:r w:rsidRPr="008C40C0">
              <w:rPr>
                <w:b/>
              </w:rPr>
              <w:t>Автономная некоммерческая организация «Агентство стратегических инициатив по продвижению новых проектов»</w:t>
            </w:r>
          </w:p>
          <w:p w14:paraId="4B231DF7" w14:textId="77777777" w:rsidR="00E921A4" w:rsidRPr="008C40C0" w:rsidRDefault="00E921A4" w:rsidP="00D262D3"/>
          <w:p w14:paraId="1D41636A" w14:textId="77777777" w:rsidR="00E921A4" w:rsidRPr="008C40C0" w:rsidRDefault="00E921A4" w:rsidP="00D262D3"/>
          <w:p w14:paraId="708FAA21" w14:textId="77777777" w:rsidR="00E921A4" w:rsidRDefault="00E921A4" w:rsidP="00D262D3">
            <w:pPr>
              <w:tabs>
                <w:tab w:val="left" w:pos="5245"/>
              </w:tabs>
              <w:ind w:right="602"/>
            </w:pPr>
          </w:p>
          <w:p w14:paraId="527E9EE9" w14:textId="77777777" w:rsidR="00E921A4" w:rsidRPr="008C40C0" w:rsidRDefault="00E921A4" w:rsidP="00D262D3">
            <w:pPr>
              <w:tabs>
                <w:tab w:val="left" w:pos="5245"/>
              </w:tabs>
              <w:ind w:right="602"/>
            </w:pPr>
            <w:r w:rsidRPr="008C40C0">
              <w:t xml:space="preserve">Административный директор </w:t>
            </w:r>
          </w:p>
          <w:p w14:paraId="5EA33246" w14:textId="77777777" w:rsidR="00E921A4" w:rsidRPr="008C40C0" w:rsidRDefault="00E921A4" w:rsidP="00D262D3"/>
          <w:p w14:paraId="35CC9B45" w14:textId="77777777" w:rsidR="00E921A4" w:rsidRPr="008C40C0" w:rsidRDefault="00E921A4" w:rsidP="00D262D3"/>
          <w:p w14:paraId="056D78DE" w14:textId="77777777" w:rsidR="00E921A4" w:rsidRPr="008C40C0" w:rsidRDefault="00E921A4" w:rsidP="00D262D3">
            <w:pPr>
              <w:ind w:firstLine="35"/>
            </w:pPr>
          </w:p>
          <w:p w14:paraId="53C2851C" w14:textId="77777777" w:rsidR="00E921A4" w:rsidRDefault="00E921A4" w:rsidP="00D262D3">
            <w:pPr>
              <w:ind w:firstLine="35"/>
            </w:pPr>
          </w:p>
          <w:p w14:paraId="6879604E" w14:textId="77777777" w:rsidR="00E921A4" w:rsidRPr="008C40C0" w:rsidRDefault="00E921A4" w:rsidP="00D262D3">
            <w:pPr>
              <w:ind w:firstLine="35"/>
            </w:pPr>
            <w:r w:rsidRPr="008C40C0">
              <w:t xml:space="preserve">_____________________ </w:t>
            </w:r>
            <w:r>
              <w:t>____________</w:t>
            </w:r>
          </w:p>
          <w:p w14:paraId="13708813" w14:textId="77777777" w:rsidR="00E921A4" w:rsidRPr="008C40C0" w:rsidRDefault="00E921A4" w:rsidP="00D262D3">
            <w:pPr>
              <w:ind w:firstLine="35"/>
              <w:rPr>
                <w:bCs/>
              </w:rPr>
            </w:pPr>
            <w:r w:rsidRPr="008C40C0">
              <w:t>М.П.</w:t>
            </w:r>
            <w:r w:rsidRPr="008C40C0">
              <w:rPr>
                <w:bCs/>
              </w:rPr>
              <w:t xml:space="preserve">   </w:t>
            </w:r>
          </w:p>
        </w:tc>
        <w:tc>
          <w:tcPr>
            <w:tcW w:w="2203" w:type="pct"/>
            <w:shd w:val="clear" w:color="auto" w:fill="auto"/>
          </w:tcPr>
          <w:p w14:paraId="5F20FE6B" w14:textId="77777777" w:rsidR="00E921A4" w:rsidRPr="008C40C0" w:rsidRDefault="00E921A4" w:rsidP="00D262D3">
            <w:r w:rsidRPr="008C40C0">
              <w:t>Исполнитель:</w:t>
            </w:r>
          </w:p>
          <w:p w14:paraId="0FCD2D95" w14:textId="77777777" w:rsidR="00E921A4" w:rsidRPr="008C40C0" w:rsidRDefault="00E921A4" w:rsidP="00D262D3">
            <w:pPr>
              <w:rPr>
                <w:b/>
                <w:color w:val="000000"/>
                <w:lang w:val="en-US"/>
              </w:rPr>
            </w:pPr>
            <w:r w:rsidRPr="008C40C0">
              <w:rPr>
                <w:b/>
                <w:color w:val="000000"/>
                <w:lang w:val="en-US"/>
              </w:rPr>
              <w:t>________________</w:t>
            </w:r>
          </w:p>
          <w:p w14:paraId="4D5A7762" w14:textId="77777777" w:rsidR="00E921A4" w:rsidRPr="008C40C0" w:rsidRDefault="00E921A4" w:rsidP="00D262D3">
            <w:pPr>
              <w:rPr>
                <w:color w:val="000000"/>
              </w:rPr>
            </w:pPr>
          </w:p>
          <w:p w14:paraId="22A2C4AB" w14:textId="77777777" w:rsidR="00E921A4" w:rsidRPr="008C40C0" w:rsidRDefault="00E921A4" w:rsidP="00D262D3"/>
          <w:p w14:paraId="595F9455" w14:textId="77777777" w:rsidR="00E921A4" w:rsidRPr="008C40C0" w:rsidRDefault="00E921A4" w:rsidP="00D262D3"/>
          <w:p w14:paraId="42CA7445" w14:textId="77777777" w:rsidR="00E921A4" w:rsidRPr="008C40C0" w:rsidRDefault="00E921A4" w:rsidP="00D262D3"/>
          <w:p w14:paraId="6BDB4A6A" w14:textId="77777777" w:rsidR="00E921A4" w:rsidRPr="008C40C0" w:rsidRDefault="00E921A4" w:rsidP="00D262D3">
            <w:pPr>
              <w:rPr>
                <w:lang w:val="en-US"/>
              </w:rPr>
            </w:pPr>
            <w:r w:rsidRPr="008C40C0">
              <w:rPr>
                <w:lang w:val="en-US"/>
              </w:rPr>
              <w:t>___________________</w:t>
            </w:r>
          </w:p>
          <w:p w14:paraId="56C2AC0F" w14:textId="77777777" w:rsidR="00E921A4" w:rsidRPr="008C40C0" w:rsidRDefault="00E921A4" w:rsidP="00D262D3"/>
          <w:p w14:paraId="054F967E" w14:textId="77777777" w:rsidR="00E921A4" w:rsidRPr="008C40C0" w:rsidRDefault="00E921A4" w:rsidP="00D262D3"/>
          <w:p w14:paraId="594D077C" w14:textId="77777777" w:rsidR="00E921A4" w:rsidRPr="008C40C0" w:rsidRDefault="00E921A4" w:rsidP="00D262D3"/>
          <w:p w14:paraId="7B250439" w14:textId="77777777" w:rsidR="00E921A4" w:rsidRPr="008C40C0" w:rsidRDefault="00E921A4" w:rsidP="00D262D3"/>
          <w:p w14:paraId="561FF94A" w14:textId="77777777" w:rsidR="00E921A4" w:rsidRDefault="00E921A4" w:rsidP="00D262D3"/>
          <w:p w14:paraId="23AB6C05" w14:textId="77777777" w:rsidR="00E921A4" w:rsidRPr="008C40C0" w:rsidRDefault="00E921A4" w:rsidP="00D262D3">
            <w:pPr>
              <w:rPr>
                <w:lang w:val="en-US"/>
              </w:rPr>
            </w:pPr>
            <w:r w:rsidRPr="008C40C0">
              <w:t>_____________________ __________</w:t>
            </w:r>
          </w:p>
          <w:p w14:paraId="025BB105" w14:textId="77777777" w:rsidR="00E921A4" w:rsidRPr="008C40C0" w:rsidRDefault="00E921A4" w:rsidP="00D262D3">
            <w:r w:rsidRPr="008C40C0">
              <w:t>М.П.</w:t>
            </w:r>
          </w:p>
        </w:tc>
      </w:tr>
    </w:tbl>
    <w:p w14:paraId="08841140" w14:textId="77777777" w:rsidR="00E921A4" w:rsidRPr="008C40C0" w:rsidRDefault="00E921A4" w:rsidP="00E921A4">
      <w:pPr>
        <w:jc w:val="both"/>
        <w:rPr>
          <w:b/>
        </w:rPr>
      </w:pPr>
    </w:p>
    <w:p w14:paraId="4D968BBB" w14:textId="77777777" w:rsidR="00E921A4" w:rsidRPr="008C40C0" w:rsidRDefault="00E921A4" w:rsidP="00E921A4">
      <w:pPr>
        <w:rPr>
          <w:vanish/>
        </w:rPr>
      </w:pPr>
    </w:p>
    <w:p w14:paraId="237B69B7" w14:textId="77777777" w:rsidR="00E921A4" w:rsidRDefault="00E921A4" w:rsidP="00E921A4"/>
    <w:p w14:paraId="0A2D0FF8" w14:textId="77777777" w:rsidR="007F3968" w:rsidRDefault="007F3968" w:rsidP="00E1739A">
      <w:pPr>
        <w:jc w:val="center"/>
        <w:rPr>
          <w:b/>
        </w:rPr>
      </w:pPr>
    </w:p>
    <w:p w14:paraId="4B3EAD33" w14:textId="77777777" w:rsidR="007F3968" w:rsidRDefault="007F3968" w:rsidP="00E1739A">
      <w:pPr>
        <w:jc w:val="center"/>
        <w:rPr>
          <w:b/>
        </w:rPr>
        <w:sectPr w:rsidR="007F3968" w:rsidSect="007F3968">
          <w:footerReference w:type="default" r:id="rId40"/>
          <w:pgSz w:w="11907" w:h="16840" w:code="9"/>
          <w:pgMar w:top="851" w:right="851" w:bottom="851" w:left="1276" w:header="720" w:footer="403" w:gutter="0"/>
          <w:cols w:space="720"/>
          <w:noEndnote/>
        </w:sectPr>
      </w:pPr>
    </w:p>
    <w:p w14:paraId="5522E6FA" w14:textId="57B57A9B" w:rsidR="007F3968" w:rsidRDefault="007F3968" w:rsidP="00E1739A">
      <w:pPr>
        <w:jc w:val="center"/>
        <w:rPr>
          <w:b/>
        </w:rPr>
      </w:pPr>
    </w:p>
    <w:p w14:paraId="383B0E1C" w14:textId="62CA132A" w:rsidR="00921D11" w:rsidRDefault="00921D11" w:rsidP="00B85548">
      <w:pPr>
        <w:pStyle w:val="10"/>
      </w:pPr>
      <w:bookmarkStart w:id="92" w:name="_МИНИМАЛЬНЫЕ_ТРЕБОВАНИЯ_ДЛЯ"/>
      <w:bookmarkStart w:id="93" w:name="_Toc465240949"/>
      <w:bookmarkEnd w:id="92"/>
      <w:r w:rsidRPr="001C18A7">
        <w:t>МИНИМАЛЬНЫЕ ТРЕБОВАН</w:t>
      </w:r>
      <w:r>
        <w:t>ИЯ ДЛЯ ПРОХОЖДЕНИЯ АККРЕДИТАЦИИ</w:t>
      </w:r>
      <w:r>
        <w:rPr>
          <w:rStyle w:val="afd"/>
          <w:b w:val="0"/>
          <w:szCs w:val="28"/>
        </w:rPr>
        <w:footnoteReference w:id="1"/>
      </w:r>
      <w:bookmarkEnd w:id="93"/>
    </w:p>
    <w:p w14:paraId="59763A29" w14:textId="77777777" w:rsidR="00FD4D22" w:rsidRDefault="00FD4D22" w:rsidP="00921D11">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55A788C9" w14:textId="77777777" w:rsidTr="00921D11">
        <w:trPr>
          <w:trHeight w:val="172"/>
        </w:trPr>
        <w:tc>
          <w:tcPr>
            <w:tcW w:w="670" w:type="dxa"/>
            <w:shd w:val="clear" w:color="auto" w:fill="D9D9D9" w:themeFill="background1" w:themeFillShade="D9"/>
          </w:tcPr>
          <w:p w14:paraId="4C991965" w14:textId="77777777" w:rsidR="00921D11" w:rsidRPr="001C18A7" w:rsidRDefault="00921D11" w:rsidP="00921D11">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14:paraId="28700DA3"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6DC7E6CD"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28EE3658"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51202060" w14:textId="77777777" w:rsidTr="00921D11">
        <w:trPr>
          <w:trHeight w:val="75"/>
        </w:trPr>
        <w:tc>
          <w:tcPr>
            <w:tcW w:w="670" w:type="dxa"/>
            <w:shd w:val="clear" w:color="auto" w:fill="D9D9D9" w:themeFill="background1" w:themeFillShade="D9"/>
          </w:tcPr>
          <w:p w14:paraId="1737776A"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45ECE2A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BC086B3"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13FC4CEF"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D8EACD8" w14:textId="77777777" w:rsidTr="00921D11">
        <w:trPr>
          <w:trHeight w:val="1862"/>
        </w:trPr>
        <w:tc>
          <w:tcPr>
            <w:tcW w:w="670" w:type="dxa"/>
          </w:tcPr>
          <w:p w14:paraId="5886DB84" w14:textId="77777777" w:rsidR="00921D11" w:rsidRPr="001C18A7" w:rsidRDefault="00921D11" w:rsidP="00921D11">
            <w:pPr>
              <w:pStyle w:val="Default"/>
              <w:rPr>
                <w:color w:val="auto"/>
                <w:sz w:val="20"/>
                <w:szCs w:val="20"/>
              </w:rPr>
            </w:pPr>
          </w:p>
          <w:p w14:paraId="48A02C39" w14:textId="77777777" w:rsidR="00921D11" w:rsidRPr="001C18A7" w:rsidRDefault="00921D11" w:rsidP="00921D11">
            <w:pPr>
              <w:pStyle w:val="Default"/>
              <w:rPr>
                <w:sz w:val="20"/>
                <w:szCs w:val="20"/>
              </w:rPr>
            </w:pPr>
            <w:r w:rsidRPr="001C18A7">
              <w:rPr>
                <w:sz w:val="20"/>
                <w:szCs w:val="20"/>
              </w:rPr>
              <w:t xml:space="preserve">1. </w:t>
            </w:r>
          </w:p>
          <w:p w14:paraId="43CD554F" w14:textId="77777777" w:rsidR="00921D11" w:rsidRPr="001C18A7" w:rsidRDefault="00921D11" w:rsidP="00921D11">
            <w:pPr>
              <w:pStyle w:val="Default"/>
              <w:rPr>
                <w:sz w:val="20"/>
                <w:szCs w:val="20"/>
              </w:rPr>
            </w:pPr>
          </w:p>
        </w:tc>
        <w:tc>
          <w:tcPr>
            <w:tcW w:w="4820" w:type="dxa"/>
          </w:tcPr>
          <w:p w14:paraId="374E7FEE" w14:textId="77777777" w:rsidR="00921D11" w:rsidRPr="001C18A7" w:rsidRDefault="00921D11" w:rsidP="00921D11">
            <w:pPr>
              <w:pStyle w:val="Default"/>
              <w:rPr>
                <w:sz w:val="20"/>
                <w:szCs w:val="20"/>
              </w:rPr>
            </w:pPr>
            <w:r w:rsidRPr="001C18A7">
              <w:rPr>
                <w:sz w:val="20"/>
                <w:szCs w:val="20"/>
              </w:rPr>
              <w:t xml:space="preserve">Участник закупки: </w:t>
            </w:r>
          </w:p>
          <w:p w14:paraId="598EAB32" w14:textId="77777777" w:rsidR="00921D11" w:rsidRPr="001C18A7" w:rsidRDefault="00921D11" w:rsidP="00A43A55">
            <w:pPr>
              <w:pStyle w:val="Default"/>
              <w:numPr>
                <w:ilvl w:val="0"/>
                <w:numId w:val="20"/>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14:paraId="514A7FEB" w14:textId="77777777" w:rsidR="00921D11" w:rsidRPr="001C18A7" w:rsidRDefault="00921D11" w:rsidP="00921D11">
            <w:pPr>
              <w:pStyle w:val="Default"/>
              <w:rPr>
                <w:sz w:val="20"/>
                <w:szCs w:val="20"/>
              </w:rPr>
            </w:pPr>
          </w:p>
          <w:p w14:paraId="321A43A6" w14:textId="77777777" w:rsidR="00921D11" w:rsidRPr="001C18A7" w:rsidRDefault="00921D11" w:rsidP="00921D11">
            <w:pPr>
              <w:pStyle w:val="Default"/>
              <w:rPr>
                <w:sz w:val="20"/>
                <w:szCs w:val="20"/>
              </w:rPr>
            </w:pPr>
            <w:r w:rsidRPr="001C18A7">
              <w:rPr>
                <w:sz w:val="20"/>
                <w:szCs w:val="20"/>
              </w:rPr>
              <w:t xml:space="preserve">или </w:t>
            </w:r>
          </w:p>
          <w:p w14:paraId="34A1F2A6" w14:textId="77777777" w:rsidR="00921D11" w:rsidRPr="001C18A7" w:rsidRDefault="00921D11" w:rsidP="00A43A55">
            <w:pPr>
              <w:pStyle w:val="Default"/>
              <w:numPr>
                <w:ilvl w:val="0"/>
                <w:numId w:val="21"/>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14:paraId="43E69EC0" w14:textId="77777777" w:rsidR="00921D11" w:rsidRPr="001C18A7" w:rsidRDefault="00921D11" w:rsidP="00921D11">
            <w:pPr>
              <w:pStyle w:val="Default"/>
              <w:rPr>
                <w:sz w:val="20"/>
                <w:szCs w:val="20"/>
              </w:rPr>
            </w:pPr>
          </w:p>
        </w:tc>
        <w:tc>
          <w:tcPr>
            <w:tcW w:w="4678" w:type="dxa"/>
          </w:tcPr>
          <w:p w14:paraId="0164FA6E" w14:textId="77777777" w:rsidR="00921D11" w:rsidRPr="001C18A7" w:rsidRDefault="00921D11" w:rsidP="00921D11">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14:paraId="19E7F6CD" w14:textId="77777777" w:rsidR="00921D11" w:rsidRPr="001C18A7" w:rsidRDefault="00921D11" w:rsidP="00921D11">
            <w:pPr>
              <w:pStyle w:val="Default"/>
              <w:rPr>
                <w:sz w:val="20"/>
                <w:szCs w:val="20"/>
              </w:rPr>
            </w:pPr>
            <w:r w:rsidRPr="001C18A7">
              <w:rPr>
                <w:sz w:val="20"/>
                <w:szCs w:val="20"/>
              </w:rPr>
              <w:t xml:space="preserve">Не соответствует — представлена недостоверная информация. </w:t>
            </w:r>
          </w:p>
          <w:p w14:paraId="72F3C9B9" w14:textId="77777777" w:rsidR="00921D11" w:rsidRPr="001C18A7" w:rsidRDefault="00921D11" w:rsidP="00921D11">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921D11" w:rsidRPr="001C18A7" w14:paraId="3519F7A0" w14:textId="77777777" w:rsidTr="00921D11">
        <w:trPr>
          <w:trHeight w:val="918"/>
        </w:trPr>
        <w:tc>
          <w:tcPr>
            <w:tcW w:w="670" w:type="dxa"/>
          </w:tcPr>
          <w:p w14:paraId="35898242" w14:textId="77777777" w:rsidR="00921D11" w:rsidRPr="001C18A7" w:rsidRDefault="00921D11" w:rsidP="00921D11">
            <w:pPr>
              <w:pStyle w:val="Default"/>
              <w:rPr>
                <w:color w:val="auto"/>
                <w:sz w:val="20"/>
                <w:szCs w:val="20"/>
              </w:rPr>
            </w:pPr>
          </w:p>
          <w:p w14:paraId="7756E2C2" w14:textId="77777777" w:rsidR="00921D11" w:rsidRPr="001C18A7" w:rsidRDefault="00921D11" w:rsidP="00921D11">
            <w:pPr>
              <w:pStyle w:val="Default"/>
              <w:rPr>
                <w:sz w:val="20"/>
                <w:szCs w:val="20"/>
              </w:rPr>
            </w:pPr>
            <w:r w:rsidRPr="001C18A7">
              <w:rPr>
                <w:sz w:val="20"/>
                <w:szCs w:val="20"/>
              </w:rPr>
              <w:t xml:space="preserve">2. </w:t>
            </w:r>
          </w:p>
          <w:p w14:paraId="5B4622F0" w14:textId="77777777" w:rsidR="00921D11" w:rsidRPr="001C18A7" w:rsidRDefault="00921D11" w:rsidP="00921D11">
            <w:pPr>
              <w:pStyle w:val="Default"/>
              <w:rPr>
                <w:sz w:val="20"/>
                <w:szCs w:val="20"/>
              </w:rPr>
            </w:pPr>
          </w:p>
        </w:tc>
        <w:tc>
          <w:tcPr>
            <w:tcW w:w="4820" w:type="dxa"/>
          </w:tcPr>
          <w:p w14:paraId="2CB731C6" w14:textId="77777777" w:rsidR="00921D11" w:rsidRPr="001C18A7" w:rsidRDefault="00921D11" w:rsidP="00921D11">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14:paraId="0AFD3194" w14:textId="77777777" w:rsidR="00921D11" w:rsidRPr="001C18A7" w:rsidRDefault="00921D11" w:rsidP="00921D11">
            <w:pPr>
              <w:pStyle w:val="Default"/>
              <w:rPr>
                <w:sz w:val="20"/>
                <w:szCs w:val="20"/>
              </w:rPr>
            </w:pPr>
            <w:r w:rsidRPr="001C18A7">
              <w:rPr>
                <w:sz w:val="20"/>
                <w:szCs w:val="20"/>
              </w:rPr>
              <w:t xml:space="preserve">В соответствии с установленной формой. </w:t>
            </w:r>
          </w:p>
        </w:tc>
        <w:tc>
          <w:tcPr>
            <w:tcW w:w="4961" w:type="dxa"/>
          </w:tcPr>
          <w:p w14:paraId="2E63BA88" w14:textId="77777777" w:rsidR="00921D11" w:rsidRPr="001C18A7" w:rsidRDefault="00921D11" w:rsidP="00921D11">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14:paraId="42F7BCFC" w14:textId="77777777" w:rsidR="00921D11" w:rsidRPr="001C18A7" w:rsidRDefault="00921D11" w:rsidP="00921D11">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14:paraId="403D7411" w14:textId="77777777" w:rsidR="00921D11" w:rsidRDefault="00921D11" w:rsidP="00921D11"/>
    <w:p w14:paraId="109A79D5" w14:textId="77777777" w:rsidR="00921D11" w:rsidRDefault="00921D11" w:rsidP="00921D11"/>
    <w:p w14:paraId="106E6234" w14:textId="77777777" w:rsidR="00FD4D22" w:rsidRDefault="00FD4D22" w:rsidP="00921D11"/>
    <w:p w14:paraId="3C768D0C" w14:textId="77777777" w:rsidR="00EC15C5" w:rsidRDefault="00EC15C5" w:rsidP="00921D11">
      <w:pPr>
        <w:pStyle w:val="Default"/>
        <w:jc w:val="center"/>
        <w:rPr>
          <w:b/>
          <w:bCs/>
          <w:sz w:val="20"/>
          <w:szCs w:val="20"/>
        </w:rPr>
        <w:sectPr w:rsidR="00EC15C5"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763836EA" w14:textId="77777777" w:rsidTr="00921D11">
        <w:trPr>
          <w:trHeight w:val="172"/>
        </w:trPr>
        <w:tc>
          <w:tcPr>
            <w:tcW w:w="670" w:type="dxa"/>
            <w:shd w:val="clear" w:color="auto" w:fill="D9D9D9" w:themeFill="background1" w:themeFillShade="D9"/>
          </w:tcPr>
          <w:p w14:paraId="1140A910" w14:textId="3A5A7CE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78A285A1"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DED61E2"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66D0E042"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1B60E95B" w14:textId="77777777" w:rsidTr="00921D11">
        <w:trPr>
          <w:trHeight w:val="75"/>
        </w:trPr>
        <w:tc>
          <w:tcPr>
            <w:tcW w:w="670" w:type="dxa"/>
            <w:shd w:val="clear" w:color="auto" w:fill="D9D9D9" w:themeFill="background1" w:themeFillShade="D9"/>
          </w:tcPr>
          <w:p w14:paraId="659FA146"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37FAD46B"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2CB3EC7B"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D83FBD6"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51958E09" w14:textId="77777777" w:rsidTr="00921D11">
        <w:trPr>
          <w:trHeight w:val="918"/>
        </w:trPr>
        <w:tc>
          <w:tcPr>
            <w:tcW w:w="670" w:type="dxa"/>
          </w:tcPr>
          <w:p w14:paraId="6FE50CC4" w14:textId="77777777" w:rsidR="00921D11" w:rsidRPr="001C18A7" w:rsidRDefault="00921D11" w:rsidP="00921D11">
            <w:pPr>
              <w:pStyle w:val="Default"/>
              <w:rPr>
                <w:color w:val="auto"/>
              </w:rPr>
            </w:pPr>
          </w:p>
          <w:p w14:paraId="4127AAB2" w14:textId="77777777" w:rsidR="00921D11" w:rsidRPr="001C18A7" w:rsidRDefault="00921D11" w:rsidP="00921D11">
            <w:pPr>
              <w:pStyle w:val="Default"/>
              <w:rPr>
                <w:sz w:val="20"/>
                <w:szCs w:val="20"/>
              </w:rPr>
            </w:pPr>
            <w:r w:rsidRPr="001C18A7">
              <w:rPr>
                <w:sz w:val="20"/>
                <w:szCs w:val="20"/>
              </w:rPr>
              <w:t xml:space="preserve">3. </w:t>
            </w:r>
          </w:p>
          <w:p w14:paraId="29CC534B" w14:textId="77777777" w:rsidR="00921D11" w:rsidRPr="001C18A7" w:rsidRDefault="00921D11" w:rsidP="00921D11">
            <w:pPr>
              <w:pStyle w:val="Default"/>
              <w:rPr>
                <w:sz w:val="20"/>
                <w:szCs w:val="20"/>
              </w:rPr>
            </w:pPr>
          </w:p>
        </w:tc>
        <w:tc>
          <w:tcPr>
            <w:tcW w:w="4820" w:type="dxa"/>
          </w:tcPr>
          <w:p w14:paraId="1EA43BEA" w14:textId="77777777" w:rsidR="00921D11" w:rsidRPr="001C18A7" w:rsidRDefault="00921D11" w:rsidP="00921D11">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14:paraId="1D9B476B"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14:paraId="690F8B51" w14:textId="77777777" w:rsidR="00921D11" w:rsidRDefault="00921D11" w:rsidP="00A43A55">
            <w:pPr>
              <w:pStyle w:val="Default"/>
              <w:numPr>
                <w:ilvl w:val="0"/>
                <w:numId w:val="22"/>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14:paraId="14608C27" w14:textId="77777777" w:rsidR="00921D11" w:rsidRPr="001C18A7" w:rsidRDefault="00921D11" w:rsidP="00A43A55">
            <w:pPr>
              <w:pStyle w:val="Default"/>
              <w:numPr>
                <w:ilvl w:val="0"/>
                <w:numId w:val="22"/>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14:paraId="56ED72F5" w14:textId="77777777" w:rsidR="00921D11" w:rsidRPr="001C18A7" w:rsidRDefault="00921D11" w:rsidP="00921D11">
            <w:pPr>
              <w:pStyle w:val="Default"/>
              <w:rPr>
                <w:sz w:val="20"/>
                <w:szCs w:val="20"/>
              </w:rPr>
            </w:pPr>
          </w:p>
        </w:tc>
        <w:tc>
          <w:tcPr>
            <w:tcW w:w="4678" w:type="dxa"/>
          </w:tcPr>
          <w:p w14:paraId="6E600315" w14:textId="77777777" w:rsidR="00921D11" w:rsidRPr="001C18A7" w:rsidRDefault="00921D11" w:rsidP="00921D11">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14:paraId="746333E9"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1" w:history="1">
              <w:r w:rsidRPr="005216F1">
                <w:rPr>
                  <w:rStyle w:val="a9"/>
                  <w:i/>
                  <w:iCs/>
                  <w:sz w:val="20"/>
                  <w:szCs w:val="20"/>
                </w:rPr>
                <w:t>http://zakupki.gov.ru/223/dishonest/public/supplier-search.html</w:t>
              </w:r>
            </w:hyperlink>
            <w:r w:rsidRPr="001C18A7">
              <w:rPr>
                <w:sz w:val="20"/>
                <w:szCs w:val="20"/>
              </w:rPr>
              <w:t xml:space="preserve">); </w:t>
            </w:r>
          </w:p>
          <w:p w14:paraId="1CCB7871"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2"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14:paraId="44D85833" w14:textId="77777777" w:rsidR="00921D11" w:rsidRPr="001C18A7" w:rsidRDefault="00921D11" w:rsidP="00A43A55">
            <w:pPr>
              <w:pStyle w:val="Default"/>
              <w:numPr>
                <w:ilvl w:val="0"/>
                <w:numId w:val="23"/>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3" w:history="1">
              <w:r w:rsidRPr="005216F1">
                <w:rPr>
                  <w:rStyle w:val="a9"/>
                  <w:sz w:val="20"/>
                  <w:szCs w:val="20"/>
                </w:rPr>
                <w:t>http://rnp.fas.gov.ru/Default.aspx</w:t>
              </w:r>
            </w:hyperlink>
            <w:r>
              <w:rPr>
                <w:sz w:val="20"/>
                <w:szCs w:val="20"/>
              </w:rPr>
              <w:t xml:space="preserve">) </w:t>
            </w:r>
          </w:p>
          <w:p w14:paraId="3ABC6B81" w14:textId="77777777" w:rsidR="00921D11" w:rsidRPr="001C18A7" w:rsidRDefault="00921D11" w:rsidP="00921D11">
            <w:pPr>
              <w:pStyle w:val="Default"/>
              <w:rPr>
                <w:sz w:val="20"/>
                <w:szCs w:val="20"/>
              </w:rPr>
            </w:pPr>
          </w:p>
        </w:tc>
        <w:tc>
          <w:tcPr>
            <w:tcW w:w="4961" w:type="dxa"/>
          </w:tcPr>
          <w:p w14:paraId="6974F892" w14:textId="77777777" w:rsidR="00921D11" w:rsidRPr="001C18A7" w:rsidRDefault="00921D11" w:rsidP="00921D11">
            <w:pPr>
              <w:pStyle w:val="Default"/>
              <w:rPr>
                <w:sz w:val="20"/>
                <w:szCs w:val="20"/>
              </w:rPr>
            </w:pPr>
            <w:r w:rsidRPr="001C18A7">
              <w:rPr>
                <w:sz w:val="20"/>
                <w:szCs w:val="20"/>
              </w:rPr>
              <w:t xml:space="preserve">Не соответствует —Участник закупки включен в Реестр. </w:t>
            </w:r>
          </w:p>
          <w:p w14:paraId="4770E888" w14:textId="77777777" w:rsidR="00921D11" w:rsidRPr="001C18A7" w:rsidRDefault="00921D11" w:rsidP="00921D11">
            <w:pPr>
              <w:pStyle w:val="Default"/>
              <w:rPr>
                <w:sz w:val="20"/>
                <w:szCs w:val="20"/>
              </w:rPr>
            </w:pPr>
            <w:r w:rsidRPr="001C18A7">
              <w:rPr>
                <w:sz w:val="20"/>
                <w:szCs w:val="20"/>
              </w:rPr>
              <w:t xml:space="preserve">Соответствует —Участник закупки не включен в Реестр. </w:t>
            </w:r>
          </w:p>
        </w:tc>
      </w:tr>
      <w:tr w:rsidR="00921D11" w:rsidRPr="001C18A7" w14:paraId="28FED436" w14:textId="77777777" w:rsidTr="00921D11">
        <w:trPr>
          <w:trHeight w:val="918"/>
        </w:trPr>
        <w:tc>
          <w:tcPr>
            <w:tcW w:w="670" w:type="dxa"/>
          </w:tcPr>
          <w:p w14:paraId="7176C6EF" w14:textId="77777777" w:rsidR="00921D11" w:rsidRPr="001C18A7" w:rsidRDefault="00921D11" w:rsidP="00921D11">
            <w:pPr>
              <w:pStyle w:val="Default"/>
              <w:rPr>
                <w:color w:val="auto"/>
              </w:rPr>
            </w:pPr>
          </w:p>
          <w:p w14:paraId="74BAAC97" w14:textId="77777777" w:rsidR="00921D11" w:rsidRPr="001C18A7" w:rsidRDefault="00921D11" w:rsidP="00921D11">
            <w:pPr>
              <w:pStyle w:val="Default"/>
              <w:rPr>
                <w:sz w:val="20"/>
                <w:szCs w:val="20"/>
              </w:rPr>
            </w:pPr>
            <w:r w:rsidRPr="001C18A7">
              <w:rPr>
                <w:sz w:val="20"/>
                <w:szCs w:val="20"/>
              </w:rPr>
              <w:t xml:space="preserve">4. </w:t>
            </w:r>
          </w:p>
          <w:p w14:paraId="387C211B" w14:textId="77777777" w:rsidR="00921D11" w:rsidRPr="001C18A7" w:rsidRDefault="00921D11" w:rsidP="00921D11">
            <w:pPr>
              <w:pStyle w:val="Default"/>
              <w:rPr>
                <w:sz w:val="20"/>
                <w:szCs w:val="20"/>
              </w:rPr>
            </w:pPr>
          </w:p>
        </w:tc>
        <w:tc>
          <w:tcPr>
            <w:tcW w:w="4820" w:type="dxa"/>
          </w:tcPr>
          <w:p w14:paraId="0D0ED337" w14:textId="77777777" w:rsidR="00921D11" w:rsidRPr="001C18A7" w:rsidRDefault="00921D11" w:rsidP="00921D11">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14:paraId="0CC9A69F" w14:textId="77777777" w:rsidR="00921D11" w:rsidRPr="001C18A7" w:rsidRDefault="00921D11" w:rsidP="00921D11">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14:paraId="2F09D9BC" w14:textId="77777777" w:rsidR="00921D11" w:rsidRPr="001C18A7" w:rsidRDefault="00921D11" w:rsidP="00921D11">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14:paraId="27F2CF13" w14:textId="77777777" w:rsidR="00921D11" w:rsidRPr="001C18A7" w:rsidRDefault="00921D11" w:rsidP="00921D11">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14:paraId="531FD9F5" w14:textId="77777777" w:rsidR="00921D11" w:rsidRDefault="00921D11" w:rsidP="00921D11"/>
    <w:p w14:paraId="07F96AA4" w14:textId="77777777" w:rsidR="00921D11" w:rsidRDefault="00921D11" w:rsidP="00921D11"/>
    <w:p w14:paraId="75BA2088" w14:textId="77777777" w:rsidR="00FD4D22" w:rsidRDefault="00FD4D22" w:rsidP="00921D11"/>
    <w:p w14:paraId="007EF1BA" w14:textId="77777777" w:rsidR="00FD4D22" w:rsidRDefault="00FD4D22" w:rsidP="00921D11"/>
    <w:p w14:paraId="210C2AD7" w14:textId="77777777" w:rsidR="00FD4D22" w:rsidRDefault="00FD4D22" w:rsidP="00921D11"/>
    <w:p w14:paraId="067CD8DE" w14:textId="77777777" w:rsidR="00921D11" w:rsidRDefault="00921D11" w:rsidP="00921D11"/>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921D11" w:rsidRPr="001C18A7" w14:paraId="64558439" w14:textId="77777777" w:rsidTr="00921D11">
        <w:trPr>
          <w:trHeight w:val="172"/>
        </w:trPr>
        <w:tc>
          <w:tcPr>
            <w:tcW w:w="670" w:type="dxa"/>
            <w:shd w:val="clear" w:color="auto" w:fill="D9D9D9" w:themeFill="background1" w:themeFillShade="D9"/>
          </w:tcPr>
          <w:p w14:paraId="7E987477"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14:paraId="39B905CC"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14:paraId="0A2033A9"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14:paraId="106A97F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2A4C67F4" w14:textId="77777777" w:rsidTr="00921D11">
        <w:trPr>
          <w:trHeight w:val="75"/>
        </w:trPr>
        <w:tc>
          <w:tcPr>
            <w:tcW w:w="670" w:type="dxa"/>
            <w:shd w:val="clear" w:color="auto" w:fill="D9D9D9" w:themeFill="background1" w:themeFillShade="D9"/>
          </w:tcPr>
          <w:p w14:paraId="3FBE6B34" w14:textId="77777777" w:rsidR="00921D11" w:rsidRPr="001C18A7" w:rsidRDefault="00921D11" w:rsidP="00921D11">
            <w:pPr>
              <w:pStyle w:val="Default"/>
              <w:jc w:val="center"/>
              <w:rPr>
                <w:sz w:val="20"/>
                <w:szCs w:val="20"/>
              </w:rPr>
            </w:pPr>
            <w:r w:rsidRPr="001C18A7">
              <w:rPr>
                <w:b/>
                <w:bCs/>
                <w:sz w:val="20"/>
                <w:szCs w:val="20"/>
              </w:rPr>
              <w:t>1</w:t>
            </w:r>
          </w:p>
        </w:tc>
        <w:tc>
          <w:tcPr>
            <w:tcW w:w="4820" w:type="dxa"/>
            <w:shd w:val="clear" w:color="auto" w:fill="D9D9D9" w:themeFill="background1" w:themeFillShade="D9"/>
          </w:tcPr>
          <w:p w14:paraId="07238455" w14:textId="77777777" w:rsidR="00921D11" w:rsidRPr="001C18A7" w:rsidRDefault="00921D11" w:rsidP="00921D11">
            <w:pPr>
              <w:pStyle w:val="Default"/>
              <w:jc w:val="center"/>
              <w:rPr>
                <w:sz w:val="20"/>
                <w:szCs w:val="20"/>
              </w:rPr>
            </w:pPr>
            <w:r w:rsidRPr="001C18A7">
              <w:rPr>
                <w:b/>
                <w:bCs/>
                <w:sz w:val="20"/>
                <w:szCs w:val="20"/>
              </w:rPr>
              <w:t>2</w:t>
            </w:r>
          </w:p>
        </w:tc>
        <w:tc>
          <w:tcPr>
            <w:tcW w:w="4678" w:type="dxa"/>
            <w:shd w:val="clear" w:color="auto" w:fill="D9D9D9" w:themeFill="background1" w:themeFillShade="D9"/>
          </w:tcPr>
          <w:p w14:paraId="78986D91" w14:textId="77777777" w:rsidR="00921D11" w:rsidRPr="001C18A7" w:rsidRDefault="00921D11" w:rsidP="00921D11">
            <w:pPr>
              <w:pStyle w:val="Default"/>
              <w:jc w:val="center"/>
              <w:rPr>
                <w:sz w:val="20"/>
                <w:szCs w:val="20"/>
              </w:rPr>
            </w:pPr>
            <w:r w:rsidRPr="001C18A7">
              <w:rPr>
                <w:b/>
                <w:bCs/>
                <w:sz w:val="20"/>
                <w:szCs w:val="20"/>
              </w:rPr>
              <w:t>3</w:t>
            </w:r>
          </w:p>
        </w:tc>
        <w:tc>
          <w:tcPr>
            <w:tcW w:w="4961" w:type="dxa"/>
            <w:shd w:val="clear" w:color="auto" w:fill="D9D9D9" w:themeFill="background1" w:themeFillShade="D9"/>
          </w:tcPr>
          <w:p w14:paraId="0AB058D4"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0B777EDE" w14:textId="77777777" w:rsidTr="00921D11">
        <w:trPr>
          <w:trHeight w:val="918"/>
        </w:trPr>
        <w:tc>
          <w:tcPr>
            <w:tcW w:w="670" w:type="dxa"/>
          </w:tcPr>
          <w:p w14:paraId="503CB230" w14:textId="77777777" w:rsidR="00921D11" w:rsidRPr="001C18A7" w:rsidRDefault="00921D11" w:rsidP="00921D11">
            <w:pPr>
              <w:pStyle w:val="Default"/>
              <w:rPr>
                <w:color w:val="auto"/>
              </w:rPr>
            </w:pPr>
          </w:p>
          <w:p w14:paraId="438CBE45" w14:textId="77777777" w:rsidR="00921D11" w:rsidRPr="001C18A7" w:rsidRDefault="00921D11" w:rsidP="00921D11">
            <w:pPr>
              <w:pStyle w:val="Default"/>
              <w:rPr>
                <w:sz w:val="20"/>
                <w:szCs w:val="20"/>
              </w:rPr>
            </w:pPr>
            <w:r w:rsidRPr="001C18A7">
              <w:rPr>
                <w:sz w:val="20"/>
                <w:szCs w:val="20"/>
              </w:rPr>
              <w:t xml:space="preserve">5. </w:t>
            </w:r>
          </w:p>
          <w:p w14:paraId="096C26F3" w14:textId="77777777" w:rsidR="00921D11" w:rsidRPr="001C18A7" w:rsidRDefault="00921D11" w:rsidP="00921D11">
            <w:pPr>
              <w:pStyle w:val="Default"/>
              <w:rPr>
                <w:sz w:val="20"/>
                <w:szCs w:val="20"/>
              </w:rPr>
            </w:pPr>
          </w:p>
        </w:tc>
        <w:tc>
          <w:tcPr>
            <w:tcW w:w="4820" w:type="dxa"/>
          </w:tcPr>
          <w:p w14:paraId="151EEF81" w14:textId="77777777" w:rsidR="00921D11" w:rsidRPr="001C18A7" w:rsidRDefault="00921D11" w:rsidP="00921D11">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14:paraId="5ED6D651" w14:textId="77777777" w:rsidR="00921D11" w:rsidRPr="001C18A7" w:rsidRDefault="00921D11" w:rsidP="00921D11">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14:paraId="72E8D2F0" w14:textId="77777777" w:rsidR="00921D11" w:rsidRPr="001C18A7" w:rsidRDefault="00921D11" w:rsidP="00921D11">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14:paraId="68F14881" w14:textId="77777777" w:rsidR="00921D11" w:rsidRPr="001C18A7" w:rsidRDefault="00921D11" w:rsidP="00921D11">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921D11" w:rsidRPr="001C18A7" w14:paraId="61F03998" w14:textId="77777777" w:rsidTr="00921D11">
        <w:trPr>
          <w:trHeight w:val="918"/>
        </w:trPr>
        <w:tc>
          <w:tcPr>
            <w:tcW w:w="670" w:type="dxa"/>
          </w:tcPr>
          <w:p w14:paraId="024AC3BF" w14:textId="77777777" w:rsidR="00921D11" w:rsidRPr="001C18A7" w:rsidRDefault="00921D11" w:rsidP="00921D11">
            <w:pPr>
              <w:pStyle w:val="Default"/>
              <w:rPr>
                <w:color w:val="auto"/>
              </w:rPr>
            </w:pPr>
          </w:p>
          <w:p w14:paraId="0944399A" w14:textId="77777777" w:rsidR="00921D11" w:rsidRPr="001C18A7" w:rsidRDefault="00921D11" w:rsidP="00921D11">
            <w:pPr>
              <w:pStyle w:val="Default"/>
              <w:rPr>
                <w:sz w:val="20"/>
                <w:szCs w:val="20"/>
              </w:rPr>
            </w:pPr>
            <w:r w:rsidRPr="001C18A7">
              <w:rPr>
                <w:sz w:val="20"/>
                <w:szCs w:val="20"/>
              </w:rPr>
              <w:t xml:space="preserve">6. </w:t>
            </w:r>
          </w:p>
          <w:p w14:paraId="196279CE" w14:textId="77777777" w:rsidR="00921D11" w:rsidRPr="001C18A7" w:rsidRDefault="00921D11" w:rsidP="00921D11">
            <w:pPr>
              <w:pStyle w:val="Default"/>
              <w:rPr>
                <w:sz w:val="20"/>
                <w:szCs w:val="20"/>
              </w:rPr>
            </w:pPr>
          </w:p>
        </w:tc>
        <w:tc>
          <w:tcPr>
            <w:tcW w:w="4820" w:type="dxa"/>
          </w:tcPr>
          <w:p w14:paraId="71E7886C" w14:textId="77777777" w:rsidR="00921D11" w:rsidRPr="001C18A7" w:rsidRDefault="00921D11" w:rsidP="00921D11">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14:paraId="5A699BD2" w14:textId="77777777" w:rsidR="00921D11" w:rsidRPr="001C18A7" w:rsidRDefault="00921D11" w:rsidP="00921D11">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14:paraId="208B9DD5" w14:textId="77777777" w:rsidR="00921D11" w:rsidRPr="001C18A7" w:rsidRDefault="00921D11" w:rsidP="00921D11">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14:paraId="2732C65A" w14:textId="77777777" w:rsidR="00921D11" w:rsidRPr="001C18A7" w:rsidRDefault="00921D11" w:rsidP="00921D11">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921D11" w:rsidRPr="001C18A7" w14:paraId="48EBB84E" w14:textId="77777777" w:rsidTr="00921D11">
        <w:trPr>
          <w:trHeight w:val="918"/>
        </w:trPr>
        <w:tc>
          <w:tcPr>
            <w:tcW w:w="670" w:type="dxa"/>
          </w:tcPr>
          <w:p w14:paraId="57DE6052" w14:textId="77777777" w:rsidR="00921D11" w:rsidRPr="00653C40" w:rsidRDefault="00921D11" w:rsidP="00921D11">
            <w:pPr>
              <w:pStyle w:val="Default"/>
              <w:rPr>
                <w:color w:val="auto"/>
              </w:rPr>
            </w:pPr>
          </w:p>
          <w:p w14:paraId="09221D68" w14:textId="77777777" w:rsidR="00921D11" w:rsidRPr="00653C40" w:rsidRDefault="00921D11" w:rsidP="00921D11">
            <w:pPr>
              <w:pStyle w:val="Default"/>
              <w:rPr>
                <w:sz w:val="20"/>
                <w:szCs w:val="20"/>
              </w:rPr>
            </w:pPr>
            <w:r w:rsidRPr="00653C40">
              <w:rPr>
                <w:sz w:val="20"/>
                <w:szCs w:val="20"/>
              </w:rPr>
              <w:t xml:space="preserve">7. </w:t>
            </w:r>
          </w:p>
          <w:p w14:paraId="7CCEDCAB" w14:textId="77777777" w:rsidR="00921D11" w:rsidRPr="00653C40" w:rsidRDefault="00921D11" w:rsidP="00921D11">
            <w:pPr>
              <w:pStyle w:val="Default"/>
              <w:rPr>
                <w:sz w:val="20"/>
                <w:szCs w:val="20"/>
              </w:rPr>
            </w:pPr>
          </w:p>
        </w:tc>
        <w:tc>
          <w:tcPr>
            <w:tcW w:w="4820" w:type="dxa"/>
          </w:tcPr>
          <w:p w14:paraId="26F48DAD" w14:textId="77777777" w:rsidR="00921D11" w:rsidRPr="00653C40" w:rsidRDefault="00921D11" w:rsidP="00921D11">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14:paraId="0EEBDB93" w14:textId="77777777" w:rsidR="00921D11" w:rsidRPr="00653C40" w:rsidRDefault="00921D11" w:rsidP="00921D11">
            <w:pPr>
              <w:pStyle w:val="Default"/>
              <w:rPr>
                <w:sz w:val="20"/>
                <w:szCs w:val="20"/>
              </w:rPr>
            </w:pPr>
            <w:r w:rsidRPr="00653C40">
              <w:rPr>
                <w:sz w:val="20"/>
                <w:szCs w:val="20"/>
              </w:rPr>
              <w:t xml:space="preserve">Должно отсутствовать соответствующее решение. </w:t>
            </w:r>
          </w:p>
        </w:tc>
        <w:tc>
          <w:tcPr>
            <w:tcW w:w="4961" w:type="dxa"/>
          </w:tcPr>
          <w:p w14:paraId="095352F3" w14:textId="77777777" w:rsidR="00921D11" w:rsidRPr="00653C40" w:rsidRDefault="00921D11" w:rsidP="00921D11">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14:paraId="5CA1DEC3" w14:textId="77777777" w:rsidR="00921D11" w:rsidRPr="00653C40" w:rsidRDefault="00921D11" w:rsidP="00921D11">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14:paraId="160A5D88" w14:textId="77777777" w:rsidR="00921D11" w:rsidRDefault="00921D11" w:rsidP="00921D11"/>
    <w:p w14:paraId="26B2F20A" w14:textId="77777777" w:rsidR="00921D11" w:rsidRDefault="00921D11" w:rsidP="00921D11"/>
    <w:p w14:paraId="39FC35FC" w14:textId="77777777" w:rsidR="00921D11" w:rsidRDefault="00921D11" w:rsidP="00921D11"/>
    <w:p w14:paraId="6AD42B68" w14:textId="77777777" w:rsidR="00FD4D22" w:rsidRDefault="00FD4D22" w:rsidP="00921D11"/>
    <w:p w14:paraId="68922E0D" w14:textId="77777777" w:rsidR="00FD4D22" w:rsidRDefault="00FD4D22" w:rsidP="00921D11"/>
    <w:p w14:paraId="4AFD954B" w14:textId="77777777" w:rsidR="00FD4D22" w:rsidRDefault="00FD4D22" w:rsidP="00921D11"/>
    <w:p w14:paraId="7D553FA6" w14:textId="77777777" w:rsidR="00FD4D22" w:rsidRDefault="00FD4D22" w:rsidP="00921D11"/>
    <w:p w14:paraId="1BAFE1E9" w14:textId="77777777" w:rsidR="00921D11" w:rsidRDefault="00921D11" w:rsidP="00921D11"/>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3060"/>
        <w:gridCol w:w="1134"/>
        <w:gridCol w:w="1134"/>
        <w:gridCol w:w="341"/>
        <w:gridCol w:w="935"/>
        <w:gridCol w:w="767"/>
        <w:gridCol w:w="3827"/>
      </w:tblGrid>
      <w:tr w:rsidR="00921D11" w:rsidRPr="001C18A7" w14:paraId="3B8DD343" w14:textId="77777777" w:rsidTr="00193BC9">
        <w:trPr>
          <w:trHeight w:val="172"/>
        </w:trPr>
        <w:tc>
          <w:tcPr>
            <w:tcW w:w="567" w:type="dxa"/>
            <w:shd w:val="clear" w:color="auto" w:fill="D9D9D9" w:themeFill="background1" w:themeFillShade="D9"/>
          </w:tcPr>
          <w:p w14:paraId="457A678F" w14:textId="77777777" w:rsidR="00921D11" w:rsidRPr="001C18A7" w:rsidRDefault="00921D11" w:rsidP="00921D11">
            <w:pPr>
              <w:pStyle w:val="Default"/>
              <w:jc w:val="center"/>
              <w:rPr>
                <w:sz w:val="20"/>
                <w:szCs w:val="20"/>
              </w:rPr>
            </w:pPr>
            <w:r w:rsidRPr="001C18A7">
              <w:rPr>
                <w:b/>
                <w:bCs/>
                <w:sz w:val="20"/>
                <w:szCs w:val="20"/>
              </w:rPr>
              <w:lastRenderedPageBreak/>
              <w:t>№ П/П</w:t>
            </w:r>
          </w:p>
        </w:tc>
        <w:tc>
          <w:tcPr>
            <w:tcW w:w="3544" w:type="dxa"/>
            <w:shd w:val="clear" w:color="auto" w:fill="D9D9D9" w:themeFill="background1" w:themeFillShade="D9"/>
          </w:tcPr>
          <w:p w14:paraId="03E3B078" w14:textId="77777777" w:rsidR="00921D11" w:rsidRPr="001C18A7" w:rsidRDefault="00921D11" w:rsidP="00921D11">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14:paraId="50F5A510" w14:textId="77777777" w:rsidR="00921D11" w:rsidRPr="001C18A7" w:rsidRDefault="00921D11" w:rsidP="00921D11">
            <w:pPr>
              <w:pStyle w:val="Default"/>
              <w:jc w:val="center"/>
              <w:rPr>
                <w:sz w:val="20"/>
                <w:szCs w:val="20"/>
              </w:rPr>
            </w:pPr>
            <w:r w:rsidRPr="001C18A7">
              <w:rPr>
                <w:b/>
                <w:bCs/>
                <w:sz w:val="20"/>
                <w:szCs w:val="20"/>
              </w:rPr>
              <w:t>ОПИСАНИЕ ТРЕБОВАНИЯ</w:t>
            </w:r>
          </w:p>
        </w:tc>
        <w:tc>
          <w:tcPr>
            <w:tcW w:w="3827" w:type="dxa"/>
            <w:shd w:val="clear" w:color="auto" w:fill="D9D9D9" w:themeFill="background1" w:themeFillShade="D9"/>
          </w:tcPr>
          <w:p w14:paraId="7ACA3CDD" w14:textId="77777777" w:rsidR="00921D11" w:rsidRPr="001C18A7" w:rsidRDefault="00921D11" w:rsidP="00921D11">
            <w:pPr>
              <w:pStyle w:val="Default"/>
              <w:jc w:val="center"/>
              <w:rPr>
                <w:sz w:val="20"/>
                <w:szCs w:val="20"/>
              </w:rPr>
            </w:pPr>
            <w:r w:rsidRPr="001C18A7">
              <w:rPr>
                <w:b/>
                <w:bCs/>
                <w:sz w:val="20"/>
                <w:szCs w:val="20"/>
              </w:rPr>
              <w:t>ЗАКЛЮЧЕНИЕ</w:t>
            </w:r>
          </w:p>
        </w:tc>
      </w:tr>
      <w:tr w:rsidR="00921D11" w:rsidRPr="001C18A7" w14:paraId="30B3A940" w14:textId="77777777" w:rsidTr="00193BC9">
        <w:trPr>
          <w:trHeight w:val="75"/>
        </w:trPr>
        <w:tc>
          <w:tcPr>
            <w:tcW w:w="567" w:type="dxa"/>
            <w:shd w:val="clear" w:color="auto" w:fill="D9D9D9" w:themeFill="background1" w:themeFillShade="D9"/>
          </w:tcPr>
          <w:p w14:paraId="4AEE773F" w14:textId="77777777" w:rsidR="00921D11" w:rsidRPr="001C18A7" w:rsidRDefault="00921D11" w:rsidP="00921D11">
            <w:pPr>
              <w:pStyle w:val="Default"/>
              <w:jc w:val="center"/>
              <w:rPr>
                <w:sz w:val="20"/>
                <w:szCs w:val="20"/>
              </w:rPr>
            </w:pPr>
            <w:r w:rsidRPr="001C18A7">
              <w:rPr>
                <w:b/>
                <w:bCs/>
                <w:sz w:val="20"/>
                <w:szCs w:val="20"/>
              </w:rPr>
              <w:t>1</w:t>
            </w:r>
          </w:p>
        </w:tc>
        <w:tc>
          <w:tcPr>
            <w:tcW w:w="3544" w:type="dxa"/>
            <w:shd w:val="clear" w:color="auto" w:fill="D9D9D9" w:themeFill="background1" w:themeFillShade="D9"/>
          </w:tcPr>
          <w:p w14:paraId="396197C9" w14:textId="77777777" w:rsidR="00921D11" w:rsidRPr="001C18A7" w:rsidRDefault="00921D11" w:rsidP="00921D11">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14:paraId="7008C312" w14:textId="77777777" w:rsidR="00921D11" w:rsidRPr="001C18A7" w:rsidRDefault="00921D11" w:rsidP="00921D11">
            <w:pPr>
              <w:pStyle w:val="Default"/>
              <w:jc w:val="center"/>
              <w:rPr>
                <w:sz w:val="20"/>
                <w:szCs w:val="20"/>
              </w:rPr>
            </w:pPr>
            <w:r w:rsidRPr="001C18A7">
              <w:rPr>
                <w:b/>
                <w:bCs/>
                <w:sz w:val="20"/>
                <w:szCs w:val="20"/>
              </w:rPr>
              <w:t>3</w:t>
            </w:r>
          </w:p>
        </w:tc>
        <w:tc>
          <w:tcPr>
            <w:tcW w:w="3827" w:type="dxa"/>
            <w:shd w:val="clear" w:color="auto" w:fill="D9D9D9" w:themeFill="background1" w:themeFillShade="D9"/>
          </w:tcPr>
          <w:p w14:paraId="1B308D91" w14:textId="77777777" w:rsidR="00921D11" w:rsidRPr="001C18A7" w:rsidRDefault="00921D11" w:rsidP="00921D11">
            <w:pPr>
              <w:pStyle w:val="Default"/>
              <w:jc w:val="center"/>
              <w:rPr>
                <w:sz w:val="20"/>
                <w:szCs w:val="20"/>
              </w:rPr>
            </w:pPr>
            <w:r w:rsidRPr="001C18A7">
              <w:rPr>
                <w:b/>
                <w:bCs/>
                <w:sz w:val="20"/>
                <w:szCs w:val="20"/>
              </w:rPr>
              <w:t>4</w:t>
            </w:r>
          </w:p>
        </w:tc>
      </w:tr>
      <w:tr w:rsidR="00921D11" w:rsidRPr="001C18A7" w14:paraId="1D443173" w14:textId="77777777" w:rsidTr="00193BC9">
        <w:trPr>
          <w:trHeight w:val="918"/>
        </w:trPr>
        <w:tc>
          <w:tcPr>
            <w:tcW w:w="567" w:type="dxa"/>
          </w:tcPr>
          <w:p w14:paraId="7770D137" w14:textId="77777777" w:rsidR="00921D11" w:rsidRPr="00653C40" w:rsidRDefault="00921D11" w:rsidP="00921D11">
            <w:pPr>
              <w:pStyle w:val="Default"/>
              <w:rPr>
                <w:sz w:val="20"/>
                <w:szCs w:val="20"/>
              </w:rPr>
            </w:pPr>
            <w:r w:rsidRPr="00653C40">
              <w:rPr>
                <w:sz w:val="20"/>
                <w:szCs w:val="20"/>
              </w:rPr>
              <w:t xml:space="preserve">8. </w:t>
            </w:r>
          </w:p>
          <w:p w14:paraId="3E172A6F" w14:textId="77777777" w:rsidR="00921D11" w:rsidRPr="00653C40" w:rsidRDefault="00921D11" w:rsidP="00921D11">
            <w:pPr>
              <w:pStyle w:val="Default"/>
              <w:rPr>
                <w:sz w:val="20"/>
                <w:szCs w:val="20"/>
              </w:rPr>
            </w:pPr>
          </w:p>
        </w:tc>
        <w:tc>
          <w:tcPr>
            <w:tcW w:w="3544" w:type="dxa"/>
          </w:tcPr>
          <w:p w14:paraId="19C3BD1E" w14:textId="77777777" w:rsidR="00921D11" w:rsidRPr="00653C40" w:rsidRDefault="00921D11" w:rsidP="00921D11">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14:paraId="053AE4BE" w14:textId="77777777" w:rsidR="00921D11" w:rsidRPr="00653C40" w:rsidRDefault="00921D11" w:rsidP="00921D11">
            <w:pPr>
              <w:pStyle w:val="Default"/>
              <w:rPr>
                <w:sz w:val="20"/>
                <w:szCs w:val="20"/>
              </w:rPr>
            </w:pPr>
          </w:p>
        </w:tc>
        <w:tc>
          <w:tcPr>
            <w:tcW w:w="7371" w:type="dxa"/>
            <w:gridSpan w:val="6"/>
          </w:tcPr>
          <w:p w14:paraId="3F661362" w14:textId="77777777" w:rsidR="00921D11" w:rsidRPr="00653C40" w:rsidRDefault="00921D11" w:rsidP="00921D11">
            <w:pPr>
              <w:pStyle w:val="Default"/>
              <w:rPr>
                <w:sz w:val="20"/>
                <w:szCs w:val="20"/>
              </w:rPr>
            </w:pPr>
            <w:r w:rsidRPr="00653C40">
              <w:rPr>
                <w:sz w:val="20"/>
                <w:szCs w:val="20"/>
              </w:rPr>
              <w:t xml:space="preserve">Должны отсутствовать признаки коррупционных действий. </w:t>
            </w:r>
          </w:p>
          <w:p w14:paraId="4A025F95" w14:textId="77777777" w:rsidR="00921D11" w:rsidRPr="00653C40" w:rsidRDefault="00921D11" w:rsidP="00921D11">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14:paraId="5819ADD2" w14:textId="77777777" w:rsidR="00921D11" w:rsidRPr="00653C40" w:rsidRDefault="00921D11" w:rsidP="00921D11">
            <w:pPr>
              <w:pStyle w:val="Default"/>
              <w:rPr>
                <w:sz w:val="20"/>
                <w:szCs w:val="20"/>
              </w:rPr>
            </w:pPr>
          </w:p>
        </w:tc>
        <w:tc>
          <w:tcPr>
            <w:tcW w:w="3827" w:type="dxa"/>
          </w:tcPr>
          <w:p w14:paraId="6C2E3132" w14:textId="77777777" w:rsidR="00921D11" w:rsidRPr="00653C40" w:rsidRDefault="00921D11" w:rsidP="00921D11">
            <w:pPr>
              <w:pStyle w:val="Default"/>
              <w:rPr>
                <w:sz w:val="20"/>
                <w:szCs w:val="20"/>
              </w:rPr>
            </w:pPr>
            <w:r w:rsidRPr="00653C40">
              <w:rPr>
                <w:sz w:val="20"/>
                <w:szCs w:val="20"/>
              </w:rPr>
              <w:t xml:space="preserve">Не соответствует: </w:t>
            </w:r>
          </w:p>
          <w:p w14:paraId="4322382F" w14:textId="77777777" w:rsidR="00921D11" w:rsidRPr="00653C40" w:rsidRDefault="00921D11" w:rsidP="00921D11">
            <w:pPr>
              <w:pStyle w:val="Default"/>
              <w:rPr>
                <w:sz w:val="20"/>
                <w:szCs w:val="20"/>
              </w:rPr>
            </w:pPr>
            <w:r w:rsidRPr="00653C40">
              <w:rPr>
                <w:sz w:val="20"/>
                <w:szCs w:val="20"/>
              </w:rPr>
              <w:t xml:space="preserve">‒ установлены признаки коррупционных действий; </w:t>
            </w:r>
          </w:p>
          <w:p w14:paraId="12D24801" w14:textId="77777777" w:rsidR="00921D11" w:rsidRPr="00653C40" w:rsidRDefault="00921D11" w:rsidP="00921D11">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14:paraId="28211B8B" w14:textId="77777777" w:rsidR="00921D11" w:rsidRPr="00653C40" w:rsidRDefault="00921D11" w:rsidP="00921D11">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14:paraId="192A5A6C" w14:textId="77777777" w:rsidR="00921D11" w:rsidRPr="00653C40" w:rsidRDefault="00921D11" w:rsidP="00921D11">
            <w:pPr>
              <w:pStyle w:val="Default"/>
              <w:rPr>
                <w:sz w:val="20"/>
                <w:szCs w:val="20"/>
              </w:rPr>
            </w:pPr>
          </w:p>
          <w:p w14:paraId="08DB9A2F" w14:textId="77777777" w:rsidR="00921D11" w:rsidRPr="00653C40" w:rsidRDefault="00921D11" w:rsidP="00921D11">
            <w:pPr>
              <w:pStyle w:val="Default"/>
              <w:rPr>
                <w:sz w:val="20"/>
                <w:szCs w:val="20"/>
              </w:rPr>
            </w:pPr>
            <w:r w:rsidRPr="00653C40">
              <w:rPr>
                <w:sz w:val="20"/>
                <w:szCs w:val="20"/>
              </w:rPr>
              <w:t xml:space="preserve">Соответствует: </w:t>
            </w:r>
          </w:p>
          <w:p w14:paraId="6BB6B259" w14:textId="77777777" w:rsidR="00921D11" w:rsidRPr="00653C40" w:rsidRDefault="00921D11" w:rsidP="00921D11">
            <w:pPr>
              <w:pStyle w:val="Default"/>
              <w:rPr>
                <w:sz w:val="20"/>
                <w:szCs w:val="20"/>
              </w:rPr>
            </w:pPr>
            <w:r w:rsidRPr="00653C40">
              <w:rPr>
                <w:sz w:val="20"/>
                <w:szCs w:val="20"/>
              </w:rPr>
              <w:t xml:space="preserve">‒ отсутствуют признаки коррупционных действий; </w:t>
            </w:r>
          </w:p>
          <w:p w14:paraId="5AE4DFCA" w14:textId="77777777" w:rsidR="00921D11" w:rsidRPr="00EA25BC" w:rsidRDefault="00921D11" w:rsidP="00921D11">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14:paraId="196A321C" w14:textId="77777777" w:rsidR="00921D11" w:rsidRPr="00653C40" w:rsidRDefault="00921D11" w:rsidP="00921D11">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14:paraId="1A111AF7" w14:textId="77777777" w:rsidR="00921D11" w:rsidRPr="00653C40" w:rsidRDefault="00921D11" w:rsidP="00921D11">
            <w:pPr>
              <w:pStyle w:val="Default"/>
              <w:rPr>
                <w:sz w:val="20"/>
                <w:szCs w:val="20"/>
              </w:rPr>
            </w:pPr>
          </w:p>
        </w:tc>
      </w:tr>
      <w:tr w:rsidR="00921D11" w:rsidRPr="001C18A7" w14:paraId="6B8BD2B2" w14:textId="77777777" w:rsidTr="00193BC9">
        <w:trPr>
          <w:trHeight w:val="918"/>
        </w:trPr>
        <w:tc>
          <w:tcPr>
            <w:tcW w:w="567" w:type="dxa"/>
          </w:tcPr>
          <w:p w14:paraId="5C29D9B3" w14:textId="77777777" w:rsidR="00921D11" w:rsidRPr="000D19BA" w:rsidRDefault="00921D11" w:rsidP="00921D11">
            <w:pPr>
              <w:pStyle w:val="Default"/>
              <w:rPr>
                <w:sz w:val="20"/>
                <w:szCs w:val="20"/>
              </w:rPr>
            </w:pPr>
            <w:r w:rsidRPr="000D19BA">
              <w:rPr>
                <w:sz w:val="20"/>
                <w:szCs w:val="20"/>
              </w:rPr>
              <w:lastRenderedPageBreak/>
              <w:t xml:space="preserve">9. </w:t>
            </w:r>
          </w:p>
          <w:p w14:paraId="4C918876" w14:textId="77777777" w:rsidR="00921D11" w:rsidRPr="000D19BA" w:rsidRDefault="00921D11" w:rsidP="00921D11">
            <w:pPr>
              <w:pStyle w:val="Default"/>
              <w:rPr>
                <w:sz w:val="20"/>
                <w:szCs w:val="20"/>
              </w:rPr>
            </w:pPr>
          </w:p>
        </w:tc>
        <w:tc>
          <w:tcPr>
            <w:tcW w:w="3544" w:type="dxa"/>
          </w:tcPr>
          <w:p w14:paraId="062CE7F2" w14:textId="77777777" w:rsidR="00921D11" w:rsidRPr="000D19BA" w:rsidRDefault="00921D11" w:rsidP="00921D11">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1" w:type="dxa"/>
            <w:gridSpan w:val="6"/>
          </w:tcPr>
          <w:p w14:paraId="03CAD090" w14:textId="77777777" w:rsidR="00921D11" w:rsidRPr="000D19BA" w:rsidRDefault="00921D11" w:rsidP="00921D11">
            <w:pPr>
              <w:pStyle w:val="Default"/>
              <w:rPr>
                <w:sz w:val="20"/>
                <w:szCs w:val="20"/>
              </w:rPr>
            </w:pPr>
            <w:r>
              <w:rPr>
                <w:sz w:val="20"/>
                <w:szCs w:val="20"/>
              </w:rPr>
              <w:t xml:space="preserve"> -</w:t>
            </w:r>
          </w:p>
        </w:tc>
        <w:tc>
          <w:tcPr>
            <w:tcW w:w="3827" w:type="dxa"/>
          </w:tcPr>
          <w:p w14:paraId="16AFC6C8" w14:textId="77777777" w:rsidR="00921D11" w:rsidRPr="000D19BA" w:rsidRDefault="00921D11" w:rsidP="00921D11">
            <w:pPr>
              <w:pStyle w:val="Default"/>
              <w:rPr>
                <w:sz w:val="20"/>
                <w:szCs w:val="20"/>
              </w:rPr>
            </w:pPr>
            <w:r w:rsidRPr="000D19BA">
              <w:rPr>
                <w:sz w:val="20"/>
                <w:szCs w:val="20"/>
              </w:rPr>
              <w:t xml:space="preserve">Не соответствует: </w:t>
            </w:r>
          </w:p>
          <w:p w14:paraId="7069AF69" w14:textId="77777777" w:rsidR="00921D11" w:rsidRPr="000D19BA" w:rsidRDefault="00921D11" w:rsidP="00921D11">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14:paraId="217B374C" w14:textId="77777777" w:rsidR="00921D11" w:rsidRDefault="00921D11" w:rsidP="00921D11">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14:paraId="0F0524AC" w14:textId="77777777" w:rsidR="00921D11" w:rsidRDefault="00921D11" w:rsidP="00921D11">
            <w:pPr>
              <w:pStyle w:val="Default"/>
              <w:rPr>
                <w:sz w:val="20"/>
                <w:szCs w:val="20"/>
              </w:rPr>
            </w:pPr>
          </w:p>
          <w:p w14:paraId="535C8797" w14:textId="77777777" w:rsidR="00921D11" w:rsidRPr="00E45707" w:rsidRDefault="00921D11" w:rsidP="00921D11">
            <w:pPr>
              <w:pStyle w:val="Default"/>
              <w:rPr>
                <w:sz w:val="20"/>
                <w:szCs w:val="20"/>
              </w:rPr>
            </w:pPr>
            <w:r w:rsidRPr="00E45707">
              <w:rPr>
                <w:sz w:val="20"/>
                <w:szCs w:val="20"/>
              </w:rPr>
              <w:t>Соответствует:</w:t>
            </w:r>
          </w:p>
          <w:p w14:paraId="1FCA9309" w14:textId="77777777" w:rsidR="00921D11" w:rsidRPr="00E45707" w:rsidRDefault="00921D11" w:rsidP="00921D11">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14:paraId="39777851" w14:textId="77777777" w:rsidR="00921D11" w:rsidRDefault="00921D11" w:rsidP="00921D11">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14:paraId="374F902C" w14:textId="77777777" w:rsidR="00921D11" w:rsidRPr="000D19BA" w:rsidRDefault="00921D11" w:rsidP="00921D11">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14:paraId="025AAC2C" w14:textId="77777777" w:rsidR="00921D11" w:rsidRPr="000D19BA" w:rsidRDefault="00921D11" w:rsidP="00921D11">
            <w:pPr>
              <w:pStyle w:val="Default"/>
              <w:rPr>
                <w:sz w:val="20"/>
                <w:szCs w:val="20"/>
              </w:rPr>
            </w:pPr>
          </w:p>
        </w:tc>
      </w:tr>
      <w:tr w:rsidR="00921D11" w:rsidRPr="001C18A7" w14:paraId="5EAC3629" w14:textId="77777777" w:rsidTr="00193BC9">
        <w:trPr>
          <w:trHeight w:val="918"/>
        </w:trPr>
        <w:tc>
          <w:tcPr>
            <w:tcW w:w="567" w:type="dxa"/>
          </w:tcPr>
          <w:p w14:paraId="6E1EF824" w14:textId="77777777" w:rsidR="00921D11" w:rsidRPr="000D19BA" w:rsidRDefault="00921D11" w:rsidP="00921D11">
            <w:pPr>
              <w:pStyle w:val="Default"/>
              <w:rPr>
                <w:color w:val="auto"/>
              </w:rPr>
            </w:pPr>
          </w:p>
        </w:tc>
        <w:tc>
          <w:tcPr>
            <w:tcW w:w="3544" w:type="dxa"/>
          </w:tcPr>
          <w:p w14:paraId="35226933" w14:textId="77777777" w:rsidR="00921D11" w:rsidRPr="00EA25BC" w:rsidRDefault="00921D11" w:rsidP="00921D11">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14:paraId="042AA791" w14:textId="77777777" w:rsidR="00921D11" w:rsidRPr="000D19BA" w:rsidRDefault="00921D11" w:rsidP="00921D11">
            <w:pPr>
              <w:pStyle w:val="Default"/>
              <w:rPr>
                <w:sz w:val="20"/>
                <w:szCs w:val="20"/>
              </w:rPr>
            </w:pPr>
            <w:r w:rsidRPr="00EA25BC">
              <w:rPr>
                <w:sz w:val="20"/>
                <w:szCs w:val="20"/>
              </w:rPr>
              <w:lastRenderedPageBreak/>
              <w:t>Требование не применяется для организаций – нерезидентов Российской Федерации.</w:t>
            </w:r>
          </w:p>
        </w:tc>
        <w:tc>
          <w:tcPr>
            <w:tcW w:w="5669" w:type="dxa"/>
            <w:gridSpan w:val="4"/>
          </w:tcPr>
          <w:p w14:paraId="736B1793" w14:textId="77777777" w:rsidR="00921D11" w:rsidRPr="00EA25BC" w:rsidRDefault="00921D11" w:rsidP="00A43A55">
            <w:pPr>
              <w:pStyle w:val="Default"/>
              <w:numPr>
                <w:ilvl w:val="0"/>
                <w:numId w:val="24"/>
              </w:numPr>
              <w:rPr>
                <w:sz w:val="20"/>
                <w:szCs w:val="20"/>
              </w:rPr>
            </w:pPr>
            <w:r w:rsidRPr="00EA25BC">
              <w:rPr>
                <w:sz w:val="20"/>
                <w:szCs w:val="20"/>
              </w:rPr>
              <w:lastRenderedPageBreak/>
              <w:t>уровень риска «высокий» — «2»</w:t>
            </w:r>
          </w:p>
          <w:p w14:paraId="6E74618E" w14:textId="77777777" w:rsidR="00921D11" w:rsidRDefault="00921D11" w:rsidP="00A43A55">
            <w:pPr>
              <w:pStyle w:val="Default"/>
              <w:numPr>
                <w:ilvl w:val="0"/>
                <w:numId w:val="24"/>
              </w:numPr>
              <w:rPr>
                <w:sz w:val="20"/>
                <w:szCs w:val="20"/>
              </w:rPr>
            </w:pPr>
            <w:r w:rsidRPr="00EA25BC">
              <w:rPr>
                <w:sz w:val="20"/>
                <w:szCs w:val="20"/>
              </w:rPr>
              <w:t xml:space="preserve">уровень риска «средний» — «1» </w:t>
            </w:r>
          </w:p>
          <w:p w14:paraId="01CF67DF" w14:textId="77777777" w:rsidR="00921D11" w:rsidRPr="00EA25BC" w:rsidRDefault="00921D11" w:rsidP="00A43A55">
            <w:pPr>
              <w:pStyle w:val="Default"/>
              <w:numPr>
                <w:ilvl w:val="0"/>
                <w:numId w:val="24"/>
              </w:numPr>
              <w:rPr>
                <w:sz w:val="20"/>
                <w:szCs w:val="20"/>
              </w:rPr>
            </w:pPr>
            <w:r>
              <w:rPr>
                <w:sz w:val="20"/>
                <w:szCs w:val="20"/>
              </w:rPr>
              <w:t>у</w:t>
            </w:r>
            <w:r w:rsidRPr="00EA25BC">
              <w:rPr>
                <w:sz w:val="20"/>
                <w:szCs w:val="20"/>
              </w:rPr>
              <w:t>ровень риска «низкий» — «0»</w:t>
            </w:r>
          </w:p>
        </w:tc>
        <w:tc>
          <w:tcPr>
            <w:tcW w:w="1702" w:type="dxa"/>
            <w:gridSpan w:val="2"/>
          </w:tcPr>
          <w:p w14:paraId="0CD07D0E" w14:textId="77777777" w:rsidR="00921D11" w:rsidRPr="00EA25BC" w:rsidRDefault="00921D11" w:rsidP="00921D11">
            <w:pPr>
              <w:pStyle w:val="Default"/>
              <w:rPr>
                <w:sz w:val="20"/>
                <w:szCs w:val="20"/>
              </w:rPr>
            </w:pPr>
            <w:r w:rsidRPr="00EA25BC">
              <w:rPr>
                <w:sz w:val="20"/>
                <w:szCs w:val="20"/>
              </w:rPr>
              <w:t xml:space="preserve">0/ 1 / 2 </w:t>
            </w:r>
          </w:p>
        </w:tc>
        <w:tc>
          <w:tcPr>
            <w:tcW w:w="3827" w:type="dxa"/>
          </w:tcPr>
          <w:p w14:paraId="355A278E" w14:textId="77777777" w:rsidR="00921D11" w:rsidRPr="000D19BA" w:rsidRDefault="00921D11" w:rsidP="00921D11">
            <w:pPr>
              <w:pStyle w:val="Default"/>
              <w:rPr>
                <w:sz w:val="20"/>
                <w:szCs w:val="20"/>
              </w:rPr>
            </w:pPr>
          </w:p>
        </w:tc>
      </w:tr>
      <w:tr w:rsidR="00921D11" w:rsidRPr="001C18A7" w14:paraId="72CD2BD5" w14:textId="77777777" w:rsidTr="00193BC9">
        <w:trPr>
          <w:trHeight w:val="743"/>
        </w:trPr>
        <w:tc>
          <w:tcPr>
            <w:tcW w:w="567" w:type="dxa"/>
          </w:tcPr>
          <w:p w14:paraId="0FA6ADB5" w14:textId="77777777" w:rsidR="00921D11" w:rsidRPr="000D19BA" w:rsidRDefault="00921D11" w:rsidP="00921D11">
            <w:pPr>
              <w:pStyle w:val="Default"/>
              <w:rPr>
                <w:color w:val="auto"/>
              </w:rPr>
            </w:pPr>
          </w:p>
        </w:tc>
        <w:tc>
          <w:tcPr>
            <w:tcW w:w="3544" w:type="dxa"/>
          </w:tcPr>
          <w:p w14:paraId="0862BCA5" w14:textId="77777777" w:rsidR="00921D11" w:rsidRPr="000D19BA" w:rsidRDefault="00921D11" w:rsidP="00921D11">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69" w:type="dxa"/>
            <w:gridSpan w:val="4"/>
          </w:tcPr>
          <w:p w14:paraId="4EEBA8C8" w14:textId="77777777" w:rsidR="00921D11" w:rsidRDefault="00921D11" w:rsidP="00A43A55">
            <w:pPr>
              <w:pStyle w:val="Default"/>
              <w:numPr>
                <w:ilvl w:val="0"/>
                <w:numId w:val="25"/>
              </w:numPr>
              <w:rPr>
                <w:sz w:val="20"/>
                <w:szCs w:val="20"/>
              </w:rPr>
            </w:pPr>
            <w:r w:rsidRPr="00EA25BC">
              <w:rPr>
                <w:sz w:val="20"/>
                <w:szCs w:val="20"/>
              </w:rPr>
              <w:t xml:space="preserve">имеется факт совмещения должностей — «1» </w:t>
            </w:r>
          </w:p>
          <w:p w14:paraId="41B6EC41" w14:textId="77777777" w:rsidR="00921D11" w:rsidRDefault="00921D11" w:rsidP="00A43A55">
            <w:pPr>
              <w:pStyle w:val="Default"/>
              <w:numPr>
                <w:ilvl w:val="0"/>
                <w:numId w:val="25"/>
              </w:numPr>
              <w:rPr>
                <w:sz w:val="20"/>
                <w:szCs w:val="20"/>
              </w:rPr>
            </w:pPr>
            <w:r w:rsidRPr="00EA25BC">
              <w:rPr>
                <w:sz w:val="20"/>
                <w:szCs w:val="20"/>
              </w:rPr>
              <w:t>нет факта совмещения должностей — «0»</w:t>
            </w:r>
          </w:p>
          <w:p w14:paraId="21924D29" w14:textId="77777777" w:rsidR="00921D11" w:rsidRPr="00EA25BC" w:rsidRDefault="00921D11" w:rsidP="00921D11">
            <w:pPr>
              <w:pStyle w:val="Default"/>
              <w:rPr>
                <w:sz w:val="20"/>
                <w:szCs w:val="20"/>
              </w:rPr>
            </w:pPr>
          </w:p>
        </w:tc>
        <w:tc>
          <w:tcPr>
            <w:tcW w:w="1702" w:type="dxa"/>
            <w:gridSpan w:val="2"/>
          </w:tcPr>
          <w:p w14:paraId="04A6E5AE" w14:textId="77777777" w:rsidR="00921D11" w:rsidRPr="00EA25BC" w:rsidRDefault="00921D11" w:rsidP="00921D11">
            <w:pPr>
              <w:pStyle w:val="Default"/>
              <w:rPr>
                <w:sz w:val="20"/>
                <w:szCs w:val="20"/>
              </w:rPr>
            </w:pPr>
            <w:r w:rsidRPr="00EA25BC">
              <w:rPr>
                <w:sz w:val="20"/>
                <w:szCs w:val="20"/>
              </w:rPr>
              <w:t xml:space="preserve">0 / 1 </w:t>
            </w:r>
          </w:p>
        </w:tc>
        <w:tc>
          <w:tcPr>
            <w:tcW w:w="3827" w:type="dxa"/>
          </w:tcPr>
          <w:p w14:paraId="11C5F824" w14:textId="77777777" w:rsidR="00921D11" w:rsidRPr="000D19BA" w:rsidRDefault="00921D11" w:rsidP="00921D11">
            <w:pPr>
              <w:pStyle w:val="Default"/>
              <w:rPr>
                <w:sz w:val="20"/>
                <w:szCs w:val="20"/>
              </w:rPr>
            </w:pPr>
          </w:p>
        </w:tc>
      </w:tr>
      <w:tr w:rsidR="00921D11" w:rsidRPr="001C18A7" w14:paraId="51A4509F" w14:textId="77777777" w:rsidTr="00193BC9">
        <w:trPr>
          <w:trHeight w:val="743"/>
        </w:trPr>
        <w:tc>
          <w:tcPr>
            <w:tcW w:w="567" w:type="dxa"/>
          </w:tcPr>
          <w:p w14:paraId="44177168" w14:textId="77777777" w:rsidR="00921D11" w:rsidRPr="000D19BA" w:rsidRDefault="00921D11" w:rsidP="00921D11">
            <w:pPr>
              <w:pStyle w:val="Default"/>
              <w:rPr>
                <w:color w:val="auto"/>
              </w:rPr>
            </w:pPr>
          </w:p>
        </w:tc>
        <w:tc>
          <w:tcPr>
            <w:tcW w:w="3544" w:type="dxa"/>
          </w:tcPr>
          <w:p w14:paraId="52667354" w14:textId="77777777" w:rsidR="00921D11" w:rsidRPr="00EA25BC" w:rsidRDefault="00921D11" w:rsidP="00921D11">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14:paraId="3F634178" w14:textId="77777777" w:rsidR="00921D11" w:rsidRPr="00EA25BC" w:rsidRDefault="00921D11" w:rsidP="00921D11">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69" w:type="dxa"/>
            <w:gridSpan w:val="4"/>
          </w:tcPr>
          <w:p w14:paraId="5DD37E45" w14:textId="77777777" w:rsidR="00921D11" w:rsidRPr="00EA25BC" w:rsidRDefault="00921D11" w:rsidP="00A43A55">
            <w:pPr>
              <w:pStyle w:val="Default"/>
              <w:numPr>
                <w:ilvl w:val="0"/>
                <w:numId w:val="26"/>
              </w:numPr>
              <w:rPr>
                <w:sz w:val="20"/>
                <w:szCs w:val="20"/>
              </w:rPr>
            </w:pPr>
            <w:r w:rsidRPr="00EA25BC">
              <w:rPr>
                <w:sz w:val="20"/>
                <w:szCs w:val="20"/>
              </w:rPr>
              <w:t>адрес массовой регистрации юридических лиц — «1»</w:t>
            </w:r>
          </w:p>
          <w:p w14:paraId="15A00991" w14:textId="77777777" w:rsidR="00921D11" w:rsidRPr="00EA25BC" w:rsidRDefault="00921D11" w:rsidP="00A43A55">
            <w:pPr>
              <w:pStyle w:val="Default"/>
              <w:numPr>
                <w:ilvl w:val="0"/>
                <w:numId w:val="26"/>
              </w:numPr>
              <w:rPr>
                <w:sz w:val="20"/>
                <w:szCs w:val="20"/>
              </w:rPr>
            </w:pPr>
            <w:r w:rsidRPr="00EA25BC">
              <w:rPr>
                <w:sz w:val="20"/>
                <w:szCs w:val="20"/>
              </w:rPr>
              <w:t>обратное — «0»</w:t>
            </w:r>
          </w:p>
        </w:tc>
        <w:tc>
          <w:tcPr>
            <w:tcW w:w="1702" w:type="dxa"/>
            <w:gridSpan w:val="2"/>
          </w:tcPr>
          <w:p w14:paraId="379BB3C0" w14:textId="77777777" w:rsidR="00921D11" w:rsidRPr="00EA25BC" w:rsidRDefault="00921D11" w:rsidP="00921D11">
            <w:pPr>
              <w:pStyle w:val="Default"/>
              <w:rPr>
                <w:sz w:val="20"/>
                <w:szCs w:val="20"/>
              </w:rPr>
            </w:pPr>
            <w:r w:rsidRPr="00EA25BC">
              <w:rPr>
                <w:sz w:val="20"/>
                <w:szCs w:val="20"/>
              </w:rPr>
              <w:t>0 / 1</w:t>
            </w:r>
          </w:p>
        </w:tc>
        <w:tc>
          <w:tcPr>
            <w:tcW w:w="3827" w:type="dxa"/>
          </w:tcPr>
          <w:p w14:paraId="6B4BAFCE" w14:textId="77777777" w:rsidR="00921D11" w:rsidRPr="000D19BA" w:rsidRDefault="00921D11" w:rsidP="00921D11">
            <w:pPr>
              <w:pStyle w:val="Default"/>
              <w:rPr>
                <w:sz w:val="20"/>
                <w:szCs w:val="20"/>
              </w:rPr>
            </w:pPr>
          </w:p>
        </w:tc>
      </w:tr>
      <w:tr w:rsidR="00921D11" w:rsidRPr="001C18A7" w14:paraId="75A256F7" w14:textId="77777777" w:rsidTr="00193BC9">
        <w:trPr>
          <w:trHeight w:val="743"/>
        </w:trPr>
        <w:tc>
          <w:tcPr>
            <w:tcW w:w="567" w:type="dxa"/>
          </w:tcPr>
          <w:p w14:paraId="27B5B510" w14:textId="77777777" w:rsidR="00921D11" w:rsidRPr="000D19BA" w:rsidRDefault="00921D11" w:rsidP="00921D11">
            <w:pPr>
              <w:pStyle w:val="Default"/>
              <w:rPr>
                <w:color w:val="auto"/>
              </w:rPr>
            </w:pPr>
          </w:p>
        </w:tc>
        <w:tc>
          <w:tcPr>
            <w:tcW w:w="3544" w:type="dxa"/>
          </w:tcPr>
          <w:p w14:paraId="00EFDD5D" w14:textId="77777777" w:rsidR="00921D11" w:rsidRPr="00EA25BC" w:rsidRDefault="00921D11" w:rsidP="00921D11">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69" w:type="dxa"/>
            <w:gridSpan w:val="4"/>
          </w:tcPr>
          <w:p w14:paraId="0D0BF541"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14:paraId="1ECC887F"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14:paraId="279D32DD" w14:textId="77777777" w:rsidR="00921D11" w:rsidRPr="00EA25BC" w:rsidRDefault="00921D11" w:rsidP="00A43A55">
            <w:pPr>
              <w:pStyle w:val="Default"/>
              <w:numPr>
                <w:ilvl w:val="0"/>
                <w:numId w:val="26"/>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702" w:type="dxa"/>
            <w:gridSpan w:val="2"/>
          </w:tcPr>
          <w:p w14:paraId="54B50563" w14:textId="77777777" w:rsidR="00921D11" w:rsidRPr="00EA25BC" w:rsidRDefault="00921D11" w:rsidP="00921D11">
            <w:pPr>
              <w:pStyle w:val="Default"/>
              <w:rPr>
                <w:sz w:val="20"/>
                <w:szCs w:val="20"/>
              </w:rPr>
            </w:pPr>
            <w:r w:rsidRPr="00B23BBC">
              <w:rPr>
                <w:sz w:val="20"/>
                <w:szCs w:val="20"/>
              </w:rPr>
              <w:t>0 / 1 / 2</w:t>
            </w:r>
          </w:p>
        </w:tc>
        <w:tc>
          <w:tcPr>
            <w:tcW w:w="3827" w:type="dxa"/>
          </w:tcPr>
          <w:p w14:paraId="3F9C98E5" w14:textId="77777777" w:rsidR="00921D11" w:rsidRPr="000D19BA" w:rsidRDefault="00921D11" w:rsidP="00921D11">
            <w:pPr>
              <w:pStyle w:val="Default"/>
              <w:rPr>
                <w:sz w:val="20"/>
                <w:szCs w:val="20"/>
              </w:rPr>
            </w:pPr>
          </w:p>
        </w:tc>
      </w:tr>
      <w:tr w:rsidR="00921D11" w:rsidRPr="001C18A7" w14:paraId="43904A11" w14:textId="77777777" w:rsidTr="00193BC9">
        <w:trPr>
          <w:trHeight w:val="743"/>
        </w:trPr>
        <w:tc>
          <w:tcPr>
            <w:tcW w:w="567" w:type="dxa"/>
          </w:tcPr>
          <w:p w14:paraId="6FEF3066" w14:textId="77777777" w:rsidR="00921D11" w:rsidRPr="000D19BA" w:rsidRDefault="00921D11" w:rsidP="00921D11">
            <w:pPr>
              <w:pStyle w:val="Default"/>
              <w:rPr>
                <w:color w:val="auto"/>
              </w:rPr>
            </w:pPr>
          </w:p>
        </w:tc>
        <w:tc>
          <w:tcPr>
            <w:tcW w:w="3544" w:type="dxa"/>
          </w:tcPr>
          <w:p w14:paraId="46209DD5" w14:textId="77777777" w:rsidR="00921D11" w:rsidRPr="00EA25BC" w:rsidRDefault="00921D11" w:rsidP="00921D11">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69" w:type="dxa"/>
            <w:gridSpan w:val="4"/>
          </w:tcPr>
          <w:p w14:paraId="6C53DA0E"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5 и менее человек или отсутствие кадрового состава — «2»</w:t>
            </w:r>
          </w:p>
          <w:p w14:paraId="67E13794" w14:textId="77777777" w:rsidR="00921D11" w:rsidRDefault="00921D11" w:rsidP="00A43A55">
            <w:pPr>
              <w:pStyle w:val="Default"/>
              <w:numPr>
                <w:ilvl w:val="0"/>
                <w:numId w:val="26"/>
              </w:numPr>
              <w:rPr>
                <w:sz w:val="20"/>
                <w:szCs w:val="20"/>
              </w:rPr>
            </w:pPr>
            <w:r w:rsidRPr="00B23BBC">
              <w:rPr>
                <w:sz w:val="20"/>
                <w:szCs w:val="20"/>
              </w:rPr>
              <w:t>численность персонала от 6 до 10 человек — «1»</w:t>
            </w:r>
          </w:p>
          <w:p w14:paraId="461E2991" w14:textId="77777777" w:rsidR="00921D11" w:rsidRPr="00B23BBC" w:rsidRDefault="00921D11" w:rsidP="00A43A55">
            <w:pPr>
              <w:pStyle w:val="Default"/>
              <w:numPr>
                <w:ilvl w:val="0"/>
                <w:numId w:val="26"/>
              </w:numPr>
              <w:rPr>
                <w:sz w:val="20"/>
                <w:szCs w:val="20"/>
              </w:rPr>
            </w:pPr>
            <w:r w:rsidRPr="00B23BBC">
              <w:rPr>
                <w:sz w:val="20"/>
                <w:szCs w:val="20"/>
              </w:rPr>
              <w:t>численность персонала более 10 человек — «0»</w:t>
            </w:r>
          </w:p>
        </w:tc>
        <w:tc>
          <w:tcPr>
            <w:tcW w:w="1702" w:type="dxa"/>
            <w:gridSpan w:val="2"/>
          </w:tcPr>
          <w:p w14:paraId="0E2D82BC" w14:textId="77777777" w:rsidR="00921D11" w:rsidRPr="00EA25BC" w:rsidRDefault="00921D11" w:rsidP="00921D11">
            <w:pPr>
              <w:pStyle w:val="Default"/>
              <w:rPr>
                <w:sz w:val="20"/>
                <w:szCs w:val="20"/>
              </w:rPr>
            </w:pPr>
            <w:r w:rsidRPr="00B23BBC">
              <w:rPr>
                <w:sz w:val="20"/>
                <w:szCs w:val="20"/>
              </w:rPr>
              <w:t>0 / 1 / 2</w:t>
            </w:r>
          </w:p>
        </w:tc>
        <w:tc>
          <w:tcPr>
            <w:tcW w:w="3827" w:type="dxa"/>
          </w:tcPr>
          <w:p w14:paraId="02FD1EB9" w14:textId="77777777" w:rsidR="00921D11" w:rsidRPr="000D19BA" w:rsidRDefault="00921D11" w:rsidP="00921D11">
            <w:pPr>
              <w:pStyle w:val="Default"/>
              <w:rPr>
                <w:sz w:val="20"/>
                <w:szCs w:val="20"/>
              </w:rPr>
            </w:pPr>
          </w:p>
        </w:tc>
      </w:tr>
      <w:tr w:rsidR="00921D11" w:rsidRPr="001C18A7" w14:paraId="4F77CE4D" w14:textId="77777777" w:rsidTr="00193BC9">
        <w:trPr>
          <w:trHeight w:val="743"/>
        </w:trPr>
        <w:tc>
          <w:tcPr>
            <w:tcW w:w="567" w:type="dxa"/>
          </w:tcPr>
          <w:p w14:paraId="11764420" w14:textId="77777777" w:rsidR="00921D11" w:rsidRPr="000D19BA" w:rsidRDefault="00921D11" w:rsidP="00921D11">
            <w:pPr>
              <w:pStyle w:val="Default"/>
              <w:rPr>
                <w:color w:val="auto"/>
              </w:rPr>
            </w:pPr>
          </w:p>
        </w:tc>
        <w:tc>
          <w:tcPr>
            <w:tcW w:w="3544" w:type="dxa"/>
          </w:tcPr>
          <w:p w14:paraId="012030DB" w14:textId="77777777" w:rsidR="00921D11" w:rsidRPr="00B23BBC" w:rsidRDefault="00921D11" w:rsidP="00921D11">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69" w:type="dxa"/>
            <w:gridSpan w:val="4"/>
          </w:tcPr>
          <w:p w14:paraId="4AFF01FF" w14:textId="77777777" w:rsidR="00921D11" w:rsidRPr="00B23BBC" w:rsidRDefault="00921D11" w:rsidP="00A43A55">
            <w:pPr>
              <w:pStyle w:val="Default"/>
              <w:numPr>
                <w:ilvl w:val="0"/>
                <w:numId w:val="26"/>
              </w:numPr>
              <w:rPr>
                <w:sz w:val="20"/>
                <w:szCs w:val="20"/>
              </w:rPr>
            </w:pPr>
            <w:r w:rsidRPr="00B23BBC">
              <w:rPr>
                <w:sz w:val="20"/>
                <w:szCs w:val="20"/>
              </w:rPr>
              <w:t>прибыль в отчетном периоде «отрицательная» или равна «нулю» — «1»</w:t>
            </w:r>
          </w:p>
          <w:p w14:paraId="33FC7592" w14:textId="77777777" w:rsidR="00921D11" w:rsidRPr="00B23BBC" w:rsidRDefault="00921D11" w:rsidP="00A43A55">
            <w:pPr>
              <w:pStyle w:val="Default"/>
              <w:numPr>
                <w:ilvl w:val="0"/>
                <w:numId w:val="26"/>
              </w:numPr>
              <w:rPr>
                <w:sz w:val="20"/>
                <w:szCs w:val="20"/>
              </w:rPr>
            </w:pPr>
            <w:r w:rsidRPr="00B23BBC">
              <w:rPr>
                <w:sz w:val="20"/>
                <w:szCs w:val="20"/>
              </w:rPr>
              <w:t>имеется положительная прибыль в отчетном периоде — «0»</w:t>
            </w:r>
          </w:p>
        </w:tc>
        <w:tc>
          <w:tcPr>
            <w:tcW w:w="1702" w:type="dxa"/>
            <w:gridSpan w:val="2"/>
          </w:tcPr>
          <w:p w14:paraId="7737307C" w14:textId="77777777" w:rsidR="00921D11" w:rsidRPr="00B23BBC" w:rsidRDefault="00921D11" w:rsidP="00921D11">
            <w:pPr>
              <w:pStyle w:val="Default"/>
              <w:rPr>
                <w:sz w:val="20"/>
                <w:szCs w:val="20"/>
              </w:rPr>
            </w:pPr>
            <w:r w:rsidRPr="00B23BBC">
              <w:rPr>
                <w:sz w:val="20"/>
                <w:szCs w:val="20"/>
              </w:rPr>
              <w:t xml:space="preserve">0 / 1 </w:t>
            </w:r>
          </w:p>
        </w:tc>
        <w:tc>
          <w:tcPr>
            <w:tcW w:w="3827" w:type="dxa"/>
          </w:tcPr>
          <w:p w14:paraId="1B4C0C12" w14:textId="77777777" w:rsidR="00921D11" w:rsidRPr="000D19BA" w:rsidRDefault="00921D11" w:rsidP="00921D11">
            <w:pPr>
              <w:pStyle w:val="Default"/>
              <w:rPr>
                <w:sz w:val="20"/>
                <w:szCs w:val="20"/>
              </w:rPr>
            </w:pPr>
          </w:p>
        </w:tc>
      </w:tr>
      <w:tr w:rsidR="00921D11" w:rsidRPr="001C18A7" w14:paraId="0FAD1B20" w14:textId="77777777" w:rsidTr="00193BC9">
        <w:trPr>
          <w:trHeight w:val="743"/>
        </w:trPr>
        <w:tc>
          <w:tcPr>
            <w:tcW w:w="567" w:type="dxa"/>
          </w:tcPr>
          <w:p w14:paraId="42324FEA" w14:textId="77777777" w:rsidR="00921D11" w:rsidRPr="000D19BA" w:rsidRDefault="00921D11" w:rsidP="00921D11">
            <w:pPr>
              <w:pStyle w:val="Default"/>
              <w:rPr>
                <w:color w:val="auto"/>
              </w:rPr>
            </w:pPr>
          </w:p>
        </w:tc>
        <w:tc>
          <w:tcPr>
            <w:tcW w:w="3544" w:type="dxa"/>
          </w:tcPr>
          <w:p w14:paraId="1F30AC16" w14:textId="77777777" w:rsidR="00921D11" w:rsidRPr="00B23BBC" w:rsidRDefault="00921D11" w:rsidP="00921D11">
            <w:pPr>
              <w:pStyle w:val="Default"/>
              <w:rPr>
                <w:sz w:val="20"/>
                <w:szCs w:val="20"/>
              </w:rPr>
            </w:pPr>
            <w:r w:rsidRPr="00B23BBC">
              <w:rPr>
                <w:sz w:val="20"/>
                <w:szCs w:val="20"/>
              </w:rPr>
              <w:t xml:space="preserve">9.7. Отсутствие прибыли за предыдущий отчетный период (проверке подлежит завершившийся </w:t>
            </w:r>
            <w:r w:rsidRPr="00B23BBC">
              <w:rPr>
                <w:sz w:val="20"/>
                <w:szCs w:val="20"/>
              </w:rPr>
              <w:lastRenderedPageBreak/>
              <w:t>год, предшествующий году, в котором проводится проверка).</w:t>
            </w:r>
          </w:p>
        </w:tc>
        <w:tc>
          <w:tcPr>
            <w:tcW w:w="5669" w:type="dxa"/>
            <w:gridSpan w:val="4"/>
          </w:tcPr>
          <w:p w14:paraId="294686EF" w14:textId="77777777" w:rsidR="00921D11" w:rsidRPr="00B23BBC" w:rsidRDefault="00921D11" w:rsidP="00A43A55">
            <w:pPr>
              <w:pStyle w:val="Default"/>
              <w:numPr>
                <w:ilvl w:val="0"/>
                <w:numId w:val="26"/>
              </w:numPr>
              <w:rPr>
                <w:sz w:val="20"/>
                <w:szCs w:val="20"/>
              </w:rPr>
            </w:pPr>
            <w:r w:rsidRPr="00B23BBC">
              <w:rPr>
                <w:sz w:val="20"/>
                <w:szCs w:val="20"/>
              </w:rPr>
              <w:lastRenderedPageBreak/>
              <w:t>прибыль в предыдущем отчетном периоде «отрицательная» или равна «нулю» — «1»</w:t>
            </w:r>
          </w:p>
          <w:p w14:paraId="11B3487B" w14:textId="77777777" w:rsidR="00921D11" w:rsidRPr="00B23BBC" w:rsidRDefault="00921D11" w:rsidP="00A43A55">
            <w:pPr>
              <w:pStyle w:val="Default"/>
              <w:numPr>
                <w:ilvl w:val="0"/>
                <w:numId w:val="26"/>
              </w:numPr>
              <w:rPr>
                <w:sz w:val="20"/>
                <w:szCs w:val="20"/>
              </w:rPr>
            </w:pPr>
            <w:r w:rsidRPr="00B23BBC">
              <w:rPr>
                <w:sz w:val="20"/>
                <w:szCs w:val="20"/>
              </w:rPr>
              <w:lastRenderedPageBreak/>
              <w:t>имеется положительная прибыль в предыдущем отчетном периоде — «0»</w:t>
            </w:r>
          </w:p>
        </w:tc>
        <w:tc>
          <w:tcPr>
            <w:tcW w:w="1702" w:type="dxa"/>
            <w:gridSpan w:val="2"/>
          </w:tcPr>
          <w:p w14:paraId="25F05F5E" w14:textId="77777777" w:rsidR="00921D11" w:rsidRPr="00B23BBC" w:rsidRDefault="00921D11" w:rsidP="00921D11">
            <w:pPr>
              <w:pStyle w:val="Default"/>
              <w:rPr>
                <w:sz w:val="20"/>
                <w:szCs w:val="20"/>
              </w:rPr>
            </w:pPr>
            <w:r w:rsidRPr="00B23BBC">
              <w:rPr>
                <w:sz w:val="20"/>
                <w:szCs w:val="20"/>
              </w:rPr>
              <w:lastRenderedPageBreak/>
              <w:t>0 /1</w:t>
            </w:r>
          </w:p>
        </w:tc>
        <w:tc>
          <w:tcPr>
            <w:tcW w:w="3827" w:type="dxa"/>
          </w:tcPr>
          <w:p w14:paraId="118753F8" w14:textId="77777777" w:rsidR="00921D11" w:rsidRPr="000D19BA" w:rsidRDefault="00921D11" w:rsidP="00921D11">
            <w:pPr>
              <w:pStyle w:val="Default"/>
              <w:rPr>
                <w:sz w:val="20"/>
                <w:szCs w:val="20"/>
              </w:rPr>
            </w:pPr>
          </w:p>
        </w:tc>
      </w:tr>
      <w:tr w:rsidR="00921D11" w:rsidRPr="001C18A7" w14:paraId="013A9BFB" w14:textId="77777777" w:rsidTr="00193BC9">
        <w:trPr>
          <w:trHeight w:val="743"/>
        </w:trPr>
        <w:tc>
          <w:tcPr>
            <w:tcW w:w="567" w:type="dxa"/>
          </w:tcPr>
          <w:p w14:paraId="7EF65FC8" w14:textId="77777777" w:rsidR="00921D11" w:rsidRPr="000D19BA" w:rsidRDefault="00921D11" w:rsidP="00921D11">
            <w:pPr>
              <w:pStyle w:val="Default"/>
              <w:rPr>
                <w:color w:val="auto"/>
              </w:rPr>
            </w:pPr>
          </w:p>
        </w:tc>
        <w:tc>
          <w:tcPr>
            <w:tcW w:w="3544" w:type="dxa"/>
          </w:tcPr>
          <w:p w14:paraId="4CC56E99" w14:textId="77777777" w:rsidR="00921D11" w:rsidRPr="00B23BBC" w:rsidRDefault="00921D11" w:rsidP="00921D11">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69" w:type="dxa"/>
            <w:gridSpan w:val="4"/>
          </w:tcPr>
          <w:p w14:paraId="4D30AFA2" w14:textId="77777777" w:rsidR="00921D11" w:rsidRPr="00B23BBC" w:rsidRDefault="00921D11" w:rsidP="00A43A55">
            <w:pPr>
              <w:pStyle w:val="Default"/>
              <w:numPr>
                <w:ilvl w:val="0"/>
                <w:numId w:val="26"/>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14:paraId="5FCEC1B3" w14:textId="77777777" w:rsidR="00921D11" w:rsidRPr="00B23BBC" w:rsidRDefault="00921D11" w:rsidP="00A43A55">
            <w:pPr>
              <w:pStyle w:val="Default"/>
              <w:numPr>
                <w:ilvl w:val="0"/>
                <w:numId w:val="26"/>
              </w:numPr>
              <w:rPr>
                <w:sz w:val="20"/>
                <w:szCs w:val="20"/>
              </w:rPr>
            </w:pPr>
            <w:r w:rsidRPr="00B23BBC">
              <w:rPr>
                <w:sz w:val="20"/>
                <w:szCs w:val="20"/>
              </w:rPr>
              <w:t>нет неисполненной задолженности перед бюджетом — «0»</w:t>
            </w:r>
          </w:p>
        </w:tc>
        <w:tc>
          <w:tcPr>
            <w:tcW w:w="1702" w:type="dxa"/>
            <w:gridSpan w:val="2"/>
          </w:tcPr>
          <w:p w14:paraId="19E9E6CB" w14:textId="77777777" w:rsidR="00921D11" w:rsidRPr="00B23BBC" w:rsidRDefault="00921D11" w:rsidP="00921D11">
            <w:pPr>
              <w:pStyle w:val="Default"/>
              <w:rPr>
                <w:sz w:val="20"/>
                <w:szCs w:val="20"/>
              </w:rPr>
            </w:pPr>
            <w:r w:rsidRPr="00B23BBC">
              <w:rPr>
                <w:sz w:val="20"/>
                <w:szCs w:val="20"/>
              </w:rPr>
              <w:t>0 / 1</w:t>
            </w:r>
          </w:p>
        </w:tc>
        <w:tc>
          <w:tcPr>
            <w:tcW w:w="3827" w:type="dxa"/>
          </w:tcPr>
          <w:p w14:paraId="3D47A967" w14:textId="77777777" w:rsidR="00921D11" w:rsidRPr="000D19BA" w:rsidRDefault="00921D11" w:rsidP="00921D11">
            <w:pPr>
              <w:pStyle w:val="Default"/>
              <w:rPr>
                <w:sz w:val="20"/>
                <w:szCs w:val="20"/>
              </w:rPr>
            </w:pPr>
          </w:p>
        </w:tc>
      </w:tr>
      <w:tr w:rsidR="00921D11" w:rsidRPr="001C18A7" w14:paraId="2DB6BD0A" w14:textId="77777777" w:rsidTr="00193BC9">
        <w:trPr>
          <w:trHeight w:val="743"/>
        </w:trPr>
        <w:tc>
          <w:tcPr>
            <w:tcW w:w="567" w:type="dxa"/>
          </w:tcPr>
          <w:p w14:paraId="407E8B34" w14:textId="77777777" w:rsidR="00921D11" w:rsidRPr="000D19BA" w:rsidRDefault="00921D11" w:rsidP="00921D11">
            <w:pPr>
              <w:pStyle w:val="Default"/>
              <w:rPr>
                <w:color w:val="auto"/>
              </w:rPr>
            </w:pPr>
          </w:p>
        </w:tc>
        <w:tc>
          <w:tcPr>
            <w:tcW w:w="3544" w:type="dxa"/>
          </w:tcPr>
          <w:p w14:paraId="51AF2B5F" w14:textId="77777777" w:rsidR="00921D11" w:rsidRPr="00B23BBC" w:rsidRDefault="00921D11" w:rsidP="00921D11">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69" w:type="dxa"/>
            <w:gridSpan w:val="4"/>
          </w:tcPr>
          <w:p w14:paraId="481FCCE1"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14:paraId="0703A6C3" w14:textId="77777777" w:rsidR="00921D11" w:rsidRPr="00B23BBC" w:rsidRDefault="00921D11" w:rsidP="00A43A55">
            <w:pPr>
              <w:pStyle w:val="Default"/>
              <w:numPr>
                <w:ilvl w:val="0"/>
                <w:numId w:val="26"/>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702" w:type="dxa"/>
            <w:gridSpan w:val="2"/>
          </w:tcPr>
          <w:p w14:paraId="32214435" w14:textId="77777777" w:rsidR="00921D11" w:rsidRPr="00B23BBC" w:rsidRDefault="00921D11" w:rsidP="00921D11">
            <w:pPr>
              <w:pStyle w:val="Default"/>
              <w:rPr>
                <w:sz w:val="20"/>
                <w:szCs w:val="20"/>
              </w:rPr>
            </w:pPr>
            <w:r w:rsidRPr="00CC6720">
              <w:rPr>
                <w:sz w:val="20"/>
                <w:szCs w:val="20"/>
              </w:rPr>
              <w:t>0 /1</w:t>
            </w:r>
          </w:p>
        </w:tc>
        <w:tc>
          <w:tcPr>
            <w:tcW w:w="3827" w:type="dxa"/>
          </w:tcPr>
          <w:p w14:paraId="41427607" w14:textId="77777777" w:rsidR="00921D11" w:rsidRPr="000D19BA" w:rsidRDefault="00921D11" w:rsidP="00921D11">
            <w:pPr>
              <w:pStyle w:val="Default"/>
              <w:rPr>
                <w:sz w:val="20"/>
                <w:szCs w:val="20"/>
              </w:rPr>
            </w:pPr>
          </w:p>
        </w:tc>
      </w:tr>
      <w:tr w:rsidR="00921D11" w:rsidRPr="001C18A7" w14:paraId="278854FC" w14:textId="77777777" w:rsidTr="00193BC9">
        <w:trPr>
          <w:trHeight w:val="743"/>
        </w:trPr>
        <w:tc>
          <w:tcPr>
            <w:tcW w:w="567" w:type="dxa"/>
          </w:tcPr>
          <w:p w14:paraId="567F01F2" w14:textId="77777777" w:rsidR="00921D11" w:rsidRPr="000D19BA" w:rsidRDefault="00921D11" w:rsidP="00921D11">
            <w:pPr>
              <w:pStyle w:val="Default"/>
              <w:rPr>
                <w:color w:val="auto"/>
              </w:rPr>
            </w:pPr>
          </w:p>
        </w:tc>
        <w:tc>
          <w:tcPr>
            <w:tcW w:w="3544" w:type="dxa"/>
          </w:tcPr>
          <w:p w14:paraId="617A8E88" w14:textId="77777777" w:rsidR="00921D11" w:rsidRPr="00B23BBC" w:rsidRDefault="00921D11" w:rsidP="00921D11">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69" w:type="dxa"/>
            <w:gridSpan w:val="4"/>
          </w:tcPr>
          <w:p w14:paraId="35BAEDA5"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14:paraId="5F3B9E8B" w14:textId="77777777" w:rsidR="00921D11" w:rsidRPr="00B23BBC" w:rsidRDefault="00921D11" w:rsidP="00A43A55">
            <w:pPr>
              <w:pStyle w:val="Default"/>
              <w:numPr>
                <w:ilvl w:val="0"/>
                <w:numId w:val="26"/>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702" w:type="dxa"/>
            <w:gridSpan w:val="2"/>
          </w:tcPr>
          <w:p w14:paraId="0D3E1EE7" w14:textId="77777777" w:rsidR="00921D11" w:rsidRPr="00B23BBC" w:rsidRDefault="00921D11" w:rsidP="00921D11">
            <w:pPr>
              <w:pStyle w:val="Default"/>
              <w:rPr>
                <w:sz w:val="20"/>
                <w:szCs w:val="20"/>
              </w:rPr>
            </w:pPr>
            <w:r w:rsidRPr="00CC6720">
              <w:rPr>
                <w:sz w:val="20"/>
                <w:szCs w:val="20"/>
              </w:rPr>
              <w:t>0 /1</w:t>
            </w:r>
          </w:p>
        </w:tc>
        <w:tc>
          <w:tcPr>
            <w:tcW w:w="3827" w:type="dxa"/>
          </w:tcPr>
          <w:p w14:paraId="233446AE" w14:textId="77777777" w:rsidR="00921D11" w:rsidRPr="000D19BA" w:rsidRDefault="00921D11" w:rsidP="00921D11">
            <w:pPr>
              <w:pStyle w:val="Default"/>
              <w:rPr>
                <w:sz w:val="20"/>
                <w:szCs w:val="20"/>
              </w:rPr>
            </w:pPr>
          </w:p>
        </w:tc>
      </w:tr>
      <w:tr w:rsidR="00921D11" w:rsidRPr="001C18A7" w14:paraId="07C2F1B4" w14:textId="77777777" w:rsidTr="00193BC9">
        <w:trPr>
          <w:trHeight w:val="743"/>
        </w:trPr>
        <w:tc>
          <w:tcPr>
            <w:tcW w:w="567" w:type="dxa"/>
          </w:tcPr>
          <w:p w14:paraId="3430FDDF" w14:textId="77777777" w:rsidR="00921D11" w:rsidRPr="000D19BA" w:rsidRDefault="00921D11" w:rsidP="00921D11">
            <w:pPr>
              <w:pStyle w:val="Default"/>
              <w:rPr>
                <w:color w:val="auto"/>
              </w:rPr>
            </w:pPr>
          </w:p>
        </w:tc>
        <w:tc>
          <w:tcPr>
            <w:tcW w:w="3544" w:type="dxa"/>
          </w:tcPr>
          <w:p w14:paraId="568821F0" w14:textId="77777777" w:rsidR="00921D11" w:rsidRPr="00B23BBC" w:rsidRDefault="00921D11" w:rsidP="00921D11">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69" w:type="dxa"/>
            <w:gridSpan w:val="4"/>
          </w:tcPr>
          <w:p w14:paraId="3F8ACA6E" w14:textId="77777777" w:rsidR="00921D11" w:rsidRPr="00CC6720" w:rsidRDefault="00921D11" w:rsidP="00A43A55">
            <w:pPr>
              <w:pStyle w:val="Default"/>
              <w:numPr>
                <w:ilvl w:val="0"/>
                <w:numId w:val="26"/>
              </w:numPr>
              <w:rPr>
                <w:sz w:val="20"/>
                <w:szCs w:val="20"/>
              </w:rPr>
            </w:pPr>
            <w:r w:rsidRPr="00CC6720">
              <w:rPr>
                <w:sz w:val="20"/>
                <w:szCs w:val="20"/>
              </w:rPr>
              <w:t>Отсутствует в анкете информация о фактическом месте нахождении Участника закупки — «1».</w:t>
            </w:r>
          </w:p>
          <w:p w14:paraId="4A84BA6C" w14:textId="77777777" w:rsidR="00921D11" w:rsidRPr="00B23BBC" w:rsidRDefault="00921D11" w:rsidP="00A43A55">
            <w:pPr>
              <w:pStyle w:val="Default"/>
              <w:numPr>
                <w:ilvl w:val="0"/>
                <w:numId w:val="26"/>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702" w:type="dxa"/>
            <w:gridSpan w:val="2"/>
          </w:tcPr>
          <w:p w14:paraId="60F0A09E" w14:textId="77777777" w:rsidR="00921D11" w:rsidRPr="00B23BBC" w:rsidRDefault="00921D11" w:rsidP="00921D11">
            <w:pPr>
              <w:pStyle w:val="Default"/>
              <w:rPr>
                <w:sz w:val="20"/>
                <w:szCs w:val="20"/>
              </w:rPr>
            </w:pPr>
            <w:r w:rsidRPr="00CC6720">
              <w:rPr>
                <w:sz w:val="20"/>
                <w:szCs w:val="20"/>
              </w:rPr>
              <w:t>0 /1</w:t>
            </w:r>
          </w:p>
        </w:tc>
        <w:tc>
          <w:tcPr>
            <w:tcW w:w="3827" w:type="dxa"/>
          </w:tcPr>
          <w:p w14:paraId="0A4EB002" w14:textId="77777777" w:rsidR="00921D11" w:rsidRPr="000D19BA" w:rsidRDefault="00921D11" w:rsidP="00921D11">
            <w:pPr>
              <w:pStyle w:val="Default"/>
              <w:rPr>
                <w:sz w:val="20"/>
                <w:szCs w:val="20"/>
              </w:rPr>
            </w:pPr>
          </w:p>
        </w:tc>
      </w:tr>
      <w:tr w:rsidR="00921D11" w:rsidRPr="001C18A7" w14:paraId="5E8DDA06" w14:textId="77777777" w:rsidTr="00193BC9">
        <w:trPr>
          <w:trHeight w:val="743"/>
        </w:trPr>
        <w:tc>
          <w:tcPr>
            <w:tcW w:w="567" w:type="dxa"/>
          </w:tcPr>
          <w:p w14:paraId="5CBF49F9" w14:textId="77777777" w:rsidR="00921D11" w:rsidRPr="000D19BA" w:rsidRDefault="00921D11" w:rsidP="00921D11">
            <w:pPr>
              <w:pStyle w:val="Default"/>
              <w:rPr>
                <w:color w:val="auto"/>
              </w:rPr>
            </w:pPr>
          </w:p>
        </w:tc>
        <w:tc>
          <w:tcPr>
            <w:tcW w:w="3544" w:type="dxa"/>
          </w:tcPr>
          <w:p w14:paraId="3185CF84" w14:textId="77777777" w:rsidR="00921D11" w:rsidRPr="00B23BBC" w:rsidRDefault="00921D11" w:rsidP="00921D11">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69" w:type="dxa"/>
            <w:gridSpan w:val="4"/>
          </w:tcPr>
          <w:p w14:paraId="7576D0AB" w14:textId="77777777" w:rsidR="00921D11" w:rsidRPr="00CC6720" w:rsidRDefault="00921D11" w:rsidP="00A43A55">
            <w:pPr>
              <w:pStyle w:val="Default"/>
              <w:numPr>
                <w:ilvl w:val="0"/>
                <w:numId w:val="26"/>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14:paraId="6A302887" w14:textId="77777777" w:rsidR="00921D11" w:rsidRPr="00B23BBC" w:rsidRDefault="00921D11" w:rsidP="00A43A55">
            <w:pPr>
              <w:pStyle w:val="Default"/>
              <w:numPr>
                <w:ilvl w:val="0"/>
                <w:numId w:val="26"/>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w:t>
            </w:r>
            <w:r w:rsidRPr="00CC6720">
              <w:rPr>
                <w:sz w:val="20"/>
                <w:szCs w:val="20"/>
              </w:rPr>
              <w:lastRenderedPageBreak/>
              <w:t>нахождения («миграция» между налоговыми органами) — «0».</w:t>
            </w:r>
          </w:p>
        </w:tc>
        <w:tc>
          <w:tcPr>
            <w:tcW w:w="1702" w:type="dxa"/>
            <w:gridSpan w:val="2"/>
          </w:tcPr>
          <w:p w14:paraId="548FBF59" w14:textId="77777777" w:rsidR="00921D11" w:rsidRPr="00B23BBC" w:rsidRDefault="00921D11" w:rsidP="00921D11">
            <w:pPr>
              <w:pStyle w:val="Default"/>
              <w:rPr>
                <w:sz w:val="20"/>
                <w:szCs w:val="20"/>
              </w:rPr>
            </w:pPr>
            <w:r w:rsidRPr="00CC6720">
              <w:rPr>
                <w:sz w:val="20"/>
                <w:szCs w:val="20"/>
              </w:rPr>
              <w:lastRenderedPageBreak/>
              <w:t>0 /1</w:t>
            </w:r>
          </w:p>
        </w:tc>
        <w:tc>
          <w:tcPr>
            <w:tcW w:w="3827" w:type="dxa"/>
          </w:tcPr>
          <w:p w14:paraId="29ACA049" w14:textId="77777777" w:rsidR="00921D11" w:rsidRPr="000D19BA" w:rsidRDefault="00921D11" w:rsidP="00921D11">
            <w:pPr>
              <w:pStyle w:val="Default"/>
              <w:rPr>
                <w:sz w:val="20"/>
                <w:szCs w:val="20"/>
              </w:rPr>
            </w:pPr>
          </w:p>
        </w:tc>
      </w:tr>
      <w:tr w:rsidR="00921D11" w:rsidRPr="001C18A7" w14:paraId="74CB5EA3" w14:textId="77777777" w:rsidTr="00193BC9">
        <w:trPr>
          <w:trHeight w:val="743"/>
        </w:trPr>
        <w:tc>
          <w:tcPr>
            <w:tcW w:w="567" w:type="dxa"/>
          </w:tcPr>
          <w:p w14:paraId="02F1F94A" w14:textId="77777777" w:rsidR="00921D11" w:rsidRPr="000D19BA" w:rsidRDefault="00921D11" w:rsidP="00921D11">
            <w:pPr>
              <w:pStyle w:val="Default"/>
              <w:rPr>
                <w:color w:val="auto"/>
              </w:rPr>
            </w:pPr>
          </w:p>
        </w:tc>
        <w:tc>
          <w:tcPr>
            <w:tcW w:w="3544" w:type="dxa"/>
          </w:tcPr>
          <w:p w14:paraId="17F54EF2" w14:textId="77777777" w:rsidR="00921D11" w:rsidRPr="00B23BBC" w:rsidRDefault="00921D11" w:rsidP="00921D11">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69" w:type="dxa"/>
            <w:gridSpan w:val="4"/>
          </w:tcPr>
          <w:p w14:paraId="38E26332" w14:textId="77777777" w:rsidR="00921D11" w:rsidRPr="00CC6720" w:rsidRDefault="00921D11" w:rsidP="00A43A55">
            <w:pPr>
              <w:pStyle w:val="Default"/>
              <w:numPr>
                <w:ilvl w:val="0"/>
                <w:numId w:val="26"/>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14:paraId="6004585E"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14:paraId="21BEFADF"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36AB05FE" w14:textId="77777777" w:rsidR="00921D11" w:rsidRPr="00CC6720" w:rsidRDefault="00921D11" w:rsidP="00921D11">
            <w:pPr>
              <w:pStyle w:val="Default"/>
              <w:rPr>
                <w:sz w:val="20"/>
                <w:szCs w:val="20"/>
              </w:rPr>
            </w:pPr>
            <w:r w:rsidRPr="00CC6720">
              <w:rPr>
                <w:sz w:val="20"/>
                <w:szCs w:val="20"/>
              </w:rPr>
              <w:t>0 /1</w:t>
            </w:r>
          </w:p>
        </w:tc>
        <w:tc>
          <w:tcPr>
            <w:tcW w:w="3827" w:type="dxa"/>
          </w:tcPr>
          <w:p w14:paraId="5A11B7F7" w14:textId="77777777" w:rsidR="00921D11" w:rsidRPr="000D19BA" w:rsidRDefault="00921D11" w:rsidP="00921D11">
            <w:pPr>
              <w:pStyle w:val="Default"/>
              <w:rPr>
                <w:sz w:val="20"/>
                <w:szCs w:val="20"/>
              </w:rPr>
            </w:pPr>
          </w:p>
        </w:tc>
      </w:tr>
      <w:tr w:rsidR="00921D11" w:rsidRPr="001C18A7" w14:paraId="2B25CCC3" w14:textId="77777777" w:rsidTr="00193BC9">
        <w:trPr>
          <w:trHeight w:val="743"/>
        </w:trPr>
        <w:tc>
          <w:tcPr>
            <w:tcW w:w="567" w:type="dxa"/>
          </w:tcPr>
          <w:p w14:paraId="38FA803C" w14:textId="77777777" w:rsidR="00921D11" w:rsidRPr="000D19BA" w:rsidRDefault="00921D11" w:rsidP="00921D11">
            <w:pPr>
              <w:pStyle w:val="Default"/>
              <w:rPr>
                <w:color w:val="auto"/>
              </w:rPr>
            </w:pPr>
          </w:p>
        </w:tc>
        <w:tc>
          <w:tcPr>
            <w:tcW w:w="3544" w:type="dxa"/>
          </w:tcPr>
          <w:p w14:paraId="7D1662B9" w14:textId="77777777" w:rsidR="00921D11" w:rsidRPr="00B23BBC" w:rsidRDefault="00921D11" w:rsidP="00921D11">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69" w:type="dxa"/>
            <w:gridSpan w:val="4"/>
          </w:tcPr>
          <w:p w14:paraId="5ED646BF" w14:textId="77777777" w:rsidR="00921D11" w:rsidRPr="00CC6720" w:rsidRDefault="00921D11" w:rsidP="00A43A55">
            <w:pPr>
              <w:pStyle w:val="Default"/>
              <w:numPr>
                <w:ilvl w:val="0"/>
                <w:numId w:val="26"/>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14:paraId="5D64EAD2" w14:textId="77777777" w:rsidR="00921D11" w:rsidRPr="00CC6720" w:rsidRDefault="00921D11" w:rsidP="00A43A55">
            <w:pPr>
              <w:pStyle w:val="Default"/>
              <w:numPr>
                <w:ilvl w:val="0"/>
                <w:numId w:val="26"/>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14:paraId="0391678A"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C3DC629" w14:textId="77777777" w:rsidR="00921D11" w:rsidRPr="00CC6720" w:rsidRDefault="00921D11" w:rsidP="00921D11">
            <w:pPr>
              <w:pStyle w:val="Default"/>
              <w:rPr>
                <w:sz w:val="20"/>
                <w:szCs w:val="20"/>
              </w:rPr>
            </w:pPr>
            <w:r w:rsidRPr="00CC6720">
              <w:rPr>
                <w:sz w:val="20"/>
                <w:szCs w:val="20"/>
              </w:rPr>
              <w:t>0 /1</w:t>
            </w:r>
          </w:p>
        </w:tc>
        <w:tc>
          <w:tcPr>
            <w:tcW w:w="3827" w:type="dxa"/>
          </w:tcPr>
          <w:p w14:paraId="68E81977" w14:textId="77777777" w:rsidR="00921D11" w:rsidRPr="000D19BA" w:rsidRDefault="00921D11" w:rsidP="00921D11">
            <w:pPr>
              <w:pStyle w:val="Default"/>
              <w:rPr>
                <w:sz w:val="20"/>
                <w:szCs w:val="20"/>
              </w:rPr>
            </w:pPr>
          </w:p>
        </w:tc>
      </w:tr>
      <w:tr w:rsidR="00921D11" w:rsidRPr="001C18A7" w14:paraId="5094644B" w14:textId="77777777" w:rsidTr="00193BC9">
        <w:trPr>
          <w:trHeight w:val="743"/>
        </w:trPr>
        <w:tc>
          <w:tcPr>
            <w:tcW w:w="567" w:type="dxa"/>
          </w:tcPr>
          <w:p w14:paraId="642D2935" w14:textId="77777777" w:rsidR="00921D11" w:rsidRPr="000D19BA" w:rsidRDefault="00921D11" w:rsidP="00921D11">
            <w:pPr>
              <w:pStyle w:val="Default"/>
              <w:rPr>
                <w:color w:val="auto"/>
              </w:rPr>
            </w:pPr>
          </w:p>
        </w:tc>
        <w:tc>
          <w:tcPr>
            <w:tcW w:w="3544" w:type="dxa"/>
          </w:tcPr>
          <w:p w14:paraId="3392C453" w14:textId="77777777" w:rsidR="00921D11" w:rsidRPr="00B23BBC" w:rsidRDefault="00921D11" w:rsidP="00921D11">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w:t>
            </w:r>
            <w:r w:rsidRPr="00CC6720">
              <w:rPr>
                <w:sz w:val="20"/>
                <w:szCs w:val="20"/>
              </w:rPr>
              <w:lastRenderedPageBreak/>
              <w:t>месяцев до момента осуществления проверки.</w:t>
            </w:r>
          </w:p>
        </w:tc>
        <w:tc>
          <w:tcPr>
            <w:tcW w:w="5669" w:type="dxa"/>
            <w:gridSpan w:val="4"/>
          </w:tcPr>
          <w:p w14:paraId="2082777A" w14:textId="77777777" w:rsidR="00921D11" w:rsidRPr="00CC6720" w:rsidRDefault="00921D11" w:rsidP="00A43A55">
            <w:pPr>
              <w:pStyle w:val="Default"/>
              <w:numPr>
                <w:ilvl w:val="0"/>
                <w:numId w:val="26"/>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14:paraId="482E3632" w14:textId="77777777" w:rsidR="00921D11" w:rsidRPr="00CC6720" w:rsidRDefault="00921D11" w:rsidP="00A43A55">
            <w:pPr>
              <w:pStyle w:val="Default"/>
              <w:numPr>
                <w:ilvl w:val="0"/>
                <w:numId w:val="26"/>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14:paraId="2FE202D1"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0C92DFED" w14:textId="77777777" w:rsidR="00921D11" w:rsidRPr="00CC6720" w:rsidRDefault="00921D11" w:rsidP="00921D11">
            <w:pPr>
              <w:pStyle w:val="Default"/>
              <w:rPr>
                <w:sz w:val="20"/>
                <w:szCs w:val="20"/>
              </w:rPr>
            </w:pPr>
            <w:r w:rsidRPr="00CC6720">
              <w:rPr>
                <w:sz w:val="20"/>
                <w:szCs w:val="20"/>
              </w:rPr>
              <w:lastRenderedPageBreak/>
              <w:t>0 /1</w:t>
            </w:r>
          </w:p>
        </w:tc>
        <w:tc>
          <w:tcPr>
            <w:tcW w:w="3827" w:type="dxa"/>
          </w:tcPr>
          <w:p w14:paraId="79A52BF6" w14:textId="77777777" w:rsidR="00921D11" w:rsidRPr="000D19BA" w:rsidRDefault="00921D11" w:rsidP="00921D11">
            <w:pPr>
              <w:pStyle w:val="Default"/>
              <w:rPr>
                <w:sz w:val="20"/>
                <w:szCs w:val="20"/>
              </w:rPr>
            </w:pPr>
          </w:p>
        </w:tc>
      </w:tr>
      <w:tr w:rsidR="00921D11" w:rsidRPr="001C18A7" w14:paraId="78F036B5" w14:textId="77777777" w:rsidTr="00193BC9">
        <w:trPr>
          <w:trHeight w:val="743"/>
        </w:trPr>
        <w:tc>
          <w:tcPr>
            <w:tcW w:w="567" w:type="dxa"/>
          </w:tcPr>
          <w:p w14:paraId="67D868AF" w14:textId="77777777" w:rsidR="00921D11" w:rsidRPr="000D19BA" w:rsidRDefault="00921D11" w:rsidP="00921D11">
            <w:pPr>
              <w:pStyle w:val="Default"/>
              <w:rPr>
                <w:color w:val="auto"/>
              </w:rPr>
            </w:pPr>
          </w:p>
        </w:tc>
        <w:tc>
          <w:tcPr>
            <w:tcW w:w="3544" w:type="dxa"/>
          </w:tcPr>
          <w:p w14:paraId="743500CD" w14:textId="77777777" w:rsidR="00921D11" w:rsidRPr="00CC6720" w:rsidRDefault="00921D11" w:rsidP="00921D11">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14:paraId="306CA2A6" w14:textId="77777777" w:rsidR="00921D11" w:rsidRPr="00CC6720" w:rsidRDefault="00921D11" w:rsidP="00921D11">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69" w:type="dxa"/>
            <w:gridSpan w:val="4"/>
          </w:tcPr>
          <w:p w14:paraId="52A87C9E"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14:paraId="24C189B9" w14:textId="77777777" w:rsidR="00921D11" w:rsidRPr="00CC6720" w:rsidRDefault="00921D11" w:rsidP="00A43A55">
            <w:pPr>
              <w:pStyle w:val="Default"/>
              <w:numPr>
                <w:ilvl w:val="0"/>
                <w:numId w:val="26"/>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14:paraId="2FCD4D42" w14:textId="77777777" w:rsidR="00921D11" w:rsidRPr="00CC6720" w:rsidRDefault="00921D11" w:rsidP="00921D11">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702" w:type="dxa"/>
            <w:gridSpan w:val="2"/>
          </w:tcPr>
          <w:p w14:paraId="7219A8A7" w14:textId="77777777" w:rsidR="00921D11" w:rsidRPr="00CC6720" w:rsidRDefault="00921D11" w:rsidP="00921D11">
            <w:pPr>
              <w:pStyle w:val="Default"/>
              <w:rPr>
                <w:sz w:val="20"/>
                <w:szCs w:val="20"/>
              </w:rPr>
            </w:pPr>
            <w:r w:rsidRPr="0005411F">
              <w:rPr>
                <w:sz w:val="20"/>
                <w:szCs w:val="20"/>
              </w:rPr>
              <w:t>0 /1</w:t>
            </w:r>
          </w:p>
        </w:tc>
        <w:tc>
          <w:tcPr>
            <w:tcW w:w="3827" w:type="dxa"/>
          </w:tcPr>
          <w:p w14:paraId="5D67FA0A" w14:textId="77777777" w:rsidR="00921D11" w:rsidRPr="000D19BA" w:rsidRDefault="00921D11" w:rsidP="00921D11">
            <w:pPr>
              <w:pStyle w:val="Default"/>
              <w:rPr>
                <w:sz w:val="20"/>
                <w:szCs w:val="20"/>
              </w:rPr>
            </w:pPr>
          </w:p>
        </w:tc>
      </w:tr>
      <w:tr w:rsidR="00921D11" w:rsidRPr="001C18A7" w14:paraId="7BBD67CB" w14:textId="77777777" w:rsidTr="00193BC9">
        <w:trPr>
          <w:trHeight w:val="743"/>
        </w:trPr>
        <w:tc>
          <w:tcPr>
            <w:tcW w:w="567" w:type="dxa"/>
          </w:tcPr>
          <w:p w14:paraId="326FBF3B" w14:textId="77777777" w:rsidR="00921D11" w:rsidRPr="000D19BA" w:rsidRDefault="00921D11" w:rsidP="00921D11">
            <w:pPr>
              <w:pStyle w:val="Default"/>
              <w:rPr>
                <w:color w:val="auto"/>
              </w:rPr>
            </w:pPr>
          </w:p>
        </w:tc>
        <w:tc>
          <w:tcPr>
            <w:tcW w:w="3544" w:type="dxa"/>
          </w:tcPr>
          <w:p w14:paraId="04080F7B" w14:textId="77777777" w:rsidR="00921D11" w:rsidRPr="00CC6720" w:rsidRDefault="00921D11" w:rsidP="00921D11">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69" w:type="dxa"/>
            <w:gridSpan w:val="4"/>
          </w:tcPr>
          <w:p w14:paraId="44469B61"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14:paraId="63C3ACD5" w14:textId="77777777" w:rsidR="00921D11" w:rsidRPr="00CC6720" w:rsidRDefault="00921D11" w:rsidP="00A43A55">
            <w:pPr>
              <w:pStyle w:val="Default"/>
              <w:numPr>
                <w:ilvl w:val="0"/>
                <w:numId w:val="26"/>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702" w:type="dxa"/>
            <w:gridSpan w:val="2"/>
          </w:tcPr>
          <w:p w14:paraId="64CA43FD" w14:textId="77777777" w:rsidR="00921D11" w:rsidRPr="00CC6720" w:rsidRDefault="00921D11" w:rsidP="00921D11">
            <w:pPr>
              <w:pStyle w:val="Default"/>
              <w:rPr>
                <w:sz w:val="20"/>
                <w:szCs w:val="20"/>
              </w:rPr>
            </w:pPr>
            <w:r>
              <w:rPr>
                <w:sz w:val="20"/>
                <w:szCs w:val="20"/>
              </w:rPr>
              <w:t>0 /2</w:t>
            </w:r>
          </w:p>
        </w:tc>
        <w:tc>
          <w:tcPr>
            <w:tcW w:w="3827" w:type="dxa"/>
          </w:tcPr>
          <w:p w14:paraId="3E9F2E3B" w14:textId="77777777" w:rsidR="00921D11" w:rsidRPr="000D19BA" w:rsidRDefault="00921D11" w:rsidP="00921D11">
            <w:pPr>
              <w:pStyle w:val="Default"/>
              <w:rPr>
                <w:sz w:val="20"/>
                <w:szCs w:val="20"/>
              </w:rPr>
            </w:pPr>
          </w:p>
        </w:tc>
      </w:tr>
      <w:tr w:rsidR="00921D11" w:rsidRPr="001C18A7" w14:paraId="142AAA3F" w14:textId="77777777" w:rsidTr="00193BC9">
        <w:trPr>
          <w:trHeight w:val="743"/>
        </w:trPr>
        <w:tc>
          <w:tcPr>
            <w:tcW w:w="567" w:type="dxa"/>
          </w:tcPr>
          <w:p w14:paraId="2C43D933" w14:textId="77777777" w:rsidR="00921D11" w:rsidRPr="000D19BA" w:rsidRDefault="00921D11" w:rsidP="00921D11">
            <w:pPr>
              <w:pStyle w:val="Default"/>
              <w:rPr>
                <w:color w:val="auto"/>
              </w:rPr>
            </w:pPr>
            <w:r>
              <w:rPr>
                <w:color w:val="auto"/>
              </w:rPr>
              <w:t>10.</w:t>
            </w:r>
          </w:p>
        </w:tc>
        <w:tc>
          <w:tcPr>
            <w:tcW w:w="3544" w:type="dxa"/>
          </w:tcPr>
          <w:p w14:paraId="41F03625" w14:textId="77777777" w:rsidR="00921D11" w:rsidRPr="00CC6720" w:rsidRDefault="00921D11" w:rsidP="00921D11">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14:paraId="375A0142" w14:textId="77777777" w:rsidR="00921D11" w:rsidRDefault="00921D11" w:rsidP="00921D11">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14:paraId="12EF1653" w14:textId="77777777" w:rsidR="00921D11" w:rsidRDefault="00921D11" w:rsidP="00921D11">
            <w:pPr>
              <w:pStyle w:val="Default"/>
              <w:rPr>
                <w:sz w:val="20"/>
                <w:szCs w:val="20"/>
              </w:rPr>
            </w:pPr>
            <w:r w:rsidRPr="0005411F">
              <w:rPr>
                <w:sz w:val="20"/>
                <w:szCs w:val="20"/>
              </w:rPr>
              <w:t xml:space="preserve">коэффициент финансовой устойчивости, </w:t>
            </w:r>
          </w:p>
          <w:p w14:paraId="79381D5B" w14:textId="77777777" w:rsidR="00921D11" w:rsidRDefault="00921D11" w:rsidP="00921D11">
            <w:pPr>
              <w:pStyle w:val="Default"/>
              <w:rPr>
                <w:sz w:val="20"/>
                <w:szCs w:val="20"/>
              </w:rPr>
            </w:pPr>
            <w:r w:rsidRPr="0005411F">
              <w:rPr>
                <w:sz w:val="20"/>
                <w:szCs w:val="20"/>
              </w:rPr>
              <w:t xml:space="preserve">коэффициент финансирования (показатели 1 группы), </w:t>
            </w:r>
          </w:p>
          <w:p w14:paraId="78CB1687" w14:textId="77777777" w:rsidR="00921D11" w:rsidRDefault="00921D11" w:rsidP="00921D11">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14:paraId="222C3D98" w14:textId="77777777" w:rsidR="00921D11" w:rsidRDefault="00921D11" w:rsidP="00921D11">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w:t>
            </w:r>
            <w:r w:rsidRPr="0005411F">
              <w:rPr>
                <w:sz w:val="20"/>
                <w:szCs w:val="20"/>
              </w:rPr>
              <w:lastRenderedPageBreak/>
              <w:t>окончательного решения в случае, если показатели 1 группы принимают «граничные» значения (+/- 0,03 от порогового значения).</w:t>
            </w:r>
          </w:p>
        </w:tc>
        <w:tc>
          <w:tcPr>
            <w:tcW w:w="3827" w:type="dxa"/>
          </w:tcPr>
          <w:p w14:paraId="1643B023" w14:textId="77777777" w:rsidR="00921D11" w:rsidRDefault="00921D11" w:rsidP="00921D11">
            <w:pPr>
              <w:pStyle w:val="Default"/>
              <w:rPr>
                <w:sz w:val="20"/>
                <w:szCs w:val="20"/>
              </w:rPr>
            </w:pPr>
            <w:r w:rsidRPr="00E66EEC">
              <w:rPr>
                <w:sz w:val="20"/>
                <w:szCs w:val="20"/>
              </w:rPr>
              <w:lastRenderedPageBreak/>
              <w:t>Не соответствует – предоставлена недостоверная информация</w:t>
            </w:r>
          </w:p>
          <w:p w14:paraId="3DC8DFDE" w14:textId="77777777" w:rsidR="00921D11" w:rsidRPr="00E66EEC" w:rsidRDefault="00921D11" w:rsidP="00921D11">
            <w:pPr>
              <w:pStyle w:val="Default"/>
              <w:rPr>
                <w:sz w:val="20"/>
                <w:szCs w:val="20"/>
              </w:rPr>
            </w:pPr>
          </w:p>
          <w:p w14:paraId="5E41277B" w14:textId="77777777" w:rsidR="00921D11" w:rsidRPr="00E66EEC" w:rsidRDefault="00921D11" w:rsidP="00921D11">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14:paraId="04947FBD" w14:textId="77777777" w:rsidR="00921D11" w:rsidRPr="00E66EEC" w:rsidRDefault="00921D11" w:rsidP="00921D11">
            <w:pPr>
              <w:pStyle w:val="Default"/>
              <w:rPr>
                <w:sz w:val="20"/>
                <w:szCs w:val="20"/>
              </w:rPr>
            </w:pPr>
            <w:r w:rsidRPr="00E66EEC">
              <w:rPr>
                <w:sz w:val="20"/>
                <w:szCs w:val="20"/>
              </w:rPr>
              <w:t>1) устойчивое финансовое состояние;</w:t>
            </w:r>
          </w:p>
          <w:p w14:paraId="4FF53845" w14:textId="77777777" w:rsidR="00921D11" w:rsidRPr="00E66EEC" w:rsidRDefault="00921D11" w:rsidP="00921D11">
            <w:pPr>
              <w:pStyle w:val="Default"/>
              <w:rPr>
                <w:sz w:val="20"/>
                <w:szCs w:val="20"/>
              </w:rPr>
            </w:pPr>
            <w:r w:rsidRPr="00E66EEC">
              <w:rPr>
                <w:sz w:val="20"/>
                <w:szCs w:val="20"/>
              </w:rPr>
              <w:t>2) достаточно устойчивое финансовое состояние;</w:t>
            </w:r>
          </w:p>
          <w:p w14:paraId="0D7C9B44" w14:textId="77777777" w:rsidR="00921D11" w:rsidRPr="00E66EEC" w:rsidRDefault="00921D11" w:rsidP="00921D11">
            <w:pPr>
              <w:pStyle w:val="Default"/>
              <w:rPr>
                <w:sz w:val="20"/>
                <w:szCs w:val="20"/>
              </w:rPr>
            </w:pPr>
            <w:r w:rsidRPr="00E66EEC">
              <w:rPr>
                <w:sz w:val="20"/>
                <w:szCs w:val="20"/>
              </w:rPr>
              <w:t>3) неустойчивое финансовое состояние;</w:t>
            </w:r>
          </w:p>
          <w:p w14:paraId="005D3E46" w14:textId="77777777" w:rsidR="00921D11" w:rsidRPr="000D19BA" w:rsidRDefault="00921D11" w:rsidP="00921D11">
            <w:pPr>
              <w:pStyle w:val="Default"/>
              <w:rPr>
                <w:sz w:val="20"/>
                <w:szCs w:val="20"/>
              </w:rPr>
            </w:pPr>
            <w:r w:rsidRPr="00E66EEC">
              <w:rPr>
                <w:sz w:val="20"/>
                <w:szCs w:val="20"/>
              </w:rPr>
              <w:t>4) крайне неустойчивое финансовое состояние.</w:t>
            </w:r>
          </w:p>
        </w:tc>
      </w:tr>
      <w:tr w:rsidR="004F0571" w:rsidRPr="00104E42" w14:paraId="23BAE4F2" w14:textId="77777777" w:rsidTr="00193BC9">
        <w:trPr>
          <w:trHeight w:val="501"/>
        </w:trPr>
        <w:tc>
          <w:tcPr>
            <w:tcW w:w="567" w:type="dxa"/>
            <w:vMerge w:val="restart"/>
          </w:tcPr>
          <w:p w14:paraId="3CC3E4D5" w14:textId="77777777" w:rsidR="004F0571" w:rsidRPr="00104E42" w:rsidRDefault="004F0571" w:rsidP="00D262D3">
            <w:pPr>
              <w:autoSpaceDE w:val="0"/>
              <w:autoSpaceDN w:val="0"/>
              <w:adjustRightInd w:val="0"/>
              <w:rPr>
                <w:sz w:val="24"/>
                <w:szCs w:val="24"/>
              </w:rPr>
            </w:pPr>
          </w:p>
        </w:tc>
        <w:tc>
          <w:tcPr>
            <w:tcW w:w="3544" w:type="dxa"/>
            <w:vMerge w:val="restart"/>
          </w:tcPr>
          <w:p w14:paraId="422E92A0" w14:textId="77777777" w:rsidR="004F0571" w:rsidRPr="00104E42" w:rsidRDefault="004F0571" w:rsidP="00D262D3">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060" w:type="dxa"/>
            <w:vMerge w:val="restart"/>
          </w:tcPr>
          <w:p w14:paraId="0FBBD666" w14:textId="77777777" w:rsidR="004F0571" w:rsidRPr="00104E42" w:rsidRDefault="004F0571" w:rsidP="00D262D3">
            <w:pPr>
              <w:autoSpaceDE w:val="0"/>
              <w:autoSpaceDN w:val="0"/>
              <w:adjustRightInd w:val="0"/>
              <w:jc w:val="center"/>
              <w:rPr>
                <w:color w:val="000000"/>
                <w:sz w:val="16"/>
              </w:rPr>
            </w:pPr>
            <w:r w:rsidRPr="00104E42">
              <w:rPr>
                <w:color w:val="000000"/>
                <w:sz w:val="16"/>
              </w:rPr>
              <w:t>Показатель</w:t>
            </w:r>
          </w:p>
        </w:tc>
        <w:tc>
          <w:tcPr>
            <w:tcW w:w="4311" w:type="dxa"/>
            <w:gridSpan w:val="5"/>
          </w:tcPr>
          <w:p w14:paraId="341CCB77" w14:textId="77777777" w:rsidR="004F0571" w:rsidRPr="00104E42" w:rsidRDefault="004F0571" w:rsidP="00D262D3">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7" w:type="dxa"/>
            <w:vMerge w:val="restart"/>
          </w:tcPr>
          <w:p w14:paraId="4FB667DA"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429C8214" w14:textId="77777777" w:rsidTr="00193BC9">
        <w:trPr>
          <w:trHeight w:val="363"/>
        </w:trPr>
        <w:tc>
          <w:tcPr>
            <w:tcW w:w="567" w:type="dxa"/>
            <w:vMerge/>
          </w:tcPr>
          <w:p w14:paraId="53EDEE15"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69D3711F"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vMerge/>
          </w:tcPr>
          <w:p w14:paraId="6FA795C4" w14:textId="77777777" w:rsidR="004F0571" w:rsidRPr="00104E42" w:rsidRDefault="004F0571" w:rsidP="00D262D3">
            <w:pPr>
              <w:autoSpaceDE w:val="0"/>
              <w:autoSpaceDN w:val="0"/>
              <w:adjustRightInd w:val="0"/>
              <w:jc w:val="center"/>
              <w:rPr>
                <w:rFonts w:eastAsia="Calibri"/>
                <w:color w:val="000000"/>
                <w:lang w:eastAsia="en-US"/>
              </w:rPr>
            </w:pPr>
          </w:p>
        </w:tc>
        <w:tc>
          <w:tcPr>
            <w:tcW w:w="1134" w:type="dxa"/>
          </w:tcPr>
          <w:p w14:paraId="0B296270"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4DB21B42"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44CC9223"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67" w:type="dxa"/>
          </w:tcPr>
          <w:p w14:paraId="770F166A"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18DBC836"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3F395DD9" w14:textId="77777777" w:rsidTr="00193BC9">
        <w:trPr>
          <w:trHeight w:val="363"/>
        </w:trPr>
        <w:tc>
          <w:tcPr>
            <w:tcW w:w="567" w:type="dxa"/>
            <w:vMerge/>
          </w:tcPr>
          <w:p w14:paraId="09371787"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218E5CDA"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Pr>
          <w:p w14:paraId="6D8CE39F"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14:paraId="51052F17" w14:textId="77777777" w:rsidR="004F0571" w:rsidRPr="00104E42" w:rsidRDefault="004F0571" w:rsidP="00D262D3">
            <w:pPr>
              <w:jc w:val="center"/>
              <w:rPr>
                <w:rFonts w:eastAsia="Calibri"/>
                <w:lang w:eastAsia="en-US"/>
              </w:rPr>
            </w:pPr>
            <w:r w:rsidRPr="00104E42">
              <w:rPr>
                <w:sz w:val="16"/>
                <w:szCs w:val="28"/>
              </w:rPr>
              <w:t>≥ 0,80</w:t>
            </w:r>
          </w:p>
        </w:tc>
        <w:tc>
          <w:tcPr>
            <w:tcW w:w="1134" w:type="dxa"/>
            <w:vAlign w:val="center"/>
          </w:tcPr>
          <w:p w14:paraId="4EEC6796" w14:textId="77777777" w:rsidR="004F0571" w:rsidRPr="00104E42" w:rsidRDefault="004F0571" w:rsidP="00D262D3">
            <w:pPr>
              <w:jc w:val="center"/>
              <w:rPr>
                <w:rFonts w:eastAsia="Calibri"/>
                <w:lang w:eastAsia="en-US"/>
              </w:rPr>
            </w:pPr>
            <w:r w:rsidRPr="00104E42">
              <w:rPr>
                <w:sz w:val="16"/>
                <w:szCs w:val="28"/>
              </w:rPr>
              <w:t>0,40-0,79</w:t>
            </w:r>
          </w:p>
        </w:tc>
        <w:tc>
          <w:tcPr>
            <w:tcW w:w="1276" w:type="dxa"/>
            <w:gridSpan w:val="2"/>
            <w:vAlign w:val="center"/>
          </w:tcPr>
          <w:p w14:paraId="5E4EC45A" w14:textId="77777777" w:rsidR="004F0571" w:rsidRPr="00104E42" w:rsidRDefault="004F0571" w:rsidP="00D262D3">
            <w:pPr>
              <w:jc w:val="center"/>
              <w:rPr>
                <w:rFonts w:eastAsia="Calibri"/>
                <w:lang w:eastAsia="en-US"/>
              </w:rPr>
            </w:pPr>
            <w:r w:rsidRPr="00104E42">
              <w:rPr>
                <w:sz w:val="16"/>
                <w:szCs w:val="28"/>
              </w:rPr>
              <w:t>0,01-0,39</w:t>
            </w:r>
          </w:p>
        </w:tc>
        <w:tc>
          <w:tcPr>
            <w:tcW w:w="767" w:type="dxa"/>
            <w:vAlign w:val="center"/>
          </w:tcPr>
          <w:p w14:paraId="0ECF88E4" w14:textId="77777777" w:rsidR="004F0571" w:rsidRPr="00104E42" w:rsidRDefault="004F0571" w:rsidP="00D262D3">
            <w:pPr>
              <w:jc w:val="center"/>
              <w:rPr>
                <w:rFonts w:eastAsia="Calibri"/>
                <w:lang w:eastAsia="en-US"/>
              </w:rPr>
            </w:pPr>
            <w:r w:rsidRPr="00104E42">
              <w:rPr>
                <w:sz w:val="16"/>
                <w:szCs w:val="28"/>
              </w:rPr>
              <w:t>≤ 0</w:t>
            </w:r>
          </w:p>
        </w:tc>
        <w:tc>
          <w:tcPr>
            <w:tcW w:w="3827" w:type="dxa"/>
            <w:vMerge/>
          </w:tcPr>
          <w:p w14:paraId="4AC33E49"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0050F72D" w14:textId="77777777" w:rsidTr="00193BC9">
        <w:trPr>
          <w:trHeight w:val="363"/>
        </w:trPr>
        <w:tc>
          <w:tcPr>
            <w:tcW w:w="567" w:type="dxa"/>
            <w:vMerge/>
          </w:tcPr>
          <w:p w14:paraId="16D213D1"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144F056E"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Pr>
          <w:p w14:paraId="369011E5"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14:paraId="500B5C3A" w14:textId="77777777" w:rsidR="004F0571" w:rsidRPr="00104E42" w:rsidRDefault="004F0571" w:rsidP="00D262D3">
            <w:pPr>
              <w:jc w:val="center"/>
              <w:rPr>
                <w:rFonts w:eastAsia="Calibri"/>
                <w:lang w:eastAsia="en-US"/>
              </w:rPr>
            </w:pPr>
            <w:r w:rsidRPr="00104E42">
              <w:rPr>
                <w:sz w:val="16"/>
                <w:szCs w:val="28"/>
              </w:rPr>
              <w:t>≥ 2,00</w:t>
            </w:r>
          </w:p>
        </w:tc>
        <w:tc>
          <w:tcPr>
            <w:tcW w:w="1134" w:type="dxa"/>
            <w:vAlign w:val="center"/>
          </w:tcPr>
          <w:p w14:paraId="5EDDF556" w14:textId="77777777" w:rsidR="004F0571" w:rsidRPr="00104E42" w:rsidRDefault="004F0571" w:rsidP="00D262D3">
            <w:pPr>
              <w:jc w:val="center"/>
              <w:rPr>
                <w:rFonts w:eastAsia="Calibri"/>
                <w:lang w:eastAsia="en-US"/>
              </w:rPr>
            </w:pPr>
            <w:r w:rsidRPr="00104E42">
              <w:rPr>
                <w:sz w:val="16"/>
                <w:szCs w:val="28"/>
              </w:rPr>
              <w:t>0,60-1,99</w:t>
            </w:r>
          </w:p>
        </w:tc>
        <w:tc>
          <w:tcPr>
            <w:tcW w:w="1276" w:type="dxa"/>
            <w:gridSpan w:val="2"/>
            <w:vAlign w:val="center"/>
          </w:tcPr>
          <w:p w14:paraId="0419BD09" w14:textId="77777777" w:rsidR="004F0571" w:rsidRPr="00104E42" w:rsidRDefault="004F0571" w:rsidP="00D262D3">
            <w:pPr>
              <w:jc w:val="center"/>
              <w:rPr>
                <w:rFonts w:eastAsia="Calibri"/>
                <w:lang w:eastAsia="en-US"/>
              </w:rPr>
            </w:pPr>
            <w:r w:rsidRPr="00104E42">
              <w:rPr>
                <w:sz w:val="16"/>
                <w:szCs w:val="28"/>
              </w:rPr>
              <w:t>0,01-0,59</w:t>
            </w:r>
          </w:p>
        </w:tc>
        <w:tc>
          <w:tcPr>
            <w:tcW w:w="767" w:type="dxa"/>
            <w:vAlign w:val="center"/>
          </w:tcPr>
          <w:p w14:paraId="6A75BF1C" w14:textId="77777777" w:rsidR="004F0571" w:rsidRPr="00104E42" w:rsidRDefault="004F0571" w:rsidP="00D262D3">
            <w:pPr>
              <w:jc w:val="center"/>
              <w:rPr>
                <w:rFonts w:eastAsia="Calibri"/>
                <w:lang w:eastAsia="en-US"/>
              </w:rPr>
            </w:pPr>
            <w:r w:rsidRPr="00104E42">
              <w:rPr>
                <w:sz w:val="16"/>
                <w:szCs w:val="28"/>
              </w:rPr>
              <w:t>≤ 0</w:t>
            </w:r>
          </w:p>
        </w:tc>
        <w:tc>
          <w:tcPr>
            <w:tcW w:w="3827" w:type="dxa"/>
            <w:vMerge/>
          </w:tcPr>
          <w:p w14:paraId="423181E5"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6779B779" w14:textId="77777777" w:rsidTr="00193BC9">
        <w:trPr>
          <w:trHeight w:val="363"/>
        </w:trPr>
        <w:tc>
          <w:tcPr>
            <w:tcW w:w="567" w:type="dxa"/>
            <w:vMerge/>
          </w:tcPr>
          <w:p w14:paraId="3D2729AD"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2276B1C2"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Pr>
          <w:p w14:paraId="3E8E3485"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14:paraId="7081B25F" w14:textId="77777777" w:rsidR="004F0571" w:rsidRPr="00104E42" w:rsidRDefault="004F0571" w:rsidP="00D262D3">
            <w:pPr>
              <w:jc w:val="center"/>
              <w:rPr>
                <w:rFonts w:eastAsia="Calibri"/>
                <w:lang w:eastAsia="en-US"/>
              </w:rPr>
            </w:pPr>
            <w:r w:rsidRPr="00104E42">
              <w:rPr>
                <w:sz w:val="16"/>
                <w:szCs w:val="28"/>
              </w:rPr>
              <w:t>≥ 2,00</w:t>
            </w:r>
          </w:p>
        </w:tc>
        <w:tc>
          <w:tcPr>
            <w:tcW w:w="1134" w:type="dxa"/>
            <w:vAlign w:val="center"/>
          </w:tcPr>
          <w:p w14:paraId="3AA4E178" w14:textId="77777777" w:rsidR="004F0571" w:rsidRPr="00104E42" w:rsidRDefault="004F0571" w:rsidP="00D262D3">
            <w:pPr>
              <w:jc w:val="center"/>
              <w:rPr>
                <w:rFonts w:eastAsia="Calibri"/>
                <w:lang w:eastAsia="en-US"/>
              </w:rPr>
            </w:pPr>
            <w:r w:rsidRPr="00104E42">
              <w:rPr>
                <w:sz w:val="16"/>
                <w:szCs w:val="28"/>
              </w:rPr>
              <w:t>1,40-1,99</w:t>
            </w:r>
          </w:p>
        </w:tc>
        <w:tc>
          <w:tcPr>
            <w:tcW w:w="1276" w:type="dxa"/>
            <w:gridSpan w:val="2"/>
            <w:vAlign w:val="center"/>
          </w:tcPr>
          <w:p w14:paraId="626A9547" w14:textId="77777777" w:rsidR="004F0571" w:rsidRPr="00104E42" w:rsidRDefault="004F0571" w:rsidP="00D262D3">
            <w:pPr>
              <w:jc w:val="center"/>
              <w:rPr>
                <w:rFonts w:eastAsia="Calibri"/>
                <w:lang w:eastAsia="en-US"/>
              </w:rPr>
            </w:pPr>
            <w:r w:rsidRPr="00104E42">
              <w:rPr>
                <w:sz w:val="16"/>
                <w:szCs w:val="28"/>
              </w:rPr>
              <w:t>1,00-1,39</w:t>
            </w:r>
          </w:p>
        </w:tc>
        <w:tc>
          <w:tcPr>
            <w:tcW w:w="767" w:type="dxa"/>
            <w:vAlign w:val="center"/>
          </w:tcPr>
          <w:p w14:paraId="2DEDB915" w14:textId="77777777" w:rsidR="004F0571" w:rsidRPr="00104E42" w:rsidRDefault="004F0571" w:rsidP="00D262D3">
            <w:pPr>
              <w:jc w:val="center"/>
              <w:rPr>
                <w:rFonts w:eastAsia="Calibri"/>
                <w:lang w:eastAsia="en-US"/>
              </w:rPr>
            </w:pPr>
            <w:r w:rsidRPr="00104E42">
              <w:rPr>
                <w:sz w:val="16"/>
                <w:szCs w:val="28"/>
              </w:rPr>
              <w:t>≤ 0,99</w:t>
            </w:r>
          </w:p>
        </w:tc>
        <w:tc>
          <w:tcPr>
            <w:tcW w:w="3827" w:type="dxa"/>
            <w:vMerge/>
          </w:tcPr>
          <w:p w14:paraId="13E230E0"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5524580A" w14:textId="77777777" w:rsidTr="00193BC9">
        <w:trPr>
          <w:trHeight w:val="363"/>
        </w:trPr>
        <w:tc>
          <w:tcPr>
            <w:tcW w:w="567" w:type="dxa"/>
            <w:vMerge/>
          </w:tcPr>
          <w:p w14:paraId="43807C57"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332EF836"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Pr>
          <w:p w14:paraId="2BF50AF5"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14:paraId="72B21C96" w14:textId="77777777" w:rsidR="004F0571" w:rsidRPr="00104E42" w:rsidRDefault="004F0571" w:rsidP="00D262D3">
            <w:pPr>
              <w:jc w:val="center"/>
              <w:rPr>
                <w:rFonts w:eastAsia="Calibri"/>
                <w:lang w:eastAsia="en-US"/>
              </w:rPr>
            </w:pPr>
            <w:r w:rsidRPr="00104E42">
              <w:rPr>
                <w:sz w:val="16"/>
                <w:szCs w:val="28"/>
              </w:rPr>
              <w:t>≥3,00</w:t>
            </w:r>
          </w:p>
        </w:tc>
        <w:tc>
          <w:tcPr>
            <w:tcW w:w="1134" w:type="dxa"/>
            <w:vAlign w:val="center"/>
          </w:tcPr>
          <w:p w14:paraId="35FFA08D" w14:textId="77777777" w:rsidR="004F0571" w:rsidRPr="00104E42" w:rsidRDefault="004F0571" w:rsidP="00D262D3">
            <w:pPr>
              <w:jc w:val="center"/>
              <w:rPr>
                <w:rFonts w:eastAsia="Calibri"/>
                <w:lang w:eastAsia="en-US"/>
              </w:rPr>
            </w:pPr>
            <w:r w:rsidRPr="00104E42">
              <w:rPr>
                <w:sz w:val="16"/>
                <w:szCs w:val="28"/>
              </w:rPr>
              <w:t>2,40-2,99</w:t>
            </w:r>
          </w:p>
        </w:tc>
        <w:tc>
          <w:tcPr>
            <w:tcW w:w="1276" w:type="dxa"/>
            <w:gridSpan w:val="2"/>
            <w:vAlign w:val="center"/>
          </w:tcPr>
          <w:p w14:paraId="2ABF1704" w14:textId="77777777" w:rsidR="004F0571" w:rsidRPr="00104E42" w:rsidRDefault="004F0571" w:rsidP="00D262D3">
            <w:pPr>
              <w:jc w:val="center"/>
              <w:rPr>
                <w:rFonts w:eastAsia="Calibri"/>
                <w:lang w:eastAsia="en-US"/>
              </w:rPr>
            </w:pPr>
            <w:r w:rsidRPr="00104E42">
              <w:rPr>
                <w:sz w:val="16"/>
                <w:szCs w:val="28"/>
              </w:rPr>
              <w:t>1,81-2,39</w:t>
            </w:r>
          </w:p>
        </w:tc>
        <w:tc>
          <w:tcPr>
            <w:tcW w:w="767" w:type="dxa"/>
            <w:vAlign w:val="center"/>
          </w:tcPr>
          <w:p w14:paraId="7FE2CD77" w14:textId="77777777" w:rsidR="004F0571" w:rsidRPr="00104E42" w:rsidRDefault="004F0571" w:rsidP="00D262D3">
            <w:pPr>
              <w:jc w:val="center"/>
              <w:rPr>
                <w:rFonts w:eastAsia="Calibri"/>
                <w:lang w:eastAsia="en-US"/>
              </w:rPr>
            </w:pPr>
            <w:r w:rsidRPr="00104E42">
              <w:rPr>
                <w:sz w:val="16"/>
                <w:szCs w:val="28"/>
              </w:rPr>
              <w:t>≤ 1,80</w:t>
            </w:r>
          </w:p>
        </w:tc>
        <w:tc>
          <w:tcPr>
            <w:tcW w:w="3827" w:type="dxa"/>
            <w:vMerge/>
          </w:tcPr>
          <w:p w14:paraId="3AF14657"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7933FA2C" w14:textId="77777777" w:rsidTr="00193BC9">
        <w:trPr>
          <w:trHeight w:val="111"/>
        </w:trPr>
        <w:tc>
          <w:tcPr>
            <w:tcW w:w="567" w:type="dxa"/>
            <w:vMerge w:val="restart"/>
          </w:tcPr>
          <w:p w14:paraId="6E5248B4" w14:textId="77777777" w:rsidR="004F0571" w:rsidRPr="00104E42" w:rsidRDefault="004F0571" w:rsidP="00D262D3">
            <w:pPr>
              <w:autoSpaceDE w:val="0"/>
              <w:autoSpaceDN w:val="0"/>
              <w:adjustRightInd w:val="0"/>
              <w:rPr>
                <w:sz w:val="24"/>
                <w:szCs w:val="24"/>
              </w:rPr>
            </w:pPr>
          </w:p>
        </w:tc>
        <w:tc>
          <w:tcPr>
            <w:tcW w:w="3544" w:type="dxa"/>
            <w:vMerge w:val="restart"/>
          </w:tcPr>
          <w:p w14:paraId="65BC0FC2" w14:textId="77777777" w:rsidR="004F0571" w:rsidRPr="00104E42" w:rsidRDefault="004F0571" w:rsidP="00D262D3">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3060" w:type="dxa"/>
            <w:vMerge w:val="restart"/>
          </w:tcPr>
          <w:p w14:paraId="7AB574BE" w14:textId="77777777" w:rsidR="004F0571" w:rsidRPr="00104E42" w:rsidRDefault="004F0571" w:rsidP="00D262D3">
            <w:pPr>
              <w:autoSpaceDE w:val="0"/>
              <w:autoSpaceDN w:val="0"/>
              <w:adjustRightInd w:val="0"/>
              <w:jc w:val="center"/>
              <w:rPr>
                <w:color w:val="000000"/>
                <w:sz w:val="16"/>
                <w:szCs w:val="16"/>
              </w:rPr>
            </w:pPr>
            <w:r w:rsidRPr="00104E42">
              <w:rPr>
                <w:color w:val="000000"/>
                <w:sz w:val="16"/>
                <w:szCs w:val="16"/>
              </w:rPr>
              <w:t>Показатель</w:t>
            </w:r>
          </w:p>
        </w:tc>
        <w:tc>
          <w:tcPr>
            <w:tcW w:w="4311" w:type="dxa"/>
            <w:gridSpan w:val="5"/>
          </w:tcPr>
          <w:p w14:paraId="1E4C931D" w14:textId="77777777" w:rsidR="004F0571" w:rsidRPr="00104E42" w:rsidRDefault="004F0571" w:rsidP="00D262D3">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7" w:type="dxa"/>
            <w:vMerge w:val="restart"/>
          </w:tcPr>
          <w:p w14:paraId="7AB47D33"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3E4BE8CA" w14:textId="77777777" w:rsidTr="00193BC9">
        <w:trPr>
          <w:trHeight w:val="109"/>
        </w:trPr>
        <w:tc>
          <w:tcPr>
            <w:tcW w:w="567" w:type="dxa"/>
            <w:vMerge/>
          </w:tcPr>
          <w:p w14:paraId="5A115282"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65972E0D"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vMerge/>
          </w:tcPr>
          <w:p w14:paraId="73CE86FB" w14:textId="77777777" w:rsidR="004F0571" w:rsidRPr="00104E42" w:rsidRDefault="004F0571" w:rsidP="00D262D3">
            <w:pPr>
              <w:autoSpaceDE w:val="0"/>
              <w:autoSpaceDN w:val="0"/>
              <w:adjustRightInd w:val="0"/>
              <w:jc w:val="center"/>
              <w:rPr>
                <w:rFonts w:eastAsia="Calibri"/>
                <w:color w:val="000000"/>
                <w:lang w:eastAsia="en-US"/>
              </w:rPr>
            </w:pPr>
          </w:p>
        </w:tc>
        <w:tc>
          <w:tcPr>
            <w:tcW w:w="1134" w:type="dxa"/>
          </w:tcPr>
          <w:p w14:paraId="551D385A"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5D07C78F"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0E7FA440"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67" w:type="dxa"/>
          </w:tcPr>
          <w:p w14:paraId="51CCE2EC"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3C2A5000"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19F0632B" w14:textId="77777777" w:rsidTr="00193BC9">
        <w:trPr>
          <w:trHeight w:val="109"/>
        </w:trPr>
        <w:tc>
          <w:tcPr>
            <w:tcW w:w="567" w:type="dxa"/>
            <w:vMerge/>
          </w:tcPr>
          <w:p w14:paraId="012E7098"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6DA21736"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Pr>
          <w:p w14:paraId="7E6161F5"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14:paraId="78F7FC98" w14:textId="77777777" w:rsidR="004F0571" w:rsidRPr="00104E42" w:rsidRDefault="004F0571" w:rsidP="00D262D3">
            <w:pPr>
              <w:jc w:val="center"/>
              <w:rPr>
                <w:rFonts w:eastAsia="Calibri"/>
                <w:lang w:eastAsia="en-US"/>
              </w:rPr>
            </w:pPr>
            <w:r w:rsidRPr="00104E42">
              <w:rPr>
                <w:sz w:val="16"/>
                <w:szCs w:val="16"/>
              </w:rPr>
              <w:t>≥ 0,80</w:t>
            </w:r>
          </w:p>
        </w:tc>
        <w:tc>
          <w:tcPr>
            <w:tcW w:w="1134" w:type="dxa"/>
            <w:vAlign w:val="center"/>
          </w:tcPr>
          <w:p w14:paraId="5CA25884" w14:textId="77777777" w:rsidR="004F0571" w:rsidRPr="00104E42" w:rsidRDefault="004F0571" w:rsidP="00D262D3">
            <w:pPr>
              <w:jc w:val="center"/>
              <w:rPr>
                <w:rFonts w:eastAsia="Calibri"/>
                <w:lang w:eastAsia="en-US"/>
              </w:rPr>
            </w:pPr>
            <w:r w:rsidRPr="00104E42">
              <w:rPr>
                <w:sz w:val="16"/>
                <w:szCs w:val="16"/>
              </w:rPr>
              <w:t>0,40-0,79</w:t>
            </w:r>
          </w:p>
        </w:tc>
        <w:tc>
          <w:tcPr>
            <w:tcW w:w="1276" w:type="dxa"/>
            <w:gridSpan w:val="2"/>
            <w:vAlign w:val="center"/>
          </w:tcPr>
          <w:p w14:paraId="5B2A9F30" w14:textId="77777777" w:rsidR="004F0571" w:rsidRPr="00104E42" w:rsidRDefault="004F0571" w:rsidP="00D262D3">
            <w:pPr>
              <w:jc w:val="center"/>
              <w:rPr>
                <w:rFonts w:eastAsia="Calibri"/>
                <w:lang w:eastAsia="en-US"/>
              </w:rPr>
            </w:pPr>
            <w:r w:rsidRPr="00104E42">
              <w:rPr>
                <w:sz w:val="16"/>
                <w:szCs w:val="16"/>
              </w:rPr>
              <w:t>0,01-0,39</w:t>
            </w:r>
          </w:p>
        </w:tc>
        <w:tc>
          <w:tcPr>
            <w:tcW w:w="767" w:type="dxa"/>
            <w:vAlign w:val="center"/>
          </w:tcPr>
          <w:p w14:paraId="0D29C91C" w14:textId="77777777" w:rsidR="004F0571" w:rsidRPr="00104E42" w:rsidRDefault="004F0571" w:rsidP="00D262D3">
            <w:pPr>
              <w:jc w:val="center"/>
              <w:rPr>
                <w:rFonts w:eastAsia="Calibri"/>
                <w:lang w:eastAsia="en-US"/>
              </w:rPr>
            </w:pPr>
            <w:r w:rsidRPr="00104E42">
              <w:rPr>
                <w:sz w:val="16"/>
                <w:szCs w:val="16"/>
              </w:rPr>
              <w:t>≤ 0</w:t>
            </w:r>
          </w:p>
        </w:tc>
        <w:tc>
          <w:tcPr>
            <w:tcW w:w="3827" w:type="dxa"/>
            <w:vMerge/>
          </w:tcPr>
          <w:p w14:paraId="1714F464"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65E9B832" w14:textId="77777777" w:rsidTr="00193BC9">
        <w:trPr>
          <w:trHeight w:val="109"/>
        </w:trPr>
        <w:tc>
          <w:tcPr>
            <w:tcW w:w="567" w:type="dxa"/>
            <w:vMerge/>
          </w:tcPr>
          <w:p w14:paraId="36191CFF"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7C7A3B33"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Pr>
          <w:p w14:paraId="783E0830"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14:paraId="7ECD1298" w14:textId="77777777" w:rsidR="004F0571" w:rsidRPr="00104E42" w:rsidRDefault="004F0571" w:rsidP="00D262D3">
            <w:pPr>
              <w:jc w:val="center"/>
              <w:rPr>
                <w:rFonts w:eastAsia="Calibri"/>
                <w:lang w:eastAsia="en-US"/>
              </w:rPr>
            </w:pPr>
            <w:r w:rsidRPr="00104E42">
              <w:rPr>
                <w:sz w:val="16"/>
                <w:szCs w:val="16"/>
              </w:rPr>
              <w:t>≥ 2,00</w:t>
            </w:r>
          </w:p>
        </w:tc>
        <w:tc>
          <w:tcPr>
            <w:tcW w:w="1134" w:type="dxa"/>
            <w:vAlign w:val="center"/>
          </w:tcPr>
          <w:p w14:paraId="1C4F467C" w14:textId="77777777" w:rsidR="004F0571" w:rsidRPr="00104E42" w:rsidRDefault="004F0571" w:rsidP="00D262D3">
            <w:pPr>
              <w:jc w:val="center"/>
              <w:rPr>
                <w:rFonts w:eastAsia="Calibri"/>
                <w:lang w:eastAsia="en-US"/>
              </w:rPr>
            </w:pPr>
            <w:r w:rsidRPr="00104E42">
              <w:rPr>
                <w:sz w:val="16"/>
                <w:szCs w:val="16"/>
              </w:rPr>
              <w:t>0,60-1,99</w:t>
            </w:r>
          </w:p>
        </w:tc>
        <w:tc>
          <w:tcPr>
            <w:tcW w:w="1276" w:type="dxa"/>
            <w:gridSpan w:val="2"/>
            <w:vAlign w:val="center"/>
          </w:tcPr>
          <w:p w14:paraId="284FC0DD" w14:textId="77777777" w:rsidR="004F0571" w:rsidRPr="00104E42" w:rsidRDefault="004F0571" w:rsidP="00D262D3">
            <w:pPr>
              <w:jc w:val="center"/>
              <w:rPr>
                <w:rFonts w:eastAsia="Calibri"/>
                <w:lang w:eastAsia="en-US"/>
              </w:rPr>
            </w:pPr>
            <w:r w:rsidRPr="00104E42">
              <w:rPr>
                <w:sz w:val="16"/>
                <w:szCs w:val="16"/>
              </w:rPr>
              <w:t>0,01-0,59</w:t>
            </w:r>
          </w:p>
        </w:tc>
        <w:tc>
          <w:tcPr>
            <w:tcW w:w="767" w:type="dxa"/>
            <w:vAlign w:val="center"/>
          </w:tcPr>
          <w:p w14:paraId="16A6B282" w14:textId="77777777" w:rsidR="004F0571" w:rsidRPr="00104E42" w:rsidRDefault="004F0571" w:rsidP="00D262D3">
            <w:pPr>
              <w:jc w:val="center"/>
              <w:rPr>
                <w:rFonts w:eastAsia="Calibri"/>
                <w:lang w:eastAsia="en-US"/>
              </w:rPr>
            </w:pPr>
            <w:r w:rsidRPr="00104E42">
              <w:rPr>
                <w:sz w:val="16"/>
                <w:szCs w:val="16"/>
              </w:rPr>
              <w:t>≤ 0</w:t>
            </w:r>
          </w:p>
        </w:tc>
        <w:tc>
          <w:tcPr>
            <w:tcW w:w="3827" w:type="dxa"/>
            <w:vMerge/>
          </w:tcPr>
          <w:p w14:paraId="141ADF00"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4E5E8D62" w14:textId="77777777" w:rsidTr="00193BC9">
        <w:trPr>
          <w:trHeight w:val="109"/>
        </w:trPr>
        <w:tc>
          <w:tcPr>
            <w:tcW w:w="567" w:type="dxa"/>
            <w:vMerge/>
          </w:tcPr>
          <w:p w14:paraId="524C5504"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55666826"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Pr>
          <w:p w14:paraId="54B650A5"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 xml:space="preserve">Коэффициент текущей ликвидности = (Оборотные активы (стр.1200) / </w:t>
            </w:r>
            <w:r w:rsidRPr="00104E42">
              <w:rPr>
                <w:sz w:val="16"/>
                <w:szCs w:val="16"/>
              </w:rPr>
              <w:lastRenderedPageBreak/>
              <w:t>(Краткосрочные обязательств (стр. 1500) – Доходы будущего периода (стр. 1530))</w:t>
            </w:r>
          </w:p>
        </w:tc>
        <w:tc>
          <w:tcPr>
            <w:tcW w:w="1134" w:type="dxa"/>
            <w:vAlign w:val="center"/>
          </w:tcPr>
          <w:p w14:paraId="7140B7C9" w14:textId="77777777" w:rsidR="004F0571" w:rsidRPr="00104E42" w:rsidRDefault="004F0571" w:rsidP="00D262D3">
            <w:pPr>
              <w:jc w:val="center"/>
              <w:rPr>
                <w:rFonts w:eastAsia="Calibri"/>
                <w:lang w:eastAsia="en-US"/>
              </w:rPr>
            </w:pPr>
            <w:r w:rsidRPr="00104E42">
              <w:rPr>
                <w:sz w:val="16"/>
                <w:szCs w:val="16"/>
              </w:rPr>
              <w:lastRenderedPageBreak/>
              <w:t>≥ 2,00</w:t>
            </w:r>
          </w:p>
        </w:tc>
        <w:tc>
          <w:tcPr>
            <w:tcW w:w="1134" w:type="dxa"/>
            <w:vAlign w:val="center"/>
          </w:tcPr>
          <w:p w14:paraId="5AD77ECC" w14:textId="77777777" w:rsidR="004F0571" w:rsidRPr="00104E42" w:rsidRDefault="004F0571" w:rsidP="00D262D3">
            <w:pPr>
              <w:jc w:val="center"/>
              <w:rPr>
                <w:rFonts w:eastAsia="Calibri"/>
                <w:lang w:eastAsia="en-US"/>
              </w:rPr>
            </w:pPr>
            <w:r w:rsidRPr="00104E42">
              <w:rPr>
                <w:sz w:val="16"/>
                <w:szCs w:val="16"/>
              </w:rPr>
              <w:t>1,40-1,99</w:t>
            </w:r>
          </w:p>
        </w:tc>
        <w:tc>
          <w:tcPr>
            <w:tcW w:w="1276" w:type="dxa"/>
            <w:gridSpan w:val="2"/>
            <w:vAlign w:val="center"/>
          </w:tcPr>
          <w:p w14:paraId="18283DCA" w14:textId="77777777" w:rsidR="004F0571" w:rsidRPr="00104E42" w:rsidRDefault="004F0571" w:rsidP="00D262D3">
            <w:pPr>
              <w:jc w:val="center"/>
              <w:rPr>
                <w:rFonts w:eastAsia="Calibri"/>
                <w:lang w:eastAsia="en-US"/>
              </w:rPr>
            </w:pPr>
            <w:r w:rsidRPr="00104E42">
              <w:rPr>
                <w:sz w:val="16"/>
                <w:szCs w:val="16"/>
              </w:rPr>
              <w:t>1,00-1,39</w:t>
            </w:r>
          </w:p>
        </w:tc>
        <w:tc>
          <w:tcPr>
            <w:tcW w:w="767" w:type="dxa"/>
            <w:vAlign w:val="center"/>
          </w:tcPr>
          <w:p w14:paraId="5AD73484" w14:textId="77777777" w:rsidR="004F0571" w:rsidRPr="00104E42" w:rsidRDefault="004F0571" w:rsidP="00D262D3">
            <w:pPr>
              <w:jc w:val="center"/>
              <w:rPr>
                <w:rFonts w:eastAsia="Calibri"/>
                <w:lang w:eastAsia="en-US"/>
              </w:rPr>
            </w:pPr>
            <w:r w:rsidRPr="00104E42">
              <w:rPr>
                <w:sz w:val="16"/>
                <w:szCs w:val="16"/>
              </w:rPr>
              <w:t>≤ 0,99</w:t>
            </w:r>
          </w:p>
        </w:tc>
        <w:tc>
          <w:tcPr>
            <w:tcW w:w="3827" w:type="dxa"/>
            <w:vMerge/>
          </w:tcPr>
          <w:p w14:paraId="0D068665"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2FBEF46D" w14:textId="77777777" w:rsidTr="00193BC9">
        <w:trPr>
          <w:trHeight w:val="109"/>
        </w:trPr>
        <w:tc>
          <w:tcPr>
            <w:tcW w:w="567" w:type="dxa"/>
            <w:vMerge/>
          </w:tcPr>
          <w:p w14:paraId="1C62C763"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1487F231"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Pr>
          <w:p w14:paraId="3E62F161"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14:paraId="74D2FD30" w14:textId="77777777" w:rsidR="004F0571" w:rsidRPr="00104E42" w:rsidRDefault="004F0571" w:rsidP="00D262D3">
            <w:pPr>
              <w:jc w:val="center"/>
              <w:rPr>
                <w:rFonts w:eastAsia="Calibri"/>
                <w:lang w:eastAsia="en-US"/>
              </w:rPr>
            </w:pPr>
            <w:r w:rsidRPr="00104E42">
              <w:rPr>
                <w:sz w:val="16"/>
                <w:szCs w:val="16"/>
              </w:rPr>
              <w:t>≥ 3,00</w:t>
            </w:r>
          </w:p>
        </w:tc>
        <w:tc>
          <w:tcPr>
            <w:tcW w:w="1134" w:type="dxa"/>
          </w:tcPr>
          <w:p w14:paraId="5D480A4E" w14:textId="77777777" w:rsidR="004F0571" w:rsidRPr="00104E42" w:rsidRDefault="004F0571" w:rsidP="00D262D3">
            <w:pPr>
              <w:jc w:val="center"/>
              <w:rPr>
                <w:rFonts w:eastAsia="Calibri"/>
                <w:lang w:eastAsia="en-US"/>
              </w:rPr>
            </w:pPr>
            <w:r w:rsidRPr="00104E42">
              <w:rPr>
                <w:sz w:val="16"/>
                <w:szCs w:val="16"/>
              </w:rPr>
              <w:t>2,40-2,99</w:t>
            </w:r>
          </w:p>
        </w:tc>
        <w:tc>
          <w:tcPr>
            <w:tcW w:w="1276" w:type="dxa"/>
            <w:gridSpan w:val="2"/>
          </w:tcPr>
          <w:p w14:paraId="2FC03385" w14:textId="77777777" w:rsidR="004F0571" w:rsidRPr="00104E42" w:rsidRDefault="004F0571" w:rsidP="00D262D3">
            <w:pPr>
              <w:jc w:val="center"/>
              <w:rPr>
                <w:rFonts w:eastAsia="Calibri"/>
                <w:lang w:eastAsia="en-US"/>
              </w:rPr>
            </w:pPr>
            <w:r w:rsidRPr="00104E42">
              <w:rPr>
                <w:sz w:val="16"/>
                <w:szCs w:val="16"/>
              </w:rPr>
              <w:t>1,81-2,39</w:t>
            </w:r>
          </w:p>
        </w:tc>
        <w:tc>
          <w:tcPr>
            <w:tcW w:w="767" w:type="dxa"/>
          </w:tcPr>
          <w:p w14:paraId="7B853F58" w14:textId="77777777" w:rsidR="004F0571" w:rsidRPr="00104E42" w:rsidRDefault="004F0571" w:rsidP="00D262D3">
            <w:pPr>
              <w:jc w:val="center"/>
              <w:rPr>
                <w:rFonts w:eastAsia="Calibri"/>
                <w:lang w:eastAsia="en-US"/>
              </w:rPr>
            </w:pPr>
            <w:r w:rsidRPr="00104E42">
              <w:rPr>
                <w:sz w:val="16"/>
                <w:szCs w:val="16"/>
              </w:rPr>
              <w:t>≤ 1,80</w:t>
            </w:r>
          </w:p>
        </w:tc>
        <w:tc>
          <w:tcPr>
            <w:tcW w:w="3827" w:type="dxa"/>
            <w:vMerge/>
          </w:tcPr>
          <w:p w14:paraId="41DBFE7E"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5B16A564" w14:textId="77777777" w:rsidTr="00193BC9">
        <w:trPr>
          <w:trHeight w:val="109"/>
        </w:trPr>
        <w:tc>
          <w:tcPr>
            <w:tcW w:w="567" w:type="dxa"/>
            <w:vMerge w:val="restart"/>
          </w:tcPr>
          <w:p w14:paraId="4BB3CC78" w14:textId="77777777" w:rsidR="004F0571" w:rsidRPr="00104E42" w:rsidRDefault="004F0571" w:rsidP="00D262D3">
            <w:pPr>
              <w:autoSpaceDE w:val="0"/>
              <w:autoSpaceDN w:val="0"/>
              <w:adjustRightInd w:val="0"/>
              <w:rPr>
                <w:sz w:val="24"/>
                <w:szCs w:val="24"/>
              </w:rPr>
            </w:pPr>
          </w:p>
        </w:tc>
        <w:tc>
          <w:tcPr>
            <w:tcW w:w="3544" w:type="dxa"/>
            <w:vMerge w:val="restart"/>
          </w:tcPr>
          <w:p w14:paraId="4BB7ED63" w14:textId="77777777" w:rsidR="004F0571" w:rsidRPr="00104E42" w:rsidRDefault="004F0571" w:rsidP="00D262D3">
            <w:pPr>
              <w:autoSpaceDE w:val="0"/>
              <w:autoSpaceDN w:val="0"/>
              <w:adjustRightInd w:val="0"/>
              <w:rPr>
                <w:color w:val="000000"/>
              </w:rPr>
            </w:pPr>
            <w:r w:rsidRPr="00104E42">
              <w:rPr>
                <w:color w:val="000000"/>
              </w:rPr>
              <w:t>10.3. Оценка финансового состояния страховых компаний</w:t>
            </w:r>
          </w:p>
        </w:tc>
        <w:tc>
          <w:tcPr>
            <w:tcW w:w="3060" w:type="dxa"/>
            <w:vMerge w:val="restart"/>
          </w:tcPr>
          <w:p w14:paraId="6A1AC7FA" w14:textId="77777777" w:rsidR="004F0571" w:rsidRPr="00104E42" w:rsidRDefault="004F0571" w:rsidP="00D262D3">
            <w:pPr>
              <w:autoSpaceDE w:val="0"/>
              <w:autoSpaceDN w:val="0"/>
              <w:adjustRightInd w:val="0"/>
              <w:jc w:val="center"/>
              <w:rPr>
                <w:color w:val="000000"/>
                <w:sz w:val="16"/>
                <w:szCs w:val="16"/>
              </w:rPr>
            </w:pPr>
            <w:r w:rsidRPr="00104E42">
              <w:rPr>
                <w:color w:val="000000"/>
                <w:sz w:val="16"/>
                <w:szCs w:val="16"/>
              </w:rPr>
              <w:t>Показатель</w:t>
            </w:r>
          </w:p>
        </w:tc>
        <w:tc>
          <w:tcPr>
            <w:tcW w:w="4311" w:type="dxa"/>
            <w:gridSpan w:val="5"/>
          </w:tcPr>
          <w:p w14:paraId="2076B9EF" w14:textId="77777777" w:rsidR="004F0571" w:rsidRPr="00104E42" w:rsidRDefault="004F0571" w:rsidP="00D262D3">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7" w:type="dxa"/>
          </w:tcPr>
          <w:p w14:paraId="05C7BFD3"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3C9DB93B" w14:textId="77777777" w:rsidTr="00193BC9">
        <w:trPr>
          <w:trHeight w:val="109"/>
        </w:trPr>
        <w:tc>
          <w:tcPr>
            <w:tcW w:w="567" w:type="dxa"/>
            <w:vMerge/>
          </w:tcPr>
          <w:p w14:paraId="0ED3DFD2"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713E43BE"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vMerge/>
          </w:tcPr>
          <w:p w14:paraId="7CB9C2A9" w14:textId="77777777" w:rsidR="004F0571" w:rsidRPr="00104E42" w:rsidRDefault="004F0571" w:rsidP="00D262D3">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D6DCA4C" w14:textId="77777777" w:rsidR="004F0571" w:rsidRPr="00104E42" w:rsidRDefault="004F0571" w:rsidP="00D262D3">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7F6BE04" w14:textId="77777777" w:rsidR="004F0571" w:rsidRPr="00104E42" w:rsidRDefault="004F0571" w:rsidP="00D262D3">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4FE49BC2" w14:textId="77777777" w:rsidR="004F0571" w:rsidRPr="00104E42" w:rsidRDefault="004F0571" w:rsidP="00D262D3">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767" w:type="dxa"/>
            <w:tcBorders>
              <w:top w:val="single" w:sz="6" w:space="0" w:color="auto"/>
              <w:left w:val="single" w:sz="6" w:space="0" w:color="auto"/>
              <w:bottom w:val="single" w:sz="6" w:space="0" w:color="auto"/>
              <w:right w:val="single" w:sz="6" w:space="0" w:color="auto"/>
            </w:tcBorders>
            <w:shd w:val="clear" w:color="auto" w:fill="auto"/>
          </w:tcPr>
          <w:p w14:paraId="10384882" w14:textId="77777777" w:rsidR="004F0571" w:rsidRPr="00104E42" w:rsidRDefault="004F0571" w:rsidP="00D262D3">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7" w:type="dxa"/>
          </w:tcPr>
          <w:p w14:paraId="5A424D56"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5CF340E5" w14:textId="77777777" w:rsidTr="00193BC9">
        <w:trPr>
          <w:trHeight w:val="109"/>
        </w:trPr>
        <w:tc>
          <w:tcPr>
            <w:tcW w:w="567" w:type="dxa"/>
            <w:vMerge/>
          </w:tcPr>
          <w:p w14:paraId="09D7CFDF"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374E63C5"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55565A87" w14:textId="77777777" w:rsidR="004F0571" w:rsidRPr="00104E42" w:rsidRDefault="004F0571" w:rsidP="00D262D3">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CDBBE56" w14:textId="77777777" w:rsidR="004F0571" w:rsidRPr="00104E42" w:rsidRDefault="004F0571" w:rsidP="00D262D3">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521EC84" w14:textId="77777777" w:rsidR="004F0571" w:rsidRPr="00104E42" w:rsidRDefault="004F0571" w:rsidP="00D262D3">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7B66C9" w14:textId="77777777" w:rsidR="004F0571" w:rsidRPr="00104E42" w:rsidRDefault="004F0571" w:rsidP="00D262D3">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767" w:type="dxa"/>
            <w:tcBorders>
              <w:top w:val="single" w:sz="6" w:space="0" w:color="auto"/>
              <w:left w:val="single" w:sz="6" w:space="0" w:color="auto"/>
              <w:bottom w:val="single" w:sz="6" w:space="0" w:color="auto"/>
              <w:right w:val="single" w:sz="6" w:space="0" w:color="auto"/>
            </w:tcBorders>
            <w:shd w:val="clear" w:color="auto" w:fill="auto"/>
            <w:vAlign w:val="center"/>
          </w:tcPr>
          <w:p w14:paraId="3622F6E6" w14:textId="77777777" w:rsidR="004F0571" w:rsidRPr="00104E42" w:rsidRDefault="004F0571" w:rsidP="00D262D3">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7666B323"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67A8AB9D" w14:textId="77777777" w:rsidTr="00193BC9">
        <w:trPr>
          <w:trHeight w:val="109"/>
        </w:trPr>
        <w:tc>
          <w:tcPr>
            <w:tcW w:w="567" w:type="dxa"/>
            <w:vMerge/>
          </w:tcPr>
          <w:p w14:paraId="7B0D82B4"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505C3AB6"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7D4533C0" w14:textId="77777777" w:rsidR="004F0571" w:rsidRPr="00104E42" w:rsidRDefault="004F0571" w:rsidP="00D262D3">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2DF5292" w14:textId="77777777" w:rsidR="004F0571" w:rsidRPr="00104E42" w:rsidRDefault="004F0571" w:rsidP="00D262D3">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C6F94C4" w14:textId="77777777" w:rsidR="004F0571" w:rsidRPr="00104E42" w:rsidRDefault="004F0571" w:rsidP="00D262D3">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AAE1FE" w14:textId="77777777" w:rsidR="004F0571" w:rsidRPr="00104E42" w:rsidRDefault="004F0571" w:rsidP="00D262D3">
            <w:pPr>
              <w:tabs>
                <w:tab w:val="left" w:pos="1134"/>
              </w:tabs>
              <w:kinsoku w:val="0"/>
              <w:overflowPunct w:val="0"/>
              <w:autoSpaceDE w:val="0"/>
              <w:autoSpaceDN w:val="0"/>
              <w:jc w:val="center"/>
              <w:rPr>
                <w:bCs/>
                <w:color w:val="000000"/>
                <w:lang w:bidi="he-IL"/>
              </w:rPr>
            </w:pPr>
            <w:r w:rsidRPr="00104E42">
              <w:rPr>
                <w:sz w:val="16"/>
                <w:szCs w:val="16"/>
              </w:rPr>
              <w:t>0,01 - 0,59</w:t>
            </w:r>
          </w:p>
        </w:tc>
        <w:tc>
          <w:tcPr>
            <w:tcW w:w="767" w:type="dxa"/>
            <w:tcBorders>
              <w:top w:val="single" w:sz="6" w:space="0" w:color="auto"/>
              <w:left w:val="single" w:sz="6" w:space="0" w:color="auto"/>
              <w:bottom w:val="single" w:sz="6" w:space="0" w:color="auto"/>
              <w:right w:val="single" w:sz="6" w:space="0" w:color="auto"/>
            </w:tcBorders>
            <w:shd w:val="clear" w:color="auto" w:fill="auto"/>
            <w:vAlign w:val="center"/>
          </w:tcPr>
          <w:p w14:paraId="69ACAF5A" w14:textId="77777777" w:rsidR="004F0571" w:rsidRPr="00104E42" w:rsidRDefault="004F0571" w:rsidP="00D262D3">
            <w:pPr>
              <w:tabs>
                <w:tab w:val="left" w:pos="1134"/>
              </w:tabs>
              <w:kinsoku w:val="0"/>
              <w:overflowPunct w:val="0"/>
              <w:autoSpaceDE w:val="0"/>
              <w:autoSpaceDN w:val="0"/>
              <w:jc w:val="center"/>
              <w:rPr>
                <w:bCs/>
                <w:color w:val="000000"/>
                <w:lang w:bidi="he-IL"/>
              </w:rPr>
            </w:pPr>
            <w:r w:rsidRPr="00104E42">
              <w:rPr>
                <w:sz w:val="16"/>
                <w:szCs w:val="16"/>
              </w:rPr>
              <w:t>≤ 0</w:t>
            </w:r>
          </w:p>
        </w:tc>
        <w:tc>
          <w:tcPr>
            <w:tcW w:w="3827" w:type="dxa"/>
          </w:tcPr>
          <w:p w14:paraId="20D006FC"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72C2C270" w14:textId="77777777" w:rsidTr="00193BC9">
        <w:trPr>
          <w:trHeight w:val="2123"/>
        </w:trPr>
        <w:tc>
          <w:tcPr>
            <w:tcW w:w="567" w:type="dxa"/>
            <w:vMerge w:val="restart"/>
          </w:tcPr>
          <w:p w14:paraId="4CCC9D78" w14:textId="77777777" w:rsidR="004F0571" w:rsidRPr="00104E42" w:rsidRDefault="004F0571" w:rsidP="00D262D3">
            <w:pPr>
              <w:autoSpaceDE w:val="0"/>
              <w:autoSpaceDN w:val="0"/>
              <w:adjustRightInd w:val="0"/>
              <w:rPr>
                <w:sz w:val="24"/>
                <w:szCs w:val="24"/>
              </w:rPr>
            </w:pPr>
          </w:p>
        </w:tc>
        <w:tc>
          <w:tcPr>
            <w:tcW w:w="3544" w:type="dxa"/>
            <w:vMerge w:val="restart"/>
          </w:tcPr>
          <w:p w14:paraId="60C1F2F6" w14:textId="77777777" w:rsidR="004F0571" w:rsidRPr="00104E42" w:rsidRDefault="004F0571" w:rsidP="00D262D3">
            <w:pPr>
              <w:autoSpaceDE w:val="0"/>
              <w:autoSpaceDN w:val="0"/>
              <w:adjustRightInd w:val="0"/>
              <w:rPr>
                <w:color w:val="000000"/>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0B92B690" w14:textId="77777777" w:rsidR="004F0571" w:rsidRPr="00104E42" w:rsidRDefault="004F0571" w:rsidP="00D262D3">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6727B12" w14:textId="77777777" w:rsidR="004F0571" w:rsidRPr="00104E42" w:rsidRDefault="004F0571" w:rsidP="00D262D3">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0E82354" w14:textId="77777777" w:rsidR="004F0571" w:rsidRPr="00104E42" w:rsidRDefault="004F0571" w:rsidP="00D262D3">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A0136D" w14:textId="77777777" w:rsidR="004F0571" w:rsidRPr="00104E42" w:rsidRDefault="004F0571" w:rsidP="00D262D3">
            <w:pPr>
              <w:tabs>
                <w:tab w:val="right" w:pos="9360"/>
              </w:tabs>
              <w:jc w:val="center"/>
              <w:rPr>
                <w:bCs/>
                <w:color w:val="000000"/>
                <w:sz w:val="16"/>
                <w:szCs w:val="16"/>
              </w:rPr>
            </w:pPr>
            <w:r w:rsidRPr="00104E42">
              <w:rPr>
                <w:sz w:val="16"/>
                <w:szCs w:val="16"/>
              </w:rPr>
              <w:t>1,00 - 1,39</w:t>
            </w:r>
          </w:p>
        </w:tc>
        <w:tc>
          <w:tcPr>
            <w:tcW w:w="767" w:type="dxa"/>
            <w:tcBorders>
              <w:top w:val="single" w:sz="6" w:space="0" w:color="auto"/>
              <w:left w:val="single" w:sz="6" w:space="0" w:color="auto"/>
              <w:bottom w:val="single" w:sz="6" w:space="0" w:color="auto"/>
              <w:right w:val="single" w:sz="6" w:space="0" w:color="auto"/>
            </w:tcBorders>
            <w:shd w:val="clear" w:color="auto" w:fill="auto"/>
            <w:vAlign w:val="center"/>
          </w:tcPr>
          <w:p w14:paraId="2C160222" w14:textId="77777777" w:rsidR="004F0571" w:rsidRPr="00104E42" w:rsidRDefault="004F0571" w:rsidP="00D262D3">
            <w:pPr>
              <w:tabs>
                <w:tab w:val="right" w:pos="9360"/>
              </w:tabs>
              <w:jc w:val="center"/>
              <w:rPr>
                <w:bCs/>
                <w:color w:val="000000"/>
                <w:sz w:val="16"/>
                <w:szCs w:val="16"/>
              </w:rPr>
            </w:pPr>
            <w:r w:rsidRPr="00104E42">
              <w:rPr>
                <w:sz w:val="16"/>
                <w:szCs w:val="16"/>
              </w:rPr>
              <w:t>≤ 0,99</w:t>
            </w:r>
          </w:p>
        </w:tc>
        <w:tc>
          <w:tcPr>
            <w:tcW w:w="3827" w:type="dxa"/>
          </w:tcPr>
          <w:p w14:paraId="635C9B68"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3BC739DB" w14:textId="77777777" w:rsidTr="00193BC9">
        <w:trPr>
          <w:trHeight w:val="109"/>
        </w:trPr>
        <w:tc>
          <w:tcPr>
            <w:tcW w:w="567" w:type="dxa"/>
            <w:vMerge/>
          </w:tcPr>
          <w:p w14:paraId="34AA44D7"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031FB337"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14:paraId="722B06EA" w14:textId="77777777" w:rsidR="004F0571" w:rsidRPr="00104E42" w:rsidRDefault="004F0571" w:rsidP="00D262D3">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7B53937" w14:textId="77777777" w:rsidR="004F0571" w:rsidRPr="00104E42" w:rsidRDefault="004F0571" w:rsidP="00D262D3">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E60EDA2" w14:textId="77777777" w:rsidR="004F0571" w:rsidRPr="00104E42" w:rsidRDefault="004F0571" w:rsidP="00D262D3">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896D64" w14:textId="77777777" w:rsidR="004F0571" w:rsidRPr="00104E42" w:rsidRDefault="004F0571" w:rsidP="00D262D3">
            <w:pPr>
              <w:tabs>
                <w:tab w:val="left" w:pos="1134"/>
              </w:tabs>
              <w:kinsoku w:val="0"/>
              <w:overflowPunct w:val="0"/>
              <w:autoSpaceDE w:val="0"/>
              <w:autoSpaceDN w:val="0"/>
              <w:jc w:val="center"/>
              <w:rPr>
                <w:bCs/>
                <w:color w:val="000000"/>
                <w:lang w:bidi="he-IL"/>
              </w:rPr>
            </w:pPr>
            <w:r w:rsidRPr="00104E42">
              <w:rPr>
                <w:sz w:val="16"/>
                <w:szCs w:val="16"/>
              </w:rPr>
              <w:t>1,81 - 2,39</w:t>
            </w:r>
          </w:p>
        </w:tc>
        <w:tc>
          <w:tcPr>
            <w:tcW w:w="767" w:type="dxa"/>
            <w:tcBorders>
              <w:top w:val="single" w:sz="6" w:space="0" w:color="auto"/>
              <w:left w:val="single" w:sz="6" w:space="0" w:color="auto"/>
              <w:bottom w:val="single" w:sz="6" w:space="0" w:color="auto"/>
              <w:right w:val="single" w:sz="6" w:space="0" w:color="auto"/>
            </w:tcBorders>
            <w:shd w:val="clear" w:color="auto" w:fill="auto"/>
            <w:vAlign w:val="center"/>
          </w:tcPr>
          <w:p w14:paraId="1E3673D1" w14:textId="77777777" w:rsidR="004F0571" w:rsidRPr="00104E42" w:rsidRDefault="004F0571" w:rsidP="00D262D3">
            <w:pPr>
              <w:tabs>
                <w:tab w:val="left" w:pos="1134"/>
              </w:tabs>
              <w:kinsoku w:val="0"/>
              <w:overflowPunct w:val="0"/>
              <w:autoSpaceDE w:val="0"/>
              <w:autoSpaceDN w:val="0"/>
              <w:jc w:val="center"/>
              <w:rPr>
                <w:bCs/>
                <w:color w:val="000000"/>
                <w:lang w:bidi="he-IL"/>
              </w:rPr>
            </w:pPr>
            <w:r w:rsidRPr="00104E42">
              <w:rPr>
                <w:sz w:val="16"/>
                <w:szCs w:val="16"/>
              </w:rPr>
              <w:t>≤ 1,80</w:t>
            </w:r>
          </w:p>
        </w:tc>
        <w:tc>
          <w:tcPr>
            <w:tcW w:w="3827" w:type="dxa"/>
          </w:tcPr>
          <w:p w14:paraId="2A05CE47"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1D859DEF" w14:textId="77777777" w:rsidTr="00193BC9">
        <w:trPr>
          <w:trHeight w:val="92"/>
        </w:trPr>
        <w:tc>
          <w:tcPr>
            <w:tcW w:w="567" w:type="dxa"/>
            <w:vMerge w:val="restart"/>
          </w:tcPr>
          <w:p w14:paraId="65036C02" w14:textId="77777777" w:rsidR="004F0571" w:rsidRPr="00104E42" w:rsidRDefault="004F0571" w:rsidP="00D262D3">
            <w:pPr>
              <w:autoSpaceDE w:val="0"/>
              <w:autoSpaceDN w:val="0"/>
              <w:adjustRightInd w:val="0"/>
              <w:rPr>
                <w:sz w:val="24"/>
                <w:szCs w:val="24"/>
              </w:rPr>
            </w:pPr>
          </w:p>
        </w:tc>
        <w:tc>
          <w:tcPr>
            <w:tcW w:w="3544" w:type="dxa"/>
            <w:vMerge w:val="restart"/>
          </w:tcPr>
          <w:p w14:paraId="4F5386AE" w14:textId="77777777" w:rsidR="004F0571" w:rsidRPr="00104E42" w:rsidRDefault="004F0571" w:rsidP="00D262D3">
            <w:pPr>
              <w:autoSpaceDE w:val="0"/>
              <w:autoSpaceDN w:val="0"/>
              <w:adjustRightInd w:val="0"/>
              <w:rPr>
                <w:color w:val="000000"/>
              </w:rPr>
            </w:pPr>
            <w:r w:rsidRPr="00104E42">
              <w:rPr>
                <w:color w:val="000000"/>
              </w:rPr>
              <w:t>10.4 Оценка финансового состояния кредитных и финансовых институтов</w:t>
            </w:r>
          </w:p>
        </w:tc>
        <w:tc>
          <w:tcPr>
            <w:tcW w:w="3060" w:type="dxa"/>
            <w:vMerge w:val="restart"/>
          </w:tcPr>
          <w:p w14:paraId="5262A803" w14:textId="77777777" w:rsidR="004F0571" w:rsidRPr="00104E42" w:rsidRDefault="004F0571" w:rsidP="00D262D3">
            <w:pPr>
              <w:autoSpaceDE w:val="0"/>
              <w:autoSpaceDN w:val="0"/>
              <w:adjustRightInd w:val="0"/>
              <w:jc w:val="center"/>
              <w:rPr>
                <w:color w:val="000000"/>
                <w:sz w:val="16"/>
                <w:szCs w:val="16"/>
              </w:rPr>
            </w:pPr>
            <w:r w:rsidRPr="00104E42">
              <w:rPr>
                <w:color w:val="000000"/>
                <w:sz w:val="16"/>
                <w:szCs w:val="16"/>
              </w:rPr>
              <w:t>Показатель</w:t>
            </w:r>
          </w:p>
        </w:tc>
        <w:tc>
          <w:tcPr>
            <w:tcW w:w="4311" w:type="dxa"/>
            <w:gridSpan w:val="5"/>
          </w:tcPr>
          <w:p w14:paraId="2DD45D06" w14:textId="77777777" w:rsidR="004F0571" w:rsidRPr="00104E42" w:rsidRDefault="004F0571" w:rsidP="00D262D3">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7" w:type="dxa"/>
            <w:vMerge w:val="restart"/>
          </w:tcPr>
          <w:p w14:paraId="4701722A"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31C00962" w14:textId="77777777" w:rsidTr="00193BC9">
        <w:trPr>
          <w:trHeight w:val="89"/>
        </w:trPr>
        <w:tc>
          <w:tcPr>
            <w:tcW w:w="567" w:type="dxa"/>
            <w:vMerge/>
          </w:tcPr>
          <w:p w14:paraId="2A08AA26"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297442DB"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vMerge/>
          </w:tcPr>
          <w:p w14:paraId="6C35973C" w14:textId="77777777" w:rsidR="004F0571" w:rsidRPr="00104E42" w:rsidRDefault="004F0571" w:rsidP="00D262D3">
            <w:pPr>
              <w:autoSpaceDE w:val="0"/>
              <w:autoSpaceDN w:val="0"/>
              <w:adjustRightInd w:val="0"/>
              <w:jc w:val="center"/>
              <w:rPr>
                <w:rFonts w:eastAsia="Calibri"/>
                <w:color w:val="000000"/>
                <w:lang w:eastAsia="en-US"/>
              </w:rPr>
            </w:pPr>
          </w:p>
        </w:tc>
        <w:tc>
          <w:tcPr>
            <w:tcW w:w="1134" w:type="dxa"/>
          </w:tcPr>
          <w:p w14:paraId="5EF7C42B"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14:paraId="622D8AB3"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14:paraId="082ED025"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767" w:type="dxa"/>
          </w:tcPr>
          <w:p w14:paraId="06F3CA20"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7" w:type="dxa"/>
            <w:vMerge/>
          </w:tcPr>
          <w:p w14:paraId="519DE752"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146C91E7" w14:textId="77777777" w:rsidTr="00193BC9">
        <w:trPr>
          <w:trHeight w:val="89"/>
        </w:trPr>
        <w:tc>
          <w:tcPr>
            <w:tcW w:w="567" w:type="dxa"/>
            <w:vMerge/>
          </w:tcPr>
          <w:p w14:paraId="2F34D137"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184AF1F1"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Pr>
          <w:p w14:paraId="0E305E8E"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14:paraId="70A8234F"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 0,10</w:t>
            </w:r>
          </w:p>
        </w:tc>
        <w:tc>
          <w:tcPr>
            <w:tcW w:w="1134" w:type="dxa"/>
          </w:tcPr>
          <w:p w14:paraId="7D5F709A"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14:paraId="516FBB28"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 0,10</w:t>
            </w:r>
          </w:p>
        </w:tc>
        <w:tc>
          <w:tcPr>
            <w:tcW w:w="767" w:type="dxa"/>
          </w:tcPr>
          <w:p w14:paraId="466BC712"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 0,10</w:t>
            </w:r>
          </w:p>
        </w:tc>
        <w:tc>
          <w:tcPr>
            <w:tcW w:w="3827" w:type="dxa"/>
            <w:vMerge/>
          </w:tcPr>
          <w:p w14:paraId="2FC0D9B4"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76FC7BCF" w14:textId="77777777" w:rsidTr="00193BC9">
        <w:trPr>
          <w:trHeight w:val="89"/>
        </w:trPr>
        <w:tc>
          <w:tcPr>
            <w:tcW w:w="567" w:type="dxa"/>
            <w:vMerge/>
          </w:tcPr>
          <w:p w14:paraId="242617A6"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6465EEC7"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Pr>
          <w:p w14:paraId="35864054"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14:paraId="7A5EAFE7"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 0,15</w:t>
            </w:r>
          </w:p>
        </w:tc>
        <w:tc>
          <w:tcPr>
            <w:tcW w:w="1134" w:type="dxa"/>
          </w:tcPr>
          <w:p w14:paraId="1D8F2582"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14:paraId="179EB7FB"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 0,15</w:t>
            </w:r>
          </w:p>
        </w:tc>
        <w:tc>
          <w:tcPr>
            <w:tcW w:w="767" w:type="dxa"/>
          </w:tcPr>
          <w:p w14:paraId="3F04E429"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≤0,15</w:t>
            </w:r>
          </w:p>
        </w:tc>
        <w:tc>
          <w:tcPr>
            <w:tcW w:w="3827" w:type="dxa"/>
            <w:vMerge/>
          </w:tcPr>
          <w:p w14:paraId="39B1D9C7"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05258974" w14:textId="77777777" w:rsidTr="00193BC9">
        <w:trPr>
          <w:trHeight w:val="89"/>
        </w:trPr>
        <w:tc>
          <w:tcPr>
            <w:tcW w:w="567" w:type="dxa"/>
            <w:vMerge/>
          </w:tcPr>
          <w:p w14:paraId="4F26B034"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1A42AC69"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Pr>
          <w:p w14:paraId="0ADCF2BE"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14:paraId="59591825"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 0,50</w:t>
            </w:r>
          </w:p>
        </w:tc>
        <w:tc>
          <w:tcPr>
            <w:tcW w:w="1134" w:type="dxa"/>
          </w:tcPr>
          <w:p w14:paraId="4A003B54"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14:paraId="05F0D0F9"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 0,50</w:t>
            </w:r>
          </w:p>
        </w:tc>
        <w:tc>
          <w:tcPr>
            <w:tcW w:w="767" w:type="dxa"/>
          </w:tcPr>
          <w:p w14:paraId="028D9091"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 0,50</w:t>
            </w:r>
          </w:p>
        </w:tc>
        <w:tc>
          <w:tcPr>
            <w:tcW w:w="3827" w:type="dxa"/>
            <w:vMerge/>
          </w:tcPr>
          <w:p w14:paraId="0BEFAF52" w14:textId="77777777" w:rsidR="004F0571" w:rsidRPr="00104E42" w:rsidRDefault="004F0571" w:rsidP="00D262D3">
            <w:pPr>
              <w:autoSpaceDE w:val="0"/>
              <w:autoSpaceDN w:val="0"/>
              <w:adjustRightInd w:val="0"/>
              <w:jc w:val="both"/>
              <w:rPr>
                <w:rFonts w:eastAsia="Calibri"/>
                <w:color w:val="000000"/>
                <w:lang w:eastAsia="en-US"/>
              </w:rPr>
            </w:pPr>
          </w:p>
        </w:tc>
      </w:tr>
      <w:tr w:rsidR="004F0571" w:rsidRPr="00104E42" w14:paraId="631E14BC" w14:textId="77777777" w:rsidTr="00193BC9">
        <w:trPr>
          <w:trHeight w:val="89"/>
        </w:trPr>
        <w:tc>
          <w:tcPr>
            <w:tcW w:w="567" w:type="dxa"/>
            <w:vMerge/>
          </w:tcPr>
          <w:p w14:paraId="0C16D524" w14:textId="77777777" w:rsidR="004F0571" w:rsidRPr="00104E42" w:rsidRDefault="004F0571" w:rsidP="00D262D3">
            <w:pPr>
              <w:autoSpaceDE w:val="0"/>
              <w:autoSpaceDN w:val="0"/>
              <w:adjustRightInd w:val="0"/>
              <w:jc w:val="both"/>
              <w:rPr>
                <w:rFonts w:eastAsia="Calibri"/>
                <w:lang w:eastAsia="en-US"/>
              </w:rPr>
            </w:pPr>
          </w:p>
        </w:tc>
        <w:tc>
          <w:tcPr>
            <w:tcW w:w="3544" w:type="dxa"/>
            <w:vMerge/>
          </w:tcPr>
          <w:p w14:paraId="62FB7E87" w14:textId="77777777" w:rsidR="004F0571" w:rsidRPr="00104E42" w:rsidRDefault="004F0571" w:rsidP="00D262D3">
            <w:pPr>
              <w:autoSpaceDE w:val="0"/>
              <w:autoSpaceDN w:val="0"/>
              <w:adjustRightInd w:val="0"/>
              <w:jc w:val="both"/>
              <w:rPr>
                <w:rFonts w:eastAsia="Calibri"/>
                <w:color w:val="000000"/>
                <w:lang w:eastAsia="en-US"/>
              </w:rPr>
            </w:pPr>
          </w:p>
        </w:tc>
        <w:tc>
          <w:tcPr>
            <w:tcW w:w="3060" w:type="dxa"/>
          </w:tcPr>
          <w:p w14:paraId="6531D9AC"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 xml:space="preserve">Рейтинг долгосрочной кредитоспособности кредитных организаций, присвоенный рейтинговыми агентствами </w:t>
            </w:r>
            <w:proofErr w:type="spellStart"/>
            <w:r w:rsidRPr="00104E42">
              <w:rPr>
                <w:sz w:val="16"/>
                <w:szCs w:val="16"/>
              </w:rPr>
              <w:t>Standard</w:t>
            </w:r>
            <w:proofErr w:type="spellEnd"/>
            <w:r w:rsidRPr="00104E42">
              <w:rPr>
                <w:sz w:val="16"/>
                <w:szCs w:val="16"/>
              </w:rPr>
              <w:t xml:space="preserve"> &amp; </w:t>
            </w:r>
            <w:proofErr w:type="spellStart"/>
            <w:r w:rsidRPr="00104E42">
              <w:rPr>
                <w:sz w:val="16"/>
                <w:szCs w:val="16"/>
              </w:rPr>
              <w:t>Poor's</w:t>
            </w:r>
            <w:proofErr w:type="spellEnd"/>
            <w:r w:rsidRPr="00104E42">
              <w:rPr>
                <w:sz w:val="16"/>
                <w:szCs w:val="16"/>
              </w:rPr>
              <w:t>/</w:t>
            </w:r>
            <w:proofErr w:type="spellStart"/>
            <w:r w:rsidRPr="00104E42">
              <w:rPr>
                <w:sz w:val="16"/>
                <w:szCs w:val="16"/>
              </w:rPr>
              <w:t>Fitch</w:t>
            </w:r>
            <w:proofErr w:type="spellEnd"/>
            <w:r w:rsidRPr="00104E42">
              <w:rPr>
                <w:sz w:val="16"/>
                <w:szCs w:val="16"/>
              </w:rPr>
              <w:t xml:space="preserve"> </w:t>
            </w:r>
            <w:proofErr w:type="spellStart"/>
            <w:r w:rsidRPr="00104E42">
              <w:rPr>
                <w:sz w:val="16"/>
                <w:szCs w:val="16"/>
              </w:rPr>
              <w:t>Ratings</w:t>
            </w:r>
            <w:proofErr w:type="spellEnd"/>
            <w:r w:rsidRPr="00104E42">
              <w:rPr>
                <w:sz w:val="16"/>
                <w:szCs w:val="16"/>
              </w:rPr>
              <w:t>/</w:t>
            </w:r>
            <w:proofErr w:type="spellStart"/>
            <w:r w:rsidRPr="00104E42">
              <w:rPr>
                <w:sz w:val="16"/>
                <w:szCs w:val="16"/>
              </w:rPr>
              <w:t>Moody's</w:t>
            </w:r>
            <w:proofErr w:type="spellEnd"/>
          </w:p>
        </w:tc>
        <w:tc>
          <w:tcPr>
            <w:tcW w:w="1134" w:type="dxa"/>
          </w:tcPr>
          <w:p w14:paraId="447887D5"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14:paraId="5EFFC2E1"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14:paraId="14E41D0A"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&lt;BB-/BB-/Ba3</w:t>
            </w:r>
          </w:p>
        </w:tc>
        <w:tc>
          <w:tcPr>
            <w:tcW w:w="767" w:type="dxa"/>
          </w:tcPr>
          <w:p w14:paraId="0E3AC04F" w14:textId="77777777" w:rsidR="004F0571" w:rsidRPr="00104E42" w:rsidRDefault="004F0571" w:rsidP="00D262D3">
            <w:pPr>
              <w:autoSpaceDE w:val="0"/>
              <w:autoSpaceDN w:val="0"/>
              <w:adjustRightInd w:val="0"/>
              <w:jc w:val="center"/>
              <w:rPr>
                <w:rFonts w:eastAsia="Calibri"/>
                <w:color w:val="000000"/>
                <w:lang w:eastAsia="en-US"/>
              </w:rPr>
            </w:pPr>
            <w:r w:rsidRPr="00104E42">
              <w:rPr>
                <w:sz w:val="16"/>
                <w:szCs w:val="16"/>
              </w:rPr>
              <w:t>нет рейтинга</w:t>
            </w:r>
          </w:p>
        </w:tc>
        <w:tc>
          <w:tcPr>
            <w:tcW w:w="3827" w:type="dxa"/>
            <w:vMerge/>
          </w:tcPr>
          <w:p w14:paraId="7EF04899" w14:textId="77777777" w:rsidR="004F0571" w:rsidRPr="00104E42" w:rsidRDefault="004F0571" w:rsidP="00D262D3">
            <w:pPr>
              <w:autoSpaceDE w:val="0"/>
              <w:autoSpaceDN w:val="0"/>
              <w:adjustRightInd w:val="0"/>
              <w:jc w:val="both"/>
              <w:rPr>
                <w:rFonts w:eastAsia="Calibri"/>
                <w:color w:val="000000"/>
                <w:lang w:eastAsia="en-US"/>
              </w:rPr>
            </w:pPr>
          </w:p>
        </w:tc>
      </w:tr>
    </w:tbl>
    <w:p w14:paraId="31B70352" w14:textId="77777777" w:rsidR="00FD4D22" w:rsidRDefault="00FD4D22" w:rsidP="00FD4D22">
      <w:pPr>
        <w:ind w:firstLine="567"/>
        <w:jc w:val="center"/>
        <w:rPr>
          <w:b/>
          <w:sz w:val="32"/>
          <w:szCs w:val="28"/>
        </w:rPr>
        <w:sectPr w:rsidR="00FD4D22" w:rsidSect="00921D11">
          <w:pgSz w:w="16840" w:h="11907" w:orient="landscape" w:code="9"/>
          <w:pgMar w:top="851" w:right="851" w:bottom="1276" w:left="851" w:header="720" w:footer="403" w:gutter="0"/>
          <w:cols w:space="720"/>
          <w:noEndnote/>
        </w:sectPr>
      </w:pPr>
    </w:p>
    <w:p w14:paraId="01B7095C" w14:textId="428CE196" w:rsidR="00FD4D22" w:rsidRPr="00A972D9" w:rsidRDefault="00FD4D22" w:rsidP="00FD4D22">
      <w:pPr>
        <w:ind w:firstLine="567"/>
        <w:jc w:val="center"/>
        <w:rPr>
          <w:b/>
          <w:sz w:val="32"/>
          <w:szCs w:val="28"/>
        </w:rPr>
      </w:pPr>
      <w:r w:rsidRPr="00A972D9">
        <w:rPr>
          <w:b/>
          <w:sz w:val="32"/>
          <w:szCs w:val="28"/>
        </w:rPr>
        <w:lastRenderedPageBreak/>
        <w:t xml:space="preserve">ТРЕБОВАНИЯ К ПРЕДСТАВЛЕНИЮ ИНФОРМАЦИИ </w:t>
      </w:r>
    </w:p>
    <w:p w14:paraId="65EECC3C" w14:textId="77777777" w:rsidR="00FD4D22" w:rsidRPr="00A972D9" w:rsidRDefault="00FD4D22" w:rsidP="00FD4D22">
      <w:pPr>
        <w:ind w:firstLine="567"/>
        <w:jc w:val="center"/>
        <w:rPr>
          <w:b/>
          <w:sz w:val="32"/>
          <w:szCs w:val="28"/>
        </w:rPr>
      </w:pPr>
      <w:r w:rsidRPr="00A972D9">
        <w:rPr>
          <w:b/>
          <w:sz w:val="32"/>
          <w:szCs w:val="28"/>
        </w:rPr>
        <w:t>НА АККРЕДИТАЦИЮ</w:t>
      </w:r>
    </w:p>
    <w:p w14:paraId="151E1463" w14:textId="77777777" w:rsidR="00FD4D22" w:rsidRPr="00B85548" w:rsidRDefault="00FD4D22" w:rsidP="00B85548">
      <w:pPr>
        <w:ind w:firstLine="709"/>
        <w:jc w:val="both"/>
        <w:rPr>
          <w:sz w:val="24"/>
          <w:szCs w:val="24"/>
        </w:rPr>
      </w:pPr>
    </w:p>
    <w:p w14:paraId="3E00C460" w14:textId="77777777" w:rsidR="00FD4D22" w:rsidRPr="00B85548" w:rsidRDefault="00FD4D22" w:rsidP="00B85548">
      <w:pPr>
        <w:ind w:firstLine="709"/>
        <w:jc w:val="both"/>
        <w:rPr>
          <w:b/>
          <w:sz w:val="24"/>
          <w:szCs w:val="24"/>
        </w:rPr>
      </w:pPr>
      <w:r w:rsidRPr="00B85548">
        <w:rPr>
          <w:b/>
          <w:sz w:val="24"/>
          <w:szCs w:val="24"/>
        </w:rPr>
        <w:t xml:space="preserve">1. Язык представления документов на аккредитацию. </w:t>
      </w:r>
    </w:p>
    <w:p w14:paraId="3E7A695F" w14:textId="77777777" w:rsidR="00FD4D22" w:rsidRPr="00B85548" w:rsidRDefault="00FD4D22" w:rsidP="00B85548">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14:paraId="79293AD3" w14:textId="77777777" w:rsidR="00FD4D22" w:rsidRPr="00B85548" w:rsidRDefault="00FD4D22" w:rsidP="00B85548">
      <w:pPr>
        <w:ind w:firstLine="709"/>
        <w:jc w:val="both"/>
        <w:rPr>
          <w:sz w:val="24"/>
          <w:szCs w:val="24"/>
        </w:rPr>
      </w:pPr>
    </w:p>
    <w:p w14:paraId="3DC29E46" w14:textId="77777777" w:rsidR="00FD4D22" w:rsidRPr="00B85548" w:rsidRDefault="00FD4D22" w:rsidP="00B85548">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14:paraId="6E3EB360" w14:textId="77777777" w:rsidR="00FD4D22" w:rsidRPr="00B85548" w:rsidRDefault="00FD4D22" w:rsidP="00B85548">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14:paraId="767462CE" w14:textId="77777777" w:rsidR="00FD4D22" w:rsidRPr="00B85548" w:rsidRDefault="00FD4D22" w:rsidP="00B85548">
      <w:pPr>
        <w:ind w:firstLine="709"/>
        <w:jc w:val="both"/>
        <w:rPr>
          <w:sz w:val="24"/>
          <w:szCs w:val="24"/>
        </w:rPr>
      </w:pPr>
      <w:r w:rsidRPr="00B85548">
        <w:rPr>
          <w:sz w:val="24"/>
          <w:szCs w:val="24"/>
        </w:rPr>
        <w:t xml:space="preserve">Анкета-заявка по установленной форме; </w:t>
      </w:r>
    </w:p>
    <w:p w14:paraId="69FF7FA1" w14:textId="77777777" w:rsidR="00FD4D22" w:rsidRPr="00B85548" w:rsidRDefault="00FD4D22" w:rsidP="00B85548">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14:paraId="09D03B01" w14:textId="77777777" w:rsidR="00FD4D22" w:rsidRPr="00B85548" w:rsidRDefault="00FD4D22" w:rsidP="00B85548">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14:paraId="14743DFA" w14:textId="77777777" w:rsidR="00FD4D22" w:rsidRPr="00B85548" w:rsidRDefault="00FD4D22" w:rsidP="00B85548">
      <w:pPr>
        <w:ind w:firstLine="709"/>
        <w:jc w:val="both"/>
        <w:rPr>
          <w:sz w:val="24"/>
          <w:szCs w:val="24"/>
        </w:rPr>
      </w:pPr>
    </w:p>
    <w:p w14:paraId="4A7A6487" w14:textId="77777777" w:rsidR="00FD4D22" w:rsidRPr="00B85548" w:rsidRDefault="00FD4D22" w:rsidP="00B85548">
      <w:pPr>
        <w:ind w:firstLine="709"/>
        <w:jc w:val="both"/>
        <w:rPr>
          <w:b/>
          <w:sz w:val="24"/>
          <w:szCs w:val="24"/>
        </w:rPr>
      </w:pPr>
      <w:r w:rsidRPr="00B85548">
        <w:rPr>
          <w:b/>
          <w:sz w:val="24"/>
          <w:szCs w:val="24"/>
        </w:rPr>
        <w:t>3. Прилагаемые к анкете-заявке документы.</w:t>
      </w:r>
    </w:p>
    <w:p w14:paraId="546F7E89" w14:textId="77777777" w:rsidR="00FD4D22" w:rsidRPr="00B85548" w:rsidRDefault="00FD4D22" w:rsidP="00B85548">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14:paraId="54563266" w14:textId="77777777" w:rsidR="00FD4D22" w:rsidRPr="00B85548" w:rsidRDefault="00FD4D22" w:rsidP="00B85548">
      <w:pPr>
        <w:ind w:firstLine="709"/>
        <w:jc w:val="both"/>
        <w:rPr>
          <w:sz w:val="24"/>
          <w:szCs w:val="24"/>
        </w:rPr>
      </w:pPr>
      <w:r w:rsidRPr="00B85548">
        <w:rPr>
          <w:sz w:val="24"/>
          <w:szCs w:val="24"/>
        </w:rPr>
        <w:t>3.1. Регистрационные и иные документы.</w:t>
      </w:r>
    </w:p>
    <w:p w14:paraId="09D84AB9" w14:textId="77777777" w:rsidR="00FD4D22" w:rsidRPr="00B85548" w:rsidRDefault="00FD4D22" w:rsidP="00B85548">
      <w:pPr>
        <w:ind w:firstLine="709"/>
        <w:jc w:val="both"/>
        <w:rPr>
          <w:sz w:val="24"/>
          <w:szCs w:val="24"/>
        </w:rPr>
      </w:pPr>
      <w:r w:rsidRPr="00B85548">
        <w:rPr>
          <w:sz w:val="24"/>
          <w:szCs w:val="24"/>
        </w:rPr>
        <w:t xml:space="preserve">3.1.1. Для резидентов Российской Федерации — юридических лиц: </w:t>
      </w:r>
    </w:p>
    <w:p w14:paraId="49B7629D"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14:paraId="1B4EFED9"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14:paraId="40938E31"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14:paraId="77C2D2F3"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14:paraId="0823BCBA"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14:paraId="5E0BD634" w14:textId="77777777" w:rsidR="00FD4D22" w:rsidRPr="00B85548" w:rsidRDefault="00FD4D22" w:rsidP="00B85548">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14:paraId="0725704C" w14:textId="77777777" w:rsidR="00FD4D22" w:rsidRPr="00B85548" w:rsidRDefault="00FD4D22" w:rsidP="00B85548">
      <w:pPr>
        <w:ind w:firstLine="709"/>
        <w:jc w:val="both"/>
        <w:rPr>
          <w:sz w:val="24"/>
          <w:szCs w:val="24"/>
        </w:rPr>
      </w:pPr>
      <w:r w:rsidRPr="00B85548">
        <w:rPr>
          <w:sz w:val="24"/>
          <w:szCs w:val="24"/>
        </w:rPr>
        <w:t>Требования к представлению информации на аккредитацию.</w:t>
      </w:r>
    </w:p>
    <w:p w14:paraId="4251BA33"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14:paraId="5460FEE8"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14:paraId="281FF5F4" w14:textId="77777777" w:rsidR="00FD4D22" w:rsidRPr="00B85548" w:rsidRDefault="00FD4D22" w:rsidP="00B85548">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6D2B6C27" w14:textId="77777777" w:rsidR="00FD4D22" w:rsidRPr="00B85548" w:rsidRDefault="00FD4D22" w:rsidP="00B85548">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14:paraId="35E0FE31"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14:paraId="1384788B" w14:textId="77777777" w:rsidR="00FD4D22" w:rsidRPr="00B85548" w:rsidRDefault="00FD4D22" w:rsidP="00B85548">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14:paraId="5C111EB2" w14:textId="77777777" w:rsidR="00FD4D22" w:rsidRPr="00B85548" w:rsidRDefault="00FD4D22" w:rsidP="00B85548">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14:paraId="17D38755" w14:textId="77777777" w:rsidR="00FD4D22" w:rsidRPr="00B85548" w:rsidRDefault="00FD4D22" w:rsidP="00B85548">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14:paraId="28FB743D" w14:textId="77777777" w:rsidR="00FD4D22" w:rsidRPr="00B85548" w:rsidRDefault="00FD4D22" w:rsidP="00B85548">
      <w:pPr>
        <w:ind w:firstLine="709"/>
        <w:jc w:val="both"/>
        <w:rPr>
          <w:sz w:val="24"/>
          <w:szCs w:val="24"/>
        </w:rPr>
      </w:pPr>
      <w:r w:rsidRPr="00B85548">
        <w:rPr>
          <w:sz w:val="24"/>
          <w:szCs w:val="24"/>
        </w:rPr>
        <w:t xml:space="preserve">3.1.3. Для нерезидентов Российской Федерации: </w:t>
      </w:r>
    </w:p>
    <w:p w14:paraId="51A71004" w14:textId="77777777" w:rsidR="00FD4D22" w:rsidRPr="00B85548" w:rsidRDefault="00FD4D22" w:rsidP="00B85548">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14:paraId="111E4AB7" w14:textId="77777777" w:rsidR="00FD4D22" w:rsidRPr="00B85548" w:rsidRDefault="00FD4D22" w:rsidP="00B85548">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14:paraId="5224F91D" w14:textId="77777777" w:rsidR="00FD4D22" w:rsidRPr="00B85548" w:rsidRDefault="00FD4D22" w:rsidP="00B85548">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14:paraId="6F75B4EF" w14:textId="77777777" w:rsidR="00FD4D22" w:rsidRPr="00B85548" w:rsidRDefault="00FD4D22" w:rsidP="00B85548">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14:paraId="11AB2824" w14:textId="77777777" w:rsidR="00FD4D22" w:rsidRPr="00B85548" w:rsidRDefault="00FD4D22" w:rsidP="00B85548">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14:paraId="6E2FB588" w14:textId="77777777" w:rsidR="00FD4D22" w:rsidRPr="00B85548" w:rsidRDefault="00FD4D22" w:rsidP="00B85548">
      <w:pPr>
        <w:ind w:firstLine="709"/>
        <w:jc w:val="both"/>
        <w:rPr>
          <w:sz w:val="24"/>
          <w:szCs w:val="24"/>
        </w:rPr>
      </w:pPr>
    </w:p>
    <w:p w14:paraId="3754150C" w14:textId="77777777" w:rsidR="00FD4D22" w:rsidRPr="00B85548" w:rsidRDefault="00FD4D22" w:rsidP="00B85548">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14:paraId="2FB843E7" w14:textId="77777777" w:rsidR="00FD4D22" w:rsidRPr="00B85548" w:rsidRDefault="00FD4D22" w:rsidP="00B85548">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14:paraId="4B11C6E4" w14:textId="77777777" w:rsidR="00FD4D22" w:rsidRPr="00B85548" w:rsidRDefault="00FD4D22" w:rsidP="00B85548">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14:paraId="0407E7BB"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0710001 по ОКУД – Бухгалтерский баланс; </w:t>
      </w:r>
    </w:p>
    <w:p w14:paraId="3E51AEAD"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14:paraId="5EA6F019" w14:textId="77777777" w:rsidR="00FD4D22" w:rsidRPr="00B85548" w:rsidRDefault="00FD4D22" w:rsidP="00A43A55">
      <w:pPr>
        <w:pStyle w:val="afff3"/>
        <w:numPr>
          <w:ilvl w:val="0"/>
          <w:numId w:val="41"/>
        </w:numPr>
        <w:jc w:val="both"/>
        <w:rPr>
          <w:sz w:val="24"/>
          <w:szCs w:val="24"/>
        </w:rPr>
      </w:pPr>
      <w:r w:rsidRPr="00B85548">
        <w:rPr>
          <w:sz w:val="24"/>
          <w:szCs w:val="24"/>
        </w:rPr>
        <w:t xml:space="preserve">Форма 0710003 по ОКУД – отчет об изменениях капитала. </w:t>
      </w:r>
    </w:p>
    <w:p w14:paraId="4555D356" w14:textId="77777777" w:rsidR="00FD4D22" w:rsidRPr="00B85548" w:rsidRDefault="00FD4D22" w:rsidP="00B85548">
      <w:pPr>
        <w:ind w:firstLine="709"/>
        <w:jc w:val="both"/>
        <w:rPr>
          <w:sz w:val="24"/>
          <w:szCs w:val="24"/>
        </w:rPr>
      </w:pPr>
    </w:p>
    <w:p w14:paraId="0899656F" w14:textId="77777777" w:rsidR="00FD4D22" w:rsidRPr="00B85548" w:rsidRDefault="00FD4D22" w:rsidP="00B85548">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14:paraId="7FD508F8"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0710001 по ОКУД – Бухгалтерский баланс; </w:t>
      </w:r>
    </w:p>
    <w:p w14:paraId="2AC61465" w14:textId="77777777" w:rsidR="00FD4D22" w:rsidRPr="00B85548" w:rsidRDefault="00FD4D22" w:rsidP="00A43A55">
      <w:pPr>
        <w:pStyle w:val="afff3"/>
        <w:numPr>
          <w:ilvl w:val="0"/>
          <w:numId w:val="42"/>
        </w:numPr>
        <w:jc w:val="both"/>
        <w:rPr>
          <w:sz w:val="24"/>
          <w:szCs w:val="24"/>
        </w:rPr>
      </w:pPr>
      <w:r w:rsidRPr="00B85548">
        <w:rPr>
          <w:sz w:val="24"/>
          <w:szCs w:val="24"/>
        </w:rPr>
        <w:t xml:space="preserve">Форма 0710002 по ОКУД – Отчет о финансовых результатах. </w:t>
      </w:r>
    </w:p>
    <w:p w14:paraId="0C093BBD" w14:textId="77777777" w:rsidR="00FD4D22" w:rsidRPr="00B85548" w:rsidRDefault="00FD4D22" w:rsidP="00B85548">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14:paraId="59457B5B" w14:textId="77777777" w:rsidR="00FD4D22" w:rsidRPr="00B85548" w:rsidRDefault="00FD4D22" w:rsidP="00A43A55">
      <w:pPr>
        <w:pStyle w:val="afff3"/>
        <w:numPr>
          <w:ilvl w:val="0"/>
          <w:numId w:val="43"/>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w:t>
      </w:r>
      <w:proofErr w:type="spellStart"/>
      <w:r w:rsidRPr="00B85548">
        <w:rPr>
          <w:sz w:val="24"/>
          <w:szCs w:val="24"/>
        </w:rPr>
        <w:t>аудированная</w:t>
      </w:r>
      <w:proofErr w:type="spellEnd"/>
      <w:r w:rsidRPr="00B85548">
        <w:rPr>
          <w:sz w:val="24"/>
          <w:szCs w:val="24"/>
        </w:rPr>
        <w:t xml:space="preserve">): </w:t>
      </w:r>
    </w:p>
    <w:p w14:paraId="599A26A7" w14:textId="77777777" w:rsidR="00FD4D22" w:rsidRPr="00B85548" w:rsidRDefault="00FD4D22" w:rsidP="00A43A55">
      <w:pPr>
        <w:pStyle w:val="afff3"/>
        <w:numPr>
          <w:ilvl w:val="0"/>
          <w:numId w:val="43"/>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14:paraId="09C9B148" w14:textId="77777777" w:rsidR="00FD4D22" w:rsidRPr="00B85548" w:rsidRDefault="00FD4D22" w:rsidP="00A43A55">
      <w:pPr>
        <w:pStyle w:val="afff3"/>
        <w:numPr>
          <w:ilvl w:val="0"/>
          <w:numId w:val="43"/>
        </w:numPr>
        <w:jc w:val="both"/>
        <w:rPr>
          <w:sz w:val="24"/>
          <w:szCs w:val="24"/>
        </w:rPr>
      </w:pPr>
      <w:proofErr w:type="spellStart"/>
      <w:r w:rsidRPr="00B85548">
        <w:rPr>
          <w:sz w:val="24"/>
          <w:szCs w:val="24"/>
        </w:rPr>
        <w:t>Income</w:t>
      </w:r>
      <w:proofErr w:type="spellEnd"/>
      <w:r w:rsidRPr="00B85548">
        <w:rPr>
          <w:sz w:val="24"/>
          <w:szCs w:val="24"/>
        </w:rPr>
        <w:t xml:space="preserve"> </w:t>
      </w:r>
      <w:proofErr w:type="spellStart"/>
      <w:r w:rsidRPr="00B85548">
        <w:rPr>
          <w:sz w:val="24"/>
          <w:szCs w:val="24"/>
        </w:rPr>
        <w:t>Statement</w:t>
      </w:r>
      <w:proofErr w:type="spellEnd"/>
      <w:r w:rsidRPr="00B85548">
        <w:rPr>
          <w:sz w:val="24"/>
          <w:szCs w:val="24"/>
        </w:rPr>
        <w:t xml:space="preserve"> (Отчет о прибылях и убытках). </w:t>
      </w:r>
    </w:p>
    <w:p w14:paraId="19A2DE1E" w14:textId="77777777" w:rsidR="00FD4D22" w:rsidRPr="00B85548" w:rsidRDefault="00FD4D22" w:rsidP="00B85548">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14:paraId="182FD8E7" w14:textId="77777777" w:rsidR="00FD4D22" w:rsidRPr="00B85548" w:rsidRDefault="00FD4D22" w:rsidP="00B85548">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14:paraId="7EA0CBA3" w14:textId="77777777" w:rsidR="00FD4D22" w:rsidRPr="00B85548" w:rsidRDefault="00FD4D22" w:rsidP="00B85548">
      <w:pPr>
        <w:ind w:firstLine="709"/>
        <w:jc w:val="both"/>
        <w:rPr>
          <w:sz w:val="24"/>
          <w:szCs w:val="24"/>
        </w:rPr>
      </w:pPr>
    </w:p>
    <w:p w14:paraId="79B1357B" w14:textId="77777777" w:rsidR="00FD4D22" w:rsidRPr="00B85548" w:rsidRDefault="00FD4D22" w:rsidP="00B85548">
      <w:pPr>
        <w:ind w:firstLine="709"/>
        <w:jc w:val="both"/>
        <w:rPr>
          <w:b/>
          <w:sz w:val="24"/>
          <w:szCs w:val="24"/>
        </w:rPr>
      </w:pPr>
      <w:r w:rsidRPr="00B85548">
        <w:rPr>
          <w:b/>
          <w:sz w:val="24"/>
          <w:szCs w:val="24"/>
        </w:rPr>
        <w:t xml:space="preserve">3.3. Прочие документы </w:t>
      </w:r>
    </w:p>
    <w:p w14:paraId="1E5DA6E6" w14:textId="77777777" w:rsidR="00FD4D22" w:rsidRPr="00B85548" w:rsidRDefault="00FD4D22" w:rsidP="00B85548">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14:paraId="09D878BC" w14:textId="77777777" w:rsidR="00FD4D22" w:rsidRPr="00B85548" w:rsidRDefault="00FD4D22" w:rsidP="00A43A55">
      <w:pPr>
        <w:pStyle w:val="afff3"/>
        <w:numPr>
          <w:ilvl w:val="0"/>
          <w:numId w:val="40"/>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14:paraId="509C7A18"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14:paraId="1E04D498" w14:textId="77777777" w:rsidR="00FD4D22" w:rsidRPr="00B85548" w:rsidRDefault="00FD4D22" w:rsidP="00A43A55">
      <w:pPr>
        <w:pStyle w:val="afff3"/>
        <w:numPr>
          <w:ilvl w:val="0"/>
          <w:numId w:val="40"/>
        </w:numPr>
        <w:jc w:val="both"/>
        <w:rPr>
          <w:sz w:val="24"/>
          <w:szCs w:val="24"/>
        </w:rPr>
      </w:pPr>
      <w:r w:rsidRPr="00B85548">
        <w:rPr>
          <w:sz w:val="24"/>
          <w:szCs w:val="24"/>
        </w:rPr>
        <w:t xml:space="preserve">отзывы о работе Участника закупки от организаций (при наличии); </w:t>
      </w:r>
    </w:p>
    <w:p w14:paraId="3A5C97F2" w14:textId="77777777" w:rsidR="00FD4D22" w:rsidRPr="00B85548" w:rsidRDefault="00FD4D22" w:rsidP="00A43A55">
      <w:pPr>
        <w:pStyle w:val="afff3"/>
        <w:numPr>
          <w:ilvl w:val="0"/>
          <w:numId w:val="40"/>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14:paraId="0D3DF8C2" w14:textId="77777777" w:rsidR="00FD4D22" w:rsidRPr="00B85548" w:rsidRDefault="00FD4D22" w:rsidP="00A43A55">
      <w:pPr>
        <w:pStyle w:val="afff3"/>
        <w:numPr>
          <w:ilvl w:val="0"/>
          <w:numId w:val="40"/>
        </w:numPr>
        <w:jc w:val="both"/>
        <w:rPr>
          <w:sz w:val="24"/>
          <w:szCs w:val="24"/>
        </w:rPr>
      </w:pPr>
      <w:r w:rsidRPr="00B85548">
        <w:rPr>
          <w:sz w:val="24"/>
          <w:szCs w:val="24"/>
        </w:rPr>
        <w:t xml:space="preserve">прочие документы (на усмотрение Участника закупки). </w:t>
      </w:r>
    </w:p>
    <w:p w14:paraId="1D7CD5CA" w14:textId="77777777" w:rsidR="00FD4D22" w:rsidRPr="00B85548" w:rsidRDefault="00FD4D22" w:rsidP="00B85548">
      <w:pPr>
        <w:ind w:firstLine="709"/>
        <w:jc w:val="both"/>
        <w:rPr>
          <w:sz w:val="24"/>
          <w:szCs w:val="24"/>
        </w:rPr>
      </w:pPr>
    </w:p>
    <w:p w14:paraId="59225968" w14:textId="77777777" w:rsidR="00FD4D22" w:rsidRPr="00B85548" w:rsidRDefault="00FD4D22" w:rsidP="00B85548">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14:paraId="15CCDF5F" w14:textId="77777777" w:rsidR="00FD4D22"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w:t>
      </w:r>
      <w:proofErr w:type="spellStart"/>
      <w:r w:rsidRPr="00B85548">
        <w:rPr>
          <w:sz w:val="24"/>
          <w:szCs w:val="24"/>
        </w:rPr>
        <w:t>Flash</w:t>
      </w:r>
      <w:proofErr w:type="spellEnd"/>
      <w:r w:rsidRPr="00B85548">
        <w:rPr>
          <w:sz w:val="24"/>
          <w:szCs w:val="24"/>
        </w:rPr>
        <w:t xml:space="preserve">-накопитель),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14:paraId="6FA20B43" w14:textId="77777777" w:rsidR="00FD4D22" w:rsidRPr="00B85548" w:rsidRDefault="00FD4D22" w:rsidP="00B85548">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14:paraId="3696FBAE" w14:textId="77777777" w:rsidR="00FD4D22" w:rsidRPr="00B85548" w:rsidRDefault="00FD4D22" w:rsidP="00B85548">
      <w:pPr>
        <w:ind w:firstLine="709"/>
        <w:jc w:val="both"/>
        <w:rPr>
          <w:sz w:val="24"/>
          <w:szCs w:val="24"/>
        </w:rPr>
      </w:pPr>
    </w:p>
    <w:p w14:paraId="5942233E" w14:textId="77777777" w:rsidR="00FD4D22" w:rsidRPr="00B85548" w:rsidRDefault="00FD4D22" w:rsidP="00B85548">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14:paraId="594EE3FA" w14:textId="180DA17C" w:rsidR="0023770D" w:rsidRPr="00B85548" w:rsidRDefault="00FD4D22" w:rsidP="00B85548">
      <w:pPr>
        <w:ind w:firstLine="709"/>
        <w:jc w:val="both"/>
        <w:rPr>
          <w:sz w:val="24"/>
          <w:szCs w:val="24"/>
        </w:rPr>
      </w:pPr>
      <w:r w:rsidRPr="00B85548">
        <w:rPr>
          <w:sz w:val="24"/>
          <w:szCs w:val="24"/>
        </w:rPr>
        <w:t xml:space="preserve">В случае подачи документов на прохождение аккредитации через ЭТП, а также представлении документов на электронном носителе информации (CD-диск или </w:t>
      </w:r>
      <w:proofErr w:type="spellStart"/>
      <w:r w:rsidRPr="00B85548">
        <w:rPr>
          <w:sz w:val="24"/>
          <w:szCs w:val="24"/>
        </w:rPr>
        <w:t>Flash</w:t>
      </w:r>
      <w:proofErr w:type="spellEnd"/>
      <w:r w:rsidRPr="00B85548">
        <w:rPr>
          <w:sz w:val="24"/>
          <w:szCs w:val="24"/>
        </w:rPr>
        <w:t>-накопитель)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w:t>
      </w:r>
      <w:proofErr w:type="spellStart"/>
      <w:r w:rsidRPr="00B85548">
        <w:rPr>
          <w:sz w:val="24"/>
          <w:szCs w:val="24"/>
        </w:rPr>
        <w:t>pdf</w:t>
      </w:r>
      <w:proofErr w:type="spellEnd"/>
      <w:r w:rsidRPr="00B85548">
        <w:rPr>
          <w:sz w:val="24"/>
          <w:szCs w:val="24"/>
        </w:rPr>
        <w:t xml:space="preserve"> или в графическом формате *.</w:t>
      </w:r>
      <w:proofErr w:type="spellStart"/>
      <w:r w:rsidRPr="00B85548">
        <w:rPr>
          <w:sz w:val="24"/>
          <w:szCs w:val="24"/>
        </w:rPr>
        <w:t>tif</w:t>
      </w:r>
      <w:proofErr w:type="spellEnd"/>
      <w:r w:rsidRPr="00B85548">
        <w:rPr>
          <w:sz w:val="24"/>
          <w:szCs w:val="24"/>
        </w:rPr>
        <w:t xml:space="preserve"> или *.</w:t>
      </w:r>
      <w:proofErr w:type="spellStart"/>
      <w:r w:rsidRPr="00B85548">
        <w:rPr>
          <w:sz w:val="24"/>
          <w:szCs w:val="24"/>
        </w:rPr>
        <w:t>jpg</w:t>
      </w:r>
      <w:proofErr w:type="spellEnd"/>
      <w:r w:rsidRPr="00B85548">
        <w:rPr>
          <w:sz w:val="24"/>
          <w:szCs w:val="24"/>
        </w:rPr>
        <w:t xml:space="preserve"> в качестве, пригодном для чтения, и поименован в соответствии с представляемым документом. Суммарный размер электронной версии документов не должен превышать 30 Мбайт.</w:t>
      </w:r>
    </w:p>
    <w:p w14:paraId="11E14C5E" w14:textId="05864A3C" w:rsidR="00FD4D22" w:rsidRPr="00B85548" w:rsidRDefault="0023770D" w:rsidP="00B85548">
      <w:pPr>
        <w:jc w:val="center"/>
        <w:rPr>
          <w:sz w:val="28"/>
          <w:szCs w:val="28"/>
        </w:rPr>
      </w:pPr>
      <w:r>
        <w:rPr>
          <w:sz w:val="28"/>
          <w:szCs w:val="28"/>
        </w:rPr>
        <w:br w:type="page"/>
      </w:r>
      <w:bookmarkStart w:id="94" w:name="_Toc398807147"/>
      <w:r w:rsidR="00B85548" w:rsidRPr="00B85548">
        <w:rPr>
          <w:b/>
          <w:sz w:val="28"/>
          <w:szCs w:val="28"/>
        </w:rPr>
        <w:lastRenderedPageBreak/>
        <w:t>ФОРМА АНКЕТЫ-ЗАЯВКИ УЧАСТНИКА ЗАКУПКИ</w:t>
      </w:r>
      <w:r w:rsidR="00B85548" w:rsidRPr="00B85548">
        <w:rPr>
          <w:b/>
          <w:sz w:val="28"/>
          <w:szCs w:val="28"/>
        </w:rPr>
        <w:tab/>
        <w:t xml:space="preserve"> НА АККРЕДИТАЦИЮ</w:t>
      </w:r>
      <w:bookmarkEnd w:id="94"/>
      <w:r w:rsidR="00FD4D22" w:rsidRPr="00EF2A21">
        <w:rPr>
          <w:rStyle w:val="afd"/>
          <w:b/>
          <w:bCs/>
          <w:caps/>
          <w:szCs w:val="24"/>
        </w:rPr>
        <w:footnoteReference w:id="6"/>
      </w:r>
    </w:p>
    <w:p w14:paraId="0B3B701E" w14:textId="77777777" w:rsidR="00FD4D22" w:rsidRPr="00EF2A21" w:rsidRDefault="00FD4D22" w:rsidP="00FD4D22"/>
    <w:p w14:paraId="0248EAB2" w14:textId="77777777" w:rsidR="00FD4D22" w:rsidRPr="00EF2A21" w:rsidRDefault="00FD4D22" w:rsidP="00FD4D22">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14:paraId="42606031" w14:textId="77777777" w:rsidR="00FD4D22" w:rsidRPr="00EF2A21" w:rsidRDefault="00FD4D22" w:rsidP="00FD4D22">
      <w:pPr>
        <w:jc w:val="center"/>
        <w:rPr>
          <w:b/>
          <w:bCs/>
        </w:rPr>
      </w:pPr>
    </w:p>
    <w:p w14:paraId="0657141E" w14:textId="77777777" w:rsidR="00FD4D22" w:rsidRPr="00EF2A21" w:rsidRDefault="00FD4D22" w:rsidP="00FD4D22">
      <w:pPr>
        <w:jc w:val="center"/>
        <w:rPr>
          <w:b/>
          <w:bCs/>
        </w:rPr>
      </w:pPr>
      <w:r w:rsidRPr="00EF2A21">
        <w:rPr>
          <w:b/>
          <w:bCs/>
        </w:rPr>
        <w:t xml:space="preserve">АНКЕТА-ЗАЯВКА на аккредитацию </w:t>
      </w:r>
    </w:p>
    <w:p w14:paraId="55AB84FC" w14:textId="77777777" w:rsidR="00FD4D22" w:rsidRDefault="00FD4D22" w:rsidP="00FD4D22">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14:paraId="30199954" w14:textId="77777777" w:rsidR="00FD4D22" w:rsidRPr="00EF2A21" w:rsidRDefault="00FD4D22" w:rsidP="00FD4D22">
      <w:pPr>
        <w:jc w:val="center"/>
        <w:rPr>
          <w:b/>
          <w:bCs/>
        </w:rPr>
      </w:pPr>
      <w:r w:rsidRPr="002445F0">
        <w:rPr>
          <w:b/>
          <w:bCs/>
        </w:rPr>
        <w:t xml:space="preserve"> «Агентство стратегических инициатив по продвижению новых проектов»</w:t>
      </w:r>
    </w:p>
    <w:p w14:paraId="611C06ED" w14:textId="77777777" w:rsidR="00FD4D22" w:rsidRPr="00EF2A21" w:rsidRDefault="00FD4D22" w:rsidP="00FD4D22"/>
    <w:p w14:paraId="0B42A305" w14:textId="77777777" w:rsidR="00FD4D22" w:rsidRPr="00EF2A21" w:rsidRDefault="00FD4D22" w:rsidP="00A43A55">
      <w:pPr>
        <w:pStyle w:val="afff3"/>
        <w:numPr>
          <w:ilvl w:val="0"/>
          <w:numId w:val="31"/>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14:paraId="1674A008" w14:textId="77777777" w:rsidR="00FD4D22" w:rsidRPr="00EF2A21" w:rsidRDefault="00FD4D22" w:rsidP="00FD4D22">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32C02A3" w14:textId="77777777" w:rsidR="00FD4D22" w:rsidRPr="00EF2A21" w:rsidRDefault="00FD4D22" w:rsidP="00A43A55">
      <w:pPr>
        <w:pStyle w:val="afff3"/>
        <w:numPr>
          <w:ilvl w:val="0"/>
          <w:numId w:val="31"/>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FD4D22" w:rsidRPr="00EF2A21" w14:paraId="0670C46A" w14:textId="77777777" w:rsidTr="004D6DC0">
        <w:tc>
          <w:tcPr>
            <w:tcW w:w="693" w:type="dxa"/>
            <w:tcBorders>
              <w:top w:val="single" w:sz="12" w:space="0" w:color="auto"/>
              <w:bottom w:val="single" w:sz="12" w:space="0" w:color="auto"/>
            </w:tcBorders>
            <w:shd w:val="clear" w:color="auto" w:fill="D9D9D9" w:themeFill="background1" w:themeFillShade="D9"/>
            <w:vAlign w:val="center"/>
          </w:tcPr>
          <w:p w14:paraId="1A6DF5BE" w14:textId="77777777" w:rsidR="00FD4D22" w:rsidRPr="00EF2A21" w:rsidRDefault="00FD4D22" w:rsidP="004D6DC0">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14:paraId="07793B4A" w14:textId="77777777" w:rsidR="00FD4D22" w:rsidRPr="00EF2A21" w:rsidRDefault="00FD4D22" w:rsidP="004D6DC0">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14:paraId="50E44160" w14:textId="77777777" w:rsidR="00FD4D22" w:rsidRPr="00EF2A21" w:rsidRDefault="00FD4D22" w:rsidP="004D6DC0">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14:paraId="5FACE241" w14:textId="77777777" w:rsidR="00FD4D22" w:rsidRPr="00EF2A21" w:rsidRDefault="00FD4D22" w:rsidP="004D6DC0">
            <w:pPr>
              <w:jc w:val="center"/>
              <w:rPr>
                <w:b/>
                <w:caps/>
                <w:sz w:val="16"/>
                <w:szCs w:val="22"/>
              </w:rPr>
            </w:pPr>
            <w:r w:rsidRPr="00EF2A21">
              <w:rPr>
                <w:b/>
                <w:caps/>
                <w:sz w:val="16"/>
                <w:szCs w:val="22"/>
              </w:rPr>
              <w:t>Примечание</w:t>
            </w:r>
          </w:p>
        </w:tc>
      </w:tr>
      <w:tr w:rsidR="00FD4D22" w:rsidRPr="00EF2A21" w14:paraId="33E98CBA" w14:textId="77777777" w:rsidTr="004D6DC0">
        <w:tc>
          <w:tcPr>
            <w:tcW w:w="693" w:type="dxa"/>
            <w:tcBorders>
              <w:top w:val="single" w:sz="12" w:space="0" w:color="auto"/>
            </w:tcBorders>
          </w:tcPr>
          <w:p w14:paraId="2F2BC018" w14:textId="77777777" w:rsidR="00FD4D22" w:rsidRPr="00EF2A21" w:rsidRDefault="00FD4D22" w:rsidP="004D6DC0">
            <w:pPr>
              <w:rPr>
                <w:szCs w:val="22"/>
              </w:rPr>
            </w:pPr>
            <w:r w:rsidRPr="00EF2A21">
              <w:rPr>
                <w:szCs w:val="22"/>
              </w:rPr>
              <w:t>1</w:t>
            </w:r>
          </w:p>
        </w:tc>
        <w:tc>
          <w:tcPr>
            <w:tcW w:w="1794" w:type="dxa"/>
            <w:tcBorders>
              <w:top w:val="single" w:sz="12" w:space="0" w:color="auto"/>
            </w:tcBorders>
          </w:tcPr>
          <w:p w14:paraId="3C752B4A" w14:textId="77777777" w:rsidR="00FD4D22" w:rsidRPr="00EF2A21" w:rsidRDefault="00FD4D22" w:rsidP="004D6DC0">
            <w:pPr>
              <w:rPr>
                <w:szCs w:val="22"/>
              </w:rPr>
            </w:pPr>
          </w:p>
        </w:tc>
        <w:tc>
          <w:tcPr>
            <w:tcW w:w="5044" w:type="dxa"/>
            <w:tcBorders>
              <w:top w:val="single" w:sz="12" w:space="0" w:color="auto"/>
            </w:tcBorders>
          </w:tcPr>
          <w:p w14:paraId="760A962A" w14:textId="77777777" w:rsidR="00FD4D22" w:rsidRPr="00EF2A21" w:rsidRDefault="00FD4D22" w:rsidP="004D6DC0">
            <w:pPr>
              <w:rPr>
                <w:szCs w:val="22"/>
              </w:rPr>
            </w:pPr>
          </w:p>
        </w:tc>
        <w:tc>
          <w:tcPr>
            <w:tcW w:w="2324" w:type="dxa"/>
            <w:tcBorders>
              <w:top w:val="single" w:sz="12" w:space="0" w:color="auto"/>
            </w:tcBorders>
          </w:tcPr>
          <w:p w14:paraId="0F2FB2C3" w14:textId="77777777" w:rsidR="00FD4D22" w:rsidRPr="00EF2A21" w:rsidRDefault="00FD4D22" w:rsidP="004D6DC0">
            <w:pPr>
              <w:rPr>
                <w:szCs w:val="22"/>
              </w:rPr>
            </w:pPr>
          </w:p>
        </w:tc>
      </w:tr>
      <w:tr w:rsidR="00FD4D22" w:rsidRPr="00EF2A21" w14:paraId="7FEC25F7" w14:textId="77777777" w:rsidTr="004D6DC0">
        <w:tc>
          <w:tcPr>
            <w:tcW w:w="693" w:type="dxa"/>
          </w:tcPr>
          <w:p w14:paraId="21C883A7" w14:textId="77777777" w:rsidR="00FD4D22" w:rsidRPr="00EF2A21" w:rsidRDefault="00FD4D22" w:rsidP="004D6DC0">
            <w:pPr>
              <w:rPr>
                <w:szCs w:val="22"/>
              </w:rPr>
            </w:pPr>
            <w:r w:rsidRPr="00EF2A21">
              <w:rPr>
                <w:szCs w:val="22"/>
              </w:rPr>
              <w:t>2</w:t>
            </w:r>
          </w:p>
        </w:tc>
        <w:tc>
          <w:tcPr>
            <w:tcW w:w="1794" w:type="dxa"/>
          </w:tcPr>
          <w:p w14:paraId="246F6D78" w14:textId="77777777" w:rsidR="00FD4D22" w:rsidRPr="00EF2A21" w:rsidRDefault="00FD4D22" w:rsidP="004D6DC0">
            <w:pPr>
              <w:rPr>
                <w:szCs w:val="22"/>
              </w:rPr>
            </w:pPr>
          </w:p>
        </w:tc>
        <w:tc>
          <w:tcPr>
            <w:tcW w:w="5044" w:type="dxa"/>
          </w:tcPr>
          <w:p w14:paraId="61C7593A" w14:textId="77777777" w:rsidR="00FD4D22" w:rsidRPr="00EF2A21" w:rsidRDefault="00FD4D22" w:rsidP="004D6DC0">
            <w:pPr>
              <w:rPr>
                <w:szCs w:val="22"/>
              </w:rPr>
            </w:pPr>
          </w:p>
        </w:tc>
        <w:tc>
          <w:tcPr>
            <w:tcW w:w="2324" w:type="dxa"/>
          </w:tcPr>
          <w:p w14:paraId="37B6EE99" w14:textId="77777777" w:rsidR="00FD4D22" w:rsidRPr="00EF2A21" w:rsidRDefault="00FD4D22" w:rsidP="004D6DC0">
            <w:pPr>
              <w:rPr>
                <w:szCs w:val="22"/>
              </w:rPr>
            </w:pPr>
          </w:p>
        </w:tc>
      </w:tr>
      <w:tr w:rsidR="00FD4D22" w:rsidRPr="00EF2A21" w14:paraId="71D8A479" w14:textId="77777777" w:rsidTr="004D6DC0">
        <w:tc>
          <w:tcPr>
            <w:tcW w:w="693" w:type="dxa"/>
          </w:tcPr>
          <w:p w14:paraId="21797263" w14:textId="77777777" w:rsidR="00FD4D22" w:rsidRPr="00EF2A21" w:rsidRDefault="00FD4D22" w:rsidP="004D6DC0">
            <w:pPr>
              <w:rPr>
                <w:szCs w:val="22"/>
              </w:rPr>
            </w:pPr>
            <w:r w:rsidRPr="00EF2A21">
              <w:rPr>
                <w:szCs w:val="22"/>
              </w:rPr>
              <w:t>…</w:t>
            </w:r>
          </w:p>
        </w:tc>
        <w:tc>
          <w:tcPr>
            <w:tcW w:w="1794" w:type="dxa"/>
          </w:tcPr>
          <w:p w14:paraId="4B260AF8" w14:textId="77777777" w:rsidR="00FD4D22" w:rsidRPr="00EF2A21" w:rsidRDefault="00FD4D22" w:rsidP="004D6DC0">
            <w:pPr>
              <w:rPr>
                <w:szCs w:val="22"/>
              </w:rPr>
            </w:pPr>
          </w:p>
        </w:tc>
        <w:tc>
          <w:tcPr>
            <w:tcW w:w="5044" w:type="dxa"/>
          </w:tcPr>
          <w:p w14:paraId="0D7F9F1E" w14:textId="77777777" w:rsidR="00FD4D22" w:rsidRPr="00EF2A21" w:rsidRDefault="00FD4D22" w:rsidP="004D6DC0">
            <w:pPr>
              <w:rPr>
                <w:szCs w:val="22"/>
              </w:rPr>
            </w:pPr>
          </w:p>
        </w:tc>
        <w:tc>
          <w:tcPr>
            <w:tcW w:w="2324" w:type="dxa"/>
          </w:tcPr>
          <w:p w14:paraId="7407FF43" w14:textId="77777777" w:rsidR="00FD4D22" w:rsidRPr="00EF2A21" w:rsidRDefault="00FD4D22" w:rsidP="004D6DC0">
            <w:pPr>
              <w:rPr>
                <w:szCs w:val="22"/>
              </w:rPr>
            </w:pPr>
          </w:p>
        </w:tc>
      </w:tr>
    </w:tbl>
    <w:p w14:paraId="1F2AAEF8" w14:textId="77777777" w:rsidR="00FD4D22" w:rsidRPr="00EF2A21" w:rsidRDefault="00FD4D22" w:rsidP="00FD4D22">
      <w:pPr>
        <w:pStyle w:val="afff3"/>
        <w:spacing w:line="276" w:lineRule="auto"/>
        <w:ind w:left="0"/>
        <w:contextualSpacing w:val="0"/>
        <w:jc w:val="both"/>
        <w:rPr>
          <w:bCs/>
          <w:sz w:val="22"/>
          <w:szCs w:val="22"/>
        </w:rPr>
      </w:pPr>
    </w:p>
    <w:p w14:paraId="4387210F"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14:paraId="320C026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14:paraId="11C628D4" w14:textId="77777777" w:rsidR="00FD4D22" w:rsidRPr="00EF2A21" w:rsidRDefault="00FD4D22" w:rsidP="00FD4D22">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7A1911F2" w14:textId="77777777" w:rsidR="00FD4D22" w:rsidRPr="00EF2A21" w:rsidRDefault="00FD4D22" w:rsidP="00FD4D22">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ED27550"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14:paraId="5AEB5667"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14:paraId="115E8D2E" w14:textId="77777777" w:rsidR="00FD4D22" w:rsidRPr="00EF2A21" w:rsidRDefault="00FD4D22" w:rsidP="00A43A55">
      <w:pPr>
        <w:pStyle w:val="afff3"/>
        <w:numPr>
          <w:ilvl w:val="0"/>
          <w:numId w:val="31"/>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14:paraId="735AD66E" w14:textId="77777777" w:rsidR="00FD4D22" w:rsidRPr="00EF2A21" w:rsidRDefault="00FD4D22" w:rsidP="00FD4D22">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7EE1270E" w14:textId="77777777" w:rsidR="00FD4D22" w:rsidRPr="00EF2A21" w:rsidRDefault="00FD4D22" w:rsidP="00A43A55">
      <w:pPr>
        <w:pStyle w:val="afff3"/>
        <w:numPr>
          <w:ilvl w:val="0"/>
          <w:numId w:val="31"/>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EA42FE9" w14:textId="77777777" w:rsidR="00FD4D22" w:rsidRPr="00EF2A21" w:rsidRDefault="00FD4D22" w:rsidP="00A43A55">
      <w:pPr>
        <w:pStyle w:val="afff3"/>
        <w:numPr>
          <w:ilvl w:val="0"/>
          <w:numId w:val="31"/>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14:paraId="1BCEBFCF" w14:textId="77777777" w:rsidR="00FD4D22" w:rsidRPr="00EF2A21" w:rsidRDefault="00FD4D22" w:rsidP="00FD4D22">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14:paraId="65A12A95"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 xml:space="preserve">Адрес (местонахождение): </w:t>
      </w:r>
    </w:p>
    <w:p w14:paraId="72EB93C8" w14:textId="77777777" w:rsidR="00FD4D22" w:rsidRPr="00EF2A21" w:rsidRDefault="00FD4D22" w:rsidP="00FD4D22">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529150F2" w14:textId="77777777" w:rsidR="00FD4D22" w:rsidRPr="00EF2A21" w:rsidRDefault="00FD4D22" w:rsidP="00FD4D22">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2BDB4655" w14:textId="77777777" w:rsidR="00FD4D22" w:rsidRPr="00EF2A21" w:rsidRDefault="00FD4D22" w:rsidP="00FD4D22">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1625EC5E" w14:textId="77777777" w:rsidR="00FD4D22" w:rsidRPr="00EF2A21" w:rsidRDefault="00FD4D22" w:rsidP="00FD4D22">
      <w:pPr>
        <w:ind w:left="709"/>
        <w:rPr>
          <w:szCs w:val="22"/>
        </w:rPr>
      </w:pPr>
    </w:p>
    <w:p w14:paraId="47E9A28C" w14:textId="77777777" w:rsidR="00FD4D22" w:rsidRPr="00EF2A21" w:rsidRDefault="00FD4D22" w:rsidP="00FD4D22">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690DAAE0" w14:textId="77777777" w:rsidR="00FD4D22" w:rsidRPr="00EF2A21" w:rsidRDefault="00FD4D22" w:rsidP="00FD4D22">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C61414B" w14:textId="77777777" w:rsidR="00FD4D22" w:rsidRPr="00EF2A21" w:rsidRDefault="00FD4D22" w:rsidP="00FD4D22">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A12C5FE" w14:textId="77777777" w:rsidR="00FD4D22" w:rsidRPr="00EF2A21" w:rsidRDefault="00FD4D22" w:rsidP="00FD4D22">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14:paraId="4D4282C1" w14:textId="77777777" w:rsidR="00FD4D22" w:rsidRPr="00EF2A21" w:rsidRDefault="00FD4D22" w:rsidP="00A43A55">
      <w:pPr>
        <w:pStyle w:val="afff3"/>
        <w:keepNext/>
        <w:numPr>
          <w:ilvl w:val="0"/>
          <w:numId w:val="31"/>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FD4D22" w:rsidRPr="00EF2A21" w14:paraId="343DE17C" w14:textId="77777777" w:rsidTr="004D6DC0">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0B9F0C05" w14:textId="77777777" w:rsidR="00FD4D22" w:rsidRPr="00EF2A21" w:rsidRDefault="00FD4D22" w:rsidP="004D6DC0">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6F9CD07D" w14:textId="77777777" w:rsidR="00FD4D22" w:rsidRPr="00EF2A21" w:rsidRDefault="00FD4D22" w:rsidP="004D6DC0">
            <w:pPr>
              <w:jc w:val="center"/>
              <w:rPr>
                <w:b/>
                <w:caps/>
                <w:sz w:val="16"/>
                <w:szCs w:val="16"/>
              </w:rPr>
            </w:pPr>
            <w:r w:rsidRPr="00EF2A21">
              <w:rPr>
                <w:b/>
                <w:caps/>
                <w:sz w:val="16"/>
                <w:szCs w:val="16"/>
              </w:rPr>
              <w:t>Собственники Участника закупки (акционеры)</w:t>
            </w:r>
          </w:p>
          <w:p w14:paraId="6DF73FD9" w14:textId="77777777" w:rsidR="00FD4D22" w:rsidRPr="00EF2A21" w:rsidRDefault="00FD4D22" w:rsidP="004D6DC0">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1594C29" w14:textId="77777777" w:rsidR="00FD4D22" w:rsidRPr="00EF2A21" w:rsidRDefault="00FD4D22" w:rsidP="004D6DC0">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9CBA321" w14:textId="77777777" w:rsidR="00FD4D22" w:rsidRPr="00EF2A21" w:rsidRDefault="00FD4D22" w:rsidP="004D6DC0">
            <w:pPr>
              <w:jc w:val="center"/>
              <w:rPr>
                <w:b/>
                <w:caps/>
                <w:sz w:val="16"/>
                <w:szCs w:val="16"/>
              </w:rPr>
            </w:pPr>
            <w:r w:rsidRPr="00EF2A21">
              <w:rPr>
                <w:b/>
                <w:caps/>
                <w:sz w:val="16"/>
                <w:szCs w:val="16"/>
              </w:rPr>
              <w:t>% доли владения</w:t>
            </w:r>
          </w:p>
        </w:tc>
      </w:tr>
      <w:tr w:rsidR="00FD4D22" w:rsidRPr="00EF2A21" w14:paraId="2B2DF5E8" w14:textId="77777777" w:rsidTr="004D6DC0">
        <w:tc>
          <w:tcPr>
            <w:tcW w:w="255" w:type="pct"/>
            <w:tcBorders>
              <w:top w:val="single" w:sz="12" w:space="0" w:color="auto"/>
              <w:left w:val="single" w:sz="12" w:space="0" w:color="auto"/>
            </w:tcBorders>
          </w:tcPr>
          <w:p w14:paraId="45002A3D" w14:textId="77777777" w:rsidR="00FD4D22" w:rsidRPr="00EF2A21" w:rsidRDefault="00FD4D22" w:rsidP="004D6DC0">
            <w:r w:rsidRPr="00EF2A21">
              <w:t>1</w:t>
            </w:r>
          </w:p>
        </w:tc>
        <w:tc>
          <w:tcPr>
            <w:tcW w:w="2814" w:type="pct"/>
            <w:tcBorders>
              <w:top w:val="single" w:sz="12" w:space="0" w:color="auto"/>
            </w:tcBorders>
          </w:tcPr>
          <w:p w14:paraId="326137FC" w14:textId="77777777" w:rsidR="00FD4D22" w:rsidRPr="00EF2A21" w:rsidRDefault="00FD4D22" w:rsidP="004D6DC0"/>
        </w:tc>
        <w:tc>
          <w:tcPr>
            <w:tcW w:w="958" w:type="pct"/>
            <w:tcBorders>
              <w:top w:val="single" w:sz="12" w:space="0" w:color="auto"/>
            </w:tcBorders>
          </w:tcPr>
          <w:p w14:paraId="56AD7F82" w14:textId="77777777" w:rsidR="00FD4D22" w:rsidRPr="00EF2A21" w:rsidRDefault="00FD4D22" w:rsidP="004D6DC0"/>
        </w:tc>
        <w:tc>
          <w:tcPr>
            <w:tcW w:w="973" w:type="pct"/>
            <w:tcBorders>
              <w:top w:val="single" w:sz="12" w:space="0" w:color="auto"/>
              <w:right w:val="single" w:sz="12" w:space="0" w:color="auto"/>
            </w:tcBorders>
          </w:tcPr>
          <w:p w14:paraId="59018A92" w14:textId="77777777" w:rsidR="00FD4D22" w:rsidRPr="00EF2A21" w:rsidRDefault="00FD4D22" w:rsidP="004D6DC0"/>
        </w:tc>
      </w:tr>
      <w:tr w:rsidR="00FD4D22" w:rsidRPr="00EF2A21" w14:paraId="3C5FF80F" w14:textId="77777777" w:rsidTr="004D6DC0">
        <w:tc>
          <w:tcPr>
            <w:tcW w:w="255" w:type="pct"/>
            <w:tcBorders>
              <w:left w:val="single" w:sz="12" w:space="0" w:color="auto"/>
            </w:tcBorders>
          </w:tcPr>
          <w:p w14:paraId="1D3F8A38" w14:textId="77777777" w:rsidR="00FD4D22" w:rsidRPr="00EF2A21" w:rsidRDefault="00FD4D22" w:rsidP="004D6DC0">
            <w:r w:rsidRPr="00EF2A21">
              <w:t>2</w:t>
            </w:r>
          </w:p>
        </w:tc>
        <w:tc>
          <w:tcPr>
            <w:tcW w:w="2814" w:type="pct"/>
          </w:tcPr>
          <w:p w14:paraId="29A63E04" w14:textId="77777777" w:rsidR="00FD4D22" w:rsidRPr="00EF2A21" w:rsidRDefault="00FD4D22" w:rsidP="004D6DC0"/>
        </w:tc>
        <w:tc>
          <w:tcPr>
            <w:tcW w:w="958" w:type="pct"/>
          </w:tcPr>
          <w:p w14:paraId="69A5F7B7" w14:textId="77777777" w:rsidR="00FD4D22" w:rsidRPr="00EF2A21" w:rsidRDefault="00FD4D22" w:rsidP="004D6DC0"/>
        </w:tc>
        <w:tc>
          <w:tcPr>
            <w:tcW w:w="973" w:type="pct"/>
            <w:tcBorders>
              <w:right w:val="single" w:sz="12" w:space="0" w:color="auto"/>
            </w:tcBorders>
          </w:tcPr>
          <w:p w14:paraId="1F1D26A3" w14:textId="77777777" w:rsidR="00FD4D22" w:rsidRPr="00EF2A21" w:rsidRDefault="00FD4D22" w:rsidP="004D6DC0"/>
        </w:tc>
      </w:tr>
      <w:tr w:rsidR="00FD4D22" w:rsidRPr="00EF2A21" w14:paraId="3CB5760B" w14:textId="77777777" w:rsidTr="004D6DC0">
        <w:tc>
          <w:tcPr>
            <w:tcW w:w="255" w:type="pct"/>
            <w:tcBorders>
              <w:left w:val="single" w:sz="12" w:space="0" w:color="auto"/>
              <w:bottom w:val="single" w:sz="12" w:space="0" w:color="auto"/>
            </w:tcBorders>
          </w:tcPr>
          <w:p w14:paraId="48BC1DCF" w14:textId="77777777" w:rsidR="00FD4D22" w:rsidRPr="00EF2A21" w:rsidRDefault="00FD4D22" w:rsidP="004D6DC0">
            <w:r w:rsidRPr="00EF2A21">
              <w:t>…</w:t>
            </w:r>
          </w:p>
        </w:tc>
        <w:tc>
          <w:tcPr>
            <w:tcW w:w="2814" w:type="pct"/>
            <w:tcBorders>
              <w:bottom w:val="single" w:sz="12" w:space="0" w:color="auto"/>
            </w:tcBorders>
          </w:tcPr>
          <w:p w14:paraId="73D0572D" w14:textId="77777777" w:rsidR="00FD4D22" w:rsidRPr="00EF2A21" w:rsidRDefault="00FD4D22" w:rsidP="004D6DC0"/>
        </w:tc>
        <w:tc>
          <w:tcPr>
            <w:tcW w:w="958" w:type="pct"/>
            <w:tcBorders>
              <w:bottom w:val="single" w:sz="12" w:space="0" w:color="auto"/>
            </w:tcBorders>
          </w:tcPr>
          <w:p w14:paraId="1AAD5668" w14:textId="77777777" w:rsidR="00FD4D22" w:rsidRPr="00EF2A21" w:rsidRDefault="00FD4D22" w:rsidP="004D6DC0"/>
        </w:tc>
        <w:tc>
          <w:tcPr>
            <w:tcW w:w="973" w:type="pct"/>
            <w:tcBorders>
              <w:bottom w:val="single" w:sz="12" w:space="0" w:color="auto"/>
              <w:right w:val="single" w:sz="12" w:space="0" w:color="auto"/>
            </w:tcBorders>
          </w:tcPr>
          <w:p w14:paraId="06D88D68" w14:textId="77777777" w:rsidR="00FD4D22" w:rsidRPr="00EF2A21" w:rsidRDefault="00FD4D22" w:rsidP="004D6DC0"/>
        </w:tc>
      </w:tr>
    </w:tbl>
    <w:p w14:paraId="187E64BB" w14:textId="77777777" w:rsidR="00FD4D22" w:rsidRPr="00EF2A21" w:rsidRDefault="00FD4D22" w:rsidP="00FD4D22"/>
    <w:p w14:paraId="43EB2084" w14:textId="09B4BB1B" w:rsidR="00FD4D22" w:rsidRPr="00EF2A21" w:rsidRDefault="004810DA" w:rsidP="00A43A55">
      <w:pPr>
        <w:pStyle w:val="afff3"/>
        <w:numPr>
          <w:ilvl w:val="0"/>
          <w:numId w:val="31"/>
        </w:numPr>
        <w:spacing w:after="120" w:line="276" w:lineRule="auto"/>
        <w:ind w:left="0" w:firstLine="0"/>
        <w:contextualSpacing w:val="0"/>
        <w:rPr>
          <w:sz w:val="22"/>
          <w:szCs w:val="22"/>
        </w:rPr>
      </w:pPr>
      <w:r>
        <w:rPr>
          <w:sz w:val="22"/>
          <w:szCs w:val="22"/>
        </w:rPr>
        <w:lastRenderedPageBreak/>
        <w:t>Конечный бенефициар</w:t>
      </w:r>
      <w:r w:rsidR="00FD4D22" w:rsidRPr="00EF2A21">
        <w:rPr>
          <w:sz w:val="22"/>
          <w:szCs w:val="22"/>
        </w:rPr>
        <w:t xml:space="preserve">(ы) (с указанием страны регистрации): </w:t>
      </w:r>
      <w:r w:rsidR="00FD4D22" w:rsidRPr="00EF2A21">
        <w:rPr>
          <w:sz w:val="22"/>
          <w:szCs w:val="22"/>
          <w:u w:val="single"/>
        </w:rPr>
        <w:tab/>
      </w:r>
      <w:r w:rsidR="00FD4D22" w:rsidRPr="00EF2A21">
        <w:rPr>
          <w:sz w:val="22"/>
          <w:szCs w:val="22"/>
          <w:u w:val="single"/>
        </w:rPr>
        <w:tab/>
      </w:r>
      <w:r w:rsidR="00FD4D22" w:rsidRPr="00EF2A21">
        <w:rPr>
          <w:sz w:val="22"/>
          <w:szCs w:val="22"/>
          <w:u w:val="single"/>
        </w:rPr>
        <w:tab/>
      </w:r>
      <w:r w:rsidR="00FD4D22" w:rsidRPr="00EF2A21">
        <w:rPr>
          <w:sz w:val="22"/>
          <w:szCs w:val="22"/>
          <w:u w:val="single"/>
        </w:rPr>
        <w:tab/>
      </w:r>
    </w:p>
    <w:p w14:paraId="2E4B45D7" w14:textId="77777777" w:rsidR="00FD4D22" w:rsidRPr="00EF2A21" w:rsidRDefault="00FD4D22" w:rsidP="00A43A55">
      <w:pPr>
        <w:pStyle w:val="afff3"/>
        <w:numPr>
          <w:ilvl w:val="0"/>
          <w:numId w:val="31"/>
        </w:numPr>
        <w:spacing w:after="120" w:line="276" w:lineRule="auto"/>
        <w:ind w:left="0" w:firstLine="0"/>
        <w:contextualSpacing w:val="0"/>
        <w:jc w:val="both"/>
        <w:rPr>
          <w:sz w:val="22"/>
        </w:rPr>
      </w:pPr>
      <w:r w:rsidRPr="00EF2A21">
        <w:rPr>
          <w:sz w:val="22"/>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FD4D22" w:rsidRPr="00EF2A21" w14:paraId="05E50EF7" w14:textId="77777777" w:rsidTr="004D6DC0">
        <w:tc>
          <w:tcPr>
            <w:tcW w:w="1565" w:type="pct"/>
            <w:tcBorders>
              <w:top w:val="single" w:sz="12" w:space="0" w:color="auto"/>
              <w:bottom w:val="single" w:sz="12" w:space="0" w:color="auto"/>
            </w:tcBorders>
            <w:shd w:val="clear" w:color="auto" w:fill="D9D9D9" w:themeFill="background1" w:themeFillShade="D9"/>
            <w:vAlign w:val="center"/>
          </w:tcPr>
          <w:p w14:paraId="18C31370" w14:textId="77777777" w:rsidR="00FD4D22" w:rsidRPr="00EF2A21" w:rsidRDefault="00FD4D22" w:rsidP="004D6DC0">
            <w:pPr>
              <w:pStyle w:val="afff3"/>
              <w:ind w:left="0"/>
              <w:jc w:val="center"/>
              <w:rPr>
                <w:b/>
                <w:caps/>
                <w:sz w:val="16"/>
                <w:szCs w:val="16"/>
              </w:rPr>
            </w:pPr>
            <w:r w:rsidRPr="00EF2A21">
              <w:rPr>
                <w:b/>
                <w:caps/>
                <w:sz w:val="16"/>
                <w:szCs w:val="16"/>
              </w:rPr>
              <w:t>ФИО работника/</w:t>
            </w:r>
          </w:p>
          <w:p w14:paraId="0ECD6A5C" w14:textId="77777777" w:rsidR="00FD4D22" w:rsidRPr="00EF2A21" w:rsidRDefault="00FD4D22" w:rsidP="004D6DC0">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14:paraId="79760783" w14:textId="77777777" w:rsidR="00FD4D22" w:rsidRPr="00EF2A21" w:rsidRDefault="00FD4D22" w:rsidP="004D6DC0">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14:paraId="400B205B" w14:textId="77777777" w:rsidR="00FD4D22" w:rsidRPr="00EF2A21" w:rsidRDefault="00FD4D22" w:rsidP="004D6DC0">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FD4D22" w:rsidRPr="00EF2A21" w14:paraId="6DE4F5D6" w14:textId="77777777" w:rsidTr="004D6DC0">
        <w:tc>
          <w:tcPr>
            <w:tcW w:w="1565" w:type="pct"/>
            <w:tcBorders>
              <w:top w:val="single" w:sz="12" w:space="0" w:color="auto"/>
            </w:tcBorders>
          </w:tcPr>
          <w:p w14:paraId="3F7BCD48" w14:textId="77777777" w:rsidR="00FD4D22" w:rsidRPr="00EF2A21" w:rsidRDefault="00FD4D22" w:rsidP="004D6DC0">
            <w:pPr>
              <w:pStyle w:val="afff3"/>
              <w:ind w:left="0"/>
            </w:pPr>
          </w:p>
        </w:tc>
        <w:tc>
          <w:tcPr>
            <w:tcW w:w="1583" w:type="pct"/>
            <w:tcBorders>
              <w:top w:val="single" w:sz="12" w:space="0" w:color="auto"/>
            </w:tcBorders>
          </w:tcPr>
          <w:p w14:paraId="0B7F1BCD" w14:textId="77777777" w:rsidR="00FD4D22" w:rsidRPr="00EF2A21" w:rsidRDefault="00FD4D22" w:rsidP="004D6DC0">
            <w:pPr>
              <w:pStyle w:val="afff3"/>
              <w:ind w:left="0"/>
            </w:pPr>
          </w:p>
        </w:tc>
        <w:tc>
          <w:tcPr>
            <w:tcW w:w="1852" w:type="pct"/>
            <w:tcBorders>
              <w:top w:val="single" w:sz="12" w:space="0" w:color="auto"/>
            </w:tcBorders>
          </w:tcPr>
          <w:p w14:paraId="265A3661" w14:textId="77777777" w:rsidR="00FD4D22" w:rsidRPr="00EF2A21" w:rsidRDefault="00FD4D22" w:rsidP="004D6DC0">
            <w:pPr>
              <w:pStyle w:val="afff3"/>
              <w:ind w:left="0"/>
            </w:pPr>
          </w:p>
        </w:tc>
      </w:tr>
      <w:tr w:rsidR="00FD4D22" w:rsidRPr="00EF2A21" w14:paraId="25FB0AAE" w14:textId="77777777" w:rsidTr="004D6DC0">
        <w:tc>
          <w:tcPr>
            <w:tcW w:w="1565" w:type="pct"/>
          </w:tcPr>
          <w:p w14:paraId="03B80157" w14:textId="77777777" w:rsidR="00FD4D22" w:rsidRPr="00EF2A21" w:rsidRDefault="00FD4D22" w:rsidP="004D6DC0">
            <w:pPr>
              <w:pStyle w:val="afff3"/>
              <w:ind w:left="0"/>
            </w:pPr>
          </w:p>
        </w:tc>
        <w:tc>
          <w:tcPr>
            <w:tcW w:w="1583" w:type="pct"/>
          </w:tcPr>
          <w:p w14:paraId="45181DFA" w14:textId="77777777" w:rsidR="00FD4D22" w:rsidRPr="00EF2A21" w:rsidRDefault="00FD4D22" w:rsidP="004D6DC0">
            <w:pPr>
              <w:pStyle w:val="afff3"/>
              <w:ind w:left="0"/>
            </w:pPr>
          </w:p>
        </w:tc>
        <w:tc>
          <w:tcPr>
            <w:tcW w:w="1852" w:type="pct"/>
          </w:tcPr>
          <w:p w14:paraId="4942E293" w14:textId="77777777" w:rsidR="00FD4D22" w:rsidRPr="00EF2A21" w:rsidRDefault="00FD4D22" w:rsidP="004D6DC0">
            <w:pPr>
              <w:pStyle w:val="afff3"/>
              <w:ind w:left="0"/>
            </w:pPr>
          </w:p>
        </w:tc>
      </w:tr>
    </w:tbl>
    <w:p w14:paraId="2AD5708E" w14:textId="77777777" w:rsidR="00FD4D22" w:rsidRPr="00EF2A21" w:rsidRDefault="00FD4D22" w:rsidP="00FD4D22">
      <w:pPr>
        <w:pStyle w:val="afff3"/>
        <w:spacing w:after="120" w:line="276" w:lineRule="auto"/>
        <w:ind w:left="0"/>
        <w:contextualSpacing w:val="0"/>
        <w:jc w:val="both"/>
      </w:pPr>
    </w:p>
    <w:p w14:paraId="594BCC07" w14:textId="77777777" w:rsidR="00FD4D22" w:rsidRPr="00EF2A21" w:rsidRDefault="00FD4D22" w:rsidP="00A43A55">
      <w:pPr>
        <w:pStyle w:val="afff3"/>
        <w:numPr>
          <w:ilvl w:val="0"/>
          <w:numId w:val="31"/>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14:paraId="4BDF1D95" w14:textId="77777777" w:rsidR="00FD4D22" w:rsidRPr="00EF2A21" w:rsidRDefault="00FD4D22" w:rsidP="00FD4D22">
      <w:pPr>
        <w:pStyle w:val="afff3"/>
        <w:spacing w:after="120" w:line="276" w:lineRule="auto"/>
        <w:ind w:left="0"/>
        <w:contextualSpacing w:val="0"/>
        <w:jc w:val="both"/>
      </w:pPr>
      <w:r w:rsidRPr="00EF2A21">
        <w:t>_______________________________________________________________________________________________</w:t>
      </w:r>
    </w:p>
    <w:p w14:paraId="497EAC54" w14:textId="77777777" w:rsidR="00FD4D22" w:rsidRPr="00EF2A21" w:rsidRDefault="00FD4D22" w:rsidP="00FD4D22">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FD4D22" w:rsidRPr="00EF2A21" w14:paraId="21E05BE3" w14:textId="77777777" w:rsidTr="004D6DC0">
        <w:tc>
          <w:tcPr>
            <w:tcW w:w="6380" w:type="dxa"/>
            <w:tcBorders>
              <w:top w:val="single" w:sz="12" w:space="0" w:color="auto"/>
              <w:bottom w:val="single" w:sz="12" w:space="0" w:color="auto"/>
            </w:tcBorders>
            <w:shd w:val="clear" w:color="auto" w:fill="D9D9D9" w:themeFill="background1" w:themeFillShade="D9"/>
            <w:vAlign w:val="center"/>
          </w:tcPr>
          <w:p w14:paraId="1BA5EC22" w14:textId="77777777" w:rsidR="00FD4D22" w:rsidRPr="00EF2A21" w:rsidRDefault="00FD4D22" w:rsidP="004D6DC0">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14:paraId="4760911E" w14:textId="77777777" w:rsidR="00FD4D22" w:rsidRPr="00EF2A21" w:rsidRDefault="00FD4D22" w:rsidP="004D6DC0">
            <w:pPr>
              <w:jc w:val="center"/>
              <w:rPr>
                <w:b/>
                <w:caps/>
                <w:sz w:val="16"/>
                <w:szCs w:val="18"/>
              </w:rPr>
            </w:pPr>
            <w:r w:rsidRPr="00EF2A21">
              <w:rPr>
                <w:b/>
                <w:caps/>
                <w:sz w:val="16"/>
                <w:szCs w:val="18"/>
              </w:rPr>
              <w:t>Код ОКДП</w:t>
            </w:r>
          </w:p>
          <w:p w14:paraId="5EAC11A6" w14:textId="77777777" w:rsidR="00FD4D22" w:rsidRPr="00EF2A21" w:rsidRDefault="00FD4D22" w:rsidP="004D6DC0">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14:paraId="0A2E00C6" w14:textId="77777777" w:rsidR="00FD4D22" w:rsidRPr="00EF2A21" w:rsidRDefault="00FD4D22" w:rsidP="004D6DC0">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FD4D22" w:rsidRPr="00EF2A21" w14:paraId="385D8043" w14:textId="77777777" w:rsidTr="004D6DC0">
        <w:tc>
          <w:tcPr>
            <w:tcW w:w="6380" w:type="dxa"/>
            <w:tcBorders>
              <w:top w:val="single" w:sz="12" w:space="0" w:color="auto"/>
            </w:tcBorders>
          </w:tcPr>
          <w:p w14:paraId="3731D088" w14:textId="77777777" w:rsidR="00FD4D22" w:rsidRPr="00EF2A21" w:rsidRDefault="00FD4D22" w:rsidP="004D6DC0">
            <w:pPr>
              <w:keepNext/>
            </w:pPr>
          </w:p>
        </w:tc>
        <w:tc>
          <w:tcPr>
            <w:tcW w:w="1641" w:type="dxa"/>
            <w:tcBorders>
              <w:top w:val="single" w:sz="12" w:space="0" w:color="auto"/>
            </w:tcBorders>
          </w:tcPr>
          <w:p w14:paraId="0D19CCAC" w14:textId="77777777" w:rsidR="00FD4D22" w:rsidRPr="00EF2A21" w:rsidRDefault="00FD4D22" w:rsidP="004D6DC0">
            <w:pPr>
              <w:keepNext/>
            </w:pPr>
          </w:p>
        </w:tc>
        <w:tc>
          <w:tcPr>
            <w:tcW w:w="1608" w:type="dxa"/>
            <w:tcBorders>
              <w:top w:val="single" w:sz="12" w:space="0" w:color="auto"/>
            </w:tcBorders>
          </w:tcPr>
          <w:p w14:paraId="31CD9F1A" w14:textId="77777777" w:rsidR="00FD4D22" w:rsidRPr="00EF2A21" w:rsidRDefault="00FD4D22" w:rsidP="004D6DC0">
            <w:pPr>
              <w:keepNext/>
            </w:pPr>
          </w:p>
        </w:tc>
      </w:tr>
      <w:tr w:rsidR="00FD4D22" w:rsidRPr="00EF2A21" w14:paraId="56C61413" w14:textId="77777777" w:rsidTr="004D6DC0">
        <w:tc>
          <w:tcPr>
            <w:tcW w:w="6380" w:type="dxa"/>
          </w:tcPr>
          <w:p w14:paraId="760E5FAE" w14:textId="77777777" w:rsidR="00FD4D22" w:rsidRPr="00EF2A21" w:rsidRDefault="00FD4D22" w:rsidP="004D6DC0">
            <w:pPr>
              <w:keepNext/>
            </w:pPr>
          </w:p>
        </w:tc>
        <w:tc>
          <w:tcPr>
            <w:tcW w:w="1641" w:type="dxa"/>
          </w:tcPr>
          <w:p w14:paraId="20799225" w14:textId="77777777" w:rsidR="00FD4D22" w:rsidRPr="00EF2A21" w:rsidRDefault="00FD4D22" w:rsidP="004D6DC0">
            <w:pPr>
              <w:keepNext/>
            </w:pPr>
          </w:p>
        </w:tc>
        <w:tc>
          <w:tcPr>
            <w:tcW w:w="1608" w:type="dxa"/>
          </w:tcPr>
          <w:p w14:paraId="72E859B3" w14:textId="77777777" w:rsidR="00FD4D22" w:rsidRPr="00EF2A21" w:rsidRDefault="00FD4D22" w:rsidP="004D6DC0">
            <w:pPr>
              <w:keepNext/>
            </w:pPr>
          </w:p>
        </w:tc>
      </w:tr>
      <w:tr w:rsidR="00FD4D22" w:rsidRPr="00EF2A21" w14:paraId="6EC13602" w14:textId="77777777" w:rsidTr="004D6DC0">
        <w:tc>
          <w:tcPr>
            <w:tcW w:w="6380" w:type="dxa"/>
          </w:tcPr>
          <w:p w14:paraId="07FCF40C" w14:textId="77777777" w:rsidR="00FD4D22" w:rsidRPr="00EF2A21" w:rsidRDefault="00FD4D22" w:rsidP="004D6DC0">
            <w:pPr>
              <w:keepNext/>
            </w:pPr>
          </w:p>
        </w:tc>
        <w:tc>
          <w:tcPr>
            <w:tcW w:w="1641" w:type="dxa"/>
          </w:tcPr>
          <w:p w14:paraId="0E2B2D5B" w14:textId="77777777" w:rsidR="00FD4D22" w:rsidRPr="00EF2A21" w:rsidRDefault="00FD4D22" w:rsidP="004D6DC0">
            <w:pPr>
              <w:keepNext/>
            </w:pPr>
          </w:p>
        </w:tc>
        <w:tc>
          <w:tcPr>
            <w:tcW w:w="1608" w:type="dxa"/>
          </w:tcPr>
          <w:p w14:paraId="2977A9FE" w14:textId="77777777" w:rsidR="00FD4D22" w:rsidRPr="00EF2A21" w:rsidRDefault="00FD4D22" w:rsidP="004D6DC0">
            <w:pPr>
              <w:keepNext/>
            </w:pPr>
          </w:p>
        </w:tc>
      </w:tr>
    </w:tbl>
    <w:p w14:paraId="0541E889" w14:textId="77777777" w:rsidR="00FD4D22" w:rsidRPr="00EF2A21" w:rsidRDefault="00FD4D22" w:rsidP="00FD4D22">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14:paraId="4C828258" w14:textId="77777777" w:rsidR="00FD4D22" w:rsidRPr="00EF2A21" w:rsidRDefault="00FD4D22" w:rsidP="00FD4D22">
      <w:pPr>
        <w:pStyle w:val="afff3"/>
        <w:spacing w:line="276" w:lineRule="auto"/>
        <w:ind w:left="0"/>
        <w:contextualSpacing w:val="0"/>
        <w:jc w:val="both"/>
      </w:pPr>
    </w:p>
    <w:p w14:paraId="45CF5B1C" w14:textId="77777777" w:rsidR="00FD4D22" w:rsidRPr="00EF2A21" w:rsidRDefault="00FD4D22" w:rsidP="00FD4D22">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14:paraId="3EE725A7" w14:textId="77777777" w:rsidR="00FD4D22" w:rsidRPr="00EF2A21" w:rsidRDefault="00FD4D22" w:rsidP="00FD4D22">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14:paraId="449C4166" w14:textId="77777777" w:rsidR="00FD4D22" w:rsidRPr="00EF2A21" w:rsidRDefault="00FD4D22" w:rsidP="00FD4D22">
      <w:pPr>
        <w:pStyle w:val="afff3"/>
        <w:spacing w:after="120"/>
        <w:ind w:left="0"/>
        <w:jc w:val="center"/>
        <w:rPr>
          <w:i/>
          <w:color w:val="000000" w:themeColor="text1"/>
        </w:rPr>
      </w:pPr>
      <w:r w:rsidRPr="00EF2A21" w:rsidDel="00636325">
        <w:rPr>
          <w:sz w:val="22"/>
          <w:szCs w:val="22"/>
        </w:rPr>
        <w:t xml:space="preserve"> </w:t>
      </w:r>
    </w:p>
    <w:p w14:paraId="3985B5B4" w14:textId="77777777" w:rsidR="00FD4D22" w:rsidRPr="00EF2A21" w:rsidRDefault="00FD4D22" w:rsidP="00FD4D22">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14:paraId="59989773"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14:paraId="4DF7078B" w14:textId="77777777" w:rsidR="00FD4D22" w:rsidRPr="00EF2A21" w:rsidRDefault="00FD4D22" w:rsidP="00A43A55">
      <w:pPr>
        <w:pStyle w:val="afff3"/>
        <w:widowControl w:val="0"/>
        <w:numPr>
          <w:ilvl w:val="0"/>
          <w:numId w:val="35"/>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14:paraId="18E94780"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868B179"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736D3CBB" w14:textId="77777777" w:rsidR="00FD4D22" w:rsidRPr="00EF2A21" w:rsidRDefault="00FD4D22" w:rsidP="00A43A55">
      <w:pPr>
        <w:pStyle w:val="afff3"/>
        <w:numPr>
          <w:ilvl w:val="0"/>
          <w:numId w:val="34"/>
        </w:numPr>
        <w:ind w:left="1560"/>
        <w:contextualSpacing w:val="0"/>
      </w:pPr>
      <w:r w:rsidRPr="00EF2A21">
        <w:t xml:space="preserve">20___ </w:t>
      </w:r>
      <w:proofErr w:type="gramStart"/>
      <w:r w:rsidRPr="00EF2A21">
        <w:t>год  -</w:t>
      </w:r>
      <w:proofErr w:type="gramEnd"/>
      <w:r w:rsidRPr="00EF2A21">
        <w:t xml:space="preserve"> _______ тыс. руб.</w:t>
      </w:r>
    </w:p>
    <w:p w14:paraId="40BFC09A" w14:textId="77777777" w:rsidR="00FD4D22" w:rsidRPr="00EF2A21" w:rsidRDefault="00FD4D22" w:rsidP="00FD4D22">
      <w:pPr>
        <w:pStyle w:val="afff3"/>
        <w:ind w:left="0"/>
        <w:contextualSpacing w:val="0"/>
      </w:pPr>
    </w:p>
    <w:p w14:paraId="174CB8BA" w14:textId="77777777" w:rsidR="00FD4D22" w:rsidRPr="00EF2A21" w:rsidRDefault="00FD4D22" w:rsidP="00FD4D22">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14:paraId="755776CF"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текущем году ____ человек; </w:t>
      </w:r>
    </w:p>
    <w:p w14:paraId="3775C8BA" w14:textId="77777777" w:rsidR="00FD4D22" w:rsidRPr="00EF2A21" w:rsidRDefault="00FD4D22" w:rsidP="00A43A55">
      <w:pPr>
        <w:pStyle w:val="afff3"/>
        <w:numPr>
          <w:ilvl w:val="0"/>
          <w:numId w:val="33"/>
        </w:numPr>
        <w:spacing w:line="276" w:lineRule="auto"/>
        <w:contextualSpacing w:val="0"/>
        <w:jc w:val="both"/>
        <w:rPr>
          <w:sz w:val="22"/>
          <w:szCs w:val="22"/>
        </w:rPr>
      </w:pPr>
      <w:r w:rsidRPr="00EF2A21">
        <w:rPr>
          <w:sz w:val="22"/>
          <w:szCs w:val="22"/>
        </w:rPr>
        <w:t xml:space="preserve">в предыдущем году ____ человек. </w:t>
      </w:r>
    </w:p>
    <w:p w14:paraId="3CA26635" w14:textId="77777777" w:rsidR="00FD4D22" w:rsidRPr="00EF2A21" w:rsidRDefault="00FD4D22" w:rsidP="00FD4D22">
      <w:pPr>
        <w:pStyle w:val="afff3"/>
        <w:spacing w:line="276" w:lineRule="auto"/>
        <w:ind w:left="0"/>
        <w:contextualSpacing w:val="0"/>
        <w:jc w:val="both"/>
        <w:rPr>
          <w:sz w:val="22"/>
          <w:szCs w:val="22"/>
        </w:rPr>
      </w:pPr>
    </w:p>
    <w:p w14:paraId="3D37C28A" w14:textId="77777777" w:rsidR="00FD4D22" w:rsidRPr="00EF2A21" w:rsidRDefault="00FD4D22" w:rsidP="00FD4D22">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14:paraId="1F2F0652" w14:textId="77777777" w:rsidR="00FD4D22" w:rsidRPr="00EF2A21" w:rsidRDefault="00FD4D22" w:rsidP="00A43A55">
      <w:pPr>
        <w:pStyle w:val="afff3"/>
        <w:widowControl w:val="0"/>
        <w:numPr>
          <w:ilvl w:val="0"/>
          <w:numId w:val="32"/>
        </w:numPr>
        <w:spacing w:before="240" w:after="240" w:line="276" w:lineRule="auto"/>
        <w:rPr>
          <w:sz w:val="22"/>
          <w:szCs w:val="22"/>
        </w:rPr>
      </w:pPr>
      <w:r w:rsidRPr="00EF2A21">
        <w:rPr>
          <w:sz w:val="22"/>
          <w:szCs w:val="22"/>
        </w:rPr>
        <w:lastRenderedPageBreak/>
        <w:t xml:space="preserve">организация - субъект МСП ______ </w:t>
      </w:r>
      <w:r w:rsidRPr="00EF2A21">
        <w:rPr>
          <w:i/>
          <w:iCs/>
          <w:sz w:val="22"/>
          <w:szCs w:val="22"/>
        </w:rPr>
        <w:t>(указать ДА (микро-, малое, среднее предприятие) / НЕТ)</w:t>
      </w:r>
    </w:p>
    <w:p w14:paraId="6A1237A0" w14:textId="77777777" w:rsidR="00FD4D22" w:rsidRPr="00EF2A21" w:rsidRDefault="00FD4D22" w:rsidP="00FD4D22">
      <w:pPr>
        <w:pStyle w:val="afff3"/>
        <w:spacing w:after="200" w:line="276" w:lineRule="auto"/>
        <w:ind w:left="0"/>
        <w:jc w:val="both"/>
      </w:pPr>
    </w:p>
    <w:p w14:paraId="57ECEC09" w14:textId="77777777" w:rsidR="00FD4D22" w:rsidRPr="00EF2A21" w:rsidRDefault="00FD4D22" w:rsidP="00FD4D22">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w:t>
      </w:r>
      <w:proofErr w:type="spellStart"/>
      <w:r w:rsidRPr="00EF2A21">
        <w:rPr>
          <w:sz w:val="22"/>
          <w:szCs w:val="22"/>
        </w:rPr>
        <w:t>претензионно</w:t>
      </w:r>
      <w:proofErr w:type="spellEnd"/>
      <w:r w:rsidRPr="00EF2A21">
        <w:rPr>
          <w:sz w:val="22"/>
          <w:szCs w:val="22"/>
        </w:rPr>
        <w:t xml:space="preserve">-исковой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FD4D22" w:rsidRPr="00EF2A21" w14:paraId="38BCCD19" w14:textId="77777777" w:rsidTr="004D6DC0">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14:paraId="3727F93A" w14:textId="77777777" w:rsidR="00FD4D22" w:rsidRPr="00EF2A21" w:rsidRDefault="00FD4D22" w:rsidP="004D6DC0">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14:paraId="1390E563" w14:textId="77777777" w:rsidR="00FD4D22" w:rsidRPr="00EF2A21" w:rsidRDefault="00FD4D22" w:rsidP="004D6DC0">
            <w:pPr>
              <w:jc w:val="center"/>
              <w:rPr>
                <w:b/>
                <w:caps/>
                <w:sz w:val="16"/>
              </w:rPr>
            </w:pPr>
            <w:r w:rsidRPr="00EF2A21">
              <w:rPr>
                <w:b/>
                <w:caps/>
                <w:sz w:val="16"/>
              </w:rPr>
              <w:t>Претензионно-исковая работа</w:t>
            </w:r>
          </w:p>
        </w:tc>
      </w:tr>
      <w:tr w:rsidR="00FD4D22" w:rsidRPr="00EF2A21" w14:paraId="12B66967" w14:textId="77777777" w:rsidTr="004D6DC0">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14:paraId="3E151285" w14:textId="77777777" w:rsidR="00FD4D22" w:rsidRPr="00EF2A21" w:rsidRDefault="00FD4D22" w:rsidP="004D6DC0">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49745B5F" w14:textId="77777777" w:rsidR="00FD4D22" w:rsidRPr="00EF2A21" w:rsidRDefault="00FD4D22" w:rsidP="004D6DC0">
            <w:pPr>
              <w:jc w:val="center"/>
              <w:rPr>
                <w:b/>
                <w:caps/>
                <w:sz w:val="14"/>
                <w:szCs w:val="14"/>
              </w:rPr>
            </w:pPr>
            <w:r w:rsidRPr="00EF2A21">
              <w:rPr>
                <w:b/>
                <w:caps/>
                <w:sz w:val="14"/>
                <w:szCs w:val="14"/>
              </w:rPr>
              <w:t>Наименование Заказчика,</w:t>
            </w:r>
          </w:p>
          <w:p w14:paraId="0FE22A4D" w14:textId="77777777" w:rsidR="00FD4D22" w:rsidRPr="00EF2A21" w:rsidRDefault="00FD4D22" w:rsidP="004D6DC0">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727D76D4" w14:textId="77777777" w:rsidR="00FD4D22" w:rsidRPr="00EF2A21" w:rsidRDefault="00FD4D22" w:rsidP="004D6DC0">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14:paraId="52449F52" w14:textId="77777777" w:rsidR="00FD4D22" w:rsidRPr="00EF2A21" w:rsidRDefault="00FD4D22" w:rsidP="004D6DC0">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14:paraId="2DA0F3D1" w14:textId="77777777" w:rsidR="00FD4D22" w:rsidRPr="00EF2A21" w:rsidRDefault="00FD4D22" w:rsidP="004D6DC0">
            <w:pPr>
              <w:jc w:val="center"/>
              <w:rPr>
                <w:b/>
                <w:caps/>
                <w:sz w:val="14"/>
                <w:szCs w:val="14"/>
              </w:rPr>
            </w:pPr>
            <w:r w:rsidRPr="00EF2A21">
              <w:rPr>
                <w:b/>
                <w:caps/>
                <w:sz w:val="14"/>
                <w:szCs w:val="14"/>
              </w:rPr>
              <w:t>Комментарии **</w:t>
            </w:r>
          </w:p>
        </w:tc>
      </w:tr>
      <w:tr w:rsidR="00FD4D22" w:rsidRPr="00EF2A21" w14:paraId="60661D09" w14:textId="77777777" w:rsidTr="004D6DC0">
        <w:trPr>
          <w:trHeight w:val="592"/>
        </w:trPr>
        <w:tc>
          <w:tcPr>
            <w:tcW w:w="1480" w:type="dxa"/>
            <w:tcBorders>
              <w:top w:val="single" w:sz="12" w:space="0" w:color="auto"/>
            </w:tcBorders>
            <w:tcMar>
              <w:left w:w="57" w:type="dxa"/>
              <w:right w:w="57" w:type="dxa"/>
            </w:tcMar>
          </w:tcPr>
          <w:p w14:paraId="7AF64B0A" w14:textId="77777777" w:rsidR="00FD4D22" w:rsidRPr="00EF2A21" w:rsidRDefault="00FD4D22" w:rsidP="004D6DC0">
            <w:pPr>
              <w:rPr>
                <w:sz w:val="16"/>
              </w:rPr>
            </w:pPr>
            <w:r w:rsidRPr="00EF2A21">
              <w:rPr>
                <w:sz w:val="16"/>
              </w:rPr>
              <w:t>Поставка МТР</w:t>
            </w:r>
          </w:p>
        </w:tc>
        <w:tc>
          <w:tcPr>
            <w:tcW w:w="1418" w:type="dxa"/>
            <w:tcBorders>
              <w:top w:val="single" w:sz="12" w:space="0" w:color="auto"/>
            </w:tcBorders>
            <w:tcMar>
              <w:left w:w="57" w:type="dxa"/>
              <w:right w:w="57" w:type="dxa"/>
            </w:tcMar>
          </w:tcPr>
          <w:p w14:paraId="55A9A86E" w14:textId="77777777" w:rsidR="00FD4D22" w:rsidRPr="00EF2A21" w:rsidRDefault="00FD4D22" w:rsidP="004D6DC0">
            <w:pPr>
              <w:rPr>
                <w:sz w:val="16"/>
              </w:rPr>
            </w:pPr>
          </w:p>
        </w:tc>
        <w:tc>
          <w:tcPr>
            <w:tcW w:w="4536" w:type="dxa"/>
            <w:tcBorders>
              <w:top w:val="single" w:sz="12" w:space="0" w:color="auto"/>
            </w:tcBorders>
            <w:tcMar>
              <w:left w:w="57" w:type="dxa"/>
              <w:right w:w="57" w:type="dxa"/>
            </w:tcMar>
          </w:tcPr>
          <w:p w14:paraId="68AF7015"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Срыв сроков поставки МТР (1 месяц и более)</w:t>
            </w:r>
          </w:p>
          <w:p w14:paraId="2D6BB397"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Рекламации по качеству поставленных МТР</w:t>
            </w:r>
          </w:p>
          <w:p w14:paraId="17D57928" w14:textId="77777777" w:rsidR="00FD4D22" w:rsidRPr="00EF2A21" w:rsidRDefault="00FD4D22" w:rsidP="00A43A55">
            <w:pPr>
              <w:pStyle w:val="afff3"/>
              <w:numPr>
                <w:ilvl w:val="0"/>
                <w:numId w:val="27"/>
              </w:numPr>
              <w:tabs>
                <w:tab w:val="left" w:pos="230"/>
              </w:tabs>
              <w:spacing w:line="276" w:lineRule="auto"/>
              <w:ind w:left="0" w:firstLine="0"/>
              <w:rPr>
                <w:bCs/>
                <w:sz w:val="16"/>
              </w:rPr>
            </w:pPr>
            <w:r w:rsidRPr="00EF2A21">
              <w:rPr>
                <w:sz w:val="16"/>
              </w:rPr>
              <w:t xml:space="preserve">Наличие фактов </w:t>
            </w:r>
            <w:proofErr w:type="spellStart"/>
            <w:r w:rsidRPr="00EF2A21">
              <w:rPr>
                <w:sz w:val="16"/>
              </w:rPr>
              <w:t>непоставки</w:t>
            </w:r>
            <w:proofErr w:type="spellEnd"/>
            <w:r w:rsidRPr="00EF2A21">
              <w:rPr>
                <w:sz w:val="16"/>
              </w:rPr>
              <w:t xml:space="preserve"> (недопоставки) МТР</w:t>
            </w:r>
          </w:p>
        </w:tc>
        <w:tc>
          <w:tcPr>
            <w:tcW w:w="992" w:type="dxa"/>
            <w:tcBorders>
              <w:top w:val="single" w:sz="12" w:space="0" w:color="auto"/>
            </w:tcBorders>
            <w:tcMar>
              <w:left w:w="57" w:type="dxa"/>
              <w:right w:w="57" w:type="dxa"/>
            </w:tcMar>
          </w:tcPr>
          <w:p w14:paraId="7395AA14" w14:textId="77777777" w:rsidR="00FD4D22" w:rsidRPr="00EF2A21" w:rsidRDefault="00FD4D22" w:rsidP="004D6DC0">
            <w:pPr>
              <w:rPr>
                <w:sz w:val="16"/>
              </w:rPr>
            </w:pPr>
          </w:p>
        </w:tc>
        <w:tc>
          <w:tcPr>
            <w:tcW w:w="1485" w:type="dxa"/>
            <w:tcBorders>
              <w:top w:val="single" w:sz="12" w:space="0" w:color="auto"/>
            </w:tcBorders>
          </w:tcPr>
          <w:p w14:paraId="4FAAA418" w14:textId="77777777" w:rsidR="00FD4D22" w:rsidRPr="00EF2A21" w:rsidRDefault="00FD4D22" w:rsidP="004D6DC0">
            <w:pPr>
              <w:rPr>
                <w:sz w:val="16"/>
              </w:rPr>
            </w:pPr>
          </w:p>
        </w:tc>
      </w:tr>
      <w:tr w:rsidR="00FD4D22" w:rsidRPr="00EF2A21" w14:paraId="4951D7B5" w14:textId="77777777" w:rsidTr="004D6DC0">
        <w:tc>
          <w:tcPr>
            <w:tcW w:w="1480" w:type="dxa"/>
            <w:tcMar>
              <w:left w:w="57" w:type="dxa"/>
              <w:right w:w="57" w:type="dxa"/>
            </w:tcMar>
          </w:tcPr>
          <w:p w14:paraId="4874C6D3" w14:textId="77777777" w:rsidR="00FD4D22" w:rsidRPr="00EF2A21" w:rsidRDefault="00FD4D22" w:rsidP="004D6DC0">
            <w:pPr>
              <w:rPr>
                <w:sz w:val="16"/>
              </w:rPr>
            </w:pPr>
            <w:r w:rsidRPr="00EF2A21">
              <w:rPr>
                <w:sz w:val="16"/>
              </w:rPr>
              <w:t>Выполнение работ</w:t>
            </w:r>
          </w:p>
        </w:tc>
        <w:tc>
          <w:tcPr>
            <w:tcW w:w="1418" w:type="dxa"/>
            <w:tcMar>
              <w:left w:w="57" w:type="dxa"/>
              <w:right w:w="57" w:type="dxa"/>
            </w:tcMar>
          </w:tcPr>
          <w:p w14:paraId="42FC5D5A" w14:textId="77777777" w:rsidR="00FD4D22" w:rsidRPr="00EF2A21" w:rsidRDefault="00FD4D22" w:rsidP="004D6DC0">
            <w:pPr>
              <w:rPr>
                <w:sz w:val="16"/>
              </w:rPr>
            </w:pPr>
          </w:p>
        </w:tc>
        <w:tc>
          <w:tcPr>
            <w:tcW w:w="4536" w:type="dxa"/>
            <w:tcMar>
              <w:left w:w="57" w:type="dxa"/>
              <w:right w:w="57" w:type="dxa"/>
            </w:tcMar>
          </w:tcPr>
          <w:p w14:paraId="66961139"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14:paraId="261F9525"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14:paraId="24A97353" w14:textId="77777777" w:rsidR="00FD4D22" w:rsidRPr="00EF2A21" w:rsidRDefault="00FD4D22" w:rsidP="00A43A55">
            <w:pPr>
              <w:pStyle w:val="afff3"/>
              <w:numPr>
                <w:ilvl w:val="0"/>
                <w:numId w:val="27"/>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14:paraId="13BA0A8D" w14:textId="77777777" w:rsidR="00FD4D22" w:rsidRPr="00EF2A21" w:rsidRDefault="00FD4D22" w:rsidP="004D6DC0">
            <w:pPr>
              <w:rPr>
                <w:sz w:val="16"/>
              </w:rPr>
            </w:pPr>
          </w:p>
        </w:tc>
        <w:tc>
          <w:tcPr>
            <w:tcW w:w="1485" w:type="dxa"/>
          </w:tcPr>
          <w:p w14:paraId="63337D11" w14:textId="77777777" w:rsidR="00FD4D22" w:rsidRPr="00EF2A21" w:rsidRDefault="00FD4D22" w:rsidP="004D6DC0">
            <w:pPr>
              <w:rPr>
                <w:sz w:val="16"/>
              </w:rPr>
            </w:pPr>
          </w:p>
        </w:tc>
      </w:tr>
      <w:tr w:rsidR="00FD4D22" w:rsidRPr="00EF2A21" w14:paraId="12F1C6B2" w14:textId="77777777" w:rsidTr="004D6DC0">
        <w:tc>
          <w:tcPr>
            <w:tcW w:w="1480" w:type="dxa"/>
            <w:tcMar>
              <w:left w:w="57" w:type="dxa"/>
              <w:right w:w="57" w:type="dxa"/>
            </w:tcMar>
          </w:tcPr>
          <w:p w14:paraId="63CD0F1F" w14:textId="77777777" w:rsidR="00FD4D22" w:rsidRPr="00EF2A21" w:rsidRDefault="00FD4D22" w:rsidP="004D6DC0">
            <w:pPr>
              <w:rPr>
                <w:sz w:val="16"/>
              </w:rPr>
            </w:pPr>
            <w:r w:rsidRPr="00EF2A21">
              <w:rPr>
                <w:sz w:val="16"/>
              </w:rPr>
              <w:t>Оказание услуг</w:t>
            </w:r>
          </w:p>
        </w:tc>
        <w:tc>
          <w:tcPr>
            <w:tcW w:w="1418" w:type="dxa"/>
            <w:tcMar>
              <w:left w:w="57" w:type="dxa"/>
              <w:right w:w="57" w:type="dxa"/>
            </w:tcMar>
          </w:tcPr>
          <w:p w14:paraId="4CCA0655" w14:textId="77777777" w:rsidR="00FD4D22" w:rsidRPr="00EF2A21" w:rsidRDefault="00FD4D22" w:rsidP="004D6DC0">
            <w:pPr>
              <w:rPr>
                <w:sz w:val="16"/>
              </w:rPr>
            </w:pPr>
          </w:p>
        </w:tc>
        <w:tc>
          <w:tcPr>
            <w:tcW w:w="4536" w:type="dxa"/>
            <w:tcMar>
              <w:left w:w="57" w:type="dxa"/>
              <w:right w:w="57" w:type="dxa"/>
            </w:tcMar>
          </w:tcPr>
          <w:p w14:paraId="7D61BE32"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14:paraId="29CA83C5"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14:paraId="592DDCEE" w14:textId="77777777" w:rsidR="00FD4D22" w:rsidRPr="00EF2A21" w:rsidRDefault="00FD4D22" w:rsidP="00A43A55">
            <w:pPr>
              <w:pStyle w:val="afff3"/>
              <w:numPr>
                <w:ilvl w:val="0"/>
                <w:numId w:val="27"/>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14:paraId="4F81716C" w14:textId="77777777" w:rsidR="00FD4D22" w:rsidRPr="00EF2A21" w:rsidRDefault="00FD4D22" w:rsidP="004D6DC0">
            <w:pPr>
              <w:rPr>
                <w:sz w:val="16"/>
              </w:rPr>
            </w:pPr>
          </w:p>
        </w:tc>
        <w:tc>
          <w:tcPr>
            <w:tcW w:w="1485" w:type="dxa"/>
          </w:tcPr>
          <w:p w14:paraId="33E929B5" w14:textId="77777777" w:rsidR="00FD4D22" w:rsidRPr="00EF2A21" w:rsidRDefault="00FD4D22" w:rsidP="004D6DC0">
            <w:pPr>
              <w:rPr>
                <w:sz w:val="16"/>
              </w:rPr>
            </w:pPr>
          </w:p>
        </w:tc>
      </w:tr>
    </w:tbl>
    <w:p w14:paraId="60604825" w14:textId="77777777" w:rsidR="00FD4D22" w:rsidRPr="00EF2A21" w:rsidRDefault="00FD4D22" w:rsidP="00FD4D22">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 xml:space="preserve">Представляется информация о фактах </w:t>
      </w:r>
      <w:proofErr w:type="spellStart"/>
      <w:r w:rsidRPr="00EF2A21">
        <w:rPr>
          <w:i/>
          <w:iCs/>
          <w:color w:val="000000" w:themeColor="text1"/>
          <w:sz w:val="16"/>
          <w:szCs w:val="16"/>
        </w:rPr>
        <w:t>претензионно</w:t>
      </w:r>
      <w:proofErr w:type="spellEnd"/>
      <w:r w:rsidRPr="00EF2A21">
        <w:rPr>
          <w:i/>
          <w:iCs/>
          <w:color w:val="000000" w:themeColor="text1"/>
          <w:sz w:val="16"/>
          <w:szCs w:val="16"/>
        </w:rPr>
        <w:t>-исковой деятельности за последние 12 календарных месяцев до момента проверки по каждому случаю.</w:t>
      </w:r>
    </w:p>
    <w:p w14:paraId="68BC9718" w14:textId="77777777" w:rsidR="00FD4D22" w:rsidRPr="00EF2A21" w:rsidRDefault="00FD4D22" w:rsidP="00FD4D22">
      <w:pPr>
        <w:spacing w:after="120"/>
        <w:rPr>
          <w:color w:val="000000" w:themeColor="text1"/>
        </w:rPr>
      </w:pPr>
      <w:r w:rsidRPr="00EF2A21">
        <w:rPr>
          <w:i/>
          <w:iCs/>
          <w:color w:val="000000" w:themeColor="text1"/>
          <w:sz w:val="16"/>
          <w:szCs w:val="16"/>
        </w:rPr>
        <w:t xml:space="preserve">** </w:t>
      </w:r>
      <w:proofErr w:type="gramStart"/>
      <w:r w:rsidRPr="00EF2A21">
        <w:rPr>
          <w:i/>
          <w:iCs/>
          <w:color w:val="000000" w:themeColor="text1"/>
          <w:sz w:val="16"/>
          <w:szCs w:val="16"/>
        </w:rPr>
        <w:t>В</w:t>
      </w:r>
      <w:proofErr w:type="gramEnd"/>
      <w:r w:rsidRPr="00EF2A21">
        <w:rPr>
          <w:i/>
          <w:iCs/>
          <w:color w:val="000000" w:themeColor="text1"/>
          <w:sz w:val="16"/>
          <w:szCs w:val="16"/>
        </w:rPr>
        <w:t xml:space="preserve"> поле «Комментарии» Участник может отразить свое мнение об обоснованности претензий со стороны Заказчика.</w:t>
      </w:r>
    </w:p>
    <w:p w14:paraId="25FD63E3" w14:textId="77777777" w:rsidR="00FD4D22" w:rsidRPr="00EF2A21" w:rsidRDefault="00FD4D22" w:rsidP="00FD4D22">
      <w:pPr>
        <w:spacing w:after="200" w:line="276" w:lineRule="auto"/>
        <w:rPr>
          <w:i/>
        </w:rPr>
      </w:pPr>
      <w:r w:rsidRPr="00EF2A21">
        <w:t>19.</w:t>
      </w:r>
      <w:r w:rsidRPr="00EF2A21">
        <w:tab/>
        <w:t>Уполномоченным лицом (-</w:t>
      </w:r>
      <w:proofErr w:type="spellStart"/>
      <w:r w:rsidRPr="00EF2A21">
        <w:t>ами</w:t>
      </w:r>
      <w:proofErr w:type="spellEnd"/>
      <w:r w:rsidRPr="00EF2A21">
        <w:t xml:space="preserve">)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FD4D22" w:rsidRPr="00EF2A21" w14:paraId="32F00351" w14:textId="77777777" w:rsidTr="004D6DC0">
        <w:tc>
          <w:tcPr>
            <w:tcW w:w="2492" w:type="dxa"/>
            <w:tcBorders>
              <w:bottom w:val="single" w:sz="4" w:space="0" w:color="auto"/>
            </w:tcBorders>
          </w:tcPr>
          <w:p w14:paraId="04EDD216" w14:textId="77777777" w:rsidR="00FD4D22" w:rsidRPr="00EF2A21" w:rsidRDefault="00FD4D22" w:rsidP="004D6DC0">
            <w:pPr>
              <w:ind w:right="11"/>
              <w:rPr>
                <w:bCs/>
                <w:sz w:val="16"/>
                <w:szCs w:val="16"/>
              </w:rPr>
            </w:pPr>
          </w:p>
        </w:tc>
        <w:tc>
          <w:tcPr>
            <w:tcW w:w="326" w:type="dxa"/>
          </w:tcPr>
          <w:p w14:paraId="32A14892" w14:textId="77777777" w:rsidR="00FD4D22" w:rsidRPr="00EF2A21" w:rsidRDefault="00FD4D22" w:rsidP="004D6DC0">
            <w:pPr>
              <w:ind w:right="11"/>
              <w:rPr>
                <w:bCs/>
                <w:sz w:val="16"/>
                <w:szCs w:val="16"/>
              </w:rPr>
            </w:pPr>
          </w:p>
        </w:tc>
        <w:tc>
          <w:tcPr>
            <w:tcW w:w="2582" w:type="dxa"/>
            <w:tcBorders>
              <w:bottom w:val="single" w:sz="4" w:space="0" w:color="auto"/>
            </w:tcBorders>
          </w:tcPr>
          <w:p w14:paraId="7069D3D1" w14:textId="77777777" w:rsidR="00FD4D22" w:rsidRPr="00EF2A21" w:rsidRDefault="00FD4D22" w:rsidP="004D6DC0">
            <w:pPr>
              <w:ind w:right="11"/>
              <w:rPr>
                <w:bCs/>
                <w:sz w:val="16"/>
                <w:szCs w:val="16"/>
              </w:rPr>
            </w:pPr>
          </w:p>
        </w:tc>
        <w:tc>
          <w:tcPr>
            <w:tcW w:w="235" w:type="dxa"/>
          </w:tcPr>
          <w:p w14:paraId="26EFDD68" w14:textId="77777777" w:rsidR="00FD4D22" w:rsidRPr="00EF2A21" w:rsidRDefault="00FD4D22" w:rsidP="004D6DC0">
            <w:pPr>
              <w:ind w:right="11"/>
              <w:rPr>
                <w:bCs/>
                <w:sz w:val="16"/>
                <w:szCs w:val="16"/>
              </w:rPr>
            </w:pPr>
          </w:p>
        </w:tc>
        <w:tc>
          <w:tcPr>
            <w:tcW w:w="2204" w:type="dxa"/>
            <w:tcBorders>
              <w:bottom w:val="single" w:sz="4" w:space="0" w:color="auto"/>
            </w:tcBorders>
          </w:tcPr>
          <w:p w14:paraId="5B0DA896" w14:textId="77777777" w:rsidR="00FD4D22" w:rsidRPr="00EF2A21" w:rsidRDefault="00FD4D22" w:rsidP="004D6DC0">
            <w:pPr>
              <w:ind w:right="11"/>
              <w:rPr>
                <w:bCs/>
                <w:sz w:val="16"/>
                <w:szCs w:val="16"/>
              </w:rPr>
            </w:pPr>
          </w:p>
        </w:tc>
        <w:tc>
          <w:tcPr>
            <w:tcW w:w="277" w:type="dxa"/>
          </w:tcPr>
          <w:p w14:paraId="3609591C" w14:textId="77777777" w:rsidR="00FD4D22" w:rsidRPr="00EF2A21" w:rsidRDefault="00FD4D22" w:rsidP="004D6DC0">
            <w:pPr>
              <w:ind w:right="11"/>
              <w:rPr>
                <w:bCs/>
                <w:sz w:val="16"/>
                <w:szCs w:val="16"/>
              </w:rPr>
            </w:pPr>
          </w:p>
        </w:tc>
        <w:tc>
          <w:tcPr>
            <w:tcW w:w="1733" w:type="dxa"/>
            <w:tcBorders>
              <w:bottom w:val="single" w:sz="4" w:space="0" w:color="auto"/>
            </w:tcBorders>
          </w:tcPr>
          <w:p w14:paraId="1FAC601D" w14:textId="77777777" w:rsidR="00FD4D22" w:rsidRPr="00EF2A21" w:rsidRDefault="00FD4D22" w:rsidP="004D6DC0">
            <w:pPr>
              <w:ind w:right="11"/>
              <w:rPr>
                <w:bCs/>
                <w:sz w:val="16"/>
                <w:szCs w:val="16"/>
              </w:rPr>
            </w:pPr>
          </w:p>
        </w:tc>
      </w:tr>
      <w:tr w:rsidR="00FD4D22" w:rsidRPr="00EF2A21" w14:paraId="6F8F85D7" w14:textId="77777777" w:rsidTr="004D6DC0">
        <w:tc>
          <w:tcPr>
            <w:tcW w:w="2492" w:type="dxa"/>
            <w:tcBorders>
              <w:top w:val="single" w:sz="4" w:space="0" w:color="auto"/>
            </w:tcBorders>
          </w:tcPr>
          <w:p w14:paraId="3CBBF88B" w14:textId="77777777" w:rsidR="00FD4D22" w:rsidRPr="00EF2A21" w:rsidRDefault="00FD4D22" w:rsidP="004D6DC0">
            <w:pPr>
              <w:spacing w:after="120"/>
              <w:ind w:right="11"/>
              <w:jc w:val="center"/>
              <w:rPr>
                <w:bCs/>
                <w:sz w:val="16"/>
                <w:szCs w:val="16"/>
              </w:rPr>
            </w:pPr>
            <w:r w:rsidRPr="00EF2A21">
              <w:rPr>
                <w:bCs/>
                <w:sz w:val="16"/>
                <w:szCs w:val="16"/>
              </w:rPr>
              <w:t>(полностью должность)</w:t>
            </w:r>
          </w:p>
        </w:tc>
        <w:tc>
          <w:tcPr>
            <w:tcW w:w="326" w:type="dxa"/>
          </w:tcPr>
          <w:p w14:paraId="123AB63B" w14:textId="77777777" w:rsidR="00FD4D22" w:rsidRPr="00EF2A21" w:rsidRDefault="00FD4D22" w:rsidP="004D6DC0">
            <w:pPr>
              <w:ind w:right="11"/>
              <w:jc w:val="center"/>
              <w:rPr>
                <w:bCs/>
                <w:sz w:val="16"/>
                <w:szCs w:val="16"/>
              </w:rPr>
            </w:pPr>
          </w:p>
        </w:tc>
        <w:tc>
          <w:tcPr>
            <w:tcW w:w="2582" w:type="dxa"/>
            <w:tcBorders>
              <w:top w:val="single" w:sz="4" w:space="0" w:color="auto"/>
            </w:tcBorders>
          </w:tcPr>
          <w:p w14:paraId="716D9EB7" w14:textId="77777777" w:rsidR="00FD4D22" w:rsidRPr="00EF2A21" w:rsidRDefault="00FD4D22" w:rsidP="004D6DC0">
            <w:pPr>
              <w:ind w:right="11"/>
              <w:jc w:val="center"/>
              <w:rPr>
                <w:bCs/>
                <w:sz w:val="16"/>
                <w:szCs w:val="16"/>
              </w:rPr>
            </w:pPr>
            <w:r w:rsidRPr="00EF2A21">
              <w:rPr>
                <w:bCs/>
                <w:sz w:val="16"/>
                <w:szCs w:val="16"/>
              </w:rPr>
              <w:t>(полностью ФИО)</w:t>
            </w:r>
          </w:p>
        </w:tc>
        <w:tc>
          <w:tcPr>
            <w:tcW w:w="235" w:type="dxa"/>
          </w:tcPr>
          <w:p w14:paraId="156ED5E8" w14:textId="77777777" w:rsidR="00FD4D22" w:rsidRPr="00EF2A21" w:rsidRDefault="00FD4D22" w:rsidP="004D6DC0">
            <w:pPr>
              <w:ind w:right="11"/>
              <w:jc w:val="center"/>
              <w:rPr>
                <w:bCs/>
                <w:sz w:val="16"/>
                <w:szCs w:val="16"/>
              </w:rPr>
            </w:pPr>
          </w:p>
        </w:tc>
        <w:tc>
          <w:tcPr>
            <w:tcW w:w="2204" w:type="dxa"/>
            <w:tcBorders>
              <w:top w:val="single" w:sz="4" w:space="0" w:color="auto"/>
            </w:tcBorders>
          </w:tcPr>
          <w:p w14:paraId="5810EFD5" w14:textId="77777777" w:rsidR="00FD4D22" w:rsidRPr="00EF2A21" w:rsidRDefault="00FD4D22" w:rsidP="004D6DC0">
            <w:pPr>
              <w:ind w:right="11"/>
              <w:jc w:val="center"/>
              <w:rPr>
                <w:bCs/>
                <w:sz w:val="16"/>
                <w:szCs w:val="16"/>
              </w:rPr>
            </w:pPr>
            <w:r w:rsidRPr="00EF2A21">
              <w:rPr>
                <w:bCs/>
                <w:sz w:val="16"/>
                <w:szCs w:val="16"/>
              </w:rPr>
              <w:t>(телефоны с кодом города)</w:t>
            </w:r>
          </w:p>
        </w:tc>
        <w:tc>
          <w:tcPr>
            <w:tcW w:w="277" w:type="dxa"/>
          </w:tcPr>
          <w:p w14:paraId="1CCDB452" w14:textId="77777777" w:rsidR="00FD4D22" w:rsidRPr="00EF2A21" w:rsidRDefault="00FD4D22" w:rsidP="004D6DC0">
            <w:pPr>
              <w:ind w:right="11"/>
              <w:jc w:val="center"/>
              <w:rPr>
                <w:bCs/>
                <w:sz w:val="16"/>
                <w:szCs w:val="16"/>
              </w:rPr>
            </w:pPr>
          </w:p>
        </w:tc>
        <w:tc>
          <w:tcPr>
            <w:tcW w:w="1733" w:type="dxa"/>
            <w:tcBorders>
              <w:top w:val="single" w:sz="4" w:space="0" w:color="auto"/>
            </w:tcBorders>
          </w:tcPr>
          <w:p w14:paraId="1A8B5D85" w14:textId="77777777" w:rsidR="00FD4D22" w:rsidRPr="00EF2A21" w:rsidRDefault="00FD4D22" w:rsidP="004D6DC0">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14:paraId="700E70BB" w14:textId="77777777" w:rsidR="00FD4D22" w:rsidRPr="00EF2A21" w:rsidRDefault="00FD4D22" w:rsidP="00FD4D22">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14:paraId="750797DD"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14:paraId="3F59E2B6"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14:paraId="765B2978"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14:paraId="2252DA21" w14:textId="77777777"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14:paraId="5F86EF71" w14:textId="2D370669" w:rsidR="00FD4D22" w:rsidRPr="00EF2A21" w:rsidRDefault="00FD4D22" w:rsidP="00A43A55">
      <w:pPr>
        <w:pStyle w:val="afff3"/>
        <w:numPr>
          <w:ilvl w:val="0"/>
          <w:numId w:val="28"/>
        </w:numPr>
        <w:spacing w:after="120" w:line="276" w:lineRule="auto"/>
        <w:ind w:left="567" w:right="11" w:hanging="283"/>
        <w:contextualSpacing w:val="0"/>
        <w:jc w:val="both"/>
        <w:rPr>
          <w:sz w:val="22"/>
          <w:szCs w:val="22"/>
        </w:rPr>
      </w:pPr>
      <w:r w:rsidRPr="00EF2A21">
        <w:rPr>
          <w:sz w:val="22"/>
          <w:szCs w:val="22"/>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1</w:t>
      </w:r>
      <w:r w:rsidR="004F0571">
        <w:rPr>
          <w:sz w:val="22"/>
          <w:szCs w:val="22"/>
        </w:rPr>
        <w:t>8</w:t>
      </w:r>
      <w:r>
        <w:rPr>
          <w:sz w:val="22"/>
          <w:szCs w:val="22"/>
        </w:rPr>
        <w:t xml:space="preserve"> </w:t>
      </w:r>
      <w:r w:rsidRPr="00EF2A21">
        <w:rPr>
          <w:sz w:val="22"/>
          <w:szCs w:val="22"/>
        </w:rPr>
        <w:t>месяцев с даты его выдачи;</w:t>
      </w:r>
    </w:p>
    <w:p w14:paraId="569C9884"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14:paraId="5093F152" w14:textId="77777777" w:rsidR="00FD4D22" w:rsidRPr="00EF2A21" w:rsidRDefault="00FD4D22" w:rsidP="00A43A55">
      <w:pPr>
        <w:pStyle w:val="afff3"/>
        <w:numPr>
          <w:ilvl w:val="0"/>
          <w:numId w:val="28"/>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14:paraId="569DA9CF" w14:textId="77777777" w:rsidR="00FD4D22" w:rsidRPr="00EF2A21" w:rsidRDefault="00FD4D22" w:rsidP="00FD4D22">
      <w:pPr>
        <w:pStyle w:val="afff3"/>
        <w:spacing w:after="120"/>
        <w:ind w:left="0" w:right="14"/>
      </w:pPr>
    </w:p>
    <w:tbl>
      <w:tblPr>
        <w:tblW w:w="4860" w:type="pct"/>
        <w:tblLook w:val="01E0" w:firstRow="1" w:lastRow="1" w:firstColumn="1" w:lastColumn="1" w:noHBand="0" w:noVBand="0"/>
      </w:tblPr>
      <w:tblGrid>
        <w:gridCol w:w="3485"/>
        <w:gridCol w:w="2299"/>
        <w:gridCol w:w="3585"/>
      </w:tblGrid>
      <w:tr w:rsidR="00FD4D22" w:rsidRPr="00EF2A21" w14:paraId="2A850651" w14:textId="77777777" w:rsidTr="004D6DC0">
        <w:trPr>
          <w:trHeight w:val="1463"/>
        </w:trPr>
        <w:tc>
          <w:tcPr>
            <w:tcW w:w="1860" w:type="pct"/>
          </w:tcPr>
          <w:p w14:paraId="79884DED" w14:textId="77777777" w:rsidR="00FD4D22" w:rsidRPr="00EF2A21" w:rsidRDefault="00FD4D22" w:rsidP="004D6DC0">
            <w:r w:rsidRPr="00EF2A21">
              <w:t>Должность</w:t>
            </w:r>
          </w:p>
          <w:p w14:paraId="7D22743B" w14:textId="77777777" w:rsidR="00FD4D22" w:rsidRPr="00EF2A21" w:rsidRDefault="00FD4D22" w:rsidP="004D6DC0">
            <w:r w:rsidRPr="00EF2A21">
              <w:t>Руководителя Участника закупки</w:t>
            </w:r>
          </w:p>
          <w:p w14:paraId="2DD1F472" w14:textId="77777777" w:rsidR="00FD4D22" w:rsidRPr="00EF2A21" w:rsidRDefault="00FD4D22" w:rsidP="004D6DC0">
            <w:pPr>
              <w:jc w:val="right"/>
            </w:pPr>
          </w:p>
          <w:p w14:paraId="6A9B7A60" w14:textId="77777777" w:rsidR="00FD4D22" w:rsidRPr="00EF2A21" w:rsidRDefault="00FD4D22" w:rsidP="004D6DC0">
            <w:pPr>
              <w:jc w:val="right"/>
            </w:pPr>
            <w:r w:rsidRPr="00EF2A21">
              <w:t xml:space="preserve">  МП</w:t>
            </w:r>
          </w:p>
        </w:tc>
        <w:tc>
          <w:tcPr>
            <w:tcW w:w="1227" w:type="pct"/>
          </w:tcPr>
          <w:p w14:paraId="69B2A138" w14:textId="77777777" w:rsidR="00FD4D22" w:rsidRPr="00EF2A21" w:rsidRDefault="00FD4D22" w:rsidP="004D6DC0">
            <w:pPr>
              <w:jc w:val="center"/>
            </w:pPr>
            <w:r w:rsidRPr="00EF2A21">
              <w:t>_____________</w:t>
            </w:r>
          </w:p>
          <w:p w14:paraId="04DFD436" w14:textId="77777777" w:rsidR="00FD4D22" w:rsidRPr="00EF2A21" w:rsidRDefault="00FD4D22" w:rsidP="004D6DC0">
            <w:pPr>
              <w:jc w:val="center"/>
              <w:rPr>
                <w:i/>
              </w:rPr>
            </w:pPr>
            <w:r w:rsidRPr="00EF2A21">
              <w:rPr>
                <w:i/>
              </w:rPr>
              <w:t>(подпись)</w:t>
            </w:r>
          </w:p>
        </w:tc>
        <w:tc>
          <w:tcPr>
            <w:tcW w:w="1913" w:type="pct"/>
          </w:tcPr>
          <w:p w14:paraId="19DCE08E" w14:textId="77777777" w:rsidR="00FD4D22" w:rsidRPr="00EF2A21" w:rsidRDefault="00FD4D22" w:rsidP="004D6DC0">
            <w:pPr>
              <w:jc w:val="center"/>
            </w:pPr>
            <w:r w:rsidRPr="00EF2A21">
              <w:t>__________________________</w:t>
            </w:r>
          </w:p>
          <w:p w14:paraId="499F5F42" w14:textId="77777777" w:rsidR="00FD4D22" w:rsidRPr="00EF2A21" w:rsidRDefault="00FD4D22" w:rsidP="004D6DC0">
            <w:pPr>
              <w:spacing w:after="240"/>
              <w:jc w:val="center"/>
              <w:rPr>
                <w:i/>
              </w:rPr>
            </w:pPr>
            <w:r w:rsidRPr="00EF2A21">
              <w:rPr>
                <w:i/>
              </w:rPr>
              <w:t>(расшифровка подписи)</w:t>
            </w:r>
          </w:p>
          <w:p w14:paraId="02163F3F" w14:textId="77777777" w:rsidR="00FD4D22" w:rsidRPr="00EF2A21" w:rsidRDefault="00FD4D22" w:rsidP="004D6DC0">
            <w:pPr>
              <w:jc w:val="center"/>
            </w:pPr>
            <w:r w:rsidRPr="00EF2A21">
              <w:t>«____»___________ 20__ г.</w:t>
            </w:r>
          </w:p>
        </w:tc>
      </w:tr>
    </w:tbl>
    <w:p w14:paraId="4C500E45" w14:textId="77777777" w:rsidR="00FD4D22" w:rsidRPr="00EF2A21" w:rsidRDefault="00FD4D22" w:rsidP="00FD4D22">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14:paraId="36404A6E" w14:textId="77777777" w:rsidR="00FD4D22" w:rsidRPr="00EF2A21" w:rsidRDefault="00FD4D22" w:rsidP="00FD4D22">
      <w:pPr>
        <w:pStyle w:val="-0"/>
        <w:rPr>
          <w:rFonts w:ascii="Times New Roman" w:hAnsi="Times New Roman"/>
        </w:rPr>
      </w:pPr>
    </w:p>
    <w:p w14:paraId="5B741DE0" w14:textId="77777777" w:rsidR="00FD4D22" w:rsidRPr="00EF2A21" w:rsidRDefault="00FD4D22" w:rsidP="00FD4D22">
      <w:pPr>
        <w:spacing w:before="120"/>
      </w:pPr>
      <w:r w:rsidRPr="00EF2A21">
        <w:rPr>
          <w:b/>
        </w:rPr>
        <w:t>Инструкция по заполнению</w:t>
      </w:r>
    </w:p>
    <w:p w14:paraId="10AAF1E5" w14:textId="77777777" w:rsidR="00FD4D22" w:rsidRPr="00EF2A21" w:rsidRDefault="00FD4D22" w:rsidP="00A43A55">
      <w:pPr>
        <w:pStyle w:val="afff3"/>
        <w:widowControl w:val="0"/>
        <w:numPr>
          <w:ilvl w:val="3"/>
          <w:numId w:val="30"/>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14:paraId="090E97AA" w14:textId="77777777" w:rsidR="00FD4D22" w:rsidRPr="00EF2A21" w:rsidRDefault="00FD4D22" w:rsidP="00A43A55">
      <w:pPr>
        <w:pStyle w:val="afff3"/>
        <w:widowControl w:val="0"/>
        <w:numPr>
          <w:ilvl w:val="0"/>
          <w:numId w:val="36"/>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14:paraId="0FDD1473" w14:textId="77777777" w:rsidR="00FD4D22" w:rsidRPr="00EF2A21" w:rsidRDefault="00FD4D22" w:rsidP="00A43A55">
      <w:pPr>
        <w:pStyle w:val="afff3"/>
        <w:widowControl w:val="0"/>
        <w:numPr>
          <w:ilvl w:val="0"/>
          <w:numId w:val="36"/>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14:paraId="2F664264"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14:paraId="010DBC2A" w14:textId="77777777" w:rsidR="00FD4D22" w:rsidRPr="00EF2A21" w:rsidRDefault="00FD4D22" w:rsidP="00A43A55">
      <w:pPr>
        <w:pStyle w:val="afff3"/>
        <w:widowControl w:val="0"/>
        <w:numPr>
          <w:ilvl w:val="0"/>
          <w:numId w:val="36"/>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14:paraId="06F855D4"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14:paraId="00014CD5"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14:paraId="4CED49CD" w14:textId="77777777" w:rsidR="00FD4D22" w:rsidRPr="00EF2A21" w:rsidRDefault="00FD4D22" w:rsidP="00A43A55">
      <w:pPr>
        <w:pStyle w:val="afff3"/>
        <w:widowControl w:val="0"/>
        <w:numPr>
          <w:ilvl w:val="0"/>
          <w:numId w:val="36"/>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14:paraId="46352B6E" w14:textId="77777777" w:rsidR="00FD4D22" w:rsidRPr="00EF2A21" w:rsidRDefault="00FD4D22" w:rsidP="00A43A55">
      <w:pPr>
        <w:pStyle w:val="afff3"/>
        <w:widowControl w:val="0"/>
        <w:numPr>
          <w:ilvl w:val="0"/>
          <w:numId w:val="36"/>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14:paraId="329EEE59" w14:textId="77777777" w:rsidR="00E92609" w:rsidRDefault="00FD4D22" w:rsidP="00A43A55">
      <w:pPr>
        <w:pStyle w:val="afff3"/>
        <w:widowControl w:val="0"/>
        <w:numPr>
          <w:ilvl w:val="0"/>
          <w:numId w:val="36"/>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14:paraId="47565278" w14:textId="162AA068" w:rsidR="00FD4D22" w:rsidRPr="00E92609" w:rsidRDefault="00FD4D22" w:rsidP="00A43A55">
      <w:pPr>
        <w:pStyle w:val="afff3"/>
        <w:widowControl w:val="0"/>
        <w:numPr>
          <w:ilvl w:val="0"/>
          <w:numId w:val="36"/>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14:paraId="593E9DF7" w14:textId="4148E8AC" w:rsidR="00FD4D22" w:rsidRPr="00E92609" w:rsidRDefault="00FD4D22" w:rsidP="00E92609">
      <w:pPr>
        <w:jc w:val="center"/>
        <w:rPr>
          <w:vanish/>
        </w:rPr>
      </w:pPr>
      <w:r>
        <w:br w:type="page"/>
      </w:r>
      <w:bookmarkStart w:id="95" w:name="_Ref391375476"/>
      <w:bookmarkStart w:id="96" w:name="_Ref391375597"/>
      <w:bookmarkStart w:id="97" w:name="_Toc392326437"/>
      <w:bookmarkStart w:id="98" w:name="_Toc392495198"/>
      <w:bookmarkStart w:id="99" w:name="_Toc392595026"/>
      <w:bookmarkStart w:id="100" w:name="_Toc392610538"/>
      <w:bookmarkStart w:id="101" w:name="_Toc393989340"/>
      <w:bookmarkStart w:id="102" w:name="_Toc393888125"/>
      <w:bookmarkStart w:id="103" w:name="_Toc398807148"/>
      <w:bookmarkStart w:id="104" w:name="_Ref391310895"/>
      <w:bookmarkStart w:id="105" w:name="_Ref391194808"/>
      <w:r w:rsidR="00E92609" w:rsidRPr="00E92609">
        <w:rPr>
          <w:b/>
          <w:sz w:val="24"/>
          <w:szCs w:val="24"/>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C11555">
        <w:rPr>
          <w:rStyle w:val="afd"/>
          <w:b/>
          <w:bCs/>
          <w:caps/>
          <w:szCs w:val="24"/>
        </w:rPr>
        <w:footnoteReference w:id="7"/>
      </w:r>
    </w:p>
    <w:bookmarkEnd w:id="104"/>
    <w:bookmarkEnd w:id="105"/>
    <w:p w14:paraId="523EF794" w14:textId="77777777" w:rsidR="00FD4D22" w:rsidRPr="00C11555" w:rsidRDefault="00FD4D22" w:rsidP="00FD4D22">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14:paraId="54ACC35A" w14:textId="77777777" w:rsidR="00FD4D22" w:rsidRPr="00C11555" w:rsidRDefault="00FD4D22" w:rsidP="00FD4D22"/>
    <w:p w14:paraId="02CF44B1" w14:textId="77777777" w:rsidR="00FD4D22" w:rsidRPr="00C11555" w:rsidRDefault="00FD4D22" w:rsidP="00FD4D22">
      <w:pPr>
        <w:pStyle w:val="af"/>
        <w:spacing w:after="0"/>
        <w:jc w:val="center"/>
      </w:pPr>
      <w:r w:rsidRPr="00C11555">
        <w:rPr>
          <w:b/>
          <w:bCs/>
        </w:rPr>
        <w:t>(фирменный бланк Участника закупки)</w:t>
      </w:r>
    </w:p>
    <w:p w14:paraId="648AEA7A" w14:textId="77777777" w:rsidR="00FD4D22" w:rsidRPr="00C11555" w:rsidRDefault="00FD4D22" w:rsidP="00FD4D22">
      <w:pPr>
        <w:pStyle w:val="af"/>
        <w:tabs>
          <w:tab w:val="right" w:pos="9638"/>
        </w:tabs>
        <w:spacing w:after="0"/>
        <w:jc w:val="left"/>
        <w:rPr>
          <w:b/>
          <w:bCs/>
        </w:rPr>
      </w:pPr>
      <w:r w:rsidRPr="00C11555">
        <w:t xml:space="preserve">№__________ </w:t>
      </w:r>
      <w:r w:rsidRPr="00C11555">
        <w:tab/>
        <w:t xml:space="preserve">«__»________201___г. </w:t>
      </w:r>
    </w:p>
    <w:p w14:paraId="405242A8" w14:textId="77777777" w:rsidR="00FD4D22" w:rsidRPr="00C11555" w:rsidRDefault="00FD4D22" w:rsidP="00FD4D22">
      <w:pPr>
        <w:ind w:left="-2410" w:right="19"/>
        <w:jc w:val="center"/>
        <w:rPr>
          <w:b/>
        </w:rPr>
      </w:pPr>
    </w:p>
    <w:p w14:paraId="2ED40CEF" w14:textId="77777777" w:rsidR="00FD4D22" w:rsidRPr="00C11555" w:rsidRDefault="00FD4D22" w:rsidP="00FD4D22">
      <w:pPr>
        <w:tabs>
          <w:tab w:val="right" w:pos="9720"/>
        </w:tabs>
        <w:jc w:val="center"/>
        <w:rPr>
          <w:b/>
        </w:rPr>
      </w:pPr>
      <w:r w:rsidRPr="00C11555">
        <w:rPr>
          <w:b/>
        </w:rPr>
        <w:t>Информация о собственниках (акционерах) организации</w:t>
      </w:r>
    </w:p>
    <w:p w14:paraId="180107DD" w14:textId="77777777" w:rsidR="00FD4D22" w:rsidRPr="00C11555" w:rsidRDefault="00FD4D22" w:rsidP="00FD4D22">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14:paraId="7A97775B" w14:textId="77777777" w:rsidR="00FD4D22" w:rsidRPr="00C11555" w:rsidRDefault="00FD4D22" w:rsidP="00FD4D22">
      <w:pPr>
        <w:tabs>
          <w:tab w:val="right" w:pos="9720"/>
        </w:tabs>
        <w:jc w:val="center"/>
      </w:pPr>
      <w:r w:rsidRPr="00C11555">
        <w:t>(с указанием всей цепочки собственников, включая бенефициаров (в том числе конечных))</w:t>
      </w:r>
    </w:p>
    <w:p w14:paraId="1FCAE89A" w14:textId="77777777" w:rsidR="00FD4D22" w:rsidRPr="00C11555" w:rsidRDefault="00FD4D22" w:rsidP="00FD4D22">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FD4D22" w:rsidRPr="00C11555" w14:paraId="7C412185" w14:textId="77777777" w:rsidTr="004D6DC0">
        <w:tc>
          <w:tcPr>
            <w:tcW w:w="1491" w:type="pct"/>
            <w:shd w:val="clear" w:color="auto" w:fill="auto"/>
            <w:vAlign w:val="center"/>
          </w:tcPr>
          <w:p w14:paraId="464A303D" w14:textId="77777777" w:rsidR="00FD4D22" w:rsidRPr="00C11555" w:rsidRDefault="00FD4D22" w:rsidP="004D6DC0">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14:paraId="27297B43" w14:textId="77777777" w:rsidR="00FD4D22" w:rsidRPr="00C11555" w:rsidRDefault="00FD4D22" w:rsidP="004D6DC0">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14:paraId="7D6A90C7" w14:textId="77777777" w:rsidR="00FD4D22" w:rsidRPr="00C11555" w:rsidRDefault="00FD4D22" w:rsidP="004D6DC0">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FD4D22" w:rsidRPr="00C11555" w14:paraId="19A3C4D4" w14:textId="77777777" w:rsidTr="004D6DC0">
        <w:tc>
          <w:tcPr>
            <w:tcW w:w="5000" w:type="pct"/>
            <w:gridSpan w:val="3"/>
            <w:shd w:val="clear" w:color="auto" w:fill="FFFFFF" w:themeFill="background1"/>
          </w:tcPr>
          <w:p w14:paraId="69AFD5A3" w14:textId="77777777" w:rsidR="00FD4D22" w:rsidRPr="00C11555" w:rsidRDefault="00FD4D22" w:rsidP="004D6DC0">
            <w:pPr>
              <w:ind w:right="14"/>
            </w:pPr>
            <w:r w:rsidRPr="00C11555">
              <w:rPr>
                <w:lang w:val="en-US"/>
              </w:rPr>
              <w:t>I. Организация</w:t>
            </w:r>
            <w:r w:rsidRPr="00C11555">
              <w:t xml:space="preserve"> </w:t>
            </w:r>
            <w:r w:rsidRPr="00C11555">
              <w:rPr>
                <w:lang w:val="en-US"/>
              </w:rPr>
              <w:t>-</w:t>
            </w:r>
            <w:r w:rsidRPr="00C11555">
              <w:t>Участник</w:t>
            </w:r>
          </w:p>
        </w:tc>
      </w:tr>
      <w:tr w:rsidR="00FD4D22" w:rsidRPr="00C11555" w14:paraId="319131D3" w14:textId="77777777" w:rsidTr="004D6DC0">
        <w:tc>
          <w:tcPr>
            <w:tcW w:w="1491" w:type="pct"/>
            <w:shd w:val="clear" w:color="auto" w:fill="FFFFFF" w:themeFill="background1"/>
          </w:tcPr>
          <w:p w14:paraId="3AC2C119" w14:textId="77777777" w:rsidR="00FD4D22" w:rsidRPr="00C11555" w:rsidRDefault="00FD4D22" w:rsidP="004D6DC0">
            <w:pPr>
              <w:ind w:right="14"/>
            </w:pPr>
          </w:p>
        </w:tc>
        <w:tc>
          <w:tcPr>
            <w:tcW w:w="1869" w:type="pct"/>
            <w:shd w:val="clear" w:color="auto" w:fill="FFFFFF" w:themeFill="background1"/>
          </w:tcPr>
          <w:p w14:paraId="5C76ABE1" w14:textId="77777777" w:rsidR="00FD4D22" w:rsidRPr="00C11555" w:rsidRDefault="00FD4D22" w:rsidP="004D6DC0">
            <w:pPr>
              <w:ind w:right="14"/>
            </w:pPr>
          </w:p>
        </w:tc>
        <w:tc>
          <w:tcPr>
            <w:tcW w:w="1640" w:type="pct"/>
            <w:shd w:val="clear" w:color="auto" w:fill="FFFFFF" w:themeFill="background1"/>
          </w:tcPr>
          <w:p w14:paraId="4FACC1BC" w14:textId="77777777" w:rsidR="00FD4D22" w:rsidRPr="00C11555" w:rsidRDefault="00FD4D22" w:rsidP="004D6DC0">
            <w:pPr>
              <w:ind w:right="14"/>
            </w:pPr>
          </w:p>
        </w:tc>
      </w:tr>
      <w:tr w:rsidR="00FD4D22" w:rsidRPr="00C11555" w14:paraId="4DF9F798" w14:textId="77777777" w:rsidTr="004D6DC0">
        <w:tc>
          <w:tcPr>
            <w:tcW w:w="1491" w:type="pct"/>
            <w:shd w:val="clear" w:color="auto" w:fill="FFFFFF" w:themeFill="background1"/>
          </w:tcPr>
          <w:p w14:paraId="2A312E0A" w14:textId="77777777" w:rsidR="00FD4D22" w:rsidRPr="00C11555" w:rsidRDefault="00FD4D22" w:rsidP="004D6DC0">
            <w:pPr>
              <w:ind w:right="14"/>
            </w:pPr>
          </w:p>
        </w:tc>
        <w:tc>
          <w:tcPr>
            <w:tcW w:w="1869" w:type="pct"/>
            <w:shd w:val="clear" w:color="auto" w:fill="FFFFFF" w:themeFill="background1"/>
          </w:tcPr>
          <w:p w14:paraId="3BC00CED" w14:textId="77777777" w:rsidR="00FD4D22" w:rsidRPr="00C11555" w:rsidRDefault="00FD4D22" w:rsidP="004D6DC0">
            <w:pPr>
              <w:ind w:right="14"/>
            </w:pPr>
          </w:p>
        </w:tc>
        <w:tc>
          <w:tcPr>
            <w:tcW w:w="1640" w:type="pct"/>
            <w:shd w:val="clear" w:color="auto" w:fill="FFFFFF" w:themeFill="background1"/>
          </w:tcPr>
          <w:p w14:paraId="51BCAB06" w14:textId="77777777" w:rsidR="00FD4D22" w:rsidRPr="00C11555" w:rsidRDefault="00FD4D22" w:rsidP="004D6DC0">
            <w:pPr>
              <w:ind w:right="14"/>
            </w:pPr>
          </w:p>
        </w:tc>
      </w:tr>
      <w:tr w:rsidR="00FD4D22" w:rsidRPr="00C11555" w14:paraId="509E04F0" w14:textId="77777777" w:rsidTr="004D6DC0">
        <w:tc>
          <w:tcPr>
            <w:tcW w:w="5000" w:type="pct"/>
            <w:gridSpan w:val="3"/>
            <w:shd w:val="clear" w:color="auto" w:fill="FFFFFF" w:themeFill="background1"/>
          </w:tcPr>
          <w:p w14:paraId="099C6A13" w14:textId="77777777" w:rsidR="00FD4D22" w:rsidRPr="00C11555" w:rsidRDefault="00FD4D22" w:rsidP="004D6DC0">
            <w:pPr>
              <w:ind w:right="14"/>
            </w:pPr>
            <w:r w:rsidRPr="00C11555">
              <w:rPr>
                <w:lang w:val="en-US"/>
              </w:rPr>
              <w:t>II</w:t>
            </w:r>
            <w:r w:rsidRPr="00C11555">
              <w:t xml:space="preserve">. Юридические лица, являющиеся собственники организации-Участник </w:t>
            </w:r>
          </w:p>
        </w:tc>
      </w:tr>
      <w:tr w:rsidR="00FD4D22" w:rsidRPr="00C11555" w14:paraId="5A9D1265" w14:textId="77777777" w:rsidTr="004D6DC0">
        <w:tc>
          <w:tcPr>
            <w:tcW w:w="1491" w:type="pct"/>
            <w:shd w:val="clear" w:color="auto" w:fill="FFFFFF" w:themeFill="background1"/>
          </w:tcPr>
          <w:p w14:paraId="59304134" w14:textId="77777777" w:rsidR="00FD4D22" w:rsidRPr="00C11555" w:rsidRDefault="00FD4D22" w:rsidP="004D6DC0">
            <w:pPr>
              <w:ind w:right="14"/>
            </w:pPr>
          </w:p>
        </w:tc>
        <w:tc>
          <w:tcPr>
            <w:tcW w:w="1869" w:type="pct"/>
            <w:shd w:val="clear" w:color="auto" w:fill="FFFFFF" w:themeFill="background1"/>
          </w:tcPr>
          <w:p w14:paraId="2B4255D0" w14:textId="77777777" w:rsidR="00FD4D22" w:rsidRPr="00C11555" w:rsidRDefault="00FD4D22" w:rsidP="004D6DC0">
            <w:pPr>
              <w:ind w:right="14"/>
            </w:pPr>
          </w:p>
        </w:tc>
        <w:tc>
          <w:tcPr>
            <w:tcW w:w="1640" w:type="pct"/>
            <w:shd w:val="clear" w:color="auto" w:fill="FFFFFF" w:themeFill="background1"/>
          </w:tcPr>
          <w:p w14:paraId="2AE2D1F3" w14:textId="77777777" w:rsidR="00FD4D22" w:rsidRPr="00C11555" w:rsidRDefault="00FD4D22" w:rsidP="004D6DC0">
            <w:pPr>
              <w:ind w:right="14"/>
            </w:pPr>
          </w:p>
        </w:tc>
      </w:tr>
      <w:tr w:rsidR="00FD4D22" w:rsidRPr="00C11555" w14:paraId="3E938CE7" w14:textId="77777777" w:rsidTr="004D6DC0">
        <w:tc>
          <w:tcPr>
            <w:tcW w:w="1491" w:type="pct"/>
            <w:shd w:val="clear" w:color="auto" w:fill="FFFFFF" w:themeFill="background1"/>
          </w:tcPr>
          <w:p w14:paraId="56D79298" w14:textId="77777777" w:rsidR="00FD4D22" w:rsidRPr="00C11555" w:rsidRDefault="00FD4D22" w:rsidP="004D6DC0">
            <w:pPr>
              <w:ind w:right="14"/>
            </w:pPr>
          </w:p>
        </w:tc>
        <w:tc>
          <w:tcPr>
            <w:tcW w:w="1869" w:type="pct"/>
            <w:shd w:val="clear" w:color="auto" w:fill="FFFFFF" w:themeFill="background1"/>
          </w:tcPr>
          <w:p w14:paraId="271FAC42" w14:textId="77777777" w:rsidR="00FD4D22" w:rsidRPr="00C11555" w:rsidRDefault="00FD4D22" w:rsidP="004D6DC0">
            <w:pPr>
              <w:ind w:right="14"/>
            </w:pPr>
          </w:p>
        </w:tc>
        <w:tc>
          <w:tcPr>
            <w:tcW w:w="1640" w:type="pct"/>
            <w:shd w:val="clear" w:color="auto" w:fill="FFFFFF" w:themeFill="background1"/>
          </w:tcPr>
          <w:p w14:paraId="05202E0E" w14:textId="77777777" w:rsidR="00FD4D22" w:rsidRPr="00C11555" w:rsidRDefault="00FD4D22" w:rsidP="004D6DC0">
            <w:pPr>
              <w:ind w:right="14"/>
            </w:pPr>
          </w:p>
        </w:tc>
      </w:tr>
      <w:tr w:rsidR="00FD4D22" w:rsidRPr="00C11555" w14:paraId="0A6F74DA" w14:textId="77777777" w:rsidTr="004D6DC0">
        <w:tc>
          <w:tcPr>
            <w:tcW w:w="5000" w:type="pct"/>
            <w:gridSpan w:val="3"/>
            <w:shd w:val="clear" w:color="auto" w:fill="FFFFFF" w:themeFill="background1"/>
          </w:tcPr>
          <w:p w14:paraId="3D914E23" w14:textId="77777777" w:rsidR="00FD4D22" w:rsidRPr="00C11555" w:rsidRDefault="00FD4D22" w:rsidP="004D6DC0">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FD4D22" w:rsidRPr="00C11555" w14:paraId="10523D7F" w14:textId="77777777" w:rsidTr="004D6DC0">
        <w:tc>
          <w:tcPr>
            <w:tcW w:w="1491" w:type="pct"/>
            <w:shd w:val="clear" w:color="auto" w:fill="FFFFFF" w:themeFill="background1"/>
          </w:tcPr>
          <w:p w14:paraId="70E28464" w14:textId="77777777" w:rsidR="00FD4D22" w:rsidRPr="00C11555" w:rsidRDefault="00FD4D22" w:rsidP="004D6DC0">
            <w:pPr>
              <w:ind w:right="14"/>
            </w:pPr>
          </w:p>
        </w:tc>
        <w:tc>
          <w:tcPr>
            <w:tcW w:w="1869" w:type="pct"/>
            <w:shd w:val="clear" w:color="auto" w:fill="FFFFFF" w:themeFill="background1"/>
          </w:tcPr>
          <w:p w14:paraId="3CFDEF2F" w14:textId="77777777" w:rsidR="00FD4D22" w:rsidRPr="00C11555" w:rsidRDefault="00FD4D22" w:rsidP="004D6DC0">
            <w:pPr>
              <w:ind w:right="14"/>
            </w:pPr>
          </w:p>
        </w:tc>
        <w:tc>
          <w:tcPr>
            <w:tcW w:w="1640" w:type="pct"/>
            <w:shd w:val="clear" w:color="auto" w:fill="FFFFFF" w:themeFill="background1"/>
          </w:tcPr>
          <w:p w14:paraId="74CDA57A" w14:textId="77777777" w:rsidR="00FD4D22" w:rsidRPr="00C11555" w:rsidRDefault="00FD4D22" w:rsidP="004D6DC0">
            <w:pPr>
              <w:ind w:right="14"/>
            </w:pPr>
          </w:p>
        </w:tc>
      </w:tr>
      <w:tr w:rsidR="00FD4D22" w:rsidRPr="00C11555" w14:paraId="6BA6C5A7" w14:textId="77777777" w:rsidTr="004D6DC0">
        <w:tc>
          <w:tcPr>
            <w:tcW w:w="1491" w:type="pct"/>
            <w:shd w:val="clear" w:color="auto" w:fill="FFFFFF" w:themeFill="background1"/>
          </w:tcPr>
          <w:p w14:paraId="3E0DF47F" w14:textId="77777777" w:rsidR="00FD4D22" w:rsidRPr="00C11555" w:rsidRDefault="00FD4D22" w:rsidP="004D6DC0">
            <w:pPr>
              <w:ind w:right="14"/>
            </w:pPr>
          </w:p>
        </w:tc>
        <w:tc>
          <w:tcPr>
            <w:tcW w:w="1869" w:type="pct"/>
            <w:shd w:val="clear" w:color="auto" w:fill="FFFFFF" w:themeFill="background1"/>
          </w:tcPr>
          <w:p w14:paraId="3869914A" w14:textId="77777777" w:rsidR="00FD4D22" w:rsidRPr="00C11555" w:rsidRDefault="00FD4D22" w:rsidP="004D6DC0">
            <w:pPr>
              <w:ind w:right="14"/>
            </w:pPr>
          </w:p>
        </w:tc>
        <w:tc>
          <w:tcPr>
            <w:tcW w:w="1640" w:type="pct"/>
            <w:shd w:val="clear" w:color="auto" w:fill="FFFFFF" w:themeFill="background1"/>
          </w:tcPr>
          <w:p w14:paraId="44F7A5F7" w14:textId="77777777" w:rsidR="00FD4D22" w:rsidRPr="00C11555" w:rsidRDefault="00FD4D22" w:rsidP="004D6DC0">
            <w:pPr>
              <w:ind w:right="14"/>
            </w:pPr>
          </w:p>
        </w:tc>
      </w:tr>
      <w:tr w:rsidR="00FD4D22" w:rsidRPr="00C11555" w14:paraId="38814E98" w14:textId="77777777" w:rsidTr="004D6DC0">
        <w:tc>
          <w:tcPr>
            <w:tcW w:w="5000" w:type="pct"/>
            <w:gridSpan w:val="3"/>
            <w:shd w:val="clear" w:color="auto" w:fill="FFFFFF" w:themeFill="background1"/>
          </w:tcPr>
          <w:p w14:paraId="77F97819" w14:textId="77777777" w:rsidR="00FD4D22" w:rsidRPr="00C11555" w:rsidRDefault="00FD4D22" w:rsidP="004D6DC0">
            <w:pPr>
              <w:ind w:right="14"/>
            </w:pPr>
            <w:r w:rsidRPr="00C11555">
              <w:rPr>
                <w:lang w:val="en-US"/>
              </w:rPr>
              <w:t>IV</w:t>
            </w:r>
            <w:r w:rsidRPr="00C11555">
              <w:t>. Юридические лица, являющиеся собственниками следующих уровней (до конечных) …</w:t>
            </w:r>
          </w:p>
        </w:tc>
      </w:tr>
      <w:tr w:rsidR="00FD4D22" w:rsidRPr="00C11555" w14:paraId="3415A9B2" w14:textId="77777777" w:rsidTr="004D6DC0">
        <w:tc>
          <w:tcPr>
            <w:tcW w:w="1491" w:type="pct"/>
            <w:shd w:val="clear" w:color="auto" w:fill="FFFFFF" w:themeFill="background1"/>
          </w:tcPr>
          <w:p w14:paraId="53B0EC44" w14:textId="77777777" w:rsidR="00FD4D22" w:rsidRPr="00C11555" w:rsidRDefault="00FD4D22" w:rsidP="004D6DC0">
            <w:pPr>
              <w:ind w:right="14"/>
            </w:pPr>
          </w:p>
        </w:tc>
        <w:tc>
          <w:tcPr>
            <w:tcW w:w="1869" w:type="pct"/>
            <w:shd w:val="clear" w:color="auto" w:fill="FFFFFF" w:themeFill="background1"/>
          </w:tcPr>
          <w:p w14:paraId="4564DEBE" w14:textId="77777777" w:rsidR="00FD4D22" w:rsidRPr="00C11555" w:rsidRDefault="00FD4D22" w:rsidP="004D6DC0">
            <w:pPr>
              <w:ind w:right="14"/>
            </w:pPr>
          </w:p>
        </w:tc>
        <w:tc>
          <w:tcPr>
            <w:tcW w:w="1640" w:type="pct"/>
            <w:shd w:val="clear" w:color="auto" w:fill="FFFFFF" w:themeFill="background1"/>
          </w:tcPr>
          <w:p w14:paraId="49C20A65" w14:textId="77777777" w:rsidR="00FD4D22" w:rsidRPr="00C11555" w:rsidRDefault="00FD4D22" w:rsidP="004D6DC0">
            <w:pPr>
              <w:ind w:right="14"/>
            </w:pPr>
          </w:p>
        </w:tc>
      </w:tr>
      <w:tr w:rsidR="00FD4D22" w:rsidRPr="00C11555" w14:paraId="0960CDB7" w14:textId="77777777" w:rsidTr="004D6DC0">
        <w:tc>
          <w:tcPr>
            <w:tcW w:w="1491" w:type="pct"/>
            <w:shd w:val="clear" w:color="auto" w:fill="FFFFFF" w:themeFill="background1"/>
          </w:tcPr>
          <w:p w14:paraId="3E1BE5CF" w14:textId="77777777" w:rsidR="00FD4D22" w:rsidRPr="00C11555" w:rsidRDefault="00FD4D22" w:rsidP="004D6DC0">
            <w:pPr>
              <w:ind w:right="14"/>
            </w:pPr>
          </w:p>
        </w:tc>
        <w:tc>
          <w:tcPr>
            <w:tcW w:w="1869" w:type="pct"/>
            <w:shd w:val="clear" w:color="auto" w:fill="FFFFFF" w:themeFill="background1"/>
          </w:tcPr>
          <w:p w14:paraId="4F4C0F5D" w14:textId="77777777" w:rsidR="00FD4D22" w:rsidRPr="00C11555" w:rsidRDefault="00FD4D22" w:rsidP="004D6DC0">
            <w:pPr>
              <w:ind w:right="14"/>
            </w:pPr>
          </w:p>
        </w:tc>
        <w:tc>
          <w:tcPr>
            <w:tcW w:w="1640" w:type="pct"/>
            <w:shd w:val="clear" w:color="auto" w:fill="FFFFFF" w:themeFill="background1"/>
          </w:tcPr>
          <w:p w14:paraId="33F64278" w14:textId="77777777" w:rsidR="00FD4D22" w:rsidRPr="00C11555" w:rsidRDefault="00FD4D22" w:rsidP="004D6DC0">
            <w:pPr>
              <w:ind w:right="14"/>
            </w:pPr>
          </w:p>
        </w:tc>
      </w:tr>
    </w:tbl>
    <w:p w14:paraId="61C089F8" w14:textId="77777777" w:rsidR="00FD4D22" w:rsidRPr="00C11555" w:rsidRDefault="00FD4D22" w:rsidP="00FD4D22">
      <w:pPr>
        <w:spacing w:line="276" w:lineRule="auto"/>
        <w:ind w:left="6" w:right="11"/>
      </w:pPr>
    </w:p>
    <w:p w14:paraId="3279DA8B" w14:textId="77777777" w:rsidR="00FD4D22" w:rsidRPr="00C11555" w:rsidRDefault="00FD4D22" w:rsidP="00FD4D22">
      <w:pPr>
        <w:rPr>
          <w:i/>
        </w:rPr>
      </w:pPr>
      <w:r w:rsidRPr="00C11555">
        <w:rPr>
          <w:i/>
        </w:rPr>
        <w:t xml:space="preserve">Примечание: </w:t>
      </w:r>
    </w:p>
    <w:p w14:paraId="07C1CC1C"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14:paraId="30BFF7D5" w14:textId="77777777" w:rsidR="00FD4D22" w:rsidRPr="00C11555" w:rsidRDefault="00FD4D22" w:rsidP="00A43A55">
      <w:pPr>
        <w:pStyle w:val="afff3"/>
        <w:numPr>
          <w:ilvl w:val="0"/>
          <w:numId w:val="37"/>
        </w:numPr>
        <w:contextualSpacing w:val="0"/>
        <w:jc w:val="both"/>
        <w:rPr>
          <w:i/>
        </w:rPr>
      </w:pPr>
      <w:r w:rsidRPr="00C11555">
        <w:rPr>
          <w:i/>
        </w:rPr>
        <w:t xml:space="preserve">для собственников/акционеров юридических лиц указать: </w:t>
      </w:r>
    </w:p>
    <w:p w14:paraId="4F937FEB" w14:textId="77777777" w:rsidR="00FD4D22" w:rsidRPr="00C11555" w:rsidRDefault="00FD4D22" w:rsidP="00A43A55">
      <w:pPr>
        <w:pStyle w:val="afff3"/>
        <w:numPr>
          <w:ilvl w:val="1"/>
          <w:numId w:val="38"/>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14:paraId="689F3688" w14:textId="77777777" w:rsidR="00FD4D22" w:rsidRPr="00C11555" w:rsidRDefault="00FD4D22" w:rsidP="00A43A55">
      <w:pPr>
        <w:pStyle w:val="afff3"/>
        <w:numPr>
          <w:ilvl w:val="1"/>
          <w:numId w:val="38"/>
        </w:numPr>
        <w:contextualSpacing w:val="0"/>
        <w:jc w:val="both"/>
        <w:rPr>
          <w:i/>
        </w:rPr>
      </w:pPr>
      <w:r w:rsidRPr="00C11555">
        <w:rPr>
          <w:i/>
        </w:rPr>
        <w:t>своих собственников (до конечных);</w:t>
      </w:r>
    </w:p>
    <w:p w14:paraId="3EFBE948" w14:textId="77777777" w:rsidR="00FD4D22" w:rsidRPr="00C11555" w:rsidRDefault="00FD4D22" w:rsidP="00A43A55">
      <w:pPr>
        <w:pStyle w:val="afff3"/>
        <w:numPr>
          <w:ilvl w:val="0"/>
          <w:numId w:val="37"/>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14:paraId="61313BE2" w14:textId="77777777" w:rsidR="00FD4D22" w:rsidRPr="00C11555" w:rsidRDefault="00FD4D22" w:rsidP="00FD4D22">
      <w:pPr>
        <w:rPr>
          <w:color w:val="000000"/>
          <w:spacing w:val="-2"/>
        </w:rPr>
      </w:pPr>
    </w:p>
    <w:p w14:paraId="38D326F1" w14:textId="77777777" w:rsidR="00FD4D22" w:rsidRPr="00C11555" w:rsidRDefault="00FD4D22" w:rsidP="00FD4D22">
      <w:pPr>
        <w:rPr>
          <w:color w:val="000000"/>
          <w:spacing w:val="-2"/>
        </w:rPr>
      </w:pPr>
      <w:r w:rsidRPr="00C11555">
        <w:rPr>
          <w:color w:val="000000"/>
          <w:spacing w:val="-2"/>
        </w:rPr>
        <w:t>Должность (подпись) Ф. И. О. ____________________________________</w:t>
      </w:r>
    </w:p>
    <w:p w14:paraId="1789BD3A" w14:textId="77777777" w:rsidR="00FD4D22" w:rsidRPr="00C11555" w:rsidRDefault="00FD4D22" w:rsidP="00FD4D22">
      <w:pPr>
        <w:spacing w:before="240"/>
        <w:rPr>
          <w:color w:val="000000"/>
          <w:spacing w:val="-2"/>
        </w:rPr>
      </w:pPr>
      <w:r w:rsidRPr="00C11555">
        <w:rPr>
          <w:color w:val="000000"/>
          <w:spacing w:val="-2"/>
        </w:rPr>
        <w:t>Исп. ФИО</w:t>
      </w:r>
    </w:p>
    <w:p w14:paraId="1A2D0D19" w14:textId="77777777" w:rsidR="00FD4D22" w:rsidRPr="00C11555" w:rsidRDefault="00FD4D22" w:rsidP="00FD4D22">
      <w:r w:rsidRPr="00C11555">
        <w:rPr>
          <w:color w:val="000000"/>
          <w:spacing w:val="-2"/>
        </w:rPr>
        <w:t>Тел.</w:t>
      </w:r>
    </w:p>
    <w:p w14:paraId="4D5C464F" w14:textId="77777777" w:rsidR="00FD4D22" w:rsidRPr="00C11555" w:rsidRDefault="00FD4D22" w:rsidP="00FD4D22">
      <w:pPr>
        <w:pBdr>
          <w:bottom w:val="single" w:sz="4" w:space="1" w:color="auto"/>
        </w:pBdr>
        <w:shd w:val="clear" w:color="auto" w:fill="E0E0E0"/>
        <w:spacing w:before="120"/>
        <w:ind w:right="21"/>
        <w:jc w:val="center"/>
        <w:rPr>
          <w:b/>
          <w:bCs/>
          <w:color w:val="000000"/>
          <w:spacing w:val="36"/>
          <w:szCs w:val="22"/>
        </w:rPr>
      </w:pPr>
      <w:bookmarkStart w:id="106" w:name="_Ref392931988"/>
      <w:bookmarkStart w:id="107" w:name="_Toc392326438"/>
      <w:bookmarkStart w:id="108" w:name="_Toc392495199"/>
      <w:bookmarkStart w:id="109" w:name="_Toc392595027"/>
      <w:bookmarkStart w:id="110" w:name="_Toc392610539"/>
      <w:bookmarkStart w:id="111" w:name="_Toc393989341"/>
      <w:bookmarkStart w:id="112" w:name="_Toc393888126"/>
      <w:r w:rsidRPr="00C11555">
        <w:rPr>
          <w:b/>
          <w:bCs/>
          <w:color w:val="000000"/>
          <w:spacing w:val="36"/>
          <w:szCs w:val="22"/>
        </w:rPr>
        <w:t>конец формы</w:t>
      </w:r>
      <w:bookmarkEnd w:id="106"/>
      <w:bookmarkEnd w:id="107"/>
      <w:bookmarkEnd w:id="108"/>
      <w:bookmarkEnd w:id="109"/>
      <w:bookmarkEnd w:id="110"/>
      <w:bookmarkEnd w:id="111"/>
      <w:bookmarkEnd w:id="112"/>
    </w:p>
    <w:p w14:paraId="338F5A31" w14:textId="77777777" w:rsidR="00921D11" w:rsidRDefault="00921D11" w:rsidP="00FD4D22">
      <w:pPr>
        <w:rPr>
          <w:vanish/>
        </w:rPr>
      </w:pPr>
    </w:p>
    <w:p w14:paraId="76F03F4E" w14:textId="77777777" w:rsidR="00FD4D22" w:rsidRDefault="00FD4D22" w:rsidP="00FD4D22">
      <w:pPr>
        <w:rPr>
          <w:vanish/>
        </w:rPr>
      </w:pPr>
    </w:p>
    <w:p w14:paraId="79B980F4" w14:textId="77777777" w:rsidR="00FD4D22" w:rsidRDefault="00FD4D22" w:rsidP="00FD4D22">
      <w:pPr>
        <w:rPr>
          <w:vanish/>
        </w:rPr>
      </w:pPr>
    </w:p>
    <w:p w14:paraId="5C9506F3" w14:textId="77777777" w:rsidR="00FD4D22" w:rsidRDefault="00FD4D22" w:rsidP="00FD4D22">
      <w:pPr>
        <w:rPr>
          <w:vanish/>
        </w:rPr>
      </w:pPr>
    </w:p>
    <w:p w14:paraId="5C389149" w14:textId="77777777" w:rsidR="00FD4D22" w:rsidRDefault="00FD4D22" w:rsidP="00FD4D22">
      <w:pPr>
        <w:rPr>
          <w:vanish/>
        </w:rPr>
      </w:pPr>
    </w:p>
    <w:p w14:paraId="012A84C6" w14:textId="57345EF1" w:rsidR="00FD4D22" w:rsidRDefault="00FD4D22">
      <w:pPr>
        <w:rPr>
          <w:vanish/>
        </w:rPr>
      </w:pPr>
      <w:r>
        <w:rPr>
          <w:vanish/>
        </w:rPr>
        <w:br w:type="page"/>
      </w:r>
    </w:p>
    <w:p w14:paraId="4156B5F0" w14:textId="77777777" w:rsidR="00F238B8" w:rsidRDefault="00F238B8">
      <w:pPr>
        <w:rPr>
          <w:b/>
          <w:bCs/>
          <w:color w:val="000000"/>
          <w:spacing w:val="36"/>
          <w:szCs w:val="24"/>
        </w:rPr>
      </w:pPr>
      <w:r>
        <w:rPr>
          <w:bCs/>
          <w:caps/>
          <w:color w:val="000000"/>
          <w:spacing w:val="36"/>
          <w:szCs w:val="24"/>
        </w:rPr>
        <w:lastRenderedPageBreak/>
        <w:br w:type="page"/>
      </w:r>
    </w:p>
    <w:p w14:paraId="0232D8F4" w14:textId="77777777" w:rsidR="00F238B8" w:rsidRPr="00C11555" w:rsidRDefault="00F238B8" w:rsidP="00F238B8">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14:paraId="438746C2" w14:textId="41A1423C" w:rsidR="00B86912" w:rsidRPr="00F238B8" w:rsidRDefault="00B86912" w:rsidP="00F238B8">
      <w:pPr>
        <w:pStyle w:val="affff9"/>
      </w:pPr>
      <w:r w:rsidRPr="00203244">
        <w:t>Подтверждение согласия физического лица на обработку персональных данных</w:t>
      </w:r>
    </w:p>
    <w:p w14:paraId="37B258F8" w14:textId="77777777" w:rsidR="00B86912" w:rsidRPr="00180842" w:rsidRDefault="00B86912" w:rsidP="00B86912">
      <w:r w:rsidRPr="00180842">
        <w:t>Настоящим _______________________________________________________________________,</w:t>
      </w:r>
    </w:p>
    <w:p w14:paraId="500BE96D" w14:textId="77777777" w:rsidR="00B86912" w:rsidRPr="00180842" w:rsidRDefault="00B86912" w:rsidP="00B86912">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14:paraId="7406D170" w14:textId="77777777" w:rsidR="00B86912" w:rsidRPr="00180842" w:rsidRDefault="00B86912" w:rsidP="00B86912">
      <w:r w:rsidRPr="00180842">
        <w:t>Основной документ, удостоверяющий личность ______________________________________</w:t>
      </w:r>
      <w:proofErr w:type="gramStart"/>
      <w:r w:rsidRPr="00180842">
        <w:t>_,</w:t>
      </w:r>
      <w:r w:rsidRPr="00180842">
        <w:rPr>
          <w:vertAlign w:val="superscript"/>
        </w:rPr>
        <w:tab/>
      </w:r>
      <w:proofErr w:type="gramEnd"/>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14:paraId="449DA388" w14:textId="77777777" w:rsidR="00B86912" w:rsidRPr="00180842" w:rsidRDefault="00B86912" w:rsidP="00B86912">
      <w:pPr>
        <w:spacing w:after="120"/>
      </w:pPr>
      <w:r w:rsidRPr="00180842">
        <w:t>Адрес регистрации: _______________________________________________________________,</w:t>
      </w:r>
    </w:p>
    <w:p w14:paraId="6E977D55" w14:textId="77777777" w:rsidR="00B86912" w:rsidRPr="00180842" w:rsidRDefault="00B86912" w:rsidP="00B86912">
      <w:pPr>
        <w:spacing w:after="120"/>
      </w:pPr>
      <w:r w:rsidRPr="00180842">
        <w:t>Дата рождения: ___________________________________________________________________,</w:t>
      </w:r>
    </w:p>
    <w:p w14:paraId="44B0196B" w14:textId="77777777" w:rsidR="00B86912" w:rsidRPr="00180842" w:rsidRDefault="00B86912" w:rsidP="00B86912">
      <w:pPr>
        <w:spacing w:after="120"/>
      </w:pPr>
      <w:r w:rsidRPr="00180842">
        <w:t>ИНН ____________________________________________________________________________</w:t>
      </w:r>
    </w:p>
    <w:p w14:paraId="32CBFB4F" w14:textId="77777777" w:rsidR="00B86912" w:rsidRPr="00180842" w:rsidRDefault="00B86912" w:rsidP="00B86912">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14:paraId="5674CC95" w14:textId="2D7BA552" w:rsidR="00B86912" w:rsidRPr="00180842" w:rsidRDefault="00B86912" w:rsidP="00B86912">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w:t>
      </w:r>
      <w:r w:rsidR="006645E1">
        <w:t xml:space="preserve"> Москва, ул. Новый Арбат, д.36</w:t>
      </w:r>
      <w:r>
        <w:t>.</w:t>
      </w:r>
    </w:p>
    <w:p w14:paraId="59D94386" w14:textId="77777777" w:rsidR="00B86912" w:rsidRPr="00180842" w:rsidRDefault="00B86912" w:rsidP="00B86912">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7F004BE2" w14:textId="77777777" w:rsidR="00B86912" w:rsidRPr="00180842" w:rsidRDefault="00B86912" w:rsidP="00B86912">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14:paraId="496C25FF" w14:textId="77777777" w:rsidR="00B86912" w:rsidRPr="00180842" w:rsidRDefault="00B86912" w:rsidP="00B86912">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14:paraId="54FA7C14" w14:textId="77777777" w:rsidR="00B86912" w:rsidRPr="00180842" w:rsidRDefault="00B86912" w:rsidP="00B86912">
      <w:pPr>
        <w:spacing w:after="60"/>
        <w:jc w:val="both"/>
      </w:pPr>
      <w:r w:rsidRPr="00180842">
        <w:t xml:space="preserve">Настоящее согласие действует в течение 5 лет со дня его подписания. </w:t>
      </w:r>
    </w:p>
    <w:p w14:paraId="2877004E" w14:textId="77777777" w:rsidR="00B86912" w:rsidRPr="00180842" w:rsidRDefault="00B86912" w:rsidP="00B86912">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78537F88" w14:textId="77777777" w:rsidR="00B86912" w:rsidRPr="00203244" w:rsidRDefault="00B86912" w:rsidP="00B86912">
      <w:r w:rsidRPr="00203244">
        <w:t>«___» ______________ 201_ г.                                 _________________ (_________)</w:t>
      </w:r>
    </w:p>
    <w:p w14:paraId="36508462" w14:textId="77777777" w:rsidR="00B86912" w:rsidRPr="00203244" w:rsidRDefault="00B86912" w:rsidP="00B86912">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14:paraId="49F386BB" w14:textId="77777777" w:rsidR="00B86912" w:rsidRPr="00203244" w:rsidRDefault="00B86912" w:rsidP="00B86912">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14:paraId="1E8499B0" w14:textId="77777777" w:rsidR="00B86912" w:rsidRPr="00203244" w:rsidRDefault="00B86912" w:rsidP="00B86912">
      <w:pPr>
        <w:rPr>
          <w:sz w:val="32"/>
          <w:szCs w:val="32"/>
        </w:rPr>
        <w:sectPr w:rsidR="00B86912" w:rsidRPr="00203244" w:rsidSect="004D6DC0">
          <w:headerReference w:type="default" r:id="rId44"/>
          <w:pgSz w:w="11907" w:h="16840" w:code="9"/>
          <w:pgMar w:top="510" w:right="1021" w:bottom="567" w:left="1247" w:header="737" w:footer="680" w:gutter="0"/>
          <w:cols w:space="708"/>
          <w:docGrid w:linePitch="360"/>
        </w:sectPr>
      </w:pPr>
    </w:p>
    <w:p w14:paraId="6008C209" w14:textId="77777777" w:rsidR="00B86912" w:rsidRPr="00203244" w:rsidRDefault="00B86912" w:rsidP="00B86912">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14:paraId="4B08CFF3" w14:textId="77777777" w:rsidR="00B86912" w:rsidRPr="00203244" w:rsidRDefault="00B86912" w:rsidP="00B86912">
      <w:pPr>
        <w:pStyle w:val="affff9"/>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14:paraId="2C1E80B5" w14:textId="77777777" w:rsidR="00B86912" w:rsidRPr="00203244" w:rsidRDefault="00B86912" w:rsidP="00B86912">
      <w:pPr>
        <w:tabs>
          <w:tab w:val="left" w:pos="5788"/>
        </w:tabs>
      </w:pPr>
      <w:r>
        <w:tab/>
      </w:r>
      <w:r>
        <w:tab/>
      </w:r>
    </w:p>
    <w:p w14:paraId="293C7B05" w14:textId="77777777" w:rsidR="00B86912" w:rsidRPr="00180842" w:rsidRDefault="00B86912" w:rsidP="00B86912">
      <w:pPr>
        <w:spacing w:after="60" w:line="228" w:lineRule="auto"/>
      </w:pPr>
      <w:r w:rsidRPr="00180842">
        <w:t>Настоящим _____________________________________________________________________,</w:t>
      </w:r>
    </w:p>
    <w:p w14:paraId="10482B70" w14:textId="77777777" w:rsidR="00B86912" w:rsidRPr="00180842" w:rsidRDefault="00B86912" w:rsidP="00B86912">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14:paraId="3BB71924" w14:textId="77777777" w:rsidR="00B86912" w:rsidRPr="00180842" w:rsidRDefault="00B86912" w:rsidP="00B86912">
      <w:pPr>
        <w:spacing w:after="120" w:line="228" w:lineRule="auto"/>
      </w:pPr>
      <w:r w:rsidRPr="00180842">
        <w:t>Адрес места нахождения (юридический адрес): ______________________________________,</w:t>
      </w:r>
    </w:p>
    <w:p w14:paraId="7A4C4F6B" w14:textId="77777777" w:rsidR="00B86912" w:rsidRPr="00180842" w:rsidRDefault="00B86912" w:rsidP="00B86912">
      <w:pPr>
        <w:spacing w:after="120" w:line="228" w:lineRule="auto"/>
      </w:pPr>
      <w:r w:rsidRPr="00180842">
        <w:t>Фактический адрес: ______________________________________________________________,</w:t>
      </w:r>
    </w:p>
    <w:p w14:paraId="5C8FB7CD" w14:textId="77777777" w:rsidR="00B86912" w:rsidRPr="00180842" w:rsidRDefault="00B86912" w:rsidP="00B86912">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w:t>
      </w:r>
      <w:proofErr w:type="gramStart"/>
      <w:r w:rsidRPr="00180842">
        <w:rPr>
          <w:szCs w:val="22"/>
        </w:rPr>
        <w:t>_ .</w:t>
      </w:r>
      <w:proofErr w:type="gramEnd"/>
    </w:p>
    <w:p w14:paraId="108B1E19" w14:textId="77777777" w:rsidR="00B86912" w:rsidRPr="00180842" w:rsidRDefault="00B86912" w:rsidP="00B86912">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14:paraId="440E6AC4" w14:textId="76BA31BD" w:rsidR="00B86912" w:rsidRPr="00180842" w:rsidRDefault="00B86912" w:rsidP="00B86912">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w:t>
      </w:r>
      <w:r w:rsidR="006645E1">
        <w:t xml:space="preserve"> Москва, ул. Новый Арбат, д.36</w:t>
      </w:r>
      <w:r w:rsidRPr="00180842">
        <w:t xml:space="preserve"> т.е. на совершение действий, предусмотренных п.3. ст.3 Закона 152-ФЗ.</w:t>
      </w:r>
    </w:p>
    <w:p w14:paraId="7822B831" w14:textId="77777777" w:rsidR="00B86912" w:rsidRPr="00180842" w:rsidRDefault="00B86912" w:rsidP="00B86912">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14:paraId="67012B95" w14:textId="77777777" w:rsidR="00B86912" w:rsidRPr="00180842" w:rsidRDefault="00B86912" w:rsidP="00B86912">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14:paraId="32F1CFAB" w14:textId="77777777" w:rsidR="00B86912" w:rsidRPr="00180842" w:rsidRDefault="00B86912" w:rsidP="00B86912">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14:paraId="01B8931D" w14:textId="77777777" w:rsidR="00B86912" w:rsidRPr="00180842" w:rsidRDefault="00B86912" w:rsidP="00B86912">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20F077A9" w14:textId="77777777" w:rsidR="00B86912" w:rsidRPr="00180842" w:rsidRDefault="00B86912" w:rsidP="00B86912">
      <w:pPr>
        <w:keepNext/>
      </w:pPr>
      <w:r w:rsidRPr="00180842">
        <w:t xml:space="preserve"> «___» ______________ 201_ г. </w:t>
      </w:r>
      <w:r w:rsidRPr="00180842">
        <w:tab/>
      </w:r>
      <w:r w:rsidRPr="00180842">
        <w:tab/>
      </w:r>
      <w:r w:rsidRPr="00180842">
        <w:tab/>
        <w:t>_________________ (_________)</w:t>
      </w:r>
    </w:p>
    <w:p w14:paraId="442B43BF" w14:textId="77777777" w:rsidR="00B86912" w:rsidRPr="00180842" w:rsidRDefault="00B86912" w:rsidP="00B86912">
      <w:pPr>
        <w:keepNext/>
        <w:ind w:left="4963"/>
        <w:rPr>
          <w:i/>
          <w:vertAlign w:val="superscript"/>
        </w:rPr>
      </w:pPr>
      <w:r w:rsidRPr="00180842">
        <w:rPr>
          <w:i/>
          <w:vertAlign w:val="superscript"/>
        </w:rPr>
        <w:t xml:space="preserve"> (подпись) </w:t>
      </w:r>
      <w:r w:rsidRPr="00180842">
        <w:rPr>
          <w:i/>
          <w:vertAlign w:val="superscript"/>
        </w:rPr>
        <w:tab/>
      </w:r>
      <w:proofErr w:type="gramStart"/>
      <w:r w:rsidRPr="00180842">
        <w:rPr>
          <w:i/>
          <w:vertAlign w:val="superscript"/>
        </w:rPr>
        <w:tab/>
        <w:t xml:space="preserve">  ФИО</w:t>
      </w:r>
      <w:proofErr w:type="gramEnd"/>
    </w:p>
    <w:p w14:paraId="4AD2CD74" w14:textId="77777777" w:rsidR="00B86912" w:rsidRPr="00180842" w:rsidRDefault="00B86912" w:rsidP="00B86912">
      <w:pPr>
        <w:keepNext/>
        <w:rPr>
          <w:vertAlign w:val="superscript"/>
        </w:rPr>
      </w:pPr>
      <w:r w:rsidRPr="00180842">
        <w:rPr>
          <w:vertAlign w:val="superscript"/>
        </w:rPr>
        <w:t xml:space="preserve">                                МП</w:t>
      </w:r>
    </w:p>
    <w:p w14:paraId="1420B788" w14:textId="77777777" w:rsidR="00B86912" w:rsidRPr="00ED74FA" w:rsidRDefault="00B86912" w:rsidP="00B86912">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3" w:name="_Toc398807152"/>
      <w:bookmarkEnd w:id="113"/>
    </w:p>
    <w:p w14:paraId="0F2B3A8B" w14:textId="77777777" w:rsidR="00FD4D22" w:rsidRPr="00FD4D22" w:rsidRDefault="00FD4D22" w:rsidP="00FD4D22">
      <w:pPr>
        <w:rPr>
          <w:vanish/>
        </w:rPr>
      </w:pPr>
    </w:p>
    <w:sectPr w:rsidR="00FD4D22" w:rsidRPr="00FD4D22" w:rsidSect="00FD4D22">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D7AFC" w14:textId="77777777" w:rsidR="00197F67" w:rsidRDefault="00197F67">
      <w:r>
        <w:separator/>
      </w:r>
    </w:p>
  </w:endnote>
  <w:endnote w:type="continuationSeparator" w:id="0">
    <w:p w14:paraId="029DD5DB" w14:textId="77777777" w:rsidR="00197F67" w:rsidRDefault="0019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14:paraId="727D99EE" w14:textId="0D7A34CA" w:rsidR="00D262D3" w:rsidRDefault="00D262D3">
        <w:pPr>
          <w:pStyle w:val="af3"/>
          <w:jc w:val="right"/>
        </w:pPr>
        <w:r>
          <w:fldChar w:fldCharType="begin"/>
        </w:r>
        <w:r>
          <w:instrText>PAGE   \* MERGEFORMAT</w:instrText>
        </w:r>
        <w:r>
          <w:fldChar w:fldCharType="separate"/>
        </w:r>
        <w:r w:rsidR="002169A6">
          <w:rPr>
            <w:noProof/>
          </w:rPr>
          <w:t>22</w:t>
        </w:r>
        <w:r>
          <w:fldChar w:fldCharType="end"/>
        </w:r>
      </w:p>
    </w:sdtContent>
  </w:sdt>
  <w:p w14:paraId="252E9E1C" w14:textId="77777777" w:rsidR="00D262D3" w:rsidRDefault="00D262D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423189"/>
      <w:docPartObj>
        <w:docPartGallery w:val="Page Numbers (Bottom of Page)"/>
        <w:docPartUnique/>
      </w:docPartObj>
    </w:sdtPr>
    <w:sdtEndPr/>
    <w:sdtContent>
      <w:p w14:paraId="386E1D4D" w14:textId="7AC6FCF1" w:rsidR="00D262D3" w:rsidRDefault="00D262D3">
        <w:pPr>
          <w:pStyle w:val="af3"/>
          <w:jc w:val="right"/>
        </w:pPr>
        <w:r>
          <w:fldChar w:fldCharType="begin"/>
        </w:r>
        <w:r>
          <w:instrText>PAGE   \* MERGEFORMAT</w:instrText>
        </w:r>
        <w:r>
          <w:fldChar w:fldCharType="separate"/>
        </w:r>
        <w:r w:rsidR="002169A6">
          <w:rPr>
            <w:noProof/>
          </w:rPr>
          <w:t>38</w:t>
        </w:r>
        <w:r>
          <w:fldChar w:fldCharType="end"/>
        </w:r>
      </w:p>
    </w:sdtContent>
  </w:sdt>
  <w:p w14:paraId="7366F726" w14:textId="77777777" w:rsidR="00D262D3" w:rsidRPr="00BF3C31" w:rsidRDefault="00D262D3">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14:paraId="3EA2A7FE" w14:textId="4568F2CC" w:rsidR="00D262D3" w:rsidRDefault="00D262D3">
        <w:pPr>
          <w:pStyle w:val="af3"/>
          <w:jc w:val="right"/>
        </w:pPr>
        <w:r>
          <w:fldChar w:fldCharType="begin"/>
        </w:r>
        <w:r>
          <w:instrText>PAGE   \* MERGEFORMAT</w:instrText>
        </w:r>
        <w:r>
          <w:fldChar w:fldCharType="separate"/>
        </w:r>
        <w:r w:rsidR="002169A6">
          <w:rPr>
            <w:noProof/>
          </w:rPr>
          <w:t>56</w:t>
        </w:r>
        <w:r>
          <w:fldChar w:fldCharType="end"/>
        </w:r>
      </w:p>
    </w:sdtContent>
  </w:sdt>
  <w:p w14:paraId="01139DCF" w14:textId="77777777" w:rsidR="00D262D3" w:rsidRPr="00BF3C31" w:rsidRDefault="00D262D3">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6123D" w14:textId="77777777" w:rsidR="00197F67" w:rsidRDefault="00197F67">
      <w:r>
        <w:separator/>
      </w:r>
    </w:p>
  </w:footnote>
  <w:footnote w:type="continuationSeparator" w:id="0">
    <w:p w14:paraId="30AC73E9" w14:textId="77777777" w:rsidR="00197F67" w:rsidRDefault="00197F67">
      <w:r>
        <w:continuationSeparator/>
      </w:r>
    </w:p>
  </w:footnote>
  <w:footnote w:id="1">
    <w:p w14:paraId="5C62CD9F" w14:textId="77777777" w:rsidR="00D262D3" w:rsidRPr="001C18A7" w:rsidRDefault="00D262D3" w:rsidP="00921D11">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14:paraId="557731B0" w14:textId="77777777" w:rsidR="00D262D3" w:rsidRPr="001C18A7" w:rsidRDefault="00D262D3" w:rsidP="00921D11">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14:paraId="58BA207A" w14:textId="77777777" w:rsidR="00D262D3" w:rsidRPr="00FD4D22" w:rsidRDefault="00D262D3" w:rsidP="00921D11">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14:paraId="777CC59A" w14:textId="77777777" w:rsidR="00D262D3" w:rsidRPr="00FD4D22" w:rsidRDefault="00D262D3" w:rsidP="00921D11">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14:paraId="08B5AA9F" w14:textId="77777777" w:rsidR="00D262D3" w:rsidRPr="00FD4D22" w:rsidRDefault="00D262D3" w:rsidP="00921D11">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14:paraId="743F4275" w14:textId="77777777" w:rsidR="00D262D3" w:rsidRPr="0023770D" w:rsidRDefault="00D262D3" w:rsidP="00FD4D22">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14:paraId="68021073" w14:textId="77777777" w:rsidR="00D262D3" w:rsidRDefault="00D262D3" w:rsidP="00FD4D22">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5A0" w14:textId="77777777" w:rsidR="00D262D3" w:rsidRPr="00622EE4" w:rsidRDefault="00D262D3"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0F5B2" w14:textId="77777777" w:rsidR="00D262D3" w:rsidRDefault="00D262D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2CF79" w14:textId="77777777" w:rsidR="00D262D3" w:rsidRDefault="00D262D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D06" w14:textId="77777777" w:rsidR="00D262D3" w:rsidRDefault="00D262D3">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F5AC" w14:textId="77777777" w:rsidR="00D262D3" w:rsidRDefault="00D262D3">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8E75" w14:textId="77777777" w:rsidR="00D262D3" w:rsidRDefault="00D262D3"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1652F54"/>
    <w:multiLevelType w:val="hybridMultilevel"/>
    <w:tmpl w:val="BEC41A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3"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B5044D2"/>
    <w:multiLevelType w:val="hybridMultilevel"/>
    <w:tmpl w:val="D1C045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091F47"/>
    <w:multiLevelType w:val="hybridMultilevel"/>
    <w:tmpl w:val="33024DD4"/>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8"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F912FB"/>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6E2A5E"/>
    <w:multiLevelType w:val="hybridMultilevel"/>
    <w:tmpl w:val="1D046A4E"/>
    <w:lvl w:ilvl="0" w:tplc="C1AC7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2"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2D7841"/>
    <w:multiLevelType w:val="hybridMultilevel"/>
    <w:tmpl w:val="6060DB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0"/>
  </w:num>
  <w:num w:numId="4">
    <w:abstractNumId w:val="1"/>
  </w:num>
  <w:num w:numId="5">
    <w:abstractNumId w:val="14"/>
  </w:num>
  <w:num w:numId="6">
    <w:abstractNumId w:val="2"/>
  </w:num>
  <w:num w:numId="7">
    <w:abstractNumId w:val="12"/>
  </w:num>
  <w:num w:numId="8">
    <w:abstractNumId w:val="27"/>
  </w:num>
  <w:num w:numId="9">
    <w:abstractNumId w:val="28"/>
  </w:num>
  <w:num w:numId="10">
    <w:abstractNumId w:val="46"/>
  </w:num>
  <w:num w:numId="11">
    <w:abstractNumId w:val="26"/>
  </w:num>
  <w:num w:numId="12">
    <w:abstractNumId w:val="21"/>
  </w:num>
  <w:num w:numId="13">
    <w:abstractNumId w:val="10"/>
  </w:num>
  <w:num w:numId="14">
    <w:abstractNumId w:val="4"/>
  </w:num>
  <w:num w:numId="1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16"/>
  </w:num>
  <w:num w:numId="18">
    <w:abstractNumId w:val="45"/>
  </w:num>
  <w:num w:numId="19">
    <w:abstractNumId w:val="32"/>
  </w:num>
  <w:num w:numId="20">
    <w:abstractNumId w:val="40"/>
  </w:num>
  <w:num w:numId="21">
    <w:abstractNumId w:val="6"/>
  </w:num>
  <w:num w:numId="22">
    <w:abstractNumId w:val="15"/>
  </w:num>
  <w:num w:numId="23">
    <w:abstractNumId w:val="47"/>
  </w:num>
  <w:num w:numId="24">
    <w:abstractNumId w:val="20"/>
  </w:num>
  <w:num w:numId="25">
    <w:abstractNumId w:val="13"/>
  </w:num>
  <w:num w:numId="26">
    <w:abstractNumId w:val="37"/>
  </w:num>
  <w:num w:numId="27">
    <w:abstractNumId w:val="41"/>
  </w:num>
  <w:num w:numId="28">
    <w:abstractNumId w:val="9"/>
  </w:num>
  <w:num w:numId="2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42"/>
  </w:num>
  <w:num w:numId="33">
    <w:abstractNumId w:val="43"/>
  </w:num>
  <w:num w:numId="34">
    <w:abstractNumId w:val="11"/>
  </w:num>
  <w:num w:numId="35">
    <w:abstractNumId w:val="39"/>
  </w:num>
  <w:num w:numId="36">
    <w:abstractNumId w:val="35"/>
  </w:num>
  <w:num w:numId="37">
    <w:abstractNumId w:val="31"/>
  </w:num>
  <w:num w:numId="38">
    <w:abstractNumId w:val="7"/>
  </w:num>
  <w:num w:numId="39">
    <w:abstractNumId w:val="24"/>
  </w:num>
  <w:num w:numId="40">
    <w:abstractNumId w:val="25"/>
  </w:num>
  <w:num w:numId="41">
    <w:abstractNumId w:val="22"/>
  </w:num>
  <w:num w:numId="42">
    <w:abstractNumId w:val="36"/>
  </w:num>
  <w:num w:numId="43">
    <w:abstractNumId w:val="30"/>
  </w:num>
  <w:num w:numId="44">
    <w:abstractNumId w:val="44"/>
  </w:num>
  <w:num w:numId="45">
    <w:abstractNumId w:val="49"/>
  </w:num>
  <w:num w:numId="46">
    <w:abstractNumId w:val="5"/>
  </w:num>
  <w:num w:numId="47">
    <w:abstractNumId w:val="23"/>
  </w:num>
  <w:num w:numId="48">
    <w:abstractNumId w:val="38"/>
  </w:num>
  <w:num w:numId="49">
    <w:abstractNumId w:val="29"/>
  </w:num>
  <w:num w:numId="50">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159C"/>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4CD7"/>
    <w:rsid w:val="000E5835"/>
    <w:rsid w:val="000E5E52"/>
    <w:rsid w:val="000E7A59"/>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50C6"/>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CEC"/>
    <w:rsid w:val="00187CE5"/>
    <w:rsid w:val="00191D86"/>
    <w:rsid w:val="001920C0"/>
    <w:rsid w:val="001922DD"/>
    <w:rsid w:val="00193BC9"/>
    <w:rsid w:val="0019465A"/>
    <w:rsid w:val="00194D90"/>
    <w:rsid w:val="001976B4"/>
    <w:rsid w:val="00197803"/>
    <w:rsid w:val="00197F67"/>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1E28"/>
    <w:rsid w:val="001F6895"/>
    <w:rsid w:val="00200B47"/>
    <w:rsid w:val="00201A36"/>
    <w:rsid w:val="00203130"/>
    <w:rsid w:val="002036CC"/>
    <w:rsid w:val="00203D04"/>
    <w:rsid w:val="00207EF5"/>
    <w:rsid w:val="00207EF6"/>
    <w:rsid w:val="002110F0"/>
    <w:rsid w:val="00215903"/>
    <w:rsid w:val="002169A6"/>
    <w:rsid w:val="00216BE0"/>
    <w:rsid w:val="0021736D"/>
    <w:rsid w:val="00217916"/>
    <w:rsid w:val="002201F8"/>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2B45"/>
    <w:rsid w:val="002F3002"/>
    <w:rsid w:val="002F41D1"/>
    <w:rsid w:val="002F5A04"/>
    <w:rsid w:val="002F7C30"/>
    <w:rsid w:val="00301792"/>
    <w:rsid w:val="00303294"/>
    <w:rsid w:val="00307E37"/>
    <w:rsid w:val="00310201"/>
    <w:rsid w:val="003120C9"/>
    <w:rsid w:val="00314410"/>
    <w:rsid w:val="0031544B"/>
    <w:rsid w:val="0031673D"/>
    <w:rsid w:val="00320722"/>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87204"/>
    <w:rsid w:val="00393F20"/>
    <w:rsid w:val="00395E5E"/>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17F6"/>
    <w:rsid w:val="00422E31"/>
    <w:rsid w:val="0043269E"/>
    <w:rsid w:val="00435212"/>
    <w:rsid w:val="0043558D"/>
    <w:rsid w:val="004368CC"/>
    <w:rsid w:val="004409B1"/>
    <w:rsid w:val="00440B48"/>
    <w:rsid w:val="0044184A"/>
    <w:rsid w:val="004434A0"/>
    <w:rsid w:val="00445B14"/>
    <w:rsid w:val="0044799D"/>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571"/>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21"/>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120A"/>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5E1"/>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2117"/>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65BA"/>
    <w:rsid w:val="006E7D89"/>
    <w:rsid w:val="006E7E59"/>
    <w:rsid w:val="006F1373"/>
    <w:rsid w:val="006F1750"/>
    <w:rsid w:val="006F181D"/>
    <w:rsid w:val="006F1B49"/>
    <w:rsid w:val="006F1FCE"/>
    <w:rsid w:val="006F3264"/>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4AD1"/>
    <w:rsid w:val="008564EE"/>
    <w:rsid w:val="00860673"/>
    <w:rsid w:val="008608D9"/>
    <w:rsid w:val="00860F95"/>
    <w:rsid w:val="0086149D"/>
    <w:rsid w:val="00861F3A"/>
    <w:rsid w:val="008645B6"/>
    <w:rsid w:val="0087043F"/>
    <w:rsid w:val="00870493"/>
    <w:rsid w:val="00870923"/>
    <w:rsid w:val="00871675"/>
    <w:rsid w:val="00872355"/>
    <w:rsid w:val="00872D8D"/>
    <w:rsid w:val="00872F83"/>
    <w:rsid w:val="008731A2"/>
    <w:rsid w:val="00874ACA"/>
    <w:rsid w:val="00880733"/>
    <w:rsid w:val="00880DDC"/>
    <w:rsid w:val="00881980"/>
    <w:rsid w:val="0088198B"/>
    <w:rsid w:val="008844AB"/>
    <w:rsid w:val="00885C95"/>
    <w:rsid w:val="008860F4"/>
    <w:rsid w:val="008863E8"/>
    <w:rsid w:val="00886AD8"/>
    <w:rsid w:val="00887082"/>
    <w:rsid w:val="008871DC"/>
    <w:rsid w:val="00891066"/>
    <w:rsid w:val="008919AD"/>
    <w:rsid w:val="008920DF"/>
    <w:rsid w:val="008926A4"/>
    <w:rsid w:val="008926C9"/>
    <w:rsid w:val="00894231"/>
    <w:rsid w:val="008942D6"/>
    <w:rsid w:val="008A0033"/>
    <w:rsid w:val="008A17DA"/>
    <w:rsid w:val="008A3E5F"/>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2568"/>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7461B"/>
    <w:rsid w:val="009809A2"/>
    <w:rsid w:val="00981B3E"/>
    <w:rsid w:val="00981E7D"/>
    <w:rsid w:val="00981F35"/>
    <w:rsid w:val="00983799"/>
    <w:rsid w:val="00983D9F"/>
    <w:rsid w:val="009841FE"/>
    <w:rsid w:val="00984E21"/>
    <w:rsid w:val="00984E66"/>
    <w:rsid w:val="00990746"/>
    <w:rsid w:val="00992088"/>
    <w:rsid w:val="00992708"/>
    <w:rsid w:val="00992939"/>
    <w:rsid w:val="00995306"/>
    <w:rsid w:val="0099698F"/>
    <w:rsid w:val="009A37D0"/>
    <w:rsid w:val="009A3F25"/>
    <w:rsid w:val="009A4563"/>
    <w:rsid w:val="009A48A0"/>
    <w:rsid w:val="009A4D0A"/>
    <w:rsid w:val="009B29EB"/>
    <w:rsid w:val="009B367B"/>
    <w:rsid w:val="009B4C90"/>
    <w:rsid w:val="009B7D88"/>
    <w:rsid w:val="009C34AB"/>
    <w:rsid w:val="009C3678"/>
    <w:rsid w:val="009C6B15"/>
    <w:rsid w:val="009C7178"/>
    <w:rsid w:val="009C7613"/>
    <w:rsid w:val="009C7F49"/>
    <w:rsid w:val="009D16E8"/>
    <w:rsid w:val="009D4234"/>
    <w:rsid w:val="009D6455"/>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5C00"/>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0485"/>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BF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267"/>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262D3"/>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6DCF"/>
    <w:rsid w:val="00D972CF"/>
    <w:rsid w:val="00D97762"/>
    <w:rsid w:val="00DA183F"/>
    <w:rsid w:val="00DA36E2"/>
    <w:rsid w:val="00DA413D"/>
    <w:rsid w:val="00DA5444"/>
    <w:rsid w:val="00DA6368"/>
    <w:rsid w:val="00DA7236"/>
    <w:rsid w:val="00DB1146"/>
    <w:rsid w:val="00DB1BF5"/>
    <w:rsid w:val="00DB29F1"/>
    <w:rsid w:val="00DB30C1"/>
    <w:rsid w:val="00DB350E"/>
    <w:rsid w:val="00DB4CDC"/>
    <w:rsid w:val="00DB57DF"/>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1A4"/>
    <w:rsid w:val="00E92609"/>
    <w:rsid w:val="00E927C8"/>
    <w:rsid w:val="00E95006"/>
    <w:rsid w:val="00E96618"/>
    <w:rsid w:val="00EA0DDE"/>
    <w:rsid w:val="00EA1E05"/>
    <w:rsid w:val="00EA24AF"/>
    <w:rsid w:val="00EA2FBE"/>
    <w:rsid w:val="00EA382D"/>
    <w:rsid w:val="00EA3E0A"/>
    <w:rsid w:val="00EA63E1"/>
    <w:rsid w:val="00EB3630"/>
    <w:rsid w:val="00EB51D6"/>
    <w:rsid w:val="00EB5B3C"/>
    <w:rsid w:val="00EB5D53"/>
    <w:rsid w:val="00EB5EF7"/>
    <w:rsid w:val="00EB6CF6"/>
    <w:rsid w:val="00EB71B1"/>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4D22"/>
    <w:rsid w:val="00FD632F"/>
    <w:rsid w:val="00FD66B8"/>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7DC67D67-2F9B-4508-9411-9B6EB799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9"/>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1d">
    <w:name w:val="Заголовок1"/>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8">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9"/>
      </w:numPr>
      <w:spacing w:before="240" w:line="260" w:lineRule="atLeast"/>
      <w:jc w:val="both"/>
    </w:pPr>
    <w:rPr>
      <w:rFonts w:eastAsiaTheme="minorHAnsi"/>
      <w:sz w:val="22"/>
      <w:szCs w:val="22"/>
    </w:rPr>
  </w:style>
  <w:style w:type="paragraph" w:customStyle="1" w:styleId="affff9">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a">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022997">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oter" Target="footer2.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www.zakupki.gov.ru/epz/dishonestsupplier/dishonestSuppliersQuickSearch/search.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5.xml"/><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43" Type="http://schemas.openxmlformats.org/officeDocument/2006/relationships/hyperlink" Target="http://rnp.fas.gov.ru/Default.aspx"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yperlink" Target="mailto:asi@asi.ru" TargetMode="External"/><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hyperlink" Target="http://zakupki.gov.ru/223/dishonest/public/supplier-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9D0F-75AF-4A98-948D-CDE00C35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17525</Words>
  <Characters>129270</Characters>
  <Application>Microsoft Office Word</Application>
  <DocSecurity>0</DocSecurity>
  <Lines>1077</Lines>
  <Paragraphs>293</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146502</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3</cp:revision>
  <cp:lastPrinted>2017-02-28T15:07:00Z</cp:lastPrinted>
  <dcterms:created xsi:type="dcterms:W3CDTF">2017-02-28T15:07:00Z</dcterms:created>
  <dcterms:modified xsi:type="dcterms:W3CDTF">2017-02-28T15:16:00Z</dcterms:modified>
</cp:coreProperties>
</file>