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3E4C560F" w14:textId="11E75E7E" w:rsidR="00194292" w:rsidRPr="00934B60" w:rsidRDefault="009B7D88" w:rsidP="00194292">
      <w:pPr>
        <w:jc w:val="center"/>
        <w:rPr>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94292" w:rsidRPr="002D5FEF">
        <w:rPr>
          <w:b/>
          <w:sz w:val="28"/>
          <w:szCs w:val="28"/>
        </w:rPr>
        <w:t xml:space="preserve">на оказание услуг по </w:t>
      </w:r>
      <w:r w:rsidR="00273FCF">
        <w:rPr>
          <w:b/>
          <w:sz w:val="28"/>
          <w:szCs w:val="28"/>
        </w:rPr>
        <w:t xml:space="preserve">организации и </w:t>
      </w:r>
      <w:r w:rsidR="00194292" w:rsidRPr="002D5FEF">
        <w:rPr>
          <w:b/>
          <w:sz w:val="28"/>
          <w:szCs w:val="28"/>
        </w:rPr>
        <w:t>проведению мероприятий по окружным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p>
    <w:p w14:paraId="3BA651CE" w14:textId="283EA68F" w:rsidR="0096091F" w:rsidRDefault="0096091F" w:rsidP="00194292">
      <w:pPr>
        <w:pStyle w:val="aff0"/>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27467D48" w:rsidR="00706C33" w:rsidRPr="00F85CCE"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2367FD" w:rsidRPr="006655AB">
          <w:rPr>
            <w:rStyle w:val="a9"/>
            <w:szCs w:val="24"/>
          </w:rPr>
          <w:t>http://</w:t>
        </w:r>
        <w:r w:rsidR="002367FD" w:rsidRPr="006655AB">
          <w:rPr>
            <w:rStyle w:val="a9"/>
            <w:szCs w:val="24"/>
            <w:lang w:val="en-US"/>
          </w:rPr>
          <w:t>utp</w:t>
        </w:r>
        <w:r w:rsidR="002367FD" w:rsidRPr="002367FD">
          <w:rPr>
            <w:rStyle w:val="a9"/>
            <w:szCs w:val="24"/>
          </w:rPr>
          <w:t>.</w:t>
        </w:r>
        <w:r w:rsidR="002367FD" w:rsidRPr="006655AB">
          <w:rPr>
            <w:rStyle w:val="a9"/>
            <w:szCs w:val="24"/>
            <w:lang w:val="en-US"/>
          </w:rPr>
          <w:t>sberbank</w:t>
        </w:r>
        <w:r w:rsidR="002367FD" w:rsidRPr="006655AB">
          <w:rPr>
            <w:rStyle w:val="a9"/>
            <w:szCs w:val="24"/>
          </w:rPr>
          <w:t>-</w:t>
        </w:r>
        <w:r w:rsidR="002367FD" w:rsidRPr="006655AB">
          <w:rPr>
            <w:rStyle w:val="a9"/>
            <w:szCs w:val="24"/>
            <w:lang w:val="en-US"/>
          </w:rPr>
          <w:t>ast</w:t>
        </w:r>
        <w:r w:rsidR="002367FD" w:rsidRPr="006655AB">
          <w:rPr>
            <w:rStyle w:val="a9"/>
            <w:szCs w:val="24"/>
          </w:rPr>
          <w:t>.</w:t>
        </w:r>
        <w:r w:rsidR="002367FD" w:rsidRPr="006655AB">
          <w:rPr>
            <w:rStyle w:val="a9"/>
            <w:szCs w:val="24"/>
            <w:lang w:val="en-US"/>
          </w:rPr>
          <w:t>ru</w:t>
        </w:r>
        <w:r w:rsidR="002367FD" w:rsidRPr="006655AB">
          <w:rPr>
            <w:rStyle w:val="a9"/>
            <w:szCs w:val="24"/>
          </w:rPr>
          <w:t>/</w:t>
        </w:r>
      </w:hyperlink>
      <w:r w:rsidR="00F85CCE" w:rsidRPr="00F85CCE">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1C52A942"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sidR="006C659E">
        <w:rPr>
          <w:sz w:val="24"/>
          <w:szCs w:val="24"/>
        </w:rPr>
        <w:t>Комиссией по закупкам</w:t>
      </w:r>
      <w:r w:rsidRPr="00297AEF">
        <w:rPr>
          <w:sz w:val="24"/>
          <w:szCs w:val="24"/>
        </w:rPr>
        <w:t xml:space="preserve">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4FBD2D2E" w:rsidR="008B0AB9"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w:t>
      </w:r>
      <w:r w:rsidR="002D5FEF">
        <w:rPr>
          <w:sz w:val="24"/>
          <w:szCs w:val="24"/>
        </w:rPr>
        <w:t>ументации о запросе предложений;</w:t>
      </w:r>
    </w:p>
    <w:p w14:paraId="06CF09F2" w14:textId="6F5F7E65" w:rsidR="002D5FEF" w:rsidRPr="006D2435" w:rsidRDefault="002D5FEF" w:rsidP="008B0AB9">
      <w:pPr>
        <w:numPr>
          <w:ilvl w:val="0"/>
          <w:numId w:val="8"/>
        </w:numPr>
        <w:ind w:left="0" w:firstLine="540"/>
        <w:jc w:val="both"/>
        <w:rPr>
          <w:sz w:val="24"/>
          <w:szCs w:val="24"/>
        </w:rPr>
      </w:pPr>
      <w:r>
        <w:rPr>
          <w:sz w:val="24"/>
          <w:szCs w:val="24"/>
        </w:rPr>
        <w:t>предложенная участником цена договора выше начальной (максимальной) цены договора указанной в Информационной карте запроса предложений.</w:t>
      </w:r>
    </w:p>
    <w:p w14:paraId="35258DAF" w14:textId="26726150"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sidR="006C659E">
        <w:rPr>
          <w:b/>
          <w:sz w:val="24"/>
          <w:szCs w:val="24"/>
        </w:rPr>
        <w:t>Закупочная документация</w:t>
      </w:r>
      <w:r w:rsidRPr="00297AEF">
        <w:rPr>
          <w:b/>
          <w:sz w:val="24"/>
          <w:szCs w:val="24"/>
        </w:rPr>
        <w:t xml:space="preserve"> о проведении </w:t>
      </w:r>
      <w:r>
        <w:rPr>
          <w:b/>
          <w:sz w:val="24"/>
          <w:szCs w:val="24"/>
        </w:rPr>
        <w:t>запроса предложений</w:t>
      </w:r>
      <w:r w:rsidRPr="00297AEF">
        <w:rPr>
          <w:b/>
          <w:sz w:val="24"/>
          <w:szCs w:val="24"/>
        </w:rPr>
        <w:t xml:space="preserve">, внесение изменений в </w:t>
      </w:r>
      <w:r w:rsidR="006C659E">
        <w:rPr>
          <w:b/>
          <w:sz w:val="24"/>
          <w:szCs w:val="24"/>
        </w:rPr>
        <w:t>Закупочную документацию</w:t>
      </w:r>
      <w:r w:rsidRPr="00297AEF">
        <w:rPr>
          <w:b/>
          <w:sz w:val="24"/>
          <w:szCs w:val="24"/>
        </w:rPr>
        <w:t xml:space="preserve"> о проведении </w:t>
      </w:r>
      <w:r>
        <w:rPr>
          <w:b/>
          <w:sz w:val="24"/>
          <w:szCs w:val="24"/>
        </w:rPr>
        <w:t>запроса предложений</w:t>
      </w:r>
    </w:p>
    <w:p w14:paraId="7CB94990" w14:textId="0D0C134E" w:rsidR="008B0AB9" w:rsidRDefault="008B0AB9" w:rsidP="008B0AB9">
      <w:pPr>
        <w:widowControl w:val="0"/>
        <w:ind w:firstLine="540"/>
        <w:jc w:val="both"/>
        <w:rPr>
          <w:sz w:val="24"/>
          <w:szCs w:val="24"/>
        </w:rPr>
      </w:pPr>
      <w:r>
        <w:rPr>
          <w:sz w:val="24"/>
          <w:szCs w:val="24"/>
        </w:rPr>
        <w:t>1.8</w:t>
      </w:r>
      <w:r w:rsidRPr="00297AEF">
        <w:rPr>
          <w:sz w:val="24"/>
          <w:szCs w:val="24"/>
        </w:rPr>
        <w:t xml:space="preserve">.1. </w:t>
      </w:r>
      <w:r w:rsidR="006C659E">
        <w:rPr>
          <w:sz w:val="24"/>
          <w:szCs w:val="24"/>
        </w:rPr>
        <w:t xml:space="preserve">Закупочная документация </w:t>
      </w:r>
      <w:r w:rsidRPr="00297AEF">
        <w:rPr>
          <w:sz w:val="24"/>
          <w:szCs w:val="24"/>
        </w:rPr>
        <w:t xml:space="preserve">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w:t>
      </w:r>
      <w:r w:rsidR="00900BB8">
        <w:rPr>
          <w:sz w:val="24"/>
          <w:szCs w:val="24"/>
        </w:rPr>
        <w:t xml:space="preserve">Агентства </w:t>
      </w:r>
      <w:r w:rsidRPr="00297AEF">
        <w:rPr>
          <w:sz w:val="24"/>
          <w:szCs w:val="24"/>
        </w:rPr>
        <w:t xml:space="preserve">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27F8957E"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w:t>
      </w:r>
      <w:r w:rsidR="006C659E">
        <w:rPr>
          <w:sz w:val="24"/>
          <w:szCs w:val="24"/>
        </w:rPr>
        <w:t>закупочной документации</w:t>
      </w:r>
      <w:r>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5489A891"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w:t>
      </w:r>
      <w:r w:rsidR="006C659E">
        <w:rPr>
          <w:rFonts w:ascii="Times New Roman" w:hAnsi="Times New Roman"/>
          <w:sz w:val="24"/>
          <w:szCs w:val="24"/>
        </w:rPr>
        <w:t>закупочную документацию</w:t>
      </w:r>
      <w:r>
        <w:rPr>
          <w:rFonts w:ascii="Times New Roman" w:hAnsi="Times New Roman"/>
          <w:sz w:val="24"/>
          <w:szCs w:val="24"/>
        </w:rPr>
        <w:t xml:space="preserve">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5123D0AA"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 xml:space="preserve">Агентство не несет ответственности в случае, если участник процедуры закупки не ознакомился с изменениями, внесенными в </w:t>
      </w:r>
      <w:r w:rsidR="006C659E">
        <w:rPr>
          <w:sz w:val="24"/>
          <w:szCs w:val="24"/>
        </w:rPr>
        <w:t>закупочную документацию</w:t>
      </w:r>
      <w:r w:rsidRPr="00445B14">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FA6AF0" w:rsidRDefault="00900BB8" w:rsidP="00900BB8">
      <w:pPr>
        <w:autoSpaceDE w:val="0"/>
        <w:autoSpaceDN w:val="0"/>
        <w:adjustRightInd w:val="0"/>
        <w:ind w:firstLine="539"/>
        <w:jc w:val="both"/>
        <w:outlineLvl w:val="0"/>
        <w:rPr>
          <w:b/>
          <w:sz w:val="24"/>
          <w:szCs w:val="24"/>
        </w:rPr>
      </w:pPr>
      <w:r w:rsidRPr="00FA6AF0">
        <w:rPr>
          <w:b/>
          <w:sz w:val="24"/>
          <w:szCs w:val="24"/>
        </w:rPr>
        <w:t>1.9.</w:t>
      </w:r>
      <w:r w:rsidRPr="00FA6AF0">
        <w:rPr>
          <w:b/>
          <w:sz w:val="24"/>
          <w:szCs w:val="24"/>
        </w:rPr>
        <w:tab/>
        <w:t>Возможность отказа от проведения закупочной процедуры.</w:t>
      </w:r>
    </w:p>
    <w:p w14:paraId="5CF89A55" w14:textId="77777777" w:rsidR="00900BB8" w:rsidRDefault="00900BB8" w:rsidP="00900BB8">
      <w:pPr>
        <w:autoSpaceDE w:val="0"/>
        <w:autoSpaceDN w:val="0"/>
        <w:adjustRightInd w:val="0"/>
        <w:ind w:firstLine="539"/>
        <w:jc w:val="both"/>
        <w:outlineLvl w:val="0"/>
        <w:rPr>
          <w:sz w:val="24"/>
          <w:szCs w:val="24"/>
        </w:rPr>
      </w:pPr>
      <w:r w:rsidRPr="00FA6AF0">
        <w:rPr>
          <w:sz w:val="24"/>
          <w:szCs w:val="24"/>
        </w:rPr>
        <w:t>1.9.1.</w:t>
      </w:r>
      <w:r w:rsidRPr="00FA6AF0">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w:t>
      </w:r>
      <w:r w:rsidRPr="00FA6AF0">
        <w:rPr>
          <w:sz w:val="24"/>
          <w:szCs w:val="24"/>
        </w:rPr>
        <w:lastRenderedPageBreak/>
        <w:t>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4AB3F872" w:rsidR="004E6DC6" w:rsidRDefault="002454E5" w:rsidP="008B0AB9">
      <w:pPr>
        <w:pStyle w:val="20"/>
        <w:spacing w:after="0"/>
        <w:ind w:firstLine="567"/>
        <w:rPr>
          <w:sz w:val="24"/>
          <w:szCs w:val="24"/>
        </w:rPr>
      </w:pPr>
      <w:bookmarkStart w:id="29" w:name="_Toc253767332"/>
      <w:r>
        <w:rPr>
          <w:sz w:val="24"/>
          <w:szCs w:val="24"/>
        </w:rPr>
        <w:t xml:space="preserve">2. </w:t>
      </w:r>
      <w:r w:rsidR="006C659E">
        <w:rPr>
          <w:sz w:val="24"/>
          <w:szCs w:val="24"/>
        </w:rPr>
        <w:t xml:space="preserve">ЗАКУПОЧНАЯ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EF4CD5D" w:rsidR="004E6DC6" w:rsidRDefault="006C659E" w:rsidP="008B0AB9">
      <w:pPr>
        <w:ind w:firstLine="540"/>
        <w:jc w:val="both"/>
        <w:rPr>
          <w:sz w:val="24"/>
          <w:szCs w:val="24"/>
        </w:rPr>
      </w:pPr>
      <w:r>
        <w:rPr>
          <w:sz w:val="24"/>
          <w:szCs w:val="24"/>
        </w:rPr>
        <w:t>Закупочная д</w:t>
      </w:r>
      <w:r w:rsidR="004E6DC6" w:rsidRPr="00297AEF">
        <w:rPr>
          <w:sz w:val="24"/>
          <w:szCs w:val="24"/>
        </w:rPr>
        <w:t>окументация</w:t>
      </w:r>
      <w:r w:rsidR="0077771B">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107774AE"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xml:space="preserve">. Разъяснение положений </w:t>
      </w:r>
      <w:r w:rsidR="006C659E">
        <w:rPr>
          <w:sz w:val="24"/>
          <w:szCs w:val="24"/>
        </w:rPr>
        <w:t xml:space="preserve">Закупочной </w:t>
      </w:r>
      <w:r w:rsidRPr="00297AEF">
        <w:rPr>
          <w:sz w:val="24"/>
          <w:szCs w:val="24"/>
        </w:rPr>
        <w:t>документации</w:t>
      </w:r>
      <w:bookmarkEnd w:id="30"/>
      <w:bookmarkEnd w:id="31"/>
      <w:bookmarkEnd w:id="32"/>
      <w:r w:rsidR="00182F6E">
        <w:rPr>
          <w:sz w:val="24"/>
          <w:szCs w:val="24"/>
        </w:rPr>
        <w:t xml:space="preserve"> о проведении запроса предложений</w:t>
      </w:r>
    </w:p>
    <w:p w14:paraId="31922853" w14:textId="47D63A10"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3D4633F5"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w:t>
      </w:r>
      <w:r w:rsidR="006C659E">
        <w:rPr>
          <w:sz w:val="24"/>
          <w:szCs w:val="24"/>
        </w:rPr>
        <w:t xml:space="preserve">закупочной </w:t>
      </w:r>
      <w:r w:rsidRPr="00297AEF">
        <w:rPr>
          <w:sz w:val="24"/>
          <w:szCs w:val="24"/>
        </w:rPr>
        <w:t>документации 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2008D71D"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Pr>
          <w:sz w:val="24"/>
          <w:szCs w:val="24"/>
        </w:rPr>
        <w:t xml:space="preserve"> (ф</w:t>
      </w:r>
      <w:r w:rsidR="00D14D73">
        <w:rPr>
          <w:sz w:val="24"/>
          <w:szCs w:val="24"/>
        </w:rPr>
        <w:t>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209B3769" w14:textId="77777777" w:rsidR="000600DC" w:rsidRDefault="000600DC"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1FE2C0C" w14:textId="0E3128AA" w:rsidR="00CA2876" w:rsidRDefault="000B00A2" w:rsidP="00435212">
      <w:pPr>
        <w:ind w:firstLine="54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0600B0" w:rsidRDefault="000600B0"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0600B0" w:rsidRDefault="000600B0" w:rsidP="00CA2876">
                            <w:pPr>
                              <w:pStyle w:val="h4"/>
                              <w:spacing w:before="0"/>
                              <w:jc w:val="right"/>
                              <w:rPr>
                                <w:i/>
                              </w:rPr>
                            </w:pPr>
                          </w:p>
                          <w:p w14:paraId="0DEE6762" w14:textId="77777777" w:rsidR="000600B0" w:rsidRPr="00C65751" w:rsidRDefault="000600B0" w:rsidP="00CA2876">
                            <w:pPr>
                              <w:pStyle w:val="h4"/>
                              <w:spacing w:before="0"/>
                              <w:jc w:val="right"/>
                              <w:rPr>
                                <w:i/>
                              </w:rPr>
                            </w:pPr>
                          </w:p>
                          <w:p w14:paraId="0E00C5EA" w14:textId="77777777" w:rsidR="000600B0" w:rsidRPr="00C65751" w:rsidRDefault="000600B0" w:rsidP="00CA2876">
                            <w:pPr>
                              <w:jc w:val="center"/>
                              <w:rPr>
                                <w:b/>
                                <w:sz w:val="24"/>
                                <w:szCs w:val="24"/>
                              </w:rPr>
                            </w:pPr>
                            <w:r w:rsidRPr="00C65751">
                              <w:rPr>
                                <w:b/>
                                <w:sz w:val="24"/>
                                <w:szCs w:val="24"/>
                              </w:rPr>
                              <w:t>ЗАЯВКА</w:t>
                            </w:r>
                          </w:p>
                          <w:p w14:paraId="4EB55509" w14:textId="40F696C2" w:rsidR="000600B0" w:rsidRDefault="000600B0"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03D07335" w14:textId="7C0A619E" w:rsidR="000600B0" w:rsidRPr="002D5FEF" w:rsidRDefault="000600B0" w:rsidP="002D5FEF">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н</w:t>
                            </w:r>
                            <w:r w:rsidRPr="002D5FEF">
                              <w:rPr>
                                <w:b/>
                                <w:bCs/>
                                <w:iCs/>
                                <w:szCs w:val="24"/>
                              </w:rPr>
                              <w:t xml:space="preserve">а оказание услуг по </w:t>
                            </w:r>
                            <w:r>
                              <w:rPr>
                                <w:b/>
                                <w:bCs/>
                                <w:iCs/>
                                <w:szCs w:val="24"/>
                              </w:rPr>
                              <w:t xml:space="preserve">организации и </w:t>
                            </w:r>
                            <w:r w:rsidRPr="002D5FEF">
                              <w:rPr>
                                <w:b/>
                                <w:bCs/>
                                <w:iCs/>
                                <w:szCs w:val="24"/>
                              </w:rPr>
                              <w:t>проведению мероприятий по окружным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p>
                          <w:p w14:paraId="71AC0C72" w14:textId="77777777" w:rsidR="000600B0" w:rsidRDefault="000600B0" w:rsidP="00CA2876">
                            <w:pPr>
                              <w:pStyle w:val="33"/>
                              <w:tabs>
                                <w:tab w:val="clear" w:pos="1307"/>
                              </w:tabs>
                              <w:ind w:left="0"/>
                              <w:rPr>
                                <w:szCs w:val="24"/>
                              </w:rPr>
                            </w:pPr>
                          </w:p>
                          <w:p w14:paraId="49E5975D" w14:textId="77777777" w:rsidR="000600B0" w:rsidRPr="003708E5" w:rsidRDefault="000600B0" w:rsidP="00CA2876">
                            <w:pPr>
                              <w:pStyle w:val="33"/>
                              <w:tabs>
                                <w:tab w:val="clear" w:pos="1307"/>
                              </w:tabs>
                              <w:ind w:left="0"/>
                              <w:rPr>
                                <w:sz w:val="20"/>
                              </w:rPr>
                            </w:pPr>
                            <w:r w:rsidRPr="003708E5">
                              <w:rPr>
                                <w:sz w:val="20"/>
                              </w:rPr>
                              <w:t>Регистрационный номер заявки №_________</w:t>
                            </w:r>
                          </w:p>
                          <w:p w14:paraId="07ECA06F" w14:textId="17A53B1F" w:rsidR="000600B0" w:rsidRPr="003708E5" w:rsidRDefault="000600B0"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14:paraId="1BD3670B" w14:textId="77777777" w:rsidR="000600B0" w:rsidRPr="003708E5" w:rsidRDefault="000600B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0600B0" w:rsidRDefault="000600B0"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0600B0" w:rsidRDefault="000600B0" w:rsidP="00CA2876">
                      <w:pPr>
                        <w:pStyle w:val="h4"/>
                        <w:spacing w:before="0"/>
                        <w:jc w:val="right"/>
                        <w:rPr>
                          <w:i/>
                        </w:rPr>
                      </w:pPr>
                    </w:p>
                    <w:p w14:paraId="0DEE6762" w14:textId="77777777" w:rsidR="000600B0" w:rsidRPr="00C65751" w:rsidRDefault="000600B0" w:rsidP="00CA2876">
                      <w:pPr>
                        <w:pStyle w:val="h4"/>
                        <w:spacing w:before="0"/>
                        <w:jc w:val="right"/>
                        <w:rPr>
                          <w:i/>
                        </w:rPr>
                      </w:pPr>
                    </w:p>
                    <w:p w14:paraId="0E00C5EA" w14:textId="77777777" w:rsidR="000600B0" w:rsidRPr="00C65751" w:rsidRDefault="000600B0" w:rsidP="00CA2876">
                      <w:pPr>
                        <w:jc w:val="center"/>
                        <w:rPr>
                          <w:b/>
                          <w:sz w:val="24"/>
                          <w:szCs w:val="24"/>
                        </w:rPr>
                      </w:pPr>
                      <w:r w:rsidRPr="00C65751">
                        <w:rPr>
                          <w:b/>
                          <w:sz w:val="24"/>
                          <w:szCs w:val="24"/>
                        </w:rPr>
                        <w:t>ЗАЯВКА</w:t>
                      </w:r>
                    </w:p>
                    <w:p w14:paraId="4EB55509" w14:textId="40F696C2" w:rsidR="000600B0" w:rsidRDefault="000600B0"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03D07335" w14:textId="7C0A619E" w:rsidR="000600B0" w:rsidRPr="002D5FEF" w:rsidRDefault="000600B0" w:rsidP="002D5FEF">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н</w:t>
                      </w:r>
                      <w:r w:rsidRPr="002D5FEF">
                        <w:rPr>
                          <w:b/>
                          <w:bCs/>
                          <w:iCs/>
                          <w:szCs w:val="24"/>
                        </w:rPr>
                        <w:t xml:space="preserve">а оказание услуг по </w:t>
                      </w:r>
                      <w:r>
                        <w:rPr>
                          <w:b/>
                          <w:bCs/>
                          <w:iCs/>
                          <w:szCs w:val="24"/>
                        </w:rPr>
                        <w:t xml:space="preserve">организации и </w:t>
                      </w:r>
                      <w:r w:rsidRPr="002D5FEF">
                        <w:rPr>
                          <w:b/>
                          <w:bCs/>
                          <w:iCs/>
                          <w:szCs w:val="24"/>
                        </w:rPr>
                        <w:t>проведению мероприятий по окружным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p>
                    <w:p w14:paraId="71AC0C72" w14:textId="77777777" w:rsidR="000600B0" w:rsidRDefault="000600B0" w:rsidP="00CA2876">
                      <w:pPr>
                        <w:pStyle w:val="33"/>
                        <w:tabs>
                          <w:tab w:val="clear" w:pos="1307"/>
                        </w:tabs>
                        <w:ind w:left="0"/>
                        <w:rPr>
                          <w:szCs w:val="24"/>
                        </w:rPr>
                      </w:pPr>
                    </w:p>
                    <w:p w14:paraId="49E5975D" w14:textId="77777777" w:rsidR="000600B0" w:rsidRPr="003708E5" w:rsidRDefault="000600B0" w:rsidP="00CA2876">
                      <w:pPr>
                        <w:pStyle w:val="33"/>
                        <w:tabs>
                          <w:tab w:val="clear" w:pos="1307"/>
                        </w:tabs>
                        <w:ind w:left="0"/>
                        <w:rPr>
                          <w:sz w:val="20"/>
                        </w:rPr>
                      </w:pPr>
                      <w:r w:rsidRPr="003708E5">
                        <w:rPr>
                          <w:sz w:val="20"/>
                        </w:rPr>
                        <w:t>Регистрационный номер заявки №_________</w:t>
                      </w:r>
                    </w:p>
                    <w:p w14:paraId="07ECA06F" w14:textId="17A53B1F" w:rsidR="000600B0" w:rsidRPr="003708E5" w:rsidRDefault="000600B0"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14:paraId="1BD3670B" w14:textId="77777777" w:rsidR="000600B0" w:rsidRPr="003708E5" w:rsidRDefault="000600B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6D2AFCD6"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00EA63E1" w:rsidRPr="00C13E55">
        <w:rPr>
          <w:sz w:val="24"/>
          <w:szCs w:val="24"/>
        </w:rPr>
        <w:lastRenderedPageBreak/>
        <w:t xml:space="preserve">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273FCF">
        <w:rPr>
          <w:sz w:val="24"/>
          <w:szCs w:val="24"/>
          <w:u w:val="single"/>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03E5555A"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273FCF">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20CB4B48"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43521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EA7D171"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43521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A329114" w:rsidR="00480EFD" w:rsidRPr="00480EFD" w:rsidRDefault="00480EFD" w:rsidP="00480EFD">
      <w:pPr>
        <w:suppressAutoHyphens/>
        <w:ind w:firstLine="540"/>
        <w:jc w:val="both"/>
        <w:rPr>
          <w:sz w:val="24"/>
          <w:szCs w:val="24"/>
        </w:rPr>
      </w:pPr>
      <w:r w:rsidRPr="00480EFD">
        <w:rPr>
          <w:sz w:val="24"/>
          <w:szCs w:val="24"/>
        </w:rPr>
        <w:t>в) опись документов (</w:t>
      </w:r>
      <w:r w:rsidR="00435212">
        <w:rPr>
          <w:sz w:val="24"/>
          <w:szCs w:val="24"/>
        </w:rPr>
        <w:t>форма</w:t>
      </w:r>
      <w:r w:rsidRPr="00435212">
        <w:rPr>
          <w:sz w:val="24"/>
          <w:szCs w:val="24"/>
        </w:rPr>
        <w:t xml:space="preserve">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6434E65" w:rsidR="00480EFD" w:rsidRPr="00471070" w:rsidRDefault="002773F9" w:rsidP="00480EFD">
      <w:pPr>
        <w:suppressAutoHyphens/>
        <w:ind w:firstLine="540"/>
        <w:jc w:val="both"/>
        <w:rPr>
          <w:sz w:val="24"/>
          <w:szCs w:val="24"/>
        </w:rPr>
      </w:pPr>
      <w:r w:rsidRPr="00471070">
        <w:rPr>
          <w:sz w:val="24"/>
          <w:szCs w:val="24"/>
        </w:rPr>
        <w:t xml:space="preserve">г) </w:t>
      </w:r>
      <w:r w:rsidR="00480EFD" w:rsidRPr="00471070">
        <w:rPr>
          <w:sz w:val="24"/>
          <w:szCs w:val="24"/>
        </w:rPr>
        <w:t>сведения о наличии опыта</w:t>
      </w:r>
      <w:r w:rsidR="00435212" w:rsidRPr="00471070">
        <w:rPr>
          <w:sz w:val="24"/>
          <w:szCs w:val="24"/>
        </w:rPr>
        <w:t xml:space="preserve"> </w:t>
      </w:r>
      <w:r w:rsidR="00471070" w:rsidRPr="00471070">
        <w:rPr>
          <w:sz w:val="24"/>
          <w:szCs w:val="24"/>
        </w:rPr>
        <w:t>оказания услуг по организации</w:t>
      </w:r>
      <w:r w:rsidR="00273FCF">
        <w:rPr>
          <w:sz w:val="24"/>
          <w:szCs w:val="24"/>
        </w:rPr>
        <w:t xml:space="preserve"> и проведению</w:t>
      </w:r>
      <w:r w:rsidR="00471070" w:rsidRPr="00471070">
        <w:rPr>
          <w:sz w:val="24"/>
          <w:szCs w:val="24"/>
        </w:rPr>
        <w:t xml:space="preserve"> мероприятий </w:t>
      </w:r>
      <w:r w:rsidR="009217CF">
        <w:rPr>
          <w:sz w:val="24"/>
          <w:szCs w:val="24"/>
        </w:rPr>
        <w:t xml:space="preserve">локального и </w:t>
      </w:r>
      <w:r w:rsidR="00471070" w:rsidRPr="00471070">
        <w:rPr>
          <w:sz w:val="24"/>
          <w:szCs w:val="24"/>
        </w:rPr>
        <w:t xml:space="preserve">федерального уровня за период 2015-2016гг. с количеством участников не менее 400 человек </w:t>
      </w:r>
      <w:r w:rsidR="00480EFD" w:rsidRPr="00471070">
        <w:rPr>
          <w:sz w:val="24"/>
          <w:szCs w:val="24"/>
        </w:rPr>
        <w:t xml:space="preserve">(форма </w:t>
      </w:r>
      <w:r w:rsidR="00BD3935" w:rsidRPr="00471070">
        <w:rPr>
          <w:sz w:val="24"/>
          <w:szCs w:val="24"/>
        </w:rPr>
        <w:t>4</w:t>
      </w:r>
      <w:r w:rsidR="00480EFD" w:rsidRPr="00471070">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уполномоченным таким участником закупки;</w:t>
      </w:r>
    </w:p>
    <w:p w14:paraId="3B4FBB54" w14:textId="1A176509"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74219CDB" w14:textId="0E8BCE3C" w:rsidR="00480EFD" w:rsidRPr="00480EFD" w:rsidRDefault="00480EFD" w:rsidP="00480EFD">
      <w:pPr>
        <w:suppressAutoHyphens/>
        <w:ind w:firstLine="540"/>
        <w:jc w:val="both"/>
        <w:rPr>
          <w:sz w:val="24"/>
          <w:szCs w:val="24"/>
        </w:rPr>
      </w:pPr>
      <w:r>
        <w:rPr>
          <w:sz w:val="24"/>
          <w:szCs w:val="24"/>
        </w:rPr>
        <w:lastRenderedPageBreak/>
        <w:t>е</w:t>
      </w:r>
      <w:r w:rsidRPr="00480EFD">
        <w:rPr>
          <w:sz w:val="24"/>
          <w:szCs w:val="24"/>
        </w:rPr>
        <w:t xml:space="preserve">) сведения о наличии материально-технических ресурсов (форма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113693EC" w:rsidR="007A09CD" w:rsidRDefault="00480EFD" w:rsidP="00435212">
      <w:pPr>
        <w:suppressAutoHyphens/>
        <w:ind w:firstLine="540"/>
        <w:jc w:val="both"/>
        <w:rPr>
          <w:sz w:val="24"/>
          <w:szCs w:val="24"/>
        </w:rPr>
      </w:pPr>
      <w:r>
        <w:rPr>
          <w:sz w:val="24"/>
          <w:szCs w:val="24"/>
        </w:rPr>
        <w:t>ж</w:t>
      </w:r>
      <w:r w:rsidRPr="00480EFD">
        <w:rPr>
          <w:sz w:val="24"/>
          <w:szCs w:val="24"/>
        </w:rPr>
        <w:t>) сведения о наличии случаев судебных разбирательств</w:t>
      </w:r>
      <w:r w:rsidR="00435212">
        <w:rPr>
          <w:sz w:val="24"/>
          <w:szCs w:val="24"/>
        </w:rPr>
        <w:t xml:space="preserve"> в качестве ответчика </w:t>
      </w:r>
      <w:r w:rsidRPr="00480EFD">
        <w:rPr>
          <w:sz w:val="24"/>
          <w:szCs w:val="24"/>
        </w:rPr>
        <w:t xml:space="preserve">(форма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sidR="00435212">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273FCF">
        <w:rPr>
          <w:sz w:val="24"/>
          <w:szCs w:val="24"/>
          <w:u w:val="single"/>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w:t>
      </w:r>
      <w:r w:rsidRPr="00860F95">
        <w:rPr>
          <w:sz w:val="24"/>
          <w:szCs w:val="24"/>
        </w:rPr>
        <w:t>.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w:t>
      </w:r>
      <w:r w:rsidR="00635308" w:rsidRPr="00860F95">
        <w:rPr>
          <w:sz w:val="24"/>
          <w:szCs w:val="24"/>
        </w:rPr>
        <w:lastRenderedPageBreak/>
        <w:t>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1949431A"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w:t>
      </w:r>
      <w:r w:rsidR="00435212">
        <w:rPr>
          <w:sz w:val="24"/>
          <w:szCs w:val="24"/>
        </w:rPr>
        <w:t>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653E05C2"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Pr>
          <w:sz w:val="24"/>
          <w:szCs w:val="24"/>
        </w:rPr>
        <w:t>запроса предложений</w:t>
      </w:r>
      <w:r>
        <w:rPr>
          <w:sz w:val="24"/>
          <w:szCs w:val="24"/>
        </w:rPr>
        <w:t xml:space="preserve">.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
        <w:gridCol w:w="139"/>
        <w:gridCol w:w="18"/>
        <w:gridCol w:w="9330"/>
      </w:tblGrid>
      <w:tr w:rsidR="00F92A41" w:rsidRPr="00C9553C" w14:paraId="0BDCDB51" w14:textId="77777777" w:rsidTr="00D340AF">
        <w:tc>
          <w:tcPr>
            <w:tcW w:w="1265"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330"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71B02B06"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814814" w:rsidRPr="00353BD1">
              <w:rPr>
                <w:rStyle w:val="2f0"/>
                <w:lang w:val="en-US"/>
              </w:rPr>
              <w:t>zkh</w:t>
            </w:r>
            <w:proofErr w:type="spellEnd"/>
            <w:r w:rsidR="00814814" w:rsidRPr="00814814">
              <w:rPr>
                <w:rStyle w:val="2f0"/>
              </w:rPr>
              <w:t>.</w:t>
            </w:r>
            <w:proofErr w:type="spellStart"/>
            <w:r w:rsidR="00814814" w:rsidRPr="00353BD1">
              <w:rPr>
                <w:rStyle w:val="2f0"/>
                <w:lang w:val="en-US"/>
              </w:rPr>
              <w:t>khidirova</w:t>
            </w:r>
            <w:proofErr w:type="spellEnd"/>
            <w:r w:rsidR="00814814" w:rsidRPr="00814814">
              <w:rPr>
                <w:rStyle w:val="2f0"/>
              </w:rPr>
              <w:t>@</w:t>
            </w:r>
            <w:r w:rsidR="00814814">
              <w:rPr>
                <w:rStyle w:val="2f0"/>
                <w:lang w:val="en-US"/>
              </w:rPr>
              <w:t>asi</w:t>
            </w:r>
            <w:r w:rsidR="00814814" w:rsidRPr="00814814">
              <w:rPr>
                <w:rStyle w:val="2f0"/>
              </w:rPr>
              <w:t>.</w:t>
            </w:r>
            <w:r w:rsidR="00814814">
              <w:rPr>
                <w:rStyle w:val="2f0"/>
                <w:lang w:val="en-US"/>
              </w:rPr>
              <w:t>ru</w:t>
            </w:r>
          </w:p>
          <w:p w14:paraId="55C7AFCA" w14:textId="53F3B917"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814814" w:rsidRPr="00814814">
              <w:rPr>
                <w:rStyle w:val="2f0"/>
              </w:rPr>
              <w:t xml:space="preserve">+7 (495) 690-91-29 </w:t>
            </w:r>
            <w:r w:rsidR="00814814" w:rsidRPr="00745817">
              <w:rPr>
                <w:sz w:val="24"/>
                <w:szCs w:val="24"/>
              </w:rPr>
              <w:t>доб. 188</w:t>
            </w:r>
          </w:p>
          <w:p w14:paraId="40D95518" w14:textId="4810876A"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814814" w:rsidRPr="001C7D1E">
              <w:rPr>
                <w:rStyle w:val="2f0"/>
              </w:rPr>
              <w:t>Руководитель проекта</w:t>
            </w:r>
          </w:p>
          <w:p w14:paraId="39D8E969" w14:textId="214DEB74" w:rsidR="00EF7B54" w:rsidRPr="00FA638A" w:rsidRDefault="00C13E55" w:rsidP="00273FCF">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14814">
              <w:rPr>
                <w:rStyle w:val="2f0"/>
              </w:rPr>
              <w:t>Хидирова З</w:t>
            </w:r>
            <w:r w:rsidR="00273FCF">
              <w:rPr>
                <w:rStyle w:val="2f0"/>
              </w:rPr>
              <w:t xml:space="preserve">оя </w:t>
            </w:r>
            <w:r w:rsidR="00814814">
              <w:rPr>
                <w:rStyle w:val="2f0"/>
              </w:rPr>
              <w:t>Х</w:t>
            </w:r>
            <w:r w:rsidR="00273FCF">
              <w:rPr>
                <w:rStyle w:val="2f0"/>
              </w:rPr>
              <w:t>идировна</w:t>
            </w:r>
          </w:p>
        </w:tc>
      </w:tr>
      <w:tr w:rsidR="00F92A41" w:rsidRPr="00C9553C" w14:paraId="441E5AD1" w14:textId="77777777" w:rsidTr="00D340AF">
        <w:trPr>
          <w:trHeight w:val="510"/>
        </w:trPr>
        <w:tc>
          <w:tcPr>
            <w:tcW w:w="10595"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5B8EE269" w14:textId="0942BEF2" w:rsidR="00C808BC" w:rsidRPr="00273FCF" w:rsidRDefault="00F92A41" w:rsidP="00273FCF">
            <w:pPr>
              <w:rPr>
                <w:bCs/>
                <w:sz w:val="24"/>
                <w:szCs w:val="24"/>
              </w:rPr>
            </w:pPr>
            <w:r w:rsidRPr="002C7217">
              <w:rPr>
                <w:b/>
                <w:bCs/>
                <w:sz w:val="24"/>
                <w:szCs w:val="24"/>
              </w:rPr>
              <w:t>Предмет</w:t>
            </w:r>
            <w:r w:rsidR="006730C2">
              <w:rPr>
                <w:b/>
                <w:bCs/>
                <w:sz w:val="24"/>
                <w:szCs w:val="24"/>
              </w:rPr>
              <w:t xml:space="preserve"> </w:t>
            </w:r>
            <w:r w:rsidR="000600B0">
              <w:rPr>
                <w:b/>
                <w:bCs/>
                <w:sz w:val="24"/>
                <w:szCs w:val="24"/>
              </w:rPr>
              <w:t>договора</w:t>
            </w:r>
            <w:r w:rsidR="000600B0" w:rsidRPr="00E26A65">
              <w:rPr>
                <w:bCs/>
                <w:sz w:val="24"/>
                <w:szCs w:val="24"/>
              </w:rPr>
              <w:t xml:space="preserve">: </w:t>
            </w:r>
            <w:r w:rsidR="000600B0">
              <w:rPr>
                <w:bCs/>
                <w:sz w:val="24"/>
                <w:szCs w:val="24"/>
              </w:rPr>
              <w:t>Организация</w:t>
            </w:r>
            <w:r w:rsidR="00273FCF">
              <w:rPr>
                <w:bCs/>
                <w:sz w:val="24"/>
                <w:szCs w:val="24"/>
              </w:rPr>
              <w:t xml:space="preserve"> и п</w:t>
            </w:r>
            <w:r w:rsidR="00CA06C4" w:rsidRPr="00353BD1">
              <w:rPr>
                <w:rStyle w:val="2f0"/>
              </w:rPr>
              <w:t>роведени</w:t>
            </w:r>
            <w:r w:rsidR="00273FCF">
              <w:rPr>
                <w:rStyle w:val="2f0"/>
              </w:rPr>
              <w:t>е</w:t>
            </w:r>
            <w:r w:rsidR="00CA06C4" w:rsidRPr="00353BD1">
              <w:rPr>
                <w:rStyle w:val="2f0"/>
              </w:rPr>
              <w:t xml:space="preserve"> мероприятий по окружным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r w:rsidR="00CA06C4">
              <w:rPr>
                <w:rStyle w:val="2f0"/>
              </w:rPr>
              <w:t>.</w:t>
            </w:r>
          </w:p>
        </w:tc>
      </w:tr>
      <w:tr w:rsidR="00F92A41" w:rsidRPr="00C9553C" w14:paraId="137767AA"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4D81BE9D" w:rsidR="00F92A41" w:rsidRPr="00435212" w:rsidRDefault="00900176" w:rsidP="0028216B">
            <w:pPr>
              <w:jc w:val="both"/>
              <w:rPr>
                <w:sz w:val="24"/>
                <w:szCs w:val="24"/>
              </w:rPr>
            </w:pPr>
            <w:r>
              <w:rPr>
                <w:sz w:val="24"/>
                <w:szCs w:val="24"/>
              </w:rPr>
              <w:t xml:space="preserve">Портал электронной торговой площадки </w:t>
            </w:r>
            <w:r w:rsidR="002367FD">
              <w:rPr>
                <w:sz w:val="24"/>
                <w:szCs w:val="24"/>
              </w:rPr>
              <w:fldChar w:fldCharType="begin"/>
            </w:r>
            <w:r w:rsidR="002367FD">
              <w:rPr>
                <w:sz w:val="24"/>
                <w:szCs w:val="24"/>
              </w:rPr>
              <w:instrText xml:space="preserve"> HYPERLINK "</w:instrText>
            </w:r>
            <w:r w:rsidR="002367FD" w:rsidRPr="002367FD">
              <w:rPr>
                <w:sz w:val="24"/>
                <w:szCs w:val="24"/>
              </w:rPr>
              <w:instrText>http://</w:instrText>
            </w:r>
            <w:r w:rsidR="002367FD" w:rsidRPr="002367FD">
              <w:rPr>
                <w:sz w:val="24"/>
                <w:szCs w:val="24"/>
                <w:lang w:val="en-US"/>
              </w:rPr>
              <w:instrText>utp</w:instrText>
            </w:r>
            <w:r w:rsidR="002367FD" w:rsidRPr="002367FD">
              <w:rPr>
                <w:sz w:val="24"/>
                <w:szCs w:val="24"/>
              </w:rPr>
              <w:instrText>.</w:instrText>
            </w:r>
            <w:r w:rsidR="002367FD" w:rsidRPr="002367FD">
              <w:rPr>
                <w:sz w:val="24"/>
                <w:szCs w:val="24"/>
                <w:lang w:val="en-US"/>
              </w:rPr>
              <w:instrText>sberbank</w:instrText>
            </w:r>
            <w:r w:rsidR="002367FD" w:rsidRPr="002367FD">
              <w:rPr>
                <w:sz w:val="24"/>
                <w:szCs w:val="24"/>
              </w:rPr>
              <w:instrText>-</w:instrText>
            </w:r>
            <w:r w:rsidR="002367FD" w:rsidRPr="002367FD">
              <w:rPr>
                <w:sz w:val="24"/>
                <w:szCs w:val="24"/>
                <w:lang w:val="en-US"/>
              </w:rPr>
              <w:instrText>ast</w:instrText>
            </w:r>
            <w:r w:rsidR="002367FD" w:rsidRPr="002367FD">
              <w:rPr>
                <w:sz w:val="24"/>
                <w:szCs w:val="24"/>
              </w:rPr>
              <w:instrText>.</w:instrText>
            </w:r>
            <w:r w:rsidR="002367FD" w:rsidRPr="002367FD">
              <w:rPr>
                <w:sz w:val="24"/>
                <w:szCs w:val="24"/>
                <w:lang w:val="en-US"/>
              </w:rPr>
              <w:instrText>ru</w:instrText>
            </w:r>
            <w:r w:rsidR="002367FD" w:rsidRPr="002367FD">
              <w:rPr>
                <w:sz w:val="24"/>
                <w:szCs w:val="24"/>
              </w:rPr>
              <w:instrText>/</w:instrText>
            </w:r>
            <w:r w:rsidR="002367FD">
              <w:rPr>
                <w:sz w:val="24"/>
                <w:szCs w:val="24"/>
              </w:rPr>
              <w:instrText xml:space="preserve">" </w:instrText>
            </w:r>
            <w:r w:rsidR="002367FD">
              <w:rPr>
                <w:sz w:val="24"/>
                <w:szCs w:val="24"/>
              </w:rPr>
              <w:fldChar w:fldCharType="separate"/>
            </w:r>
            <w:r w:rsidR="002367FD" w:rsidRPr="006655AB">
              <w:rPr>
                <w:rStyle w:val="a9"/>
                <w:sz w:val="24"/>
                <w:szCs w:val="24"/>
              </w:rPr>
              <w:t>http://</w:t>
            </w:r>
            <w:r w:rsidR="002367FD" w:rsidRPr="006655AB">
              <w:rPr>
                <w:rStyle w:val="a9"/>
                <w:sz w:val="24"/>
                <w:szCs w:val="24"/>
                <w:lang w:val="en-US"/>
              </w:rPr>
              <w:t>utp</w:t>
            </w:r>
            <w:r w:rsidR="002367FD" w:rsidRPr="002367FD">
              <w:rPr>
                <w:rStyle w:val="a9"/>
                <w:sz w:val="24"/>
                <w:szCs w:val="24"/>
              </w:rPr>
              <w:t>.</w:t>
            </w:r>
            <w:r w:rsidR="002367FD" w:rsidRPr="006655AB">
              <w:rPr>
                <w:rStyle w:val="a9"/>
                <w:sz w:val="24"/>
                <w:szCs w:val="24"/>
                <w:lang w:val="en-US"/>
              </w:rPr>
              <w:t>sberbank</w:t>
            </w:r>
            <w:r w:rsidR="002367FD" w:rsidRPr="006655AB">
              <w:rPr>
                <w:rStyle w:val="a9"/>
                <w:sz w:val="24"/>
                <w:szCs w:val="24"/>
              </w:rPr>
              <w:t>-</w:t>
            </w:r>
            <w:r w:rsidR="002367FD" w:rsidRPr="006655AB">
              <w:rPr>
                <w:rStyle w:val="a9"/>
                <w:sz w:val="24"/>
                <w:szCs w:val="24"/>
                <w:lang w:val="en-US"/>
              </w:rPr>
              <w:t>ast</w:t>
            </w:r>
            <w:r w:rsidR="002367FD" w:rsidRPr="006655AB">
              <w:rPr>
                <w:rStyle w:val="a9"/>
                <w:sz w:val="24"/>
                <w:szCs w:val="24"/>
              </w:rPr>
              <w:t>.</w:t>
            </w:r>
            <w:r w:rsidR="002367FD" w:rsidRPr="006655AB">
              <w:rPr>
                <w:rStyle w:val="a9"/>
                <w:sz w:val="24"/>
                <w:szCs w:val="24"/>
                <w:lang w:val="en-US"/>
              </w:rPr>
              <w:t>ru</w:t>
            </w:r>
            <w:r w:rsidR="002367FD" w:rsidRPr="006655AB">
              <w:rPr>
                <w:rStyle w:val="a9"/>
                <w:sz w:val="24"/>
                <w:szCs w:val="24"/>
              </w:rPr>
              <w:t>/</w:t>
            </w:r>
            <w:r w:rsidR="002367FD">
              <w:rPr>
                <w:sz w:val="24"/>
                <w:szCs w:val="24"/>
              </w:rPr>
              <w:fldChar w:fldCharType="end"/>
            </w:r>
            <w:r w:rsidR="00435212" w:rsidRPr="00435212">
              <w:rPr>
                <w:sz w:val="24"/>
                <w:szCs w:val="24"/>
              </w:rPr>
              <w:t xml:space="preserve"> </w:t>
            </w:r>
          </w:p>
        </w:tc>
      </w:tr>
      <w:tr w:rsidR="00F92A41" w:rsidRPr="00C9553C" w14:paraId="765CAA7A"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4"/>
            <w:tcBorders>
              <w:top w:val="single" w:sz="6" w:space="0" w:color="auto"/>
              <w:left w:val="single" w:sz="4" w:space="0" w:color="auto"/>
              <w:bottom w:val="single" w:sz="4" w:space="0" w:color="auto"/>
              <w:right w:val="single" w:sz="4" w:space="0" w:color="auto"/>
            </w:tcBorders>
          </w:tcPr>
          <w:p w14:paraId="0E7AC9A2" w14:textId="17DC896D" w:rsidR="00C13E55" w:rsidRPr="004C6CA1" w:rsidRDefault="004C6CA1" w:rsidP="000F0C9D">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ED0F14" w:rsidRPr="00ED0F14">
              <w:rPr>
                <w:sz w:val="24"/>
                <w:szCs w:val="24"/>
              </w:rPr>
              <w:t>6 791 493 (Шесть миллионов семьсот девяносто одна тысяча четыреста девяносто три) рубля 33 копейки</w:t>
            </w:r>
            <w:r w:rsidR="000600B0">
              <w:rPr>
                <w:sz w:val="24"/>
                <w:szCs w:val="24"/>
              </w:rPr>
              <w:t xml:space="preserve">, в том числе НДС 18 % - </w:t>
            </w:r>
            <w:r w:rsidR="000F0C9D">
              <w:rPr>
                <w:sz w:val="24"/>
                <w:szCs w:val="24"/>
              </w:rPr>
              <w:t>1 035 990 (Один миллион тридцать пять тысяч девятьсот девяноста тысяч) рублей 50 копеек.</w:t>
            </w:r>
          </w:p>
        </w:tc>
      </w:tr>
      <w:tr w:rsidR="00F92A41" w:rsidRPr="00C9553C" w14:paraId="3571A53D" w14:textId="77777777" w:rsidTr="00D340AF">
        <w:trPr>
          <w:trHeight w:val="261"/>
        </w:trPr>
        <w:tc>
          <w:tcPr>
            <w:tcW w:w="1247"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348"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bookmarkStart w:id="69" w:name="_GoBack"/>
            <w:bookmarkEnd w:id="69"/>
          </w:p>
        </w:tc>
      </w:tr>
      <w:tr w:rsidR="00F92A41" w:rsidRPr="00C9553C" w14:paraId="2AF26565" w14:textId="77777777" w:rsidTr="00D340AF">
        <w:trPr>
          <w:trHeight w:val="421"/>
        </w:trPr>
        <w:tc>
          <w:tcPr>
            <w:tcW w:w="10595" w:type="dxa"/>
            <w:gridSpan w:val="4"/>
            <w:tcBorders>
              <w:top w:val="single" w:sz="4" w:space="0" w:color="auto"/>
              <w:left w:val="single" w:sz="4" w:space="0" w:color="auto"/>
              <w:bottom w:val="single" w:sz="4" w:space="0" w:color="auto"/>
              <w:right w:val="single" w:sz="4" w:space="0" w:color="auto"/>
            </w:tcBorders>
          </w:tcPr>
          <w:p w14:paraId="214EE6CA" w14:textId="06389AEF" w:rsidR="0010384F" w:rsidRPr="0010384F" w:rsidRDefault="0010384F" w:rsidP="0010384F">
            <w:pPr>
              <w:suppressAutoHyphens/>
              <w:ind w:firstLine="568"/>
              <w:jc w:val="both"/>
              <w:rPr>
                <w:sz w:val="24"/>
                <w:szCs w:val="24"/>
              </w:rPr>
            </w:pPr>
            <w:r w:rsidRPr="0010384F">
              <w:rPr>
                <w:sz w:val="24"/>
                <w:szCs w:val="24"/>
              </w:rPr>
              <w:t xml:space="preserve">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w:t>
            </w:r>
            <w:r w:rsidR="006E5486">
              <w:rPr>
                <w:sz w:val="24"/>
                <w:szCs w:val="24"/>
              </w:rPr>
              <w:t>два</w:t>
            </w:r>
            <w:r w:rsidRPr="0010384F">
              <w:rPr>
                <w:sz w:val="24"/>
                <w:szCs w:val="24"/>
              </w:rPr>
              <w:t xml:space="preserve"> этапа:</w:t>
            </w:r>
          </w:p>
          <w:p w14:paraId="6AF8A221" w14:textId="06DD73A8" w:rsidR="0010384F" w:rsidRPr="0010384F" w:rsidRDefault="0010384F" w:rsidP="0010384F">
            <w:pPr>
              <w:suppressAutoHyphens/>
              <w:ind w:firstLine="568"/>
              <w:jc w:val="both"/>
              <w:rPr>
                <w:sz w:val="24"/>
                <w:szCs w:val="24"/>
              </w:rPr>
            </w:pPr>
            <w:r w:rsidRPr="0010384F">
              <w:rPr>
                <w:sz w:val="24"/>
                <w:szCs w:val="24"/>
              </w:rPr>
              <w:t xml:space="preserve">- 70% от цены договора перечисляется в течение </w:t>
            </w:r>
            <w:r>
              <w:rPr>
                <w:sz w:val="24"/>
                <w:szCs w:val="24"/>
              </w:rPr>
              <w:t>3</w:t>
            </w:r>
            <w:r w:rsidRPr="0010384F">
              <w:rPr>
                <w:sz w:val="24"/>
                <w:szCs w:val="24"/>
              </w:rPr>
              <w:t xml:space="preserve"> (</w:t>
            </w:r>
            <w:r>
              <w:rPr>
                <w:sz w:val="24"/>
                <w:szCs w:val="24"/>
              </w:rPr>
              <w:t>Трех</w:t>
            </w:r>
            <w:r w:rsidRPr="0010384F">
              <w:rPr>
                <w:sz w:val="24"/>
                <w:szCs w:val="24"/>
              </w:rPr>
              <w:t>) дней после подписания договора обеими Сторонами;</w:t>
            </w:r>
          </w:p>
          <w:p w14:paraId="63DCDC0A" w14:textId="249FAB64" w:rsidR="00C808BC" w:rsidRPr="005779A1" w:rsidRDefault="0010384F" w:rsidP="00BF1E0D">
            <w:pPr>
              <w:suppressAutoHyphens/>
              <w:ind w:firstLine="568"/>
              <w:jc w:val="both"/>
              <w:rPr>
                <w:sz w:val="24"/>
                <w:szCs w:val="24"/>
              </w:rPr>
            </w:pPr>
            <w:r>
              <w:rPr>
                <w:sz w:val="24"/>
                <w:szCs w:val="24"/>
              </w:rPr>
              <w:t xml:space="preserve">- 30% </w:t>
            </w:r>
            <w:r w:rsidRPr="0010384F">
              <w:rPr>
                <w:sz w:val="24"/>
                <w:szCs w:val="24"/>
              </w:rPr>
              <w:t xml:space="preserve">от цены договора перечисляются в течение </w:t>
            </w:r>
            <w:r w:rsidR="00BF1E0D">
              <w:rPr>
                <w:sz w:val="24"/>
                <w:szCs w:val="24"/>
              </w:rPr>
              <w:t>3</w:t>
            </w:r>
            <w:r w:rsidRPr="0010384F">
              <w:rPr>
                <w:sz w:val="24"/>
                <w:szCs w:val="24"/>
              </w:rPr>
              <w:t xml:space="preserve"> (</w:t>
            </w:r>
            <w:r w:rsidR="00A12135">
              <w:rPr>
                <w:sz w:val="24"/>
                <w:szCs w:val="24"/>
              </w:rPr>
              <w:t>Т</w:t>
            </w:r>
            <w:r w:rsidR="00BF1E0D">
              <w:rPr>
                <w:sz w:val="24"/>
                <w:szCs w:val="24"/>
              </w:rPr>
              <w:t>рех</w:t>
            </w:r>
            <w:r w:rsidRPr="0010384F">
              <w:rPr>
                <w:sz w:val="24"/>
                <w:szCs w:val="24"/>
              </w:rPr>
              <w:t>) дней после выполнения Исполнителем всех условий Договора и подписания Акта принятых работ.</w:t>
            </w:r>
          </w:p>
        </w:tc>
      </w:tr>
      <w:tr w:rsidR="00F92A41" w:rsidRPr="00C9553C" w14:paraId="5EE79557" w14:textId="77777777" w:rsidTr="00D340AF">
        <w:trPr>
          <w:trHeight w:val="242"/>
        </w:trPr>
        <w:tc>
          <w:tcPr>
            <w:tcW w:w="1265"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330"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D340AF">
        <w:trPr>
          <w:trHeight w:val="360"/>
        </w:trPr>
        <w:tc>
          <w:tcPr>
            <w:tcW w:w="10595" w:type="dxa"/>
            <w:gridSpan w:val="4"/>
            <w:tcBorders>
              <w:top w:val="single" w:sz="4" w:space="0" w:color="auto"/>
              <w:left w:val="single" w:sz="4" w:space="0" w:color="auto"/>
              <w:bottom w:val="single" w:sz="4" w:space="0" w:color="auto"/>
              <w:right w:val="single" w:sz="4" w:space="0" w:color="auto"/>
            </w:tcBorders>
          </w:tcPr>
          <w:p w14:paraId="6F8A1148" w14:textId="294C7398" w:rsidR="000E5E52" w:rsidRPr="0024548E" w:rsidRDefault="00CE548E" w:rsidP="00CE548E">
            <w:pPr>
              <w:jc w:val="both"/>
              <w:rPr>
                <w:b/>
                <w:sz w:val="24"/>
                <w:szCs w:val="24"/>
              </w:rPr>
            </w:pPr>
            <w:r>
              <w:rPr>
                <w:rStyle w:val="2f0"/>
              </w:rPr>
              <w:t>Место, условия и сроки (периоды) поставки товара, выполнения работ, оказания услуг определяются в соответствии с проектом Договора (в</w:t>
            </w:r>
            <w:hyperlink w:anchor="bookmark21" w:tooltip="Current Document">
              <w:r>
                <w:rPr>
                  <w:rStyle w:val="2f0"/>
                </w:rPr>
                <w:t xml:space="preserve"> </w:t>
              </w:r>
              <w:r>
                <w:rPr>
                  <w:rStyle w:val="3a"/>
                </w:rPr>
                <w:t>разделе IV «Проект договора»</w:t>
              </w:r>
              <w:r>
                <w:rPr>
                  <w:rStyle w:val="2f0"/>
                </w:rPr>
                <w:t>)</w:t>
              </w:r>
            </w:hyperlink>
            <w:r>
              <w:rPr>
                <w:rStyle w:val="2f0"/>
              </w:rPr>
              <w:t xml:space="preserve"> и Техническим заданием (в</w:t>
            </w:r>
            <w:hyperlink w:anchor="bookmark18" w:tooltip="Current Document">
              <w:r>
                <w:rPr>
                  <w:rStyle w:val="2f0"/>
                </w:rPr>
                <w:t xml:space="preserve"> </w:t>
              </w:r>
              <w:r>
                <w:rPr>
                  <w:rStyle w:val="3a"/>
                </w:rPr>
                <w:t xml:space="preserve">разделе </w:t>
              </w:r>
              <w:r>
                <w:rPr>
                  <w:rStyle w:val="3a"/>
                  <w:lang w:val="en-US"/>
                </w:rPr>
                <w:t>III </w:t>
              </w:r>
              <w:r>
                <w:rPr>
                  <w:rStyle w:val="3a"/>
                </w:rPr>
                <w:t>«Техническое задание»</w:t>
              </w:r>
              <w:r>
                <w:rPr>
                  <w:rStyle w:val="2f0"/>
                </w:rPr>
                <w:t>)</w:t>
              </w:r>
            </w:hyperlink>
            <w:r>
              <w:rPr>
                <w:rStyle w:val="2f0"/>
              </w:rPr>
              <w:t xml:space="preserve"> Документации о закупке.</w:t>
            </w:r>
          </w:p>
        </w:tc>
      </w:tr>
      <w:tr w:rsidR="00F92A41" w:rsidRPr="00C9553C" w14:paraId="308C4A11" w14:textId="77777777" w:rsidTr="00D340AF">
        <w:tc>
          <w:tcPr>
            <w:tcW w:w="1265"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330"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646D80DE" w:rsidR="00EF7B54" w:rsidRPr="000F0C9D" w:rsidRDefault="00EF7B54" w:rsidP="00EF7B54">
            <w:pPr>
              <w:tabs>
                <w:tab w:val="left" w:pos="360"/>
              </w:tabs>
              <w:jc w:val="both"/>
              <w:rPr>
                <w:b/>
                <w:sz w:val="24"/>
                <w:szCs w:val="24"/>
              </w:rPr>
            </w:pPr>
            <w:r w:rsidRPr="00603475">
              <w:rPr>
                <w:b/>
                <w:bCs/>
                <w:sz w:val="24"/>
                <w:szCs w:val="24"/>
              </w:rPr>
              <w:t>Дата начала срока подачи заявок:</w:t>
            </w:r>
            <w:r>
              <w:rPr>
                <w:b/>
                <w:bCs/>
                <w:sz w:val="24"/>
                <w:szCs w:val="24"/>
              </w:rPr>
              <w:t xml:space="preserve"> </w:t>
            </w:r>
            <w:r w:rsidR="000F0C9D" w:rsidRPr="000F0C9D">
              <w:rPr>
                <w:b/>
                <w:bCs/>
                <w:sz w:val="24"/>
                <w:szCs w:val="24"/>
              </w:rPr>
              <w:t>«</w:t>
            </w:r>
            <w:r w:rsidR="000F0C9D" w:rsidRPr="000F0C9D">
              <w:rPr>
                <w:b/>
                <w:sz w:val="24"/>
                <w:szCs w:val="24"/>
              </w:rPr>
              <w:t>1</w:t>
            </w:r>
            <w:r w:rsidR="001D4D0F">
              <w:rPr>
                <w:b/>
                <w:sz w:val="24"/>
                <w:szCs w:val="24"/>
              </w:rPr>
              <w:t>5</w:t>
            </w:r>
            <w:r w:rsidR="000F0C9D" w:rsidRPr="000F0C9D">
              <w:rPr>
                <w:b/>
                <w:sz w:val="24"/>
                <w:szCs w:val="24"/>
              </w:rPr>
              <w:t>» сентября 2016</w:t>
            </w:r>
            <w:r w:rsidR="000F0C9D">
              <w:rPr>
                <w:b/>
                <w:sz w:val="24"/>
                <w:szCs w:val="24"/>
              </w:rPr>
              <w:t xml:space="preserve"> </w:t>
            </w:r>
            <w:r w:rsidR="000F0C9D" w:rsidRPr="000F0C9D">
              <w:rPr>
                <w:b/>
                <w:sz w:val="24"/>
                <w:szCs w:val="24"/>
              </w:rPr>
              <w:t>г</w:t>
            </w:r>
            <w:r w:rsidR="000F0C9D">
              <w:rPr>
                <w:b/>
                <w:sz w:val="24"/>
                <w:szCs w:val="24"/>
              </w:rPr>
              <w:t>ода</w:t>
            </w:r>
          </w:p>
          <w:p w14:paraId="2AD926C8" w14:textId="06FB99FF"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0F0C9D" w:rsidRPr="000F0C9D">
              <w:rPr>
                <w:b/>
                <w:bCs/>
                <w:sz w:val="24"/>
                <w:szCs w:val="24"/>
              </w:rPr>
              <w:t>«</w:t>
            </w:r>
            <w:r w:rsidR="000F0C9D" w:rsidRPr="000F0C9D">
              <w:rPr>
                <w:b/>
                <w:sz w:val="24"/>
                <w:szCs w:val="24"/>
              </w:rPr>
              <w:t>2</w:t>
            </w:r>
            <w:r w:rsidR="001D4D0F">
              <w:rPr>
                <w:b/>
                <w:sz w:val="24"/>
                <w:szCs w:val="24"/>
              </w:rPr>
              <w:t>1</w:t>
            </w:r>
            <w:r w:rsidR="000F0C9D" w:rsidRPr="000F0C9D">
              <w:rPr>
                <w:b/>
                <w:sz w:val="24"/>
                <w:szCs w:val="24"/>
              </w:rPr>
              <w:t>» сентября 2016</w:t>
            </w:r>
            <w:r w:rsidR="000F0C9D">
              <w:rPr>
                <w:b/>
                <w:sz w:val="24"/>
                <w:szCs w:val="24"/>
              </w:rPr>
              <w:t xml:space="preserve"> </w:t>
            </w:r>
            <w:r w:rsidR="000F0C9D" w:rsidRPr="000F0C9D">
              <w:rPr>
                <w:b/>
                <w:sz w:val="24"/>
                <w:szCs w:val="24"/>
              </w:rPr>
              <w:t>г</w:t>
            </w:r>
            <w:r w:rsidR="000F0C9D">
              <w:rPr>
                <w:b/>
                <w:sz w:val="24"/>
                <w:szCs w:val="24"/>
              </w:rPr>
              <w:t>ода</w:t>
            </w:r>
            <w:r w:rsidR="00C62659" w:rsidRPr="000F0C9D">
              <w:rPr>
                <w:b/>
                <w:bCs/>
                <w:sz w:val="24"/>
                <w:szCs w:val="24"/>
              </w:rPr>
              <w:t xml:space="preserve"> </w:t>
            </w:r>
            <w:r w:rsidR="00C62659" w:rsidRPr="000F0C9D">
              <w:rPr>
                <w:b/>
                <w:sz w:val="24"/>
                <w:szCs w:val="24"/>
              </w:rPr>
              <w:t>1</w:t>
            </w:r>
            <w:r w:rsidR="000F0C9D" w:rsidRPr="000F0C9D">
              <w:rPr>
                <w:b/>
                <w:sz w:val="24"/>
                <w:szCs w:val="24"/>
              </w:rPr>
              <w:t>6</w:t>
            </w:r>
            <w:r w:rsidR="00C62659" w:rsidRPr="000F0C9D">
              <w:rPr>
                <w:b/>
                <w:bCs/>
                <w:sz w:val="24"/>
                <w:szCs w:val="24"/>
              </w:rPr>
              <w:t xml:space="preserve"> </w:t>
            </w:r>
            <w:r w:rsidRPr="000F0C9D">
              <w:rPr>
                <w:b/>
                <w:bCs/>
                <w:sz w:val="24"/>
                <w:szCs w:val="24"/>
              </w:rPr>
              <w:t xml:space="preserve">ч. </w:t>
            </w:r>
            <w:r w:rsidR="00C62659" w:rsidRPr="000F0C9D">
              <w:rPr>
                <w:b/>
                <w:sz w:val="24"/>
                <w:szCs w:val="24"/>
              </w:rPr>
              <w:t>00</w:t>
            </w:r>
            <w:r w:rsidR="00C62659" w:rsidRPr="000F0C9D">
              <w:rPr>
                <w:b/>
                <w:bCs/>
                <w:sz w:val="24"/>
                <w:szCs w:val="24"/>
              </w:rPr>
              <w:t xml:space="preserve"> </w:t>
            </w:r>
            <w:r w:rsidRPr="000F0C9D">
              <w:rPr>
                <w:b/>
                <w:bCs/>
                <w:sz w:val="24"/>
                <w:szCs w:val="24"/>
              </w:rPr>
              <w:t>мин</w:t>
            </w:r>
            <w:r>
              <w:rPr>
                <w:b/>
                <w:bCs/>
                <w:sz w:val="24"/>
                <w:szCs w:val="24"/>
              </w:rPr>
              <w:t>.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lastRenderedPageBreak/>
              <w:t>Суббота, воскресенье - выходные дни.</w:t>
            </w:r>
          </w:p>
        </w:tc>
      </w:tr>
      <w:tr w:rsidR="00F92A41" w:rsidRPr="00C9553C" w14:paraId="7B2D9B52" w14:textId="77777777" w:rsidTr="00D340AF">
        <w:trPr>
          <w:trHeight w:val="315"/>
        </w:trPr>
        <w:tc>
          <w:tcPr>
            <w:tcW w:w="1265"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1FAC9EEA" w14:textId="6EA6C360" w:rsidR="00F92A41" w:rsidRPr="00486355" w:rsidRDefault="00EF7B54" w:rsidP="001D4D0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sidRPr="000F0C9D">
              <w:rPr>
                <w:sz w:val="24"/>
                <w:szCs w:val="24"/>
              </w:rPr>
              <w:t>«</w:t>
            </w:r>
            <w:r w:rsidR="000F0C9D" w:rsidRPr="000F0C9D">
              <w:rPr>
                <w:sz w:val="24"/>
                <w:szCs w:val="24"/>
              </w:rPr>
              <w:t>2</w:t>
            </w:r>
            <w:r w:rsidR="001D4D0F">
              <w:rPr>
                <w:sz w:val="24"/>
                <w:szCs w:val="24"/>
              </w:rPr>
              <w:t>2</w:t>
            </w:r>
            <w:r w:rsidR="00435212" w:rsidRPr="000F0C9D">
              <w:rPr>
                <w:sz w:val="24"/>
                <w:szCs w:val="24"/>
              </w:rPr>
              <w:t xml:space="preserve">» </w:t>
            </w:r>
            <w:r w:rsidR="009841FC" w:rsidRPr="000F0C9D">
              <w:rPr>
                <w:sz w:val="24"/>
                <w:szCs w:val="24"/>
              </w:rPr>
              <w:t xml:space="preserve">сентября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D340AF">
        <w:trPr>
          <w:trHeight w:val="315"/>
        </w:trPr>
        <w:tc>
          <w:tcPr>
            <w:tcW w:w="1265"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4FF47480" w14:textId="7F9DEE64" w:rsidR="00F92A41" w:rsidRPr="00B70DAC" w:rsidRDefault="00EF7B54" w:rsidP="001D4D0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B51252" w:rsidRPr="000F0C9D">
              <w:rPr>
                <w:sz w:val="24"/>
                <w:szCs w:val="24"/>
              </w:rPr>
              <w:t>«</w:t>
            </w:r>
            <w:r w:rsidR="000F0C9D" w:rsidRPr="000F0C9D">
              <w:rPr>
                <w:sz w:val="24"/>
                <w:szCs w:val="24"/>
              </w:rPr>
              <w:t>2</w:t>
            </w:r>
            <w:r w:rsidR="001D4D0F">
              <w:rPr>
                <w:sz w:val="24"/>
                <w:szCs w:val="24"/>
              </w:rPr>
              <w:t>3</w:t>
            </w:r>
            <w:r w:rsidR="00435212" w:rsidRPr="000F0C9D">
              <w:rPr>
                <w:sz w:val="24"/>
                <w:szCs w:val="24"/>
              </w:rPr>
              <w:t xml:space="preserve">» </w:t>
            </w:r>
            <w:r w:rsidR="006A74E8" w:rsidRPr="000F0C9D">
              <w:rPr>
                <w:sz w:val="24"/>
                <w:szCs w:val="24"/>
              </w:rPr>
              <w:t xml:space="preserve">сентября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D340AF">
        <w:trPr>
          <w:trHeight w:val="718"/>
        </w:trPr>
        <w:tc>
          <w:tcPr>
            <w:tcW w:w="1108"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487"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59F8577A" w:rsidR="00FD66B8" w:rsidRPr="0028511A" w:rsidRDefault="00AF7DA6" w:rsidP="007A09CD">
                  <w:pPr>
                    <w:jc w:val="center"/>
                    <w:rPr>
                      <w:b/>
                      <w:sz w:val="24"/>
                    </w:rPr>
                  </w:pPr>
                  <w:r>
                    <w:rPr>
                      <w:b/>
                      <w:sz w:val="24"/>
                    </w:rPr>
                    <w:t>70,00</w:t>
                  </w:r>
                </w:p>
              </w:tc>
              <w:tc>
                <w:tcPr>
                  <w:tcW w:w="2970" w:type="dxa"/>
                  <w:vAlign w:val="center"/>
                </w:tcPr>
                <w:p w14:paraId="72D1CACA" w14:textId="2740B84A" w:rsidR="00FD66B8" w:rsidRPr="00B70DAC" w:rsidRDefault="00AF7DA6" w:rsidP="007A09CD">
                  <w:pPr>
                    <w:jc w:val="center"/>
                    <w:rPr>
                      <w:b/>
                      <w:bCs/>
                      <w:sz w:val="24"/>
                      <w:szCs w:val="24"/>
                    </w:rPr>
                  </w:pPr>
                  <w:r>
                    <w:rPr>
                      <w:b/>
                      <w:bCs/>
                      <w:sz w:val="24"/>
                      <w:szCs w:val="24"/>
                    </w:rPr>
                    <w:t>0,7</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8EAC7F8" w:rsidR="00FD66B8" w:rsidRPr="0028511A" w:rsidRDefault="00AF7DA6" w:rsidP="007A09CD">
                  <w:pPr>
                    <w:jc w:val="center"/>
                    <w:rPr>
                      <w:b/>
                      <w:sz w:val="24"/>
                    </w:rPr>
                  </w:pPr>
                  <w:r>
                    <w:rPr>
                      <w:b/>
                      <w:sz w:val="24"/>
                    </w:rPr>
                    <w:t>30,00</w:t>
                  </w:r>
                </w:p>
              </w:tc>
              <w:tc>
                <w:tcPr>
                  <w:tcW w:w="2970" w:type="dxa"/>
                  <w:vAlign w:val="center"/>
                </w:tcPr>
                <w:p w14:paraId="0A6DBDBA" w14:textId="6206742C" w:rsidR="00FD66B8" w:rsidRPr="00B70DAC" w:rsidRDefault="00AF7DA6" w:rsidP="007A09CD">
                  <w:pPr>
                    <w:jc w:val="center"/>
                    <w:rPr>
                      <w:b/>
                      <w:bCs/>
                      <w:sz w:val="24"/>
                      <w:szCs w:val="24"/>
                    </w:rPr>
                  </w:pPr>
                  <w:r>
                    <w:rPr>
                      <w:b/>
                      <w:bCs/>
                      <w:sz w:val="24"/>
                      <w:szCs w:val="24"/>
                    </w:rPr>
                    <w:t>0,3</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487"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4"/>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2" o:title=""/>
                </v:shape>
                <o:OLEObject Type="Embed" ProgID="Equation.3" ShapeID="_x0000_i1025" DrawAspect="Content" ObjectID="_1535373077" r:id="rId13"/>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4" o:title=""/>
                </v:shape>
                <o:OLEObject Type="Embed" ProgID="Equation.3" ShapeID="_x0000_i1026" DrawAspect="Content" ObjectID="_1535373078" r:id="rId15"/>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16" o:title=""/>
                </v:shape>
                <o:OLEObject Type="Embed" ProgID="Equation.3" ShapeID="_x0000_i1027" DrawAspect="Content" ObjectID="_1535373079" r:id="rId17"/>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18" o:title=""/>
                </v:shape>
                <o:OLEObject Type="Embed" ProgID="Equation.3" ShapeID="_x0000_i1028" DrawAspect="Content" ObjectID="_1535373080" r:id="rId19"/>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3ED62F"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1D4D0F" w:rsidRPr="000F0C9D">
              <w:rPr>
                <w:position w:val="-18"/>
                <w:sz w:val="28"/>
                <w:szCs w:val="24"/>
              </w:rPr>
              <w:object w:dxaOrig="2640" w:dyaOrig="520" w14:anchorId="5455782C">
                <v:shape id="_x0000_i1029" type="#_x0000_t75" style="width:203.25pt;height:27.75pt" o:ole="">
                  <v:imagedata r:id="rId20" o:title=""/>
                </v:shape>
                <o:OLEObject Type="Embed" ProgID="Equation.3" ShapeID="_x0000_i1029" DrawAspect="Content" ObjectID="_1535373081" r:id="rId21"/>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2" o:title=""/>
                </v:shape>
                <o:OLEObject Type="Embed" ProgID="Equation.3" ShapeID="_x0000_i1030" DrawAspect="Content" ObjectID="_1535373082" r:id="rId23"/>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24" o:title=""/>
                </v:shape>
                <o:OLEObject Type="Embed" ProgID="Equation.3" ShapeID="_x0000_i1031" DrawAspect="Content" ObjectID="_1535373083" r:id="rId25"/>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72AAEE7C"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6FE65B73"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1D4D0F">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551"/>
              <w:gridCol w:w="1559"/>
              <w:gridCol w:w="1276"/>
              <w:gridCol w:w="4394"/>
            </w:tblGrid>
            <w:tr w:rsidR="00D340AF" w:rsidRPr="00FE7B61" w14:paraId="76B7C25F" w14:textId="77777777" w:rsidTr="000F0C9D">
              <w:tc>
                <w:tcPr>
                  <w:tcW w:w="560" w:type="dxa"/>
                  <w:tcBorders>
                    <w:top w:val="single" w:sz="4" w:space="0" w:color="auto"/>
                    <w:left w:val="single" w:sz="4" w:space="0" w:color="auto"/>
                    <w:bottom w:val="single" w:sz="4" w:space="0" w:color="auto"/>
                    <w:right w:val="single" w:sz="4" w:space="0" w:color="auto"/>
                  </w:tcBorders>
                  <w:hideMark/>
                </w:tcPr>
                <w:p w14:paraId="78806179" w14:textId="77777777" w:rsidR="00591A7C" w:rsidRDefault="00591A7C" w:rsidP="00D340AF">
                  <w:pPr>
                    <w:suppressAutoHyphens/>
                    <w:contextualSpacing/>
                    <w:rPr>
                      <w:b/>
                      <w:sz w:val="24"/>
                      <w:szCs w:val="24"/>
                    </w:rPr>
                  </w:pPr>
                </w:p>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11E0CF60" w14:textId="77777777" w:rsidR="00591A7C" w:rsidRDefault="00591A7C" w:rsidP="00D340AF">
                  <w:pPr>
                    <w:suppressAutoHyphens/>
                    <w:contextualSpacing/>
                    <w:jc w:val="center"/>
                    <w:rPr>
                      <w:b/>
                      <w:sz w:val="24"/>
                      <w:szCs w:val="24"/>
                    </w:rPr>
                  </w:pPr>
                </w:p>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559"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6" w:type="dxa"/>
                  <w:tcBorders>
                    <w:top w:val="single" w:sz="4" w:space="0" w:color="auto"/>
                    <w:left w:val="single" w:sz="4" w:space="0" w:color="auto"/>
                    <w:bottom w:val="single" w:sz="4" w:space="0" w:color="auto"/>
                    <w:right w:val="single" w:sz="4" w:space="0" w:color="auto"/>
                  </w:tcBorders>
                </w:tcPr>
                <w:p w14:paraId="4BF50580" w14:textId="77777777" w:rsidR="00591A7C" w:rsidRDefault="00591A7C" w:rsidP="00D340AF">
                  <w:pPr>
                    <w:suppressAutoHyphens/>
                    <w:contextualSpacing/>
                    <w:jc w:val="center"/>
                    <w:rPr>
                      <w:b/>
                      <w:sz w:val="24"/>
                      <w:szCs w:val="24"/>
                    </w:rPr>
                  </w:pPr>
                </w:p>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394"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E7601A" w:rsidRPr="00FE7B61" w14:paraId="07CD51FC" w14:textId="77777777" w:rsidTr="000F0C9D">
              <w:trPr>
                <w:trHeight w:val="752"/>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E7601A" w:rsidRPr="00FE7B61" w:rsidRDefault="00E7601A" w:rsidP="00E7601A">
                  <w:pPr>
                    <w:suppressAutoHyphens/>
                    <w:ind w:right="-108"/>
                    <w:contextualSpacing/>
                    <w:rPr>
                      <w:sz w:val="22"/>
                      <w:szCs w:val="24"/>
                    </w:rPr>
                  </w:pPr>
                  <w:r w:rsidRPr="00FE7B61">
                    <w:rPr>
                      <w:sz w:val="22"/>
                      <w:szCs w:val="24"/>
                    </w:rPr>
                    <w:t>2.</w:t>
                  </w:r>
                  <w:r>
                    <w:rPr>
                      <w:sz w:val="22"/>
                      <w:szCs w:val="24"/>
                    </w:rPr>
                    <w:t>1</w:t>
                  </w:r>
                </w:p>
              </w:tc>
              <w:tc>
                <w:tcPr>
                  <w:tcW w:w="2551" w:type="dxa"/>
                  <w:vMerge w:val="restart"/>
                  <w:tcBorders>
                    <w:top w:val="single" w:sz="4" w:space="0" w:color="auto"/>
                    <w:left w:val="single" w:sz="4" w:space="0" w:color="auto"/>
                    <w:right w:val="single" w:sz="4" w:space="0" w:color="auto"/>
                  </w:tcBorders>
                  <w:hideMark/>
                </w:tcPr>
                <w:p w14:paraId="19D02656" w14:textId="230B0AAF" w:rsidR="00E7601A" w:rsidRPr="00FB3E3E" w:rsidRDefault="00E7601A" w:rsidP="00602B56">
                  <w:pPr>
                    <w:suppressAutoHyphens/>
                    <w:ind w:right="-108"/>
                    <w:contextualSpacing/>
                    <w:rPr>
                      <w:sz w:val="22"/>
                      <w:szCs w:val="22"/>
                    </w:rPr>
                  </w:pPr>
                  <w:r w:rsidRPr="00FB3E3E">
                    <w:rPr>
                      <w:sz w:val="22"/>
                      <w:szCs w:val="22"/>
                      <w:lang w:eastAsia="en-US"/>
                    </w:rPr>
                    <w:t xml:space="preserve">Наличие опыта </w:t>
                  </w:r>
                  <w:r w:rsidR="003F6F41">
                    <w:rPr>
                      <w:sz w:val="22"/>
                      <w:szCs w:val="22"/>
                      <w:lang w:eastAsia="en-US"/>
                    </w:rPr>
                    <w:t>оказания услуг</w:t>
                  </w:r>
                  <w:r w:rsidRPr="00FB3E3E">
                    <w:rPr>
                      <w:sz w:val="22"/>
                      <w:szCs w:val="22"/>
                      <w:lang w:eastAsia="en-US"/>
                    </w:rPr>
                    <w:t xml:space="preserve"> </w:t>
                  </w:r>
                  <w:r w:rsidR="00527F12">
                    <w:rPr>
                      <w:sz w:val="22"/>
                      <w:szCs w:val="22"/>
                      <w:lang w:eastAsia="en-US"/>
                    </w:rPr>
                    <w:t xml:space="preserve">по организации </w:t>
                  </w:r>
                  <w:r w:rsidR="000F0C9D">
                    <w:rPr>
                      <w:sz w:val="22"/>
                      <w:szCs w:val="22"/>
                      <w:lang w:eastAsia="en-US"/>
                    </w:rPr>
                    <w:t xml:space="preserve">и проведению </w:t>
                  </w:r>
                  <w:r w:rsidR="00602B56">
                    <w:rPr>
                      <w:sz w:val="22"/>
                      <w:szCs w:val="22"/>
                      <w:lang w:eastAsia="en-US"/>
                    </w:rPr>
                    <w:t xml:space="preserve">мероприятий </w:t>
                  </w:r>
                  <w:r w:rsidR="009217CF">
                    <w:rPr>
                      <w:sz w:val="22"/>
                      <w:szCs w:val="22"/>
                      <w:lang w:eastAsia="en-US"/>
                    </w:rPr>
                    <w:t xml:space="preserve">локального и </w:t>
                  </w:r>
                  <w:r w:rsidR="00602B56">
                    <w:rPr>
                      <w:sz w:val="22"/>
                      <w:szCs w:val="22"/>
                      <w:lang w:eastAsia="en-US"/>
                    </w:rPr>
                    <w:t xml:space="preserve">федерального уровня </w:t>
                  </w:r>
                  <w:r w:rsidRPr="00FB3E3E">
                    <w:rPr>
                      <w:sz w:val="22"/>
                      <w:szCs w:val="22"/>
                      <w:lang w:eastAsia="en-US"/>
                    </w:rPr>
                    <w:t>за период 201</w:t>
                  </w:r>
                  <w:r w:rsidR="000F5EBB" w:rsidRPr="00FB3E3E">
                    <w:rPr>
                      <w:sz w:val="22"/>
                      <w:szCs w:val="22"/>
                      <w:lang w:eastAsia="en-US"/>
                    </w:rPr>
                    <w:t>5</w:t>
                  </w:r>
                  <w:r w:rsidRPr="00FB3E3E">
                    <w:rPr>
                      <w:sz w:val="22"/>
                      <w:szCs w:val="22"/>
                      <w:lang w:eastAsia="en-US"/>
                    </w:rPr>
                    <w:t>-201</w:t>
                  </w:r>
                  <w:r w:rsidR="000F5EBB" w:rsidRPr="00FB3E3E">
                    <w:rPr>
                      <w:sz w:val="22"/>
                      <w:szCs w:val="22"/>
                      <w:lang w:eastAsia="en-US"/>
                    </w:rPr>
                    <w:t>6</w:t>
                  </w:r>
                  <w:r w:rsidRPr="00FB3E3E">
                    <w:rPr>
                      <w:sz w:val="22"/>
                      <w:szCs w:val="22"/>
                      <w:lang w:eastAsia="en-US"/>
                    </w:rPr>
                    <w:t>гг</w:t>
                  </w:r>
                  <w:r w:rsidR="003F6F41">
                    <w:rPr>
                      <w:sz w:val="22"/>
                      <w:szCs w:val="22"/>
                      <w:lang w:eastAsia="en-US"/>
                    </w:rPr>
                    <w:t>.</w:t>
                  </w:r>
                  <w:r w:rsidR="00602B56" w:rsidRPr="00602B56">
                    <w:rPr>
                      <w:sz w:val="22"/>
                      <w:szCs w:val="22"/>
                      <w:lang w:eastAsia="en-US"/>
                    </w:rPr>
                    <w:t xml:space="preserve"> с количеством участников не менее </w:t>
                  </w:r>
                  <w:r w:rsidR="00602B56">
                    <w:rPr>
                      <w:sz w:val="22"/>
                      <w:szCs w:val="22"/>
                      <w:lang w:eastAsia="en-US"/>
                    </w:rPr>
                    <w:t>400</w:t>
                  </w:r>
                  <w:r w:rsidR="00602B56" w:rsidRPr="00602B56">
                    <w:rPr>
                      <w:sz w:val="22"/>
                      <w:szCs w:val="22"/>
                      <w:lang w:eastAsia="en-US"/>
                    </w:rPr>
                    <w:t xml:space="preserve">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615B6ED5" w14:textId="4C6B99CB" w:rsidR="00E7601A" w:rsidRPr="00FB3E3E" w:rsidRDefault="00E7601A" w:rsidP="000F0C9D">
                  <w:pPr>
                    <w:suppressAutoHyphens/>
                    <w:ind w:right="-108"/>
                    <w:contextualSpacing/>
                    <w:jc w:val="center"/>
                    <w:rPr>
                      <w:sz w:val="22"/>
                      <w:szCs w:val="22"/>
                    </w:rPr>
                  </w:pPr>
                  <w:r w:rsidRPr="00FB3E3E">
                    <w:rPr>
                      <w:sz w:val="22"/>
                      <w:szCs w:val="22"/>
                    </w:rPr>
                    <w:t>10 и более</w:t>
                  </w:r>
                </w:p>
              </w:tc>
              <w:tc>
                <w:tcPr>
                  <w:tcW w:w="1276" w:type="dxa"/>
                  <w:tcBorders>
                    <w:top w:val="single" w:sz="4" w:space="0" w:color="auto"/>
                    <w:left w:val="single" w:sz="4" w:space="0" w:color="auto"/>
                    <w:right w:val="single" w:sz="4" w:space="0" w:color="auto"/>
                  </w:tcBorders>
                  <w:vAlign w:val="center"/>
                </w:tcPr>
                <w:p w14:paraId="0BB7DE10" w14:textId="3486E96E" w:rsidR="00E7601A" w:rsidRPr="00FB3E3E" w:rsidRDefault="009217CF" w:rsidP="000F0C9D">
                  <w:pPr>
                    <w:suppressAutoHyphens/>
                    <w:ind w:right="-108"/>
                    <w:contextualSpacing/>
                    <w:jc w:val="center"/>
                    <w:rPr>
                      <w:sz w:val="22"/>
                      <w:szCs w:val="22"/>
                    </w:rPr>
                  </w:pPr>
                  <w:r>
                    <w:rPr>
                      <w:sz w:val="22"/>
                      <w:szCs w:val="22"/>
                    </w:rPr>
                    <w:t>40</w:t>
                  </w:r>
                </w:p>
              </w:tc>
              <w:tc>
                <w:tcPr>
                  <w:tcW w:w="4394" w:type="dxa"/>
                  <w:vMerge w:val="restart"/>
                  <w:tcBorders>
                    <w:top w:val="single" w:sz="4" w:space="0" w:color="auto"/>
                    <w:left w:val="single" w:sz="4" w:space="0" w:color="auto"/>
                    <w:right w:val="single" w:sz="4" w:space="0" w:color="auto"/>
                  </w:tcBorders>
                </w:tcPr>
                <w:p w14:paraId="27CEC8E2" w14:textId="1E6D8061" w:rsidR="00E7601A" w:rsidRPr="00EA38C1" w:rsidRDefault="00E7601A" w:rsidP="00E7601A">
                  <w:pPr>
                    <w:suppressAutoHyphens/>
                    <w:ind w:right="-108"/>
                    <w:contextualSpacing/>
                    <w:jc w:val="center"/>
                    <w:rPr>
                      <w:sz w:val="22"/>
                      <w:szCs w:val="22"/>
                    </w:rPr>
                  </w:pPr>
                  <w:r w:rsidRPr="00EA38C1">
                    <w:rPr>
                      <w:sz w:val="22"/>
                      <w:szCs w:val="22"/>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FC0832">
                    <w:rPr>
                      <w:sz w:val="22"/>
                      <w:szCs w:val="22"/>
                    </w:rPr>
                    <w:t>.</w:t>
                  </w:r>
                </w:p>
                <w:p w14:paraId="42FD3B00" w14:textId="60F1C5EF" w:rsidR="00E7601A" w:rsidRPr="00EA38C1" w:rsidRDefault="00E7601A" w:rsidP="00E7601A">
                  <w:pPr>
                    <w:suppressAutoHyphens/>
                    <w:ind w:right="-108"/>
                    <w:contextualSpacing/>
                    <w:jc w:val="center"/>
                    <w:rPr>
                      <w:sz w:val="22"/>
                      <w:szCs w:val="22"/>
                    </w:rPr>
                  </w:pPr>
                  <w:r w:rsidRPr="00EA38C1">
                    <w:rPr>
                      <w:sz w:val="22"/>
                      <w:szCs w:val="22"/>
                    </w:rPr>
                    <w:t xml:space="preserve">Форма 4. Сведения о наличии опыта </w:t>
                  </w:r>
                  <w:r w:rsidR="00FC0832">
                    <w:rPr>
                      <w:sz w:val="22"/>
                      <w:szCs w:val="22"/>
                      <w:lang w:eastAsia="en-US"/>
                    </w:rPr>
                    <w:t>оказания услуг</w:t>
                  </w:r>
                  <w:r w:rsidR="00FC0832" w:rsidRPr="00FB3E3E">
                    <w:rPr>
                      <w:sz w:val="22"/>
                      <w:szCs w:val="22"/>
                      <w:lang w:eastAsia="en-US"/>
                    </w:rPr>
                    <w:t xml:space="preserve"> </w:t>
                  </w:r>
                  <w:r w:rsidR="00527F12">
                    <w:rPr>
                      <w:sz w:val="22"/>
                      <w:szCs w:val="22"/>
                      <w:lang w:eastAsia="en-US"/>
                    </w:rPr>
                    <w:t xml:space="preserve">по организации </w:t>
                  </w:r>
                  <w:r w:rsidR="000F0C9D">
                    <w:rPr>
                      <w:sz w:val="22"/>
                      <w:szCs w:val="22"/>
                      <w:lang w:eastAsia="en-US"/>
                    </w:rPr>
                    <w:t xml:space="preserve">и проведению </w:t>
                  </w:r>
                  <w:r w:rsidR="00FC0832">
                    <w:rPr>
                      <w:sz w:val="22"/>
                      <w:szCs w:val="22"/>
                      <w:lang w:eastAsia="en-US"/>
                    </w:rPr>
                    <w:t xml:space="preserve">мероприятий </w:t>
                  </w:r>
                  <w:r w:rsidR="009217CF">
                    <w:rPr>
                      <w:sz w:val="22"/>
                      <w:szCs w:val="22"/>
                      <w:lang w:eastAsia="en-US"/>
                    </w:rPr>
                    <w:t xml:space="preserve">локального и </w:t>
                  </w:r>
                  <w:r w:rsidR="00FC0832">
                    <w:rPr>
                      <w:sz w:val="22"/>
                      <w:szCs w:val="22"/>
                      <w:lang w:eastAsia="en-US"/>
                    </w:rPr>
                    <w:t xml:space="preserve">федерального уровня </w:t>
                  </w:r>
                  <w:r w:rsidR="00FC0832" w:rsidRPr="00FB3E3E">
                    <w:rPr>
                      <w:sz w:val="22"/>
                      <w:szCs w:val="22"/>
                      <w:lang w:eastAsia="en-US"/>
                    </w:rPr>
                    <w:t>за период 2015-2016гг</w:t>
                  </w:r>
                  <w:r w:rsidR="00FC0832">
                    <w:rPr>
                      <w:sz w:val="22"/>
                      <w:szCs w:val="22"/>
                      <w:lang w:eastAsia="en-US"/>
                    </w:rPr>
                    <w:t>.</w:t>
                  </w:r>
                  <w:r w:rsidR="00FC0832" w:rsidRPr="00602B56">
                    <w:rPr>
                      <w:sz w:val="22"/>
                      <w:szCs w:val="22"/>
                      <w:lang w:eastAsia="en-US"/>
                    </w:rPr>
                    <w:t xml:space="preserve"> с количеством участников не менее </w:t>
                  </w:r>
                  <w:r w:rsidR="00FC0832">
                    <w:rPr>
                      <w:sz w:val="22"/>
                      <w:szCs w:val="22"/>
                      <w:lang w:eastAsia="en-US"/>
                    </w:rPr>
                    <w:t>400</w:t>
                  </w:r>
                  <w:r w:rsidR="00FC0832" w:rsidRPr="00602B56">
                    <w:rPr>
                      <w:sz w:val="22"/>
                      <w:szCs w:val="22"/>
                      <w:lang w:eastAsia="en-US"/>
                    </w:rPr>
                    <w:t xml:space="preserve"> человек</w:t>
                  </w:r>
                </w:p>
              </w:tc>
            </w:tr>
            <w:tr w:rsidR="00E7601A" w:rsidRPr="00FE7B61" w14:paraId="10F0B85E" w14:textId="77777777" w:rsidTr="000F0C9D">
              <w:trPr>
                <w:trHeight w:val="752"/>
              </w:trPr>
              <w:tc>
                <w:tcPr>
                  <w:tcW w:w="560" w:type="dxa"/>
                  <w:vMerge/>
                  <w:tcBorders>
                    <w:left w:val="single" w:sz="4" w:space="0" w:color="auto"/>
                    <w:right w:val="single" w:sz="4" w:space="0" w:color="auto"/>
                  </w:tcBorders>
                  <w:vAlign w:val="center"/>
                </w:tcPr>
                <w:p w14:paraId="6ACEE1FF" w14:textId="079B464A" w:rsidR="00E7601A" w:rsidRPr="00FE7B61" w:rsidRDefault="00E7601A" w:rsidP="00E7601A">
                  <w:pPr>
                    <w:suppressAutoHyphens/>
                    <w:ind w:right="-108"/>
                    <w:contextualSpacing/>
                    <w:rPr>
                      <w:sz w:val="22"/>
                      <w:szCs w:val="24"/>
                    </w:rPr>
                  </w:pPr>
                </w:p>
              </w:tc>
              <w:tc>
                <w:tcPr>
                  <w:tcW w:w="2551" w:type="dxa"/>
                  <w:vMerge/>
                  <w:tcBorders>
                    <w:left w:val="single" w:sz="4" w:space="0" w:color="auto"/>
                    <w:right w:val="single" w:sz="4" w:space="0" w:color="auto"/>
                  </w:tcBorders>
                </w:tcPr>
                <w:p w14:paraId="1DC0EF59" w14:textId="77777777" w:rsidR="00E7601A" w:rsidRPr="00FB3E3E" w:rsidRDefault="00E7601A" w:rsidP="00E7601A">
                  <w:pPr>
                    <w:suppressAutoHyphens/>
                    <w:ind w:right="-108"/>
                    <w:contextualSpacing/>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AAD89D" w14:textId="5183547C" w:rsidR="00E7601A" w:rsidRPr="00FB3E3E" w:rsidRDefault="00E7601A" w:rsidP="000F0C9D">
                  <w:pPr>
                    <w:suppressAutoHyphens/>
                    <w:ind w:right="-108"/>
                    <w:contextualSpacing/>
                    <w:jc w:val="center"/>
                    <w:rPr>
                      <w:sz w:val="22"/>
                      <w:szCs w:val="22"/>
                    </w:rPr>
                  </w:pPr>
                  <w:r w:rsidRPr="00FB3E3E">
                    <w:rPr>
                      <w:sz w:val="22"/>
                      <w:szCs w:val="22"/>
                    </w:rPr>
                    <w:t>от 6 до 9</w:t>
                  </w:r>
                </w:p>
              </w:tc>
              <w:tc>
                <w:tcPr>
                  <w:tcW w:w="1276" w:type="dxa"/>
                  <w:tcBorders>
                    <w:left w:val="single" w:sz="4" w:space="0" w:color="auto"/>
                    <w:bottom w:val="single" w:sz="4" w:space="0" w:color="auto"/>
                    <w:right w:val="single" w:sz="4" w:space="0" w:color="auto"/>
                  </w:tcBorders>
                  <w:vAlign w:val="center"/>
                </w:tcPr>
                <w:p w14:paraId="6E44CA1C" w14:textId="19479FEF" w:rsidR="00E7601A" w:rsidRPr="00FB3E3E" w:rsidRDefault="009217CF" w:rsidP="000F0C9D">
                  <w:pPr>
                    <w:suppressAutoHyphens/>
                    <w:ind w:right="-108"/>
                    <w:contextualSpacing/>
                    <w:jc w:val="center"/>
                    <w:rPr>
                      <w:sz w:val="22"/>
                      <w:szCs w:val="22"/>
                    </w:rPr>
                  </w:pPr>
                  <w:r>
                    <w:rPr>
                      <w:sz w:val="22"/>
                      <w:szCs w:val="22"/>
                    </w:rPr>
                    <w:t>20</w:t>
                  </w:r>
                </w:p>
              </w:tc>
              <w:tc>
                <w:tcPr>
                  <w:tcW w:w="4394" w:type="dxa"/>
                  <w:vMerge/>
                  <w:tcBorders>
                    <w:left w:val="single" w:sz="4" w:space="0" w:color="auto"/>
                    <w:right w:val="single" w:sz="4" w:space="0" w:color="auto"/>
                  </w:tcBorders>
                </w:tcPr>
                <w:p w14:paraId="600A9486" w14:textId="77777777" w:rsidR="00E7601A" w:rsidRDefault="00E7601A" w:rsidP="00E7601A">
                  <w:pPr>
                    <w:suppressAutoHyphens/>
                    <w:ind w:right="-108"/>
                    <w:contextualSpacing/>
                    <w:jc w:val="center"/>
                    <w:rPr>
                      <w:sz w:val="22"/>
                      <w:szCs w:val="24"/>
                    </w:rPr>
                  </w:pPr>
                </w:p>
              </w:tc>
            </w:tr>
            <w:tr w:rsidR="00E7601A" w:rsidRPr="00FE7B61" w14:paraId="2318637D" w14:textId="77777777" w:rsidTr="000F0C9D">
              <w:trPr>
                <w:trHeight w:val="753"/>
              </w:trPr>
              <w:tc>
                <w:tcPr>
                  <w:tcW w:w="560" w:type="dxa"/>
                  <w:vMerge/>
                  <w:tcBorders>
                    <w:left w:val="single" w:sz="4" w:space="0" w:color="auto"/>
                    <w:right w:val="single" w:sz="4" w:space="0" w:color="auto"/>
                  </w:tcBorders>
                </w:tcPr>
                <w:p w14:paraId="7DDD9FE6" w14:textId="77777777" w:rsidR="00E7601A" w:rsidRPr="00FE7B61" w:rsidRDefault="00E7601A" w:rsidP="00E7601A">
                  <w:pPr>
                    <w:suppressAutoHyphens/>
                    <w:ind w:right="-108"/>
                    <w:contextualSpacing/>
                    <w:rPr>
                      <w:sz w:val="22"/>
                      <w:szCs w:val="24"/>
                    </w:rPr>
                  </w:pPr>
                </w:p>
              </w:tc>
              <w:tc>
                <w:tcPr>
                  <w:tcW w:w="2551" w:type="dxa"/>
                  <w:vMerge/>
                  <w:tcBorders>
                    <w:left w:val="single" w:sz="4" w:space="0" w:color="auto"/>
                    <w:right w:val="single" w:sz="4" w:space="0" w:color="auto"/>
                  </w:tcBorders>
                </w:tcPr>
                <w:p w14:paraId="3A4C2BC6" w14:textId="77777777" w:rsidR="00E7601A" w:rsidRPr="00FB3E3E" w:rsidRDefault="00E7601A" w:rsidP="00E7601A">
                  <w:pPr>
                    <w:suppressAutoHyphens/>
                    <w:ind w:right="-108"/>
                    <w:contextualSpacing/>
                    <w:rPr>
                      <w:sz w:val="22"/>
                      <w:szCs w:val="22"/>
                    </w:rPr>
                  </w:pPr>
                </w:p>
              </w:tc>
              <w:tc>
                <w:tcPr>
                  <w:tcW w:w="1559" w:type="dxa"/>
                  <w:tcBorders>
                    <w:top w:val="single" w:sz="4" w:space="0" w:color="auto"/>
                    <w:left w:val="single" w:sz="4" w:space="0" w:color="auto"/>
                    <w:right w:val="single" w:sz="4" w:space="0" w:color="auto"/>
                  </w:tcBorders>
                  <w:vAlign w:val="center"/>
                </w:tcPr>
                <w:p w14:paraId="17381017" w14:textId="0FA70446" w:rsidR="00E7601A" w:rsidRPr="00FB3E3E" w:rsidRDefault="00E7601A" w:rsidP="000F0C9D">
                  <w:pPr>
                    <w:suppressAutoHyphens/>
                    <w:ind w:right="-108"/>
                    <w:contextualSpacing/>
                    <w:jc w:val="center"/>
                    <w:rPr>
                      <w:sz w:val="22"/>
                      <w:szCs w:val="22"/>
                    </w:rPr>
                  </w:pPr>
                  <w:r w:rsidRPr="00FB3E3E">
                    <w:rPr>
                      <w:sz w:val="22"/>
                      <w:szCs w:val="22"/>
                    </w:rPr>
                    <w:t>5 и менее</w:t>
                  </w:r>
                </w:p>
              </w:tc>
              <w:tc>
                <w:tcPr>
                  <w:tcW w:w="1276" w:type="dxa"/>
                  <w:tcBorders>
                    <w:top w:val="single" w:sz="4" w:space="0" w:color="auto"/>
                    <w:left w:val="single" w:sz="4" w:space="0" w:color="auto"/>
                    <w:right w:val="single" w:sz="4" w:space="0" w:color="auto"/>
                  </w:tcBorders>
                  <w:vAlign w:val="center"/>
                </w:tcPr>
                <w:p w14:paraId="5CCE0EEE" w14:textId="1C8406D9" w:rsidR="00E7601A" w:rsidRPr="00FB3E3E" w:rsidRDefault="009217CF" w:rsidP="000F0C9D">
                  <w:pPr>
                    <w:suppressAutoHyphens/>
                    <w:ind w:right="-108"/>
                    <w:contextualSpacing/>
                    <w:jc w:val="center"/>
                    <w:rPr>
                      <w:sz w:val="22"/>
                      <w:szCs w:val="22"/>
                    </w:rPr>
                  </w:pPr>
                  <w:r>
                    <w:rPr>
                      <w:sz w:val="22"/>
                      <w:szCs w:val="22"/>
                    </w:rPr>
                    <w:t>0</w:t>
                  </w:r>
                </w:p>
              </w:tc>
              <w:tc>
                <w:tcPr>
                  <w:tcW w:w="4394" w:type="dxa"/>
                  <w:vMerge/>
                  <w:tcBorders>
                    <w:left w:val="single" w:sz="4" w:space="0" w:color="auto"/>
                    <w:right w:val="single" w:sz="4" w:space="0" w:color="auto"/>
                  </w:tcBorders>
                  <w:vAlign w:val="center"/>
                </w:tcPr>
                <w:p w14:paraId="681FB2B9" w14:textId="77777777" w:rsidR="00E7601A" w:rsidRDefault="00E7601A" w:rsidP="00E7601A">
                  <w:pPr>
                    <w:suppressAutoHyphens/>
                    <w:ind w:right="-108"/>
                    <w:contextualSpacing/>
                    <w:jc w:val="center"/>
                    <w:rPr>
                      <w:sz w:val="22"/>
                      <w:szCs w:val="24"/>
                    </w:rPr>
                  </w:pPr>
                </w:p>
              </w:tc>
            </w:tr>
          </w:tbl>
          <w:p w14:paraId="59B95F6F" w14:textId="77777777" w:rsidR="000F0C9D" w:rsidRDefault="000F0C9D"/>
          <w:tbl>
            <w:tblPr>
              <w:tblStyle w:val="af5"/>
              <w:tblW w:w="10340" w:type="dxa"/>
              <w:tblLayout w:type="fixed"/>
              <w:tblLook w:val="04A0" w:firstRow="1" w:lastRow="0" w:firstColumn="1" w:lastColumn="0" w:noHBand="0" w:noVBand="1"/>
            </w:tblPr>
            <w:tblGrid>
              <w:gridCol w:w="560"/>
              <w:gridCol w:w="2551"/>
              <w:gridCol w:w="1701"/>
              <w:gridCol w:w="1134"/>
              <w:gridCol w:w="4394"/>
            </w:tblGrid>
            <w:tr w:rsidR="00923A6E" w:rsidRPr="00FE7B61" w14:paraId="3D3A2DCD" w14:textId="77777777" w:rsidTr="009217CF">
              <w:trPr>
                <w:trHeight w:val="752"/>
              </w:trPr>
              <w:tc>
                <w:tcPr>
                  <w:tcW w:w="560" w:type="dxa"/>
                  <w:vMerge w:val="restart"/>
                  <w:tcBorders>
                    <w:left w:val="single" w:sz="4" w:space="0" w:color="auto"/>
                    <w:right w:val="single" w:sz="4" w:space="0" w:color="auto"/>
                  </w:tcBorders>
                  <w:vAlign w:val="center"/>
                </w:tcPr>
                <w:p w14:paraId="79AD64AF" w14:textId="77777777" w:rsidR="00923A6E" w:rsidRPr="008820EC" w:rsidRDefault="00923A6E" w:rsidP="00923A6E">
                  <w:pPr>
                    <w:ind w:right="-108"/>
                    <w:rPr>
                      <w:sz w:val="22"/>
                      <w:szCs w:val="24"/>
                    </w:rPr>
                  </w:pPr>
                  <w:r>
                    <w:rPr>
                      <w:sz w:val="22"/>
                      <w:szCs w:val="24"/>
                      <w:lang w:val="en-US"/>
                    </w:rPr>
                    <w:lastRenderedPageBreak/>
                    <w:t>2.</w:t>
                  </w:r>
                  <w:r>
                    <w:rPr>
                      <w:sz w:val="22"/>
                      <w:szCs w:val="24"/>
                    </w:rPr>
                    <w:t>2</w:t>
                  </w:r>
                </w:p>
              </w:tc>
              <w:tc>
                <w:tcPr>
                  <w:tcW w:w="2551" w:type="dxa"/>
                  <w:vMerge w:val="restart"/>
                  <w:tcBorders>
                    <w:left w:val="single" w:sz="4" w:space="0" w:color="auto"/>
                    <w:right w:val="single" w:sz="4" w:space="0" w:color="auto"/>
                  </w:tcBorders>
                </w:tcPr>
                <w:p w14:paraId="0BFC8936" w14:textId="46A6811A" w:rsidR="00923A6E" w:rsidRPr="00464EE6" w:rsidRDefault="009217CF" w:rsidP="009217CF">
                  <w:pPr>
                    <w:ind w:right="-108"/>
                    <w:rPr>
                      <w:sz w:val="22"/>
                      <w:szCs w:val="22"/>
                    </w:rPr>
                  </w:pPr>
                  <w:r w:rsidRPr="009217CF">
                    <w:rPr>
                      <w:sz w:val="22"/>
                      <w:szCs w:val="22"/>
                    </w:rPr>
                    <w:t>Наличие в рабочей группе участника, планируемой для исполнения договора, специалистов, имеющих опыт реализации мероприятий локального, федерального уровня</w:t>
                  </w:r>
                  <w:r>
                    <w:rPr>
                      <w:sz w:val="22"/>
                      <w:szCs w:val="22"/>
                    </w:rPr>
                    <w:t xml:space="preserve"> не менее 2 лет.</w:t>
                  </w:r>
                </w:p>
              </w:tc>
              <w:tc>
                <w:tcPr>
                  <w:tcW w:w="1701" w:type="dxa"/>
                  <w:tcBorders>
                    <w:top w:val="single" w:sz="4" w:space="0" w:color="auto"/>
                    <w:left w:val="single" w:sz="4" w:space="0" w:color="auto"/>
                    <w:bottom w:val="single" w:sz="4" w:space="0" w:color="auto"/>
                    <w:right w:val="single" w:sz="4" w:space="0" w:color="auto"/>
                  </w:tcBorders>
                  <w:vAlign w:val="center"/>
                </w:tcPr>
                <w:p w14:paraId="72288500" w14:textId="52575C73" w:rsidR="00923A6E" w:rsidRPr="00923A6E" w:rsidRDefault="00923A6E" w:rsidP="00923A6E">
                  <w:pPr>
                    <w:suppressAutoHyphens/>
                    <w:ind w:right="-108"/>
                    <w:contextualSpacing/>
                    <w:rPr>
                      <w:sz w:val="22"/>
                      <w:szCs w:val="22"/>
                    </w:rPr>
                  </w:pPr>
                  <w:r w:rsidRPr="00923A6E">
                    <w:rPr>
                      <w:sz w:val="22"/>
                      <w:szCs w:val="22"/>
                    </w:rPr>
                    <w:t>80 % и более</w:t>
                  </w:r>
                </w:p>
              </w:tc>
              <w:tc>
                <w:tcPr>
                  <w:tcW w:w="1134" w:type="dxa"/>
                  <w:tcBorders>
                    <w:top w:val="single" w:sz="4" w:space="0" w:color="auto"/>
                    <w:left w:val="single" w:sz="4" w:space="0" w:color="auto"/>
                    <w:right w:val="single" w:sz="4" w:space="0" w:color="auto"/>
                  </w:tcBorders>
                  <w:vAlign w:val="center"/>
                </w:tcPr>
                <w:p w14:paraId="17834D89" w14:textId="6B6EBDAE" w:rsidR="00923A6E" w:rsidRPr="00923A6E" w:rsidRDefault="009217CF" w:rsidP="00923A6E">
                  <w:pPr>
                    <w:suppressAutoHyphens/>
                    <w:ind w:right="-108"/>
                    <w:contextualSpacing/>
                    <w:jc w:val="center"/>
                    <w:rPr>
                      <w:sz w:val="22"/>
                      <w:szCs w:val="22"/>
                    </w:rPr>
                  </w:pPr>
                  <w:r>
                    <w:rPr>
                      <w:sz w:val="22"/>
                      <w:szCs w:val="22"/>
                    </w:rPr>
                    <w:t>30</w:t>
                  </w:r>
                </w:p>
              </w:tc>
              <w:tc>
                <w:tcPr>
                  <w:tcW w:w="4394" w:type="dxa"/>
                  <w:vMerge w:val="restart"/>
                  <w:tcBorders>
                    <w:left w:val="single" w:sz="4" w:space="0" w:color="auto"/>
                    <w:right w:val="single" w:sz="4" w:space="0" w:color="auto"/>
                  </w:tcBorders>
                </w:tcPr>
                <w:p w14:paraId="2342300D" w14:textId="550EF147" w:rsidR="00923A6E" w:rsidRPr="00FE7B61" w:rsidRDefault="00923A6E" w:rsidP="00923A6E">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 (</w:t>
                  </w:r>
                  <w:r w:rsidRPr="00A108B5">
                    <w:rPr>
                      <w:sz w:val="22"/>
                      <w:szCs w:val="24"/>
                    </w:rPr>
                    <w:t>резюме сотрудников, копи</w:t>
                  </w:r>
                  <w:r>
                    <w:rPr>
                      <w:sz w:val="22"/>
                      <w:szCs w:val="24"/>
                    </w:rPr>
                    <w:t xml:space="preserve">и </w:t>
                  </w:r>
                  <w:r w:rsidRPr="00A108B5">
                    <w:rPr>
                      <w:sz w:val="22"/>
                      <w:szCs w:val="24"/>
                    </w:rPr>
                    <w:t>дипломов, сертификат</w:t>
                  </w:r>
                  <w:r>
                    <w:rPr>
                      <w:sz w:val="22"/>
                      <w:szCs w:val="24"/>
                    </w:rPr>
                    <w:t>ы</w:t>
                  </w:r>
                  <w:r w:rsidRPr="00A108B5">
                    <w:rPr>
                      <w:sz w:val="22"/>
                      <w:szCs w:val="24"/>
                    </w:rPr>
                    <w:t>, наград</w:t>
                  </w:r>
                  <w:r>
                    <w:rPr>
                      <w:sz w:val="22"/>
                      <w:szCs w:val="24"/>
                    </w:rPr>
                    <w:t>ы</w:t>
                  </w:r>
                  <w:r w:rsidRPr="00A108B5">
                    <w:rPr>
                      <w:sz w:val="22"/>
                      <w:szCs w:val="24"/>
                    </w:rPr>
                    <w:t>, презентационны</w:t>
                  </w:r>
                  <w:r>
                    <w:rPr>
                      <w:sz w:val="22"/>
                      <w:szCs w:val="24"/>
                    </w:rPr>
                    <w:t xml:space="preserve">е </w:t>
                  </w:r>
                  <w:r w:rsidRPr="00A108B5">
                    <w:rPr>
                      <w:sz w:val="22"/>
                      <w:szCs w:val="24"/>
                    </w:rPr>
                    <w:t>материал</w:t>
                  </w:r>
                  <w:r>
                    <w:rPr>
                      <w:sz w:val="22"/>
                      <w:szCs w:val="24"/>
                    </w:rPr>
                    <w:t>ы</w:t>
                  </w:r>
                  <w:r w:rsidR="000F0C9D">
                    <w:rPr>
                      <w:sz w:val="22"/>
                      <w:szCs w:val="24"/>
                    </w:rPr>
                    <w:t>).</w:t>
                  </w:r>
                </w:p>
              </w:tc>
            </w:tr>
            <w:tr w:rsidR="00923A6E" w:rsidRPr="00FE7B61" w14:paraId="779013E0" w14:textId="77777777" w:rsidTr="009217CF">
              <w:trPr>
                <w:trHeight w:val="752"/>
              </w:trPr>
              <w:tc>
                <w:tcPr>
                  <w:tcW w:w="560" w:type="dxa"/>
                  <w:vMerge/>
                  <w:tcBorders>
                    <w:left w:val="single" w:sz="4" w:space="0" w:color="auto"/>
                    <w:right w:val="single" w:sz="4" w:space="0" w:color="auto"/>
                  </w:tcBorders>
                  <w:vAlign w:val="center"/>
                </w:tcPr>
                <w:p w14:paraId="7BFBEB75" w14:textId="64A38501" w:rsidR="00923A6E" w:rsidRPr="009C19D1" w:rsidRDefault="00923A6E" w:rsidP="00923A6E">
                  <w:pPr>
                    <w:ind w:right="-108"/>
                    <w:rPr>
                      <w:sz w:val="22"/>
                      <w:szCs w:val="24"/>
                    </w:rPr>
                  </w:pPr>
                </w:p>
              </w:tc>
              <w:tc>
                <w:tcPr>
                  <w:tcW w:w="2551" w:type="dxa"/>
                  <w:vMerge/>
                  <w:tcBorders>
                    <w:left w:val="single" w:sz="4" w:space="0" w:color="auto"/>
                    <w:right w:val="single" w:sz="4" w:space="0" w:color="auto"/>
                  </w:tcBorders>
                </w:tcPr>
                <w:p w14:paraId="0A84ED7B" w14:textId="77777777" w:rsidR="00923A6E" w:rsidRDefault="00923A6E" w:rsidP="00923A6E">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8973278" w14:textId="2B4B3BA0" w:rsidR="00923A6E" w:rsidRPr="00923A6E" w:rsidRDefault="00923A6E" w:rsidP="00923A6E">
                  <w:pPr>
                    <w:suppressAutoHyphens/>
                    <w:ind w:right="-108"/>
                    <w:contextualSpacing/>
                    <w:rPr>
                      <w:sz w:val="22"/>
                      <w:szCs w:val="22"/>
                    </w:rPr>
                  </w:pPr>
                  <w:r w:rsidRPr="00923A6E">
                    <w:rPr>
                      <w:sz w:val="22"/>
                      <w:szCs w:val="22"/>
                    </w:rPr>
                    <w:t>от 51</w:t>
                  </w:r>
                  <w:r w:rsidR="000F0C9D">
                    <w:rPr>
                      <w:sz w:val="22"/>
                      <w:szCs w:val="22"/>
                    </w:rPr>
                    <w:t>%</w:t>
                  </w:r>
                  <w:r w:rsidRPr="00923A6E">
                    <w:rPr>
                      <w:sz w:val="22"/>
                      <w:szCs w:val="22"/>
                    </w:rPr>
                    <w:t xml:space="preserve"> до 79 %</w:t>
                  </w:r>
                </w:p>
              </w:tc>
              <w:tc>
                <w:tcPr>
                  <w:tcW w:w="1134" w:type="dxa"/>
                  <w:tcBorders>
                    <w:left w:val="single" w:sz="4" w:space="0" w:color="auto"/>
                    <w:right w:val="single" w:sz="4" w:space="0" w:color="auto"/>
                  </w:tcBorders>
                  <w:vAlign w:val="center"/>
                </w:tcPr>
                <w:p w14:paraId="4B77F491" w14:textId="300B4301" w:rsidR="00923A6E" w:rsidRPr="00923A6E" w:rsidRDefault="009217CF" w:rsidP="00923A6E">
                  <w:pPr>
                    <w:suppressAutoHyphens/>
                    <w:ind w:right="-108"/>
                    <w:contextualSpacing/>
                    <w:jc w:val="center"/>
                    <w:rPr>
                      <w:sz w:val="22"/>
                      <w:szCs w:val="22"/>
                    </w:rPr>
                  </w:pPr>
                  <w:r>
                    <w:rPr>
                      <w:sz w:val="22"/>
                      <w:szCs w:val="22"/>
                    </w:rPr>
                    <w:t>15</w:t>
                  </w:r>
                </w:p>
              </w:tc>
              <w:tc>
                <w:tcPr>
                  <w:tcW w:w="4394" w:type="dxa"/>
                  <w:vMerge/>
                  <w:tcBorders>
                    <w:left w:val="single" w:sz="4" w:space="0" w:color="auto"/>
                    <w:right w:val="single" w:sz="4" w:space="0" w:color="auto"/>
                  </w:tcBorders>
                </w:tcPr>
                <w:p w14:paraId="53EE49BF" w14:textId="77777777" w:rsidR="00923A6E" w:rsidRDefault="00923A6E" w:rsidP="00923A6E">
                  <w:pPr>
                    <w:suppressAutoHyphens/>
                    <w:ind w:right="-108"/>
                    <w:contextualSpacing/>
                    <w:jc w:val="center"/>
                    <w:rPr>
                      <w:sz w:val="22"/>
                      <w:szCs w:val="24"/>
                    </w:rPr>
                  </w:pPr>
                </w:p>
              </w:tc>
            </w:tr>
            <w:tr w:rsidR="00923A6E" w:rsidRPr="00FE7B61" w14:paraId="1FEE101F" w14:textId="77777777" w:rsidTr="009217CF">
              <w:trPr>
                <w:trHeight w:val="753"/>
              </w:trPr>
              <w:tc>
                <w:tcPr>
                  <w:tcW w:w="560" w:type="dxa"/>
                  <w:vMerge/>
                  <w:tcBorders>
                    <w:left w:val="single" w:sz="4" w:space="0" w:color="auto"/>
                    <w:right w:val="single" w:sz="4" w:space="0" w:color="auto"/>
                  </w:tcBorders>
                  <w:vAlign w:val="center"/>
                </w:tcPr>
                <w:p w14:paraId="6D57835D" w14:textId="77777777" w:rsidR="00923A6E" w:rsidRPr="00D340AF" w:rsidRDefault="00923A6E" w:rsidP="00923A6E">
                  <w:pPr>
                    <w:ind w:right="-108"/>
                    <w:rPr>
                      <w:sz w:val="22"/>
                      <w:szCs w:val="24"/>
                    </w:rPr>
                  </w:pPr>
                </w:p>
              </w:tc>
              <w:tc>
                <w:tcPr>
                  <w:tcW w:w="2551" w:type="dxa"/>
                  <w:vMerge/>
                  <w:tcBorders>
                    <w:left w:val="single" w:sz="4" w:space="0" w:color="auto"/>
                    <w:right w:val="single" w:sz="4" w:space="0" w:color="auto"/>
                  </w:tcBorders>
                </w:tcPr>
                <w:p w14:paraId="515784E4" w14:textId="77777777" w:rsidR="00923A6E" w:rsidRDefault="00923A6E" w:rsidP="00923A6E">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2591ED48" w14:textId="2FC769F0" w:rsidR="00923A6E" w:rsidRPr="00923A6E" w:rsidRDefault="00923A6E" w:rsidP="000F0C9D">
                  <w:pPr>
                    <w:suppressAutoHyphens/>
                    <w:ind w:right="-108"/>
                    <w:contextualSpacing/>
                    <w:rPr>
                      <w:sz w:val="22"/>
                      <w:szCs w:val="22"/>
                    </w:rPr>
                  </w:pPr>
                  <w:r w:rsidRPr="00923A6E">
                    <w:rPr>
                      <w:sz w:val="22"/>
                      <w:szCs w:val="22"/>
                    </w:rPr>
                    <w:t xml:space="preserve">50% </w:t>
                  </w:r>
                  <w:r w:rsidR="009217CF">
                    <w:rPr>
                      <w:sz w:val="22"/>
                      <w:szCs w:val="22"/>
                    </w:rPr>
                    <w:t xml:space="preserve">и менее </w:t>
                  </w:r>
                </w:p>
              </w:tc>
              <w:tc>
                <w:tcPr>
                  <w:tcW w:w="1134" w:type="dxa"/>
                  <w:tcBorders>
                    <w:left w:val="single" w:sz="4" w:space="0" w:color="auto"/>
                    <w:bottom w:val="single" w:sz="4" w:space="0" w:color="auto"/>
                    <w:right w:val="single" w:sz="4" w:space="0" w:color="auto"/>
                  </w:tcBorders>
                  <w:vAlign w:val="center"/>
                </w:tcPr>
                <w:p w14:paraId="6A489D73" w14:textId="4DBB1E27" w:rsidR="00923A6E" w:rsidRPr="00923A6E" w:rsidRDefault="009217CF" w:rsidP="00923A6E">
                  <w:pPr>
                    <w:suppressAutoHyphens/>
                    <w:ind w:right="-108"/>
                    <w:contextualSpacing/>
                    <w:jc w:val="center"/>
                    <w:rPr>
                      <w:sz w:val="22"/>
                      <w:szCs w:val="22"/>
                    </w:rPr>
                  </w:pPr>
                  <w:r>
                    <w:rPr>
                      <w:sz w:val="22"/>
                      <w:szCs w:val="22"/>
                    </w:rPr>
                    <w:t>0</w:t>
                  </w:r>
                </w:p>
              </w:tc>
              <w:tc>
                <w:tcPr>
                  <w:tcW w:w="4394" w:type="dxa"/>
                  <w:vMerge/>
                  <w:tcBorders>
                    <w:left w:val="single" w:sz="4" w:space="0" w:color="auto"/>
                    <w:right w:val="single" w:sz="4" w:space="0" w:color="auto"/>
                  </w:tcBorders>
                </w:tcPr>
                <w:p w14:paraId="7ECD2AC0" w14:textId="77777777" w:rsidR="00923A6E" w:rsidRDefault="00923A6E" w:rsidP="00923A6E">
                  <w:pPr>
                    <w:suppressAutoHyphens/>
                    <w:ind w:right="-108"/>
                    <w:contextualSpacing/>
                    <w:jc w:val="center"/>
                    <w:rPr>
                      <w:sz w:val="22"/>
                      <w:szCs w:val="24"/>
                    </w:rPr>
                  </w:pPr>
                </w:p>
              </w:tc>
            </w:tr>
            <w:tr w:rsidR="00E7601A" w:rsidRPr="00FE7B61" w14:paraId="2180067F" w14:textId="77777777" w:rsidTr="000F0C9D">
              <w:trPr>
                <w:trHeight w:val="501"/>
              </w:trPr>
              <w:tc>
                <w:tcPr>
                  <w:tcW w:w="560" w:type="dxa"/>
                  <w:vMerge w:val="restart"/>
                  <w:tcBorders>
                    <w:left w:val="single" w:sz="4" w:space="0" w:color="auto"/>
                    <w:right w:val="single" w:sz="4" w:space="0" w:color="auto"/>
                  </w:tcBorders>
                  <w:vAlign w:val="center"/>
                </w:tcPr>
                <w:p w14:paraId="10C51A6E" w14:textId="22B99C50" w:rsidR="00E7601A" w:rsidRPr="00D340AF" w:rsidRDefault="00E7601A" w:rsidP="00E7601A">
                  <w:pPr>
                    <w:ind w:right="-108"/>
                    <w:rPr>
                      <w:sz w:val="22"/>
                      <w:szCs w:val="24"/>
                    </w:rPr>
                  </w:pPr>
                  <w:r>
                    <w:rPr>
                      <w:sz w:val="22"/>
                      <w:szCs w:val="24"/>
                    </w:rPr>
                    <w:t>2.3</w:t>
                  </w:r>
                </w:p>
              </w:tc>
              <w:tc>
                <w:tcPr>
                  <w:tcW w:w="2551" w:type="dxa"/>
                  <w:vMerge w:val="restart"/>
                  <w:tcBorders>
                    <w:left w:val="single" w:sz="4" w:space="0" w:color="auto"/>
                    <w:right w:val="single" w:sz="4" w:space="0" w:color="auto"/>
                  </w:tcBorders>
                </w:tcPr>
                <w:p w14:paraId="7493A016" w14:textId="0CA4A8A8" w:rsidR="00E7601A" w:rsidRPr="00550E46" w:rsidRDefault="00E7601A" w:rsidP="00E7601A">
                  <w:pPr>
                    <w:ind w:right="-108"/>
                    <w:rPr>
                      <w:sz w:val="22"/>
                      <w:szCs w:val="22"/>
                    </w:rPr>
                  </w:pPr>
                  <w:r w:rsidRPr="00550E46">
                    <w:rPr>
                      <w:sz w:val="22"/>
                      <w:szCs w:val="22"/>
                    </w:rPr>
                    <w:t>Наличие материально-технических ресурсов</w:t>
                  </w:r>
                </w:p>
              </w:tc>
              <w:tc>
                <w:tcPr>
                  <w:tcW w:w="1701" w:type="dxa"/>
                  <w:tcBorders>
                    <w:left w:val="single" w:sz="4" w:space="0" w:color="auto"/>
                    <w:bottom w:val="single" w:sz="4" w:space="0" w:color="auto"/>
                    <w:right w:val="single" w:sz="4" w:space="0" w:color="auto"/>
                  </w:tcBorders>
                  <w:vAlign w:val="center"/>
                </w:tcPr>
                <w:p w14:paraId="5E7159B0" w14:textId="76D9E8C0" w:rsidR="00E7601A" w:rsidRPr="00550E46" w:rsidRDefault="00E7601A" w:rsidP="00E7601A">
                  <w:pPr>
                    <w:suppressAutoHyphens/>
                    <w:ind w:right="-108"/>
                    <w:contextualSpacing/>
                    <w:rPr>
                      <w:sz w:val="22"/>
                      <w:szCs w:val="22"/>
                    </w:rPr>
                  </w:pPr>
                  <w:r w:rsidRPr="00550E46">
                    <w:rPr>
                      <w:sz w:val="22"/>
                      <w:szCs w:val="22"/>
                    </w:rPr>
                    <w:t>наличие</w:t>
                  </w:r>
                </w:p>
              </w:tc>
              <w:tc>
                <w:tcPr>
                  <w:tcW w:w="1134" w:type="dxa"/>
                  <w:tcBorders>
                    <w:left w:val="single" w:sz="4" w:space="0" w:color="auto"/>
                    <w:bottom w:val="single" w:sz="4" w:space="0" w:color="auto"/>
                    <w:right w:val="single" w:sz="4" w:space="0" w:color="auto"/>
                  </w:tcBorders>
                  <w:vAlign w:val="center"/>
                </w:tcPr>
                <w:p w14:paraId="3D8A8BC8" w14:textId="2A2B3705" w:rsidR="00E7601A" w:rsidRPr="00550E46" w:rsidRDefault="009217CF" w:rsidP="00E7601A">
                  <w:pPr>
                    <w:suppressAutoHyphens/>
                    <w:ind w:right="-108"/>
                    <w:contextualSpacing/>
                    <w:jc w:val="center"/>
                    <w:rPr>
                      <w:sz w:val="22"/>
                      <w:szCs w:val="22"/>
                    </w:rPr>
                  </w:pPr>
                  <w:r>
                    <w:rPr>
                      <w:sz w:val="22"/>
                      <w:szCs w:val="22"/>
                    </w:rPr>
                    <w:t>10</w:t>
                  </w:r>
                </w:p>
              </w:tc>
              <w:tc>
                <w:tcPr>
                  <w:tcW w:w="4394" w:type="dxa"/>
                  <w:vMerge w:val="restart"/>
                  <w:tcBorders>
                    <w:left w:val="single" w:sz="4" w:space="0" w:color="auto"/>
                    <w:right w:val="single" w:sz="4" w:space="0" w:color="auto"/>
                  </w:tcBorders>
                </w:tcPr>
                <w:p w14:paraId="07213F24" w14:textId="2DA2F063" w:rsidR="00E7601A" w:rsidRDefault="00E7601A" w:rsidP="00E7601A">
                  <w:pPr>
                    <w:suppressAutoHyphens/>
                    <w:ind w:right="-108"/>
                    <w:contextualSpacing/>
                    <w:jc w:val="center"/>
                    <w:rPr>
                      <w:sz w:val="22"/>
                      <w:szCs w:val="24"/>
                    </w:rPr>
                  </w:pPr>
                  <w:r>
                    <w:rPr>
                      <w:sz w:val="22"/>
                      <w:szCs w:val="24"/>
                    </w:rPr>
                    <w:t>Форма 6. Сведения о наличии материально-технических ресурсов.</w:t>
                  </w:r>
                </w:p>
              </w:tc>
            </w:tr>
            <w:tr w:rsidR="00E7601A" w:rsidRPr="00FE7B61" w14:paraId="7DE96918" w14:textId="77777777" w:rsidTr="000F0C9D">
              <w:trPr>
                <w:trHeight w:val="501"/>
              </w:trPr>
              <w:tc>
                <w:tcPr>
                  <w:tcW w:w="560" w:type="dxa"/>
                  <w:vMerge/>
                  <w:tcBorders>
                    <w:left w:val="single" w:sz="4" w:space="0" w:color="auto"/>
                    <w:right w:val="single" w:sz="4" w:space="0" w:color="auto"/>
                  </w:tcBorders>
                  <w:vAlign w:val="center"/>
                </w:tcPr>
                <w:p w14:paraId="12358A74" w14:textId="77777777" w:rsidR="00E7601A" w:rsidRPr="00D340AF" w:rsidRDefault="00E7601A" w:rsidP="00E7601A">
                  <w:pPr>
                    <w:ind w:right="-108"/>
                    <w:rPr>
                      <w:sz w:val="22"/>
                      <w:szCs w:val="24"/>
                    </w:rPr>
                  </w:pPr>
                </w:p>
              </w:tc>
              <w:tc>
                <w:tcPr>
                  <w:tcW w:w="2551" w:type="dxa"/>
                  <w:vMerge/>
                  <w:tcBorders>
                    <w:left w:val="single" w:sz="4" w:space="0" w:color="auto"/>
                    <w:right w:val="single" w:sz="4" w:space="0" w:color="auto"/>
                  </w:tcBorders>
                </w:tcPr>
                <w:p w14:paraId="2B0D35AB" w14:textId="77777777" w:rsidR="00E7601A" w:rsidRPr="00550E46" w:rsidRDefault="00E7601A" w:rsidP="00E7601A">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34D0BD6F" w14:textId="20C30BDB" w:rsidR="00E7601A" w:rsidRPr="00550E46" w:rsidRDefault="00E7601A" w:rsidP="00E7601A">
                  <w:pPr>
                    <w:suppressAutoHyphens/>
                    <w:ind w:right="-108"/>
                    <w:contextualSpacing/>
                    <w:rPr>
                      <w:sz w:val="22"/>
                      <w:szCs w:val="22"/>
                    </w:rPr>
                  </w:pPr>
                  <w:r w:rsidRPr="00550E46">
                    <w:rPr>
                      <w:sz w:val="22"/>
                      <w:szCs w:val="22"/>
                    </w:rPr>
                    <w:t>отсутствие</w:t>
                  </w:r>
                </w:p>
              </w:tc>
              <w:tc>
                <w:tcPr>
                  <w:tcW w:w="1134" w:type="dxa"/>
                  <w:tcBorders>
                    <w:left w:val="single" w:sz="4" w:space="0" w:color="auto"/>
                    <w:bottom w:val="single" w:sz="4" w:space="0" w:color="auto"/>
                    <w:right w:val="single" w:sz="4" w:space="0" w:color="auto"/>
                  </w:tcBorders>
                  <w:vAlign w:val="center"/>
                </w:tcPr>
                <w:p w14:paraId="47001CC5" w14:textId="1FFFE73D" w:rsidR="00E7601A" w:rsidRPr="00550E46" w:rsidRDefault="00E7601A" w:rsidP="00E7601A">
                  <w:pPr>
                    <w:suppressAutoHyphens/>
                    <w:ind w:right="-108"/>
                    <w:contextualSpacing/>
                    <w:jc w:val="center"/>
                    <w:rPr>
                      <w:sz w:val="22"/>
                      <w:szCs w:val="22"/>
                    </w:rPr>
                  </w:pPr>
                  <w:r w:rsidRPr="00550E46">
                    <w:rPr>
                      <w:sz w:val="22"/>
                      <w:szCs w:val="22"/>
                    </w:rPr>
                    <w:t>0</w:t>
                  </w:r>
                </w:p>
              </w:tc>
              <w:tc>
                <w:tcPr>
                  <w:tcW w:w="4394" w:type="dxa"/>
                  <w:vMerge/>
                  <w:tcBorders>
                    <w:left w:val="single" w:sz="4" w:space="0" w:color="auto"/>
                    <w:right w:val="single" w:sz="4" w:space="0" w:color="auto"/>
                  </w:tcBorders>
                </w:tcPr>
                <w:p w14:paraId="6A5C9C69" w14:textId="77777777" w:rsidR="00E7601A" w:rsidRDefault="00E7601A" w:rsidP="00E7601A">
                  <w:pPr>
                    <w:suppressAutoHyphens/>
                    <w:ind w:right="-108"/>
                    <w:contextualSpacing/>
                    <w:jc w:val="center"/>
                    <w:rPr>
                      <w:sz w:val="22"/>
                      <w:szCs w:val="24"/>
                    </w:rPr>
                  </w:pPr>
                </w:p>
              </w:tc>
            </w:tr>
            <w:tr w:rsidR="00E7601A" w:rsidRPr="00FE7B61" w14:paraId="45127B37" w14:textId="77777777" w:rsidTr="000F0C9D">
              <w:trPr>
                <w:trHeight w:val="495"/>
              </w:trPr>
              <w:tc>
                <w:tcPr>
                  <w:tcW w:w="560" w:type="dxa"/>
                  <w:vMerge w:val="restart"/>
                  <w:tcBorders>
                    <w:left w:val="single" w:sz="4" w:space="0" w:color="auto"/>
                    <w:right w:val="single" w:sz="4" w:space="0" w:color="auto"/>
                  </w:tcBorders>
                  <w:vAlign w:val="center"/>
                </w:tcPr>
                <w:p w14:paraId="17E06E3E" w14:textId="3C6A6084" w:rsidR="00E7601A" w:rsidRDefault="00E7601A" w:rsidP="00E7601A">
                  <w:pPr>
                    <w:ind w:right="-108"/>
                    <w:rPr>
                      <w:sz w:val="22"/>
                      <w:szCs w:val="24"/>
                    </w:rPr>
                  </w:pPr>
                  <w:r>
                    <w:rPr>
                      <w:sz w:val="22"/>
                      <w:szCs w:val="24"/>
                    </w:rPr>
                    <w:t>2.4</w:t>
                  </w:r>
                </w:p>
              </w:tc>
              <w:tc>
                <w:tcPr>
                  <w:tcW w:w="2551" w:type="dxa"/>
                  <w:vMerge w:val="restart"/>
                  <w:tcBorders>
                    <w:left w:val="single" w:sz="4" w:space="0" w:color="auto"/>
                    <w:right w:val="single" w:sz="4" w:space="0" w:color="auto"/>
                  </w:tcBorders>
                  <w:vAlign w:val="center"/>
                </w:tcPr>
                <w:p w14:paraId="17F2004A" w14:textId="77777777" w:rsidR="00E7601A" w:rsidRPr="00550E46" w:rsidRDefault="00E7601A" w:rsidP="00E7601A">
                  <w:pPr>
                    <w:ind w:right="-108"/>
                    <w:rPr>
                      <w:sz w:val="22"/>
                      <w:szCs w:val="22"/>
                    </w:rPr>
                  </w:pPr>
                  <w:r w:rsidRPr="00550E46">
                    <w:rPr>
                      <w:sz w:val="22"/>
                      <w:szCs w:val="22"/>
                    </w:rPr>
                    <w:t>Наличие случаев судебных разбирательств в качестве ответчика за 2015 год</w:t>
                  </w:r>
                </w:p>
              </w:tc>
              <w:tc>
                <w:tcPr>
                  <w:tcW w:w="1701" w:type="dxa"/>
                  <w:tcBorders>
                    <w:top w:val="single" w:sz="4" w:space="0" w:color="auto"/>
                    <w:left w:val="single" w:sz="4" w:space="0" w:color="auto"/>
                    <w:bottom w:val="single" w:sz="4" w:space="0" w:color="auto"/>
                    <w:right w:val="single" w:sz="4" w:space="0" w:color="auto"/>
                  </w:tcBorders>
                  <w:vAlign w:val="center"/>
                </w:tcPr>
                <w:p w14:paraId="3A01E077" w14:textId="77777777" w:rsidR="00E7601A" w:rsidRPr="00550E46" w:rsidRDefault="00E7601A" w:rsidP="00E7601A">
                  <w:pPr>
                    <w:suppressAutoHyphens/>
                    <w:ind w:right="-108"/>
                    <w:contextualSpacing/>
                    <w:rPr>
                      <w:sz w:val="22"/>
                      <w:szCs w:val="22"/>
                    </w:rPr>
                  </w:pPr>
                  <w:r w:rsidRPr="00550E46">
                    <w:rPr>
                      <w:sz w:val="22"/>
                      <w:szCs w:val="22"/>
                    </w:rPr>
                    <w:t>3 и менее</w:t>
                  </w:r>
                </w:p>
              </w:tc>
              <w:tc>
                <w:tcPr>
                  <w:tcW w:w="1134" w:type="dxa"/>
                  <w:tcBorders>
                    <w:top w:val="single" w:sz="4" w:space="0" w:color="auto"/>
                    <w:left w:val="single" w:sz="4" w:space="0" w:color="auto"/>
                    <w:bottom w:val="single" w:sz="4" w:space="0" w:color="auto"/>
                    <w:right w:val="single" w:sz="4" w:space="0" w:color="auto"/>
                  </w:tcBorders>
                  <w:vAlign w:val="center"/>
                </w:tcPr>
                <w:p w14:paraId="750CF6F1" w14:textId="3C5EFC8A" w:rsidR="00E7601A" w:rsidRPr="00550E46" w:rsidRDefault="009217CF" w:rsidP="00E7601A">
                  <w:pPr>
                    <w:suppressAutoHyphens/>
                    <w:ind w:right="-108"/>
                    <w:contextualSpacing/>
                    <w:jc w:val="center"/>
                    <w:rPr>
                      <w:sz w:val="22"/>
                      <w:szCs w:val="22"/>
                    </w:rPr>
                  </w:pPr>
                  <w:r>
                    <w:rPr>
                      <w:sz w:val="22"/>
                      <w:szCs w:val="22"/>
                    </w:rPr>
                    <w:t>10</w:t>
                  </w:r>
                </w:p>
              </w:tc>
              <w:tc>
                <w:tcPr>
                  <w:tcW w:w="4394" w:type="dxa"/>
                  <w:vMerge w:val="restart"/>
                  <w:tcBorders>
                    <w:left w:val="single" w:sz="4" w:space="0" w:color="auto"/>
                    <w:right w:val="single" w:sz="4" w:space="0" w:color="auto"/>
                  </w:tcBorders>
                </w:tcPr>
                <w:p w14:paraId="0D6A60DB" w14:textId="12D3E78E" w:rsidR="00E7601A" w:rsidRPr="00FE7B61" w:rsidRDefault="00E7601A" w:rsidP="00E7601A">
                  <w:pPr>
                    <w:suppressAutoHyphens/>
                    <w:ind w:right="-108"/>
                    <w:contextualSpacing/>
                    <w:jc w:val="center"/>
                    <w:rPr>
                      <w:sz w:val="22"/>
                      <w:szCs w:val="24"/>
                    </w:rPr>
                  </w:pPr>
                  <w:r>
                    <w:rPr>
                      <w:sz w:val="22"/>
                      <w:szCs w:val="24"/>
                    </w:rPr>
                    <w:t>Форма 7. Сведения о наличии судебных разбирательств в качестве ответчика.</w:t>
                  </w:r>
                </w:p>
              </w:tc>
            </w:tr>
            <w:tr w:rsidR="00E7601A" w:rsidRPr="00FE7B61" w14:paraId="59ADB40C" w14:textId="77777777" w:rsidTr="000F0C9D">
              <w:trPr>
                <w:trHeight w:val="577"/>
              </w:trPr>
              <w:tc>
                <w:tcPr>
                  <w:tcW w:w="560" w:type="dxa"/>
                  <w:vMerge/>
                  <w:tcBorders>
                    <w:left w:val="single" w:sz="4" w:space="0" w:color="auto"/>
                    <w:right w:val="single" w:sz="4" w:space="0" w:color="auto"/>
                  </w:tcBorders>
                  <w:vAlign w:val="center"/>
                </w:tcPr>
                <w:p w14:paraId="710DB5A9" w14:textId="77777777" w:rsidR="00E7601A" w:rsidRDefault="00E7601A" w:rsidP="00E7601A">
                  <w:pPr>
                    <w:ind w:right="-108"/>
                    <w:rPr>
                      <w:sz w:val="22"/>
                      <w:szCs w:val="24"/>
                    </w:rPr>
                  </w:pPr>
                </w:p>
              </w:tc>
              <w:tc>
                <w:tcPr>
                  <w:tcW w:w="2551" w:type="dxa"/>
                  <w:vMerge/>
                  <w:tcBorders>
                    <w:left w:val="single" w:sz="4" w:space="0" w:color="auto"/>
                    <w:right w:val="single" w:sz="4" w:space="0" w:color="auto"/>
                  </w:tcBorders>
                  <w:vAlign w:val="center"/>
                </w:tcPr>
                <w:p w14:paraId="35FEF594" w14:textId="77777777" w:rsidR="00E7601A" w:rsidRPr="00550E46" w:rsidRDefault="00E7601A" w:rsidP="00E7601A">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1FF8DF" w14:textId="77777777" w:rsidR="00E7601A" w:rsidRPr="00550E46" w:rsidRDefault="00E7601A" w:rsidP="00E7601A">
                  <w:pPr>
                    <w:suppressAutoHyphens/>
                    <w:ind w:right="-108"/>
                    <w:contextualSpacing/>
                    <w:rPr>
                      <w:sz w:val="22"/>
                      <w:szCs w:val="22"/>
                    </w:rPr>
                  </w:pPr>
                  <w:r w:rsidRPr="00550E46">
                    <w:rPr>
                      <w:sz w:val="22"/>
                      <w:szCs w:val="22"/>
                    </w:rPr>
                    <w:t>более 4</w:t>
                  </w:r>
                </w:p>
              </w:tc>
              <w:tc>
                <w:tcPr>
                  <w:tcW w:w="1134" w:type="dxa"/>
                  <w:tcBorders>
                    <w:top w:val="single" w:sz="4" w:space="0" w:color="auto"/>
                    <w:left w:val="single" w:sz="4" w:space="0" w:color="auto"/>
                    <w:bottom w:val="single" w:sz="4" w:space="0" w:color="auto"/>
                    <w:right w:val="single" w:sz="4" w:space="0" w:color="auto"/>
                  </w:tcBorders>
                  <w:vAlign w:val="center"/>
                </w:tcPr>
                <w:p w14:paraId="129B4F24" w14:textId="589DDD64" w:rsidR="00E7601A" w:rsidRPr="00550E46" w:rsidRDefault="00E7601A" w:rsidP="00E7601A">
                  <w:pPr>
                    <w:suppressAutoHyphens/>
                    <w:ind w:right="-108"/>
                    <w:contextualSpacing/>
                    <w:jc w:val="center"/>
                    <w:rPr>
                      <w:sz w:val="22"/>
                      <w:szCs w:val="22"/>
                    </w:rPr>
                  </w:pPr>
                  <w:r w:rsidRPr="00550E46">
                    <w:rPr>
                      <w:sz w:val="22"/>
                      <w:szCs w:val="22"/>
                    </w:rPr>
                    <w:t>0</w:t>
                  </w:r>
                </w:p>
              </w:tc>
              <w:tc>
                <w:tcPr>
                  <w:tcW w:w="4394" w:type="dxa"/>
                  <w:vMerge/>
                  <w:tcBorders>
                    <w:left w:val="single" w:sz="4" w:space="0" w:color="auto"/>
                    <w:right w:val="single" w:sz="4" w:space="0" w:color="auto"/>
                  </w:tcBorders>
                </w:tcPr>
                <w:p w14:paraId="6B37E088" w14:textId="77777777" w:rsidR="00E7601A" w:rsidRPr="00FE7B61" w:rsidRDefault="00E7601A" w:rsidP="00E7601A">
                  <w:pPr>
                    <w:suppressAutoHyphens/>
                    <w:ind w:right="-108"/>
                    <w:contextualSpacing/>
                    <w:jc w:val="center"/>
                    <w:rPr>
                      <w:sz w:val="22"/>
                      <w:szCs w:val="24"/>
                    </w:rPr>
                  </w:pPr>
                </w:p>
              </w:tc>
            </w:tr>
            <w:tr w:rsidR="00E7601A" w:rsidRPr="00FE7B61" w14:paraId="12DEFABF" w14:textId="77777777" w:rsidTr="000F0C9D">
              <w:trPr>
                <w:trHeight w:val="464"/>
              </w:trPr>
              <w:tc>
                <w:tcPr>
                  <w:tcW w:w="560" w:type="dxa"/>
                  <w:vMerge w:val="restart"/>
                  <w:tcBorders>
                    <w:top w:val="single" w:sz="4" w:space="0" w:color="auto"/>
                    <w:left w:val="single" w:sz="4" w:space="0" w:color="auto"/>
                    <w:right w:val="single" w:sz="4" w:space="0" w:color="auto"/>
                  </w:tcBorders>
                  <w:vAlign w:val="center"/>
                  <w:hideMark/>
                </w:tcPr>
                <w:p w14:paraId="77E106E6" w14:textId="77777777" w:rsidR="00E7601A" w:rsidRPr="00FE7B61" w:rsidRDefault="00E7601A" w:rsidP="00E7601A">
                  <w:pPr>
                    <w:suppressAutoHyphens/>
                    <w:ind w:right="-108"/>
                    <w:contextualSpacing/>
                    <w:rPr>
                      <w:sz w:val="22"/>
                      <w:szCs w:val="24"/>
                    </w:rPr>
                  </w:pPr>
                  <w:r w:rsidRPr="00FE7B61">
                    <w:rPr>
                      <w:sz w:val="22"/>
                      <w:szCs w:val="24"/>
                    </w:rPr>
                    <w:t>2</w:t>
                  </w:r>
                  <w:r>
                    <w:rPr>
                      <w:sz w:val="22"/>
                      <w:szCs w:val="24"/>
                    </w:rPr>
                    <w:t>.5</w:t>
                  </w:r>
                </w:p>
              </w:tc>
              <w:tc>
                <w:tcPr>
                  <w:tcW w:w="2551" w:type="dxa"/>
                  <w:vMerge w:val="restart"/>
                  <w:tcBorders>
                    <w:top w:val="single" w:sz="4" w:space="0" w:color="auto"/>
                    <w:left w:val="single" w:sz="4" w:space="0" w:color="auto"/>
                    <w:right w:val="single" w:sz="4" w:space="0" w:color="auto"/>
                  </w:tcBorders>
                  <w:hideMark/>
                </w:tcPr>
                <w:p w14:paraId="0ED29DE5" w14:textId="77777777" w:rsidR="00E7601A" w:rsidRPr="00550E46" w:rsidRDefault="00E7601A" w:rsidP="00E7601A">
                  <w:pPr>
                    <w:suppressAutoHyphens/>
                    <w:ind w:right="-108"/>
                    <w:contextualSpacing/>
                    <w:rPr>
                      <w:sz w:val="22"/>
                      <w:szCs w:val="22"/>
                    </w:rPr>
                  </w:pPr>
                  <w:r w:rsidRPr="00550E46">
                    <w:rPr>
                      <w:sz w:val="22"/>
                      <w:szCs w:val="22"/>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right w:val="single" w:sz="4" w:space="0" w:color="auto"/>
                  </w:tcBorders>
                  <w:vAlign w:val="center"/>
                </w:tcPr>
                <w:p w14:paraId="410002E1" w14:textId="3AFBE7E9" w:rsidR="00E7601A" w:rsidRPr="00550E46" w:rsidRDefault="00E7601A" w:rsidP="00E7601A">
                  <w:pPr>
                    <w:suppressAutoHyphens/>
                    <w:ind w:right="-108"/>
                    <w:contextualSpacing/>
                    <w:rPr>
                      <w:sz w:val="22"/>
                      <w:szCs w:val="22"/>
                    </w:rPr>
                  </w:pPr>
                  <w:r w:rsidRPr="00550E46">
                    <w:rPr>
                      <w:rStyle w:val="af4"/>
                      <w:b w:val="0"/>
                      <w:sz w:val="22"/>
                      <w:szCs w:val="22"/>
                      <w:lang w:eastAsia="en-US"/>
                    </w:rPr>
                    <w:t xml:space="preserve">6 </w:t>
                  </w:r>
                  <w:r w:rsidRPr="00550E46">
                    <w:rPr>
                      <w:sz w:val="22"/>
                      <w:szCs w:val="22"/>
                    </w:rPr>
                    <w:t>и более</w:t>
                  </w:r>
                </w:p>
              </w:tc>
              <w:tc>
                <w:tcPr>
                  <w:tcW w:w="1134" w:type="dxa"/>
                  <w:tcBorders>
                    <w:top w:val="single" w:sz="4" w:space="0" w:color="auto"/>
                    <w:left w:val="single" w:sz="4" w:space="0" w:color="auto"/>
                    <w:right w:val="single" w:sz="4" w:space="0" w:color="auto"/>
                  </w:tcBorders>
                  <w:vAlign w:val="center"/>
                </w:tcPr>
                <w:p w14:paraId="387B3D6B" w14:textId="4FD4260B" w:rsidR="00E7601A" w:rsidRPr="00550E46" w:rsidRDefault="00740241" w:rsidP="001554FB">
                  <w:pPr>
                    <w:suppressAutoHyphens/>
                    <w:ind w:right="-108"/>
                    <w:contextualSpacing/>
                    <w:jc w:val="center"/>
                    <w:rPr>
                      <w:sz w:val="22"/>
                      <w:szCs w:val="22"/>
                    </w:rPr>
                  </w:pPr>
                  <w:r>
                    <w:rPr>
                      <w:sz w:val="22"/>
                      <w:szCs w:val="22"/>
                      <w:lang w:eastAsia="en-US"/>
                    </w:rPr>
                    <w:t>1</w:t>
                  </w:r>
                  <w:r w:rsidR="001554FB">
                    <w:rPr>
                      <w:sz w:val="22"/>
                      <w:szCs w:val="22"/>
                      <w:lang w:eastAsia="en-US"/>
                    </w:rPr>
                    <w:t>0</w:t>
                  </w:r>
                </w:p>
              </w:tc>
              <w:tc>
                <w:tcPr>
                  <w:tcW w:w="4394" w:type="dxa"/>
                  <w:vMerge w:val="restart"/>
                  <w:tcBorders>
                    <w:top w:val="single" w:sz="4" w:space="0" w:color="auto"/>
                    <w:left w:val="single" w:sz="4" w:space="0" w:color="auto"/>
                    <w:right w:val="single" w:sz="4" w:space="0" w:color="auto"/>
                  </w:tcBorders>
                </w:tcPr>
                <w:p w14:paraId="6AEFF6E1" w14:textId="77777777" w:rsidR="00E7601A" w:rsidRPr="00FE7B61" w:rsidRDefault="00E7601A" w:rsidP="00E7601A">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E7601A" w:rsidRPr="00FE7B61" w14:paraId="313884B7" w14:textId="77777777" w:rsidTr="000F0C9D">
              <w:trPr>
                <w:trHeight w:val="464"/>
              </w:trPr>
              <w:tc>
                <w:tcPr>
                  <w:tcW w:w="560" w:type="dxa"/>
                  <w:vMerge/>
                  <w:tcBorders>
                    <w:left w:val="single" w:sz="4" w:space="0" w:color="auto"/>
                    <w:right w:val="single" w:sz="4" w:space="0" w:color="auto"/>
                  </w:tcBorders>
                  <w:vAlign w:val="center"/>
                </w:tcPr>
                <w:p w14:paraId="0F461F2C" w14:textId="77777777" w:rsidR="00E7601A" w:rsidRPr="00FE7B61" w:rsidRDefault="00E7601A" w:rsidP="00E7601A">
                  <w:pPr>
                    <w:suppressAutoHyphens/>
                    <w:ind w:right="-108"/>
                    <w:contextualSpacing/>
                    <w:rPr>
                      <w:sz w:val="22"/>
                      <w:szCs w:val="24"/>
                    </w:rPr>
                  </w:pPr>
                </w:p>
              </w:tc>
              <w:tc>
                <w:tcPr>
                  <w:tcW w:w="2551" w:type="dxa"/>
                  <w:vMerge/>
                  <w:tcBorders>
                    <w:left w:val="single" w:sz="4" w:space="0" w:color="auto"/>
                    <w:right w:val="single" w:sz="4" w:space="0" w:color="auto"/>
                  </w:tcBorders>
                </w:tcPr>
                <w:p w14:paraId="10268DCA" w14:textId="77777777" w:rsidR="00E7601A" w:rsidRPr="00550E46" w:rsidRDefault="00E7601A" w:rsidP="00E7601A">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321A37B4" w14:textId="653196F0" w:rsidR="00E7601A" w:rsidRPr="00550E46" w:rsidRDefault="00E7601A" w:rsidP="00E7601A">
                  <w:pPr>
                    <w:suppressAutoHyphens/>
                    <w:ind w:right="-108"/>
                    <w:contextualSpacing/>
                    <w:rPr>
                      <w:sz w:val="22"/>
                      <w:szCs w:val="22"/>
                    </w:rPr>
                  </w:pPr>
                  <w:r w:rsidRPr="00550E46">
                    <w:rPr>
                      <w:sz w:val="22"/>
                      <w:szCs w:val="22"/>
                      <w:lang w:eastAsia="en-US"/>
                    </w:rPr>
                    <w:t xml:space="preserve">от 3 до 6 </w:t>
                  </w:r>
                </w:p>
              </w:tc>
              <w:tc>
                <w:tcPr>
                  <w:tcW w:w="1134" w:type="dxa"/>
                  <w:tcBorders>
                    <w:left w:val="single" w:sz="4" w:space="0" w:color="auto"/>
                    <w:right w:val="single" w:sz="4" w:space="0" w:color="auto"/>
                  </w:tcBorders>
                  <w:vAlign w:val="center"/>
                </w:tcPr>
                <w:p w14:paraId="32D7CC82" w14:textId="3F9FC8C2" w:rsidR="00E7601A" w:rsidRPr="00550E46" w:rsidRDefault="001554FB" w:rsidP="00E7601A">
                  <w:pPr>
                    <w:suppressAutoHyphens/>
                    <w:ind w:right="-108"/>
                    <w:contextualSpacing/>
                    <w:jc w:val="center"/>
                    <w:rPr>
                      <w:sz w:val="22"/>
                      <w:szCs w:val="22"/>
                    </w:rPr>
                  </w:pPr>
                  <w:r>
                    <w:rPr>
                      <w:sz w:val="22"/>
                      <w:szCs w:val="22"/>
                      <w:lang w:eastAsia="en-US"/>
                    </w:rPr>
                    <w:t>5</w:t>
                  </w:r>
                </w:p>
              </w:tc>
              <w:tc>
                <w:tcPr>
                  <w:tcW w:w="4394" w:type="dxa"/>
                  <w:vMerge/>
                  <w:tcBorders>
                    <w:left w:val="single" w:sz="4" w:space="0" w:color="auto"/>
                    <w:right w:val="single" w:sz="4" w:space="0" w:color="auto"/>
                  </w:tcBorders>
                </w:tcPr>
                <w:p w14:paraId="1BCD6215" w14:textId="77777777" w:rsidR="00E7601A" w:rsidRDefault="00E7601A" w:rsidP="00E7601A">
                  <w:pPr>
                    <w:suppressAutoHyphens/>
                    <w:ind w:right="-108"/>
                    <w:contextualSpacing/>
                    <w:jc w:val="center"/>
                    <w:rPr>
                      <w:sz w:val="22"/>
                      <w:szCs w:val="24"/>
                    </w:rPr>
                  </w:pPr>
                </w:p>
              </w:tc>
            </w:tr>
            <w:tr w:rsidR="00E7601A" w:rsidRPr="00FE7B61" w14:paraId="24EF9A2F" w14:textId="77777777" w:rsidTr="000F0C9D">
              <w:trPr>
                <w:trHeight w:val="464"/>
              </w:trPr>
              <w:tc>
                <w:tcPr>
                  <w:tcW w:w="560" w:type="dxa"/>
                  <w:vMerge/>
                  <w:tcBorders>
                    <w:left w:val="single" w:sz="4" w:space="0" w:color="auto"/>
                    <w:right w:val="single" w:sz="4" w:space="0" w:color="auto"/>
                  </w:tcBorders>
                  <w:vAlign w:val="center"/>
                </w:tcPr>
                <w:p w14:paraId="60482616" w14:textId="77777777" w:rsidR="00E7601A" w:rsidRPr="00FE7B61" w:rsidRDefault="00E7601A" w:rsidP="00E7601A">
                  <w:pPr>
                    <w:suppressAutoHyphens/>
                    <w:ind w:right="-108"/>
                    <w:contextualSpacing/>
                    <w:rPr>
                      <w:sz w:val="22"/>
                      <w:szCs w:val="24"/>
                    </w:rPr>
                  </w:pPr>
                </w:p>
              </w:tc>
              <w:tc>
                <w:tcPr>
                  <w:tcW w:w="2551" w:type="dxa"/>
                  <w:vMerge/>
                  <w:tcBorders>
                    <w:left w:val="single" w:sz="4" w:space="0" w:color="auto"/>
                    <w:right w:val="single" w:sz="4" w:space="0" w:color="auto"/>
                  </w:tcBorders>
                </w:tcPr>
                <w:p w14:paraId="4AEA1061" w14:textId="77777777" w:rsidR="00E7601A" w:rsidRPr="00550E46" w:rsidRDefault="00E7601A" w:rsidP="00E7601A">
                  <w:pPr>
                    <w:suppressAutoHyphens/>
                    <w:ind w:right="-108"/>
                    <w:contextualSpacing/>
                    <w:rPr>
                      <w:sz w:val="22"/>
                      <w:szCs w:val="22"/>
                    </w:rPr>
                  </w:pPr>
                </w:p>
              </w:tc>
              <w:tc>
                <w:tcPr>
                  <w:tcW w:w="1701" w:type="dxa"/>
                  <w:tcBorders>
                    <w:top w:val="single" w:sz="4" w:space="0" w:color="auto"/>
                    <w:left w:val="single" w:sz="4" w:space="0" w:color="auto"/>
                    <w:right w:val="single" w:sz="4" w:space="0" w:color="auto"/>
                  </w:tcBorders>
                  <w:vAlign w:val="center"/>
                </w:tcPr>
                <w:p w14:paraId="108332C8" w14:textId="0B81B2D0" w:rsidR="00E7601A" w:rsidRPr="00550E46" w:rsidRDefault="00E7601A" w:rsidP="00E7601A">
                  <w:pPr>
                    <w:suppressAutoHyphens/>
                    <w:ind w:right="-108"/>
                    <w:contextualSpacing/>
                    <w:rPr>
                      <w:sz w:val="22"/>
                      <w:szCs w:val="22"/>
                    </w:rPr>
                  </w:pPr>
                  <w:r w:rsidRPr="00550E46">
                    <w:rPr>
                      <w:sz w:val="22"/>
                      <w:szCs w:val="22"/>
                      <w:lang w:eastAsia="en-US"/>
                    </w:rPr>
                    <w:t>2 и менее</w:t>
                  </w:r>
                </w:p>
              </w:tc>
              <w:tc>
                <w:tcPr>
                  <w:tcW w:w="1134" w:type="dxa"/>
                  <w:tcBorders>
                    <w:left w:val="single" w:sz="4" w:space="0" w:color="auto"/>
                    <w:right w:val="single" w:sz="4" w:space="0" w:color="auto"/>
                  </w:tcBorders>
                  <w:vAlign w:val="center"/>
                </w:tcPr>
                <w:p w14:paraId="143FD875" w14:textId="53838F99" w:rsidR="00E7601A" w:rsidRPr="00550E46" w:rsidRDefault="001554FB" w:rsidP="00E7601A">
                  <w:pPr>
                    <w:suppressAutoHyphens/>
                    <w:ind w:right="-108"/>
                    <w:contextualSpacing/>
                    <w:jc w:val="center"/>
                    <w:rPr>
                      <w:sz w:val="22"/>
                      <w:szCs w:val="22"/>
                    </w:rPr>
                  </w:pPr>
                  <w:r>
                    <w:rPr>
                      <w:sz w:val="22"/>
                      <w:szCs w:val="22"/>
                      <w:lang w:eastAsia="en-US"/>
                    </w:rPr>
                    <w:t>0</w:t>
                  </w:r>
                </w:p>
              </w:tc>
              <w:tc>
                <w:tcPr>
                  <w:tcW w:w="4394" w:type="dxa"/>
                  <w:vMerge/>
                  <w:tcBorders>
                    <w:left w:val="single" w:sz="4" w:space="0" w:color="auto"/>
                    <w:right w:val="single" w:sz="4" w:space="0" w:color="auto"/>
                  </w:tcBorders>
                </w:tcPr>
                <w:p w14:paraId="705FC403" w14:textId="77777777" w:rsidR="00E7601A" w:rsidRDefault="00E7601A" w:rsidP="00E7601A">
                  <w:pPr>
                    <w:suppressAutoHyphens/>
                    <w:ind w:right="-108"/>
                    <w:contextualSpacing/>
                    <w:jc w:val="center"/>
                    <w:rPr>
                      <w:sz w:val="22"/>
                      <w:szCs w:val="24"/>
                    </w:rPr>
                  </w:pPr>
                </w:p>
              </w:tc>
            </w:tr>
            <w:tr w:rsidR="00E7601A" w:rsidRPr="00FE7B61" w14:paraId="5F28F37C" w14:textId="77777777" w:rsidTr="000F0C9D">
              <w:tc>
                <w:tcPr>
                  <w:tcW w:w="560" w:type="dxa"/>
                  <w:tcBorders>
                    <w:top w:val="single" w:sz="4" w:space="0" w:color="auto"/>
                    <w:left w:val="single" w:sz="4" w:space="0" w:color="auto"/>
                    <w:bottom w:val="single" w:sz="4" w:space="0" w:color="auto"/>
                    <w:right w:val="single" w:sz="4" w:space="0" w:color="auto"/>
                  </w:tcBorders>
                </w:tcPr>
                <w:p w14:paraId="1F465AE6" w14:textId="77777777" w:rsidR="00E7601A" w:rsidRPr="00FE7B61" w:rsidRDefault="00E7601A" w:rsidP="00E7601A">
                  <w:pPr>
                    <w:suppressAutoHyphens/>
                    <w:ind w:right="-108"/>
                    <w:contextualSpacing/>
                    <w:rPr>
                      <w:sz w:val="22"/>
                      <w:szCs w:val="24"/>
                    </w:rPr>
                  </w:pPr>
                </w:p>
              </w:tc>
              <w:tc>
                <w:tcPr>
                  <w:tcW w:w="5386" w:type="dxa"/>
                  <w:gridSpan w:val="3"/>
                  <w:tcBorders>
                    <w:top w:val="single" w:sz="4" w:space="0" w:color="auto"/>
                    <w:left w:val="single" w:sz="4" w:space="0" w:color="auto"/>
                    <w:bottom w:val="single" w:sz="4" w:space="0" w:color="auto"/>
                    <w:right w:val="single" w:sz="4" w:space="0" w:color="auto"/>
                  </w:tcBorders>
                  <w:hideMark/>
                </w:tcPr>
                <w:p w14:paraId="6919F77A" w14:textId="77777777" w:rsidR="00E7601A" w:rsidRPr="00FE7B61" w:rsidRDefault="00E7601A" w:rsidP="00E7601A">
                  <w:pPr>
                    <w:suppressAutoHyphens/>
                    <w:ind w:right="-108"/>
                    <w:jc w:val="center"/>
                    <w:rPr>
                      <w:sz w:val="24"/>
                      <w:szCs w:val="24"/>
                    </w:rPr>
                  </w:pPr>
                  <w:r w:rsidRPr="00FE7B61">
                    <w:rPr>
                      <w:sz w:val="24"/>
                      <w:szCs w:val="24"/>
                    </w:rPr>
                    <w:t>Итоговый рейтинг заявки по критерию</w:t>
                  </w:r>
                </w:p>
                <w:p w14:paraId="2437FFEE" w14:textId="77777777" w:rsidR="00E7601A" w:rsidRPr="00FE7B61" w:rsidRDefault="00E7601A" w:rsidP="00E7601A">
                  <w:pPr>
                    <w:suppressAutoHyphens/>
                    <w:ind w:right="-108"/>
                    <w:contextualSpacing/>
                    <w:jc w:val="center"/>
                    <w:rPr>
                      <w:sz w:val="22"/>
                      <w:szCs w:val="24"/>
                    </w:rPr>
                  </w:pPr>
                  <w:r w:rsidRPr="00E45F41">
                    <w:rPr>
                      <w:position w:val="-18"/>
                      <w:sz w:val="24"/>
                      <w:szCs w:val="24"/>
                    </w:rPr>
                    <w:object w:dxaOrig="3019" w:dyaOrig="520" w14:anchorId="762917E2">
                      <v:shape id="_x0000_i1032" type="#_x0000_t75" style="width:153pt;height:28.5pt" o:ole="">
                        <v:imagedata r:id="rId26" o:title=""/>
                      </v:shape>
                      <o:OLEObject Type="Embed" ProgID="Equation.3" ShapeID="_x0000_i1032" DrawAspect="Content" ObjectID="_1535373084" r:id="rId27"/>
                    </w:object>
                  </w:r>
                </w:p>
              </w:tc>
              <w:tc>
                <w:tcPr>
                  <w:tcW w:w="4394" w:type="dxa"/>
                  <w:tcBorders>
                    <w:top w:val="single" w:sz="4" w:space="0" w:color="auto"/>
                    <w:left w:val="single" w:sz="4" w:space="0" w:color="auto"/>
                    <w:bottom w:val="single" w:sz="4" w:space="0" w:color="auto"/>
                    <w:right w:val="single" w:sz="4" w:space="0" w:color="auto"/>
                  </w:tcBorders>
                </w:tcPr>
                <w:p w14:paraId="13620390" w14:textId="17F8B2D7" w:rsidR="00E7601A" w:rsidRPr="009131F1" w:rsidRDefault="00E7601A" w:rsidP="00E7601A">
                  <w:pPr>
                    <w:suppressAutoHyphens/>
                    <w:ind w:right="-108"/>
                    <w:jc w:val="center"/>
                    <w:rPr>
                      <w:sz w:val="24"/>
                      <w:szCs w:val="24"/>
                    </w:rPr>
                  </w:pPr>
                  <w:r w:rsidRPr="009131F1">
                    <w:rPr>
                      <w:sz w:val="24"/>
                      <w:szCs w:val="24"/>
                    </w:rPr>
                    <w:t>Значимость критерия – 0,</w:t>
                  </w:r>
                  <w:r>
                    <w:rPr>
                      <w:sz w:val="24"/>
                      <w:szCs w:val="24"/>
                    </w:rPr>
                    <w:t>3</w:t>
                  </w:r>
                </w:p>
                <w:p w14:paraId="322F6456" w14:textId="77777777" w:rsidR="00E7601A" w:rsidRPr="00FE7B61" w:rsidRDefault="00E7601A" w:rsidP="00E7601A">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370D9FB1" w14:textId="7320E2EE" w:rsidR="00F92A41" w:rsidRPr="00AF713C" w:rsidRDefault="00CE11FE"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7BF29F93" w:rsidR="00F92A41" w:rsidRPr="00AF713C" w:rsidRDefault="00CE11FE"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3AB29AAD" w:rsidR="00F92A41" w:rsidRPr="00AF713C" w:rsidRDefault="00CE11FE"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103DB8BE" w:rsidR="00F92A41" w:rsidRPr="00AF713C" w:rsidRDefault="00CE11FE"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D340AF">
        <w:trPr>
          <w:trHeight w:val="405"/>
        </w:trPr>
        <w:tc>
          <w:tcPr>
            <w:tcW w:w="1265"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330"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47A9B781" w14:textId="77777777" w:rsidR="00E73A10" w:rsidRDefault="00E73A10" w:rsidP="00E73A10">
      <w:pPr>
        <w:suppressAutoHyphens/>
        <w:rPr>
          <w:b/>
          <w:bCs/>
          <w:sz w:val="28"/>
          <w:szCs w:val="28"/>
        </w:rPr>
      </w:pPr>
    </w:p>
    <w:p w14:paraId="549C2905" w14:textId="3ECC88D2" w:rsidR="00E73A10" w:rsidRPr="00A55338" w:rsidRDefault="00E73A10" w:rsidP="002124DD">
      <w:pPr>
        <w:suppressAutoHyphens/>
        <w:jc w:val="center"/>
        <w:rPr>
          <w:b/>
          <w:bCs/>
          <w:sz w:val="22"/>
          <w:szCs w:val="22"/>
        </w:rPr>
      </w:pPr>
      <w:r w:rsidRPr="00A55338">
        <w:rPr>
          <w:b/>
          <w:bCs/>
          <w:sz w:val="22"/>
          <w:szCs w:val="22"/>
        </w:rPr>
        <w:t>1. Общая информация</w:t>
      </w:r>
    </w:p>
    <w:p w14:paraId="05DE7884" w14:textId="5FF2086F" w:rsidR="00E73A10" w:rsidRPr="00A55338" w:rsidRDefault="00E73A10" w:rsidP="00E73A10">
      <w:pPr>
        <w:pStyle w:val="afd"/>
        <w:spacing w:before="0" w:beforeAutospacing="0" w:after="0"/>
        <w:ind w:firstLine="568"/>
        <w:jc w:val="both"/>
        <w:rPr>
          <w:sz w:val="22"/>
          <w:szCs w:val="22"/>
        </w:rPr>
      </w:pPr>
      <w:r w:rsidRPr="00A55338">
        <w:rPr>
          <w:sz w:val="22"/>
          <w:szCs w:val="22"/>
        </w:rPr>
        <w:t xml:space="preserve">1.1. </w:t>
      </w:r>
      <w:r w:rsidRPr="00A55338">
        <w:rPr>
          <w:b/>
          <w:sz w:val="22"/>
          <w:szCs w:val="22"/>
        </w:rPr>
        <w:t>Наименование предмета договора:</w:t>
      </w:r>
      <w:r w:rsidRPr="00A55338">
        <w:rPr>
          <w:sz w:val="22"/>
          <w:szCs w:val="22"/>
        </w:rPr>
        <w:t xml:space="preserve"> </w:t>
      </w:r>
      <w:r w:rsidR="00A55338" w:rsidRPr="00A55338">
        <w:rPr>
          <w:sz w:val="22"/>
          <w:szCs w:val="22"/>
        </w:rPr>
        <w:t>Оказание услуг по проведению мероприятий по окружным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r w:rsidR="00936A9D">
        <w:rPr>
          <w:sz w:val="22"/>
          <w:szCs w:val="22"/>
        </w:rPr>
        <w:t xml:space="preserve">, </w:t>
      </w:r>
      <w:r w:rsidR="00936A9D" w:rsidRPr="00936A9D">
        <w:rPr>
          <w:sz w:val="22"/>
          <w:szCs w:val="22"/>
        </w:rPr>
        <w:t>включая комплекс мероприятий, направленный на популяризацию и развитие малого и среднего бизнеса</w:t>
      </w:r>
      <w:r w:rsidR="00936A9D">
        <w:rPr>
          <w:sz w:val="22"/>
          <w:szCs w:val="22"/>
        </w:rPr>
        <w:t>.</w:t>
      </w:r>
    </w:p>
    <w:p w14:paraId="144BD39A" w14:textId="32838442" w:rsidR="005B2B9D" w:rsidRPr="00463DF9" w:rsidRDefault="00E73A10" w:rsidP="00E73A10">
      <w:pPr>
        <w:pStyle w:val="afd"/>
        <w:spacing w:before="0" w:beforeAutospacing="0" w:after="0"/>
        <w:ind w:firstLine="568"/>
        <w:jc w:val="both"/>
        <w:rPr>
          <w:sz w:val="22"/>
          <w:szCs w:val="22"/>
        </w:rPr>
      </w:pPr>
      <w:r w:rsidRPr="00A55338">
        <w:rPr>
          <w:sz w:val="22"/>
          <w:szCs w:val="22"/>
        </w:rPr>
        <w:t>1.</w:t>
      </w:r>
      <w:r w:rsidRPr="00463DF9">
        <w:rPr>
          <w:sz w:val="22"/>
          <w:szCs w:val="22"/>
        </w:rPr>
        <w:t xml:space="preserve">2. </w:t>
      </w:r>
      <w:r w:rsidR="00A95E57">
        <w:rPr>
          <w:b/>
          <w:sz w:val="22"/>
          <w:szCs w:val="22"/>
        </w:rPr>
        <w:t>Место проведения мероприятий</w:t>
      </w:r>
      <w:r w:rsidRPr="00463DF9">
        <w:rPr>
          <w:b/>
          <w:sz w:val="22"/>
          <w:szCs w:val="22"/>
        </w:rPr>
        <w:t>:</w:t>
      </w:r>
      <w:r w:rsidRPr="00463DF9">
        <w:rPr>
          <w:sz w:val="22"/>
          <w:szCs w:val="22"/>
        </w:rPr>
        <w:t xml:space="preserve"> </w:t>
      </w:r>
    </w:p>
    <w:p w14:paraId="383F10BE" w14:textId="09895EF2" w:rsidR="00A95E57" w:rsidRPr="0080432C" w:rsidRDefault="00A95E57" w:rsidP="00A95E57">
      <w:pPr>
        <w:pStyle w:val="afff2"/>
        <w:tabs>
          <w:tab w:val="left" w:pos="1134"/>
        </w:tabs>
        <w:spacing w:line="240" w:lineRule="atLeast"/>
        <w:ind w:left="142" w:firstLine="563"/>
        <w:jc w:val="both"/>
        <w:rPr>
          <w:sz w:val="22"/>
          <w:szCs w:val="22"/>
        </w:rPr>
      </w:pPr>
      <w:r w:rsidRPr="0080432C">
        <w:rPr>
          <w:sz w:val="22"/>
          <w:szCs w:val="22"/>
        </w:rPr>
        <w:t xml:space="preserve">Все мероприятия проводятся в период </w:t>
      </w:r>
      <w:r w:rsidR="0080432C" w:rsidRPr="0080432C">
        <w:rPr>
          <w:sz w:val="22"/>
          <w:szCs w:val="22"/>
        </w:rPr>
        <w:t xml:space="preserve">с </w:t>
      </w:r>
      <w:r w:rsidRPr="0080432C">
        <w:rPr>
          <w:sz w:val="22"/>
          <w:szCs w:val="22"/>
        </w:rPr>
        <w:t>сентябр</w:t>
      </w:r>
      <w:r w:rsidR="0080432C" w:rsidRPr="0080432C">
        <w:rPr>
          <w:sz w:val="22"/>
          <w:szCs w:val="22"/>
        </w:rPr>
        <w:t>я</w:t>
      </w:r>
      <w:r w:rsidRPr="0080432C">
        <w:rPr>
          <w:sz w:val="22"/>
          <w:szCs w:val="22"/>
        </w:rPr>
        <w:t xml:space="preserve"> </w:t>
      </w:r>
      <w:r w:rsidR="0080432C" w:rsidRPr="0080432C">
        <w:rPr>
          <w:sz w:val="22"/>
          <w:szCs w:val="22"/>
        </w:rPr>
        <w:t>по</w:t>
      </w:r>
      <w:r w:rsidRPr="0080432C">
        <w:rPr>
          <w:sz w:val="22"/>
          <w:szCs w:val="22"/>
        </w:rPr>
        <w:t xml:space="preserve"> ноябрь 2016 года и включают</w:t>
      </w:r>
      <w:r w:rsidR="00E25F1F">
        <w:rPr>
          <w:sz w:val="22"/>
          <w:szCs w:val="22"/>
        </w:rPr>
        <w:t xml:space="preserve"> </w:t>
      </w:r>
      <w:r w:rsidRPr="0080432C">
        <w:rPr>
          <w:sz w:val="22"/>
          <w:szCs w:val="22"/>
        </w:rPr>
        <w:t xml:space="preserve">4 окружных форума в Уральском, Сибирском, Центральном и </w:t>
      </w:r>
      <w:proofErr w:type="gramStart"/>
      <w:r w:rsidRPr="0080432C">
        <w:rPr>
          <w:sz w:val="22"/>
          <w:szCs w:val="22"/>
        </w:rPr>
        <w:t>Северо-Кавказском</w:t>
      </w:r>
      <w:proofErr w:type="gramEnd"/>
      <w:r w:rsidRPr="0080432C">
        <w:rPr>
          <w:sz w:val="22"/>
          <w:szCs w:val="22"/>
        </w:rPr>
        <w:t xml:space="preserve"> федеральных округах.</w:t>
      </w:r>
    </w:p>
    <w:p w14:paraId="25713BA5" w14:textId="77777777" w:rsidR="00BA0903" w:rsidRPr="00BA0903" w:rsidRDefault="00BA0903" w:rsidP="00BA0903">
      <w:pPr>
        <w:spacing w:line="240" w:lineRule="atLeast"/>
        <w:ind w:left="142" w:firstLine="563"/>
        <w:jc w:val="both"/>
        <w:rPr>
          <w:sz w:val="22"/>
          <w:szCs w:val="22"/>
        </w:rPr>
      </w:pPr>
      <w:r w:rsidRPr="00BA0903">
        <w:rPr>
          <w:sz w:val="22"/>
          <w:szCs w:val="22"/>
        </w:rPr>
        <w:t>В рамках каждого форума проводятся деловые мероприятия по следующим тематическим направлениям:</w:t>
      </w:r>
    </w:p>
    <w:p w14:paraId="0409F91E" w14:textId="77777777" w:rsidR="00BA0903" w:rsidRPr="00BA0903" w:rsidRDefault="00BA0903" w:rsidP="00BA0903">
      <w:pPr>
        <w:spacing w:line="240" w:lineRule="atLeast"/>
        <w:ind w:left="1440" w:hanging="540"/>
        <w:jc w:val="both"/>
        <w:rPr>
          <w:sz w:val="22"/>
          <w:szCs w:val="22"/>
        </w:rPr>
      </w:pPr>
      <w:r w:rsidRPr="00BA0903">
        <w:rPr>
          <w:sz w:val="22"/>
          <w:szCs w:val="22"/>
        </w:rPr>
        <w:t>- поддержка малого бизнеса на уровне муниципальных образований;</w:t>
      </w:r>
    </w:p>
    <w:p w14:paraId="0DA6B504" w14:textId="77777777" w:rsidR="00BA0903" w:rsidRPr="00BA0903" w:rsidRDefault="00BA0903" w:rsidP="00BA0903">
      <w:pPr>
        <w:spacing w:line="240" w:lineRule="atLeast"/>
        <w:ind w:left="1440" w:hanging="540"/>
        <w:jc w:val="both"/>
        <w:rPr>
          <w:sz w:val="22"/>
          <w:szCs w:val="22"/>
        </w:rPr>
      </w:pPr>
      <w:r w:rsidRPr="00BA0903">
        <w:rPr>
          <w:sz w:val="22"/>
          <w:szCs w:val="22"/>
        </w:rPr>
        <w:t>- мастер-классы по различным аспектам ведения бизнеса;</w:t>
      </w:r>
    </w:p>
    <w:p w14:paraId="4F7B0802" w14:textId="77777777" w:rsidR="00BA0903" w:rsidRPr="00BA0903" w:rsidRDefault="00BA0903" w:rsidP="00BA0903">
      <w:pPr>
        <w:spacing w:line="240" w:lineRule="atLeast"/>
        <w:ind w:left="1440" w:hanging="540"/>
        <w:jc w:val="both"/>
        <w:rPr>
          <w:sz w:val="22"/>
          <w:szCs w:val="22"/>
        </w:rPr>
      </w:pPr>
      <w:r w:rsidRPr="00BA0903">
        <w:rPr>
          <w:sz w:val="22"/>
          <w:szCs w:val="22"/>
        </w:rPr>
        <w:t>- выставки малого бизнеса</w:t>
      </w:r>
    </w:p>
    <w:p w14:paraId="3DEF1F5A" w14:textId="77777777" w:rsidR="00BA0903" w:rsidRDefault="00BA0903" w:rsidP="00BA0903">
      <w:pPr>
        <w:spacing w:line="240" w:lineRule="atLeast"/>
        <w:ind w:left="1440" w:hanging="540"/>
        <w:jc w:val="both"/>
        <w:rPr>
          <w:sz w:val="22"/>
          <w:szCs w:val="22"/>
        </w:rPr>
      </w:pPr>
      <w:r w:rsidRPr="00BA0903">
        <w:rPr>
          <w:sz w:val="22"/>
          <w:szCs w:val="22"/>
        </w:rPr>
        <w:t>- конкурс предпринимательских проектов и муниципальных практик</w:t>
      </w:r>
    </w:p>
    <w:p w14:paraId="47A9DBF4" w14:textId="77777777" w:rsidR="00BA0903" w:rsidRPr="00BA0903" w:rsidRDefault="00BA0903" w:rsidP="00BA0903">
      <w:pPr>
        <w:spacing w:line="240" w:lineRule="atLeast"/>
        <w:ind w:left="1440" w:hanging="540"/>
        <w:jc w:val="both"/>
        <w:rPr>
          <w:sz w:val="22"/>
          <w:szCs w:val="22"/>
        </w:rPr>
      </w:pPr>
    </w:p>
    <w:p w14:paraId="19928562" w14:textId="064879AF" w:rsidR="00BA0903" w:rsidRPr="00BA0903" w:rsidRDefault="00BA0903" w:rsidP="00BA0903">
      <w:pPr>
        <w:tabs>
          <w:tab w:val="left" w:pos="1134"/>
        </w:tabs>
        <w:spacing w:line="240" w:lineRule="atLeast"/>
        <w:ind w:left="567"/>
        <w:jc w:val="both"/>
        <w:rPr>
          <w:b/>
          <w:sz w:val="22"/>
          <w:szCs w:val="22"/>
        </w:rPr>
      </w:pPr>
      <w:r w:rsidRPr="00BA0903">
        <w:rPr>
          <w:sz w:val="22"/>
          <w:szCs w:val="22"/>
        </w:rPr>
        <w:t>1.3.</w:t>
      </w:r>
      <w:r w:rsidRPr="00BA0903">
        <w:rPr>
          <w:b/>
          <w:sz w:val="22"/>
          <w:szCs w:val="22"/>
        </w:rPr>
        <w:t xml:space="preserve"> Требования к качественным характеристикам услуг:</w:t>
      </w:r>
    </w:p>
    <w:p w14:paraId="5A680218" w14:textId="77777777" w:rsidR="00BA0903" w:rsidRPr="00BA0903" w:rsidRDefault="00BA0903" w:rsidP="00BA0903">
      <w:pPr>
        <w:tabs>
          <w:tab w:val="left" w:pos="1134"/>
        </w:tabs>
        <w:spacing w:line="240" w:lineRule="atLeast"/>
        <w:ind w:left="567"/>
        <w:jc w:val="both"/>
        <w:rPr>
          <w:sz w:val="22"/>
          <w:szCs w:val="22"/>
        </w:rPr>
      </w:pPr>
    </w:p>
    <w:p w14:paraId="2513B13B" w14:textId="77777777" w:rsidR="00BA0903" w:rsidRPr="00BA0903" w:rsidRDefault="00BA0903" w:rsidP="00BA0903">
      <w:pPr>
        <w:spacing w:line="240" w:lineRule="atLeast"/>
        <w:ind w:firstLine="709"/>
        <w:jc w:val="both"/>
        <w:rPr>
          <w:sz w:val="22"/>
          <w:szCs w:val="22"/>
        </w:rPr>
      </w:pPr>
      <w:r w:rsidRPr="00BA0903">
        <w:rPr>
          <w:sz w:val="22"/>
          <w:szCs w:val="22"/>
        </w:rPr>
        <w:t>Результаты оказанных услуг должны способствовать:</w:t>
      </w:r>
    </w:p>
    <w:p w14:paraId="7F82F9D9" w14:textId="77777777" w:rsidR="00BA0903" w:rsidRPr="00BA0903" w:rsidRDefault="00BA0903" w:rsidP="00BA0903">
      <w:pPr>
        <w:pStyle w:val="afff2"/>
        <w:numPr>
          <w:ilvl w:val="0"/>
          <w:numId w:val="29"/>
        </w:numPr>
        <w:spacing w:line="240" w:lineRule="atLeast"/>
        <w:jc w:val="both"/>
        <w:rPr>
          <w:sz w:val="22"/>
          <w:szCs w:val="22"/>
        </w:rPr>
      </w:pPr>
      <w:r w:rsidRPr="00BA0903">
        <w:rPr>
          <w:sz w:val="22"/>
          <w:szCs w:val="22"/>
        </w:rPr>
        <w:t>популяризации успешных примеров развития малых (средних) предприятий;</w:t>
      </w:r>
    </w:p>
    <w:p w14:paraId="5EB7FCBB" w14:textId="77777777" w:rsidR="00BA0903" w:rsidRPr="00BA0903" w:rsidRDefault="00BA0903" w:rsidP="00BA0903">
      <w:pPr>
        <w:pStyle w:val="afff2"/>
        <w:numPr>
          <w:ilvl w:val="0"/>
          <w:numId w:val="29"/>
        </w:numPr>
        <w:spacing w:line="240" w:lineRule="atLeast"/>
        <w:jc w:val="both"/>
        <w:rPr>
          <w:sz w:val="22"/>
          <w:szCs w:val="22"/>
        </w:rPr>
      </w:pPr>
      <w:r w:rsidRPr="00BA0903">
        <w:rPr>
          <w:sz w:val="22"/>
          <w:szCs w:val="22"/>
        </w:rPr>
        <w:t>трансляции положительного опыта поддержки малого и среднего бизнеса муниципальными администрациями;</w:t>
      </w:r>
    </w:p>
    <w:p w14:paraId="5367785C" w14:textId="77777777" w:rsidR="00BA0903" w:rsidRPr="00BA0903" w:rsidRDefault="00BA0903" w:rsidP="00BA0903">
      <w:pPr>
        <w:pStyle w:val="afff2"/>
        <w:numPr>
          <w:ilvl w:val="0"/>
          <w:numId w:val="29"/>
        </w:numPr>
        <w:spacing w:line="240" w:lineRule="atLeast"/>
        <w:jc w:val="both"/>
        <w:rPr>
          <w:sz w:val="22"/>
          <w:szCs w:val="22"/>
        </w:rPr>
      </w:pPr>
      <w:r w:rsidRPr="00BA0903">
        <w:rPr>
          <w:sz w:val="22"/>
          <w:szCs w:val="22"/>
        </w:rPr>
        <w:t>повышению уровня предпринимательской грамотности, качества управления и ведения коммерческой деятельности в целях увеличения производительности труда по результатам реализации обучающих мероприятий;</w:t>
      </w:r>
    </w:p>
    <w:p w14:paraId="438146E0" w14:textId="77777777" w:rsidR="00BA0903" w:rsidRDefault="00BA0903" w:rsidP="00BA0903">
      <w:pPr>
        <w:pStyle w:val="afff2"/>
        <w:numPr>
          <w:ilvl w:val="0"/>
          <w:numId w:val="29"/>
        </w:numPr>
        <w:spacing w:line="240" w:lineRule="atLeast"/>
        <w:jc w:val="both"/>
        <w:rPr>
          <w:sz w:val="22"/>
          <w:szCs w:val="22"/>
        </w:rPr>
      </w:pPr>
      <w:r w:rsidRPr="00BA0903">
        <w:rPr>
          <w:sz w:val="22"/>
          <w:szCs w:val="22"/>
        </w:rPr>
        <w:t>ориентации начинающих предпринимателей на осуществление деятельности в приоритетных направлениях - промышленность, инновации, ЖКХ, ремесленничество, бытовое обслуживание и социально-ориентированный бизнес.</w:t>
      </w:r>
    </w:p>
    <w:p w14:paraId="4FEBF5C2" w14:textId="77777777" w:rsidR="005D1351" w:rsidRPr="00BA0903" w:rsidRDefault="005D1351" w:rsidP="005D1351">
      <w:pPr>
        <w:pStyle w:val="afff2"/>
        <w:spacing w:line="240" w:lineRule="atLeast"/>
        <w:jc w:val="both"/>
        <w:rPr>
          <w:sz w:val="22"/>
          <w:szCs w:val="22"/>
        </w:rPr>
      </w:pPr>
    </w:p>
    <w:p w14:paraId="5188D6F7" w14:textId="0D43D73A" w:rsidR="00BA0903" w:rsidRPr="005D1351" w:rsidRDefault="00BA0903" w:rsidP="005D1351">
      <w:pPr>
        <w:pStyle w:val="afff2"/>
        <w:numPr>
          <w:ilvl w:val="1"/>
          <w:numId w:val="32"/>
        </w:numPr>
        <w:tabs>
          <w:tab w:val="left" w:pos="1134"/>
        </w:tabs>
        <w:spacing w:line="240" w:lineRule="atLeast"/>
        <w:ind w:firstLine="207"/>
        <w:jc w:val="both"/>
        <w:rPr>
          <w:b/>
          <w:sz w:val="22"/>
          <w:szCs w:val="22"/>
        </w:rPr>
      </w:pPr>
      <w:r w:rsidRPr="005D1351">
        <w:rPr>
          <w:b/>
          <w:sz w:val="22"/>
          <w:szCs w:val="22"/>
        </w:rPr>
        <w:t>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w:t>
      </w:r>
    </w:p>
    <w:p w14:paraId="09ABA889" w14:textId="329BFB7A" w:rsidR="00BA0903" w:rsidRPr="00BA0903" w:rsidRDefault="00BA0903" w:rsidP="00BA0903">
      <w:pPr>
        <w:spacing w:line="240" w:lineRule="atLeast"/>
        <w:jc w:val="both"/>
        <w:rPr>
          <w:sz w:val="22"/>
          <w:szCs w:val="22"/>
        </w:rPr>
      </w:pPr>
      <w:r w:rsidRPr="00BA0903">
        <w:rPr>
          <w:sz w:val="22"/>
          <w:szCs w:val="22"/>
        </w:rPr>
        <w:t>1.</w:t>
      </w:r>
      <w:r w:rsidR="00DD0F68">
        <w:rPr>
          <w:sz w:val="22"/>
          <w:szCs w:val="22"/>
        </w:rPr>
        <w:t>4.</w:t>
      </w:r>
      <w:r w:rsidRPr="00BA0903">
        <w:rPr>
          <w:sz w:val="22"/>
          <w:szCs w:val="22"/>
        </w:rPr>
        <w:t>1. Разработать программу форума, включающую в себя следующие сведения:</w:t>
      </w:r>
    </w:p>
    <w:p w14:paraId="196D4B57" w14:textId="77777777" w:rsidR="00BA0903" w:rsidRPr="00BA0903" w:rsidRDefault="00BA0903" w:rsidP="00BA0903">
      <w:pPr>
        <w:pStyle w:val="afff2"/>
        <w:numPr>
          <w:ilvl w:val="0"/>
          <w:numId w:val="30"/>
        </w:numPr>
        <w:spacing w:line="240" w:lineRule="atLeast"/>
        <w:jc w:val="both"/>
        <w:rPr>
          <w:sz w:val="22"/>
          <w:szCs w:val="22"/>
        </w:rPr>
      </w:pPr>
      <w:r w:rsidRPr="00BA0903">
        <w:rPr>
          <w:sz w:val="22"/>
          <w:szCs w:val="22"/>
        </w:rPr>
        <w:t>даты и площадки проведения мероприятий в рамках форума;</w:t>
      </w:r>
    </w:p>
    <w:p w14:paraId="10F00B98" w14:textId="77777777" w:rsidR="00BA0903" w:rsidRPr="00BA0903" w:rsidRDefault="00BA0903" w:rsidP="00BA0903">
      <w:pPr>
        <w:pStyle w:val="afff2"/>
        <w:numPr>
          <w:ilvl w:val="0"/>
          <w:numId w:val="30"/>
        </w:numPr>
        <w:spacing w:line="240" w:lineRule="atLeast"/>
        <w:jc w:val="both"/>
        <w:rPr>
          <w:sz w:val="22"/>
          <w:szCs w:val="22"/>
        </w:rPr>
      </w:pPr>
      <w:r w:rsidRPr="00BA0903">
        <w:rPr>
          <w:sz w:val="22"/>
          <w:szCs w:val="22"/>
        </w:rPr>
        <w:t>тематика, название, спикеры мастер-классов;</w:t>
      </w:r>
    </w:p>
    <w:p w14:paraId="63F98887" w14:textId="77777777" w:rsidR="00BA0903" w:rsidRPr="00BA0903" w:rsidRDefault="00BA0903" w:rsidP="00BA0903">
      <w:pPr>
        <w:pStyle w:val="afff2"/>
        <w:numPr>
          <w:ilvl w:val="0"/>
          <w:numId w:val="30"/>
        </w:numPr>
        <w:spacing w:line="240" w:lineRule="atLeast"/>
        <w:jc w:val="both"/>
        <w:rPr>
          <w:sz w:val="22"/>
          <w:szCs w:val="22"/>
        </w:rPr>
      </w:pPr>
      <w:r w:rsidRPr="00BA0903">
        <w:rPr>
          <w:sz w:val="22"/>
          <w:szCs w:val="22"/>
        </w:rPr>
        <w:t>участники и темы дискуссионных площадок и круглых столов;</w:t>
      </w:r>
    </w:p>
    <w:p w14:paraId="76F799BA" w14:textId="77777777" w:rsidR="00BA0903" w:rsidRPr="00BA0903" w:rsidRDefault="00BA0903" w:rsidP="00BA0903">
      <w:pPr>
        <w:pStyle w:val="afff2"/>
        <w:numPr>
          <w:ilvl w:val="0"/>
          <w:numId w:val="30"/>
        </w:numPr>
        <w:spacing w:line="240" w:lineRule="atLeast"/>
        <w:jc w:val="both"/>
        <w:rPr>
          <w:sz w:val="22"/>
          <w:szCs w:val="22"/>
        </w:rPr>
      </w:pPr>
      <w:r w:rsidRPr="00BA0903">
        <w:rPr>
          <w:sz w:val="22"/>
          <w:szCs w:val="22"/>
        </w:rPr>
        <w:t>формат и список ведущих торжественной церемонии закрытия форума.</w:t>
      </w:r>
    </w:p>
    <w:p w14:paraId="13D169FC" w14:textId="250B3404" w:rsidR="00BA0903" w:rsidRPr="00BA0903" w:rsidRDefault="00BA0903" w:rsidP="00BA0903">
      <w:pPr>
        <w:spacing w:line="240" w:lineRule="atLeast"/>
        <w:jc w:val="both"/>
        <w:rPr>
          <w:sz w:val="22"/>
          <w:szCs w:val="22"/>
        </w:rPr>
      </w:pPr>
      <w:r w:rsidRPr="00BA0903">
        <w:rPr>
          <w:sz w:val="22"/>
          <w:szCs w:val="22"/>
        </w:rPr>
        <w:t>1.</w:t>
      </w:r>
      <w:r w:rsidR="00DD0F68">
        <w:rPr>
          <w:sz w:val="22"/>
          <w:szCs w:val="22"/>
        </w:rPr>
        <w:t>4.</w:t>
      </w:r>
      <w:r w:rsidRPr="00BA0903">
        <w:rPr>
          <w:sz w:val="22"/>
          <w:szCs w:val="22"/>
        </w:rPr>
        <w:t>2. Разработать фирменный стиль форума, включающий в себя:</w:t>
      </w:r>
    </w:p>
    <w:p w14:paraId="63DBB44C"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логотип мероприятия;</w:t>
      </w:r>
    </w:p>
    <w:p w14:paraId="7EA0B9F2" w14:textId="2E2E1963"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шаблоны использования логотипа на печатных и сувенирных материалах форума, а такж</w:t>
      </w:r>
      <w:r w:rsidR="00700846">
        <w:rPr>
          <w:sz w:val="22"/>
          <w:szCs w:val="22"/>
        </w:rPr>
        <w:t xml:space="preserve">е в </w:t>
      </w:r>
      <w:r w:rsidRPr="00BA0903">
        <w:rPr>
          <w:sz w:val="22"/>
          <w:szCs w:val="22"/>
        </w:rPr>
        <w:t>рекламных материалах;</w:t>
      </w:r>
    </w:p>
    <w:p w14:paraId="770A8028" w14:textId="39D735E0" w:rsidR="00BA0903" w:rsidRPr="00BA0903" w:rsidRDefault="00BA0903" w:rsidP="00BA0903">
      <w:pPr>
        <w:spacing w:line="240" w:lineRule="atLeast"/>
        <w:jc w:val="both"/>
        <w:rPr>
          <w:sz w:val="22"/>
          <w:szCs w:val="22"/>
        </w:rPr>
      </w:pPr>
      <w:r w:rsidRPr="00BA0903">
        <w:rPr>
          <w:sz w:val="22"/>
          <w:szCs w:val="22"/>
        </w:rPr>
        <w:t>1.</w:t>
      </w:r>
      <w:r w:rsidR="00DD0F68">
        <w:rPr>
          <w:sz w:val="22"/>
          <w:szCs w:val="22"/>
        </w:rPr>
        <w:t>4.</w:t>
      </w:r>
      <w:r w:rsidRPr="00BA0903">
        <w:rPr>
          <w:sz w:val="22"/>
          <w:szCs w:val="22"/>
        </w:rPr>
        <w:t>3. Разработать план рекламной кампании форума, в котором должны быть отражены:</w:t>
      </w:r>
    </w:p>
    <w:p w14:paraId="68E3797D"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основные этапы рекламной компании (даты изготовления сувенирной продукции, график съемок, монтажа, размещения видеороликов, график размещения информации в средствах массовой информации и социальных сетях);</w:t>
      </w:r>
    </w:p>
    <w:p w14:paraId="79B88D18" w14:textId="103AA39A" w:rsidR="00BA0903" w:rsidRPr="00BA0903" w:rsidRDefault="00BA0903" w:rsidP="00BA0903">
      <w:pPr>
        <w:spacing w:line="240" w:lineRule="atLeast"/>
        <w:jc w:val="both"/>
        <w:rPr>
          <w:sz w:val="22"/>
          <w:szCs w:val="22"/>
        </w:rPr>
      </w:pPr>
      <w:r w:rsidRPr="00BA0903">
        <w:rPr>
          <w:sz w:val="22"/>
          <w:szCs w:val="22"/>
        </w:rPr>
        <w:t>1.</w:t>
      </w:r>
      <w:r w:rsidR="00DD0F68">
        <w:rPr>
          <w:sz w:val="22"/>
          <w:szCs w:val="22"/>
        </w:rPr>
        <w:t>4.</w:t>
      </w:r>
      <w:r w:rsidRPr="00BA0903">
        <w:rPr>
          <w:sz w:val="22"/>
          <w:szCs w:val="22"/>
        </w:rPr>
        <w:t>4. Сформировать список партнеров мероприятия, который должен включать:</w:t>
      </w:r>
    </w:p>
    <w:p w14:paraId="3809C602"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не менее 4 (четырёх) информационных партнеров – средств массовой информации, совокупная аудитория которых не менее 12 000 чел. в неделю.</w:t>
      </w:r>
    </w:p>
    <w:p w14:paraId="69FE10F7" w14:textId="34A2FA87" w:rsidR="00BA0903" w:rsidRPr="00BA0903" w:rsidRDefault="00BA0903" w:rsidP="00BA0903">
      <w:pPr>
        <w:spacing w:line="240" w:lineRule="atLeast"/>
        <w:jc w:val="both"/>
        <w:rPr>
          <w:sz w:val="22"/>
          <w:szCs w:val="22"/>
        </w:rPr>
      </w:pPr>
      <w:r w:rsidRPr="00BA0903">
        <w:rPr>
          <w:sz w:val="22"/>
          <w:szCs w:val="22"/>
        </w:rPr>
        <w:t>1.</w:t>
      </w:r>
      <w:r w:rsidR="00DD0F68">
        <w:rPr>
          <w:sz w:val="22"/>
          <w:szCs w:val="22"/>
        </w:rPr>
        <w:t>4.</w:t>
      </w:r>
      <w:r w:rsidRPr="00BA0903">
        <w:rPr>
          <w:sz w:val="22"/>
          <w:szCs w:val="22"/>
        </w:rPr>
        <w:t>5. Создать промо-сайт мероприятия в сети Интернет, оформленный с учётом фирменного стиля форума, на котором должны размещаться следующие материалы:</w:t>
      </w:r>
    </w:p>
    <w:p w14:paraId="52DDD68E"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программа, график проведения мероприятий в рамках форума;</w:t>
      </w:r>
    </w:p>
    <w:p w14:paraId="237CE4F9"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новостные сообщения о мероприятии;</w:t>
      </w:r>
    </w:p>
    <w:p w14:paraId="0968E0B4"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информация о концепции и формате мероприятия.</w:t>
      </w:r>
    </w:p>
    <w:p w14:paraId="17810E5E" w14:textId="6F4265C0" w:rsidR="00BA0903" w:rsidRPr="00BA0903" w:rsidRDefault="00BA0903" w:rsidP="00BA0903">
      <w:pPr>
        <w:spacing w:line="240" w:lineRule="atLeast"/>
        <w:jc w:val="both"/>
        <w:rPr>
          <w:sz w:val="22"/>
          <w:szCs w:val="22"/>
        </w:rPr>
      </w:pPr>
      <w:r w:rsidRPr="00BA0903">
        <w:rPr>
          <w:sz w:val="22"/>
          <w:szCs w:val="22"/>
        </w:rPr>
        <w:t>1.</w:t>
      </w:r>
      <w:r w:rsidR="00DD0F68">
        <w:rPr>
          <w:sz w:val="22"/>
          <w:szCs w:val="22"/>
        </w:rPr>
        <w:t>4.</w:t>
      </w:r>
      <w:r w:rsidRPr="00BA0903">
        <w:rPr>
          <w:sz w:val="22"/>
          <w:szCs w:val="22"/>
        </w:rPr>
        <w:t xml:space="preserve">6. Начать реализацию рекламной кампании согласно разработанному плану, но не позднее </w:t>
      </w:r>
      <w:r w:rsidR="0022775E">
        <w:rPr>
          <w:sz w:val="22"/>
          <w:szCs w:val="22"/>
        </w:rPr>
        <w:t xml:space="preserve">середины </w:t>
      </w:r>
      <w:r w:rsidRPr="00BA0903">
        <w:rPr>
          <w:sz w:val="22"/>
          <w:szCs w:val="22"/>
        </w:rPr>
        <w:t>сентября 2016 года, включая:</w:t>
      </w:r>
    </w:p>
    <w:p w14:paraId="4D10EFBC"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lastRenderedPageBreak/>
        <w:t>подготовку пресс-релиза о мероприятии;</w:t>
      </w:r>
    </w:p>
    <w:p w14:paraId="1DC9D2FF"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размещение пресс-релизов на промо-сайте мероприятия в сети Интернет;</w:t>
      </w:r>
    </w:p>
    <w:p w14:paraId="62B02FFD"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размещение пресс-релизов на площадках не менее чем 3 (трёх) информационных партнёров мероприятия.</w:t>
      </w:r>
      <w:r w:rsidRPr="00BA0903">
        <w:rPr>
          <w:sz w:val="22"/>
          <w:szCs w:val="22"/>
        </w:rPr>
        <w:tab/>
      </w:r>
    </w:p>
    <w:p w14:paraId="06D6AD05" w14:textId="61465B87" w:rsidR="00BA0903" w:rsidRPr="00BA0903" w:rsidRDefault="006B6254" w:rsidP="00BA0903">
      <w:pPr>
        <w:spacing w:line="240" w:lineRule="atLeast"/>
        <w:jc w:val="both"/>
        <w:rPr>
          <w:sz w:val="22"/>
          <w:szCs w:val="22"/>
        </w:rPr>
      </w:pPr>
      <w:r>
        <w:rPr>
          <w:sz w:val="22"/>
          <w:szCs w:val="22"/>
        </w:rPr>
        <w:t>1.</w:t>
      </w:r>
      <w:r w:rsidR="00DD0F68">
        <w:rPr>
          <w:sz w:val="22"/>
          <w:szCs w:val="22"/>
        </w:rPr>
        <w:t>4.</w:t>
      </w:r>
      <w:r>
        <w:rPr>
          <w:sz w:val="22"/>
          <w:szCs w:val="22"/>
        </w:rPr>
        <w:t>7</w:t>
      </w:r>
      <w:r w:rsidR="00BA0903" w:rsidRPr="00BA0903">
        <w:rPr>
          <w:sz w:val="22"/>
          <w:szCs w:val="22"/>
        </w:rPr>
        <w:t>. Реализовать рекламную кампанию форума в каждом федеральном округе, в том числе:</w:t>
      </w:r>
    </w:p>
    <w:p w14:paraId="74B84013"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изготовить не менее 1 постановочного ролика в формате HD хронометражем не менее 1 минуты, а также разместить его в сети Интернет на промо-сайте и на не менее чем 4 тематических сайтах; </w:t>
      </w:r>
    </w:p>
    <w:p w14:paraId="5B7F1FFF"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разместить информацию о проведении форума в профильных средствах массовой информации (не менее 10 публикаций);</w:t>
      </w:r>
    </w:p>
    <w:p w14:paraId="36FB66A9"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информировать потенциальную аудиторию форума - представителей малого и среднего бизнеса о форуме по электронной почте, используя базы рассылок информационных партнеров (не менее 10 000 электронных адресов). </w:t>
      </w:r>
    </w:p>
    <w:p w14:paraId="659E1FE2" w14:textId="63322FB8" w:rsidR="00BA0903" w:rsidRPr="00BA0903" w:rsidRDefault="00EC5AD5" w:rsidP="00BA0903">
      <w:pPr>
        <w:spacing w:line="240" w:lineRule="atLeast"/>
        <w:jc w:val="both"/>
        <w:rPr>
          <w:sz w:val="22"/>
          <w:szCs w:val="22"/>
        </w:rPr>
      </w:pPr>
      <w:r>
        <w:rPr>
          <w:sz w:val="22"/>
          <w:szCs w:val="22"/>
        </w:rPr>
        <w:t>1.</w:t>
      </w:r>
      <w:r w:rsidR="00DD0F68">
        <w:rPr>
          <w:sz w:val="22"/>
          <w:szCs w:val="22"/>
        </w:rPr>
        <w:t>4.</w:t>
      </w:r>
      <w:r>
        <w:rPr>
          <w:sz w:val="22"/>
          <w:szCs w:val="22"/>
        </w:rPr>
        <w:t>8</w:t>
      </w:r>
      <w:r w:rsidR="00BA0903" w:rsidRPr="00BA0903">
        <w:rPr>
          <w:sz w:val="22"/>
          <w:szCs w:val="22"/>
        </w:rPr>
        <w:t>. Изготовить рекламно-информационную продукцию для каждого окружного этапа, в том числе:</w:t>
      </w:r>
    </w:p>
    <w:p w14:paraId="7E3A0DAB"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бумажные пакеты в фирменном стиле форума (размер 350*220*80, плотность </w:t>
      </w:r>
      <w:smartTag w:uri="urn:schemas-microsoft-com:office:smarttags" w:element="metricconverter">
        <w:smartTagPr>
          <w:attr w:name="ProductID" w:val="250 г"/>
        </w:smartTagPr>
        <w:r w:rsidRPr="00BA0903">
          <w:rPr>
            <w:sz w:val="22"/>
            <w:szCs w:val="22"/>
          </w:rPr>
          <w:t>250 г</w:t>
        </w:r>
      </w:smartTag>
      <w:r w:rsidRPr="00BA0903">
        <w:rPr>
          <w:sz w:val="22"/>
          <w:szCs w:val="22"/>
        </w:rPr>
        <w:t xml:space="preserve">, печать полноцветная, 400 штук); </w:t>
      </w:r>
    </w:p>
    <w:p w14:paraId="142B60E5"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программа форума (мелованная бумага, размер А4, плотность бумаги </w:t>
      </w:r>
      <w:smartTag w:uri="urn:schemas-microsoft-com:office:smarttags" w:element="metricconverter">
        <w:smartTagPr>
          <w:attr w:name="ProductID" w:val="200 г"/>
        </w:smartTagPr>
        <w:r w:rsidRPr="00BA0903">
          <w:rPr>
            <w:sz w:val="22"/>
            <w:szCs w:val="22"/>
          </w:rPr>
          <w:t>200 г</w:t>
        </w:r>
      </w:smartTag>
      <w:r w:rsidRPr="00BA0903">
        <w:rPr>
          <w:sz w:val="22"/>
          <w:szCs w:val="22"/>
        </w:rPr>
        <w:t>, печать полноцветная, 400 штук);</w:t>
      </w:r>
    </w:p>
    <w:p w14:paraId="5F30E9C3" w14:textId="75CAA77D" w:rsidR="00BA0903" w:rsidRDefault="00BA0903" w:rsidP="00BA0903">
      <w:pPr>
        <w:pStyle w:val="afff2"/>
        <w:numPr>
          <w:ilvl w:val="0"/>
          <w:numId w:val="30"/>
        </w:numPr>
        <w:spacing w:line="240" w:lineRule="atLeast"/>
        <w:ind w:left="0" w:firstLine="360"/>
        <w:jc w:val="both"/>
        <w:rPr>
          <w:sz w:val="22"/>
          <w:szCs w:val="22"/>
        </w:rPr>
      </w:pPr>
      <w:proofErr w:type="spellStart"/>
      <w:r w:rsidRPr="00BA0903">
        <w:rPr>
          <w:sz w:val="22"/>
          <w:szCs w:val="22"/>
        </w:rPr>
        <w:t>бейджи</w:t>
      </w:r>
      <w:proofErr w:type="spellEnd"/>
      <w:r w:rsidRPr="00BA0903">
        <w:rPr>
          <w:sz w:val="22"/>
          <w:szCs w:val="22"/>
        </w:rPr>
        <w:t xml:space="preserve"> участников форума (мелованный картон, плотность </w:t>
      </w:r>
      <w:r w:rsidR="003E2A27">
        <w:rPr>
          <w:sz w:val="22"/>
          <w:szCs w:val="22"/>
        </w:rPr>
        <w:t>250г, размер 110*100, 400 штук).</w:t>
      </w:r>
    </w:p>
    <w:p w14:paraId="7284BCFF" w14:textId="34B08CDF" w:rsidR="00BA0903" w:rsidRPr="00BA0903" w:rsidRDefault="00223472" w:rsidP="00BA0903">
      <w:pPr>
        <w:spacing w:line="240" w:lineRule="atLeast"/>
        <w:jc w:val="both"/>
        <w:rPr>
          <w:sz w:val="22"/>
          <w:szCs w:val="22"/>
        </w:rPr>
      </w:pPr>
      <w:r>
        <w:rPr>
          <w:sz w:val="22"/>
          <w:szCs w:val="22"/>
        </w:rPr>
        <w:t>1</w:t>
      </w:r>
      <w:r w:rsidR="00BA0903" w:rsidRPr="00BA0903">
        <w:rPr>
          <w:sz w:val="22"/>
          <w:szCs w:val="22"/>
        </w:rPr>
        <w:t>.</w:t>
      </w:r>
      <w:r w:rsidR="00DD0F68">
        <w:rPr>
          <w:sz w:val="22"/>
          <w:szCs w:val="22"/>
        </w:rPr>
        <w:t>4.</w:t>
      </w:r>
      <w:r w:rsidR="006A1E74">
        <w:rPr>
          <w:sz w:val="22"/>
          <w:szCs w:val="22"/>
        </w:rPr>
        <w:t>9</w:t>
      </w:r>
      <w:r w:rsidR="00BA0903" w:rsidRPr="00BA0903">
        <w:rPr>
          <w:sz w:val="22"/>
          <w:szCs w:val="22"/>
        </w:rPr>
        <w:t>. Организовать и провести деловые мероприятия в рамках каждого окружного форума по тематическим блокам согласно программе.</w:t>
      </w:r>
    </w:p>
    <w:p w14:paraId="695376B3" w14:textId="77777777" w:rsidR="00BA0903" w:rsidRPr="00BA0903" w:rsidRDefault="00BA0903" w:rsidP="00BA0903">
      <w:pPr>
        <w:spacing w:line="240" w:lineRule="atLeast"/>
        <w:jc w:val="both"/>
        <w:rPr>
          <w:sz w:val="22"/>
          <w:szCs w:val="22"/>
        </w:rPr>
      </w:pPr>
      <w:r w:rsidRPr="00BA0903">
        <w:rPr>
          <w:sz w:val="22"/>
          <w:szCs w:val="22"/>
        </w:rPr>
        <w:t xml:space="preserve">А) Дискуссионную площадку по обмену опытом, экспертной оценке и трансляции успешных практик поддержки и развития малого и среднего бизнеса на муниципальном уровне, </w:t>
      </w:r>
    </w:p>
    <w:p w14:paraId="41FD98CE" w14:textId="77777777" w:rsidR="00BA0903" w:rsidRPr="00BA0903" w:rsidRDefault="00BA0903" w:rsidP="00BA0903">
      <w:pPr>
        <w:spacing w:line="240" w:lineRule="atLeast"/>
        <w:jc w:val="both"/>
        <w:rPr>
          <w:sz w:val="22"/>
          <w:szCs w:val="22"/>
        </w:rPr>
      </w:pPr>
      <w:r w:rsidRPr="00BA0903">
        <w:rPr>
          <w:sz w:val="22"/>
          <w:szCs w:val="22"/>
        </w:rPr>
        <w:t>в том числе необходимо:</w:t>
      </w:r>
    </w:p>
    <w:p w14:paraId="38DBE044"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изготовить описание и презентационные материалы успешных практик;</w:t>
      </w:r>
    </w:p>
    <w:p w14:paraId="66376AD7"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обеспечить участие в дискуссионной площадке не менее 5 (пяти) экспертов;</w:t>
      </w:r>
    </w:p>
    <w:p w14:paraId="770AA7A6"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организовать возможность экспертных ответов на вопросы предпринимателей по тематике дискуссионной площадки;</w:t>
      </w:r>
    </w:p>
    <w:p w14:paraId="6ECE7A92"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разместить материалы об успешных практиках в свободном доступе в сети Интернет;</w:t>
      </w:r>
    </w:p>
    <w:p w14:paraId="02412934"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обеспечить не менее 3 (трёх) публикаций в средствах массовой информации по итогам дискуссионной площадки; </w:t>
      </w:r>
    </w:p>
    <w:p w14:paraId="18D6749A"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продолжительность дискуссионной площадки не менее 2 (двух) академических часов;</w:t>
      </w:r>
    </w:p>
    <w:p w14:paraId="76440113"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участие в дискуссионной площадке должны принять в совокупности не менее 100 человек (без учёта зрителей онлайн-трансляции).</w:t>
      </w:r>
    </w:p>
    <w:p w14:paraId="29EA3189" w14:textId="77777777" w:rsidR="00BA0903" w:rsidRPr="00BA0903" w:rsidRDefault="00BA0903" w:rsidP="00BA0903">
      <w:pPr>
        <w:spacing w:line="240" w:lineRule="atLeast"/>
        <w:jc w:val="both"/>
        <w:rPr>
          <w:sz w:val="22"/>
          <w:szCs w:val="22"/>
        </w:rPr>
      </w:pPr>
      <w:r w:rsidRPr="00BA0903">
        <w:rPr>
          <w:sz w:val="22"/>
          <w:szCs w:val="22"/>
        </w:rPr>
        <w:t>Б) мастер-класс по муниципальному управлению представителей муниципальных администраций, отвечающий следующим требованиям:</w:t>
      </w:r>
    </w:p>
    <w:p w14:paraId="187B2386"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спикер (спикеры) мастер-класса должны иметь соответствующую классификацию и успешный практический опыт;</w:t>
      </w:r>
    </w:p>
    <w:p w14:paraId="470E7B7C"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продолжительность мастер-класса не менее 2 (двух) академических часов;</w:t>
      </w:r>
    </w:p>
    <w:p w14:paraId="11A4198B"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аудитория мастер-класса не менее 150 (ста пятидесяти) человек (без учёта зрителей онлайн-трансляции).</w:t>
      </w:r>
    </w:p>
    <w:p w14:paraId="5F74A6A3" w14:textId="77777777" w:rsidR="00BA0903" w:rsidRPr="00BA0903" w:rsidRDefault="00BA0903" w:rsidP="00BA0903">
      <w:pPr>
        <w:spacing w:line="240" w:lineRule="atLeast"/>
        <w:jc w:val="both"/>
        <w:rPr>
          <w:sz w:val="22"/>
          <w:szCs w:val="22"/>
        </w:rPr>
      </w:pPr>
      <w:r w:rsidRPr="00BA0903">
        <w:rPr>
          <w:sz w:val="22"/>
          <w:szCs w:val="22"/>
        </w:rPr>
        <w:t>В) семинар по реализации программ поддержки малого и среднего предпринимательства на муниципальном уровне, отвечающий следующим требованиям:</w:t>
      </w:r>
    </w:p>
    <w:p w14:paraId="19299D73"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ведущие семинара – эксперты, имеющие опыт разработки и реализации программ поддержки малого и среднего предпринимательства;</w:t>
      </w:r>
    </w:p>
    <w:p w14:paraId="6C89FD45"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продолжительность семинара не менее 2 (двух) академических часов;</w:t>
      </w:r>
    </w:p>
    <w:p w14:paraId="04C63EA0" w14:textId="68801CCC"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аудитория семинара не менее</w:t>
      </w:r>
      <w:r w:rsidR="00E3378F">
        <w:rPr>
          <w:sz w:val="22"/>
          <w:szCs w:val="22"/>
        </w:rPr>
        <w:t xml:space="preserve"> </w:t>
      </w:r>
      <w:r w:rsidRPr="00BA0903">
        <w:rPr>
          <w:sz w:val="22"/>
          <w:szCs w:val="22"/>
        </w:rPr>
        <w:t>150 (ста пятидесяти) человек (без учёта зрителей онлайн-трансляции).</w:t>
      </w:r>
    </w:p>
    <w:p w14:paraId="445D2BA9" w14:textId="77777777" w:rsidR="00BA0903" w:rsidRPr="00BA0903" w:rsidRDefault="00BA0903" w:rsidP="00BA0903">
      <w:pPr>
        <w:spacing w:line="240" w:lineRule="atLeast"/>
        <w:jc w:val="both"/>
        <w:rPr>
          <w:sz w:val="22"/>
          <w:szCs w:val="22"/>
        </w:rPr>
      </w:pPr>
      <w:r w:rsidRPr="00BA0903">
        <w:rPr>
          <w:sz w:val="22"/>
          <w:szCs w:val="22"/>
        </w:rPr>
        <w:t>Г) мотивационные сессии по теме лидерства, новым инструментам ведения бизнеса и/или бизнес-психологии, отвечающие следующим требованиям:</w:t>
      </w:r>
    </w:p>
    <w:p w14:paraId="4560BA53"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выступление на тему истории бизнес-успеха и общей жизненной философии состоявшихся предпринимателей, не менее 4 шт.;</w:t>
      </w:r>
    </w:p>
    <w:p w14:paraId="2AD8EA61"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продолжительность – не менее 2 (двух) академических часов;</w:t>
      </w:r>
    </w:p>
    <w:p w14:paraId="5EA4581D"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общая аудитория мотивационных сессий – не менее 300 (трёхсот) человек (без учёта зрителей онлайн-трансляции).</w:t>
      </w:r>
    </w:p>
    <w:p w14:paraId="61D5384F" w14:textId="7CA92C3E" w:rsidR="00BA0903" w:rsidRPr="00BA0903" w:rsidRDefault="00BA0903" w:rsidP="00BA0903">
      <w:pPr>
        <w:spacing w:line="240" w:lineRule="atLeast"/>
        <w:ind w:firstLine="284"/>
        <w:jc w:val="both"/>
        <w:rPr>
          <w:sz w:val="22"/>
          <w:szCs w:val="22"/>
        </w:rPr>
      </w:pPr>
      <w:r w:rsidRPr="00BA0903">
        <w:rPr>
          <w:sz w:val="22"/>
          <w:szCs w:val="22"/>
        </w:rPr>
        <w:t xml:space="preserve">Организовать в рамках деловых программ форума </w:t>
      </w:r>
      <w:r w:rsidR="00154D57">
        <w:rPr>
          <w:sz w:val="22"/>
          <w:szCs w:val="22"/>
        </w:rPr>
        <w:t>питание</w:t>
      </w:r>
      <w:r w:rsidRPr="00BA0903">
        <w:rPr>
          <w:sz w:val="22"/>
          <w:szCs w:val="22"/>
        </w:rPr>
        <w:t xml:space="preserve"> в количестве, соответствующем объективным потребностям аудитории с учётом длительности мероприятий.</w:t>
      </w:r>
    </w:p>
    <w:p w14:paraId="2344A1EA" w14:textId="03D19414" w:rsidR="00BA0903" w:rsidRPr="00BA0903" w:rsidRDefault="00DD0F68" w:rsidP="00BA0903">
      <w:pPr>
        <w:spacing w:line="240" w:lineRule="atLeast"/>
        <w:jc w:val="both"/>
        <w:rPr>
          <w:sz w:val="22"/>
          <w:szCs w:val="22"/>
        </w:rPr>
      </w:pPr>
      <w:r>
        <w:rPr>
          <w:sz w:val="22"/>
          <w:szCs w:val="22"/>
        </w:rPr>
        <w:t>1</w:t>
      </w:r>
      <w:r w:rsidR="00BA0903" w:rsidRPr="00BA0903">
        <w:rPr>
          <w:sz w:val="22"/>
          <w:szCs w:val="22"/>
        </w:rPr>
        <w:t>.</w:t>
      </w:r>
      <w:r>
        <w:rPr>
          <w:sz w:val="22"/>
          <w:szCs w:val="22"/>
        </w:rPr>
        <w:t>4</w:t>
      </w:r>
      <w:r w:rsidR="00BA0903" w:rsidRPr="00BA0903">
        <w:rPr>
          <w:sz w:val="22"/>
          <w:szCs w:val="22"/>
        </w:rPr>
        <w:t>.</w:t>
      </w:r>
      <w:r w:rsidR="003E2A27">
        <w:rPr>
          <w:sz w:val="22"/>
          <w:szCs w:val="22"/>
        </w:rPr>
        <w:t>1</w:t>
      </w:r>
      <w:r w:rsidR="006A1E74">
        <w:rPr>
          <w:sz w:val="22"/>
          <w:szCs w:val="22"/>
        </w:rPr>
        <w:t>0</w:t>
      </w:r>
      <w:r w:rsidR="003A7A09">
        <w:rPr>
          <w:sz w:val="22"/>
          <w:szCs w:val="22"/>
        </w:rPr>
        <w:t>.</w:t>
      </w:r>
      <w:r w:rsidR="00BA0903" w:rsidRPr="00BA0903">
        <w:rPr>
          <w:sz w:val="22"/>
          <w:szCs w:val="22"/>
        </w:rPr>
        <w:t xml:space="preserve"> Общие требования к площадкам проведения мероприятий каждого окружного форума.</w:t>
      </w:r>
    </w:p>
    <w:p w14:paraId="1B045531"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с установленным светотехническим, </w:t>
      </w:r>
      <w:proofErr w:type="spellStart"/>
      <w:r w:rsidRPr="00BA0903">
        <w:rPr>
          <w:sz w:val="22"/>
          <w:szCs w:val="22"/>
        </w:rPr>
        <w:t>видеотехническим</w:t>
      </w:r>
      <w:proofErr w:type="spellEnd"/>
      <w:r w:rsidRPr="00BA0903">
        <w:rPr>
          <w:sz w:val="22"/>
          <w:szCs w:val="22"/>
        </w:rPr>
        <w:t xml:space="preserve">, </w:t>
      </w:r>
      <w:proofErr w:type="spellStart"/>
      <w:r w:rsidRPr="00BA0903">
        <w:rPr>
          <w:sz w:val="22"/>
          <w:szCs w:val="22"/>
        </w:rPr>
        <w:t>аудиотехническим</w:t>
      </w:r>
      <w:proofErr w:type="spellEnd"/>
      <w:r w:rsidRPr="00BA0903">
        <w:rPr>
          <w:sz w:val="22"/>
          <w:szCs w:val="22"/>
        </w:rPr>
        <w:t xml:space="preserve"> (для трансляции презентаций и видеороликов) оборудованием; </w:t>
      </w:r>
    </w:p>
    <w:p w14:paraId="104501B6"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lastRenderedPageBreak/>
        <w:t>предусматривающее площадь для комфортной рассадки участников и имеющее число посадочных мест в соответствии с ожидаемым количеством участников;</w:t>
      </w:r>
    </w:p>
    <w:p w14:paraId="425F4C7A" w14:textId="7B0E3B48"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имеющее выставочную площадь не менее 100 </w:t>
      </w:r>
      <w:proofErr w:type="spellStart"/>
      <w:r w:rsidRPr="00BA0903">
        <w:rPr>
          <w:sz w:val="22"/>
          <w:szCs w:val="22"/>
        </w:rPr>
        <w:t>кв.м</w:t>
      </w:r>
      <w:proofErr w:type="spellEnd"/>
      <w:r w:rsidRPr="00BA0903">
        <w:rPr>
          <w:sz w:val="22"/>
          <w:szCs w:val="22"/>
        </w:rPr>
        <w:t>;</w:t>
      </w:r>
    </w:p>
    <w:p w14:paraId="5D05C859"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оборудованное гардеробом;</w:t>
      </w:r>
    </w:p>
    <w:p w14:paraId="41E3EAFA"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в непосредственной близости от парковки не менее 50 </w:t>
      </w:r>
      <w:proofErr w:type="spellStart"/>
      <w:r w:rsidRPr="00BA0903">
        <w:rPr>
          <w:sz w:val="22"/>
          <w:szCs w:val="22"/>
        </w:rPr>
        <w:t>машиномест</w:t>
      </w:r>
      <w:proofErr w:type="spellEnd"/>
      <w:r w:rsidRPr="00BA0903">
        <w:rPr>
          <w:sz w:val="22"/>
          <w:szCs w:val="22"/>
        </w:rPr>
        <w:t>.</w:t>
      </w:r>
    </w:p>
    <w:p w14:paraId="0C2F95FB" w14:textId="684E3D63" w:rsidR="00BA0903" w:rsidRPr="00BA0903" w:rsidRDefault="003A7A09" w:rsidP="00BA0903">
      <w:pPr>
        <w:spacing w:line="240" w:lineRule="atLeast"/>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1</w:t>
      </w:r>
      <w:r w:rsidR="006A1E74">
        <w:rPr>
          <w:sz w:val="22"/>
          <w:szCs w:val="22"/>
        </w:rPr>
        <w:t>1</w:t>
      </w:r>
      <w:r>
        <w:rPr>
          <w:sz w:val="22"/>
          <w:szCs w:val="22"/>
        </w:rPr>
        <w:t xml:space="preserve">. </w:t>
      </w:r>
      <w:r w:rsidR="00BA0903" w:rsidRPr="00BA0903">
        <w:rPr>
          <w:sz w:val="22"/>
          <w:szCs w:val="22"/>
        </w:rPr>
        <w:t>Общие требования к проведению мероприятий каждого окружного форума:</w:t>
      </w:r>
    </w:p>
    <w:p w14:paraId="1899775B" w14:textId="77777777" w:rsidR="00BA0903" w:rsidRPr="00BA0903" w:rsidRDefault="00BA0903" w:rsidP="00BA0903">
      <w:pPr>
        <w:spacing w:line="240" w:lineRule="atLeast"/>
        <w:jc w:val="both"/>
        <w:rPr>
          <w:sz w:val="22"/>
          <w:szCs w:val="22"/>
        </w:rPr>
      </w:pPr>
      <w:r w:rsidRPr="00BA0903">
        <w:rPr>
          <w:sz w:val="22"/>
          <w:szCs w:val="22"/>
        </w:rPr>
        <w:t>- обеспечить участие не менее, чем 400 представителей бизнеса и органов власти в каждом окружном форуме;</w:t>
      </w:r>
    </w:p>
    <w:p w14:paraId="5284A83D"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организовать регистрацию участников всех блоков мероприятия (привлечь не менее 8 регистраторов, сформировать регистрационные формы для участников форума, включающие контактные данные участников);</w:t>
      </w:r>
    </w:p>
    <w:p w14:paraId="58D88142" w14:textId="3AAEC43D" w:rsidR="009205E9" w:rsidRDefault="009205E9" w:rsidP="009205E9">
      <w:pPr>
        <w:rPr>
          <w:sz w:val="22"/>
          <w:szCs w:val="22"/>
        </w:rPr>
      </w:pPr>
      <w:r>
        <w:rPr>
          <w:sz w:val="22"/>
          <w:szCs w:val="22"/>
        </w:rPr>
        <w:t xml:space="preserve">      –     </w:t>
      </w:r>
      <w:r w:rsidR="00BA0903" w:rsidRPr="00BA0903">
        <w:rPr>
          <w:sz w:val="22"/>
          <w:szCs w:val="22"/>
        </w:rPr>
        <w:t>провести</w:t>
      </w:r>
      <w:r>
        <w:rPr>
          <w:sz w:val="22"/>
          <w:szCs w:val="22"/>
        </w:rPr>
        <w:t xml:space="preserve"> видеосъемку мероприятий форума:</w:t>
      </w:r>
    </w:p>
    <w:p w14:paraId="32EE4A5E" w14:textId="09E0F03D" w:rsidR="009205E9" w:rsidRPr="009205E9" w:rsidRDefault="009205E9" w:rsidP="009205E9">
      <w:pPr>
        <w:rPr>
          <w:sz w:val="22"/>
          <w:szCs w:val="22"/>
        </w:rPr>
      </w:pPr>
      <w:r>
        <w:rPr>
          <w:sz w:val="22"/>
          <w:szCs w:val="22"/>
        </w:rPr>
        <w:t>- т</w:t>
      </w:r>
      <w:r w:rsidRPr="009205E9">
        <w:rPr>
          <w:sz w:val="22"/>
          <w:szCs w:val="22"/>
        </w:rPr>
        <w:t>рансляция презентаций сп</w:t>
      </w:r>
      <w:r>
        <w:rPr>
          <w:sz w:val="22"/>
          <w:szCs w:val="22"/>
        </w:rPr>
        <w:t>икеров (ведется с видео-пульта);</w:t>
      </w:r>
    </w:p>
    <w:p w14:paraId="7AA7B7C2" w14:textId="156D0A43" w:rsidR="009205E9" w:rsidRPr="009205E9" w:rsidRDefault="009205E9" w:rsidP="009205E9">
      <w:pPr>
        <w:rPr>
          <w:sz w:val="22"/>
          <w:szCs w:val="22"/>
        </w:rPr>
      </w:pPr>
      <w:r>
        <w:rPr>
          <w:sz w:val="22"/>
          <w:szCs w:val="22"/>
        </w:rPr>
        <w:t xml:space="preserve">- </w:t>
      </w:r>
      <w:r w:rsidRPr="009205E9">
        <w:rPr>
          <w:sz w:val="22"/>
          <w:szCs w:val="22"/>
        </w:rPr>
        <w:t>1 камера установлена статично - общий план президиума и спикера</w:t>
      </w:r>
      <w:r>
        <w:rPr>
          <w:sz w:val="22"/>
          <w:szCs w:val="22"/>
        </w:rPr>
        <w:t>;</w:t>
      </w:r>
    </w:p>
    <w:p w14:paraId="4636FF41" w14:textId="31B3F02D" w:rsidR="00BA0903" w:rsidRPr="009205E9" w:rsidRDefault="009205E9" w:rsidP="009205E9">
      <w:pPr>
        <w:rPr>
          <w:sz w:val="22"/>
          <w:szCs w:val="22"/>
        </w:rPr>
      </w:pPr>
      <w:r>
        <w:rPr>
          <w:sz w:val="22"/>
          <w:szCs w:val="22"/>
        </w:rPr>
        <w:t xml:space="preserve">- </w:t>
      </w:r>
      <w:r w:rsidRPr="009205E9">
        <w:rPr>
          <w:sz w:val="22"/>
          <w:szCs w:val="22"/>
        </w:rPr>
        <w:t>2 камера – съемка спикера и зала в динамике.</w:t>
      </w:r>
    </w:p>
    <w:p w14:paraId="46EB4B50" w14:textId="154296E8"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 xml:space="preserve">провести фотосъемку мероприятий форума, по итогам подготовить не менее 500 (пятисот) фотографий мероприятия в формате </w:t>
      </w:r>
      <w:r w:rsidR="00B5550C">
        <w:rPr>
          <w:sz w:val="22"/>
          <w:szCs w:val="22"/>
        </w:rPr>
        <w:t>.</w:t>
      </w:r>
      <w:proofErr w:type="spellStart"/>
      <w:r w:rsidRPr="00BA0903">
        <w:rPr>
          <w:sz w:val="22"/>
          <w:szCs w:val="22"/>
        </w:rPr>
        <w:t>jpeg</w:t>
      </w:r>
      <w:proofErr w:type="spellEnd"/>
      <w:r w:rsidRPr="00BA0903">
        <w:rPr>
          <w:sz w:val="22"/>
          <w:szCs w:val="22"/>
        </w:rPr>
        <w:t xml:space="preserve"> или эквивалент.</w:t>
      </w:r>
    </w:p>
    <w:p w14:paraId="4BB508B7" w14:textId="3CADDCDE" w:rsidR="00BA0903" w:rsidRPr="00BA0903" w:rsidRDefault="003A7A09" w:rsidP="00BA0903">
      <w:pPr>
        <w:spacing w:line="240" w:lineRule="atLeast"/>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1</w:t>
      </w:r>
      <w:r w:rsidR="006A1E74">
        <w:rPr>
          <w:sz w:val="22"/>
          <w:szCs w:val="22"/>
        </w:rPr>
        <w:t>2</w:t>
      </w:r>
      <w:r>
        <w:rPr>
          <w:sz w:val="22"/>
          <w:szCs w:val="22"/>
        </w:rPr>
        <w:t xml:space="preserve">. </w:t>
      </w:r>
      <w:r w:rsidR="00BA0903" w:rsidRPr="00BA0903">
        <w:rPr>
          <w:sz w:val="22"/>
          <w:szCs w:val="22"/>
        </w:rPr>
        <w:t>Обеспечить освещение итогов форума в средствах массовой информации, согласованных с Заказчиком, в том числе:</w:t>
      </w:r>
    </w:p>
    <w:p w14:paraId="7B1C2759"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не менее 4 материалов объёмом не менее 3 000 знаков в финансово-аналитических интернет-изданиях региона;</w:t>
      </w:r>
    </w:p>
    <w:p w14:paraId="021E7D7E"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не менее 2 материалов объёмом не менее 3000 знаков в печатных изданиях, входящих в ТОП-10 самых цитируемых печатных изданий региона;</w:t>
      </w:r>
    </w:p>
    <w:p w14:paraId="66C0FD7F" w14:textId="77777777" w:rsidR="00BA0903" w:rsidRPr="00BA0903" w:rsidRDefault="00BA0903" w:rsidP="00BA0903">
      <w:pPr>
        <w:pStyle w:val="afff2"/>
        <w:numPr>
          <w:ilvl w:val="0"/>
          <w:numId w:val="30"/>
        </w:numPr>
        <w:spacing w:line="240" w:lineRule="atLeast"/>
        <w:ind w:left="0" w:firstLine="360"/>
        <w:jc w:val="both"/>
        <w:rPr>
          <w:sz w:val="22"/>
          <w:szCs w:val="22"/>
        </w:rPr>
      </w:pPr>
      <w:r w:rsidRPr="00BA0903">
        <w:rPr>
          <w:sz w:val="22"/>
          <w:szCs w:val="22"/>
        </w:rPr>
        <w:t>не менее 1 телесюжета длительностью не менее 15 секунд на телеканалах, входящих в ТОП-10 самых цитируемых телеканалов региона.</w:t>
      </w:r>
    </w:p>
    <w:p w14:paraId="14C9F038" w14:textId="791999DF" w:rsidR="00BA0903" w:rsidRPr="00BA0903" w:rsidRDefault="003A7A09" w:rsidP="00BA0903">
      <w:pPr>
        <w:spacing w:line="240" w:lineRule="atLeast"/>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1</w:t>
      </w:r>
      <w:r w:rsidR="006A1E74">
        <w:rPr>
          <w:sz w:val="22"/>
          <w:szCs w:val="22"/>
        </w:rPr>
        <w:t>3</w:t>
      </w:r>
      <w:r>
        <w:rPr>
          <w:sz w:val="22"/>
          <w:szCs w:val="22"/>
        </w:rPr>
        <w:t xml:space="preserve">. </w:t>
      </w:r>
      <w:r w:rsidR="00BA0903" w:rsidRPr="00BA0903">
        <w:rPr>
          <w:sz w:val="22"/>
          <w:szCs w:val="22"/>
        </w:rPr>
        <w:t>Разместить в открытом доступе на промо-страницах форума в Интернет отчётные материалы, а также материалы об успешных примерах развития предпринимательства и государственной поддержки малого и среднего бизнеса на муниципальном уровне.</w:t>
      </w:r>
    </w:p>
    <w:p w14:paraId="3278E729" w14:textId="77777777" w:rsidR="00463DF9" w:rsidRDefault="00463DF9" w:rsidP="00E73A10">
      <w:pPr>
        <w:pStyle w:val="afd"/>
        <w:spacing w:before="0" w:beforeAutospacing="0" w:after="0"/>
        <w:ind w:firstLine="568"/>
        <w:jc w:val="both"/>
        <w:rPr>
          <w:sz w:val="22"/>
          <w:szCs w:val="22"/>
        </w:rPr>
      </w:pPr>
    </w:p>
    <w:p w14:paraId="29D21BBF" w14:textId="21EF3514" w:rsidR="00E73A10" w:rsidRPr="00A55338" w:rsidRDefault="00E73A10" w:rsidP="00E73A10">
      <w:pPr>
        <w:pStyle w:val="afd"/>
        <w:spacing w:before="0" w:beforeAutospacing="0" w:after="0"/>
        <w:ind w:firstLine="568"/>
        <w:jc w:val="both"/>
        <w:rPr>
          <w:sz w:val="22"/>
          <w:szCs w:val="22"/>
        </w:rPr>
      </w:pPr>
      <w:r w:rsidRPr="00A55338">
        <w:rPr>
          <w:sz w:val="22"/>
          <w:szCs w:val="22"/>
        </w:rPr>
        <w:t>1.</w:t>
      </w:r>
      <w:r w:rsidR="00DA6940">
        <w:rPr>
          <w:sz w:val="22"/>
          <w:szCs w:val="22"/>
        </w:rPr>
        <w:t>5</w:t>
      </w:r>
      <w:r w:rsidRPr="00A55338">
        <w:rPr>
          <w:sz w:val="22"/>
          <w:szCs w:val="22"/>
        </w:rPr>
        <w:t xml:space="preserve">. </w:t>
      </w:r>
      <w:r w:rsidRPr="00A55338">
        <w:rPr>
          <w:b/>
          <w:sz w:val="22"/>
          <w:szCs w:val="22"/>
        </w:rPr>
        <w:t>Сроки оказания услуг:</w:t>
      </w:r>
      <w:r w:rsidRPr="00A55338">
        <w:rPr>
          <w:sz w:val="22"/>
          <w:szCs w:val="22"/>
        </w:rPr>
        <w:t xml:space="preserve"> с момента подписания договора </w:t>
      </w:r>
      <w:r w:rsidR="007B21E1" w:rsidRPr="007B21E1">
        <w:rPr>
          <w:sz w:val="22"/>
          <w:szCs w:val="22"/>
        </w:rPr>
        <w:t xml:space="preserve">до </w:t>
      </w:r>
      <w:r w:rsidR="00E4487F">
        <w:rPr>
          <w:sz w:val="22"/>
          <w:szCs w:val="22"/>
        </w:rPr>
        <w:t>декабря 2016 года</w:t>
      </w:r>
      <w:r w:rsidRPr="00A55338">
        <w:rPr>
          <w:sz w:val="22"/>
          <w:szCs w:val="22"/>
        </w:rPr>
        <w:t>.</w:t>
      </w:r>
    </w:p>
    <w:p w14:paraId="7C7F4440" w14:textId="22DFA837" w:rsidR="00E73A10" w:rsidRPr="00A55338" w:rsidRDefault="00E73A10" w:rsidP="00E73A10">
      <w:pPr>
        <w:pStyle w:val="afd"/>
        <w:spacing w:after="0" w:afterAutospacing="0"/>
        <w:ind w:firstLine="567"/>
        <w:jc w:val="both"/>
        <w:rPr>
          <w:sz w:val="22"/>
          <w:szCs w:val="22"/>
        </w:rPr>
      </w:pPr>
      <w:r w:rsidRPr="00A55338">
        <w:rPr>
          <w:sz w:val="22"/>
          <w:szCs w:val="22"/>
        </w:rPr>
        <w:t>1.</w:t>
      </w:r>
      <w:r w:rsidR="00DA6940">
        <w:rPr>
          <w:sz w:val="22"/>
          <w:szCs w:val="22"/>
        </w:rPr>
        <w:t>6</w:t>
      </w:r>
      <w:r w:rsidRPr="00A55338">
        <w:rPr>
          <w:sz w:val="22"/>
          <w:szCs w:val="22"/>
        </w:rPr>
        <w:t xml:space="preserve">. </w:t>
      </w:r>
      <w:r w:rsidRPr="00A55338">
        <w:rPr>
          <w:b/>
          <w:sz w:val="22"/>
          <w:szCs w:val="22"/>
        </w:rPr>
        <w:t>Начальная (максимальная) цена договора</w:t>
      </w:r>
      <w:r w:rsidRPr="00A55338">
        <w:rPr>
          <w:sz w:val="22"/>
          <w:szCs w:val="22"/>
        </w:rPr>
        <w:t xml:space="preserve">: </w:t>
      </w:r>
      <w:r w:rsidR="00ED0F14" w:rsidRPr="00ED0F14">
        <w:rPr>
          <w:sz w:val="22"/>
          <w:szCs w:val="22"/>
        </w:rPr>
        <w:t>6 791 493 (Шесть миллионов семьсот девяносто одна тысяча четыреста девяносто три) рубля 33 копейки</w:t>
      </w:r>
      <w:r w:rsidRPr="00A55338">
        <w:rPr>
          <w:sz w:val="22"/>
          <w:szCs w:val="22"/>
        </w:rPr>
        <w:t xml:space="preserve">. </w:t>
      </w:r>
    </w:p>
    <w:p w14:paraId="396A5199" w14:textId="77777777" w:rsidR="00E73A10" w:rsidRPr="00A55338" w:rsidRDefault="00E73A10" w:rsidP="00E73A10">
      <w:pPr>
        <w:pStyle w:val="afd"/>
        <w:spacing w:before="0" w:beforeAutospacing="0" w:after="0"/>
        <w:ind w:firstLine="568"/>
        <w:jc w:val="both"/>
        <w:rPr>
          <w:sz w:val="22"/>
          <w:szCs w:val="22"/>
        </w:rPr>
      </w:pPr>
      <w:r w:rsidRPr="00A55338">
        <w:rPr>
          <w:sz w:val="22"/>
          <w:szCs w:val="22"/>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 Также в цену договора входит предоставление Исполнителем отчета о проведенном мероприятии (Приложение № 2 к Техническому заданию).</w:t>
      </w:r>
    </w:p>
    <w:p w14:paraId="7EE21294" w14:textId="1E474D3B" w:rsidR="00962228" w:rsidRPr="00962228" w:rsidRDefault="00E73A10" w:rsidP="00962228">
      <w:pPr>
        <w:suppressAutoHyphens/>
        <w:ind w:firstLine="568"/>
        <w:jc w:val="both"/>
        <w:rPr>
          <w:sz w:val="22"/>
          <w:szCs w:val="22"/>
        </w:rPr>
      </w:pPr>
      <w:r w:rsidRPr="00A55338">
        <w:rPr>
          <w:color w:val="000000"/>
          <w:sz w:val="22"/>
          <w:szCs w:val="22"/>
        </w:rPr>
        <w:t>1.</w:t>
      </w:r>
      <w:r w:rsidR="00DA6940">
        <w:rPr>
          <w:color w:val="000000"/>
          <w:sz w:val="22"/>
          <w:szCs w:val="22"/>
        </w:rPr>
        <w:t>7</w:t>
      </w:r>
      <w:r w:rsidRPr="007B21E1">
        <w:rPr>
          <w:color w:val="000000"/>
          <w:sz w:val="22"/>
          <w:szCs w:val="22"/>
        </w:rPr>
        <w:t xml:space="preserve">. </w:t>
      </w:r>
      <w:r w:rsidRPr="007B21E1">
        <w:rPr>
          <w:b/>
          <w:color w:val="000000"/>
          <w:sz w:val="22"/>
          <w:szCs w:val="22"/>
        </w:rPr>
        <w:t>Условия оплаты:</w:t>
      </w:r>
      <w:r w:rsidRPr="007B21E1">
        <w:rPr>
          <w:color w:val="000000"/>
          <w:sz w:val="22"/>
          <w:szCs w:val="22"/>
        </w:rPr>
        <w:t xml:space="preserve"> </w:t>
      </w:r>
      <w:r w:rsidR="00962228" w:rsidRPr="00962228">
        <w:rPr>
          <w:sz w:val="22"/>
          <w:szCs w:val="22"/>
        </w:rPr>
        <w:t xml:space="preserve">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w:t>
      </w:r>
      <w:r w:rsidR="006E5486">
        <w:rPr>
          <w:sz w:val="22"/>
          <w:szCs w:val="22"/>
        </w:rPr>
        <w:t>два</w:t>
      </w:r>
      <w:r w:rsidR="00962228" w:rsidRPr="00962228">
        <w:rPr>
          <w:sz w:val="22"/>
          <w:szCs w:val="22"/>
        </w:rPr>
        <w:t xml:space="preserve"> этапа:</w:t>
      </w:r>
    </w:p>
    <w:p w14:paraId="41EFB558" w14:textId="77777777" w:rsidR="00962228" w:rsidRPr="00962228" w:rsidRDefault="00962228" w:rsidP="00962228">
      <w:pPr>
        <w:suppressAutoHyphens/>
        <w:ind w:firstLine="568"/>
        <w:jc w:val="both"/>
        <w:rPr>
          <w:sz w:val="22"/>
          <w:szCs w:val="22"/>
        </w:rPr>
      </w:pPr>
      <w:r w:rsidRPr="00962228">
        <w:rPr>
          <w:sz w:val="22"/>
          <w:szCs w:val="22"/>
        </w:rPr>
        <w:t>- 70% от цены договора перечисляется в течение 3 (Трех) дней после подписания договора обеими Сторонами;</w:t>
      </w:r>
    </w:p>
    <w:p w14:paraId="29500D87" w14:textId="240CDB4B" w:rsidR="00E73A10" w:rsidRPr="00962228" w:rsidRDefault="00962228" w:rsidP="00962228">
      <w:pPr>
        <w:suppressAutoHyphens/>
        <w:ind w:firstLine="568"/>
        <w:jc w:val="both"/>
        <w:rPr>
          <w:sz w:val="22"/>
          <w:szCs w:val="22"/>
        </w:rPr>
      </w:pPr>
      <w:r w:rsidRPr="00962228">
        <w:rPr>
          <w:sz w:val="22"/>
          <w:szCs w:val="22"/>
        </w:rPr>
        <w:t>- 30% от цены договора перечисляются в течение 3 (Трех) дней после выполнения Исполнителем всех условий Договора и подписания Акта принятых работ.</w:t>
      </w:r>
    </w:p>
    <w:p w14:paraId="080AB57A" w14:textId="77777777" w:rsidR="007B21E1" w:rsidRPr="00A55338" w:rsidRDefault="007B21E1" w:rsidP="007B21E1">
      <w:pPr>
        <w:suppressAutoHyphens/>
        <w:ind w:firstLine="568"/>
        <w:jc w:val="both"/>
        <w:rPr>
          <w:sz w:val="22"/>
          <w:szCs w:val="22"/>
        </w:rPr>
      </w:pPr>
    </w:p>
    <w:p w14:paraId="7F23BC6C" w14:textId="335ECF3C" w:rsidR="00E73A10" w:rsidRPr="00A55338" w:rsidRDefault="00E73A10" w:rsidP="00E73A10">
      <w:pPr>
        <w:suppressAutoHyphens/>
        <w:ind w:firstLine="568"/>
        <w:jc w:val="both"/>
        <w:rPr>
          <w:sz w:val="22"/>
          <w:szCs w:val="22"/>
        </w:rPr>
      </w:pPr>
      <w:r w:rsidRPr="00A55338">
        <w:rPr>
          <w:color w:val="000000"/>
          <w:sz w:val="22"/>
          <w:szCs w:val="22"/>
        </w:rPr>
        <w:t>1.</w:t>
      </w:r>
      <w:r w:rsidR="00DA6940">
        <w:rPr>
          <w:color w:val="000000"/>
          <w:sz w:val="22"/>
          <w:szCs w:val="22"/>
        </w:rPr>
        <w:t>8</w:t>
      </w:r>
      <w:r w:rsidRPr="00A55338">
        <w:rPr>
          <w:color w:val="000000"/>
          <w:sz w:val="22"/>
          <w:szCs w:val="22"/>
        </w:rPr>
        <w:t xml:space="preserve">. </w:t>
      </w:r>
      <w:r w:rsidRPr="00A55338">
        <w:rPr>
          <w:b/>
          <w:color w:val="000000"/>
          <w:sz w:val="22"/>
          <w:szCs w:val="22"/>
        </w:rPr>
        <w:t>Срок действия договора:</w:t>
      </w:r>
      <w:r w:rsidRPr="00A55338">
        <w:rPr>
          <w:color w:val="000000"/>
          <w:sz w:val="22"/>
          <w:szCs w:val="22"/>
        </w:rPr>
        <w:t xml:space="preserve"> </w:t>
      </w:r>
      <w:r w:rsidR="00937DC5" w:rsidRPr="00A55338">
        <w:rPr>
          <w:sz w:val="22"/>
          <w:szCs w:val="22"/>
        </w:rPr>
        <w:t xml:space="preserve">с момента подписания договора </w:t>
      </w:r>
      <w:r w:rsidR="00937DC5">
        <w:rPr>
          <w:sz w:val="22"/>
          <w:szCs w:val="22"/>
        </w:rPr>
        <w:t xml:space="preserve">и </w:t>
      </w:r>
      <w:r w:rsidR="00937DC5" w:rsidRPr="007B21E1">
        <w:rPr>
          <w:sz w:val="22"/>
          <w:szCs w:val="22"/>
        </w:rPr>
        <w:t>действует до полного исполнения обязательств</w:t>
      </w:r>
      <w:r w:rsidR="008C7DA0">
        <w:rPr>
          <w:sz w:val="22"/>
          <w:szCs w:val="22"/>
        </w:rPr>
        <w:t xml:space="preserve"> со стороны Исполнителя</w:t>
      </w:r>
      <w:r w:rsidRPr="00A55338">
        <w:rPr>
          <w:color w:val="000000"/>
          <w:sz w:val="22"/>
          <w:szCs w:val="22"/>
        </w:rPr>
        <w:t>.</w:t>
      </w:r>
    </w:p>
    <w:p w14:paraId="190066E9" w14:textId="77777777" w:rsidR="00E73A10" w:rsidRPr="00A55338" w:rsidRDefault="00E73A10" w:rsidP="00E73A10">
      <w:pPr>
        <w:pStyle w:val="western"/>
        <w:tabs>
          <w:tab w:val="num" w:pos="0"/>
        </w:tabs>
        <w:spacing w:before="0" w:beforeAutospacing="0" w:after="0"/>
        <w:ind w:firstLine="568"/>
        <w:jc w:val="center"/>
        <w:rPr>
          <w:b/>
          <w:bCs/>
          <w:sz w:val="22"/>
          <w:szCs w:val="22"/>
        </w:rPr>
      </w:pPr>
    </w:p>
    <w:p w14:paraId="2C9A88B8" w14:textId="77FC3BFA" w:rsidR="002124DD" w:rsidRPr="00516CC5" w:rsidRDefault="002124DD" w:rsidP="00516CC5">
      <w:pPr>
        <w:pStyle w:val="afff2"/>
        <w:numPr>
          <w:ilvl w:val="0"/>
          <w:numId w:val="27"/>
        </w:numPr>
        <w:suppressAutoHyphens/>
        <w:jc w:val="center"/>
        <w:rPr>
          <w:b/>
          <w:bCs/>
          <w:sz w:val="22"/>
          <w:szCs w:val="22"/>
        </w:rPr>
      </w:pPr>
      <w:r w:rsidRPr="00516CC5">
        <w:rPr>
          <w:b/>
          <w:bCs/>
          <w:sz w:val="22"/>
          <w:szCs w:val="22"/>
        </w:rPr>
        <w:t>Перечень и объем услуг</w:t>
      </w:r>
    </w:p>
    <w:p w14:paraId="40AA7FC3" w14:textId="77777777" w:rsidR="00E73A10" w:rsidRDefault="00E73A10">
      <w:pPr>
        <w:rPr>
          <w:b/>
          <w:kern w:val="28"/>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6"/>
        <w:gridCol w:w="2544"/>
      </w:tblGrid>
      <w:tr w:rsidR="00EC5E81" w:rsidRPr="001C2853" w14:paraId="4790654E" w14:textId="77777777" w:rsidTr="00861156">
        <w:trPr>
          <w:trHeight w:val="660"/>
        </w:trPr>
        <w:tc>
          <w:tcPr>
            <w:tcW w:w="3698" w:type="pct"/>
            <w:shd w:val="clear" w:color="auto" w:fill="auto"/>
            <w:vAlign w:val="center"/>
          </w:tcPr>
          <w:p w14:paraId="7A171E5E" w14:textId="155FE155" w:rsidR="00EC5E81" w:rsidRPr="009707E9" w:rsidRDefault="00EC5E81" w:rsidP="009300B0">
            <w:pPr>
              <w:jc w:val="center"/>
              <w:rPr>
                <w:b/>
                <w:bCs/>
              </w:rPr>
            </w:pPr>
            <w:r w:rsidRPr="009707E9">
              <w:rPr>
                <w:b/>
                <w:bCs/>
              </w:rPr>
              <w:t>Наименование статьи</w:t>
            </w:r>
            <w:r w:rsidR="009300B0">
              <w:rPr>
                <w:b/>
                <w:bCs/>
              </w:rPr>
              <w:t xml:space="preserve"> </w:t>
            </w:r>
            <w:r w:rsidR="009300B0" w:rsidRPr="009300B0">
              <w:t>(подробная расшифровка услуг в п.1.4)</w:t>
            </w:r>
          </w:p>
        </w:tc>
        <w:tc>
          <w:tcPr>
            <w:tcW w:w="1302" w:type="pct"/>
            <w:shd w:val="clear" w:color="auto" w:fill="auto"/>
            <w:vAlign w:val="center"/>
          </w:tcPr>
          <w:p w14:paraId="63F4F60E" w14:textId="36599682" w:rsidR="00EC5E81" w:rsidRPr="009707E9" w:rsidRDefault="00EC5E81" w:rsidP="00E56933">
            <w:pPr>
              <w:jc w:val="center"/>
              <w:rPr>
                <w:b/>
                <w:bCs/>
              </w:rPr>
            </w:pPr>
            <w:r w:rsidRPr="009707E9">
              <w:rPr>
                <w:b/>
                <w:bCs/>
              </w:rPr>
              <w:t>Количество единиц</w:t>
            </w:r>
            <w:r w:rsidRPr="009707E9">
              <w:t xml:space="preserve"> </w:t>
            </w:r>
            <w:r w:rsidRPr="009707E9">
              <w:br/>
              <w:t>(с указанием наз</w:t>
            </w:r>
            <w:r w:rsidR="00861156">
              <w:t xml:space="preserve">вания единицы - чел., мес., шт., часы </w:t>
            </w:r>
            <w:r w:rsidRPr="009707E9">
              <w:t>и т.д.)</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2917F7" w:rsidRPr="002917F7" w14:paraId="1B24F729" w14:textId="77777777" w:rsidTr="00FF767B">
        <w:trPr>
          <w:trHeight w:val="339"/>
        </w:trPr>
        <w:tc>
          <w:tcPr>
            <w:tcW w:w="7230" w:type="dxa"/>
            <w:shd w:val="clear" w:color="auto" w:fill="auto"/>
            <w:vAlign w:val="center"/>
            <w:hideMark/>
          </w:tcPr>
          <w:p w14:paraId="63A04485" w14:textId="7DF6E037" w:rsidR="002917F7" w:rsidRPr="002917F7" w:rsidRDefault="002917F7" w:rsidP="002917F7">
            <w:pPr>
              <w:rPr>
                <w:b/>
                <w:bCs/>
                <w:iCs/>
                <w:color w:val="000000"/>
              </w:rPr>
            </w:pPr>
            <w:r w:rsidRPr="002917F7">
              <w:rPr>
                <w:b/>
                <w:bCs/>
                <w:iCs/>
                <w:color w:val="000000"/>
              </w:rPr>
              <w:t>Региональная конференция</w:t>
            </w:r>
          </w:p>
        </w:tc>
        <w:tc>
          <w:tcPr>
            <w:tcW w:w="2551" w:type="dxa"/>
            <w:shd w:val="clear" w:color="auto" w:fill="auto"/>
            <w:vAlign w:val="center"/>
          </w:tcPr>
          <w:p w14:paraId="752CCCDF" w14:textId="77777777" w:rsidR="00B114E2" w:rsidRDefault="00861156" w:rsidP="002917F7">
            <w:pPr>
              <w:jc w:val="center"/>
              <w:rPr>
                <w:b/>
                <w:bCs/>
                <w:iCs/>
                <w:color w:val="000000"/>
              </w:rPr>
            </w:pPr>
            <w:r w:rsidRPr="00FF767B">
              <w:rPr>
                <w:b/>
                <w:bCs/>
                <w:iCs/>
                <w:color w:val="000000"/>
              </w:rPr>
              <w:t>1 регион</w:t>
            </w:r>
            <w:r w:rsidR="00B114E2">
              <w:rPr>
                <w:b/>
                <w:bCs/>
                <w:iCs/>
                <w:color w:val="000000"/>
              </w:rPr>
              <w:t xml:space="preserve"> </w:t>
            </w:r>
          </w:p>
          <w:p w14:paraId="33F676A2" w14:textId="77777777" w:rsidR="00B114E2" w:rsidRPr="006C48D3" w:rsidRDefault="00B114E2" w:rsidP="00B114E2">
            <w:pPr>
              <w:jc w:val="center"/>
              <w:rPr>
                <w:sz w:val="14"/>
                <w:szCs w:val="14"/>
              </w:rPr>
            </w:pPr>
            <w:r w:rsidRPr="006C48D3">
              <w:rPr>
                <w:sz w:val="14"/>
                <w:szCs w:val="14"/>
              </w:rPr>
              <w:t xml:space="preserve">(1 день - репетиция, </w:t>
            </w:r>
          </w:p>
          <w:p w14:paraId="16717F15" w14:textId="11320656" w:rsidR="002917F7" w:rsidRPr="002917F7" w:rsidRDefault="00B114E2" w:rsidP="00B114E2">
            <w:pPr>
              <w:jc w:val="center"/>
              <w:rPr>
                <w:b/>
                <w:bCs/>
                <w:iCs/>
                <w:color w:val="000000"/>
              </w:rPr>
            </w:pPr>
            <w:r w:rsidRPr="006C48D3">
              <w:rPr>
                <w:sz w:val="14"/>
                <w:szCs w:val="14"/>
              </w:rPr>
              <w:t>1 день -  мероприятие)</w:t>
            </w:r>
          </w:p>
        </w:tc>
      </w:tr>
      <w:tr w:rsidR="00FF767B" w:rsidRPr="002917F7" w14:paraId="776F92D1" w14:textId="77777777" w:rsidTr="000600B0">
        <w:trPr>
          <w:trHeight w:val="72"/>
        </w:trPr>
        <w:tc>
          <w:tcPr>
            <w:tcW w:w="9781" w:type="dxa"/>
            <w:gridSpan w:val="2"/>
            <w:shd w:val="clear" w:color="auto" w:fill="auto"/>
            <w:vAlign w:val="center"/>
            <w:hideMark/>
          </w:tcPr>
          <w:p w14:paraId="24FC204B" w14:textId="2F0BFCE0" w:rsidR="00FF767B" w:rsidRPr="002917F7" w:rsidRDefault="00FF767B" w:rsidP="00FF767B">
            <w:pPr>
              <w:rPr>
                <w:b/>
                <w:bCs/>
                <w:i/>
                <w:iCs/>
              </w:rPr>
            </w:pPr>
            <w:r w:rsidRPr="002917F7">
              <w:rPr>
                <w:b/>
                <w:bCs/>
                <w:i/>
                <w:iCs/>
              </w:rPr>
              <w:t>Работа персонала на конференции</w:t>
            </w:r>
          </w:p>
        </w:tc>
      </w:tr>
      <w:tr w:rsidR="002917F7" w:rsidRPr="002917F7" w14:paraId="25451CA2" w14:textId="77777777" w:rsidTr="00861156">
        <w:trPr>
          <w:trHeight w:val="123"/>
        </w:trPr>
        <w:tc>
          <w:tcPr>
            <w:tcW w:w="7230" w:type="dxa"/>
            <w:shd w:val="clear" w:color="auto" w:fill="auto"/>
            <w:vAlign w:val="center"/>
            <w:hideMark/>
          </w:tcPr>
          <w:p w14:paraId="0E605743" w14:textId="77777777" w:rsidR="002917F7" w:rsidRPr="002917F7" w:rsidRDefault="002917F7" w:rsidP="002917F7">
            <w:pPr>
              <w:rPr>
                <w:color w:val="000000"/>
              </w:rPr>
            </w:pPr>
            <w:r w:rsidRPr="002917F7">
              <w:rPr>
                <w:color w:val="000000"/>
              </w:rPr>
              <w:t xml:space="preserve">Управляющий персоналом (супервайзер) 2 дня </w:t>
            </w:r>
          </w:p>
        </w:tc>
        <w:tc>
          <w:tcPr>
            <w:tcW w:w="2551" w:type="dxa"/>
            <w:shd w:val="clear" w:color="auto" w:fill="auto"/>
            <w:vAlign w:val="center"/>
            <w:hideMark/>
          </w:tcPr>
          <w:p w14:paraId="21005838" w14:textId="77777777" w:rsidR="002917F7" w:rsidRPr="002917F7" w:rsidRDefault="002917F7" w:rsidP="002917F7">
            <w:pPr>
              <w:jc w:val="center"/>
              <w:rPr>
                <w:color w:val="000000"/>
              </w:rPr>
            </w:pPr>
            <w:r w:rsidRPr="002917F7">
              <w:rPr>
                <w:color w:val="000000"/>
              </w:rPr>
              <w:t>2</w:t>
            </w:r>
          </w:p>
        </w:tc>
      </w:tr>
      <w:tr w:rsidR="002917F7" w:rsidRPr="002917F7" w14:paraId="1AF22D61" w14:textId="77777777" w:rsidTr="00861156">
        <w:trPr>
          <w:trHeight w:val="55"/>
        </w:trPr>
        <w:tc>
          <w:tcPr>
            <w:tcW w:w="7230" w:type="dxa"/>
            <w:shd w:val="clear" w:color="auto" w:fill="auto"/>
            <w:vAlign w:val="center"/>
            <w:hideMark/>
          </w:tcPr>
          <w:p w14:paraId="676846D8" w14:textId="77777777" w:rsidR="002917F7" w:rsidRPr="002917F7" w:rsidRDefault="002917F7" w:rsidP="002917F7">
            <w:pPr>
              <w:rPr>
                <w:color w:val="000000"/>
              </w:rPr>
            </w:pPr>
            <w:r w:rsidRPr="002917F7">
              <w:rPr>
                <w:color w:val="000000"/>
              </w:rPr>
              <w:lastRenderedPageBreak/>
              <w:t>Технические специалисты (3 чел. День монтажа, 6чел день мероприятия)</w:t>
            </w:r>
          </w:p>
        </w:tc>
        <w:tc>
          <w:tcPr>
            <w:tcW w:w="2551" w:type="dxa"/>
            <w:shd w:val="clear" w:color="auto" w:fill="auto"/>
            <w:vAlign w:val="center"/>
            <w:hideMark/>
          </w:tcPr>
          <w:p w14:paraId="2672BE10" w14:textId="77777777" w:rsidR="002917F7" w:rsidRPr="002917F7" w:rsidRDefault="002917F7" w:rsidP="002917F7">
            <w:pPr>
              <w:jc w:val="center"/>
              <w:rPr>
                <w:color w:val="000000"/>
              </w:rPr>
            </w:pPr>
            <w:r w:rsidRPr="002917F7">
              <w:rPr>
                <w:color w:val="000000"/>
              </w:rPr>
              <w:t>9</w:t>
            </w:r>
          </w:p>
        </w:tc>
      </w:tr>
      <w:tr w:rsidR="002917F7" w:rsidRPr="002917F7" w14:paraId="33628E2B" w14:textId="77777777" w:rsidTr="00861156">
        <w:trPr>
          <w:trHeight w:val="531"/>
        </w:trPr>
        <w:tc>
          <w:tcPr>
            <w:tcW w:w="7230" w:type="dxa"/>
            <w:shd w:val="clear" w:color="auto" w:fill="auto"/>
            <w:vAlign w:val="center"/>
            <w:hideMark/>
          </w:tcPr>
          <w:p w14:paraId="57C3933E" w14:textId="77777777" w:rsidR="002917F7" w:rsidRPr="002917F7" w:rsidRDefault="002917F7" w:rsidP="002917F7">
            <w:pPr>
              <w:rPr>
                <w:color w:val="000000"/>
              </w:rPr>
            </w:pPr>
            <w:r w:rsidRPr="002917F7">
              <w:rPr>
                <w:color w:val="000000"/>
              </w:rPr>
              <w:t>Персонал для регистрации участников, промо-персонал для работы в течение дня мероприятия (4 человека,6 часов)</w:t>
            </w:r>
          </w:p>
        </w:tc>
        <w:tc>
          <w:tcPr>
            <w:tcW w:w="2551" w:type="dxa"/>
            <w:shd w:val="clear" w:color="auto" w:fill="auto"/>
            <w:vAlign w:val="center"/>
            <w:hideMark/>
          </w:tcPr>
          <w:p w14:paraId="04F4836D" w14:textId="77777777" w:rsidR="002917F7" w:rsidRPr="002917F7" w:rsidRDefault="002917F7" w:rsidP="002917F7">
            <w:pPr>
              <w:jc w:val="center"/>
              <w:rPr>
                <w:color w:val="000000"/>
              </w:rPr>
            </w:pPr>
            <w:r w:rsidRPr="002917F7">
              <w:rPr>
                <w:color w:val="000000"/>
              </w:rPr>
              <w:t>24</w:t>
            </w:r>
          </w:p>
        </w:tc>
      </w:tr>
      <w:tr w:rsidR="002917F7" w:rsidRPr="002917F7" w14:paraId="23935383" w14:textId="77777777" w:rsidTr="00861156">
        <w:trPr>
          <w:trHeight w:val="263"/>
        </w:trPr>
        <w:tc>
          <w:tcPr>
            <w:tcW w:w="7230" w:type="dxa"/>
            <w:shd w:val="clear" w:color="auto" w:fill="auto"/>
            <w:vAlign w:val="center"/>
            <w:hideMark/>
          </w:tcPr>
          <w:p w14:paraId="66F4C97B" w14:textId="77777777" w:rsidR="002917F7" w:rsidRPr="002917F7" w:rsidRDefault="002917F7" w:rsidP="002917F7">
            <w:pPr>
              <w:rPr>
                <w:color w:val="000000"/>
              </w:rPr>
            </w:pPr>
            <w:r w:rsidRPr="002917F7">
              <w:rPr>
                <w:color w:val="000000"/>
              </w:rPr>
              <w:t>Униформа для персонала</w:t>
            </w:r>
          </w:p>
        </w:tc>
        <w:tc>
          <w:tcPr>
            <w:tcW w:w="2551" w:type="dxa"/>
            <w:shd w:val="clear" w:color="auto" w:fill="auto"/>
            <w:vAlign w:val="center"/>
            <w:hideMark/>
          </w:tcPr>
          <w:p w14:paraId="57E266EC" w14:textId="77777777" w:rsidR="002917F7" w:rsidRPr="002917F7" w:rsidRDefault="002917F7" w:rsidP="002917F7">
            <w:pPr>
              <w:jc w:val="center"/>
              <w:rPr>
                <w:color w:val="000000"/>
              </w:rPr>
            </w:pPr>
            <w:r w:rsidRPr="002917F7">
              <w:rPr>
                <w:color w:val="000000"/>
              </w:rPr>
              <w:t>24</w:t>
            </w:r>
          </w:p>
        </w:tc>
      </w:tr>
      <w:tr w:rsidR="002917F7" w:rsidRPr="002917F7" w14:paraId="3803B530" w14:textId="77777777" w:rsidTr="00B5550C">
        <w:trPr>
          <w:trHeight w:val="205"/>
        </w:trPr>
        <w:tc>
          <w:tcPr>
            <w:tcW w:w="7230" w:type="dxa"/>
            <w:shd w:val="clear" w:color="auto" w:fill="auto"/>
            <w:vAlign w:val="center"/>
            <w:hideMark/>
          </w:tcPr>
          <w:p w14:paraId="65F79205" w14:textId="77777777" w:rsidR="002917F7" w:rsidRPr="002917F7" w:rsidRDefault="002917F7" w:rsidP="002917F7">
            <w:pPr>
              <w:rPr>
                <w:color w:val="000000"/>
              </w:rPr>
            </w:pPr>
            <w:r w:rsidRPr="002917F7">
              <w:rPr>
                <w:color w:val="000000"/>
              </w:rPr>
              <w:t>Модератор выставочной зоны (1 чел., 8 часов)</w:t>
            </w:r>
          </w:p>
        </w:tc>
        <w:tc>
          <w:tcPr>
            <w:tcW w:w="2551" w:type="dxa"/>
            <w:shd w:val="clear" w:color="auto" w:fill="auto"/>
            <w:vAlign w:val="center"/>
            <w:hideMark/>
          </w:tcPr>
          <w:p w14:paraId="65A9A3F4" w14:textId="77777777" w:rsidR="002917F7" w:rsidRPr="002917F7" w:rsidRDefault="002917F7" w:rsidP="002917F7">
            <w:pPr>
              <w:jc w:val="center"/>
              <w:rPr>
                <w:color w:val="000000"/>
              </w:rPr>
            </w:pPr>
            <w:r w:rsidRPr="002917F7">
              <w:rPr>
                <w:color w:val="000000"/>
              </w:rPr>
              <w:t>8</w:t>
            </w:r>
          </w:p>
        </w:tc>
      </w:tr>
      <w:tr w:rsidR="002917F7" w:rsidRPr="002917F7" w14:paraId="042EE056" w14:textId="77777777" w:rsidTr="00861156">
        <w:trPr>
          <w:trHeight w:val="299"/>
        </w:trPr>
        <w:tc>
          <w:tcPr>
            <w:tcW w:w="7230" w:type="dxa"/>
            <w:shd w:val="clear" w:color="auto" w:fill="auto"/>
            <w:vAlign w:val="center"/>
            <w:hideMark/>
          </w:tcPr>
          <w:p w14:paraId="014ABB59" w14:textId="13D94D83" w:rsidR="002917F7" w:rsidRPr="002917F7" w:rsidRDefault="002917F7" w:rsidP="002917F7">
            <w:pPr>
              <w:rPr>
                <w:color w:val="000000"/>
              </w:rPr>
            </w:pPr>
            <w:r w:rsidRPr="002917F7">
              <w:rPr>
                <w:color w:val="000000"/>
              </w:rPr>
              <w:t>Фотограф (репортажная съемка, 8 часов, 2 чел</w:t>
            </w:r>
            <w:r w:rsidR="00B5550C">
              <w:rPr>
                <w:color w:val="000000"/>
              </w:rPr>
              <w:t>.</w:t>
            </w:r>
            <w:r w:rsidRPr="002917F7">
              <w:rPr>
                <w:color w:val="000000"/>
              </w:rPr>
              <w:t>)</w:t>
            </w:r>
          </w:p>
        </w:tc>
        <w:tc>
          <w:tcPr>
            <w:tcW w:w="2551" w:type="dxa"/>
            <w:shd w:val="clear" w:color="auto" w:fill="auto"/>
            <w:vAlign w:val="center"/>
            <w:hideMark/>
          </w:tcPr>
          <w:p w14:paraId="2B01EEB2" w14:textId="77777777" w:rsidR="002917F7" w:rsidRPr="002917F7" w:rsidRDefault="002917F7" w:rsidP="002917F7">
            <w:pPr>
              <w:jc w:val="center"/>
              <w:rPr>
                <w:color w:val="000000"/>
              </w:rPr>
            </w:pPr>
            <w:r w:rsidRPr="002917F7">
              <w:rPr>
                <w:color w:val="000000"/>
              </w:rPr>
              <w:t>1</w:t>
            </w:r>
          </w:p>
        </w:tc>
      </w:tr>
      <w:tr w:rsidR="002917F7" w:rsidRPr="002917F7" w14:paraId="11D2A419" w14:textId="77777777" w:rsidTr="00861156">
        <w:trPr>
          <w:trHeight w:val="359"/>
        </w:trPr>
        <w:tc>
          <w:tcPr>
            <w:tcW w:w="7230" w:type="dxa"/>
            <w:shd w:val="clear" w:color="auto" w:fill="auto"/>
            <w:vAlign w:val="center"/>
            <w:hideMark/>
          </w:tcPr>
          <w:p w14:paraId="1560EEAB" w14:textId="77777777" w:rsidR="002917F7" w:rsidRPr="002917F7" w:rsidRDefault="002917F7" w:rsidP="002917F7">
            <w:pPr>
              <w:rPr>
                <w:color w:val="000000"/>
              </w:rPr>
            </w:pPr>
            <w:r w:rsidRPr="002917F7">
              <w:rPr>
                <w:color w:val="000000"/>
              </w:rPr>
              <w:t>Организация тренинга по публичным выступлениям для подготовки презентаций финалистов конкурса (2 дня, включая репетицию с записью на видео)</w:t>
            </w:r>
          </w:p>
        </w:tc>
        <w:tc>
          <w:tcPr>
            <w:tcW w:w="2551" w:type="dxa"/>
            <w:shd w:val="clear" w:color="auto" w:fill="auto"/>
            <w:vAlign w:val="center"/>
            <w:hideMark/>
          </w:tcPr>
          <w:p w14:paraId="42B0C06B" w14:textId="77777777" w:rsidR="002917F7" w:rsidRPr="002917F7" w:rsidRDefault="002917F7" w:rsidP="002917F7">
            <w:pPr>
              <w:jc w:val="center"/>
              <w:rPr>
                <w:color w:val="000000"/>
              </w:rPr>
            </w:pPr>
            <w:r w:rsidRPr="002917F7">
              <w:rPr>
                <w:color w:val="000000"/>
              </w:rPr>
              <w:t>1</w:t>
            </w:r>
          </w:p>
        </w:tc>
      </w:tr>
      <w:tr w:rsidR="00FF767B" w:rsidRPr="002917F7" w14:paraId="5EF38D6C" w14:textId="77777777" w:rsidTr="000600B0">
        <w:trPr>
          <w:trHeight w:val="297"/>
        </w:trPr>
        <w:tc>
          <w:tcPr>
            <w:tcW w:w="9781" w:type="dxa"/>
            <w:gridSpan w:val="2"/>
            <w:shd w:val="clear" w:color="auto" w:fill="auto"/>
            <w:vAlign w:val="center"/>
            <w:hideMark/>
          </w:tcPr>
          <w:p w14:paraId="12A1A996" w14:textId="499B1C83" w:rsidR="00FF767B" w:rsidRPr="002917F7" w:rsidRDefault="00FF767B" w:rsidP="00FF767B">
            <w:pPr>
              <w:rPr>
                <w:b/>
                <w:bCs/>
                <w:i/>
                <w:iCs/>
              </w:rPr>
            </w:pPr>
            <w:r w:rsidRPr="002917F7">
              <w:rPr>
                <w:b/>
                <w:bCs/>
                <w:i/>
                <w:iCs/>
              </w:rPr>
              <w:t>Логистика/проживание</w:t>
            </w:r>
          </w:p>
        </w:tc>
      </w:tr>
      <w:tr w:rsidR="002917F7" w:rsidRPr="002917F7" w14:paraId="4A19AB70" w14:textId="77777777" w:rsidTr="00861156">
        <w:trPr>
          <w:trHeight w:val="221"/>
        </w:trPr>
        <w:tc>
          <w:tcPr>
            <w:tcW w:w="7230" w:type="dxa"/>
            <w:shd w:val="clear" w:color="auto" w:fill="auto"/>
            <w:vAlign w:val="center"/>
            <w:hideMark/>
          </w:tcPr>
          <w:p w14:paraId="40854F56" w14:textId="3363ABF0" w:rsidR="002917F7" w:rsidRPr="002917F7" w:rsidRDefault="0012109B" w:rsidP="0004367E">
            <w:pPr>
              <w:rPr>
                <w:color w:val="000000"/>
              </w:rPr>
            </w:pPr>
            <w:r>
              <w:rPr>
                <w:color w:val="000000"/>
              </w:rPr>
              <w:t>Транспортная поддержка членов оргкомитета</w:t>
            </w:r>
          </w:p>
        </w:tc>
        <w:tc>
          <w:tcPr>
            <w:tcW w:w="2551" w:type="dxa"/>
            <w:shd w:val="clear" w:color="auto" w:fill="auto"/>
            <w:vAlign w:val="center"/>
            <w:hideMark/>
          </w:tcPr>
          <w:p w14:paraId="55416DAF" w14:textId="77777777" w:rsidR="002917F7" w:rsidRPr="002917F7" w:rsidRDefault="002917F7" w:rsidP="002917F7">
            <w:pPr>
              <w:jc w:val="center"/>
              <w:rPr>
                <w:color w:val="000000"/>
              </w:rPr>
            </w:pPr>
            <w:r w:rsidRPr="002917F7">
              <w:rPr>
                <w:color w:val="000000"/>
              </w:rPr>
              <w:t>5</w:t>
            </w:r>
          </w:p>
        </w:tc>
      </w:tr>
      <w:tr w:rsidR="002917F7" w:rsidRPr="002917F7" w14:paraId="3FDE5709" w14:textId="77777777" w:rsidTr="00861156">
        <w:trPr>
          <w:trHeight w:val="173"/>
        </w:trPr>
        <w:tc>
          <w:tcPr>
            <w:tcW w:w="7230" w:type="dxa"/>
            <w:shd w:val="clear" w:color="auto" w:fill="auto"/>
            <w:vAlign w:val="center"/>
            <w:hideMark/>
          </w:tcPr>
          <w:p w14:paraId="55D2D1DC" w14:textId="11C7DF2C" w:rsidR="002917F7" w:rsidRPr="002917F7" w:rsidRDefault="002917F7" w:rsidP="002917F7">
            <w:pPr>
              <w:rPr>
                <w:color w:val="000000"/>
              </w:rPr>
            </w:pPr>
            <w:r w:rsidRPr="002917F7">
              <w:rPr>
                <w:color w:val="000000"/>
              </w:rPr>
              <w:t>Проживание оргкомитета (4 номера</w:t>
            </w:r>
            <w:r w:rsidR="0012109B">
              <w:rPr>
                <w:color w:val="000000"/>
              </w:rPr>
              <w:t xml:space="preserve"> не ниже уровня стандарт</w:t>
            </w:r>
            <w:r w:rsidRPr="002917F7">
              <w:rPr>
                <w:color w:val="000000"/>
              </w:rPr>
              <w:t>*2 суток)</w:t>
            </w:r>
          </w:p>
        </w:tc>
        <w:tc>
          <w:tcPr>
            <w:tcW w:w="2551" w:type="dxa"/>
            <w:shd w:val="clear" w:color="auto" w:fill="auto"/>
            <w:vAlign w:val="center"/>
            <w:hideMark/>
          </w:tcPr>
          <w:p w14:paraId="13C9CD86" w14:textId="77777777" w:rsidR="002917F7" w:rsidRPr="002917F7" w:rsidRDefault="002917F7" w:rsidP="002917F7">
            <w:pPr>
              <w:jc w:val="center"/>
              <w:rPr>
                <w:color w:val="000000"/>
              </w:rPr>
            </w:pPr>
            <w:r w:rsidRPr="002917F7">
              <w:rPr>
                <w:color w:val="000000"/>
              </w:rPr>
              <w:t>5</w:t>
            </w:r>
          </w:p>
        </w:tc>
      </w:tr>
      <w:tr w:rsidR="002917F7" w:rsidRPr="002917F7" w14:paraId="0F6F3C98" w14:textId="77777777" w:rsidTr="00861156">
        <w:trPr>
          <w:trHeight w:val="276"/>
        </w:trPr>
        <w:tc>
          <w:tcPr>
            <w:tcW w:w="7230" w:type="dxa"/>
            <w:shd w:val="clear" w:color="auto" w:fill="auto"/>
            <w:vAlign w:val="center"/>
            <w:hideMark/>
          </w:tcPr>
          <w:p w14:paraId="4FBDC770" w14:textId="2C0AA4E9" w:rsidR="002917F7" w:rsidRPr="002917F7" w:rsidRDefault="00674DBC" w:rsidP="0012109B">
            <w:pPr>
              <w:rPr>
                <w:color w:val="000000"/>
              </w:rPr>
            </w:pPr>
            <w:r>
              <w:rPr>
                <w:color w:val="000000"/>
              </w:rPr>
              <w:t>Доставка ТМЦ</w:t>
            </w:r>
            <w:r w:rsidR="002917F7" w:rsidRPr="002917F7">
              <w:rPr>
                <w:color w:val="000000"/>
              </w:rPr>
              <w:t xml:space="preserve"> на площадку</w:t>
            </w:r>
            <w:r>
              <w:rPr>
                <w:color w:val="000000"/>
              </w:rPr>
              <w:t xml:space="preserve"> проведения мероприятия</w:t>
            </w:r>
            <w:r w:rsidR="002917F7" w:rsidRPr="002917F7">
              <w:rPr>
                <w:color w:val="000000"/>
              </w:rPr>
              <w:t xml:space="preserve"> (пакеты, раздаточный материал, подарочные наборы книг, сувенирные статуэтки и т.д.)</w:t>
            </w:r>
          </w:p>
        </w:tc>
        <w:tc>
          <w:tcPr>
            <w:tcW w:w="2551" w:type="dxa"/>
            <w:shd w:val="clear" w:color="auto" w:fill="auto"/>
            <w:vAlign w:val="center"/>
            <w:hideMark/>
          </w:tcPr>
          <w:p w14:paraId="3E99055B" w14:textId="77777777" w:rsidR="002917F7" w:rsidRPr="002917F7" w:rsidRDefault="002917F7" w:rsidP="002917F7">
            <w:pPr>
              <w:jc w:val="center"/>
              <w:rPr>
                <w:color w:val="000000"/>
              </w:rPr>
            </w:pPr>
            <w:r w:rsidRPr="002917F7">
              <w:rPr>
                <w:color w:val="000000"/>
              </w:rPr>
              <w:t>1</w:t>
            </w:r>
          </w:p>
        </w:tc>
      </w:tr>
      <w:tr w:rsidR="00FF767B" w:rsidRPr="002917F7" w14:paraId="4DC12007" w14:textId="77777777" w:rsidTr="000600B0">
        <w:trPr>
          <w:trHeight w:val="243"/>
        </w:trPr>
        <w:tc>
          <w:tcPr>
            <w:tcW w:w="9781" w:type="dxa"/>
            <w:gridSpan w:val="2"/>
            <w:shd w:val="clear" w:color="auto" w:fill="auto"/>
            <w:vAlign w:val="center"/>
            <w:hideMark/>
          </w:tcPr>
          <w:p w14:paraId="68A99B8B" w14:textId="6B43EC53" w:rsidR="00FF767B" w:rsidRPr="002917F7" w:rsidRDefault="00FF767B" w:rsidP="00FF767B">
            <w:pPr>
              <w:rPr>
                <w:i/>
                <w:iCs/>
              </w:rPr>
            </w:pPr>
            <w:r w:rsidRPr="002917F7">
              <w:rPr>
                <w:b/>
                <w:bCs/>
                <w:i/>
                <w:iCs/>
              </w:rPr>
              <w:t>Продвижение мероприятия</w:t>
            </w:r>
            <w:r w:rsidRPr="002917F7">
              <w:rPr>
                <w:i/>
                <w:iCs/>
              </w:rPr>
              <w:t xml:space="preserve"> </w:t>
            </w:r>
          </w:p>
        </w:tc>
      </w:tr>
      <w:tr w:rsidR="002917F7" w:rsidRPr="002917F7" w14:paraId="6DC46C29" w14:textId="77777777" w:rsidTr="00861156">
        <w:trPr>
          <w:trHeight w:val="181"/>
        </w:trPr>
        <w:tc>
          <w:tcPr>
            <w:tcW w:w="7230" w:type="dxa"/>
            <w:shd w:val="clear" w:color="auto" w:fill="auto"/>
            <w:vAlign w:val="center"/>
            <w:hideMark/>
          </w:tcPr>
          <w:p w14:paraId="04F6820A" w14:textId="33BB908F" w:rsidR="002917F7" w:rsidRPr="002917F7" w:rsidRDefault="001B6C88" w:rsidP="002917F7">
            <w:pPr>
              <w:rPr>
                <w:color w:val="000000"/>
              </w:rPr>
            </w:pPr>
            <w:r>
              <w:rPr>
                <w:color w:val="000000"/>
              </w:rPr>
              <w:t>Онлайн трансляция в сети Интернет тематических мероприятий в рамках конференции</w:t>
            </w:r>
          </w:p>
        </w:tc>
        <w:tc>
          <w:tcPr>
            <w:tcW w:w="2551" w:type="dxa"/>
            <w:shd w:val="clear" w:color="auto" w:fill="auto"/>
            <w:vAlign w:val="center"/>
            <w:hideMark/>
          </w:tcPr>
          <w:p w14:paraId="7FE776C5" w14:textId="77777777" w:rsidR="002917F7" w:rsidRPr="002917F7" w:rsidRDefault="002917F7" w:rsidP="002917F7">
            <w:pPr>
              <w:jc w:val="center"/>
              <w:rPr>
                <w:color w:val="000000"/>
              </w:rPr>
            </w:pPr>
            <w:r w:rsidRPr="002917F7">
              <w:rPr>
                <w:color w:val="000000"/>
              </w:rPr>
              <w:t>1</w:t>
            </w:r>
          </w:p>
        </w:tc>
      </w:tr>
      <w:tr w:rsidR="002917F7" w:rsidRPr="002917F7" w14:paraId="400076EB" w14:textId="77777777" w:rsidTr="00861156">
        <w:trPr>
          <w:trHeight w:val="133"/>
        </w:trPr>
        <w:tc>
          <w:tcPr>
            <w:tcW w:w="7230" w:type="dxa"/>
            <w:shd w:val="clear" w:color="auto" w:fill="auto"/>
            <w:vAlign w:val="center"/>
            <w:hideMark/>
          </w:tcPr>
          <w:p w14:paraId="23763FD5" w14:textId="159A4819" w:rsidR="002917F7" w:rsidRPr="002917F7" w:rsidRDefault="001B6C88" w:rsidP="002917F7">
            <w:pPr>
              <w:rPr>
                <w:color w:val="000000"/>
              </w:rPr>
            </w:pPr>
            <w:r>
              <w:rPr>
                <w:color w:val="000000"/>
              </w:rPr>
              <w:t>Е</w:t>
            </w:r>
            <w:r w:rsidR="002917F7" w:rsidRPr="002917F7">
              <w:rPr>
                <w:color w:val="000000"/>
              </w:rPr>
              <w:t>-</w:t>
            </w:r>
            <w:proofErr w:type="spellStart"/>
            <w:r w:rsidR="002917F7" w:rsidRPr="002917F7">
              <w:rPr>
                <w:color w:val="000000"/>
              </w:rPr>
              <w:t>mail</w:t>
            </w:r>
            <w:proofErr w:type="spellEnd"/>
            <w:r w:rsidR="002917F7" w:rsidRPr="002917F7">
              <w:rPr>
                <w:color w:val="000000"/>
              </w:rPr>
              <w:t xml:space="preserve"> рассылка </w:t>
            </w:r>
          </w:p>
        </w:tc>
        <w:tc>
          <w:tcPr>
            <w:tcW w:w="2551" w:type="dxa"/>
            <w:shd w:val="clear" w:color="auto" w:fill="auto"/>
            <w:vAlign w:val="center"/>
            <w:hideMark/>
          </w:tcPr>
          <w:p w14:paraId="0A7B8741" w14:textId="77777777" w:rsidR="002917F7" w:rsidRPr="002917F7" w:rsidRDefault="002917F7" w:rsidP="002917F7">
            <w:pPr>
              <w:jc w:val="center"/>
              <w:rPr>
                <w:color w:val="000000"/>
              </w:rPr>
            </w:pPr>
            <w:r w:rsidRPr="002917F7">
              <w:rPr>
                <w:color w:val="000000"/>
              </w:rPr>
              <w:t>1</w:t>
            </w:r>
          </w:p>
        </w:tc>
      </w:tr>
      <w:tr w:rsidR="002917F7" w:rsidRPr="002917F7" w14:paraId="6E85020E" w14:textId="77777777" w:rsidTr="00861156">
        <w:trPr>
          <w:trHeight w:val="110"/>
        </w:trPr>
        <w:tc>
          <w:tcPr>
            <w:tcW w:w="7230" w:type="dxa"/>
            <w:shd w:val="clear" w:color="auto" w:fill="auto"/>
            <w:vAlign w:val="center"/>
            <w:hideMark/>
          </w:tcPr>
          <w:p w14:paraId="6CDEF8F3" w14:textId="19976B78" w:rsidR="002917F7" w:rsidRPr="002917F7" w:rsidRDefault="000615A0" w:rsidP="00DD1CEF">
            <w:pPr>
              <w:rPr>
                <w:color w:val="000000"/>
              </w:rPr>
            </w:pPr>
            <w:r>
              <w:rPr>
                <w:color w:val="000000"/>
              </w:rPr>
              <w:t xml:space="preserve">Трансляция </w:t>
            </w:r>
            <w:r w:rsidR="00DD1CEF">
              <w:rPr>
                <w:color w:val="000000"/>
              </w:rPr>
              <w:t xml:space="preserve">и размещение в </w:t>
            </w:r>
            <w:proofErr w:type="spellStart"/>
            <w:r w:rsidR="00DD1CEF" w:rsidRPr="002917F7">
              <w:rPr>
                <w:color w:val="000000"/>
              </w:rPr>
              <w:t>соцсетях</w:t>
            </w:r>
            <w:proofErr w:type="spellEnd"/>
            <w:r w:rsidR="00DD1CEF">
              <w:rPr>
                <w:color w:val="000000"/>
              </w:rPr>
              <w:t xml:space="preserve"> </w:t>
            </w:r>
            <w:r>
              <w:rPr>
                <w:color w:val="000000"/>
              </w:rPr>
              <w:t>тематических мероприятий в рамках конференции</w:t>
            </w:r>
            <w:r w:rsidR="002917F7" w:rsidRPr="002917F7">
              <w:rPr>
                <w:color w:val="000000"/>
              </w:rPr>
              <w:t xml:space="preserve"> </w:t>
            </w:r>
          </w:p>
        </w:tc>
        <w:tc>
          <w:tcPr>
            <w:tcW w:w="2551" w:type="dxa"/>
            <w:shd w:val="clear" w:color="auto" w:fill="auto"/>
            <w:vAlign w:val="center"/>
            <w:hideMark/>
          </w:tcPr>
          <w:p w14:paraId="41016B7A" w14:textId="77777777" w:rsidR="002917F7" w:rsidRPr="002917F7" w:rsidRDefault="002917F7" w:rsidP="002917F7">
            <w:pPr>
              <w:jc w:val="center"/>
              <w:rPr>
                <w:color w:val="000000"/>
              </w:rPr>
            </w:pPr>
            <w:r w:rsidRPr="002917F7">
              <w:rPr>
                <w:color w:val="000000"/>
              </w:rPr>
              <w:t>1</w:t>
            </w:r>
          </w:p>
        </w:tc>
      </w:tr>
      <w:tr w:rsidR="002917F7" w:rsidRPr="002917F7" w14:paraId="239B35CA" w14:textId="77777777" w:rsidTr="00861156">
        <w:trPr>
          <w:trHeight w:val="297"/>
        </w:trPr>
        <w:tc>
          <w:tcPr>
            <w:tcW w:w="7230" w:type="dxa"/>
            <w:shd w:val="clear" w:color="auto" w:fill="auto"/>
            <w:vAlign w:val="center"/>
            <w:hideMark/>
          </w:tcPr>
          <w:p w14:paraId="1C1B8C41" w14:textId="4C236E26" w:rsidR="002917F7" w:rsidRPr="00791A9E" w:rsidRDefault="000A2A52" w:rsidP="001D02D9">
            <w:r w:rsidRPr="00791A9E">
              <w:t xml:space="preserve">Контекстная реклама (использование сервиса «Яндекс. </w:t>
            </w:r>
            <w:proofErr w:type="spellStart"/>
            <w:r w:rsidRPr="00791A9E">
              <w:t>Директ</w:t>
            </w:r>
            <w:proofErr w:type="spellEnd"/>
            <w:r w:rsidRPr="00791A9E">
              <w:t xml:space="preserve">» для продвижения форума, из расчета 300кликов на объявление. Начало рекламной компании за 1 месяц до начала форума. </w:t>
            </w:r>
            <w:r w:rsidR="001D02D9" w:rsidRPr="00791A9E">
              <w:t>Использование</w:t>
            </w:r>
            <w:r w:rsidRPr="00791A9E">
              <w:t xml:space="preserve"> </w:t>
            </w:r>
            <w:r w:rsidR="001D02D9" w:rsidRPr="00791A9E">
              <w:t xml:space="preserve">не менее </w:t>
            </w:r>
            <w:r w:rsidRPr="00791A9E">
              <w:t>дв</w:t>
            </w:r>
            <w:r w:rsidR="001D02D9" w:rsidRPr="00791A9E">
              <w:t>ух</w:t>
            </w:r>
            <w:r w:rsidRPr="00791A9E">
              <w:t xml:space="preserve"> рекламны</w:t>
            </w:r>
            <w:r w:rsidR="001D02D9" w:rsidRPr="00791A9E">
              <w:t>х компаний</w:t>
            </w:r>
            <w:r w:rsidRPr="00791A9E">
              <w:t xml:space="preserve">: привлечение на </w:t>
            </w:r>
            <w:r w:rsidR="00791A9E" w:rsidRPr="00791A9E">
              <w:t xml:space="preserve">участие в </w:t>
            </w:r>
            <w:r w:rsidRPr="00791A9E">
              <w:t>конкурс</w:t>
            </w:r>
            <w:r w:rsidR="00791A9E" w:rsidRPr="00791A9E">
              <w:t>е</w:t>
            </w:r>
            <w:r w:rsidRPr="00791A9E">
              <w:t xml:space="preserve"> и на форум)</w:t>
            </w:r>
            <w:r w:rsidR="001D02D9" w:rsidRPr="00791A9E">
              <w:t>.</w:t>
            </w:r>
          </w:p>
        </w:tc>
        <w:tc>
          <w:tcPr>
            <w:tcW w:w="2551" w:type="dxa"/>
            <w:shd w:val="clear" w:color="auto" w:fill="auto"/>
            <w:noWrap/>
            <w:vAlign w:val="bottom"/>
            <w:hideMark/>
          </w:tcPr>
          <w:p w14:paraId="67E05148" w14:textId="77777777" w:rsidR="002917F7" w:rsidRPr="002917F7" w:rsidRDefault="002917F7" w:rsidP="002917F7">
            <w:pPr>
              <w:jc w:val="center"/>
              <w:rPr>
                <w:color w:val="000000"/>
              </w:rPr>
            </w:pPr>
            <w:r w:rsidRPr="002917F7">
              <w:rPr>
                <w:color w:val="000000"/>
              </w:rPr>
              <w:t>1</w:t>
            </w:r>
          </w:p>
        </w:tc>
      </w:tr>
      <w:tr w:rsidR="002917F7" w:rsidRPr="002917F7" w14:paraId="77069C23" w14:textId="77777777" w:rsidTr="00861156">
        <w:trPr>
          <w:trHeight w:val="300"/>
        </w:trPr>
        <w:tc>
          <w:tcPr>
            <w:tcW w:w="7230" w:type="dxa"/>
            <w:shd w:val="clear" w:color="auto" w:fill="auto"/>
            <w:vAlign w:val="center"/>
            <w:hideMark/>
          </w:tcPr>
          <w:p w14:paraId="146B38D0" w14:textId="74134CCB" w:rsidR="002917F7" w:rsidRPr="00791A9E" w:rsidRDefault="002917F7" w:rsidP="00B5550C">
            <w:pPr>
              <w:jc w:val="both"/>
            </w:pPr>
            <w:r w:rsidRPr="00791A9E">
              <w:t xml:space="preserve">Пресс-тур </w:t>
            </w:r>
            <w:proofErr w:type="spellStart"/>
            <w:r w:rsidRPr="00791A9E">
              <w:t>блогеров</w:t>
            </w:r>
            <w:proofErr w:type="spellEnd"/>
            <w:r w:rsidRPr="00791A9E">
              <w:t xml:space="preserve"> </w:t>
            </w:r>
            <w:r w:rsidR="00791A9E" w:rsidRPr="00791A9E">
              <w:t>(организация поездки в одно из лидирующих муниципальных образований выбранного региона с целью демонстрации развитой инфраструктуры и инвестиционного потенциалы территории</w:t>
            </w:r>
            <w:r w:rsidR="00B5550C">
              <w:t>)</w:t>
            </w:r>
            <w:r w:rsidR="00791A9E" w:rsidRPr="00791A9E">
              <w:t xml:space="preserve">. К участию в пресс-туре приглашаются организаторы форума и журналисты. Для всестороннего освещения экскурсии в муниципалитет, приглашаются </w:t>
            </w:r>
            <w:r w:rsidR="00F43240">
              <w:t xml:space="preserve">не менее </w:t>
            </w:r>
            <w:r w:rsidR="00562508">
              <w:t>2</w:t>
            </w:r>
            <w:r w:rsidR="00B5550C">
              <w:t>-</w:t>
            </w:r>
            <w:r w:rsidR="00F43240">
              <w:t>х</w:t>
            </w:r>
            <w:r w:rsidR="00562508">
              <w:t xml:space="preserve"> </w:t>
            </w:r>
            <w:proofErr w:type="spellStart"/>
            <w:r w:rsidR="00791A9E" w:rsidRPr="00791A9E">
              <w:t>блогер</w:t>
            </w:r>
            <w:r w:rsidR="00F43240">
              <w:t>ов</w:t>
            </w:r>
            <w:proofErr w:type="spellEnd"/>
            <w:r w:rsidR="00791A9E" w:rsidRPr="00791A9E">
              <w:t xml:space="preserve"> – лидеры общественного мнения из </w:t>
            </w:r>
            <w:proofErr w:type="spellStart"/>
            <w:r w:rsidR="00791A9E" w:rsidRPr="00791A9E">
              <w:t>близлежайших</w:t>
            </w:r>
            <w:proofErr w:type="spellEnd"/>
            <w:r w:rsidR="00791A9E" w:rsidRPr="00791A9E">
              <w:t xml:space="preserve"> регионов</w:t>
            </w:r>
            <w:r w:rsidR="00791A9E">
              <w:t>.</w:t>
            </w:r>
          </w:p>
        </w:tc>
        <w:tc>
          <w:tcPr>
            <w:tcW w:w="2551" w:type="dxa"/>
            <w:shd w:val="clear" w:color="auto" w:fill="auto"/>
            <w:noWrap/>
            <w:vAlign w:val="bottom"/>
            <w:hideMark/>
          </w:tcPr>
          <w:p w14:paraId="706F4067" w14:textId="77777777" w:rsidR="002917F7" w:rsidRPr="002917F7" w:rsidRDefault="002917F7" w:rsidP="002917F7">
            <w:pPr>
              <w:jc w:val="center"/>
              <w:rPr>
                <w:color w:val="000000"/>
              </w:rPr>
            </w:pPr>
            <w:r w:rsidRPr="002917F7">
              <w:rPr>
                <w:color w:val="000000"/>
              </w:rPr>
              <w:t>1</w:t>
            </w:r>
          </w:p>
        </w:tc>
      </w:tr>
      <w:tr w:rsidR="002917F7" w:rsidRPr="002917F7" w14:paraId="2B57B6C0" w14:textId="77777777" w:rsidTr="00861156">
        <w:trPr>
          <w:trHeight w:val="300"/>
        </w:trPr>
        <w:tc>
          <w:tcPr>
            <w:tcW w:w="7230" w:type="dxa"/>
            <w:shd w:val="clear" w:color="auto" w:fill="auto"/>
            <w:vAlign w:val="center"/>
            <w:hideMark/>
          </w:tcPr>
          <w:p w14:paraId="53A0DA22" w14:textId="75BB8F22" w:rsidR="002917F7" w:rsidRPr="005378FC" w:rsidRDefault="002917F7" w:rsidP="002917F7">
            <w:pPr>
              <w:rPr>
                <w:color w:val="FF0000"/>
              </w:rPr>
            </w:pPr>
            <w:r w:rsidRPr="00F43240">
              <w:t xml:space="preserve">СМС-оповещение </w:t>
            </w:r>
            <w:r w:rsidR="00F43240" w:rsidRPr="00F43240">
              <w:t>(использование сервиса для двух смс-рассылок по зарегистрированным участникам</w:t>
            </w:r>
            <w:r w:rsidR="00F43240">
              <w:t xml:space="preserve"> мероприятия</w:t>
            </w:r>
            <w:r w:rsidR="00F43240" w:rsidRPr="00F43240">
              <w:t xml:space="preserve"> из расчета 1 смс-сообщение =160 символов</w:t>
            </w:r>
            <w:r w:rsidR="00F43240">
              <w:t>)</w:t>
            </w:r>
            <w:r w:rsidR="00AB58E8">
              <w:t>.</w:t>
            </w:r>
          </w:p>
        </w:tc>
        <w:tc>
          <w:tcPr>
            <w:tcW w:w="2551" w:type="dxa"/>
            <w:shd w:val="clear" w:color="auto" w:fill="auto"/>
            <w:noWrap/>
            <w:vAlign w:val="bottom"/>
            <w:hideMark/>
          </w:tcPr>
          <w:p w14:paraId="5CDD2816" w14:textId="77777777" w:rsidR="002917F7" w:rsidRPr="002917F7" w:rsidRDefault="002917F7" w:rsidP="002917F7">
            <w:pPr>
              <w:jc w:val="center"/>
              <w:rPr>
                <w:color w:val="000000"/>
              </w:rPr>
            </w:pPr>
            <w:r w:rsidRPr="002917F7">
              <w:rPr>
                <w:color w:val="000000"/>
              </w:rPr>
              <w:t>1</w:t>
            </w:r>
          </w:p>
        </w:tc>
      </w:tr>
      <w:tr w:rsidR="002917F7" w:rsidRPr="002917F7" w14:paraId="79BA50E3" w14:textId="77777777" w:rsidTr="00861156">
        <w:trPr>
          <w:trHeight w:val="201"/>
        </w:trPr>
        <w:tc>
          <w:tcPr>
            <w:tcW w:w="7230" w:type="dxa"/>
            <w:shd w:val="clear" w:color="auto" w:fill="auto"/>
            <w:vAlign w:val="center"/>
            <w:hideMark/>
          </w:tcPr>
          <w:p w14:paraId="5F0AA6A9" w14:textId="14E37992" w:rsidR="002917F7" w:rsidRPr="005378FC" w:rsidRDefault="002917F7" w:rsidP="004C3E27">
            <w:pPr>
              <w:rPr>
                <w:color w:val="FF0000"/>
              </w:rPr>
            </w:pPr>
            <w:proofErr w:type="spellStart"/>
            <w:r w:rsidRPr="004C3E27">
              <w:t>Нетворкинг</w:t>
            </w:r>
            <w:proofErr w:type="spellEnd"/>
            <w:r w:rsidRPr="004C3E27">
              <w:t xml:space="preserve">-приложение </w:t>
            </w:r>
            <w:r w:rsidR="004C3E27" w:rsidRPr="004C3E27">
              <w:t>(</w:t>
            </w:r>
            <w:proofErr w:type="spellStart"/>
            <w:r w:rsidR="004C3E27" w:rsidRPr="004C3E27">
              <w:t>нетворкинг</w:t>
            </w:r>
            <w:proofErr w:type="spellEnd"/>
            <w:r w:rsidR="004C3E27" w:rsidRPr="004C3E27">
              <w:t xml:space="preserve"> сервис во время проведения мероприятия. Онлайн знакомства, организация деловых встреч, онлайн-голосование за спикеров, просмотр программы. Возможность задать вопрос спикерам форума. Просмотр публикаций участников форума в </w:t>
            </w:r>
            <w:proofErr w:type="spellStart"/>
            <w:r w:rsidR="004C3E27" w:rsidRPr="004C3E27">
              <w:t>соц.сетях</w:t>
            </w:r>
            <w:proofErr w:type="spellEnd"/>
            <w:r w:rsidR="004C3E27" w:rsidRPr="004C3E27">
              <w:t xml:space="preserve"> по соответствующему тегу)</w:t>
            </w:r>
            <w:r w:rsidR="00AB58E8">
              <w:t>.</w:t>
            </w:r>
          </w:p>
        </w:tc>
        <w:tc>
          <w:tcPr>
            <w:tcW w:w="2551" w:type="dxa"/>
            <w:shd w:val="clear" w:color="auto" w:fill="auto"/>
            <w:noWrap/>
            <w:vAlign w:val="bottom"/>
            <w:hideMark/>
          </w:tcPr>
          <w:p w14:paraId="36A8831A" w14:textId="77777777" w:rsidR="002917F7" w:rsidRPr="002917F7" w:rsidRDefault="002917F7" w:rsidP="002917F7">
            <w:pPr>
              <w:jc w:val="center"/>
              <w:rPr>
                <w:color w:val="000000"/>
              </w:rPr>
            </w:pPr>
            <w:r w:rsidRPr="002917F7">
              <w:rPr>
                <w:color w:val="000000"/>
              </w:rPr>
              <w:t>1</w:t>
            </w:r>
          </w:p>
        </w:tc>
      </w:tr>
      <w:tr w:rsidR="00FF767B" w:rsidRPr="002917F7" w14:paraId="67C5B931" w14:textId="77777777" w:rsidTr="000600B0">
        <w:trPr>
          <w:trHeight w:val="284"/>
        </w:trPr>
        <w:tc>
          <w:tcPr>
            <w:tcW w:w="9781" w:type="dxa"/>
            <w:gridSpan w:val="2"/>
            <w:shd w:val="clear" w:color="auto" w:fill="auto"/>
            <w:vAlign w:val="center"/>
            <w:hideMark/>
          </w:tcPr>
          <w:p w14:paraId="2CF5AB9F" w14:textId="1DBC1C22" w:rsidR="00FF767B" w:rsidRPr="002917F7" w:rsidRDefault="00FF767B" w:rsidP="00FF767B">
            <w:pPr>
              <w:rPr>
                <w:b/>
                <w:bCs/>
                <w:i/>
                <w:iCs/>
              </w:rPr>
            </w:pPr>
            <w:r w:rsidRPr="002917F7">
              <w:rPr>
                <w:b/>
                <w:bCs/>
                <w:i/>
                <w:iCs/>
              </w:rPr>
              <w:t>Площадка и оборудование на ней </w:t>
            </w:r>
          </w:p>
        </w:tc>
      </w:tr>
      <w:tr w:rsidR="002917F7" w:rsidRPr="002917F7" w14:paraId="699B6617" w14:textId="77777777" w:rsidTr="00861156">
        <w:trPr>
          <w:trHeight w:val="313"/>
        </w:trPr>
        <w:tc>
          <w:tcPr>
            <w:tcW w:w="7230" w:type="dxa"/>
            <w:shd w:val="clear" w:color="auto" w:fill="auto"/>
            <w:vAlign w:val="center"/>
            <w:hideMark/>
          </w:tcPr>
          <w:p w14:paraId="275E831D" w14:textId="54900D7B" w:rsidR="002917F7" w:rsidRPr="002917F7" w:rsidRDefault="002917F7" w:rsidP="00FF767B">
            <w:pPr>
              <w:rPr>
                <w:color w:val="000000"/>
              </w:rPr>
            </w:pPr>
            <w:r w:rsidRPr="002917F7">
              <w:rPr>
                <w:color w:val="000000"/>
              </w:rPr>
              <w:t>Аренда площадки (2 дня с учётом 1 дня для репетиции и застройки, зона фойе для выставки, залы согласно деловой программе)</w:t>
            </w:r>
          </w:p>
        </w:tc>
        <w:tc>
          <w:tcPr>
            <w:tcW w:w="2551" w:type="dxa"/>
            <w:shd w:val="clear" w:color="auto" w:fill="auto"/>
            <w:vAlign w:val="center"/>
            <w:hideMark/>
          </w:tcPr>
          <w:p w14:paraId="6FD8C21B" w14:textId="77777777" w:rsidR="002917F7" w:rsidRPr="002917F7" w:rsidRDefault="002917F7" w:rsidP="002917F7">
            <w:pPr>
              <w:jc w:val="center"/>
              <w:rPr>
                <w:color w:val="000000"/>
              </w:rPr>
            </w:pPr>
            <w:r w:rsidRPr="002917F7">
              <w:rPr>
                <w:color w:val="000000"/>
              </w:rPr>
              <w:t>2</w:t>
            </w:r>
          </w:p>
        </w:tc>
      </w:tr>
      <w:tr w:rsidR="002917F7" w:rsidRPr="002917F7" w14:paraId="70AB252B" w14:textId="77777777" w:rsidTr="00861156">
        <w:trPr>
          <w:trHeight w:val="187"/>
        </w:trPr>
        <w:tc>
          <w:tcPr>
            <w:tcW w:w="7230" w:type="dxa"/>
            <w:shd w:val="clear" w:color="auto" w:fill="auto"/>
            <w:vAlign w:val="center"/>
            <w:hideMark/>
          </w:tcPr>
          <w:p w14:paraId="09A869EF" w14:textId="77777777" w:rsidR="002917F7" w:rsidRPr="002917F7" w:rsidRDefault="002917F7" w:rsidP="002917F7">
            <w:pPr>
              <w:rPr>
                <w:color w:val="000000"/>
              </w:rPr>
            </w:pPr>
            <w:r w:rsidRPr="002917F7">
              <w:rPr>
                <w:color w:val="000000"/>
              </w:rPr>
              <w:t>Аренда дополнительной системы звукоусиления и микрофонов в залах</w:t>
            </w:r>
          </w:p>
        </w:tc>
        <w:tc>
          <w:tcPr>
            <w:tcW w:w="2551" w:type="dxa"/>
            <w:shd w:val="clear" w:color="auto" w:fill="auto"/>
            <w:vAlign w:val="center"/>
            <w:hideMark/>
          </w:tcPr>
          <w:p w14:paraId="1CF4A6AE" w14:textId="77777777" w:rsidR="002917F7" w:rsidRPr="002917F7" w:rsidRDefault="002917F7" w:rsidP="002917F7">
            <w:pPr>
              <w:jc w:val="center"/>
              <w:rPr>
                <w:color w:val="000000"/>
              </w:rPr>
            </w:pPr>
            <w:r w:rsidRPr="002917F7">
              <w:rPr>
                <w:color w:val="000000"/>
              </w:rPr>
              <w:t>3</w:t>
            </w:r>
          </w:p>
        </w:tc>
      </w:tr>
      <w:tr w:rsidR="002917F7" w:rsidRPr="002917F7" w14:paraId="5458CF76" w14:textId="77777777" w:rsidTr="00861156">
        <w:trPr>
          <w:trHeight w:val="237"/>
        </w:trPr>
        <w:tc>
          <w:tcPr>
            <w:tcW w:w="7230" w:type="dxa"/>
            <w:shd w:val="clear" w:color="auto" w:fill="auto"/>
            <w:vAlign w:val="center"/>
            <w:hideMark/>
          </w:tcPr>
          <w:p w14:paraId="70BDD928" w14:textId="77777777" w:rsidR="002917F7" w:rsidRPr="002917F7" w:rsidRDefault="002917F7" w:rsidP="002917F7">
            <w:pPr>
              <w:rPr>
                <w:color w:val="000000"/>
              </w:rPr>
            </w:pPr>
            <w:r w:rsidRPr="002917F7">
              <w:rPr>
                <w:color w:val="000000"/>
              </w:rPr>
              <w:t xml:space="preserve">Аренда дублирующих плазм для участников, находящихся за столом президиума </w:t>
            </w:r>
          </w:p>
        </w:tc>
        <w:tc>
          <w:tcPr>
            <w:tcW w:w="2551" w:type="dxa"/>
            <w:shd w:val="clear" w:color="auto" w:fill="auto"/>
            <w:vAlign w:val="center"/>
            <w:hideMark/>
          </w:tcPr>
          <w:p w14:paraId="3E40BB28" w14:textId="77777777" w:rsidR="002917F7" w:rsidRPr="002917F7" w:rsidRDefault="002917F7" w:rsidP="002917F7">
            <w:pPr>
              <w:jc w:val="center"/>
              <w:rPr>
                <w:color w:val="000000"/>
              </w:rPr>
            </w:pPr>
            <w:r w:rsidRPr="002917F7">
              <w:rPr>
                <w:color w:val="000000"/>
              </w:rPr>
              <w:t>2</w:t>
            </w:r>
          </w:p>
        </w:tc>
      </w:tr>
      <w:tr w:rsidR="002917F7" w:rsidRPr="002917F7" w14:paraId="032A2E6F" w14:textId="77777777" w:rsidTr="00861156">
        <w:trPr>
          <w:trHeight w:val="287"/>
        </w:trPr>
        <w:tc>
          <w:tcPr>
            <w:tcW w:w="7230" w:type="dxa"/>
            <w:shd w:val="clear" w:color="auto" w:fill="auto"/>
            <w:vAlign w:val="center"/>
            <w:hideMark/>
          </w:tcPr>
          <w:p w14:paraId="6E1BCB37" w14:textId="77777777" w:rsidR="002917F7" w:rsidRPr="002917F7" w:rsidRDefault="002917F7" w:rsidP="002917F7">
            <w:pPr>
              <w:rPr>
                <w:color w:val="000000"/>
              </w:rPr>
            </w:pPr>
            <w:r w:rsidRPr="002917F7">
              <w:rPr>
                <w:color w:val="000000"/>
              </w:rPr>
              <w:t>Аренда системы звукоусиления и микрофонов для фойе выставочной зоны</w:t>
            </w:r>
          </w:p>
        </w:tc>
        <w:tc>
          <w:tcPr>
            <w:tcW w:w="2551" w:type="dxa"/>
            <w:shd w:val="clear" w:color="auto" w:fill="auto"/>
            <w:vAlign w:val="center"/>
            <w:hideMark/>
          </w:tcPr>
          <w:p w14:paraId="3B4FE5A8" w14:textId="77777777" w:rsidR="002917F7" w:rsidRPr="002917F7" w:rsidRDefault="002917F7" w:rsidP="002917F7">
            <w:pPr>
              <w:jc w:val="center"/>
              <w:rPr>
                <w:color w:val="000000"/>
              </w:rPr>
            </w:pPr>
            <w:r w:rsidRPr="002917F7">
              <w:rPr>
                <w:color w:val="000000"/>
              </w:rPr>
              <w:t>1</w:t>
            </w:r>
          </w:p>
        </w:tc>
      </w:tr>
      <w:tr w:rsidR="002917F7" w:rsidRPr="002917F7" w14:paraId="42E42867" w14:textId="77777777" w:rsidTr="00861156">
        <w:trPr>
          <w:trHeight w:val="183"/>
        </w:trPr>
        <w:tc>
          <w:tcPr>
            <w:tcW w:w="7230" w:type="dxa"/>
            <w:shd w:val="clear" w:color="auto" w:fill="auto"/>
            <w:vAlign w:val="center"/>
            <w:hideMark/>
          </w:tcPr>
          <w:p w14:paraId="044407FC" w14:textId="77777777" w:rsidR="002917F7" w:rsidRPr="002917F7" w:rsidRDefault="002917F7" w:rsidP="002917F7">
            <w:pPr>
              <w:rPr>
                <w:color w:val="000000"/>
              </w:rPr>
            </w:pPr>
            <w:r w:rsidRPr="002917F7">
              <w:rPr>
                <w:color w:val="000000"/>
              </w:rPr>
              <w:t xml:space="preserve">Аренда плазменных панелей, </w:t>
            </w:r>
            <w:proofErr w:type="spellStart"/>
            <w:r w:rsidRPr="002917F7">
              <w:rPr>
                <w:color w:val="000000"/>
              </w:rPr>
              <w:t>нойтбука</w:t>
            </w:r>
            <w:proofErr w:type="spellEnd"/>
            <w:r w:rsidRPr="002917F7">
              <w:rPr>
                <w:color w:val="000000"/>
              </w:rPr>
              <w:t xml:space="preserve"> и коммутации для выставочной зоны</w:t>
            </w:r>
          </w:p>
        </w:tc>
        <w:tc>
          <w:tcPr>
            <w:tcW w:w="2551" w:type="dxa"/>
            <w:shd w:val="clear" w:color="auto" w:fill="auto"/>
            <w:vAlign w:val="center"/>
            <w:hideMark/>
          </w:tcPr>
          <w:p w14:paraId="40F2EFBE" w14:textId="77777777" w:rsidR="002917F7" w:rsidRPr="002917F7" w:rsidRDefault="002917F7" w:rsidP="002917F7">
            <w:pPr>
              <w:jc w:val="center"/>
              <w:rPr>
                <w:color w:val="000000"/>
              </w:rPr>
            </w:pPr>
            <w:r w:rsidRPr="002917F7">
              <w:rPr>
                <w:color w:val="000000"/>
              </w:rPr>
              <w:t>1</w:t>
            </w:r>
          </w:p>
        </w:tc>
      </w:tr>
      <w:tr w:rsidR="002917F7" w:rsidRPr="002917F7" w14:paraId="69BC5613" w14:textId="77777777" w:rsidTr="00861156">
        <w:trPr>
          <w:trHeight w:val="243"/>
        </w:trPr>
        <w:tc>
          <w:tcPr>
            <w:tcW w:w="7230" w:type="dxa"/>
            <w:shd w:val="clear" w:color="auto" w:fill="auto"/>
            <w:vAlign w:val="center"/>
            <w:hideMark/>
          </w:tcPr>
          <w:p w14:paraId="45EEC08C" w14:textId="6DA899EB" w:rsidR="002917F7" w:rsidRPr="002917F7" w:rsidRDefault="002917F7" w:rsidP="00B5550C">
            <w:pPr>
              <w:rPr>
                <w:color w:val="000000"/>
              </w:rPr>
            </w:pPr>
            <w:r w:rsidRPr="002917F7">
              <w:rPr>
                <w:color w:val="000000"/>
              </w:rPr>
              <w:t xml:space="preserve">Организация работы сети </w:t>
            </w:r>
            <w:r w:rsidR="00B5550C">
              <w:rPr>
                <w:color w:val="000000"/>
                <w:lang w:val="en-US"/>
              </w:rPr>
              <w:t>W</w:t>
            </w:r>
            <w:r w:rsidRPr="002917F7">
              <w:rPr>
                <w:color w:val="000000"/>
              </w:rPr>
              <w:t>i-</w:t>
            </w:r>
            <w:r w:rsidR="00B5550C">
              <w:rPr>
                <w:color w:val="000000"/>
                <w:lang w:val="en-US"/>
              </w:rPr>
              <w:t>F</w:t>
            </w:r>
            <w:r w:rsidRPr="002917F7">
              <w:rPr>
                <w:color w:val="000000"/>
              </w:rPr>
              <w:t>i (выставочная зона и зона регистрации)</w:t>
            </w:r>
          </w:p>
        </w:tc>
        <w:tc>
          <w:tcPr>
            <w:tcW w:w="2551" w:type="dxa"/>
            <w:shd w:val="clear" w:color="auto" w:fill="auto"/>
            <w:vAlign w:val="center"/>
            <w:hideMark/>
          </w:tcPr>
          <w:p w14:paraId="735D9F7C" w14:textId="77777777" w:rsidR="002917F7" w:rsidRPr="002917F7" w:rsidRDefault="002917F7" w:rsidP="002917F7">
            <w:pPr>
              <w:jc w:val="center"/>
              <w:rPr>
                <w:color w:val="000000"/>
              </w:rPr>
            </w:pPr>
            <w:r w:rsidRPr="002917F7">
              <w:rPr>
                <w:color w:val="000000"/>
              </w:rPr>
              <w:t>1</w:t>
            </w:r>
          </w:p>
        </w:tc>
      </w:tr>
      <w:tr w:rsidR="002917F7" w:rsidRPr="002917F7" w14:paraId="4574B2E7" w14:textId="77777777" w:rsidTr="00861156">
        <w:trPr>
          <w:trHeight w:val="275"/>
        </w:trPr>
        <w:tc>
          <w:tcPr>
            <w:tcW w:w="7230" w:type="dxa"/>
            <w:shd w:val="clear" w:color="auto" w:fill="auto"/>
            <w:vAlign w:val="center"/>
            <w:hideMark/>
          </w:tcPr>
          <w:p w14:paraId="793F04D2" w14:textId="77777777" w:rsidR="002917F7" w:rsidRPr="002917F7" w:rsidRDefault="002917F7" w:rsidP="002917F7">
            <w:pPr>
              <w:rPr>
                <w:color w:val="000000"/>
              </w:rPr>
            </w:pPr>
            <w:r w:rsidRPr="002917F7">
              <w:rPr>
                <w:color w:val="000000"/>
              </w:rPr>
              <w:t>Аренда ноутбуков (для зоны регистрации)</w:t>
            </w:r>
          </w:p>
        </w:tc>
        <w:tc>
          <w:tcPr>
            <w:tcW w:w="2551" w:type="dxa"/>
            <w:shd w:val="clear" w:color="auto" w:fill="auto"/>
            <w:vAlign w:val="center"/>
            <w:hideMark/>
          </w:tcPr>
          <w:p w14:paraId="01A8D80A" w14:textId="77777777" w:rsidR="002917F7" w:rsidRPr="002917F7" w:rsidRDefault="002917F7" w:rsidP="002917F7">
            <w:pPr>
              <w:jc w:val="center"/>
              <w:rPr>
                <w:color w:val="000000"/>
              </w:rPr>
            </w:pPr>
            <w:r w:rsidRPr="002917F7">
              <w:rPr>
                <w:color w:val="000000"/>
              </w:rPr>
              <w:t>10</w:t>
            </w:r>
          </w:p>
        </w:tc>
      </w:tr>
      <w:tr w:rsidR="002917F7" w:rsidRPr="002917F7" w14:paraId="07EED474" w14:textId="77777777" w:rsidTr="00861156">
        <w:trPr>
          <w:trHeight w:val="279"/>
        </w:trPr>
        <w:tc>
          <w:tcPr>
            <w:tcW w:w="7230" w:type="dxa"/>
            <w:shd w:val="clear" w:color="auto" w:fill="auto"/>
            <w:vAlign w:val="center"/>
            <w:hideMark/>
          </w:tcPr>
          <w:p w14:paraId="29001566" w14:textId="77777777" w:rsidR="002917F7" w:rsidRPr="002917F7" w:rsidRDefault="002917F7" w:rsidP="002917F7">
            <w:pPr>
              <w:rPr>
                <w:color w:val="000000"/>
              </w:rPr>
            </w:pPr>
            <w:r w:rsidRPr="002917F7">
              <w:rPr>
                <w:color w:val="000000"/>
              </w:rPr>
              <w:t>Аренда цветного принтера (для печати информационных материалов)</w:t>
            </w:r>
          </w:p>
        </w:tc>
        <w:tc>
          <w:tcPr>
            <w:tcW w:w="2551" w:type="dxa"/>
            <w:shd w:val="clear" w:color="auto" w:fill="auto"/>
            <w:vAlign w:val="center"/>
            <w:hideMark/>
          </w:tcPr>
          <w:p w14:paraId="0341A1F5" w14:textId="77777777" w:rsidR="002917F7" w:rsidRPr="002917F7" w:rsidRDefault="002917F7" w:rsidP="002917F7">
            <w:pPr>
              <w:jc w:val="center"/>
              <w:rPr>
                <w:color w:val="000000"/>
              </w:rPr>
            </w:pPr>
            <w:r w:rsidRPr="002917F7">
              <w:rPr>
                <w:color w:val="000000"/>
              </w:rPr>
              <w:t>1</w:t>
            </w:r>
          </w:p>
        </w:tc>
      </w:tr>
    </w:tbl>
    <w:p w14:paraId="20E75BF2" w14:textId="77777777" w:rsidR="009300B0" w:rsidRDefault="009300B0" w:rsidP="00D322D0">
      <w:pPr>
        <w:jc w:val="both"/>
        <w:rPr>
          <w:sz w:val="22"/>
          <w:szCs w:val="22"/>
        </w:rPr>
      </w:pPr>
    </w:p>
    <w:p w14:paraId="400FE7B8" w14:textId="5FCE8BEB" w:rsidR="00E73A10" w:rsidRDefault="003F4387" w:rsidP="00D322D0">
      <w:pPr>
        <w:jc w:val="both"/>
        <w:rPr>
          <w:sz w:val="22"/>
          <w:szCs w:val="22"/>
        </w:rPr>
      </w:pPr>
      <w:r w:rsidRPr="003F4387">
        <w:rPr>
          <w:sz w:val="22"/>
          <w:szCs w:val="22"/>
        </w:rPr>
        <w:t>Исполнитель имеет право перераспределять суммы по статьям в рамках настоящего технического задания, при условии, что окончательная сумма Договора остается неизменной.</w:t>
      </w:r>
    </w:p>
    <w:p w14:paraId="65ADE50C" w14:textId="77777777" w:rsidR="00CF671F" w:rsidRDefault="00CF671F" w:rsidP="00D322D0">
      <w:pPr>
        <w:jc w:val="both"/>
        <w:rPr>
          <w:sz w:val="22"/>
          <w:szCs w:val="22"/>
        </w:rPr>
      </w:pPr>
    </w:p>
    <w:p w14:paraId="5B38F8FD" w14:textId="77777777" w:rsidR="00CF671F" w:rsidRDefault="00CF671F" w:rsidP="00D322D0">
      <w:pPr>
        <w:jc w:val="both"/>
        <w:rPr>
          <w:sz w:val="22"/>
          <w:szCs w:val="22"/>
        </w:rPr>
      </w:pPr>
    </w:p>
    <w:p w14:paraId="33B4F6E0" w14:textId="77777777" w:rsidR="00CF671F" w:rsidRDefault="00CF671F" w:rsidP="00D322D0">
      <w:pPr>
        <w:jc w:val="both"/>
        <w:rPr>
          <w:sz w:val="22"/>
          <w:szCs w:val="22"/>
        </w:rPr>
      </w:pPr>
    </w:p>
    <w:p w14:paraId="406FB79B" w14:textId="77777777" w:rsidR="00CF671F" w:rsidRDefault="00CF671F" w:rsidP="00D322D0">
      <w:pPr>
        <w:jc w:val="both"/>
        <w:rPr>
          <w:sz w:val="22"/>
          <w:szCs w:val="22"/>
        </w:rPr>
      </w:pPr>
    </w:p>
    <w:p w14:paraId="18E3930C" w14:textId="77777777" w:rsidR="00CF671F" w:rsidRDefault="00CF671F" w:rsidP="00D322D0">
      <w:pPr>
        <w:jc w:val="both"/>
        <w:rPr>
          <w:sz w:val="22"/>
          <w:szCs w:val="22"/>
        </w:rPr>
      </w:pPr>
    </w:p>
    <w:p w14:paraId="6D8CEFC0" w14:textId="77777777" w:rsidR="00CF671F" w:rsidRDefault="00CF671F" w:rsidP="00D322D0">
      <w:pPr>
        <w:jc w:val="both"/>
        <w:rPr>
          <w:sz w:val="22"/>
          <w:szCs w:val="22"/>
        </w:rPr>
      </w:pPr>
    </w:p>
    <w:p w14:paraId="52D68206" w14:textId="77777777" w:rsidR="00CF671F" w:rsidRDefault="00CF671F" w:rsidP="00D322D0">
      <w:pPr>
        <w:jc w:val="both"/>
        <w:rPr>
          <w:sz w:val="22"/>
          <w:szCs w:val="22"/>
        </w:rPr>
      </w:pPr>
    </w:p>
    <w:p w14:paraId="0A4701F7" w14:textId="77777777" w:rsidR="00CF671F" w:rsidRDefault="00CF671F" w:rsidP="00D322D0">
      <w:pPr>
        <w:jc w:val="both"/>
        <w:rPr>
          <w:sz w:val="22"/>
          <w:szCs w:val="22"/>
        </w:rPr>
      </w:pPr>
    </w:p>
    <w:p w14:paraId="612315C7" w14:textId="77777777" w:rsidR="00CF671F" w:rsidRDefault="00CF671F" w:rsidP="00D322D0">
      <w:pPr>
        <w:jc w:val="both"/>
        <w:rPr>
          <w:sz w:val="22"/>
          <w:szCs w:val="22"/>
        </w:rPr>
      </w:pPr>
    </w:p>
    <w:p w14:paraId="1A076436" w14:textId="77777777" w:rsidR="00CF671F" w:rsidRDefault="00CF671F" w:rsidP="00D322D0">
      <w:pPr>
        <w:jc w:val="both"/>
        <w:rPr>
          <w:sz w:val="22"/>
          <w:szCs w:val="22"/>
        </w:rPr>
      </w:pPr>
    </w:p>
    <w:p w14:paraId="289C3B31" w14:textId="77777777" w:rsidR="00CF671F" w:rsidRDefault="00CF671F" w:rsidP="00D322D0">
      <w:pPr>
        <w:jc w:val="both"/>
        <w:rPr>
          <w:sz w:val="22"/>
          <w:szCs w:val="22"/>
        </w:rPr>
      </w:pP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2CAB37B2" w:rsidR="00C808BC" w:rsidRPr="00F003DB" w:rsidRDefault="00E1739A" w:rsidP="006E0447">
            <w:pPr>
              <w:jc w:val="center"/>
            </w:pPr>
            <w:r w:rsidRPr="00F003DB">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F003DB" w:rsidRDefault="00C808BC" w:rsidP="003120C9">
            <w:pPr>
              <w:jc w:val="center"/>
            </w:pPr>
            <w:r w:rsidRPr="00F003D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lastRenderedPageBreak/>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4A7D7A36"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30766E98"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ADF3810"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1DD837BE"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29E6FF2D"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2E9441D"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521FAB7" w14:textId="77777777" w:rsidR="006D49CD" w:rsidRDefault="006D49CD" w:rsidP="006D49CD">
      <w:pPr>
        <w:rPr>
          <w:szCs w:val="24"/>
        </w:rPr>
      </w:pPr>
    </w:p>
    <w:p w14:paraId="0CDF281C" w14:textId="77777777" w:rsidR="006D49CD" w:rsidRDefault="006D49CD" w:rsidP="006D49CD">
      <w:pPr>
        <w:rPr>
          <w:szCs w:val="24"/>
        </w:rPr>
      </w:pPr>
    </w:p>
    <w:p w14:paraId="0544C5CF" w14:textId="77777777" w:rsidR="00F003DB" w:rsidRDefault="00F003DB" w:rsidP="006D49CD">
      <w:pPr>
        <w:rPr>
          <w:szCs w:val="24"/>
        </w:rPr>
      </w:pPr>
    </w:p>
    <w:p w14:paraId="3A654D7C" w14:textId="77777777" w:rsidR="00F003DB" w:rsidRDefault="00F003D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B114E2">
          <w:pgSz w:w="11907" w:h="16840" w:code="9"/>
          <w:pgMar w:top="851" w:right="851" w:bottom="568"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4385A8F2"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1B8474E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215705D"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2B1A7A3"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FBD0D3C"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63AC6DE"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363E7C7E"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FC0104E"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06A4B5A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FA4609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A48F900"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17538E4F"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6EC2CDD"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58EEB78"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68087DC1"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6B41CBD6"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22B740E8"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51A744EB"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E1739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E1739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E1739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E1739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1A9B44B3"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8"/>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6C659E">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5B5C8195" w:rsidR="00BD3935" w:rsidRPr="00666497" w:rsidRDefault="00BD3935" w:rsidP="006C659E">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6C659E">
            <w:pPr>
              <w:ind w:left="567" w:hanging="533"/>
              <w:jc w:val="center"/>
              <w:rPr>
                <w:sz w:val="24"/>
                <w:szCs w:val="24"/>
              </w:rPr>
            </w:pPr>
            <w:r w:rsidRPr="00666497">
              <w:rPr>
                <w:sz w:val="24"/>
                <w:szCs w:val="24"/>
              </w:rPr>
              <w:t>Наименование</w:t>
            </w:r>
          </w:p>
          <w:p w14:paraId="1B720CED" w14:textId="77777777" w:rsidR="00BD3935" w:rsidRPr="00666497" w:rsidRDefault="00BD3935" w:rsidP="006C659E">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6C659E">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6C659E">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6C659E">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6C659E">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6C659E">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6C659E">
            <w:pPr>
              <w:ind w:left="103"/>
              <w:jc w:val="center"/>
              <w:rPr>
                <w:sz w:val="24"/>
                <w:szCs w:val="24"/>
              </w:rPr>
            </w:pPr>
            <w:r w:rsidRPr="00666497">
              <w:rPr>
                <w:sz w:val="24"/>
                <w:szCs w:val="24"/>
              </w:rPr>
              <w:t>Примечание</w:t>
            </w:r>
          </w:p>
        </w:tc>
      </w:tr>
      <w:tr w:rsidR="00BD3935" w:rsidRPr="00D23DB8" w14:paraId="11097005"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6C659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6C659E">
            <w:pPr>
              <w:tabs>
                <w:tab w:val="left" w:pos="640"/>
              </w:tabs>
              <w:ind w:left="-85" w:right="-85"/>
              <w:rPr>
                <w:sz w:val="22"/>
                <w:szCs w:val="24"/>
                <w:lang w:val="en-US" w:eastAsia="en-US"/>
              </w:rPr>
            </w:pPr>
          </w:p>
        </w:tc>
      </w:tr>
      <w:tr w:rsidR="00BD3935" w:rsidRPr="00D23DB8" w14:paraId="0F0774BA"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6C659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6C659E">
            <w:pPr>
              <w:tabs>
                <w:tab w:val="left" w:pos="640"/>
              </w:tabs>
              <w:ind w:left="-85" w:right="-85"/>
              <w:rPr>
                <w:sz w:val="22"/>
                <w:szCs w:val="24"/>
                <w:lang w:val="en-US" w:eastAsia="en-US"/>
              </w:rPr>
            </w:pPr>
          </w:p>
        </w:tc>
      </w:tr>
      <w:tr w:rsidR="00BD3935" w:rsidRPr="00D23DB8" w14:paraId="4420534F"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6C659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6C659E">
            <w:pPr>
              <w:tabs>
                <w:tab w:val="left" w:pos="640"/>
              </w:tabs>
              <w:ind w:left="-85" w:right="-85"/>
              <w:rPr>
                <w:sz w:val="22"/>
                <w:szCs w:val="24"/>
                <w:lang w:val="en-US" w:eastAsia="en-US"/>
              </w:rPr>
            </w:pPr>
          </w:p>
        </w:tc>
      </w:tr>
      <w:tr w:rsidR="00BD3935" w:rsidRPr="00D23DB8" w14:paraId="620ED7EA"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6C659E">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6C659E">
            <w:pPr>
              <w:tabs>
                <w:tab w:val="left" w:pos="640"/>
              </w:tabs>
              <w:ind w:left="-85" w:right="-85"/>
              <w:rPr>
                <w:sz w:val="22"/>
                <w:szCs w:val="24"/>
                <w:lang w:val="en-US" w:eastAsia="en-US"/>
              </w:rPr>
            </w:pPr>
          </w:p>
        </w:tc>
      </w:tr>
      <w:tr w:rsidR="00BD3935" w:rsidRPr="00D23DB8" w14:paraId="4BE73DA4"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6C659E">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6C659E">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6C659E">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6C659E">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04C6D816" w:rsidR="00BD3935" w:rsidRPr="00D23DB8" w:rsidRDefault="00BD3935" w:rsidP="006C659E">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6C659E">
          <w:pgSz w:w="16840" w:h="11907" w:orient="landscape" w:code="9"/>
          <w:pgMar w:top="851" w:right="851" w:bottom="1276" w:left="851" w:header="720" w:footer="403" w:gutter="0"/>
          <w:cols w:space="720"/>
          <w:noEndnote/>
        </w:sectPr>
      </w:pPr>
    </w:p>
    <w:p w14:paraId="726A1F27" w14:textId="369F4D9E"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F003DB" w:rsidRPr="001D4D0F">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09763BF2" w:rsidR="00BD3935" w:rsidRPr="00C57763" w:rsidRDefault="00BD3935" w:rsidP="006C659E">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6C659E">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6C659E">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6C659E">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6C659E">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6C659E">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3E6024F2" w:rsidR="00BD3935" w:rsidRPr="00C57763" w:rsidRDefault="00BD3935" w:rsidP="006C659E">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5F4A3E12" w14:textId="77777777" w:rsidR="00E1739A" w:rsidRDefault="00E1739A" w:rsidP="00E1739A">
      <w:pPr>
        <w:jc w:val="center"/>
        <w:rPr>
          <w:b/>
        </w:rPr>
      </w:pPr>
    </w:p>
    <w:p w14:paraId="28C682BD" w14:textId="14F6E8B6" w:rsidR="00E1739A" w:rsidRPr="008C40C0" w:rsidRDefault="00E1739A" w:rsidP="00E1739A">
      <w:pPr>
        <w:jc w:val="center"/>
        <w:rPr>
          <w:b/>
        </w:rPr>
      </w:pPr>
      <w:r w:rsidRPr="008C40C0">
        <w:rPr>
          <w:b/>
        </w:rPr>
        <w:t>ДОГОВОР ОКАЗАНИЯ УСЛУГ №_____</w:t>
      </w:r>
    </w:p>
    <w:p w14:paraId="62924395" w14:textId="77777777" w:rsidR="00E1739A" w:rsidRPr="008C40C0" w:rsidRDefault="00E1739A" w:rsidP="00E1739A"/>
    <w:p w14:paraId="20378A71" w14:textId="77777777" w:rsidR="00E1739A" w:rsidRPr="008C40C0" w:rsidRDefault="00E1739A" w:rsidP="00E1739A"/>
    <w:p w14:paraId="0DC6C654" w14:textId="3E3C1BF8" w:rsidR="00E1739A" w:rsidRPr="008C40C0" w:rsidRDefault="00E1739A" w:rsidP="00E1739A">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1DB33D9D" w14:textId="77777777" w:rsidR="00E1739A" w:rsidRPr="008C40C0" w:rsidRDefault="00E1739A" w:rsidP="00E1739A">
      <w:pPr>
        <w:tabs>
          <w:tab w:val="left" w:pos="7594"/>
        </w:tabs>
      </w:pPr>
    </w:p>
    <w:p w14:paraId="004F7340" w14:textId="77777777" w:rsidR="00E1739A" w:rsidRPr="008C40C0" w:rsidRDefault="00E1739A" w:rsidP="00E1739A">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03050F1B" w14:textId="77777777" w:rsidR="00E1739A" w:rsidRPr="008C40C0" w:rsidRDefault="00E1739A" w:rsidP="00E1739A">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42142C4" w14:textId="77777777" w:rsidR="00E1739A" w:rsidRPr="008C40C0" w:rsidRDefault="00E1739A" w:rsidP="00E1739A">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B0B5E1D" w14:textId="77777777" w:rsidR="00E1739A" w:rsidRPr="008C40C0" w:rsidRDefault="00E1739A" w:rsidP="00E1739A">
      <w:pPr>
        <w:tabs>
          <w:tab w:val="left" w:pos="2644"/>
        </w:tabs>
        <w:jc w:val="both"/>
      </w:pPr>
    </w:p>
    <w:p w14:paraId="3E26615E" w14:textId="77777777" w:rsidR="00E1739A" w:rsidRPr="008C40C0" w:rsidRDefault="00E1739A" w:rsidP="00E1739A">
      <w:pPr>
        <w:widowControl w:val="0"/>
        <w:numPr>
          <w:ilvl w:val="0"/>
          <w:numId w:val="20"/>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1721D07" w14:textId="77777777" w:rsidR="00E1739A" w:rsidRPr="008C40C0" w:rsidRDefault="00E1739A" w:rsidP="00E1739A">
      <w:pPr>
        <w:tabs>
          <w:tab w:val="left" w:pos="360"/>
        </w:tabs>
        <w:autoSpaceDN w:val="0"/>
        <w:adjustRightInd w:val="0"/>
        <w:jc w:val="center"/>
        <w:rPr>
          <w:b/>
          <w:bCs/>
        </w:rPr>
      </w:pPr>
    </w:p>
    <w:p w14:paraId="71D07320" w14:textId="77777777" w:rsidR="00E1739A" w:rsidRPr="00E1739A" w:rsidRDefault="00E1739A" w:rsidP="00E1739A">
      <w:pPr>
        <w:pStyle w:val="afff2"/>
        <w:numPr>
          <w:ilvl w:val="1"/>
          <w:numId w:val="20"/>
        </w:numPr>
        <w:tabs>
          <w:tab w:val="clear" w:pos="1631"/>
          <w:tab w:val="num" w:pos="0"/>
        </w:tabs>
        <w:ind w:left="0" w:firstLine="709"/>
        <w:jc w:val="both"/>
      </w:pPr>
      <w:r w:rsidRPr="00E1739A">
        <w:t>По настоящему Договору Исполнитель обязуется оказать услуги по ________________________________________ (далее – услуги), а Заказчик обязуется принять результат оказанных услуг и оплатить услуги в размере, указанном в настоящем Договоре.</w:t>
      </w:r>
    </w:p>
    <w:p w14:paraId="64DD8DCE" w14:textId="77777777" w:rsidR="00E1739A" w:rsidRPr="00E1739A" w:rsidRDefault="00E1739A" w:rsidP="00E1739A">
      <w:pPr>
        <w:pStyle w:val="afff2"/>
        <w:numPr>
          <w:ilvl w:val="1"/>
          <w:numId w:val="20"/>
        </w:numPr>
        <w:tabs>
          <w:tab w:val="clear" w:pos="1631"/>
          <w:tab w:val="num" w:pos="0"/>
        </w:tabs>
        <w:ind w:left="57" w:firstLine="652"/>
        <w:contextualSpacing w:val="0"/>
        <w:jc w:val="both"/>
      </w:pPr>
      <w:r w:rsidRPr="00E1739A">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2296095B" w14:textId="77777777" w:rsidR="00E1739A" w:rsidRPr="00E1739A" w:rsidRDefault="00E1739A" w:rsidP="00E1739A">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0F1A2A6" w14:textId="77777777" w:rsidR="00E1739A" w:rsidRPr="008C40C0" w:rsidRDefault="00E1739A" w:rsidP="00E1739A">
      <w:pPr>
        <w:ind w:firstLine="709"/>
        <w:jc w:val="both"/>
        <w:rPr>
          <w:color w:val="000000"/>
        </w:rPr>
      </w:pPr>
      <w:r w:rsidRPr="008C40C0">
        <w:rPr>
          <w:color w:val="000000"/>
        </w:rPr>
        <w:t xml:space="preserve">  </w:t>
      </w:r>
    </w:p>
    <w:p w14:paraId="00F9BC29" w14:textId="77777777" w:rsidR="00E1739A" w:rsidRPr="008C40C0" w:rsidRDefault="00E1739A" w:rsidP="00E1739A">
      <w:pPr>
        <w:jc w:val="center"/>
        <w:rPr>
          <w:b/>
          <w:bCs/>
        </w:rPr>
      </w:pPr>
      <w:r w:rsidRPr="008C40C0">
        <w:rPr>
          <w:b/>
          <w:bCs/>
        </w:rPr>
        <w:t>2. СТОИМОСТЬ УСЛУГ И ПОРЯДОК РАСЧЕТОВ</w:t>
      </w:r>
    </w:p>
    <w:p w14:paraId="07B41C22" w14:textId="77777777" w:rsidR="00E1739A" w:rsidRPr="00E1739A" w:rsidRDefault="00E1739A" w:rsidP="00E1739A">
      <w:pPr>
        <w:jc w:val="center"/>
        <w:rPr>
          <w:color w:val="000000"/>
        </w:rPr>
      </w:pPr>
    </w:p>
    <w:p w14:paraId="23A7F06A" w14:textId="77777777" w:rsidR="00E1739A" w:rsidRPr="008C40C0" w:rsidRDefault="00E1739A" w:rsidP="00E1739A">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7CBEC9FD" w14:textId="56B139C7" w:rsidR="00E1739A" w:rsidRPr="00E1739A" w:rsidRDefault="00E1739A" w:rsidP="00E1739A">
      <w:pPr>
        <w:pStyle w:val="afff2"/>
        <w:tabs>
          <w:tab w:val="left" w:pos="0"/>
        </w:tabs>
        <w:ind w:left="0" w:firstLine="709"/>
        <w:contextualSpacing w:val="0"/>
        <w:jc w:val="both"/>
        <w:rPr>
          <w:color w:val="000000"/>
        </w:rPr>
      </w:pPr>
      <w:r w:rsidRPr="00E1739A">
        <w:rPr>
          <w:color w:val="000000"/>
        </w:rPr>
        <w:t xml:space="preserve">2.2. Оплата услуг производится в следующем порядке: </w:t>
      </w:r>
      <w:r w:rsidR="00085AF2">
        <w:rPr>
          <w:color w:val="000000"/>
        </w:rPr>
        <w:t xml:space="preserve"> </w:t>
      </w:r>
      <w:r w:rsidRPr="00E1739A">
        <w:rPr>
          <w:color w:val="000000"/>
        </w:rPr>
        <w:t>______________________________.</w:t>
      </w:r>
    </w:p>
    <w:p w14:paraId="3FBC2C4E" w14:textId="4B1C3A57" w:rsidR="00E1739A" w:rsidRPr="008C40C0" w:rsidRDefault="00E1739A" w:rsidP="00E1739A">
      <w:pPr>
        <w:ind w:firstLine="709"/>
        <w:jc w:val="both"/>
      </w:pPr>
      <w:r>
        <w:t xml:space="preserve">2.3.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30FC8C9F" w14:textId="77777777" w:rsidR="00E1739A" w:rsidRPr="008C40C0" w:rsidRDefault="00E1739A" w:rsidP="00E1739A">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3AB72E5" w14:textId="77777777" w:rsidR="00E1739A" w:rsidRPr="008C40C0" w:rsidRDefault="00E1739A" w:rsidP="00E1739A">
      <w:pPr>
        <w:ind w:firstLine="709"/>
        <w:jc w:val="both"/>
        <w:rPr>
          <w:color w:val="000000"/>
        </w:rPr>
      </w:pPr>
    </w:p>
    <w:p w14:paraId="4363B1CE" w14:textId="77777777" w:rsidR="00E1739A" w:rsidRPr="008C40C0" w:rsidRDefault="00E1739A" w:rsidP="00E1739A">
      <w:pPr>
        <w:jc w:val="center"/>
        <w:rPr>
          <w:b/>
          <w:bCs/>
        </w:rPr>
      </w:pPr>
      <w:r w:rsidRPr="008C40C0">
        <w:rPr>
          <w:b/>
          <w:bCs/>
        </w:rPr>
        <w:t>3. ПОРЯДОК СДАЧИ-ПРИЕМКИ УСЛУГ</w:t>
      </w:r>
    </w:p>
    <w:p w14:paraId="62A8F3EA" w14:textId="77777777" w:rsidR="00E1739A" w:rsidRPr="008C40C0" w:rsidRDefault="00E1739A" w:rsidP="00E1739A">
      <w:pPr>
        <w:jc w:val="center"/>
        <w:rPr>
          <w:b/>
          <w:bCs/>
        </w:rPr>
      </w:pPr>
    </w:p>
    <w:p w14:paraId="06A24E2C" w14:textId="198437ED" w:rsidR="00E1739A" w:rsidRPr="008C40C0" w:rsidRDefault="00E1739A" w:rsidP="00E1739A">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1B9DB29F" w14:textId="54CA6596" w:rsidR="00E1739A" w:rsidRPr="008C40C0" w:rsidRDefault="00E1739A" w:rsidP="00E1739A">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w:t>
      </w:r>
      <w:r w:rsidR="00085AF2">
        <w:rPr>
          <w:color w:val="000000"/>
        </w:rPr>
        <w:t xml:space="preserve"> </w:t>
      </w:r>
      <w:r w:rsidRPr="008C40C0">
        <w:rPr>
          <w:color w:val="000000"/>
        </w:rPr>
        <w:t>Заказчику акта сдачи-приемки оказанных услуг и отчета об оказанных услугах на бумажном и/или электронном носителе.</w:t>
      </w:r>
    </w:p>
    <w:p w14:paraId="0BDA3FED" w14:textId="12BB8D17" w:rsidR="00E1739A" w:rsidRPr="008C40C0" w:rsidRDefault="00E1739A" w:rsidP="00E1739A">
      <w:pPr>
        <w:ind w:firstLine="709"/>
        <w:jc w:val="both"/>
        <w:rPr>
          <w:color w:val="000000"/>
        </w:rPr>
      </w:pPr>
      <w:r w:rsidRPr="008C40C0">
        <w:rPr>
          <w:color w:val="000000"/>
        </w:rPr>
        <w:t>3.3. Заказчик обязан принять результаты по акту сдачи-приемки оказанных услуг</w:t>
      </w:r>
      <w:r w:rsidR="00085AF2">
        <w:rPr>
          <w:color w:val="000000"/>
        </w:rPr>
        <w:t xml:space="preserve"> </w:t>
      </w:r>
      <w:r w:rsidRPr="008C40C0">
        <w:rPr>
          <w:color w:val="000000"/>
        </w:rPr>
        <w:t xml:space="preserve">в течение 10 (Десяти) рабочих дней со дня его получения. </w:t>
      </w:r>
    </w:p>
    <w:p w14:paraId="4ED3297C" w14:textId="77777777" w:rsidR="00E1739A" w:rsidRPr="008C40C0" w:rsidRDefault="00E1739A" w:rsidP="00E1739A">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15EB5157" w14:textId="3835BCC5" w:rsidR="00E1739A" w:rsidRPr="008C40C0" w:rsidRDefault="00E1739A" w:rsidP="00E1739A">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w:t>
      </w:r>
      <w:r w:rsidR="00085AF2">
        <w:rPr>
          <w:color w:val="000000"/>
        </w:rPr>
        <w:t xml:space="preserve"> </w:t>
      </w:r>
      <w:r w:rsidRPr="008C40C0">
        <w:rPr>
          <w:color w:val="000000"/>
        </w:rPr>
        <w:t>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F9C4188" w14:textId="77777777" w:rsidR="00E1739A" w:rsidRPr="008C40C0" w:rsidRDefault="00E1739A" w:rsidP="00E1739A">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288AF0D3" w14:textId="77777777" w:rsidR="00E1739A" w:rsidRPr="008C40C0" w:rsidRDefault="00E1739A" w:rsidP="00E1739A">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5459036" w14:textId="77777777" w:rsidR="00E1739A" w:rsidRPr="008C40C0" w:rsidRDefault="00E1739A" w:rsidP="00E1739A">
      <w:pPr>
        <w:jc w:val="center"/>
      </w:pPr>
    </w:p>
    <w:p w14:paraId="08BA655A" w14:textId="77777777" w:rsidR="00E1739A" w:rsidRPr="008C40C0" w:rsidRDefault="00E1739A" w:rsidP="00E1739A">
      <w:pPr>
        <w:jc w:val="center"/>
        <w:rPr>
          <w:b/>
          <w:bCs/>
        </w:rPr>
      </w:pPr>
      <w:r w:rsidRPr="008C40C0">
        <w:rPr>
          <w:b/>
          <w:bCs/>
        </w:rPr>
        <w:t>4. ПРАВА И ОБЯЗАННОСТИ СТОРОН</w:t>
      </w:r>
    </w:p>
    <w:p w14:paraId="71CED960" w14:textId="77777777" w:rsidR="00E1739A" w:rsidRPr="008C40C0" w:rsidRDefault="00E1739A" w:rsidP="00E1739A">
      <w:pPr>
        <w:jc w:val="center"/>
        <w:rPr>
          <w:b/>
          <w:bCs/>
        </w:rPr>
      </w:pPr>
    </w:p>
    <w:p w14:paraId="2776341C" w14:textId="77777777" w:rsidR="00E1739A" w:rsidRPr="008C40C0" w:rsidRDefault="00E1739A" w:rsidP="00E1739A">
      <w:pPr>
        <w:ind w:firstLine="709"/>
        <w:jc w:val="both"/>
        <w:rPr>
          <w:color w:val="000000"/>
        </w:rPr>
      </w:pPr>
      <w:r w:rsidRPr="008C40C0">
        <w:rPr>
          <w:color w:val="000000"/>
        </w:rPr>
        <w:t xml:space="preserve">4.1. Заказчик обязуется: </w:t>
      </w:r>
    </w:p>
    <w:p w14:paraId="7CB9CFF0" w14:textId="77777777" w:rsidR="00E1739A" w:rsidRPr="008C40C0" w:rsidRDefault="00E1739A" w:rsidP="00E1739A">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F6B2C1C" w14:textId="77777777" w:rsidR="00E1739A" w:rsidRPr="008C40C0" w:rsidRDefault="00E1739A" w:rsidP="00E1739A">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4D882D2D" w14:textId="77777777" w:rsidR="00E1739A" w:rsidRPr="008C40C0" w:rsidRDefault="00E1739A" w:rsidP="00E1739A">
      <w:pPr>
        <w:ind w:firstLine="709"/>
        <w:jc w:val="both"/>
        <w:rPr>
          <w:color w:val="000000"/>
        </w:rPr>
      </w:pPr>
      <w:r w:rsidRPr="008C40C0">
        <w:rPr>
          <w:color w:val="000000"/>
        </w:rPr>
        <w:t>4.2. Заказчик вправе:</w:t>
      </w:r>
    </w:p>
    <w:p w14:paraId="7C39ECB0" w14:textId="77777777" w:rsidR="00E1739A" w:rsidRPr="008C40C0" w:rsidRDefault="00E1739A" w:rsidP="00E1739A">
      <w:pPr>
        <w:ind w:firstLine="709"/>
        <w:jc w:val="both"/>
        <w:rPr>
          <w:color w:val="000000"/>
        </w:rPr>
      </w:pPr>
      <w:r w:rsidRPr="008C40C0">
        <w:rPr>
          <w:color w:val="000000"/>
        </w:rPr>
        <w:lastRenderedPageBreak/>
        <w:t>4.2.1. Требовать предоставления ему всей информации о ходе исполнения настоящего Договора;</w:t>
      </w:r>
    </w:p>
    <w:p w14:paraId="553A17DE" w14:textId="77777777" w:rsidR="00E1739A" w:rsidRPr="008C40C0" w:rsidRDefault="00E1739A" w:rsidP="00E1739A">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0B28A46" w14:textId="77777777" w:rsidR="00E1739A" w:rsidRPr="008C40C0" w:rsidRDefault="00E1739A" w:rsidP="00E1739A">
      <w:pPr>
        <w:ind w:firstLine="709"/>
        <w:jc w:val="both"/>
        <w:rPr>
          <w:color w:val="000000"/>
        </w:rPr>
      </w:pPr>
      <w:r w:rsidRPr="008C40C0">
        <w:rPr>
          <w:color w:val="000000"/>
        </w:rPr>
        <w:t>4.3. Исполнитель обязуется:</w:t>
      </w:r>
    </w:p>
    <w:p w14:paraId="4C6F651D" w14:textId="77777777" w:rsidR="00E1739A" w:rsidRPr="008C40C0" w:rsidRDefault="00E1739A" w:rsidP="00E1739A">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886E086" w14:textId="77777777" w:rsidR="00E1739A" w:rsidRPr="008C40C0" w:rsidRDefault="00E1739A" w:rsidP="00E1739A">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9607077" w14:textId="77777777" w:rsidR="00E1739A" w:rsidRPr="008C40C0" w:rsidRDefault="00E1739A" w:rsidP="00E1739A">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23C73B68" w14:textId="77777777" w:rsidR="00E1739A" w:rsidRPr="008C40C0" w:rsidRDefault="00E1739A" w:rsidP="00E1739A">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D3EC4C6" w14:textId="77777777" w:rsidR="00E1739A" w:rsidRPr="008C40C0" w:rsidRDefault="00E1739A" w:rsidP="00E1739A">
      <w:pPr>
        <w:ind w:firstLine="709"/>
        <w:jc w:val="both"/>
        <w:rPr>
          <w:color w:val="000000"/>
        </w:rPr>
      </w:pPr>
      <w:r w:rsidRPr="008C40C0">
        <w:rPr>
          <w:color w:val="000000"/>
        </w:rPr>
        <w:t>4.4. Исполнитель вправе:</w:t>
      </w:r>
    </w:p>
    <w:p w14:paraId="5C0F980D" w14:textId="77777777" w:rsidR="00E1739A" w:rsidRPr="008C40C0" w:rsidRDefault="00E1739A" w:rsidP="00E1739A">
      <w:pPr>
        <w:ind w:firstLine="709"/>
        <w:jc w:val="both"/>
        <w:rPr>
          <w:color w:val="000000"/>
        </w:rPr>
      </w:pPr>
      <w:r w:rsidRPr="008C40C0">
        <w:rPr>
          <w:color w:val="000000"/>
        </w:rPr>
        <w:t>4.4.1. Оказать услуги раньше установленной даты;</w:t>
      </w:r>
    </w:p>
    <w:p w14:paraId="5D49066F" w14:textId="77777777" w:rsidR="00E1739A" w:rsidRPr="008C40C0" w:rsidRDefault="00E1739A" w:rsidP="00E1739A">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588B6C0" w14:textId="77777777" w:rsidR="00E1739A" w:rsidRPr="008C40C0" w:rsidRDefault="00E1739A" w:rsidP="00E1739A">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8D7C933" w14:textId="77777777" w:rsidR="00E1739A" w:rsidRDefault="00E1739A" w:rsidP="00E1739A">
      <w:pPr>
        <w:jc w:val="center"/>
        <w:rPr>
          <w:b/>
          <w:bCs/>
        </w:rPr>
      </w:pPr>
    </w:p>
    <w:p w14:paraId="094EA77C" w14:textId="77777777" w:rsidR="00E1739A" w:rsidRPr="008C40C0" w:rsidRDefault="00E1739A" w:rsidP="00E1739A">
      <w:pPr>
        <w:jc w:val="center"/>
        <w:rPr>
          <w:b/>
          <w:bCs/>
        </w:rPr>
      </w:pPr>
      <w:r w:rsidRPr="008C40C0">
        <w:rPr>
          <w:b/>
          <w:bCs/>
        </w:rPr>
        <w:t>5. ОТВЕТСТВЕННОСТЬ СТОРОН</w:t>
      </w:r>
    </w:p>
    <w:p w14:paraId="297C0090" w14:textId="77777777" w:rsidR="00E1739A" w:rsidRPr="008C40C0" w:rsidRDefault="00E1739A" w:rsidP="00E1739A">
      <w:pPr>
        <w:jc w:val="center"/>
        <w:rPr>
          <w:b/>
          <w:bCs/>
        </w:rPr>
      </w:pPr>
    </w:p>
    <w:p w14:paraId="152E56DA" w14:textId="77777777" w:rsidR="00E1739A" w:rsidRPr="008C40C0" w:rsidRDefault="00E1739A" w:rsidP="00E1739A">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DC6A810" w14:textId="77777777" w:rsidR="00E1739A" w:rsidRPr="008C40C0" w:rsidRDefault="00E1739A" w:rsidP="00E1739A">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92A3080" w14:textId="77777777" w:rsidR="00E1739A" w:rsidRPr="008C40C0" w:rsidRDefault="00E1739A" w:rsidP="00E1739A">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2936B4E" w14:textId="77777777" w:rsidR="00E1739A" w:rsidRPr="008C40C0" w:rsidRDefault="00E1739A" w:rsidP="00E1739A">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C8849C9" w14:textId="77777777" w:rsidR="00E1739A" w:rsidRPr="008C40C0" w:rsidRDefault="00E1739A" w:rsidP="00E1739A">
      <w:pPr>
        <w:jc w:val="both"/>
        <w:rPr>
          <w:color w:val="000000"/>
        </w:rPr>
      </w:pPr>
    </w:p>
    <w:p w14:paraId="63834B35" w14:textId="77777777" w:rsidR="00E1739A" w:rsidRPr="008C40C0" w:rsidRDefault="00E1739A" w:rsidP="00E1739A">
      <w:pPr>
        <w:jc w:val="center"/>
        <w:rPr>
          <w:b/>
          <w:bCs/>
        </w:rPr>
      </w:pPr>
      <w:r w:rsidRPr="008C40C0">
        <w:rPr>
          <w:b/>
          <w:bCs/>
        </w:rPr>
        <w:t>6. ПРАВА СТОРОН НА РЕЗУЛЬТАТЫ УСЛУГ</w:t>
      </w:r>
    </w:p>
    <w:p w14:paraId="3EE90A05" w14:textId="77777777" w:rsidR="00E1739A" w:rsidRPr="008C40C0" w:rsidRDefault="00E1739A" w:rsidP="00E1739A">
      <w:pPr>
        <w:jc w:val="center"/>
        <w:rPr>
          <w:b/>
          <w:bCs/>
        </w:rPr>
      </w:pPr>
    </w:p>
    <w:p w14:paraId="0D322C86" w14:textId="77777777" w:rsidR="00E1739A" w:rsidRPr="008C40C0" w:rsidRDefault="00E1739A" w:rsidP="00E1739A">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8E2C7D3" w14:textId="77777777" w:rsidR="00E1739A" w:rsidRPr="008C40C0" w:rsidRDefault="00E1739A" w:rsidP="00E1739A">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0F18DDDF" w14:textId="77777777" w:rsidR="00E1739A" w:rsidRPr="008C40C0" w:rsidRDefault="00E1739A" w:rsidP="00E1739A">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8045CEC" w14:textId="77777777" w:rsidR="00E1739A" w:rsidRPr="008C40C0" w:rsidRDefault="00E1739A" w:rsidP="00E1739A">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A6DAA51" w14:textId="77777777" w:rsidR="00E1739A" w:rsidRPr="008C40C0" w:rsidRDefault="00E1739A" w:rsidP="00E1739A">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C2BC470" w14:textId="77777777" w:rsidR="00E1739A" w:rsidRDefault="00E1739A" w:rsidP="00E1739A">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61BBC75" w14:textId="77777777" w:rsidR="00E1739A" w:rsidRDefault="00E1739A" w:rsidP="00E1739A">
      <w:pPr>
        <w:ind w:firstLine="708"/>
        <w:jc w:val="both"/>
      </w:pPr>
    </w:p>
    <w:p w14:paraId="319E4591" w14:textId="77777777" w:rsidR="00085AF2" w:rsidRDefault="00085AF2" w:rsidP="00E1739A">
      <w:pPr>
        <w:ind w:firstLine="708"/>
        <w:jc w:val="both"/>
      </w:pPr>
    </w:p>
    <w:p w14:paraId="1FDF8C91" w14:textId="77777777" w:rsidR="00085AF2" w:rsidRPr="008C40C0" w:rsidRDefault="00085AF2" w:rsidP="00E1739A">
      <w:pPr>
        <w:ind w:firstLine="708"/>
        <w:jc w:val="both"/>
      </w:pPr>
    </w:p>
    <w:p w14:paraId="711977B8" w14:textId="77777777" w:rsidR="00E1739A" w:rsidRDefault="00E1739A" w:rsidP="00E1739A">
      <w:pPr>
        <w:jc w:val="center"/>
        <w:rPr>
          <w:b/>
        </w:rPr>
      </w:pPr>
      <w:r w:rsidRPr="008C40C0">
        <w:rPr>
          <w:b/>
        </w:rPr>
        <w:lastRenderedPageBreak/>
        <w:t>7. КОНФИДЕНЦИАЛЬНОСТЬ</w:t>
      </w:r>
    </w:p>
    <w:p w14:paraId="7912B5EA" w14:textId="77777777" w:rsidR="00E1739A" w:rsidRPr="008C40C0" w:rsidRDefault="00E1739A" w:rsidP="00E1739A">
      <w:pPr>
        <w:jc w:val="center"/>
        <w:rPr>
          <w:b/>
        </w:rPr>
      </w:pPr>
    </w:p>
    <w:p w14:paraId="5DD9DDBF" w14:textId="77777777" w:rsidR="00E1739A" w:rsidRPr="008C40C0" w:rsidRDefault="00E1739A" w:rsidP="00E1739A">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0A1CDF74" w14:textId="77777777" w:rsidR="00E1739A" w:rsidRPr="008C40C0" w:rsidRDefault="00E1739A" w:rsidP="00E1739A">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0B50A4F" w14:textId="77777777" w:rsidR="00E1739A" w:rsidRPr="008C40C0" w:rsidRDefault="00E1739A" w:rsidP="00E1739A">
      <w:pPr>
        <w:ind w:firstLine="709"/>
        <w:jc w:val="both"/>
      </w:pPr>
      <w:r w:rsidRPr="008C40C0">
        <w:t xml:space="preserve">(1) разглашение Конфиденциальной информации с письменного согласия Заказчика; </w:t>
      </w:r>
    </w:p>
    <w:p w14:paraId="0C592FC6" w14:textId="77777777" w:rsidR="00E1739A" w:rsidRPr="008C40C0" w:rsidRDefault="00E1739A" w:rsidP="00E1739A">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48A85D0" w14:textId="77777777" w:rsidR="00E1739A" w:rsidRPr="008C40C0" w:rsidRDefault="00E1739A" w:rsidP="00E1739A">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13C4FF5" w14:textId="77777777" w:rsidR="00E1739A" w:rsidRPr="008C40C0" w:rsidRDefault="00E1739A" w:rsidP="00E1739A">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1D44A36" w14:textId="77777777" w:rsidR="00E1739A" w:rsidRPr="008C40C0" w:rsidRDefault="00E1739A" w:rsidP="00E1739A">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2FDC26" w14:textId="77777777" w:rsidR="00E1739A" w:rsidRPr="008C40C0" w:rsidRDefault="00E1739A" w:rsidP="00E1739A">
      <w:pPr>
        <w:ind w:firstLine="709"/>
        <w:jc w:val="both"/>
      </w:pPr>
    </w:p>
    <w:p w14:paraId="4F1D722C" w14:textId="77777777" w:rsidR="00E1739A" w:rsidRPr="00491D0E" w:rsidRDefault="00E1739A" w:rsidP="00E1739A">
      <w:pPr>
        <w:jc w:val="center"/>
        <w:rPr>
          <w:b/>
          <w:bCs/>
        </w:rPr>
      </w:pPr>
      <w:r w:rsidRPr="00491D0E">
        <w:rPr>
          <w:b/>
          <w:bCs/>
        </w:rPr>
        <w:t>8. ГАРАНТИИ И ЗАВЕРЕНИЯ СТОРОН</w:t>
      </w:r>
    </w:p>
    <w:p w14:paraId="37B1F00E" w14:textId="77777777" w:rsidR="00E1739A" w:rsidRPr="00491D0E" w:rsidRDefault="00E1739A" w:rsidP="00E1739A">
      <w:pPr>
        <w:ind w:firstLine="709"/>
        <w:jc w:val="both"/>
      </w:pPr>
    </w:p>
    <w:p w14:paraId="40531C68" w14:textId="77777777" w:rsidR="00E1739A" w:rsidRPr="00491D0E" w:rsidRDefault="00E1739A" w:rsidP="00E1739A">
      <w:pPr>
        <w:pStyle w:val="afff2"/>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4F759B05" w14:textId="77777777" w:rsidR="00E1739A" w:rsidRPr="00491D0E" w:rsidRDefault="00E1739A" w:rsidP="00E1739A">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DC8F577" w14:textId="77777777" w:rsidR="00E1739A" w:rsidRPr="00CA1977" w:rsidRDefault="00E1739A" w:rsidP="00E1739A">
      <w:pPr>
        <w:shd w:val="clear" w:color="auto" w:fill="FFFFFF"/>
        <w:tabs>
          <w:tab w:val="left" w:pos="0"/>
          <w:tab w:val="left" w:pos="1418"/>
        </w:tabs>
        <w:ind w:firstLine="709"/>
        <w:jc w:val="both"/>
        <w:rPr>
          <w:color w:val="000000"/>
          <w:sz w:val="22"/>
          <w:szCs w:val="22"/>
        </w:rPr>
      </w:pPr>
      <w:r w:rsidRPr="00491D0E">
        <w:rPr>
          <w:color w:val="000000"/>
        </w:rPr>
        <w:t xml:space="preserve">(2) не осуществляет </w:t>
      </w:r>
      <w:r w:rsidRPr="00CA1977">
        <w:rPr>
          <w:color w:val="000000"/>
          <w:sz w:val="22"/>
          <w:szCs w:val="22"/>
        </w:rPr>
        <w:t xml:space="preserve">действий направленных на собственную ликвидацию, и в настоящий момент не существует риска банкротства Исполнителя; </w:t>
      </w:r>
    </w:p>
    <w:p w14:paraId="517DD096" w14:textId="77777777" w:rsidR="00E1739A" w:rsidRPr="00CA1977" w:rsidRDefault="00E1739A" w:rsidP="00E1739A">
      <w:pPr>
        <w:shd w:val="clear" w:color="auto" w:fill="FFFFFF"/>
        <w:tabs>
          <w:tab w:val="left" w:pos="0"/>
          <w:tab w:val="left" w:pos="1276"/>
        </w:tabs>
        <w:ind w:firstLine="709"/>
        <w:jc w:val="both"/>
        <w:rPr>
          <w:color w:val="000000"/>
          <w:sz w:val="22"/>
          <w:szCs w:val="22"/>
        </w:rPr>
      </w:pPr>
      <w:r w:rsidRPr="00CA1977">
        <w:rPr>
          <w:color w:val="000000"/>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2B7FC28" w14:textId="77777777" w:rsidR="00E1739A" w:rsidRPr="00CA1977" w:rsidRDefault="00E1739A" w:rsidP="00E1739A">
      <w:pPr>
        <w:shd w:val="clear" w:color="auto" w:fill="FFFFFF"/>
        <w:tabs>
          <w:tab w:val="left" w:pos="0"/>
          <w:tab w:val="left" w:pos="1276"/>
        </w:tabs>
        <w:ind w:firstLine="709"/>
        <w:jc w:val="both"/>
        <w:rPr>
          <w:color w:val="000000"/>
          <w:sz w:val="22"/>
          <w:szCs w:val="22"/>
        </w:rPr>
      </w:pPr>
      <w:r w:rsidRPr="00CA1977">
        <w:rPr>
          <w:color w:val="000000"/>
          <w:sz w:val="22"/>
          <w:szCs w:val="22"/>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751796D" w14:textId="77777777" w:rsidR="00E1739A" w:rsidRPr="00CA1977" w:rsidRDefault="00E1739A" w:rsidP="00E1739A">
      <w:pPr>
        <w:shd w:val="clear" w:color="auto" w:fill="FFFFFF"/>
        <w:tabs>
          <w:tab w:val="left" w:pos="0"/>
          <w:tab w:val="left" w:pos="1276"/>
        </w:tabs>
        <w:ind w:firstLine="709"/>
        <w:jc w:val="both"/>
        <w:rPr>
          <w:color w:val="000000"/>
          <w:sz w:val="22"/>
          <w:szCs w:val="22"/>
        </w:rPr>
      </w:pPr>
      <w:r w:rsidRPr="00CA1977">
        <w:rPr>
          <w:color w:val="000000"/>
          <w:sz w:val="22"/>
          <w:szCs w:val="22"/>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BAC1DD8" w14:textId="77777777" w:rsidR="00E1739A" w:rsidRPr="00CA1977" w:rsidRDefault="00E1739A" w:rsidP="00E1739A">
      <w:pPr>
        <w:shd w:val="clear" w:color="auto" w:fill="FFFFFF"/>
        <w:tabs>
          <w:tab w:val="left" w:pos="0"/>
          <w:tab w:val="left" w:pos="1276"/>
        </w:tabs>
        <w:ind w:firstLine="709"/>
        <w:jc w:val="both"/>
        <w:rPr>
          <w:color w:val="000000"/>
          <w:sz w:val="22"/>
          <w:szCs w:val="22"/>
        </w:rPr>
      </w:pPr>
      <w:r w:rsidRPr="00CA1977">
        <w:rPr>
          <w:color w:val="000000"/>
          <w:sz w:val="22"/>
          <w:szCs w:val="22"/>
        </w:rPr>
        <w:t>(6)  имеет все необходимые ресурсы, персонал и опыт работы для оказания услуг по настоящему Договору.</w:t>
      </w:r>
    </w:p>
    <w:p w14:paraId="3501B9BE" w14:textId="77777777" w:rsidR="00E1739A" w:rsidRPr="00CA1977" w:rsidRDefault="00E1739A" w:rsidP="00E1739A">
      <w:pPr>
        <w:pStyle w:val="afff2"/>
        <w:numPr>
          <w:ilvl w:val="0"/>
          <w:numId w:val="21"/>
        </w:numPr>
        <w:shd w:val="clear" w:color="auto" w:fill="FFFFFF"/>
        <w:tabs>
          <w:tab w:val="left" w:pos="0"/>
        </w:tabs>
        <w:contextualSpacing w:val="0"/>
        <w:jc w:val="both"/>
        <w:rPr>
          <w:vanish/>
          <w:color w:val="000000"/>
          <w:sz w:val="22"/>
          <w:szCs w:val="22"/>
        </w:rPr>
      </w:pPr>
    </w:p>
    <w:p w14:paraId="1E3F726F" w14:textId="77777777" w:rsidR="00E1739A" w:rsidRPr="00CA1977" w:rsidRDefault="00E1739A" w:rsidP="00E1739A">
      <w:pPr>
        <w:pStyle w:val="afff2"/>
        <w:numPr>
          <w:ilvl w:val="0"/>
          <w:numId w:val="21"/>
        </w:numPr>
        <w:shd w:val="clear" w:color="auto" w:fill="FFFFFF"/>
        <w:tabs>
          <w:tab w:val="left" w:pos="0"/>
        </w:tabs>
        <w:contextualSpacing w:val="0"/>
        <w:jc w:val="both"/>
        <w:rPr>
          <w:vanish/>
          <w:color w:val="000000"/>
          <w:sz w:val="22"/>
          <w:szCs w:val="22"/>
        </w:rPr>
      </w:pPr>
    </w:p>
    <w:p w14:paraId="0315DFF3" w14:textId="77777777" w:rsidR="00E1739A" w:rsidRPr="00CA1977" w:rsidRDefault="00E1739A" w:rsidP="00E1739A">
      <w:pPr>
        <w:pStyle w:val="afff2"/>
        <w:numPr>
          <w:ilvl w:val="0"/>
          <w:numId w:val="21"/>
        </w:numPr>
        <w:shd w:val="clear" w:color="auto" w:fill="FFFFFF"/>
        <w:tabs>
          <w:tab w:val="left" w:pos="0"/>
        </w:tabs>
        <w:contextualSpacing w:val="0"/>
        <w:jc w:val="both"/>
        <w:rPr>
          <w:vanish/>
          <w:color w:val="000000"/>
          <w:sz w:val="22"/>
          <w:szCs w:val="22"/>
        </w:rPr>
      </w:pPr>
    </w:p>
    <w:p w14:paraId="793D15A9" w14:textId="77777777" w:rsidR="00E1739A" w:rsidRPr="00CA1977" w:rsidRDefault="00E1739A" w:rsidP="00E1739A">
      <w:pPr>
        <w:pStyle w:val="afff2"/>
        <w:numPr>
          <w:ilvl w:val="1"/>
          <w:numId w:val="21"/>
        </w:numPr>
        <w:shd w:val="clear" w:color="auto" w:fill="FFFFFF"/>
        <w:tabs>
          <w:tab w:val="left" w:pos="0"/>
        </w:tabs>
        <w:ind w:left="1069"/>
        <w:contextualSpacing w:val="0"/>
        <w:jc w:val="both"/>
        <w:rPr>
          <w:color w:val="000000"/>
          <w:sz w:val="22"/>
          <w:szCs w:val="22"/>
        </w:rPr>
      </w:pPr>
      <w:r w:rsidRPr="00CA1977">
        <w:rPr>
          <w:color w:val="000000"/>
          <w:sz w:val="22"/>
          <w:szCs w:val="22"/>
        </w:rPr>
        <w:t>Заказчик гарантирует и заверяет Исполнителя, что:</w:t>
      </w:r>
    </w:p>
    <w:p w14:paraId="3774F0EE" w14:textId="77777777" w:rsidR="00E1739A" w:rsidRPr="00491D0E" w:rsidRDefault="00E1739A" w:rsidP="00E1739A">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4BA0AC" w14:textId="77777777" w:rsidR="00E1739A" w:rsidRPr="00491D0E" w:rsidRDefault="00E1739A" w:rsidP="00E1739A">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C5FA188" w14:textId="77777777" w:rsidR="00E1739A" w:rsidRPr="00491D0E" w:rsidRDefault="00E1739A" w:rsidP="00E1739A">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BC496FB" w14:textId="77777777" w:rsidR="00E1739A" w:rsidRPr="00491D0E" w:rsidRDefault="00E1739A" w:rsidP="00E1739A">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E0D3FA" w14:textId="77777777" w:rsidR="00E1739A" w:rsidRPr="00491D0E" w:rsidRDefault="00E1739A" w:rsidP="00E1739A">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F3111E2" w14:textId="77777777" w:rsidR="00E1739A" w:rsidRPr="00491D0E" w:rsidRDefault="00E1739A" w:rsidP="00E1739A">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887F2CE" w14:textId="77777777"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27A8B4D" w14:textId="77777777" w:rsidR="00E1739A" w:rsidRPr="00491D0E" w:rsidRDefault="00E1739A" w:rsidP="00E1739A">
      <w:pPr>
        <w:shd w:val="clear" w:color="auto" w:fill="FFFFFF"/>
        <w:tabs>
          <w:tab w:val="left" w:pos="0"/>
        </w:tabs>
        <w:ind w:firstLine="709"/>
        <w:jc w:val="both"/>
        <w:rPr>
          <w:color w:val="000000"/>
        </w:rPr>
      </w:pPr>
      <w:r>
        <w:rPr>
          <w:color w:val="000000"/>
        </w:rPr>
        <w:lastRenderedPageBreak/>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3EC0DF" w14:textId="77777777"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C79F1D3" w14:textId="77777777" w:rsidR="00E1739A" w:rsidRPr="00491D0E" w:rsidRDefault="00E1739A" w:rsidP="00E1739A">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D3EE8B8" w14:textId="77777777" w:rsidR="00E1739A" w:rsidRPr="00491D0E" w:rsidRDefault="00E1739A" w:rsidP="00E1739A">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172B61B" w14:textId="77777777" w:rsidR="00E1739A" w:rsidRPr="00491D0E" w:rsidRDefault="00E1739A" w:rsidP="00E1739A">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8C10CCA" w14:textId="77777777" w:rsidR="00E1739A" w:rsidRPr="00491D0E" w:rsidRDefault="00E1739A" w:rsidP="00E1739A">
      <w:pPr>
        <w:ind w:firstLine="709"/>
        <w:jc w:val="both"/>
        <w:rPr>
          <w:color w:val="000000"/>
        </w:rPr>
      </w:pPr>
    </w:p>
    <w:p w14:paraId="61147932" w14:textId="77777777" w:rsidR="00E1739A" w:rsidRPr="008C40C0" w:rsidRDefault="00E1739A" w:rsidP="00E1739A">
      <w:pPr>
        <w:pStyle w:val="afff2"/>
        <w:numPr>
          <w:ilvl w:val="0"/>
          <w:numId w:val="21"/>
        </w:numPr>
        <w:jc w:val="center"/>
        <w:rPr>
          <w:b/>
          <w:sz w:val="24"/>
          <w:szCs w:val="24"/>
        </w:rPr>
      </w:pPr>
      <w:r w:rsidRPr="008C40C0">
        <w:rPr>
          <w:b/>
          <w:sz w:val="24"/>
          <w:szCs w:val="24"/>
        </w:rPr>
        <w:t>АНТИКОРРУПЦИОННЫЕ УСЛОВИЯ</w:t>
      </w:r>
    </w:p>
    <w:p w14:paraId="697A6EDE" w14:textId="77777777" w:rsidR="00E1739A" w:rsidRPr="008C40C0" w:rsidRDefault="00E1739A" w:rsidP="00E1739A">
      <w:pPr>
        <w:jc w:val="center"/>
        <w:rPr>
          <w:b/>
        </w:rPr>
      </w:pPr>
    </w:p>
    <w:p w14:paraId="18FC3695" w14:textId="77777777" w:rsidR="00E1739A" w:rsidRPr="008C40C0" w:rsidRDefault="00E1739A" w:rsidP="00E1739A">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EC6B63E" w14:textId="77777777" w:rsidR="00E1739A" w:rsidRPr="008C40C0" w:rsidRDefault="00E1739A" w:rsidP="00E1739A">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4A2045" w14:textId="77777777" w:rsidR="00E1739A" w:rsidRPr="008C40C0" w:rsidRDefault="00E1739A" w:rsidP="00E1739A">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5EC4D64C" w14:textId="77777777" w:rsidR="00E1739A" w:rsidRPr="008C40C0" w:rsidRDefault="00E1739A" w:rsidP="00E1739A">
      <w:pPr>
        <w:ind w:firstLine="709"/>
        <w:jc w:val="both"/>
      </w:pPr>
      <w:r w:rsidRPr="008C40C0">
        <w:t>Под действиями работника, осуществляемыми в пользу стимулирующей его Стороны, понимаются:</w:t>
      </w:r>
    </w:p>
    <w:p w14:paraId="405E1CA4" w14:textId="77777777" w:rsidR="00E1739A" w:rsidRPr="00E1739A" w:rsidRDefault="00E1739A" w:rsidP="00E1739A">
      <w:pPr>
        <w:pStyle w:val="afff2"/>
        <w:numPr>
          <w:ilvl w:val="0"/>
          <w:numId w:val="22"/>
        </w:numPr>
        <w:autoSpaceDE w:val="0"/>
        <w:autoSpaceDN w:val="0"/>
        <w:adjustRightInd w:val="0"/>
        <w:jc w:val="both"/>
      </w:pPr>
      <w:r w:rsidRPr="00E1739A">
        <w:t>предоставление неоправданных преимуществ по сравнению с другими контрагентами;</w:t>
      </w:r>
    </w:p>
    <w:p w14:paraId="757DA328" w14:textId="77777777" w:rsidR="00E1739A" w:rsidRPr="00E1739A" w:rsidRDefault="00E1739A" w:rsidP="00E1739A">
      <w:pPr>
        <w:pStyle w:val="afff2"/>
        <w:numPr>
          <w:ilvl w:val="0"/>
          <w:numId w:val="22"/>
        </w:numPr>
        <w:autoSpaceDE w:val="0"/>
        <w:autoSpaceDN w:val="0"/>
        <w:adjustRightInd w:val="0"/>
        <w:jc w:val="both"/>
      </w:pPr>
      <w:r w:rsidRPr="00E1739A">
        <w:t>предоставление каких-либо гарантий;</w:t>
      </w:r>
    </w:p>
    <w:p w14:paraId="6FE91EBA" w14:textId="77777777" w:rsidR="00E1739A" w:rsidRPr="00E1739A" w:rsidRDefault="00E1739A" w:rsidP="00E1739A">
      <w:pPr>
        <w:pStyle w:val="afff2"/>
        <w:numPr>
          <w:ilvl w:val="0"/>
          <w:numId w:val="22"/>
        </w:numPr>
        <w:autoSpaceDE w:val="0"/>
        <w:autoSpaceDN w:val="0"/>
        <w:adjustRightInd w:val="0"/>
        <w:jc w:val="both"/>
      </w:pPr>
      <w:r w:rsidRPr="00E1739A">
        <w:t>ускорение существующих процедур;</w:t>
      </w:r>
    </w:p>
    <w:p w14:paraId="5D4CC6AC" w14:textId="77777777" w:rsidR="00E1739A" w:rsidRPr="00E1739A" w:rsidRDefault="00E1739A" w:rsidP="00E1739A">
      <w:pPr>
        <w:pStyle w:val="afff2"/>
        <w:numPr>
          <w:ilvl w:val="0"/>
          <w:numId w:val="22"/>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56E8D1F" w14:textId="77777777" w:rsidR="00E1739A" w:rsidRPr="008C40C0" w:rsidRDefault="00E1739A" w:rsidP="00E1739A">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5D28D9E4" w14:textId="77777777" w:rsidR="00E1739A" w:rsidRPr="008C40C0" w:rsidRDefault="00E1739A" w:rsidP="00E1739A">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33BF4CC" w14:textId="77777777" w:rsidR="00E1739A" w:rsidRPr="008C40C0" w:rsidRDefault="00E1739A" w:rsidP="00E1739A">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E2AD7FA" w14:textId="77777777" w:rsidR="00E1739A" w:rsidRPr="008C40C0" w:rsidRDefault="00E1739A" w:rsidP="00E1739A">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CAC6F8F" w14:textId="77777777" w:rsidR="00E1739A" w:rsidRPr="008C40C0" w:rsidRDefault="00E1739A" w:rsidP="00E1739A">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E409458" w14:textId="77777777" w:rsidR="00E1739A" w:rsidRPr="008C40C0" w:rsidRDefault="00E1739A" w:rsidP="00E1739A">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E87D42D" w14:textId="77777777" w:rsidR="00E1739A" w:rsidRPr="008C40C0" w:rsidRDefault="00E1739A" w:rsidP="00E1739A">
      <w:pPr>
        <w:ind w:firstLine="709"/>
        <w:jc w:val="both"/>
        <w:rPr>
          <w:color w:val="000000"/>
        </w:rPr>
      </w:pPr>
    </w:p>
    <w:p w14:paraId="4BE3A4E1" w14:textId="77777777" w:rsidR="00E1739A" w:rsidRPr="008C40C0" w:rsidRDefault="00E1739A" w:rsidP="00E1739A">
      <w:pPr>
        <w:pStyle w:val="afff2"/>
        <w:numPr>
          <w:ilvl w:val="0"/>
          <w:numId w:val="23"/>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739201B" w14:textId="77777777" w:rsidR="00E1739A" w:rsidRPr="008C40C0" w:rsidRDefault="00E1739A" w:rsidP="00E1739A">
      <w:pPr>
        <w:pStyle w:val="afff2"/>
        <w:ind w:left="360"/>
        <w:rPr>
          <w:b/>
          <w:bCs/>
          <w:sz w:val="24"/>
          <w:szCs w:val="24"/>
        </w:rPr>
      </w:pPr>
    </w:p>
    <w:p w14:paraId="659199E0" w14:textId="77777777" w:rsidR="00E1739A" w:rsidRPr="008C40C0" w:rsidRDefault="00E1739A" w:rsidP="00E1739A">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DC92023" w14:textId="77777777" w:rsidR="00E1739A" w:rsidRPr="008C40C0" w:rsidRDefault="00E1739A" w:rsidP="00E1739A">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7E2988F" w14:textId="77777777" w:rsidR="00E1739A" w:rsidRPr="008C40C0" w:rsidRDefault="00E1739A" w:rsidP="00E1739A">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B03887B" w14:textId="77777777" w:rsidR="00E1739A" w:rsidRPr="008C40C0" w:rsidRDefault="00E1739A" w:rsidP="00E1739A">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197AB0E" w14:textId="77777777" w:rsidR="00E1739A" w:rsidRPr="00E1739A" w:rsidRDefault="00E1739A" w:rsidP="00E1739A">
      <w:pPr>
        <w:pStyle w:val="23"/>
        <w:ind w:firstLine="709"/>
        <w:rPr>
          <w:sz w:val="20"/>
        </w:rPr>
      </w:pPr>
      <w:r w:rsidRPr="00E1739A">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289FFCB" w14:textId="77777777" w:rsidR="00E1739A" w:rsidRPr="00E1739A" w:rsidRDefault="00E1739A" w:rsidP="00E1739A">
      <w:pPr>
        <w:jc w:val="center"/>
      </w:pPr>
    </w:p>
    <w:p w14:paraId="2326E212" w14:textId="77777777" w:rsidR="00E1739A" w:rsidRPr="008C40C0" w:rsidRDefault="00E1739A" w:rsidP="00E1739A">
      <w:pPr>
        <w:jc w:val="center"/>
        <w:rPr>
          <w:b/>
          <w:bCs/>
        </w:rPr>
      </w:pPr>
      <w:r w:rsidRPr="008C40C0">
        <w:rPr>
          <w:b/>
          <w:bCs/>
        </w:rPr>
        <w:t>11. СРОК ДЕЙСТВИЯ ДОГОВОРА</w:t>
      </w:r>
    </w:p>
    <w:p w14:paraId="25BB7F6B" w14:textId="77777777" w:rsidR="00E1739A" w:rsidRPr="008C40C0" w:rsidRDefault="00E1739A" w:rsidP="00E1739A">
      <w:pPr>
        <w:jc w:val="center"/>
        <w:rPr>
          <w:b/>
          <w:bCs/>
        </w:rPr>
      </w:pPr>
    </w:p>
    <w:p w14:paraId="2513EC29" w14:textId="77777777" w:rsidR="00E1739A" w:rsidRPr="008C40C0" w:rsidRDefault="00E1739A" w:rsidP="00E1739A">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0857B4E5" w14:textId="77777777" w:rsidR="00E1739A" w:rsidRPr="008C40C0" w:rsidRDefault="00E1739A" w:rsidP="00E1739A">
      <w:pPr>
        <w:rPr>
          <w:b/>
          <w:bCs/>
        </w:rPr>
      </w:pPr>
    </w:p>
    <w:p w14:paraId="27C35A0F" w14:textId="77777777" w:rsidR="00E1739A" w:rsidRPr="008C40C0" w:rsidRDefault="00E1739A" w:rsidP="00E1739A">
      <w:pPr>
        <w:jc w:val="center"/>
        <w:rPr>
          <w:b/>
          <w:bCs/>
        </w:rPr>
      </w:pPr>
      <w:r w:rsidRPr="008C40C0">
        <w:rPr>
          <w:b/>
          <w:bCs/>
        </w:rPr>
        <w:t>12. ПОРЯДОК И ОСНОВАНИЯ ИЗМЕНЕНИЯ И РАСТОРЖЕНИЕ ДОГОВОРА</w:t>
      </w:r>
    </w:p>
    <w:p w14:paraId="0C62B304" w14:textId="77777777" w:rsidR="00E1739A" w:rsidRPr="008C40C0" w:rsidRDefault="00E1739A" w:rsidP="00E1739A">
      <w:pPr>
        <w:jc w:val="center"/>
        <w:rPr>
          <w:b/>
          <w:bCs/>
        </w:rPr>
      </w:pPr>
    </w:p>
    <w:p w14:paraId="417A5175" w14:textId="77777777" w:rsidR="00E1739A" w:rsidRPr="008C40C0" w:rsidRDefault="00E1739A" w:rsidP="00E1739A">
      <w:pPr>
        <w:ind w:firstLine="720"/>
        <w:jc w:val="both"/>
      </w:pPr>
      <w:r w:rsidRPr="008C40C0">
        <w:t>12.1. Досрочное расторжение настоящего Договора допускается по письменному соглашению Сторон.</w:t>
      </w:r>
    </w:p>
    <w:p w14:paraId="0C93C767" w14:textId="77777777" w:rsidR="00E1739A" w:rsidRPr="008C40C0" w:rsidRDefault="00E1739A" w:rsidP="00E1739A">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C55825A" w14:textId="77777777" w:rsidR="00E1739A" w:rsidRPr="008C40C0" w:rsidRDefault="00E1739A" w:rsidP="00E1739A">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776788F" w14:textId="77777777" w:rsidR="00E1739A" w:rsidRPr="008C40C0" w:rsidRDefault="00E1739A" w:rsidP="00E1739A">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6FBD2D4" w14:textId="77777777" w:rsidR="00E1739A" w:rsidRPr="008C40C0" w:rsidRDefault="00E1739A" w:rsidP="00E1739A">
      <w:pPr>
        <w:jc w:val="center"/>
        <w:rPr>
          <w:b/>
          <w:bCs/>
        </w:rPr>
      </w:pPr>
    </w:p>
    <w:p w14:paraId="75D3D06D" w14:textId="77777777" w:rsidR="00E1739A" w:rsidRPr="008C40C0" w:rsidRDefault="00E1739A" w:rsidP="00E1739A">
      <w:pPr>
        <w:jc w:val="center"/>
        <w:rPr>
          <w:b/>
          <w:bCs/>
        </w:rPr>
      </w:pPr>
      <w:r w:rsidRPr="008C40C0">
        <w:rPr>
          <w:b/>
          <w:bCs/>
        </w:rPr>
        <w:t>13. ПОРЯДОК РАССМОТРЕНИЯ СПОРОВ</w:t>
      </w:r>
    </w:p>
    <w:p w14:paraId="59EFD564" w14:textId="77777777" w:rsidR="00E1739A" w:rsidRPr="008C40C0" w:rsidRDefault="00E1739A" w:rsidP="00E1739A">
      <w:pPr>
        <w:jc w:val="center"/>
        <w:rPr>
          <w:b/>
          <w:bCs/>
        </w:rPr>
      </w:pPr>
    </w:p>
    <w:p w14:paraId="60DA3777" w14:textId="77777777" w:rsidR="00E1739A" w:rsidRPr="008C40C0" w:rsidRDefault="00E1739A" w:rsidP="00E1739A">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E8EBDC7" w14:textId="77777777" w:rsidR="00E1739A" w:rsidRPr="008C40C0" w:rsidRDefault="00E1739A" w:rsidP="00E1739A">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5134433" w14:textId="77777777" w:rsidR="00E1739A" w:rsidRPr="008C40C0" w:rsidRDefault="00E1739A" w:rsidP="00E1739A">
      <w:pPr>
        <w:jc w:val="both"/>
        <w:rPr>
          <w:color w:val="000000"/>
        </w:rPr>
      </w:pPr>
    </w:p>
    <w:p w14:paraId="3F2C2840" w14:textId="77777777" w:rsidR="00E1739A" w:rsidRPr="008C40C0" w:rsidRDefault="00E1739A" w:rsidP="00E1739A">
      <w:pPr>
        <w:jc w:val="center"/>
        <w:rPr>
          <w:b/>
          <w:bCs/>
        </w:rPr>
      </w:pPr>
      <w:r w:rsidRPr="008C40C0">
        <w:rPr>
          <w:b/>
          <w:bCs/>
        </w:rPr>
        <w:t>14. ТРЕБОВАНИЯ К ПОДПИСИ</w:t>
      </w:r>
    </w:p>
    <w:p w14:paraId="1C110348" w14:textId="77777777" w:rsidR="00E1739A" w:rsidRPr="008C40C0" w:rsidRDefault="00E1739A" w:rsidP="00E1739A">
      <w:pPr>
        <w:jc w:val="center"/>
        <w:rPr>
          <w:b/>
          <w:bCs/>
        </w:rPr>
      </w:pPr>
    </w:p>
    <w:p w14:paraId="53B7A770" w14:textId="77777777" w:rsidR="00E1739A" w:rsidRPr="008C40C0" w:rsidRDefault="00E1739A" w:rsidP="00E1739A">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79F5C10" w14:textId="77777777" w:rsidR="00E1739A" w:rsidRPr="008C40C0" w:rsidRDefault="00E1739A" w:rsidP="00E1739A">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79BACA0" w14:textId="77777777" w:rsidR="00E1739A" w:rsidRPr="008C40C0" w:rsidRDefault="00E1739A" w:rsidP="00E1739A">
      <w:pPr>
        <w:ind w:firstLine="709"/>
        <w:jc w:val="both"/>
        <w:rPr>
          <w:color w:val="000000"/>
        </w:rPr>
      </w:pPr>
    </w:p>
    <w:p w14:paraId="3A3A55A9" w14:textId="77777777" w:rsidR="00E1739A" w:rsidRPr="008C40C0" w:rsidRDefault="00E1739A" w:rsidP="00E1739A">
      <w:pPr>
        <w:jc w:val="center"/>
        <w:rPr>
          <w:b/>
          <w:bCs/>
        </w:rPr>
      </w:pPr>
      <w:r w:rsidRPr="008C40C0">
        <w:rPr>
          <w:b/>
          <w:bCs/>
        </w:rPr>
        <w:t>15. ЗАКЛЮЧИТЕЛЬНЫЕ ПОЛОЖЕНИЯ</w:t>
      </w:r>
    </w:p>
    <w:p w14:paraId="6AF4FE92" w14:textId="77777777" w:rsidR="00E1739A" w:rsidRPr="008C40C0" w:rsidRDefault="00E1739A" w:rsidP="00E1739A">
      <w:pPr>
        <w:jc w:val="center"/>
        <w:rPr>
          <w:b/>
          <w:bCs/>
        </w:rPr>
      </w:pPr>
    </w:p>
    <w:p w14:paraId="53D7207F" w14:textId="77777777" w:rsidR="00E1739A" w:rsidRPr="008C40C0" w:rsidRDefault="00E1739A" w:rsidP="00E1739A">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F0692E8" w14:textId="77777777" w:rsidR="00E1739A" w:rsidRPr="008C40C0" w:rsidRDefault="00E1739A" w:rsidP="00E1739A">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A3EC844" w14:textId="77777777" w:rsidR="00E1739A" w:rsidRPr="008C40C0" w:rsidRDefault="00E1739A" w:rsidP="00E1739A">
      <w:pPr>
        <w:ind w:left="720"/>
        <w:jc w:val="both"/>
      </w:pPr>
      <w:r w:rsidRPr="008C40C0">
        <w:t>15.3. К настоящему Договору прилагаются и являются его неотъемлемой частью:</w:t>
      </w:r>
    </w:p>
    <w:p w14:paraId="1595A775" w14:textId="77777777" w:rsidR="00E1739A" w:rsidRPr="008C40C0" w:rsidRDefault="00E1739A" w:rsidP="00E1739A">
      <w:pPr>
        <w:ind w:firstLine="709"/>
        <w:jc w:val="both"/>
        <w:rPr>
          <w:bCs/>
        </w:rPr>
      </w:pPr>
      <w:r w:rsidRPr="008C40C0">
        <w:rPr>
          <w:bCs/>
        </w:rPr>
        <w:t>Приложение № 1: Техническое задание.</w:t>
      </w:r>
    </w:p>
    <w:p w14:paraId="2945E34F" w14:textId="77777777" w:rsidR="00E1739A" w:rsidRPr="008C40C0" w:rsidRDefault="00E1739A" w:rsidP="00E1739A">
      <w:pPr>
        <w:ind w:firstLine="709"/>
        <w:jc w:val="both"/>
        <w:rPr>
          <w:bCs/>
        </w:rPr>
      </w:pPr>
      <w:r w:rsidRPr="008C40C0">
        <w:rPr>
          <w:bCs/>
        </w:rPr>
        <w:t>Приложение № 2: Календарный план оказания услуг.</w:t>
      </w:r>
    </w:p>
    <w:p w14:paraId="792E2330" w14:textId="77777777" w:rsidR="00E1739A" w:rsidRPr="008C40C0" w:rsidRDefault="00E1739A" w:rsidP="00E1739A">
      <w:pPr>
        <w:ind w:firstLine="709"/>
        <w:jc w:val="both"/>
        <w:rPr>
          <w:color w:val="000000"/>
        </w:rPr>
      </w:pPr>
    </w:p>
    <w:p w14:paraId="7A08F24D" w14:textId="77777777" w:rsidR="00E1739A" w:rsidRPr="008C40C0" w:rsidRDefault="00E1739A" w:rsidP="00E1739A">
      <w:pPr>
        <w:jc w:val="center"/>
        <w:rPr>
          <w:b/>
        </w:rPr>
      </w:pPr>
      <w:r w:rsidRPr="008C40C0">
        <w:rPr>
          <w:b/>
        </w:rPr>
        <w:t>16. АДРЕСА, РЕКВИЗИТЫ И ПОДПИСИ СТОРОН</w:t>
      </w:r>
    </w:p>
    <w:p w14:paraId="44447C91" w14:textId="77777777" w:rsidR="00E1739A" w:rsidRPr="008C40C0" w:rsidRDefault="00E1739A" w:rsidP="00E1739A">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1739A" w:rsidRPr="008C40C0" w14:paraId="1DC7AEF7" w14:textId="77777777" w:rsidTr="00E56933">
        <w:tc>
          <w:tcPr>
            <w:tcW w:w="2677" w:type="pct"/>
            <w:shd w:val="clear" w:color="auto" w:fill="auto"/>
          </w:tcPr>
          <w:p w14:paraId="126BA59D" w14:textId="77777777" w:rsidR="00E1739A" w:rsidRPr="008C40C0" w:rsidRDefault="00E1739A" w:rsidP="00E56933">
            <w:pPr>
              <w:tabs>
                <w:tab w:val="left" w:pos="5245"/>
              </w:tabs>
              <w:ind w:right="602"/>
            </w:pPr>
            <w:r w:rsidRPr="008C40C0">
              <w:t>Заказчик:</w:t>
            </w:r>
          </w:p>
          <w:p w14:paraId="46BD30D5" w14:textId="77777777" w:rsidR="00E1739A" w:rsidRPr="008C40C0" w:rsidRDefault="00E1739A" w:rsidP="00E56933">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63072914" w14:textId="77777777" w:rsidR="00E1739A" w:rsidRPr="008C40C0" w:rsidRDefault="00E1739A" w:rsidP="00E56933">
            <w:pPr>
              <w:tabs>
                <w:tab w:val="left" w:pos="5245"/>
              </w:tabs>
              <w:ind w:right="602"/>
              <w:rPr>
                <w:b/>
              </w:rPr>
            </w:pPr>
          </w:p>
          <w:p w14:paraId="24BFCBF8" w14:textId="77777777" w:rsidR="00E1739A" w:rsidRPr="008C40C0" w:rsidRDefault="00E1739A" w:rsidP="00E56933">
            <w:pPr>
              <w:tabs>
                <w:tab w:val="left" w:pos="5245"/>
              </w:tabs>
              <w:ind w:right="602"/>
            </w:pPr>
            <w:r w:rsidRPr="008C40C0">
              <w:t xml:space="preserve">Местонахождение: 121099, г. Москва, </w:t>
            </w:r>
          </w:p>
          <w:p w14:paraId="6D00AB8D" w14:textId="77777777" w:rsidR="00E1739A" w:rsidRPr="008C40C0" w:rsidRDefault="00E1739A" w:rsidP="00E56933">
            <w:pPr>
              <w:tabs>
                <w:tab w:val="left" w:pos="5245"/>
              </w:tabs>
              <w:ind w:right="602"/>
            </w:pPr>
            <w:r w:rsidRPr="008C40C0">
              <w:t>ул. Новый Арбат, д.36/9</w:t>
            </w:r>
          </w:p>
          <w:p w14:paraId="4DC244D8" w14:textId="77777777" w:rsidR="00E1739A" w:rsidRPr="008C40C0" w:rsidRDefault="00E1739A" w:rsidP="00E56933">
            <w:pPr>
              <w:tabs>
                <w:tab w:val="left" w:pos="5245"/>
              </w:tabs>
              <w:ind w:right="602"/>
            </w:pPr>
            <w:r w:rsidRPr="008C40C0">
              <w:t>Тел.: (495) 690-91-29</w:t>
            </w:r>
          </w:p>
          <w:p w14:paraId="30D7FFCA" w14:textId="77777777" w:rsidR="00E1739A" w:rsidRPr="008C40C0" w:rsidRDefault="00E1739A" w:rsidP="00E56933">
            <w:pPr>
              <w:tabs>
                <w:tab w:val="left" w:pos="5245"/>
              </w:tabs>
              <w:ind w:right="602"/>
            </w:pPr>
            <w:r w:rsidRPr="008C40C0">
              <w:t xml:space="preserve">Факс: (495) 690-91-39 </w:t>
            </w:r>
          </w:p>
          <w:p w14:paraId="697CC2BE" w14:textId="77777777" w:rsidR="00E1739A" w:rsidRPr="008C40C0" w:rsidRDefault="00E1739A" w:rsidP="00E56933">
            <w:pPr>
              <w:tabs>
                <w:tab w:val="left" w:pos="5245"/>
              </w:tabs>
              <w:ind w:right="602"/>
            </w:pPr>
            <w:r w:rsidRPr="008C40C0">
              <w:rPr>
                <w:lang w:val="en-US"/>
              </w:rPr>
              <w:t>E</w:t>
            </w:r>
            <w:r w:rsidRPr="008C40C0">
              <w:t>-</w:t>
            </w:r>
            <w:r w:rsidRPr="008C40C0">
              <w:rPr>
                <w:lang w:val="en-US"/>
              </w:rPr>
              <w:t>mail</w:t>
            </w:r>
            <w:r w:rsidRPr="008C40C0">
              <w:t xml:space="preserve">: </w:t>
            </w:r>
            <w:hyperlink r:id="rId29"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7247F579" w14:textId="77777777" w:rsidR="00E1739A" w:rsidRPr="008C40C0" w:rsidRDefault="00E1739A" w:rsidP="00E56933">
            <w:pPr>
              <w:tabs>
                <w:tab w:val="left" w:pos="5245"/>
              </w:tabs>
              <w:ind w:right="602"/>
            </w:pPr>
            <w:r w:rsidRPr="008C40C0">
              <w:t>ОГРН 1117799016829  ОКПО 30145767</w:t>
            </w:r>
          </w:p>
          <w:p w14:paraId="4DA105DD" w14:textId="77777777" w:rsidR="00E1739A" w:rsidRPr="008C40C0" w:rsidRDefault="00E1739A" w:rsidP="00E56933">
            <w:pPr>
              <w:tabs>
                <w:tab w:val="left" w:pos="5245"/>
              </w:tabs>
              <w:ind w:right="602"/>
            </w:pPr>
            <w:r w:rsidRPr="008C40C0">
              <w:t>ИНН 7704278735 КПП 770401001</w:t>
            </w:r>
          </w:p>
          <w:p w14:paraId="356AC022" w14:textId="77777777" w:rsidR="00E1739A" w:rsidRPr="008C40C0" w:rsidRDefault="00E1739A" w:rsidP="00E56933">
            <w:pPr>
              <w:tabs>
                <w:tab w:val="left" w:pos="5245"/>
              </w:tabs>
              <w:ind w:right="602"/>
            </w:pPr>
            <w:r w:rsidRPr="008C40C0">
              <w:t>р/с 40703810638170002348</w:t>
            </w:r>
          </w:p>
          <w:p w14:paraId="5B59B1D1" w14:textId="77777777" w:rsidR="00E1739A" w:rsidRPr="008C40C0" w:rsidRDefault="00E1739A" w:rsidP="00E56933">
            <w:pPr>
              <w:tabs>
                <w:tab w:val="left" w:pos="5245"/>
              </w:tabs>
              <w:ind w:right="602"/>
            </w:pPr>
            <w:r w:rsidRPr="008C40C0">
              <w:t xml:space="preserve">в </w:t>
            </w:r>
            <w:r>
              <w:t>П</w:t>
            </w:r>
            <w:r w:rsidRPr="008C40C0">
              <w:t>АО «Сбербанк России», г. Москва</w:t>
            </w:r>
          </w:p>
          <w:p w14:paraId="1B07741F" w14:textId="77777777" w:rsidR="00E1739A" w:rsidRDefault="00E1739A" w:rsidP="00E56933">
            <w:pPr>
              <w:tabs>
                <w:tab w:val="left" w:pos="5245"/>
              </w:tabs>
              <w:ind w:right="602"/>
            </w:pPr>
            <w:r w:rsidRPr="008C40C0">
              <w:t>к/с 30101810400000000225</w:t>
            </w:r>
          </w:p>
          <w:p w14:paraId="07FE90E6" w14:textId="77777777" w:rsidR="00E1739A" w:rsidRPr="008C40C0" w:rsidRDefault="00E1739A" w:rsidP="00E56933">
            <w:pPr>
              <w:tabs>
                <w:tab w:val="left" w:pos="5245"/>
              </w:tabs>
              <w:ind w:right="602"/>
            </w:pPr>
            <w:r>
              <w:t>БИК 044525225</w:t>
            </w:r>
          </w:p>
          <w:p w14:paraId="4C096D8B" w14:textId="77777777" w:rsidR="00E1739A" w:rsidRPr="008C40C0" w:rsidRDefault="00E1739A" w:rsidP="00E56933">
            <w:pPr>
              <w:tabs>
                <w:tab w:val="left" w:pos="5245"/>
              </w:tabs>
              <w:ind w:right="602"/>
              <w:rPr>
                <w:b/>
              </w:rPr>
            </w:pPr>
          </w:p>
          <w:p w14:paraId="20BC4ADC" w14:textId="77777777" w:rsidR="00E1739A" w:rsidRPr="008C40C0" w:rsidRDefault="00E1739A" w:rsidP="00E56933">
            <w:pPr>
              <w:tabs>
                <w:tab w:val="left" w:pos="5245"/>
              </w:tabs>
              <w:ind w:right="602"/>
            </w:pPr>
            <w:r w:rsidRPr="008C40C0">
              <w:t xml:space="preserve">Административный директор </w:t>
            </w:r>
          </w:p>
          <w:p w14:paraId="729099D5" w14:textId="77777777" w:rsidR="00E1739A" w:rsidRPr="008C40C0" w:rsidRDefault="00E1739A" w:rsidP="00E56933"/>
          <w:p w14:paraId="306A7E42" w14:textId="77777777" w:rsidR="00E1739A" w:rsidRPr="008C40C0" w:rsidRDefault="00E1739A" w:rsidP="00E56933"/>
          <w:p w14:paraId="007A89D0" w14:textId="77777777" w:rsidR="00E1739A" w:rsidRPr="008C40C0" w:rsidRDefault="00E1739A" w:rsidP="00E56933">
            <w:pPr>
              <w:ind w:firstLine="35"/>
            </w:pPr>
          </w:p>
          <w:p w14:paraId="7805B040" w14:textId="77777777" w:rsidR="00E1739A" w:rsidRDefault="00E1739A" w:rsidP="00E56933">
            <w:pPr>
              <w:ind w:firstLine="35"/>
            </w:pPr>
          </w:p>
          <w:p w14:paraId="0D47703B" w14:textId="77777777" w:rsidR="00E1739A" w:rsidRPr="008C40C0" w:rsidRDefault="00E1739A" w:rsidP="00E56933">
            <w:pPr>
              <w:ind w:firstLine="35"/>
            </w:pPr>
            <w:r w:rsidRPr="008C40C0">
              <w:t xml:space="preserve">_____________________ </w:t>
            </w:r>
            <w:proofErr w:type="spellStart"/>
            <w:r>
              <w:t>С.В.Сорокин</w:t>
            </w:r>
            <w:proofErr w:type="spellEnd"/>
          </w:p>
          <w:p w14:paraId="08A93285" w14:textId="77777777" w:rsidR="00E1739A" w:rsidRPr="008C40C0" w:rsidRDefault="00E1739A" w:rsidP="00E56933">
            <w:pPr>
              <w:ind w:firstLine="35"/>
              <w:rPr>
                <w:b/>
                <w:bCs/>
              </w:rPr>
            </w:pPr>
            <w:r w:rsidRPr="008C40C0">
              <w:t>М.П.</w:t>
            </w:r>
            <w:r w:rsidRPr="008C40C0">
              <w:rPr>
                <w:bCs/>
              </w:rPr>
              <w:t xml:space="preserve"> </w:t>
            </w:r>
          </w:p>
        </w:tc>
        <w:tc>
          <w:tcPr>
            <w:tcW w:w="2323" w:type="pct"/>
            <w:shd w:val="clear" w:color="auto" w:fill="auto"/>
          </w:tcPr>
          <w:p w14:paraId="5E03DCCD" w14:textId="77777777" w:rsidR="00E1739A" w:rsidRPr="008C40C0" w:rsidRDefault="00E1739A" w:rsidP="00E56933">
            <w:r w:rsidRPr="008C40C0">
              <w:t>Исполнитель:</w:t>
            </w:r>
          </w:p>
          <w:p w14:paraId="553A7F0F" w14:textId="77777777" w:rsidR="00E1739A" w:rsidRPr="008C40C0" w:rsidRDefault="00E1739A" w:rsidP="00E56933">
            <w:pPr>
              <w:rPr>
                <w:bCs/>
                <w:lang w:val="en-US"/>
              </w:rPr>
            </w:pPr>
            <w:r w:rsidRPr="008C40C0">
              <w:rPr>
                <w:bCs/>
                <w:lang w:val="en-US"/>
              </w:rPr>
              <w:t>_____________</w:t>
            </w:r>
          </w:p>
          <w:p w14:paraId="40295371" w14:textId="77777777" w:rsidR="00E1739A" w:rsidRPr="008C40C0" w:rsidRDefault="00E1739A" w:rsidP="00E56933">
            <w:pPr>
              <w:rPr>
                <w:bCs/>
                <w:lang w:val="en-US"/>
              </w:rPr>
            </w:pPr>
          </w:p>
          <w:p w14:paraId="0C72EC99" w14:textId="77777777" w:rsidR="00E1739A" w:rsidRPr="008C40C0" w:rsidRDefault="00E1739A" w:rsidP="00E56933">
            <w:pPr>
              <w:rPr>
                <w:bCs/>
                <w:lang w:val="en-US"/>
              </w:rPr>
            </w:pPr>
          </w:p>
          <w:p w14:paraId="2FEB5531" w14:textId="77777777" w:rsidR="00E1739A" w:rsidRPr="008C40C0" w:rsidRDefault="00E1739A" w:rsidP="00E56933">
            <w:pPr>
              <w:rPr>
                <w:bCs/>
                <w:lang w:val="en-US"/>
              </w:rPr>
            </w:pPr>
          </w:p>
          <w:p w14:paraId="723007B3" w14:textId="77777777" w:rsidR="00E1739A" w:rsidRPr="008C40C0" w:rsidRDefault="00E1739A" w:rsidP="00E56933">
            <w:pPr>
              <w:rPr>
                <w:bCs/>
                <w:lang w:val="en-US"/>
              </w:rPr>
            </w:pPr>
          </w:p>
          <w:p w14:paraId="37A44222" w14:textId="77777777" w:rsidR="00E1739A" w:rsidRPr="008C40C0" w:rsidRDefault="00E1739A" w:rsidP="00E56933">
            <w:pPr>
              <w:rPr>
                <w:bCs/>
                <w:lang w:val="en-US"/>
              </w:rPr>
            </w:pPr>
          </w:p>
          <w:p w14:paraId="3389DF9B" w14:textId="77777777" w:rsidR="00E1739A" w:rsidRPr="008C40C0" w:rsidRDefault="00E1739A" w:rsidP="00E56933">
            <w:pPr>
              <w:rPr>
                <w:bCs/>
                <w:lang w:val="en-US"/>
              </w:rPr>
            </w:pPr>
          </w:p>
          <w:p w14:paraId="4B53FB33" w14:textId="77777777" w:rsidR="00E1739A" w:rsidRPr="008C40C0" w:rsidRDefault="00E1739A" w:rsidP="00E56933">
            <w:pPr>
              <w:rPr>
                <w:bCs/>
                <w:lang w:val="en-US"/>
              </w:rPr>
            </w:pPr>
          </w:p>
          <w:p w14:paraId="6FD8AEB6" w14:textId="77777777" w:rsidR="00E1739A" w:rsidRPr="008C40C0" w:rsidRDefault="00E1739A" w:rsidP="00E56933">
            <w:pPr>
              <w:rPr>
                <w:bCs/>
                <w:lang w:val="en-US"/>
              </w:rPr>
            </w:pPr>
          </w:p>
          <w:p w14:paraId="66B37E7E" w14:textId="77777777" w:rsidR="00E1739A" w:rsidRPr="008C40C0" w:rsidRDefault="00E1739A" w:rsidP="00E56933">
            <w:pPr>
              <w:rPr>
                <w:bCs/>
                <w:lang w:val="en-US"/>
              </w:rPr>
            </w:pPr>
          </w:p>
          <w:p w14:paraId="0F0883B7" w14:textId="77777777" w:rsidR="00E1739A" w:rsidRPr="008C40C0" w:rsidRDefault="00E1739A" w:rsidP="00E56933">
            <w:pPr>
              <w:rPr>
                <w:bCs/>
                <w:lang w:val="en-US"/>
              </w:rPr>
            </w:pPr>
          </w:p>
          <w:p w14:paraId="54B1B216" w14:textId="77777777" w:rsidR="00E1739A" w:rsidRPr="008C40C0" w:rsidRDefault="00E1739A" w:rsidP="00E56933">
            <w:pPr>
              <w:rPr>
                <w:bCs/>
                <w:lang w:val="en-US"/>
              </w:rPr>
            </w:pPr>
          </w:p>
          <w:p w14:paraId="4009CF15" w14:textId="77777777" w:rsidR="00E1739A" w:rsidRPr="008C40C0" w:rsidRDefault="00E1739A" w:rsidP="00E56933">
            <w:pPr>
              <w:rPr>
                <w:bCs/>
                <w:lang w:val="en-US"/>
              </w:rPr>
            </w:pPr>
          </w:p>
          <w:p w14:paraId="535A3158" w14:textId="77777777" w:rsidR="00E1739A" w:rsidRPr="008C40C0" w:rsidRDefault="00E1739A" w:rsidP="00E56933">
            <w:pPr>
              <w:rPr>
                <w:bCs/>
                <w:lang w:val="en-US"/>
              </w:rPr>
            </w:pPr>
          </w:p>
          <w:p w14:paraId="4623D935" w14:textId="77777777" w:rsidR="00E1739A" w:rsidRPr="008C40C0" w:rsidRDefault="00E1739A" w:rsidP="00E56933">
            <w:pPr>
              <w:rPr>
                <w:bCs/>
                <w:lang w:val="en-US"/>
              </w:rPr>
            </w:pPr>
          </w:p>
          <w:p w14:paraId="685090BB" w14:textId="77777777" w:rsidR="00E1739A" w:rsidRDefault="00E1739A" w:rsidP="00E56933"/>
          <w:p w14:paraId="75CD44E6" w14:textId="77777777" w:rsidR="00E1739A" w:rsidRDefault="00E1739A" w:rsidP="00E56933">
            <w:r>
              <w:t>_____________________</w:t>
            </w:r>
          </w:p>
          <w:p w14:paraId="5ED92C21" w14:textId="77777777" w:rsidR="00E1739A" w:rsidRDefault="00E1739A" w:rsidP="00E56933"/>
          <w:p w14:paraId="4C7EE280" w14:textId="77777777" w:rsidR="00E1739A" w:rsidRPr="00136850" w:rsidRDefault="00E1739A" w:rsidP="00E56933"/>
          <w:p w14:paraId="3AC433A6" w14:textId="77777777" w:rsidR="00E1739A" w:rsidRPr="008C40C0" w:rsidRDefault="00E1739A" w:rsidP="00E56933"/>
          <w:p w14:paraId="13FE3768" w14:textId="77777777" w:rsidR="00E1739A" w:rsidRPr="008C40C0" w:rsidRDefault="00E1739A" w:rsidP="00E56933"/>
          <w:p w14:paraId="1AA04AEE" w14:textId="77777777" w:rsidR="00E1739A" w:rsidRPr="008C40C0" w:rsidRDefault="00E1739A" w:rsidP="00E56933">
            <w:pPr>
              <w:rPr>
                <w:lang w:val="en-US"/>
              </w:rPr>
            </w:pPr>
            <w:r w:rsidRPr="008C40C0">
              <w:t xml:space="preserve">_____________________ </w:t>
            </w:r>
            <w:r w:rsidRPr="008C40C0">
              <w:rPr>
                <w:lang w:val="en-US"/>
              </w:rPr>
              <w:t>_____________</w:t>
            </w:r>
          </w:p>
          <w:p w14:paraId="12673E24" w14:textId="77777777" w:rsidR="00E1739A" w:rsidRPr="008C40C0" w:rsidRDefault="00E1739A" w:rsidP="00E56933">
            <w:r w:rsidRPr="008C40C0">
              <w:t>М.П.</w:t>
            </w:r>
          </w:p>
        </w:tc>
      </w:tr>
    </w:tbl>
    <w:p w14:paraId="109002F0" w14:textId="77777777" w:rsidR="00E1739A" w:rsidRPr="008C40C0" w:rsidRDefault="00E1739A" w:rsidP="00E1739A">
      <w:pPr>
        <w:tabs>
          <w:tab w:val="left" w:pos="3165"/>
        </w:tabs>
        <w:sectPr w:rsidR="00E1739A" w:rsidRPr="008C40C0" w:rsidSect="00E56933">
          <w:footerReference w:type="default" r:id="rId30"/>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1739A" w:rsidRPr="008C40C0" w14:paraId="499C22D9" w14:textId="77777777" w:rsidTr="00E56933">
        <w:trPr>
          <w:trHeight w:val="708"/>
        </w:trPr>
        <w:tc>
          <w:tcPr>
            <w:tcW w:w="4820" w:type="dxa"/>
            <w:tcBorders>
              <w:top w:val="nil"/>
              <w:left w:val="nil"/>
              <w:bottom w:val="nil"/>
              <w:right w:val="nil"/>
            </w:tcBorders>
            <w:shd w:val="clear" w:color="auto" w:fill="auto"/>
          </w:tcPr>
          <w:p w14:paraId="7FCD766B" w14:textId="77777777" w:rsidR="00E1739A" w:rsidRPr="008C40C0" w:rsidRDefault="00E1739A" w:rsidP="00E56933">
            <w:pPr>
              <w:jc w:val="right"/>
            </w:pPr>
            <w:r w:rsidRPr="008C40C0">
              <w:lastRenderedPageBreak/>
              <w:t xml:space="preserve">Приложение № 1 </w:t>
            </w:r>
          </w:p>
          <w:p w14:paraId="0844E0C8" w14:textId="77777777" w:rsidR="00E1739A" w:rsidRPr="008C40C0" w:rsidRDefault="00E1739A" w:rsidP="00E56933">
            <w:pPr>
              <w:jc w:val="right"/>
            </w:pPr>
            <w:r w:rsidRPr="008C40C0">
              <w:t xml:space="preserve">к </w:t>
            </w:r>
            <w:r>
              <w:t>Д</w:t>
            </w:r>
            <w:r w:rsidRPr="008C40C0">
              <w:t>оговору</w:t>
            </w:r>
            <w:r>
              <w:t xml:space="preserve"> оказания услуг</w:t>
            </w:r>
            <w:r w:rsidRPr="008C40C0">
              <w:t xml:space="preserve"> №_________ </w:t>
            </w:r>
          </w:p>
          <w:p w14:paraId="55702083" w14:textId="77777777" w:rsidR="00E1739A" w:rsidRPr="008C40C0" w:rsidRDefault="00E1739A" w:rsidP="00E56933">
            <w:pPr>
              <w:jc w:val="right"/>
            </w:pPr>
            <w:r w:rsidRPr="008C40C0">
              <w:t>от «____ » ____________ 201</w:t>
            </w:r>
            <w:r>
              <w:t>6</w:t>
            </w:r>
            <w:r w:rsidRPr="008C40C0">
              <w:t xml:space="preserve"> г.</w:t>
            </w:r>
          </w:p>
        </w:tc>
      </w:tr>
    </w:tbl>
    <w:p w14:paraId="05F1AFD5" w14:textId="77777777" w:rsidR="00E1739A" w:rsidRPr="008C40C0" w:rsidRDefault="00E1739A" w:rsidP="00E1739A">
      <w:pPr>
        <w:jc w:val="center"/>
        <w:rPr>
          <w:b/>
          <w:bCs/>
        </w:rPr>
      </w:pPr>
    </w:p>
    <w:p w14:paraId="23F33F6B" w14:textId="77777777" w:rsidR="00E1739A" w:rsidRPr="008C40C0" w:rsidRDefault="00E1739A" w:rsidP="00E1739A">
      <w:pPr>
        <w:jc w:val="center"/>
        <w:rPr>
          <w:b/>
          <w:bCs/>
        </w:rPr>
      </w:pPr>
    </w:p>
    <w:p w14:paraId="45D4B8D3" w14:textId="77777777" w:rsidR="00E1739A" w:rsidRPr="008C40C0" w:rsidRDefault="00E1739A" w:rsidP="00E1739A">
      <w:pPr>
        <w:jc w:val="center"/>
        <w:rPr>
          <w:b/>
          <w:bCs/>
        </w:rPr>
      </w:pPr>
    </w:p>
    <w:p w14:paraId="0CC33F09" w14:textId="77777777" w:rsidR="00E1739A" w:rsidRPr="008C40C0" w:rsidRDefault="00E1739A" w:rsidP="00E1739A">
      <w:pPr>
        <w:jc w:val="center"/>
        <w:rPr>
          <w:b/>
          <w:bCs/>
        </w:rPr>
      </w:pPr>
      <w:r w:rsidRPr="008C40C0">
        <w:rPr>
          <w:b/>
          <w:bCs/>
        </w:rPr>
        <w:t>ТЕХНИЧЕСКОЕ ЗАДАНИЕ</w:t>
      </w:r>
    </w:p>
    <w:p w14:paraId="39560194" w14:textId="77777777" w:rsidR="00E1739A" w:rsidRPr="008C40C0" w:rsidRDefault="00E1739A" w:rsidP="00E1739A">
      <w:pPr>
        <w:jc w:val="center"/>
        <w:rPr>
          <w:b/>
          <w:bCs/>
        </w:rPr>
      </w:pPr>
    </w:p>
    <w:p w14:paraId="33876548" w14:textId="77777777" w:rsidR="00E1739A" w:rsidRPr="008C40C0" w:rsidRDefault="00E1739A" w:rsidP="00E1739A">
      <w:pPr>
        <w:rPr>
          <w:lang w:val="en-US"/>
        </w:rPr>
      </w:pPr>
    </w:p>
    <w:p w14:paraId="6C453ED0" w14:textId="77777777" w:rsidR="00E1739A" w:rsidRPr="008C40C0" w:rsidRDefault="00E1739A" w:rsidP="00E1739A"/>
    <w:p w14:paraId="3787B297" w14:textId="77777777" w:rsidR="00E1739A" w:rsidRPr="008C40C0" w:rsidRDefault="00E1739A" w:rsidP="00E1739A"/>
    <w:tbl>
      <w:tblPr>
        <w:tblpPr w:leftFromText="180" w:rightFromText="180" w:vertAnchor="text" w:horzAnchor="margin" w:tblpY="129"/>
        <w:tblW w:w="5272" w:type="pct"/>
        <w:tblLook w:val="0000" w:firstRow="0" w:lastRow="0" w:firstColumn="0" w:lastColumn="0" w:noHBand="0" w:noVBand="0"/>
      </w:tblPr>
      <w:tblGrid>
        <w:gridCol w:w="5769"/>
        <w:gridCol w:w="4543"/>
      </w:tblGrid>
      <w:tr w:rsidR="00E1739A" w:rsidRPr="008C40C0" w14:paraId="4EA4FE44" w14:textId="77777777" w:rsidTr="00E56933">
        <w:trPr>
          <w:trHeight w:val="3124"/>
        </w:trPr>
        <w:tc>
          <w:tcPr>
            <w:tcW w:w="2797" w:type="pct"/>
            <w:shd w:val="clear" w:color="auto" w:fill="auto"/>
          </w:tcPr>
          <w:p w14:paraId="6BDB1C9A" w14:textId="77777777" w:rsidR="00E1739A" w:rsidRPr="008C40C0" w:rsidRDefault="00E1739A" w:rsidP="00E56933">
            <w:r w:rsidRPr="008C40C0">
              <w:t>Заказчик:</w:t>
            </w:r>
          </w:p>
          <w:p w14:paraId="4FE5204D" w14:textId="77777777" w:rsidR="00E1739A" w:rsidRPr="008C40C0" w:rsidRDefault="00E1739A" w:rsidP="00E56933">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24151A98" w14:textId="77777777" w:rsidR="00E1739A" w:rsidRPr="008C40C0" w:rsidRDefault="00E1739A" w:rsidP="00E56933"/>
          <w:p w14:paraId="58A9ECEB" w14:textId="77777777" w:rsidR="00E1739A" w:rsidRPr="008C40C0" w:rsidRDefault="00E1739A" w:rsidP="00E56933"/>
          <w:p w14:paraId="09F2D9F4" w14:textId="77777777" w:rsidR="00E1739A" w:rsidRPr="008C40C0" w:rsidRDefault="00E1739A" w:rsidP="00E56933">
            <w:pPr>
              <w:tabs>
                <w:tab w:val="left" w:pos="5245"/>
              </w:tabs>
              <w:ind w:right="602"/>
            </w:pPr>
            <w:r w:rsidRPr="008C40C0">
              <w:t xml:space="preserve">Административный директор </w:t>
            </w:r>
          </w:p>
          <w:p w14:paraId="44A00C4E" w14:textId="77777777" w:rsidR="00E1739A" w:rsidRPr="008C40C0" w:rsidRDefault="00E1739A" w:rsidP="00E56933"/>
          <w:p w14:paraId="4B04DBAF" w14:textId="77777777" w:rsidR="00E1739A" w:rsidRPr="008C40C0" w:rsidRDefault="00E1739A" w:rsidP="00E56933"/>
          <w:p w14:paraId="146CB021" w14:textId="77777777" w:rsidR="00E1739A" w:rsidRPr="008C40C0" w:rsidRDefault="00E1739A" w:rsidP="00E56933">
            <w:pPr>
              <w:ind w:firstLine="35"/>
            </w:pPr>
          </w:p>
          <w:p w14:paraId="28AD9684" w14:textId="77777777" w:rsidR="00E1739A" w:rsidRDefault="00E1739A" w:rsidP="00E56933">
            <w:pPr>
              <w:ind w:firstLine="35"/>
            </w:pPr>
          </w:p>
          <w:p w14:paraId="26740618" w14:textId="77777777" w:rsidR="00E1739A" w:rsidRDefault="00E1739A" w:rsidP="00E56933">
            <w:pPr>
              <w:ind w:firstLine="35"/>
            </w:pPr>
          </w:p>
          <w:p w14:paraId="4C1A8CC7" w14:textId="77777777" w:rsidR="00E1739A" w:rsidRPr="008C40C0" w:rsidRDefault="00E1739A" w:rsidP="00E56933">
            <w:pPr>
              <w:ind w:firstLine="35"/>
            </w:pPr>
            <w:r w:rsidRPr="008C40C0">
              <w:t xml:space="preserve">_____________________ </w:t>
            </w:r>
            <w:proofErr w:type="spellStart"/>
            <w:r>
              <w:t>С.В.Сорокин</w:t>
            </w:r>
            <w:proofErr w:type="spellEnd"/>
          </w:p>
          <w:p w14:paraId="319781C4" w14:textId="77777777" w:rsidR="00E1739A" w:rsidRPr="008C40C0" w:rsidRDefault="00E1739A" w:rsidP="00E56933">
            <w:pPr>
              <w:ind w:firstLine="35"/>
              <w:rPr>
                <w:bCs/>
              </w:rPr>
            </w:pPr>
            <w:r w:rsidRPr="008C40C0">
              <w:t>М.П.</w:t>
            </w:r>
          </w:p>
        </w:tc>
        <w:tc>
          <w:tcPr>
            <w:tcW w:w="2203" w:type="pct"/>
            <w:shd w:val="clear" w:color="auto" w:fill="auto"/>
          </w:tcPr>
          <w:p w14:paraId="1C59FD05" w14:textId="77777777" w:rsidR="00E1739A" w:rsidRPr="008C40C0" w:rsidRDefault="00E1739A" w:rsidP="00E56933">
            <w:r w:rsidRPr="008C40C0">
              <w:t>Исполнитель:</w:t>
            </w:r>
          </w:p>
          <w:p w14:paraId="434C60DD" w14:textId="77777777" w:rsidR="00E1739A" w:rsidRPr="008C40C0" w:rsidRDefault="00E1739A" w:rsidP="00E56933">
            <w:pPr>
              <w:rPr>
                <w:b/>
                <w:color w:val="000000"/>
                <w:lang w:val="en-US"/>
              </w:rPr>
            </w:pPr>
            <w:r w:rsidRPr="008C40C0">
              <w:rPr>
                <w:b/>
                <w:color w:val="000000"/>
                <w:lang w:val="en-US"/>
              </w:rPr>
              <w:t>________________</w:t>
            </w:r>
          </w:p>
          <w:p w14:paraId="642CD307" w14:textId="77777777" w:rsidR="00E1739A" w:rsidRPr="008C40C0" w:rsidRDefault="00E1739A" w:rsidP="00E56933">
            <w:pPr>
              <w:rPr>
                <w:color w:val="000000"/>
              </w:rPr>
            </w:pPr>
          </w:p>
          <w:p w14:paraId="26A89E18" w14:textId="77777777" w:rsidR="00E1739A" w:rsidRPr="008C40C0" w:rsidRDefault="00E1739A" w:rsidP="00E56933"/>
          <w:p w14:paraId="2DC5BD6F" w14:textId="77777777" w:rsidR="00E1739A" w:rsidRPr="008C40C0" w:rsidRDefault="00E1739A" w:rsidP="00E56933"/>
          <w:p w14:paraId="16012671" w14:textId="77777777" w:rsidR="00E1739A" w:rsidRPr="008C40C0" w:rsidRDefault="00E1739A" w:rsidP="00E56933"/>
          <w:p w14:paraId="452C6BBB" w14:textId="77777777" w:rsidR="00E1739A" w:rsidRPr="008C40C0" w:rsidRDefault="00E1739A" w:rsidP="00E56933">
            <w:pPr>
              <w:rPr>
                <w:lang w:val="en-US"/>
              </w:rPr>
            </w:pPr>
            <w:r w:rsidRPr="008C40C0">
              <w:rPr>
                <w:lang w:val="en-US"/>
              </w:rPr>
              <w:t>___________________</w:t>
            </w:r>
          </w:p>
          <w:p w14:paraId="542DC4FE" w14:textId="77777777" w:rsidR="00E1739A" w:rsidRPr="008C40C0" w:rsidRDefault="00E1739A" w:rsidP="00E56933"/>
          <w:p w14:paraId="7AEB18DD" w14:textId="77777777" w:rsidR="00E1739A" w:rsidRPr="008C40C0" w:rsidRDefault="00E1739A" w:rsidP="00E56933"/>
          <w:p w14:paraId="2825D943" w14:textId="77777777" w:rsidR="00E1739A" w:rsidRPr="008C40C0" w:rsidRDefault="00E1739A" w:rsidP="00E56933"/>
          <w:p w14:paraId="4F0CA64C" w14:textId="77777777" w:rsidR="00E1739A" w:rsidRPr="008C40C0" w:rsidRDefault="00E1739A" w:rsidP="00E56933"/>
          <w:p w14:paraId="33548BF9" w14:textId="77777777" w:rsidR="00E1739A" w:rsidRDefault="00E1739A" w:rsidP="00E56933"/>
          <w:p w14:paraId="4D8AAB8B" w14:textId="77777777" w:rsidR="00E1739A" w:rsidRPr="008C40C0" w:rsidRDefault="00E1739A" w:rsidP="00E56933">
            <w:pPr>
              <w:rPr>
                <w:lang w:val="en-US"/>
              </w:rPr>
            </w:pPr>
            <w:r w:rsidRPr="008C40C0">
              <w:t>_____________________ __________</w:t>
            </w:r>
          </w:p>
          <w:p w14:paraId="5BE3D666" w14:textId="77777777" w:rsidR="00E1739A" w:rsidRPr="008C40C0" w:rsidRDefault="00E1739A" w:rsidP="00E56933">
            <w:r w:rsidRPr="008C40C0">
              <w:t>М.П.</w:t>
            </w:r>
          </w:p>
        </w:tc>
      </w:tr>
    </w:tbl>
    <w:p w14:paraId="2B96BE87" w14:textId="4E6AECE1" w:rsidR="00E1739A" w:rsidRDefault="00E1739A"/>
    <w:sectPr w:rsidR="00E1739A"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F117" w14:textId="77777777" w:rsidR="00470B16" w:rsidRDefault="00470B16">
      <w:r>
        <w:separator/>
      </w:r>
    </w:p>
  </w:endnote>
  <w:endnote w:type="continuationSeparator" w:id="0">
    <w:p w14:paraId="69EB4A23" w14:textId="77777777" w:rsidR="00470B16" w:rsidRDefault="0047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0600B0" w:rsidRDefault="000600B0">
        <w:pPr>
          <w:pStyle w:val="af3"/>
          <w:jc w:val="right"/>
        </w:pPr>
        <w:r>
          <w:fldChar w:fldCharType="begin"/>
        </w:r>
        <w:r>
          <w:instrText>PAGE   \* MERGEFORMAT</w:instrText>
        </w:r>
        <w:r>
          <w:fldChar w:fldCharType="separate"/>
        </w:r>
        <w:r w:rsidR="002367FD">
          <w:rPr>
            <w:noProof/>
          </w:rPr>
          <w:t>33</w:t>
        </w:r>
        <w:r>
          <w:fldChar w:fldCharType="end"/>
        </w:r>
      </w:p>
    </w:sdtContent>
  </w:sdt>
  <w:p w14:paraId="01139DCF" w14:textId="77777777" w:rsidR="000600B0" w:rsidRPr="00BF3C31" w:rsidRDefault="000600B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EB70A" w14:textId="77777777" w:rsidR="00470B16" w:rsidRDefault="00470B16">
      <w:r>
        <w:separator/>
      </w:r>
    </w:p>
  </w:footnote>
  <w:footnote w:type="continuationSeparator" w:id="0">
    <w:p w14:paraId="578810A5" w14:textId="77777777" w:rsidR="00470B16" w:rsidRDefault="00470B16">
      <w:r>
        <w:continuationSeparator/>
      </w:r>
    </w:p>
  </w:footnote>
  <w:footnote w:id="1">
    <w:p w14:paraId="7A5DAA42" w14:textId="66CF8966" w:rsidR="000600B0" w:rsidRDefault="000600B0"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0600B0" w:rsidRDefault="000600B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A965C97"/>
    <w:multiLevelType w:val="hybridMultilevel"/>
    <w:tmpl w:val="A02E71B0"/>
    <w:lvl w:ilvl="0" w:tplc="014C0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91B5EDE"/>
    <w:multiLevelType w:val="hybridMultilevel"/>
    <w:tmpl w:val="CB46DF8A"/>
    <w:lvl w:ilvl="0" w:tplc="6A5812C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553E9"/>
    <w:multiLevelType w:val="hybridMultilevel"/>
    <w:tmpl w:val="AC44168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29569C2"/>
    <w:multiLevelType w:val="hybridMultilevel"/>
    <w:tmpl w:val="5380B1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0D34C5"/>
    <w:multiLevelType w:val="hybridMultilevel"/>
    <w:tmpl w:val="F2E4B6C8"/>
    <w:lvl w:ilvl="0" w:tplc="9E38636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302B6F"/>
    <w:multiLevelType w:val="hybridMultilevel"/>
    <w:tmpl w:val="86AE693E"/>
    <w:lvl w:ilvl="0" w:tplc="014C0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3"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BD67D27"/>
    <w:multiLevelType w:val="multilevel"/>
    <w:tmpl w:val="224E7EE0"/>
    <w:lvl w:ilvl="0">
      <w:start w:val="7"/>
      <w:numFmt w:val="decimal"/>
      <w:lvlText w:val="%1."/>
      <w:lvlJc w:val="left"/>
      <w:pPr>
        <w:ind w:left="644" w:hanging="360"/>
      </w:pPr>
      <w:rPr>
        <w:rFonts w:hint="default"/>
        <w:b/>
      </w:rPr>
    </w:lvl>
    <w:lvl w:ilvl="1">
      <w:start w:val="1"/>
      <w:numFmt w:val="decimal"/>
      <w:isLgl/>
      <w:lvlText w:val="%1.%2."/>
      <w:lvlJc w:val="left"/>
      <w:pPr>
        <w:ind w:left="1364" w:hanging="720"/>
      </w:pPr>
      <w:rPr>
        <w:rFonts w:hint="default"/>
        <w:sz w:val="28"/>
        <w:szCs w:val="28"/>
      </w:rPr>
    </w:lvl>
    <w:lvl w:ilvl="2">
      <w:start w:val="1"/>
      <w:numFmt w:val="decimal"/>
      <w:isLgl/>
      <w:lvlText w:val="%1.%2.%3."/>
      <w:lvlJc w:val="left"/>
      <w:pPr>
        <w:ind w:left="1997"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6"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A30A50"/>
    <w:multiLevelType w:val="multilevel"/>
    <w:tmpl w:val="CAFA67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2"/>
  </w:num>
  <w:num w:numId="3">
    <w:abstractNumId w:val="0"/>
  </w:num>
  <w:num w:numId="4">
    <w:abstractNumId w:val="1"/>
  </w:num>
  <w:num w:numId="5">
    <w:abstractNumId w:val="8"/>
  </w:num>
  <w:num w:numId="6">
    <w:abstractNumId w:val="21"/>
  </w:num>
  <w:num w:numId="7">
    <w:abstractNumId w:val="29"/>
  </w:num>
  <w:num w:numId="8">
    <w:abstractNumId w:val="26"/>
  </w:num>
  <w:num w:numId="9">
    <w:abstractNumId w:val="2"/>
  </w:num>
  <w:num w:numId="10">
    <w:abstractNumId w:val="23"/>
  </w:num>
  <w:num w:numId="11">
    <w:abstractNumId w:val="7"/>
  </w:num>
  <w:num w:numId="12">
    <w:abstractNumId w:val="18"/>
  </w:num>
  <w:num w:numId="13">
    <w:abstractNumId w:val="22"/>
  </w:num>
  <w:num w:numId="14">
    <w:abstractNumId w:val="19"/>
  </w:num>
  <w:num w:numId="15">
    <w:abstractNumId w:val="30"/>
  </w:num>
  <w:num w:numId="16">
    <w:abstractNumId w:val="28"/>
  </w:num>
  <w:num w:numId="17">
    <w:abstractNumId w:val="17"/>
  </w:num>
  <w:num w:numId="18">
    <w:abstractNumId w:val="16"/>
  </w:num>
  <w:num w:numId="19">
    <w:abstractNumId w:val="6"/>
  </w:num>
  <w:num w:numId="20">
    <w:abstractNumId w:val="4"/>
  </w:num>
  <w:num w:numId="21">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0"/>
  </w:num>
  <w:num w:numId="24">
    <w:abstractNumId w:val="27"/>
  </w:num>
  <w:num w:numId="25">
    <w:abstractNumId w:val="11"/>
  </w:num>
  <w:num w:numId="26">
    <w:abstractNumId w:val="25"/>
  </w:num>
  <w:num w:numId="27">
    <w:abstractNumId w:val="13"/>
  </w:num>
  <w:num w:numId="28">
    <w:abstractNumId w:val="9"/>
  </w:num>
  <w:num w:numId="29">
    <w:abstractNumId w:val="5"/>
  </w:num>
  <w:num w:numId="30">
    <w:abstractNumId w:val="20"/>
  </w:num>
  <w:num w:numId="31">
    <w:abstractNumId w:val="15"/>
  </w:num>
  <w:num w:numId="32">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4ED7"/>
    <w:rsid w:val="00020652"/>
    <w:rsid w:val="00020984"/>
    <w:rsid w:val="00023634"/>
    <w:rsid w:val="00024604"/>
    <w:rsid w:val="0002698B"/>
    <w:rsid w:val="000272E8"/>
    <w:rsid w:val="00030AD0"/>
    <w:rsid w:val="0003127F"/>
    <w:rsid w:val="00031332"/>
    <w:rsid w:val="00031672"/>
    <w:rsid w:val="000415DC"/>
    <w:rsid w:val="0004367E"/>
    <w:rsid w:val="00044447"/>
    <w:rsid w:val="00045EA6"/>
    <w:rsid w:val="00046FE4"/>
    <w:rsid w:val="000472D3"/>
    <w:rsid w:val="00050F0F"/>
    <w:rsid w:val="00051A5A"/>
    <w:rsid w:val="00054C5B"/>
    <w:rsid w:val="00054F65"/>
    <w:rsid w:val="000555F6"/>
    <w:rsid w:val="00055E92"/>
    <w:rsid w:val="000600B0"/>
    <w:rsid w:val="000600DC"/>
    <w:rsid w:val="000605EE"/>
    <w:rsid w:val="00060E39"/>
    <w:rsid w:val="000615A0"/>
    <w:rsid w:val="000615AE"/>
    <w:rsid w:val="000652C1"/>
    <w:rsid w:val="000675A3"/>
    <w:rsid w:val="00072BF0"/>
    <w:rsid w:val="000731E9"/>
    <w:rsid w:val="0007345A"/>
    <w:rsid w:val="0007377B"/>
    <w:rsid w:val="00073928"/>
    <w:rsid w:val="00081BE4"/>
    <w:rsid w:val="00081D21"/>
    <w:rsid w:val="00082C76"/>
    <w:rsid w:val="0008456E"/>
    <w:rsid w:val="00084665"/>
    <w:rsid w:val="00084C98"/>
    <w:rsid w:val="00085AF2"/>
    <w:rsid w:val="00086C4D"/>
    <w:rsid w:val="000904F7"/>
    <w:rsid w:val="00091AC1"/>
    <w:rsid w:val="000933D8"/>
    <w:rsid w:val="00095561"/>
    <w:rsid w:val="00096A08"/>
    <w:rsid w:val="000A0EE3"/>
    <w:rsid w:val="000A2A52"/>
    <w:rsid w:val="000A2C73"/>
    <w:rsid w:val="000A301E"/>
    <w:rsid w:val="000B00A2"/>
    <w:rsid w:val="000B1A12"/>
    <w:rsid w:val="000B35A5"/>
    <w:rsid w:val="000C21AA"/>
    <w:rsid w:val="000C2567"/>
    <w:rsid w:val="000C41EE"/>
    <w:rsid w:val="000C61CF"/>
    <w:rsid w:val="000D088E"/>
    <w:rsid w:val="000D0C8E"/>
    <w:rsid w:val="000D1947"/>
    <w:rsid w:val="000D1DBE"/>
    <w:rsid w:val="000D30AA"/>
    <w:rsid w:val="000D3AA4"/>
    <w:rsid w:val="000D611E"/>
    <w:rsid w:val="000E0AC1"/>
    <w:rsid w:val="000E1EED"/>
    <w:rsid w:val="000E2180"/>
    <w:rsid w:val="000E2A47"/>
    <w:rsid w:val="000E2DE7"/>
    <w:rsid w:val="000E46C8"/>
    <w:rsid w:val="000E5E52"/>
    <w:rsid w:val="000F0C9D"/>
    <w:rsid w:val="000F20C1"/>
    <w:rsid w:val="000F2B09"/>
    <w:rsid w:val="000F441C"/>
    <w:rsid w:val="000F4A12"/>
    <w:rsid w:val="000F4A94"/>
    <w:rsid w:val="000F5EBB"/>
    <w:rsid w:val="000F6172"/>
    <w:rsid w:val="000F66F1"/>
    <w:rsid w:val="00100D42"/>
    <w:rsid w:val="0010384F"/>
    <w:rsid w:val="00104857"/>
    <w:rsid w:val="00104A9C"/>
    <w:rsid w:val="0010644C"/>
    <w:rsid w:val="00107A5F"/>
    <w:rsid w:val="001104B4"/>
    <w:rsid w:val="00111E54"/>
    <w:rsid w:val="0011302A"/>
    <w:rsid w:val="00113FD0"/>
    <w:rsid w:val="001150E1"/>
    <w:rsid w:val="00115E6B"/>
    <w:rsid w:val="00120496"/>
    <w:rsid w:val="0012109B"/>
    <w:rsid w:val="001226C1"/>
    <w:rsid w:val="00123891"/>
    <w:rsid w:val="00123DAB"/>
    <w:rsid w:val="0012411D"/>
    <w:rsid w:val="00124B2D"/>
    <w:rsid w:val="00124FDF"/>
    <w:rsid w:val="00127763"/>
    <w:rsid w:val="00127FDB"/>
    <w:rsid w:val="00130B9D"/>
    <w:rsid w:val="00131F21"/>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4D57"/>
    <w:rsid w:val="001554FB"/>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049"/>
    <w:rsid w:val="00183625"/>
    <w:rsid w:val="00184B31"/>
    <w:rsid w:val="00184F0C"/>
    <w:rsid w:val="00185250"/>
    <w:rsid w:val="00185CEC"/>
    <w:rsid w:val="00187CE5"/>
    <w:rsid w:val="001920C0"/>
    <w:rsid w:val="001922DD"/>
    <w:rsid w:val="00194292"/>
    <w:rsid w:val="00194D90"/>
    <w:rsid w:val="001976B4"/>
    <w:rsid w:val="00197803"/>
    <w:rsid w:val="001A411F"/>
    <w:rsid w:val="001A48AA"/>
    <w:rsid w:val="001A527B"/>
    <w:rsid w:val="001A71AF"/>
    <w:rsid w:val="001B0739"/>
    <w:rsid w:val="001B0D92"/>
    <w:rsid w:val="001B3030"/>
    <w:rsid w:val="001B53BD"/>
    <w:rsid w:val="001B5500"/>
    <w:rsid w:val="001B6C88"/>
    <w:rsid w:val="001C1CA8"/>
    <w:rsid w:val="001C57AF"/>
    <w:rsid w:val="001C7D1E"/>
    <w:rsid w:val="001D02D9"/>
    <w:rsid w:val="001D139C"/>
    <w:rsid w:val="001D16F4"/>
    <w:rsid w:val="001D1BC3"/>
    <w:rsid w:val="001D292D"/>
    <w:rsid w:val="001D2FB2"/>
    <w:rsid w:val="001D4D0F"/>
    <w:rsid w:val="001D4EA9"/>
    <w:rsid w:val="001D60A8"/>
    <w:rsid w:val="001E2C0B"/>
    <w:rsid w:val="001E5801"/>
    <w:rsid w:val="001E66F8"/>
    <w:rsid w:val="001E73A2"/>
    <w:rsid w:val="001F6895"/>
    <w:rsid w:val="00200B47"/>
    <w:rsid w:val="00201A36"/>
    <w:rsid w:val="00203130"/>
    <w:rsid w:val="002036CC"/>
    <w:rsid w:val="00203D04"/>
    <w:rsid w:val="00204CEB"/>
    <w:rsid w:val="00207EF5"/>
    <w:rsid w:val="00207EF6"/>
    <w:rsid w:val="002110F0"/>
    <w:rsid w:val="002124DD"/>
    <w:rsid w:val="00215903"/>
    <w:rsid w:val="00216BE0"/>
    <w:rsid w:val="0021735B"/>
    <w:rsid w:val="0021736D"/>
    <w:rsid w:val="00217916"/>
    <w:rsid w:val="00217996"/>
    <w:rsid w:val="002201F8"/>
    <w:rsid w:val="00221B15"/>
    <w:rsid w:val="00222131"/>
    <w:rsid w:val="002228FF"/>
    <w:rsid w:val="0022312B"/>
    <w:rsid w:val="00223472"/>
    <w:rsid w:val="00223A9C"/>
    <w:rsid w:val="00224546"/>
    <w:rsid w:val="002263E2"/>
    <w:rsid w:val="0022682C"/>
    <w:rsid w:val="00226CFC"/>
    <w:rsid w:val="0022775E"/>
    <w:rsid w:val="00227BEF"/>
    <w:rsid w:val="00230B3A"/>
    <w:rsid w:val="00232250"/>
    <w:rsid w:val="00234115"/>
    <w:rsid w:val="0023419C"/>
    <w:rsid w:val="002344CA"/>
    <w:rsid w:val="0023464B"/>
    <w:rsid w:val="002367FD"/>
    <w:rsid w:val="002371B2"/>
    <w:rsid w:val="002372B2"/>
    <w:rsid w:val="002379E8"/>
    <w:rsid w:val="002429EC"/>
    <w:rsid w:val="00243077"/>
    <w:rsid w:val="00243C77"/>
    <w:rsid w:val="0024548E"/>
    <w:rsid w:val="002454E5"/>
    <w:rsid w:val="00245890"/>
    <w:rsid w:val="00246093"/>
    <w:rsid w:val="00246571"/>
    <w:rsid w:val="002465E4"/>
    <w:rsid w:val="00251D34"/>
    <w:rsid w:val="002534F3"/>
    <w:rsid w:val="00253534"/>
    <w:rsid w:val="00256367"/>
    <w:rsid w:val="00260857"/>
    <w:rsid w:val="00264507"/>
    <w:rsid w:val="00264546"/>
    <w:rsid w:val="00272279"/>
    <w:rsid w:val="00273FCF"/>
    <w:rsid w:val="00275D44"/>
    <w:rsid w:val="002763D2"/>
    <w:rsid w:val="002769D4"/>
    <w:rsid w:val="002772BC"/>
    <w:rsid w:val="002773F9"/>
    <w:rsid w:val="002777E0"/>
    <w:rsid w:val="00281742"/>
    <w:rsid w:val="00281892"/>
    <w:rsid w:val="0028216B"/>
    <w:rsid w:val="00284DA2"/>
    <w:rsid w:val="0028511A"/>
    <w:rsid w:val="00285B8E"/>
    <w:rsid w:val="00287357"/>
    <w:rsid w:val="0028788F"/>
    <w:rsid w:val="0029002C"/>
    <w:rsid w:val="002917F7"/>
    <w:rsid w:val="00292B13"/>
    <w:rsid w:val="00293A05"/>
    <w:rsid w:val="00293BD1"/>
    <w:rsid w:val="00294BC7"/>
    <w:rsid w:val="00295A8B"/>
    <w:rsid w:val="002A1F5F"/>
    <w:rsid w:val="002A3844"/>
    <w:rsid w:val="002A4B13"/>
    <w:rsid w:val="002A7C49"/>
    <w:rsid w:val="002B4791"/>
    <w:rsid w:val="002B4D3A"/>
    <w:rsid w:val="002B4E2F"/>
    <w:rsid w:val="002B5C65"/>
    <w:rsid w:val="002B5CB4"/>
    <w:rsid w:val="002B650A"/>
    <w:rsid w:val="002B7DD2"/>
    <w:rsid w:val="002C1351"/>
    <w:rsid w:val="002C1EB3"/>
    <w:rsid w:val="002C4FF8"/>
    <w:rsid w:val="002C5348"/>
    <w:rsid w:val="002C5840"/>
    <w:rsid w:val="002C606C"/>
    <w:rsid w:val="002C6329"/>
    <w:rsid w:val="002C71CF"/>
    <w:rsid w:val="002D0128"/>
    <w:rsid w:val="002D1228"/>
    <w:rsid w:val="002D13E1"/>
    <w:rsid w:val="002D1AB5"/>
    <w:rsid w:val="002D3526"/>
    <w:rsid w:val="002D4ACC"/>
    <w:rsid w:val="002D56BD"/>
    <w:rsid w:val="002D5FEF"/>
    <w:rsid w:val="002D61CF"/>
    <w:rsid w:val="002D63B3"/>
    <w:rsid w:val="002D6A34"/>
    <w:rsid w:val="002D7540"/>
    <w:rsid w:val="002D775B"/>
    <w:rsid w:val="002D7F25"/>
    <w:rsid w:val="002E0691"/>
    <w:rsid w:val="002E1152"/>
    <w:rsid w:val="002E13E1"/>
    <w:rsid w:val="002E1720"/>
    <w:rsid w:val="002E2CF9"/>
    <w:rsid w:val="002E2F87"/>
    <w:rsid w:val="002E306C"/>
    <w:rsid w:val="002E5793"/>
    <w:rsid w:val="002E5CAF"/>
    <w:rsid w:val="002E6C36"/>
    <w:rsid w:val="002E7D6F"/>
    <w:rsid w:val="002F0885"/>
    <w:rsid w:val="002F09B6"/>
    <w:rsid w:val="002F3002"/>
    <w:rsid w:val="002F41D1"/>
    <w:rsid w:val="002F5A04"/>
    <w:rsid w:val="002F7C30"/>
    <w:rsid w:val="00301792"/>
    <w:rsid w:val="00303294"/>
    <w:rsid w:val="00307414"/>
    <w:rsid w:val="00307E37"/>
    <w:rsid w:val="00310201"/>
    <w:rsid w:val="003120C9"/>
    <w:rsid w:val="00314410"/>
    <w:rsid w:val="0031673D"/>
    <w:rsid w:val="00317147"/>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4DB1"/>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565C"/>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A7A09"/>
    <w:rsid w:val="003B122A"/>
    <w:rsid w:val="003B1354"/>
    <w:rsid w:val="003B265E"/>
    <w:rsid w:val="003B36BB"/>
    <w:rsid w:val="003C01DD"/>
    <w:rsid w:val="003C07E4"/>
    <w:rsid w:val="003C17CA"/>
    <w:rsid w:val="003C31EC"/>
    <w:rsid w:val="003C3AED"/>
    <w:rsid w:val="003D19BB"/>
    <w:rsid w:val="003D30AA"/>
    <w:rsid w:val="003D3B6B"/>
    <w:rsid w:val="003D5A70"/>
    <w:rsid w:val="003D70FC"/>
    <w:rsid w:val="003E1864"/>
    <w:rsid w:val="003E19A1"/>
    <w:rsid w:val="003E2A27"/>
    <w:rsid w:val="003E5252"/>
    <w:rsid w:val="003E580F"/>
    <w:rsid w:val="003E749A"/>
    <w:rsid w:val="003F02EB"/>
    <w:rsid w:val="003F046E"/>
    <w:rsid w:val="003F3FE4"/>
    <w:rsid w:val="003F4387"/>
    <w:rsid w:val="003F496C"/>
    <w:rsid w:val="003F648A"/>
    <w:rsid w:val="003F6A57"/>
    <w:rsid w:val="003F6F41"/>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1872"/>
    <w:rsid w:val="00422E31"/>
    <w:rsid w:val="0043269E"/>
    <w:rsid w:val="00434FCA"/>
    <w:rsid w:val="00435212"/>
    <w:rsid w:val="0043558D"/>
    <w:rsid w:val="004368CC"/>
    <w:rsid w:val="004409B1"/>
    <w:rsid w:val="00440B48"/>
    <w:rsid w:val="0044184A"/>
    <w:rsid w:val="004434A0"/>
    <w:rsid w:val="00445B14"/>
    <w:rsid w:val="00445C7D"/>
    <w:rsid w:val="004535F6"/>
    <w:rsid w:val="00453FA2"/>
    <w:rsid w:val="0045469C"/>
    <w:rsid w:val="00455311"/>
    <w:rsid w:val="00455F1E"/>
    <w:rsid w:val="004600D0"/>
    <w:rsid w:val="00460C79"/>
    <w:rsid w:val="00461A14"/>
    <w:rsid w:val="00463DF9"/>
    <w:rsid w:val="00465FAE"/>
    <w:rsid w:val="0047016F"/>
    <w:rsid w:val="0047020F"/>
    <w:rsid w:val="00470B16"/>
    <w:rsid w:val="00471070"/>
    <w:rsid w:val="00471292"/>
    <w:rsid w:val="0047179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67D1"/>
    <w:rsid w:val="004970F0"/>
    <w:rsid w:val="00497A62"/>
    <w:rsid w:val="004A2B95"/>
    <w:rsid w:val="004A3ECB"/>
    <w:rsid w:val="004A4973"/>
    <w:rsid w:val="004A6FBA"/>
    <w:rsid w:val="004A71A6"/>
    <w:rsid w:val="004A78FC"/>
    <w:rsid w:val="004A7D8F"/>
    <w:rsid w:val="004B0550"/>
    <w:rsid w:val="004B14B0"/>
    <w:rsid w:val="004B3292"/>
    <w:rsid w:val="004B7B7C"/>
    <w:rsid w:val="004C3E27"/>
    <w:rsid w:val="004C459F"/>
    <w:rsid w:val="004C60E4"/>
    <w:rsid w:val="004C62A3"/>
    <w:rsid w:val="004C6CA1"/>
    <w:rsid w:val="004D0E0B"/>
    <w:rsid w:val="004D21E7"/>
    <w:rsid w:val="004D47FC"/>
    <w:rsid w:val="004E2C05"/>
    <w:rsid w:val="004E3766"/>
    <w:rsid w:val="004E5D13"/>
    <w:rsid w:val="004E6DC6"/>
    <w:rsid w:val="004F0AD9"/>
    <w:rsid w:val="004F0D60"/>
    <w:rsid w:val="004F18C8"/>
    <w:rsid w:val="004F3E64"/>
    <w:rsid w:val="004F3EBF"/>
    <w:rsid w:val="004F450E"/>
    <w:rsid w:val="004F5DE4"/>
    <w:rsid w:val="004F682F"/>
    <w:rsid w:val="004F7B40"/>
    <w:rsid w:val="00501C2E"/>
    <w:rsid w:val="00504585"/>
    <w:rsid w:val="005047A7"/>
    <w:rsid w:val="00505E3A"/>
    <w:rsid w:val="00505F8D"/>
    <w:rsid w:val="005075C7"/>
    <w:rsid w:val="00512693"/>
    <w:rsid w:val="0051391F"/>
    <w:rsid w:val="005145C2"/>
    <w:rsid w:val="00516309"/>
    <w:rsid w:val="00516CC5"/>
    <w:rsid w:val="00517B2B"/>
    <w:rsid w:val="0052048C"/>
    <w:rsid w:val="005207EC"/>
    <w:rsid w:val="00520B0A"/>
    <w:rsid w:val="005211BB"/>
    <w:rsid w:val="00521CB4"/>
    <w:rsid w:val="00522966"/>
    <w:rsid w:val="00522A8F"/>
    <w:rsid w:val="00522EE6"/>
    <w:rsid w:val="00525BE4"/>
    <w:rsid w:val="00526459"/>
    <w:rsid w:val="005268AC"/>
    <w:rsid w:val="00526BE5"/>
    <w:rsid w:val="00526D21"/>
    <w:rsid w:val="0052724B"/>
    <w:rsid w:val="005275A2"/>
    <w:rsid w:val="00527F12"/>
    <w:rsid w:val="005312A4"/>
    <w:rsid w:val="005326CE"/>
    <w:rsid w:val="005328A3"/>
    <w:rsid w:val="00533697"/>
    <w:rsid w:val="00533CD9"/>
    <w:rsid w:val="00535080"/>
    <w:rsid w:val="005355F0"/>
    <w:rsid w:val="005362E9"/>
    <w:rsid w:val="005378FC"/>
    <w:rsid w:val="005400DE"/>
    <w:rsid w:val="00540E26"/>
    <w:rsid w:val="005427D1"/>
    <w:rsid w:val="00544190"/>
    <w:rsid w:val="00545A0A"/>
    <w:rsid w:val="00546365"/>
    <w:rsid w:val="00546429"/>
    <w:rsid w:val="005469E5"/>
    <w:rsid w:val="00546C18"/>
    <w:rsid w:val="00550A82"/>
    <w:rsid w:val="00550E46"/>
    <w:rsid w:val="005523EE"/>
    <w:rsid w:val="00552EE4"/>
    <w:rsid w:val="0055303E"/>
    <w:rsid w:val="005540D4"/>
    <w:rsid w:val="0055463F"/>
    <w:rsid w:val="0055468B"/>
    <w:rsid w:val="00554725"/>
    <w:rsid w:val="0055610B"/>
    <w:rsid w:val="005568FF"/>
    <w:rsid w:val="00557347"/>
    <w:rsid w:val="00557A9C"/>
    <w:rsid w:val="00562508"/>
    <w:rsid w:val="00565671"/>
    <w:rsid w:val="00565C5E"/>
    <w:rsid w:val="00565DFC"/>
    <w:rsid w:val="00570508"/>
    <w:rsid w:val="005718E5"/>
    <w:rsid w:val="00571E0B"/>
    <w:rsid w:val="00573DBE"/>
    <w:rsid w:val="00574A83"/>
    <w:rsid w:val="00576C0E"/>
    <w:rsid w:val="00577B5A"/>
    <w:rsid w:val="0058040F"/>
    <w:rsid w:val="0058257B"/>
    <w:rsid w:val="00582D11"/>
    <w:rsid w:val="00585C86"/>
    <w:rsid w:val="00590BD0"/>
    <w:rsid w:val="00591A7C"/>
    <w:rsid w:val="00591E13"/>
    <w:rsid w:val="005923BD"/>
    <w:rsid w:val="00592C8D"/>
    <w:rsid w:val="005938E3"/>
    <w:rsid w:val="005950F1"/>
    <w:rsid w:val="00596865"/>
    <w:rsid w:val="00597498"/>
    <w:rsid w:val="005A1206"/>
    <w:rsid w:val="005A1291"/>
    <w:rsid w:val="005A3BE0"/>
    <w:rsid w:val="005A3CDE"/>
    <w:rsid w:val="005A3ECB"/>
    <w:rsid w:val="005A707C"/>
    <w:rsid w:val="005B0DF3"/>
    <w:rsid w:val="005B0F26"/>
    <w:rsid w:val="005B2B9D"/>
    <w:rsid w:val="005B6F9D"/>
    <w:rsid w:val="005B71CC"/>
    <w:rsid w:val="005C0871"/>
    <w:rsid w:val="005C3A91"/>
    <w:rsid w:val="005C7398"/>
    <w:rsid w:val="005D1351"/>
    <w:rsid w:val="005D4DCE"/>
    <w:rsid w:val="005D5A64"/>
    <w:rsid w:val="005D66DD"/>
    <w:rsid w:val="005D6CD2"/>
    <w:rsid w:val="005E4706"/>
    <w:rsid w:val="005F0D03"/>
    <w:rsid w:val="005F4A2D"/>
    <w:rsid w:val="005F59FB"/>
    <w:rsid w:val="005F6259"/>
    <w:rsid w:val="005F7F6F"/>
    <w:rsid w:val="005F7FE5"/>
    <w:rsid w:val="00600C5A"/>
    <w:rsid w:val="00602B56"/>
    <w:rsid w:val="00603475"/>
    <w:rsid w:val="006046C8"/>
    <w:rsid w:val="006127CE"/>
    <w:rsid w:val="00613DBB"/>
    <w:rsid w:val="0061410B"/>
    <w:rsid w:val="00616CB2"/>
    <w:rsid w:val="006209D8"/>
    <w:rsid w:val="00620AA6"/>
    <w:rsid w:val="00621C95"/>
    <w:rsid w:val="00623D5D"/>
    <w:rsid w:val="006256CF"/>
    <w:rsid w:val="00625907"/>
    <w:rsid w:val="0062672E"/>
    <w:rsid w:val="00626FD2"/>
    <w:rsid w:val="00630F3F"/>
    <w:rsid w:val="0063288B"/>
    <w:rsid w:val="006333B8"/>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72E"/>
    <w:rsid w:val="00657B29"/>
    <w:rsid w:val="0066065D"/>
    <w:rsid w:val="00663D82"/>
    <w:rsid w:val="00664BE8"/>
    <w:rsid w:val="00667E59"/>
    <w:rsid w:val="0067202B"/>
    <w:rsid w:val="006730C2"/>
    <w:rsid w:val="006733A4"/>
    <w:rsid w:val="0067379C"/>
    <w:rsid w:val="00674DBC"/>
    <w:rsid w:val="0067693D"/>
    <w:rsid w:val="00677E45"/>
    <w:rsid w:val="00680597"/>
    <w:rsid w:val="00681B70"/>
    <w:rsid w:val="006823C8"/>
    <w:rsid w:val="00685A2B"/>
    <w:rsid w:val="0069058F"/>
    <w:rsid w:val="006924D2"/>
    <w:rsid w:val="006947F4"/>
    <w:rsid w:val="0069494A"/>
    <w:rsid w:val="00696607"/>
    <w:rsid w:val="006A1E74"/>
    <w:rsid w:val="006A1FC2"/>
    <w:rsid w:val="006A33D6"/>
    <w:rsid w:val="006A46DC"/>
    <w:rsid w:val="006A74E8"/>
    <w:rsid w:val="006B30B8"/>
    <w:rsid w:val="006B6254"/>
    <w:rsid w:val="006B62D4"/>
    <w:rsid w:val="006C2ED2"/>
    <w:rsid w:val="006C2F1A"/>
    <w:rsid w:val="006C470D"/>
    <w:rsid w:val="006C48D3"/>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13FB"/>
    <w:rsid w:val="006E2607"/>
    <w:rsid w:val="006E3A1F"/>
    <w:rsid w:val="006E5486"/>
    <w:rsid w:val="006E65BA"/>
    <w:rsid w:val="006E7D89"/>
    <w:rsid w:val="006F1373"/>
    <w:rsid w:val="006F1750"/>
    <w:rsid w:val="006F181D"/>
    <w:rsid w:val="006F1B49"/>
    <w:rsid w:val="006F1FCE"/>
    <w:rsid w:val="006F4585"/>
    <w:rsid w:val="00700846"/>
    <w:rsid w:val="0070089E"/>
    <w:rsid w:val="00700C0B"/>
    <w:rsid w:val="0070453D"/>
    <w:rsid w:val="007060CF"/>
    <w:rsid w:val="00706C33"/>
    <w:rsid w:val="00710FCE"/>
    <w:rsid w:val="00711CC0"/>
    <w:rsid w:val="007125A0"/>
    <w:rsid w:val="00714397"/>
    <w:rsid w:val="00715D94"/>
    <w:rsid w:val="00716773"/>
    <w:rsid w:val="00717ABA"/>
    <w:rsid w:val="00717D05"/>
    <w:rsid w:val="0072197D"/>
    <w:rsid w:val="00727124"/>
    <w:rsid w:val="007271B1"/>
    <w:rsid w:val="0073078E"/>
    <w:rsid w:val="007376F6"/>
    <w:rsid w:val="00740241"/>
    <w:rsid w:val="00743447"/>
    <w:rsid w:val="00743D1D"/>
    <w:rsid w:val="00745817"/>
    <w:rsid w:val="007519AF"/>
    <w:rsid w:val="00752BCE"/>
    <w:rsid w:val="00752D2C"/>
    <w:rsid w:val="007539DF"/>
    <w:rsid w:val="00753F58"/>
    <w:rsid w:val="007556A7"/>
    <w:rsid w:val="00757D8C"/>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1A9E"/>
    <w:rsid w:val="0079278E"/>
    <w:rsid w:val="007956FC"/>
    <w:rsid w:val="007A09CD"/>
    <w:rsid w:val="007A0A0C"/>
    <w:rsid w:val="007A1E03"/>
    <w:rsid w:val="007A3315"/>
    <w:rsid w:val="007A7B5F"/>
    <w:rsid w:val="007B21E1"/>
    <w:rsid w:val="007B3909"/>
    <w:rsid w:val="007B3A79"/>
    <w:rsid w:val="007B56C3"/>
    <w:rsid w:val="007B66B5"/>
    <w:rsid w:val="007B6DFE"/>
    <w:rsid w:val="007C049C"/>
    <w:rsid w:val="007C0632"/>
    <w:rsid w:val="007C0A41"/>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4F5A"/>
    <w:rsid w:val="007E653E"/>
    <w:rsid w:val="007E6D94"/>
    <w:rsid w:val="007E752A"/>
    <w:rsid w:val="007F0468"/>
    <w:rsid w:val="007F0533"/>
    <w:rsid w:val="007F1332"/>
    <w:rsid w:val="007F266D"/>
    <w:rsid w:val="007F3818"/>
    <w:rsid w:val="007F381E"/>
    <w:rsid w:val="007F66C4"/>
    <w:rsid w:val="00801059"/>
    <w:rsid w:val="00802028"/>
    <w:rsid w:val="00802590"/>
    <w:rsid w:val="0080432C"/>
    <w:rsid w:val="00805531"/>
    <w:rsid w:val="0080703C"/>
    <w:rsid w:val="00810E64"/>
    <w:rsid w:val="00812472"/>
    <w:rsid w:val="008137D0"/>
    <w:rsid w:val="00814814"/>
    <w:rsid w:val="008159D3"/>
    <w:rsid w:val="00816DC3"/>
    <w:rsid w:val="008213FA"/>
    <w:rsid w:val="00821D07"/>
    <w:rsid w:val="00822B1A"/>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156"/>
    <w:rsid w:val="0086149D"/>
    <w:rsid w:val="00861F3A"/>
    <w:rsid w:val="008645B6"/>
    <w:rsid w:val="00864673"/>
    <w:rsid w:val="0087043F"/>
    <w:rsid w:val="00870923"/>
    <w:rsid w:val="00871675"/>
    <w:rsid w:val="00872355"/>
    <w:rsid w:val="00872D8D"/>
    <w:rsid w:val="00872F83"/>
    <w:rsid w:val="008731A2"/>
    <w:rsid w:val="00874ACA"/>
    <w:rsid w:val="00880733"/>
    <w:rsid w:val="00880DDC"/>
    <w:rsid w:val="00881980"/>
    <w:rsid w:val="0088198B"/>
    <w:rsid w:val="0088415B"/>
    <w:rsid w:val="00885C95"/>
    <w:rsid w:val="008863E8"/>
    <w:rsid w:val="00886AD8"/>
    <w:rsid w:val="00887082"/>
    <w:rsid w:val="008871DC"/>
    <w:rsid w:val="00891066"/>
    <w:rsid w:val="008919AD"/>
    <w:rsid w:val="008920DF"/>
    <w:rsid w:val="008926A4"/>
    <w:rsid w:val="008926C9"/>
    <w:rsid w:val="00893DA1"/>
    <w:rsid w:val="00893E72"/>
    <w:rsid w:val="00893FD1"/>
    <w:rsid w:val="00894231"/>
    <w:rsid w:val="008942D6"/>
    <w:rsid w:val="00894978"/>
    <w:rsid w:val="008A0033"/>
    <w:rsid w:val="008A17DA"/>
    <w:rsid w:val="008A6C42"/>
    <w:rsid w:val="008A6D47"/>
    <w:rsid w:val="008A7445"/>
    <w:rsid w:val="008A7894"/>
    <w:rsid w:val="008B0238"/>
    <w:rsid w:val="008B0AB9"/>
    <w:rsid w:val="008B1C2C"/>
    <w:rsid w:val="008B1F91"/>
    <w:rsid w:val="008B2323"/>
    <w:rsid w:val="008B31EC"/>
    <w:rsid w:val="008B38AB"/>
    <w:rsid w:val="008B563C"/>
    <w:rsid w:val="008B583A"/>
    <w:rsid w:val="008B58F3"/>
    <w:rsid w:val="008B67E5"/>
    <w:rsid w:val="008B72C0"/>
    <w:rsid w:val="008C04F8"/>
    <w:rsid w:val="008C064B"/>
    <w:rsid w:val="008C18FB"/>
    <w:rsid w:val="008C1C3D"/>
    <w:rsid w:val="008C2A11"/>
    <w:rsid w:val="008C2D01"/>
    <w:rsid w:val="008C44EB"/>
    <w:rsid w:val="008C464A"/>
    <w:rsid w:val="008C4812"/>
    <w:rsid w:val="008C5C34"/>
    <w:rsid w:val="008C6826"/>
    <w:rsid w:val="008C7150"/>
    <w:rsid w:val="008C72E2"/>
    <w:rsid w:val="008C7DA0"/>
    <w:rsid w:val="008C7DD4"/>
    <w:rsid w:val="008D02CA"/>
    <w:rsid w:val="008D0CAF"/>
    <w:rsid w:val="008D4ECF"/>
    <w:rsid w:val="008D540E"/>
    <w:rsid w:val="008D5FDC"/>
    <w:rsid w:val="008D7439"/>
    <w:rsid w:val="008E0B1E"/>
    <w:rsid w:val="008E0BAF"/>
    <w:rsid w:val="008E13B2"/>
    <w:rsid w:val="008E1CBB"/>
    <w:rsid w:val="008E29DF"/>
    <w:rsid w:val="008E2B16"/>
    <w:rsid w:val="008E4173"/>
    <w:rsid w:val="008E70CB"/>
    <w:rsid w:val="008F073C"/>
    <w:rsid w:val="008F45A3"/>
    <w:rsid w:val="008F5413"/>
    <w:rsid w:val="00900176"/>
    <w:rsid w:val="00900BB8"/>
    <w:rsid w:val="0090302D"/>
    <w:rsid w:val="00903ED8"/>
    <w:rsid w:val="00904FDA"/>
    <w:rsid w:val="0090502A"/>
    <w:rsid w:val="00911F32"/>
    <w:rsid w:val="00912484"/>
    <w:rsid w:val="009159D0"/>
    <w:rsid w:val="00915D17"/>
    <w:rsid w:val="009205E9"/>
    <w:rsid w:val="00920A35"/>
    <w:rsid w:val="009217CF"/>
    <w:rsid w:val="009231C9"/>
    <w:rsid w:val="00923A6E"/>
    <w:rsid w:val="0092644C"/>
    <w:rsid w:val="00926A74"/>
    <w:rsid w:val="00927BEB"/>
    <w:rsid w:val="009300B0"/>
    <w:rsid w:val="009322E3"/>
    <w:rsid w:val="00934CB2"/>
    <w:rsid w:val="00936A9D"/>
    <w:rsid w:val="00937DC5"/>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403"/>
    <w:rsid w:val="00956DA3"/>
    <w:rsid w:val="0096091F"/>
    <w:rsid w:val="0096190F"/>
    <w:rsid w:val="00961D9F"/>
    <w:rsid w:val="00962228"/>
    <w:rsid w:val="00963327"/>
    <w:rsid w:val="00964A50"/>
    <w:rsid w:val="009653A9"/>
    <w:rsid w:val="009707E9"/>
    <w:rsid w:val="009714D3"/>
    <w:rsid w:val="0097193C"/>
    <w:rsid w:val="00971EFD"/>
    <w:rsid w:val="00973700"/>
    <w:rsid w:val="0097611C"/>
    <w:rsid w:val="009809A2"/>
    <w:rsid w:val="00981E7D"/>
    <w:rsid w:val="0098295A"/>
    <w:rsid w:val="00983799"/>
    <w:rsid w:val="00983D9F"/>
    <w:rsid w:val="009841FC"/>
    <w:rsid w:val="009841FE"/>
    <w:rsid w:val="00984E21"/>
    <w:rsid w:val="00984E66"/>
    <w:rsid w:val="00986A47"/>
    <w:rsid w:val="00990746"/>
    <w:rsid w:val="00992088"/>
    <w:rsid w:val="00992708"/>
    <w:rsid w:val="00995306"/>
    <w:rsid w:val="0099698F"/>
    <w:rsid w:val="009A37D0"/>
    <w:rsid w:val="009A3F25"/>
    <w:rsid w:val="009A4563"/>
    <w:rsid w:val="009A48A0"/>
    <w:rsid w:val="009A4D0A"/>
    <w:rsid w:val="009B0636"/>
    <w:rsid w:val="009B0B47"/>
    <w:rsid w:val="009B29EB"/>
    <w:rsid w:val="009B367B"/>
    <w:rsid w:val="009B4C90"/>
    <w:rsid w:val="009B7D88"/>
    <w:rsid w:val="009C1B54"/>
    <w:rsid w:val="009C34AB"/>
    <w:rsid w:val="009C3678"/>
    <w:rsid w:val="009C604A"/>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1A54"/>
    <w:rsid w:val="00A12135"/>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128C"/>
    <w:rsid w:val="00A4314C"/>
    <w:rsid w:val="00A43981"/>
    <w:rsid w:val="00A439FD"/>
    <w:rsid w:val="00A43CC5"/>
    <w:rsid w:val="00A4456F"/>
    <w:rsid w:val="00A4769B"/>
    <w:rsid w:val="00A50F73"/>
    <w:rsid w:val="00A5118C"/>
    <w:rsid w:val="00A52AE5"/>
    <w:rsid w:val="00A534D2"/>
    <w:rsid w:val="00A54F07"/>
    <w:rsid w:val="00A55338"/>
    <w:rsid w:val="00A568CA"/>
    <w:rsid w:val="00A56E79"/>
    <w:rsid w:val="00A5743A"/>
    <w:rsid w:val="00A5759E"/>
    <w:rsid w:val="00A57A5B"/>
    <w:rsid w:val="00A61857"/>
    <w:rsid w:val="00A6286E"/>
    <w:rsid w:val="00A636EA"/>
    <w:rsid w:val="00A6428B"/>
    <w:rsid w:val="00A64729"/>
    <w:rsid w:val="00A650BF"/>
    <w:rsid w:val="00A65FE2"/>
    <w:rsid w:val="00A67D86"/>
    <w:rsid w:val="00A73764"/>
    <w:rsid w:val="00A76302"/>
    <w:rsid w:val="00A8014E"/>
    <w:rsid w:val="00A8099E"/>
    <w:rsid w:val="00A825A0"/>
    <w:rsid w:val="00A826BB"/>
    <w:rsid w:val="00A841E8"/>
    <w:rsid w:val="00A84F34"/>
    <w:rsid w:val="00A85443"/>
    <w:rsid w:val="00A8607A"/>
    <w:rsid w:val="00A87136"/>
    <w:rsid w:val="00A87901"/>
    <w:rsid w:val="00A87CE9"/>
    <w:rsid w:val="00A93391"/>
    <w:rsid w:val="00A9341D"/>
    <w:rsid w:val="00A944FF"/>
    <w:rsid w:val="00A9456A"/>
    <w:rsid w:val="00A94BFF"/>
    <w:rsid w:val="00A95E57"/>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875"/>
    <w:rsid w:val="00AB501E"/>
    <w:rsid w:val="00AB518D"/>
    <w:rsid w:val="00AB522E"/>
    <w:rsid w:val="00AB5321"/>
    <w:rsid w:val="00AB5800"/>
    <w:rsid w:val="00AB58E8"/>
    <w:rsid w:val="00AB7347"/>
    <w:rsid w:val="00AB77BF"/>
    <w:rsid w:val="00AC072B"/>
    <w:rsid w:val="00AC0932"/>
    <w:rsid w:val="00AC1C57"/>
    <w:rsid w:val="00AD00C4"/>
    <w:rsid w:val="00AD00E2"/>
    <w:rsid w:val="00AD0EC7"/>
    <w:rsid w:val="00AD26A1"/>
    <w:rsid w:val="00AD26BE"/>
    <w:rsid w:val="00AD4BFB"/>
    <w:rsid w:val="00AE03AE"/>
    <w:rsid w:val="00AE1CF8"/>
    <w:rsid w:val="00AE317D"/>
    <w:rsid w:val="00AE4720"/>
    <w:rsid w:val="00AE4722"/>
    <w:rsid w:val="00AE5A55"/>
    <w:rsid w:val="00AF21BB"/>
    <w:rsid w:val="00AF4C5B"/>
    <w:rsid w:val="00AF54C1"/>
    <w:rsid w:val="00AF5AF6"/>
    <w:rsid w:val="00AF6105"/>
    <w:rsid w:val="00AF713C"/>
    <w:rsid w:val="00AF7DA6"/>
    <w:rsid w:val="00B0018C"/>
    <w:rsid w:val="00B07286"/>
    <w:rsid w:val="00B07BBF"/>
    <w:rsid w:val="00B105B0"/>
    <w:rsid w:val="00B109D8"/>
    <w:rsid w:val="00B114C3"/>
    <w:rsid w:val="00B114E2"/>
    <w:rsid w:val="00B154F2"/>
    <w:rsid w:val="00B15814"/>
    <w:rsid w:val="00B16030"/>
    <w:rsid w:val="00B164FC"/>
    <w:rsid w:val="00B16D28"/>
    <w:rsid w:val="00B21033"/>
    <w:rsid w:val="00B2113C"/>
    <w:rsid w:val="00B21A0E"/>
    <w:rsid w:val="00B228B6"/>
    <w:rsid w:val="00B23CF6"/>
    <w:rsid w:val="00B2412F"/>
    <w:rsid w:val="00B24864"/>
    <w:rsid w:val="00B2629E"/>
    <w:rsid w:val="00B3231D"/>
    <w:rsid w:val="00B338D7"/>
    <w:rsid w:val="00B37158"/>
    <w:rsid w:val="00B3732C"/>
    <w:rsid w:val="00B3776E"/>
    <w:rsid w:val="00B4104B"/>
    <w:rsid w:val="00B44638"/>
    <w:rsid w:val="00B4564E"/>
    <w:rsid w:val="00B457B8"/>
    <w:rsid w:val="00B46433"/>
    <w:rsid w:val="00B4786E"/>
    <w:rsid w:val="00B479A0"/>
    <w:rsid w:val="00B5120B"/>
    <w:rsid w:val="00B51252"/>
    <w:rsid w:val="00B522E5"/>
    <w:rsid w:val="00B52704"/>
    <w:rsid w:val="00B549BB"/>
    <w:rsid w:val="00B5550C"/>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25F"/>
    <w:rsid w:val="00BA0903"/>
    <w:rsid w:val="00BA0C89"/>
    <w:rsid w:val="00BA159D"/>
    <w:rsid w:val="00BA40B3"/>
    <w:rsid w:val="00BA484B"/>
    <w:rsid w:val="00BA5650"/>
    <w:rsid w:val="00BA56D6"/>
    <w:rsid w:val="00BA60D5"/>
    <w:rsid w:val="00BA6CBB"/>
    <w:rsid w:val="00BA7722"/>
    <w:rsid w:val="00BB1208"/>
    <w:rsid w:val="00BB1DB8"/>
    <w:rsid w:val="00BB2F7B"/>
    <w:rsid w:val="00BB37C1"/>
    <w:rsid w:val="00BB3C46"/>
    <w:rsid w:val="00BB4474"/>
    <w:rsid w:val="00BB492A"/>
    <w:rsid w:val="00BB5BCF"/>
    <w:rsid w:val="00BB5FC6"/>
    <w:rsid w:val="00BB7F69"/>
    <w:rsid w:val="00BC116A"/>
    <w:rsid w:val="00BC120E"/>
    <w:rsid w:val="00BC1737"/>
    <w:rsid w:val="00BC1940"/>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1E0D"/>
    <w:rsid w:val="00BF32A7"/>
    <w:rsid w:val="00BF4919"/>
    <w:rsid w:val="00C00751"/>
    <w:rsid w:val="00C015AD"/>
    <w:rsid w:val="00C01688"/>
    <w:rsid w:val="00C02CA7"/>
    <w:rsid w:val="00C04EC4"/>
    <w:rsid w:val="00C05AAB"/>
    <w:rsid w:val="00C06CE3"/>
    <w:rsid w:val="00C1183D"/>
    <w:rsid w:val="00C11F5A"/>
    <w:rsid w:val="00C13E55"/>
    <w:rsid w:val="00C20CF1"/>
    <w:rsid w:val="00C21980"/>
    <w:rsid w:val="00C25790"/>
    <w:rsid w:val="00C25B51"/>
    <w:rsid w:val="00C26122"/>
    <w:rsid w:val="00C27AE6"/>
    <w:rsid w:val="00C30C2A"/>
    <w:rsid w:val="00C30FA5"/>
    <w:rsid w:val="00C32C29"/>
    <w:rsid w:val="00C32CFE"/>
    <w:rsid w:val="00C33198"/>
    <w:rsid w:val="00C349B1"/>
    <w:rsid w:val="00C362EE"/>
    <w:rsid w:val="00C374CA"/>
    <w:rsid w:val="00C37CD4"/>
    <w:rsid w:val="00C42CB7"/>
    <w:rsid w:val="00C438E5"/>
    <w:rsid w:val="00C46414"/>
    <w:rsid w:val="00C47AD1"/>
    <w:rsid w:val="00C50269"/>
    <w:rsid w:val="00C50DA3"/>
    <w:rsid w:val="00C5738D"/>
    <w:rsid w:val="00C57921"/>
    <w:rsid w:val="00C60F0D"/>
    <w:rsid w:val="00C62659"/>
    <w:rsid w:val="00C65751"/>
    <w:rsid w:val="00C71898"/>
    <w:rsid w:val="00C72DFF"/>
    <w:rsid w:val="00C804EB"/>
    <w:rsid w:val="00C808BC"/>
    <w:rsid w:val="00C80CC8"/>
    <w:rsid w:val="00C816EA"/>
    <w:rsid w:val="00C81D11"/>
    <w:rsid w:val="00C828EA"/>
    <w:rsid w:val="00C84C6E"/>
    <w:rsid w:val="00C86073"/>
    <w:rsid w:val="00C91900"/>
    <w:rsid w:val="00C921F4"/>
    <w:rsid w:val="00C93B53"/>
    <w:rsid w:val="00C96C7E"/>
    <w:rsid w:val="00C96F95"/>
    <w:rsid w:val="00C9730C"/>
    <w:rsid w:val="00C97BD7"/>
    <w:rsid w:val="00CA03B6"/>
    <w:rsid w:val="00CA06C4"/>
    <w:rsid w:val="00CA1977"/>
    <w:rsid w:val="00CA197E"/>
    <w:rsid w:val="00CA2876"/>
    <w:rsid w:val="00CA2DD2"/>
    <w:rsid w:val="00CA2F5A"/>
    <w:rsid w:val="00CA3BF3"/>
    <w:rsid w:val="00CA612D"/>
    <w:rsid w:val="00CA7C76"/>
    <w:rsid w:val="00CB0DA6"/>
    <w:rsid w:val="00CB156D"/>
    <w:rsid w:val="00CB1770"/>
    <w:rsid w:val="00CB1DF4"/>
    <w:rsid w:val="00CB2A18"/>
    <w:rsid w:val="00CB2CCB"/>
    <w:rsid w:val="00CB433B"/>
    <w:rsid w:val="00CB5DD3"/>
    <w:rsid w:val="00CB6986"/>
    <w:rsid w:val="00CC23AB"/>
    <w:rsid w:val="00CC327A"/>
    <w:rsid w:val="00CC4353"/>
    <w:rsid w:val="00CC66EC"/>
    <w:rsid w:val="00CC7013"/>
    <w:rsid w:val="00CD08FF"/>
    <w:rsid w:val="00CD4CFE"/>
    <w:rsid w:val="00CD5ED0"/>
    <w:rsid w:val="00CE11FE"/>
    <w:rsid w:val="00CE33F7"/>
    <w:rsid w:val="00CE3877"/>
    <w:rsid w:val="00CE548E"/>
    <w:rsid w:val="00CE6CF3"/>
    <w:rsid w:val="00CE6EE1"/>
    <w:rsid w:val="00CE73B2"/>
    <w:rsid w:val="00CE7DAD"/>
    <w:rsid w:val="00CF065B"/>
    <w:rsid w:val="00CF0A9E"/>
    <w:rsid w:val="00CF0E33"/>
    <w:rsid w:val="00CF114A"/>
    <w:rsid w:val="00CF2567"/>
    <w:rsid w:val="00CF3256"/>
    <w:rsid w:val="00CF408E"/>
    <w:rsid w:val="00CF45F8"/>
    <w:rsid w:val="00CF5037"/>
    <w:rsid w:val="00CF6452"/>
    <w:rsid w:val="00CF671F"/>
    <w:rsid w:val="00CF6CFC"/>
    <w:rsid w:val="00CF73F3"/>
    <w:rsid w:val="00D0205B"/>
    <w:rsid w:val="00D023B9"/>
    <w:rsid w:val="00D03B89"/>
    <w:rsid w:val="00D05130"/>
    <w:rsid w:val="00D07454"/>
    <w:rsid w:val="00D07700"/>
    <w:rsid w:val="00D111BB"/>
    <w:rsid w:val="00D113CC"/>
    <w:rsid w:val="00D123E4"/>
    <w:rsid w:val="00D1327D"/>
    <w:rsid w:val="00D13429"/>
    <w:rsid w:val="00D138A1"/>
    <w:rsid w:val="00D13A84"/>
    <w:rsid w:val="00D140E4"/>
    <w:rsid w:val="00D14D73"/>
    <w:rsid w:val="00D155C8"/>
    <w:rsid w:val="00D16717"/>
    <w:rsid w:val="00D17C40"/>
    <w:rsid w:val="00D209F9"/>
    <w:rsid w:val="00D223EB"/>
    <w:rsid w:val="00D24FDD"/>
    <w:rsid w:val="00D27676"/>
    <w:rsid w:val="00D30764"/>
    <w:rsid w:val="00D30CCF"/>
    <w:rsid w:val="00D322D0"/>
    <w:rsid w:val="00D332DE"/>
    <w:rsid w:val="00D33919"/>
    <w:rsid w:val="00D340AF"/>
    <w:rsid w:val="00D41A2F"/>
    <w:rsid w:val="00D42C7B"/>
    <w:rsid w:val="00D4306D"/>
    <w:rsid w:val="00D4395E"/>
    <w:rsid w:val="00D43AE9"/>
    <w:rsid w:val="00D440C3"/>
    <w:rsid w:val="00D44EF9"/>
    <w:rsid w:val="00D4607E"/>
    <w:rsid w:val="00D46172"/>
    <w:rsid w:val="00D46E64"/>
    <w:rsid w:val="00D50A21"/>
    <w:rsid w:val="00D5128D"/>
    <w:rsid w:val="00D527E1"/>
    <w:rsid w:val="00D5431D"/>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2FE2"/>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940"/>
    <w:rsid w:val="00DA7236"/>
    <w:rsid w:val="00DB1146"/>
    <w:rsid w:val="00DB1BF5"/>
    <w:rsid w:val="00DB1DBD"/>
    <w:rsid w:val="00DB29F1"/>
    <w:rsid w:val="00DB30C1"/>
    <w:rsid w:val="00DB350E"/>
    <w:rsid w:val="00DB4CDC"/>
    <w:rsid w:val="00DB6AF5"/>
    <w:rsid w:val="00DC0662"/>
    <w:rsid w:val="00DC3D14"/>
    <w:rsid w:val="00DC686E"/>
    <w:rsid w:val="00DD0F68"/>
    <w:rsid w:val="00DD1CEF"/>
    <w:rsid w:val="00DD3295"/>
    <w:rsid w:val="00DD380F"/>
    <w:rsid w:val="00DD3E32"/>
    <w:rsid w:val="00DD53C7"/>
    <w:rsid w:val="00DD54E5"/>
    <w:rsid w:val="00DD5C01"/>
    <w:rsid w:val="00DE0D24"/>
    <w:rsid w:val="00DE0D70"/>
    <w:rsid w:val="00DE14D0"/>
    <w:rsid w:val="00DE53C9"/>
    <w:rsid w:val="00DF1B60"/>
    <w:rsid w:val="00DF1D85"/>
    <w:rsid w:val="00DF2DF1"/>
    <w:rsid w:val="00DF2EBF"/>
    <w:rsid w:val="00DF46CC"/>
    <w:rsid w:val="00DF4938"/>
    <w:rsid w:val="00DF51F6"/>
    <w:rsid w:val="00DF6440"/>
    <w:rsid w:val="00E0034E"/>
    <w:rsid w:val="00E017C8"/>
    <w:rsid w:val="00E03C87"/>
    <w:rsid w:val="00E045AE"/>
    <w:rsid w:val="00E0559B"/>
    <w:rsid w:val="00E073EE"/>
    <w:rsid w:val="00E11B37"/>
    <w:rsid w:val="00E11E9C"/>
    <w:rsid w:val="00E14D57"/>
    <w:rsid w:val="00E16472"/>
    <w:rsid w:val="00E1739A"/>
    <w:rsid w:val="00E1741E"/>
    <w:rsid w:val="00E20F91"/>
    <w:rsid w:val="00E212D6"/>
    <w:rsid w:val="00E24FA7"/>
    <w:rsid w:val="00E24FAB"/>
    <w:rsid w:val="00E25F1F"/>
    <w:rsid w:val="00E264D0"/>
    <w:rsid w:val="00E26A65"/>
    <w:rsid w:val="00E27B29"/>
    <w:rsid w:val="00E3133C"/>
    <w:rsid w:val="00E319D8"/>
    <w:rsid w:val="00E3210F"/>
    <w:rsid w:val="00E3378F"/>
    <w:rsid w:val="00E370AF"/>
    <w:rsid w:val="00E4149E"/>
    <w:rsid w:val="00E41D30"/>
    <w:rsid w:val="00E4487F"/>
    <w:rsid w:val="00E44DA4"/>
    <w:rsid w:val="00E45702"/>
    <w:rsid w:val="00E4590A"/>
    <w:rsid w:val="00E45F41"/>
    <w:rsid w:val="00E460EE"/>
    <w:rsid w:val="00E56933"/>
    <w:rsid w:val="00E56F0C"/>
    <w:rsid w:val="00E5738C"/>
    <w:rsid w:val="00E622D1"/>
    <w:rsid w:val="00E62D21"/>
    <w:rsid w:val="00E63B10"/>
    <w:rsid w:val="00E63D32"/>
    <w:rsid w:val="00E63FC7"/>
    <w:rsid w:val="00E65C86"/>
    <w:rsid w:val="00E67609"/>
    <w:rsid w:val="00E705B0"/>
    <w:rsid w:val="00E70B25"/>
    <w:rsid w:val="00E714CC"/>
    <w:rsid w:val="00E71F07"/>
    <w:rsid w:val="00E73239"/>
    <w:rsid w:val="00E73A10"/>
    <w:rsid w:val="00E73EA5"/>
    <w:rsid w:val="00E74D24"/>
    <w:rsid w:val="00E750A1"/>
    <w:rsid w:val="00E7601A"/>
    <w:rsid w:val="00E83BA9"/>
    <w:rsid w:val="00E844CE"/>
    <w:rsid w:val="00E84FA4"/>
    <w:rsid w:val="00E87625"/>
    <w:rsid w:val="00E903B7"/>
    <w:rsid w:val="00E91D6A"/>
    <w:rsid w:val="00E927C8"/>
    <w:rsid w:val="00E95006"/>
    <w:rsid w:val="00E95881"/>
    <w:rsid w:val="00E96618"/>
    <w:rsid w:val="00EA0DDE"/>
    <w:rsid w:val="00EA1E05"/>
    <w:rsid w:val="00EA2FBE"/>
    <w:rsid w:val="00EA382D"/>
    <w:rsid w:val="00EA38C1"/>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345"/>
    <w:rsid w:val="00EC4B97"/>
    <w:rsid w:val="00EC5AD5"/>
    <w:rsid w:val="00EC5E81"/>
    <w:rsid w:val="00EC73E9"/>
    <w:rsid w:val="00ED0DDE"/>
    <w:rsid w:val="00ED0F14"/>
    <w:rsid w:val="00ED26EA"/>
    <w:rsid w:val="00ED272B"/>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03DB"/>
    <w:rsid w:val="00F01CA5"/>
    <w:rsid w:val="00F025A8"/>
    <w:rsid w:val="00F02EE5"/>
    <w:rsid w:val="00F036E5"/>
    <w:rsid w:val="00F05B1E"/>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27546"/>
    <w:rsid w:val="00F33615"/>
    <w:rsid w:val="00F3421F"/>
    <w:rsid w:val="00F368E6"/>
    <w:rsid w:val="00F37B0E"/>
    <w:rsid w:val="00F40BAE"/>
    <w:rsid w:val="00F4178E"/>
    <w:rsid w:val="00F42C5B"/>
    <w:rsid w:val="00F43240"/>
    <w:rsid w:val="00F43688"/>
    <w:rsid w:val="00F436E3"/>
    <w:rsid w:val="00F446F4"/>
    <w:rsid w:val="00F44B4C"/>
    <w:rsid w:val="00F46F3A"/>
    <w:rsid w:val="00F47CAB"/>
    <w:rsid w:val="00F50784"/>
    <w:rsid w:val="00F51D9D"/>
    <w:rsid w:val="00F5203A"/>
    <w:rsid w:val="00F54D73"/>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917"/>
    <w:rsid w:val="00F76CDF"/>
    <w:rsid w:val="00F77325"/>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E3E"/>
    <w:rsid w:val="00FB44A1"/>
    <w:rsid w:val="00FB5187"/>
    <w:rsid w:val="00FB6783"/>
    <w:rsid w:val="00FB6AF6"/>
    <w:rsid w:val="00FB6CBF"/>
    <w:rsid w:val="00FC0832"/>
    <w:rsid w:val="00FC177C"/>
    <w:rsid w:val="00FC2D68"/>
    <w:rsid w:val="00FC41C4"/>
    <w:rsid w:val="00FC43D0"/>
    <w:rsid w:val="00FC5DF0"/>
    <w:rsid w:val="00FD000C"/>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6F"/>
    <w:rsid w:val="00FF1AB8"/>
    <w:rsid w:val="00FF21CB"/>
    <w:rsid w:val="00FF5995"/>
    <w:rsid w:val="00FF5D2F"/>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99"/>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99"/>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2f0">
    <w:name w:val="Основной текст2"/>
    <w:basedOn w:val="afff4"/>
    <w:rsid w:val="00814814"/>
    <w:rPr>
      <w:color w:val="000000"/>
      <w:spacing w:val="0"/>
      <w:w w:val="100"/>
      <w:position w:val="0"/>
      <w:sz w:val="23"/>
      <w:szCs w:val="23"/>
      <w:shd w:val="clear" w:color="auto" w:fill="FFFFFF"/>
      <w:lang w:val="ru-RU"/>
    </w:rPr>
  </w:style>
  <w:style w:type="paragraph" w:customStyle="1" w:styleId="62">
    <w:name w:val="Основной текст6"/>
    <w:basedOn w:val="a2"/>
    <w:rsid w:val="00CA06C4"/>
    <w:pPr>
      <w:widowControl w:val="0"/>
      <w:shd w:val="clear" w:color="auto" w:fill="FFFFFF"/>
      <w:spacing w:after="540" w:line="278" w:lineRule="exact"/>
    </w:pPr>
    <w:rPr>
      <w:sz w:val="23"/>
      <w:szCs w:val="23"/>
    </w:rPr>
  </w:style>
  <w:style w:type="character" w:customStyle="1" w:styleId="3a">
    <w:name w:val="Основной текст3"/>
    <w:basedOn w:val="afff4"/>
    <w:rsid w:val="00CE548E"/>
    <w:rPr>
      <w:color w:val="000000"/>
      <w:spacing w:val="0"/>
      <w:w w:val="100"/>
      <w:position w:val="0"/>
      <w:sz w:val="23"/>
      <w:szCs w:val="23"/>
      <w:shd w:val="clear" w:color="auto" w:fill="FFFFFF"/>
      <w:lang w:val="ru-RU"/>
    </w:rPr>
  </w:style>
  <w:style w:type="paragraph" w:customStyle="1" w:styleId="western">
    <w:name w:val="western"/>
    <w:basedOn w:val="a2"/>
    <w:uiPriority w:val="99"/>
    <w:rsid w:val="00E73A10"/>
    <w:pPr>
      <w:spacing w:before="100" w:beforeAutospacing="1" w:after="115"/>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664321">
      <w:bodyDiv w:val="1"/>
      <w:marLeft w:val="0"/>
      <w:marRight w:val="0"/>
      <w:marTop w:val="0"/>
      <w:marBottom w:val="0"/>
      <w:divBdr>
        <w:top w:val="none" w:sz="0" w:space="0" w:color="auto"/>
        <w:left w:val="none" w:sz="0" w:space="0" w:color="auto"/>
        <w:bottom w:val="none" w:sz="0" w:space="0" w:color="auto"/>
        <w:right w:val="none" w:sz="0" w:space="0" w:color="auto"/>
      </w:divBdr>
    </w:div>
    <w:div w:id="771165841">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990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EED0-5996-4203-ABE4-BC950BD5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11736</Words>
  <Characters>86276</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97817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2015-08-05T07:10:00Z</cp:lastPrinted>
  <dcterms:created xsi:type="dcterms:W3CDTF">2016-09-14T12:43:00Z</dcterms:created>
  <dcterms:modified xsi:type="dcterms:W3CDTF">2016-09-14T12:44:00Z</dcterms:modified>
</cp:coreProperties>
</file>