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511C7C" w:rsidRDefault="004E6DC6" w:rsidP="004E6DC6">
      <w:pPr>
        <w:widowControl w:val="0"/>
        <w:jc w:val="center"/>
        <w:rPr>
          <w:sz w:val="28"/>
          <w:lang w:val="en-US"/>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186AEF3C"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 xml:space="preserve">ЗАПРОСА </w:t>
      </w:r>
      <w:r w:rsidR="00A938CE">
        <w:rPr>
          <w:b/>
          <w:sz w:val="28"/>
          <w:szCs w:val="28"/>
        </w:rPr>
        <w:t>ЦЕН</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4EB8F983"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223041">
        <w:rPr>
          <w:b/>
          <w:sz w:val="28"/>
          <w:szCs w:val="28"/>
        </w:rPr>
        <w:t xml:space="preserve">на </w:t>
      </w:r>
      <w:r w:rsidR="00223041" w:rsidRPr="00B53C6E">
        <w:rPr>
          <w:b/>
          <w:sz w:val="28"/>
          <w:szCs w:val="28"/>
        </w:rPr>
        <w:t xml:space="preserve">поставку </w:t>
      </w:r>
      <w:r w:rsidR="00041B55">
        <w:rPr>
          <w:b/>
          <w:sz w:val="28"/>
          <w:szCs w:val="28"/>
        </w:rPr>
        <w:t xml:space="preserve">расходных материалов и </w:t>
      </w:r>
      <w:r w:rsidR="00223041" w:rsidRPr="00B53C6E">
        <w:rPr>
          <w:b/>
          <w:sz w:val="28"/>
          <w:szCs w:val="28"/>
        </w:rPr>
        <w:t>комплектующих</w:t>
      </w:r>
      <w:r w:rsidR="00041B55">
        <w:rPr>
          <w:b/>
          <w:sz w:val="28"/>
          <w:szCs w:val="28"/>
        </w:rPr>
        <w:t xml:space="preserve"> для вычислительной техники</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52CD5B6F" w:rsidR="000D115C" w:rsidRDefault="002B650A" w:rsidP="004E6DC6">
      <w:pPr>
        <w:jc w:val="center"/>
        <w:rPr>
          <w:sz w:val="24"/>
          <w:szCs w:val="24"/>
        </w:rPr>
      </w:pPr>
      <w:r w:rsidRPr="00BD1C40">
        <w:rPr>
          <w:sz w:val="24"/>
          <w:szCs w:val="24"/>
        </w:rPr>
        <w:t>201</w:t>
      </w:r>
      <w:r w:rsidR="00041B55">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2"/>
        </w:rPr>
      </w:sdtEndPr>
      <w:sdtContent>
        <w:p w14:paraId="7B7C8CA1" w14:textId="6F4BB562" w:rsidR="00E805E9" w:rsidRPr="00E805E9" w:rsidRDefault="00870493">
          <w:pPr>
            <w:pStyle w:val="12"/>
            <w:tabs>
              <w:tab w:val="left" w:pos="480"/>
            </w:tabs>
            <w:rPr>
              <w:rFonts w:asciiTheme="minorHAnsi" w:eastAsiaTheme="minorEastAsia" w:hAnsiTheme="minorHAnsi" w:cstheme="minorBidi"/>
              <w:b w:val="0"/>
              <w:caps w:val="0"/>
              <w:color w:val="auto"/>
              <w:sz w:val="20"/>
              <w:szCs w:val="22"/>
            </w:rPr>
          </w:pPr>
          <w:r w:rsidRPr="00E805E9">
            <w:rPr>
              <w:b w:val="0"/>
              <w:sz w:val="22"/>
            </w:rPr>
            <w:fldChar w:fldCharType="begin"/>
          </w:r>
          <w:r w:rsidRPr="00E805E9">
            <w:rPr>
              <w:b w:val="0"/>
              <w:sz w:val="22"/>
            </w:rPr>
            <w:instrText xml:space="preserve"> TOC \o "1-3" \h \z \u </w:instrText>
          </w:r>
          <w:r w:rsidRPr="00E805E9">
            <w:rPr>
              <w:b w:val="0"/>
              <w:sz w:val="22"/>
            </w:rPr>
            <w:fldChar w:fldCharType="separate"/>
          </w:r>
          <w:hyperlink w:anchor="_Toc465252095" w:history="1">
            <w:r w:rsidR="00E805E9" w:rsidRPr="00E805E9">
              <w:rPr>
                <w:rStyle w:val="a9"/>
                <w:b w:val="0"/>
                <w:sz w:val="24"/>
              </w:rPr>
              <w:t>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ТЕРМИНЫ И ОПРЕДЕЛЕНИЯ</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_Toc465252095 \h </w:instrText>
            </w:r>
            <w:r w:rsidR="00E805E9" w:rsidRPr="00E805E9">
              <w:rPr>
                <w:b w:val="0"/>
                <w:webHidden/>
                <w:sz w:val="24"/>
              </w:rPr>
            </w:r>
            <w:r w:rsidR="00E805E9" w:rsidRPr="00E805E9">
              <w:rPr>
                <w:b w:val="0"/>
                <w:webHidden/>
                <w:sz w:val="24"/>
              </w:rPr>
              <w:fldChar w:fldCharType="separate"/>
            </w:r>
            <w:r w:rsidR="00956FBF">
              <w:rPr>
                <w:b w:val="0"/>
                <w:webHidden/>
                <w:sz w:val="24"/>
              </w:rPr>
              <w:t>3</w:t>
            </w:r>
            <w:r w:rsidR="00E805E9" w:rsidRPr="00E805E9">
              <w:rPr>
                <w:b w:val="0"/>
                <w:webHidden/>
                <w:sz w:val="24"/>
              </w:rPr>
              <w:fldChar w:fldCharType="end"/>
            </w:r>
          </w:hyperlink>
        </w:p>
        <w:p w14:paraId="742BFBCA" w14:textId="5F40BD9B" w:rsidR="00E805E9" w:rsidRPr="00E805E9" w:rsidRDefault="00956FBF">
          <w:pPr>
            <w:pStyle w:val="12"/>
            <w:tabs>
              <w:tab w:val="left" w:pos="660"/>
            </w:tabs>
            <w:rPr>
              <w:rFonts w:asciiTheme="minorHAnsi" w:eastAsiaTheme="minorEastAsia" w:hAnsiTheme="minorHAnsi" w:cstheme="minorBidi"/>
              <w:b w:val="0"/>
              <w:caps w:val="0"/>
              <w:color w:val="auto"/>
              <w:sz w:val="20"/>
              <w:szCs w:val="22"/>
            </w:rPr>
          </w:pPr>
          <w:hyperlink w:anchor="_Toc465252096" w:history="1">
            <w:r w:rsidR="00E805E9" w:rsidRPr="00E805E9">
              <w:rPr>
                <w:rStyle w:val="a9"/>
                <w:b w:val="0"/>
                <w:sz w:val="24"/>
              </w:rPr>
              <w:t>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ОБЩИЕ УСЛОВИЯ ПРОВЕДЕНИЯ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_Toc465252096 \h </w:instrText>
            </w:r>
            <w:r w:rsidR="00E805E9" w:rsidRPr="00E805E9">
              <w:rPr>
                <w:b w:val="0"/>
                <w:webHidden/>
                <w:sz w:val="24"/>
              </w:rPr>
            </w:r>
            <w:r w:rsidR="00E805E9" w:rsidRPr="00E805E9">
              <w:rPr>
                <w:b w:val="0"/>
                <w:webHidden/>
                <w:sz w:val="24"/>
              </w:rPr>
              <w:fldChar w:fldCharType="separate"/>
            </w:r>
            <w:r>
              <w:rPr>
                <w:b w:val="0"/>
                <w:webHidden/>
                <w:sz w:val="24"/>
              </w:rPr>
              <w:t>4</w:t>
            </w:r>
            <w:r w:rsidR="00E805E9" w:rsidRPr="00E805E9">
              <w:rPr>
                <w:b w:val="0"/>
                <w:webHidden/>
                <w:sz w:val="24"/>
              </w:rPr>
              <w:fldChar w:fldCharType="end"/>
            </w:r>
          </w:hyperlink>
        </w:p>
        <w:p w14:paraId="56677123" w14:textId="5AFD79BA" w:rsidR="00E805E9" w:rsidRPr="00E805E9" w:rsidRDefault="00956FBF">
          <w:pPr>
            <w:pStyle w:val="12"/>
            <w:tabs>
              <w:tab w:val="left" w:pos="660"/>
            </w:tabs>
            <w:rPr>
              <w:rFonts w:asciiTheme="minorHAnsi" w:eastAsiaTheme="minorEastAsia" w:hAnsiTheme="minorHAnsi" w:cstheme="minorBidi"/>
              <w:b w:val="0"/>
              <w:caps w:val="0"/>
              <w:color w:val="auto"/>
              <w:sz w:val="20"/>
              <w:szCs w:val="22"/>
            </w:rPr>
          </w:pPr>
          <w:hyperlink w:anchor="_Toc465252097" w:history="1">
            <w:r w:rsidR="00E805E9" w:rsidRPr="00E805E9">
              <w:rPr>
                <w:rStyle w:val="a9"/>
                <w:b w:val="0"/>
                <w:sz w:val="24"/>
              </w:rPr>
              <w:t>III.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ИНФОРМАЦИОННАЯ КАРТА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_Toc465252097 \h </w:instrText>
            </w:r>
            <w:r w:rsidR="00E805E9" w:rsidRPr="00E805E9">
              <w:rPr>
                <w:b w:val="0"/>
                <w:webHidden/>
                <w:sz w:val="24"/>
              </w:rPr>
            </w:r>
            <w:r w:rsidR="00E805E9" w:rsidRPr="00E805E9">
              <w:rPr>
                <w:b w:val="0"/>
                <w:webHidden/>
                <w:sz w:val="24"/>
              </w:rPr>
              <w:fldChar w:fldCharType="separate"/>
            </w:r>
            <w:r>
              <w:rPr>
                <w:b w:val="0"/>
                <w:webHidden/>
                <w:sz w:val="24"/>
              </w:rPr>
              <w:t>13</w:t>
            </w:r>
            <w:r w:rsidR="00E805E9" w:rsidRPr="00E805E9">
              <w:rPr>
                <w:b w:val="0"/>
                <w:webHidden/>
                <w:sz w:val="24"/>
              </w:rPr>
              <w:fldChar w:fldCharType="end"/>
            </w:r>
          </w:hyperlink>
        </w:p>
        <w:p w14:paraId="596C3630" w14:textId="6D628A55" w:rsidR="00E805E9" w:rsidRPr="00E805E9" w:rsidRDefault="00956FBF">
          <w:pPr>
            <w:pStyle w:val="12"/>
            <w:tabs>
              <w:tab w:val="left" w:pos="660"/>
            </w:tabs>
            <w:rPr>
              <w:rFonts w:asciiTheme="minorHAnsi" w:eastAsiaTheme="minorEastAsia" w:hAnsiTheme="minorHAnsi" w:cstheme="minorBidi"/>
              <w:b w:val="0"/>
              <w:caps w:val="0"/>
              <w:color w:val="auto"/>
              <w:sz w:val="20"/>
              <w:szCs w:val="22"/>
            </w:rPr>
          </w:pPr>
          <w:hyperlink w:anchor="_Toc465252098" w:history="1">
            <w:r w:rsidR="00E805E9" w:rsidRPr="00E805E9">
              <w:rPr>
                <w:rStyle w:val="a9"/>
                <w:b w:val="0"/>
                <w:sz w:val="24"/>
              </w:rPr>
              <w:t>IV.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ТЕХНИЧЕСКОЕ ЗАДАНИЕ</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_Toc465252098 \h </w:instrText>
            </w:r>
            <w:r w:rsidR="00E805E9" w:rsidRPr="00E805E9">
              <w:rPr>
                <w:b w:val="0"/>
                <w:webHidden/>
                <w:sz w:val="24"/>
              </w:rPr>
            </w:r>
            <w:r w:rsidR="00E805E9" w:rsidRPr="00E805E9">
              <w:rPr>
                <w:b w:val="0"/>
                <w:webHidden/>
                <w:sz w:val="24"/>
              </w:rPr>
              <w:fldChar w:fldCharType="separate"/>
            </w:r>
            <w:r>
              <w:rPr>
                <w:b w:val="0"/>
                <w:webHidden/>
                <w:sz w:val="24"/>
              </w:rPr>
              <w:t>15</w:t>
            </w:r>
            <w:r w:rsidR="00E805E9" w:rsidRPr="00E805E9">
              <w:rPr>
                <w:b w:val="0"/>
                <w:webHidden/>
                <w:sz w:val="24"/>
              </w:rPr>
              <w:fldChar w:fldCharType="end"/>
            </w:r>
          </w:hyperlink>
        </w:p>
        <w:p w14:paraId="2767AD8D" w14:textId="7A5F0331" w:rsidR="00E805E9" w:rsidRPr="00E805E9" w:rsidRDefault="00956FBF">
          <w:pPr>
            <w:pStyle w:val="12"/>
            <w:tabs>
              <w:tab w:val="left" w:pos="660"/>
            </w:tabs>
            <w:rPr>
              <w:rFonts w:asciiTheme="minorHAnsi" w:eastAsiaTheme="minorEastAsia" w:hAnsiTheme="minorHAnsi" w:cstheme="minorBidi"/>
              <w:b w:val="0"/>
              <w:caps w:val="0"/>
              <w:color w:val="auto"/>
              <w:sz w:val="20"/>
              <w:szCs w:val="22"/>
            </w:rPr>
          </w:pPr>
          <w:hyperlink w:anchor="_Toc465252099" w:history="1">
            <w:r w:rsidR="00E805E9" w:rsidRPr="00E805E9">
              <w:rPr>
                <w:rStyle w:val="a9"/>
                <w:b w:val="0"/>
                <w:sz w:val="24"/>
              </w:rPr>
              <w:t>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ОБРАЗЦЫ ФОРМ ДЛЯ ЗАПОЛНЕНИЯ УЧАСТНИКАМИ ПРОЦЕДУРЫ ЗАКУПКИ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_Toc465252099 \h </w:instrText>
            </w:r>
            <w:r w:rsidR="00E805E9" w:rsidRPr="00E805E9">
              <w:rPr>
                <w:b w:val="0"/>
                <w:webHidden/>
                <w:sz w:val="24"/>
              </w:rPr>
            </w:r>
            <w:r w:rsidR="00E805E9" w:rsidRPr="00E805E9">
              <w:rPr>
                <w:b w:val="0"/>
                <w:webHidden/>
                <w:sz w:val="24"/>
              </w:rPr>
              <w:fldChar w:fldCharType="separate"/>
            </w:r>
            <w:r>
              <w:rPr>
                <w:b w:val="0"/>
                <w:webHidden/>
                <w:sz w:val="24"/>
              </w:rPr>
              <w:t>19</w:t>
            </w:r>
            <w:r w:rsidR="00E805E9" w:rsidRPr="00E805E9">
              <w:rPr>
                <w:b w:val="0"/>
                <w:webHidden/>
                <w:sz w:val="24"/>
              </w:rPr>
              <w:fldChar w:fldCharType="end"/>
            </w:r>
          </w:hyperlink>
        </w:p>
        <w:p w14:paraId="4F79B318" w14:textId="03757C1F" w:rsidR="00E805E9" w:rsidRPr="00E805E9" w:rsidRDefault="00956FBF">
          <w:pPr>
            <w:pStyle w:val="12"/>
            <w:tabs>
              <w:tab w:val="left" w:pos="660"/>
            </w:tabs>
            <w:rPr>
              <w:rFonts w:asciiTheme="minorHAnsi" w:eastAsiaTheme="minorEastAsia" w:hAnsiTheme="minorHAnsi" w:cstheme="minorBidi"/>
              <w:b w:val="0"/>
              <w:caps w:val="0"/>
              <w:color w:val="auto"/>
              <w:sz w:val="20"/>
              <w:szCs w:val="22"/>
            </w:rPr>
          </w:pPr>
          <w:hyperlink w:anchor="_Toc465252100" w:history="1">
            <w:r w:rsidR="00E805E9" w:rsidRPr="00E805E9">
              <w:rPr>
                <w:rStyle w:val="a9"/>
                <w:b w:val="0"/>
                <w:sz w:val="24"/>
              </w:rPr>
              <w:t>VI.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ПРОЕКТ ДОГОВОРА</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_Toc465252100 \h </w:instrText>
            </w:r>
            <w:r w:rsidR="00E805E9" w:rsidRPr="00E805E9">
              <w:rPr>
                <w:b w:val="0"/>
                <w:webHidden/>
                <w:sz w:val="24"/>
              </w:rPr>
            </w:r>
            <w:r w:rsidR="00E805E9" w:rsidRPr="00E805E9">
              <w:rPr>
                <w:b w:val="0"/>
                <w:webHidden/>
                <w:sz w:val="24"/>
              </w:rPr>
              <w:fldChar w:fldCharType="separate"/>
            </w:r>
            <w:r>
              <w:rPr>
                <w:b w:val="0"/>
                <w:webHidden/>
                <w:sz w:val="24"/>
              </w:rPr>
              <w:t>28</w:t>
            </w:r>
            <w:r w:rsidR="00E805E9" w:rsidRPr="00E805E9">
              <w:rPr>
                <w:b w:val="0"/>
                <w:webHidden/>
                <w:sz w:val="24"/>
              </w:rPr>
              <w:fldChar w:fldCharType="end"/>
            </w:r>
          </w:hyperlink>
        </w:p>
        <w:p w14:paraId="0AD87464" w14:textId="2F867819" w:rsidR="00E805E9" w:rsidRPr="00E805E9" w:rsidRDefault="00956FBF">
          <w:pPr>
            <w:pStyle w:val="12"/>
            <w:tabs>
              <w:tab w:val="left" w:pos="880"/>
            </w:tabs>
            <w:rPr>
              <w:rFonts w:asciiTheme="minorHAnsi" w:eastAsiaTheme="minorEastAsia" w:hAnsiTheme="minorHAnsi" w:cstheme="minorBidi"/>
              <w:b w:val="0"/>
              <w:caps w:val="0"/>
              <w:color w:val="auto"/>
              <w:sz w:val="20"/>
              <w:szCs w:val="22"/>
            </w:rPr>
          </w:pPr>
          <w:hyperlink w:anchor="_Toc465252101" w:history="1">
            <w:r w:rsidR="00E805E9" w:rsidRPr="00E805E9">
              <w:rPr>
                <w:rStyle w:val="a9"/>
                <w:b w:val="0"/>
                <w:sz w:val="24"/>
              </w:rPr>
              <w:t>VII.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МИНИМАЛЬНЫЕ ТРЕБОВАНИЯ ДЛЯ ПРОХОЖДЕНИЯ АККРЕДИТАЦИИ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_Toc465252101 \h </w:instrText>
            </w:r>
            <w:r w:rsidR="00E805E9" w:rsidRPr="00E805E9">
              <w:rPr>
                <w:b w:val="0"/>
                <w:webHidden/>
                <w:sz w:val="24"/>
              </w:rPr>
            </w:r>
            <w:r w:rsidR="00E805E9" w:rsidRPr="00E805E9">
              <w:rPr>
                <w:b w:val="0"/>
                <w:webHidden/>
                <w:sz w:val="24"/>
              </w:rPr>
              <w:fldChar w:fldCharType="separate"/>
            </w:r>
            <w:r>
              <w:rPr>
                <w:b w:val="0"/>
                <w:webHidden/>
                <w:sz w:val="24"/>
              </w:rPr>
              <w:t>37</w:t>
            </w:r>
            <w:r w:rsidR="00E805E9" w:rsidRPr="00E805E9">
              <w:rPr>
                <w:b w:val="0"/>
                <w:webHidden/>
                <w:sz w:val="24"/>
              </w:rPr>
              <w:fldChar w:fldCharType="end"/>
            </w:r>
          </w:hyperlink>
        </w:p>
        <w:p w14:paraId="71976FB9" w14:textId="5D07B707" w:rsidR="004D6DC0" w:rsidRPr="00E805E9" w:rsidRDefault="00870493" w:rsidP="00870493">
          <w:pPr>
            <w:pStyle w:val="12"/>
            <w:tabs>
              <w:tab w:val="left" w:pos="480"/>
            </w:tabs>
            <w:rPr>
              <w:b w:val="0"/>
              <w:sz w:val="22"/>
            </w:rPr>
          </w:pPr>
          <w:r w:rsidRPr="00E805E9">
            <w:rPr>
              <w:b w:val="0"/>
              <w:sz w:val="22"/>
            </w:rPr>
            <w:fldChar w:fldCharType="end"/>
          </w:r>
        </w:p>
      </w:sdtContent>
    </w:sdt>
    <w:p w14:paraId="646BA8C9" w14:textId="1AE77DE2" w:rsidR="00B91B65" w:rsidRPr="00E805E9" w:rsidRDefault="00B91B65" w:rsidP="000D115C">
      <w:pPr>
        <w:pStyle w:val="10"/>
        <w:rPr>
          <w:b w:val="0"/>
          <w:sz w:val="20"/>
          <w:szCs w:val="24"/>
        </w:rPr>
        <w:sectPr w:rsidR="00B91B65" w:rsidRPr="00E805E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52095"/>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A30630" w:rsidRDefault="00A30630" w:rsidP="00A30630">
      <w:pPr>
        <w:ind w:firstLine="709"/>
        <w:jc w:val="both"/>
        <w:rPr>
          <w:sz w:val="24"/>
          <w:szCs w:val="24"/>
        </w:rPr>
      </w:pPr>
      <w:r w:rsidRPr="00A30630">
        <w:rPr>
          <w:b/>
          <w:sz w:val="24"/>
          <w:szCs w:val="24"/>
        </w:rPr>
        <w:t xml:space="preserve">Запрос цен </w:t>
      </w:r>
      <w:r w:rsidRPr="00A3063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DA6368" w:rsidRDefault="00A30630" w:rsidP="00A30630">
      <w:pPr>
        <w:ind w:firstLine="709"/>
        <w:jc w:val="both"/>
        <w:rPr>
          <w:sz w:val="24"/>
          <w:szCs w:val="24"/>
        </w:rPr>
      </w:pPr>
      <w:r w:rsidRPr="00A3063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DA6368" w:rsidRDefault="00981B3E" w:rsidP="000D115C">
      <w:pPr>
        <w:ind w:firstLine="709"/>
        <w:jc w:val="both"/>
        <w:rPr>
          <w:sz w:val="24"/>
          <w:szCs w:val="24"/>
        </w:rPr>
      </w:pPr>
      <w:r w:rsidRPr="00DA6368">
        <w:rPr>
          <w:b/>
          <w:sz w:val="24"/>
          <w:szCs w:val="24"/>
        </w:rPr>
        <w:t xml:space="preserve">Заявка на участие в запросе </w:t>
      </w:r>
      <w:r w:rsidR="00A30630">
        <w:rPr>
          <w:b/>
          <w:sz w:val="24"/>
          <w:szCs w:val="24"/>
        </w:rPr>
        <w:t>цен</w:t>
      </w:r>
      <w:r w:rsidRPr="00DA6368">
        <w:rPr>
          <w:sz w:val="24"/>
          <w:szCs w:val="24"/>
        </w:rPr>
        <w:t xml:space="preserve"> – письменное подтверждение участника процедуры закупки его согласия участвовать в запросе </w:t>
      </w:r>
      <w:r w:rsidR="00A30630">
        <w:rPr>
          <w:sz w:val="24"/>
          <w:szCs w:val="24"/>
        </w:rPr>
        <w:t>цен</w:t>
      </w:r>
      <w:r w:rsidRPr="00DA6368">
        <w:rPr>
          <w:sz w:val="24"/>
          <w:szCs w:val="24"/>
        </w:rPr>
        <w:t xml:space="preserve"> на условиях, указанных в </w:t>
      </w:r>
      <w:r w:rsidR="00A30630">
        <w:rPr>
          <w:sz w:val="24"/>
          <w:szCs w:val="24"/>
        </w:rPr>
        <w:t xml:space="preserve">закупочной </w:t>
      </w:r>
      <w:r w:rsidRPr="00DA6368">
        <w:rPr>
          <w:sz w:val="24"/>
          <w:szCs w:val="24"/>
        </w:rPr>
        <w:t xml:space="preserve">документации о запросе </w:t>
      </w:r>
      <w:r w:rsidR="00A30630">
        <w:rPr>
          <w:sz w:val="24"/>
          <w:szCs w:val="24"/>
        </w:rPr>
        <w:t>цен</w:t>
      </w:r>
      <w:r w:rsidRPr="00DA6368">
        <w:rPr>
          <w:sz w:val="24"/>
          <w:szCs w:val="24"/>
        </w:rPr>
        <w:t xml:space="preserve">, поданное в срок и по форме, установленной в документации запроса </w:t>
      </w:r>
      <w:r w:rsidR="00A30630">
        <w:rPr>
          <w:sz w:val="24"/>
          <w:szCs w:val="24"/>
        </w:rPr>
        <w:t>цен</w:t>
      </w:r>
      <w:r w:rsidRPr="00DA6368">
        <w:rPr>
          <w:sz w:val="24"/>
          <w:szCs w:val="24"/>
        </w:rPr>
        <w:t>.</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DA6368" w:rsidRDefault="00981B3E" w:rsidP="000D115C">
      <w:pPr>
        <w:ind w:firstLine="709"/>
        <w:jc w:val="both"/>
        <w:rPr>
          <w:sz w:val="24"/>
          <w:szCs w:val="24"/>
        </w:rPr>
      </w:pPr>
      <w:r w:rsidRPr="00DA6368">
        <w:rPr>
          <w:b/>
          <w:sz w:val="24"/>
          <w:szCs w:val="24"/>
        </w:rPr>
        <w:t xml:space="preserve">Победитель запроса </w:t>
      </w:r>
      <w:r w:rsidR="00A30630">
        <w:rPr>
          <w:b/>
          <w:sz w:val="24"/>
          <w:szCs w:val="24"/>
        </w:rPr>
        <w:t>цен</w:t>
      </w:r>
      <w:r w:rsidRPr="00DA6368">
        <w:rPr>
          <w:sz w:val="24"/>
          <w:szCs w:val="24"/>
        </w:rPr>
        <w:t xml:space="preserve"> – участник запроса </w:t>
      </w:r>
      <w:r w:rsidR="00E165DF">
        <w:rPr>
          <w:sz w:val="24"/>
          <w:szCs w:val="24"/>
        </w:rPr>
        <w:t>цен</w:t>
      </w:r>
      <w:r w:rsidRPr="00DA6368">
        <w:rPr>
          <w:sz w:val="24"/>
          <w:szCs w:val="24"/>
        </w:rPr>
        <w:t xml:space="preserve">, который предложил лучшие условия исполнения договора и заявке на участие в запросе </w:t>
      </w:r>
      <w:r w:rsidR="00A30630">
        <w:rPr>
          <w:sz w:val="24"/>
          <w:szCs w:val="24"/>
        </w:rPr>
        <w:t>цен</w:t>
      </w:r>
      <w:r w:rsidRPr="00DA6368">
        <w:rPr>
          <w:sz w:val="24"/>
          <w:szCs w:val="24"/>
        </w:rPr>
        <w:t xml:space="preserve">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49CF70FD" w:rsidR="00981B3E" w:rsidRPr="00DA6368" w:rsidRDefault="00981B3E" w:rsidP="000D115C">
      <w:pPr>
        <w:ind w:firstLine="709"/>
        <w:jc w:val="both"/>
        <w:rPr>
          <w:sz w:val="24"/>
          <w:szCs w:val="24"/>
        </w:rPr>
      </w:pPr>
      <w:r w:rsidRPr="00DA6368">
        <w:rPr>
          <w:b/>
          <w:sz w:val="24"/>
          <w:szCs w:val="24"/>
        </w:rPr>
        <w:t xml:space="preserve">Участник запроса </w:t>
      </w:r>
      <w:r w:rsidR="00A30630">
        <w:rPr>
          <w:b/>
          <w:sz w:val="24"/>
          <w:szCs w:val="24"/>
        </w:rPr>
        <w:t>цен</w:t>
      </w:r>
      <w:r w:rsidRPr="00DA6368">
        <w:rPr>
          <w:sz w:val="24"/>
          <w:szCs w:val="24"/>
        </w:rPr>
        <w:t xml:space="preserve"> – участник процедуры закупки, приобретший статус участника запроса </w:t>
      </w:r>
      <w:r w:rsidR="00A30630">
        <w:rPr>
          <w:sz w:val="24"/>
          <w:szCs w:val="24"/>
        </w:rPr>
        <w:t>цен</w:t>
      </w:r>
      <w:r w:rsidRPr="00DA6368">
        <w:rPr>
          <w:sz w:val="24"/>
          <w:szCs w:val="24"/>
        </w:rPr>
        <w:t xml:space="preserve"> на основании результатов рассмотрения заявок на участие в запросе </w:t>
      </w:r>
      <w:r w:rsidR="00A30630">
        <w:rPr>
          <w:sz w:val="24"/>
          <w:szCs w:val="24"/>
        </w:rPr>
        <w:t>цен</w:t>
      </w:r>
      <w:r w:rsidRPr="00DA6368">
        <w:rPr>
          <w:sz w:val="24"/>
          <w:szCs w:val="24"/>
        </w:rPr>
        <w:t>.</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F90D07D"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203B1F" w:rsidRPr="00DF1E3F">
          <w:rPr>
            <w:rStyle w:val="a9"/>
            <w:sz w:val="24"/>
            <w:szCs w:val="24"/>
          </w:rPr>
          <w:t>http://</w:t>
        </w:r>
        <w:r w:rsidR="00203B1F" w:rsidRPr="00DF1E3F">
          <w:rPr>
            <w:rStyle w:val="a9"/>
            <w:sz w:val="24"/>
            <w:szCs w:val="24"/>
            <w:lang w:val="en-US"/>
          </w:rPr>
          <w:t>utp</w:t>
        </w:r>
        <w:r w:rsidR="00203B1F" w:rsidRPr="00DF1E3F">
          <w:rPr>
            <w:rStyle w:val="a9"/>
            <w:sz w:val="24"/>
            <w:szCs w:val="24"/>
          </w:rPr>
          <w:t>.sberbank-ast.ru/</w:t>
        </w:r>
      </w:hyperlink>
      <w:r w:rsidRPr="00DA6368">
        <w:rPr>
          <w:sz w:val="24"/>
          <w:szCs w:val="24"/>
        </w:rPr>
        <w:t>)</w:t>
      </w:r>
    </w:p>
    <w:p w14:paraId="0EEAF40A" w14:textId="0FFFA549" w:rsidR="004E6DC6" w:rsidRPr="00B85548" w:rsidRDefault="004E6DC6" w:rsidP="00B85548">
      <w:pPr>
        <w:pStyle w:val="10"/>
        <w:rPr>
          <w:rStyle w:val="af7"/>
          <w:b/>
          <w:sz w:val="28"/>
        </w:rPr>
      </w:pPr>
      <w:bookmarkStart w:id="9" w:name="_Toc253767323"/>
      <w:bookmarkStart w:id="10" w:name="_Toc465252096"/>
      <w:r w:rsidRPr="00B85548">
        <w:rPr>
          <w:rStyle w:val="af7"/>
          <w:b/>
          <w:sz w:val="28"/>
        </w:rPr>
        <w:lastRenderedPageBreak/>
        <w:t xml:space="preserve">ОБЩИЕ УСЛОВИЯ ПРОВЕДЕНИЯ </w:t>
      </w:r>
      <w:bookmarkEnd w:id="8"/>
      <w:bookmarkEnd w:id="9"/>
      <w:r w:rsidR="00EA3E0A" w:rsidRPr="00B85548">
        <w:rPr>
          <w:rStyle w:val="af7"/>
          <w:b/>
          <w:sz w:val="28"/>
        </w:rPr>
        <w:t xml:space="preserve">ЗАПРОСА </w:t>
      </w:r>
      <w:r w:rsidR="00A30630">
        <w:rPr>
          <w:rStyle w:val="af7"/>
          <w:b/>
          <w:sz w:val="28"/>
        </w:rPr>
        <w:t>ЦЕН</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0D399D65"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w:t>
      </w:r>
      <w:r w:rsidR="00A30630">
        <w:rPr>
          <w:sz w:val="24"/>
          <w:szCs w:val="24"/>
        </w:rPr>
        <w:t>цен</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E12C5EB"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w:t>
      </w:r>
      <w:r w:rsidR="00A30630">
        <w:rPr>
          <w:sz w:val="24"/>
          <w:szCs w:val="24"/>
        </w:rPr>
        <w:t>цен</w:t>
      </w:r>
      <w:r w:rsidRPr="000D115C">
        <w:rPr>
          <w:sz w:val="24"/>
          <w:szCs w:val="24"/>
        </w:rPr>
        <w:t xml:space="preserve">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0BBF4F80"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 xml:space="preserve">запроса </w:t>
      </w:r>
      <w:bookmarkEnd w:id="15"/>
      <w:bookmarkEnd w:id="16"/>
      <w:r w:rsidR="00A30630">
        <w:rPr>
          <w:sz w:val="24"/>
          <w:szCs w:val="24"/>
        </w:rPr>
        <w:t>цен</w:t>
      </w:r>
      <w:r w:rsidR="000F5FFD">
        <w:rPr>
          <w:sz w:val="24"/>
          <w:szCs w:val="24"/>
        </w:rPr>
        <w:t>.</w:t>
      </w:r>
    </w:p>
    <w:p w14:paraId="103A692F" w14:textId="53D24C3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 xml:space="preserve">запроса </w:t>
      </w:r>
      <w:r w:rsidR="00A30630">
        <w:rPr>
          <w:sz w:val="24"/>
          <w:szCs w:val="24"/>
        </w:rPr>
        <w:t>цен</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w:t>
      </w:r>
      <w:r w:rsidR="00A30630">
        <w:rPr>
          <w:sz w:val="24"/>
          <w:szCs w:val="24"/>
        </w:rPr>
        <w:t>цен</w:t>
      </w:r>
      <w:r w:rsidR="00A944FF" w:rsidRPr="000D115C">
        <w:rPr>
          <w:sz w:val="24"/>
          <w:szCs w:val="24"/>
        </w:rPr>
        <w:t xml:space="preserve">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 xml:space="preserve">запроса </w:t>
      </w:r>
      <w:r w:rsidR="00A30630">
        <w:rPr>
          <w:sz w:val="24"/>
          <w:szCs w:val="24"/>
        </w:rPr>
        <w:t>цен</w:t>
      </w:r>
      <w:r w:rsidR="005B0DF3" w:rsidRPr="000D115C">
        <w:rPr>
          <w:sz w:val="24"/>
          <w:szCs w:val="24"/>
        </w:rPr>
        <w:t>)</w:t>
      </w:r>
      <w:r w:rsidRPr="000D115C">
        <w:rPr>
          <w:sz w:val="24"/>
          <w:szCs w:val="24"/>
        </w:rPr>
        <w:t>.</w:t>
      </w:r>
    </w:p>
    <w:p w14:paraId="2BE1E93F" w14:textId="2FD99B67"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 xml:space="preserve">запроса </w:t>
      </w:r>
      <w:r w:rsidR="00A30630">
        <w:rPr>
          <w:sz w:val="24"/>
          <w:szCs w:val="24"/>
        </w:rPr>
        <w:t>цен</w:t>
      </w:r>
      <w:r w:rsidR="004E6DC6" w:rsidRPr="000D115C">
        <w:rPr>
          <w:sz w:val="24"/>
          <w:szCs w:val="24"/>
        </w:rPr>
        <w:t xml:space="preserve"> и возможности подавать заявки на участие в </w:t>
      </w:r>
      <w:r w:rsidR="00717ABA" w:rsidRPr="000D115C">
        <w:rPr>
          <w:sz w:val="24"/>
          <w:szCs w:val="24"/>
        </w:rPr>
        <w:t xml:space="preserve">запросе </w:t>
      </w:r>
      <w:r w:rsidR="00A30630">
        <w:rPr>
          <w:sz w:val="24"/>
          <w:szCs w:val="24"/>
        </w:rPr>
        <w:t>цен</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 xml:space="preserve">запроса </w:t>
      </w:r>
      <w:r w:rsidR="00A30630">
        <w:rPr>
          <w:sz w:val="24"/>
          <w:szCs w:val="24"/>
        </w:rPr>
        <w:t>цен</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w:t>
      </w:r>
      <w:r w:rsidR="00A30630">
        <w:rPr>
          <w:sz w:val="24"/>
          <w:szCs w:val="24"/>
        </w:rPr>
        <w:t>цен</w:t>
      </w:r>
      <w:r w:rsidR="004E6DC6" w:rsidRPr="000D115C">
        <w:rPr>
          <w:sz w:val="24"/>
          <w:szCs w:val="24"/>
        </w:rPr>
        <w:t>.</w:t>
      </w:r>
    </w:p>
    <w:p w14:paraId="14BDE012" w14:textId="4CD431D0"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A30630">
        <w:rPr>
          <w:sz w:val="24"/>
          <w:szCs w:val="24"/>
        </w:rPr>
        <w:t xml:space="preserve"> </w:t>
      </w:r>
      <w:r w:rsidR="00A30630" w:rsidRPr="00A30630">
        <w:rPr>
          <w:sz w:val="24"/>
          <w:szCs w:val="24"/>
        </w:rPr>
        <w:t>(выполнение работ, поставку товар)</w:t>
      </w:r>
      <w:r w:rsidR="000F5FFD">
        <w:rPr>
          <w:sz w:val="24"/>
          <w:szCs w:val="24"/>
        </w:rPr>
        <w:t>.</w:t>
      </w:r>
    </w:p>
    <w:p w14:paraId="5349BF45" w14:textId="0C2DB4D1"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CF288B">
        <w:rPr>
          <w:sz w:val="24"/>
          <w:szCs w:val="24"/>
        </w:rPr>
        <w:t>цен</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71894F35"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 xml:space="preserve">запроса </w:t>
      </w:r>
      <w:r w:rsidR="00CF288B">
        <w:rPr>
          <w:sz w:val="24"/>
          <w:szCs w:val="24"/>
        </w:rPr>
        <w:t>цен</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531243D0"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w:t>
      </w:r>
      <w:r w:rsidR="00CF288B">
        <w:rPr>
          <w:sz w:val="24"/>
          <w:szCs w:val="24"/>
        </w:rPr>
        <w:t>цен</w:t>
      </w:r>
      <w:r w:rsidR="00E16472" w:rsidRPr="000D115C">
        <w:rPr>
          <w:sz w:val="24"/>
          <w:szCs w:val="24"/>
        </w:rPr>
        <w:t>.</w:t>
      </w:r>
      <w:r w:rsidR="001B5500" w:rsidRPr="000D115C">
        <w:rPr>
          <w:sz w:val="24"/>
          <w:szCs w:val="24"/>
        </w:rPr>
        <w:t xml:space="preserve"> </w:t>
      </w:r>
    </w:p>
    <w:p w14:paraId="31FD84EA" w14:textId="1175F087"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E805E9">
        <w:rPr>
          <w:sz w:val="24"/>
          <w:szCs w:val="24"/>
        </w:rPr>
        <w:t>Участник должен иметь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31A016F4"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w:t>
      </w:r>
      <w:r w:rsidR="00CF288B">
        <w:rPr>
          <w:sz w:val="24"/>
          <w:szCs w:val="24"/>
        </w:rPr>
        <w:t>цен</w:t>
      </w:r>
      <w:r w:rsidR="000F5FFD">
        <w:rPr>
          <w:sz w:val="24"/>
          <w:szCs w:val="24"/>
        </w:rPr>
        <w:t>.</w:t>
      </w:r>
    </w:p>
    <w:p w14:paraId="1ED699F9" w14:textId="7027B95F" w:rsidR="008B0AB9" w:rsidRPr="000D115C" w:rsidRDefault="008B0AB9" w:rsidP="000D115C">
      <w:pPr>
        <w:ind w:firstLine="709"/>
        <w:jc w:val="both"/>
        <w:rPr>
          <w:sz w:val="24"/>
          <w:szCs w:val="24"/>
        </w:rPr>
      </w:pPr>
      <w:r w:rsidRPr="000D115C">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Pr>
          <w:sz w:val="24"/>
          <w:szCs w:val="24"/>
        </w:rPr>
        <w:t>цен</w:t>
      </w:r>
      <w:r w:rsidRPr="000D115C">
        <w:rPr>
          <w:sz w:val="24"/>
          <w:szCs w:val="24"/>
        </w:rPr>
        <w:t>.</w:t>
      </w:r>
      <w:bookmarkStart w:id="24" w:name="_Toc168126688"/>
    </w:p>
    <w:p w14:paraId="29DDA96B" w14:textId="4AB39A5E"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 xml:space="preserve">1.7. Условия допуска к участию в запросе </w:t>
      </w:r>
      <w:r w:rsidR="00CF288B">
        <w:rPr>
          <w:sz w:val="24"/>
          <w:szCs w:val="24"/>
        </w:rPr>
        <w:t>цен</w:t>
      </w:r>
      <w:r w:rsidRPr="000D115C">
        <w:rPr>
          <w:sz w:val="24"/>
          <w:szCs w:val="24"/>
        </w:rPr>
        <w:t>.</w:t>
      </w:r>
      <w:bookmarkEnd w:id="25"/>
      <w:r w:rsidRPr="000D115C">
        <w:rPr>
          <w:sz w:val="24"/>
          <w:szCs w:val="24"/>
        </w:rPr>
        <w:t xml:space="preserve"> Отстранение от участия в </w:t>
      </w:r>
      <w:bookmarkEnd w:id="26"/>
      <w:r w:rsidRPr="000D115C">
        <w:rPr>
          <w:sz w:val="24"/>
          <w:szCs w:val="24"/>
        </w:rPr>
        <w:t xml:space="preserve">запросе </w:t>
      </w:r>
      <w:r w:rsidR="00CF288B">
        <w:rPr>
          <w:sz w:val="24"/>
          <w:szCs w:val="24"/>
        </w:rPr>
        <w:t>цен</w:t>
      </w:r>
      <w:r w:rsidR="000F5FFD">
        <w:rPr>
          <w:sz w:val="24"/>
          <w:szCs w:val="24"/>
        </w:rPr>
        <w:t>.</w:t>
      </w:r>
    </w:p>
    <w:p w14:paraId="37B93E0C" w14:textId="5111B4DB"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w:t>
      </w:r>
      <w:r w:rsidR="00CF288B">
        <w:rPr>
          <w:sz w:val="24"/>
          <w:szCs w:val="24"/>
        </w:rPr>
        <w:t>цен</w:t>
      </w:r>
      <w:r w:rsidRPr="000D115C">
        <w:rPr>
          <w:sz w:val="24"/>
          <w:szCs w:val="24"/>
        </w:rPr>
        <w:t xml:space="preserve">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w:t>
      </w:r>
      <w:r w:rsidR="00CF288B">
        <w:rPr>
          <w:sz w:val="24"/>
          <w:szCs w:val="24"/>
        </w:rPr>
        <w:t>цен</w:t>
      </w:r>
      <w:r w:rsidRPr="000D115C">
        <w:rPr>
          <w:sz w:val="24"/>
          <w:szCs w:val="24"/>
        </w:rPr>
        <w:t xml:space="preserve"> в случае:</w:t>
      </w:r>
    </w:p>
    <w:p w14:paraId="588E1379" w14:textId="29117329" w:rsidR="008B0AB9" w:rsidRPr="000F5FFD" w:rsidRDefault="008B0AB9" w:rsidP="000F5FFD">
      <w:pPr>
        <w:pStyle w:val="afff3"/>
        <w:numPr>
          <w:ilvl w:val="0"/>
          <w:numId w:val="45"/>
        </w:numPr>
        <w:jc w:val="both"/>
        <w:rPr>
          <w:sz w:val="24"/>
          <w:szCs w:val="24"/>
        </w:rPr>
      </w:pPr>
      <w:r w:rsidRPr="000F5FFD">
        <w:rPr>
          <w:sz w:val="24"/>
          <w:szCs w:val="24"/>
        </w:rPr>
        <w:t xml:space="preserve">непредставления участником обязательных документов, входящих в состав заявки на участие в запросе </w:t>
      </w:r>
      <w:r w:rsidR="00CF288B">
        <w:rPr>
          <w:sz w:val="24"/>
          <w:szCs w:val="24"/>
        </w:rPr>
        <w:t>цен</w:t>
      </w:r>
      <w:r w:rsidRPr="000F5FFD">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18F17D6B"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w:t>
      </w:r>
      <w:r w:rsidR="00CF288B">
        <w:rPr>
          <w:sz w:val="24"/>
          <w:szCs w:val="24"/>
        </w:rPr>
        <w:t>цен</w:t>
      </w:r>
      <w:r w:rsidRPr="000F5FFD">
        <w:rPr>
          <w:sz w:val="24"/>
          <w:szCs w:val="24"/>
        </w:rPr>
        <w:t xml:space="preserve"> требованиям </w:t>
      </w:r>
      <w:r w:rsidR="00222D5D">
        <w:rPr>
          <w:sz w:val="24"/>
          <w:szCs w:val="24"/>
        </w:rPr>
        <w:t xml:space="preserve">Закупочной </w:t>
      </w:r>
      <w:r w:rsidRPr="000F5FFD">
        <w:rPr>
          <w:sz w:val="24"/>
          <w:szCs w:val="24"/>
        </w:rPr>
        <w:t xml:space="preserve">документации о запросе </w:t>
      </w:r>
      <w:r w:rsidR="00CF288B">
        <w:rPr>
          <w:sz w:val="24"/>
          <w:szCs w:val="24"/>
        </w:rPr>
        <w:t>цен</w:t>
      </w:r>
      <w:r w:rsidRPr="000F5FFD">
        <w:rPr>
          <w:sz w:val="24"/>
          <w:szCs w:val="24"/>
        </w:rPr>
        <w:t>.</w:t>
      </w:r>
    </w:p>
    <w:p w14:paraId="35258DAF" w14:textId="24C99E0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w:t>
      </w:r>
      <w:r w:rsidR="00CF288B">
        <w:rPr>
          <w:sz w:val="24"/>
          <w:szCs w:val="24"/>
        </w:rPr>
        <w:t>цен</w:t>
      </w:r>
      <w:r w:rsidRPr="000D115C">
        <w:rPr>
          <w:sz w:val="24"/>
          <w:szCs w:val="24"/>
        </w:rPr>
        <w:t xml:space="preserve">,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цен</w:t>
      </w:r>
      <w:r w:rsidR="000F5FFD">
        <w:rPr>
          <w:sz w:val="24"/>
          <w:szCs w:val="24"/>
        </w:rPr>
        <w:t>.</w:t>
      </w:r>
    </w:p>
    <w:p w14:paraId="7CB94990" w14:textId="53604227"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w:t>
      </w:r>
      <w:r w:rsidR="00CF288B">
        <w:rPr>
          <w:sz w:val="24"/>
          <w:szCs w:val="24"/>
        </w:rPr>
        <w:t>цен</w:t>
      </w:r>
      <w:r w:rsidRPr="000D115C">
        <w:rPr>
          <w:sz w:val="24"/>
          <w:szCs w:val="24"/>
        </w:rPr>
        <w:t xml:space="preserve">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6E30C9" w:rsidRPr="006E30C9">
          <w:rPr>
            <w:rStyle w:val="a9"/>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6E30C9">
        <w:rPr>
          <w:sz w:val="24"/>
          <w:szCs w:val="24"/>
        </w:rPr>
        <w:t>7</w:t>
      </w:r>
      <w:r w:rsidR="00973700" w:rsidRPr="000D115C">
        <w:rPr>
          <w:sz w:val="24"/>
          <w:szCs w:val="24"/>
        </w:rPr>
        <w:t xml:space="preserve"> (</w:t>
      </w:r>
      <w:r w:rsidR="006E30C9">
        <w:rPr>
          <w:sz w:val="24"/>
          <w:szCs w:val="24"/>
        </w:rPr>
        <w:t>Семь</w:t>
      </w:r>
      <w:r w:rsidRPr="000D115C">
        <w:rPr>
          <w:sz w:val="24"/>
          <w:szCs w:val="24"/>
        </w:rPr>
        <w:t xml:space="preserve">) рабочих дней до истечения срока предоставления заявок для участия в запросе </w:t>
      </w:r>
      <w:r w:rsidR="00CF288B">
        <w:rPr>
          <w:sz w:val="24"/>
          <w:szCs w:val="24"/>
        </w:rPr>
        <w:t>цен</w:t>
      </w:r>
      <w:r w:rsidRPr="000D115C">
        <w:rPr>
          <w:sz w:val="24"/>
          <w:szCs w:val="24"/>
        </w:rPr>
        <w:t>.</w:t>
      </w:r>
    </w:p>
    <w:p w14:paraId="6B481517" w14:textId="2B3C2399"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w:t>
      </w:r>
      <w:r w:rsidR="00CF288B">
        <w:rPr>
          <w:sz w:val="24"/>
          <w:szCs w:val="24"/>
        </w:rPr>
        <w:t>цен</w:t>
      </w:r>
      <w:r w:rsidRPr="000D115C">
        <w:rPr>
          <w:sz w:val="24"/>
          <w:szCs w:val="24"/>
        </w:rPr>
        <w:t xml:space="preserve"> вправе направить запрос не менее чем двум лицам, осуществляющим оказание услуг</w:t>
      </w:r>
      <w:r w:rsidR="00CF288B">
        <w:rPr>
          <w:sz w:val="24"/>
          <w:szCs w:val="24"/>
        </w:rPr>
        <w:t xml:space="preserve"> (выполнения работ, поставку товара)</w:t>
      </w:r>
      <w:r w:rsidRPr="000D115C">
        <w:rPr>
          <w:sz w:val="24"/>
          <w:szCs w:val="24"/>
        </w:rPr>
        <w:t xml:space="preserve">, являющихся предметом запроса </w:t>
      </w:r>
      <w:r w:rsidR="00CF288B">
        <w:rPr>
          <w:sz w:val="24"/>
          <w:szCs w:val="24"/>
        </w:rPr>
        <w:t>цен</w:t>
      </w:r>
      <w:r w:rsidRPr="000D115C">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Pr>
          <w:sz w:val="24"/>
          <w:szCs w:val="24"/>
        </w:rPr>
        <w:t>цен</w:t>
      </w:r>
      <w:r w:rsidRPr="000D115C">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w:t>
      </w:r>
      <w:r w:rsidR="00CF288B">
        <w:rPr>
          <w:sz w:val="24"/>
          <w:szCs w:val="24"/>
        </w:rPr>
        <w:t>цен</w:t>
      </w:r>
      <w:r w:rsidRPr="000D115C">
        <w:rPr>
          <w:sz w:val="24"/>
          <w:szCs w:val="24"/>
        </w:rPr>
        <w:t xml:space="preserve"> в любое время до истечения срока подачи заявок на</w:t>
      </w:r>
      <w:r w:rsidR="00834A5A" w:rsidRPr="000D115C">
        <w:rPr>
          <w:sz w:val="24"/>
          <w:szCs w:val="24"/>
        </w:rPr>
        <w:t xml:space="preserve"> участие в запросе </w:t>
      </w:r>
      <w:r w:rsidR="00CF288B">
        <w:rPr>
          <w:sz w:val="24"/>
          <w:szCs w:val="24"/>
        </w:rPr>
        <w:t>цен</w:t>
      </w:r>
      <w:r w:rsidR="00834A5A" w:rsidRPr="000D115C">
        <w:rPr>
          <w:sz w:val="24"/>
          <w:szCs w:val="24"/>
        </w:rPr>
        <w:t xml:space="preserve">. </w:t>
      </w:r>
      <w:r w:rsidRPr="000D115C">
        <w:rPr>
          <w:sz w:val="24"/>
          <w:szCs w:val="24"/>
        </w:rPr>
        <w:t xml:space="preserve">Изменение предмета запроса </w:t>
      </w:r>
      <w:r w:rsidR="00CF288B">
        <w:rPr>
          <w:sz w:val="24"/>
          <w:szCs w:val="24"/>
        </w:rPr>
        <w:t>цен</w:t>
      </w:r>
      <w:r w:rsidRPr="000D115C">
        <w:rPr>
          <w:sz w:val="24"/>
          <w:szCs w:val="24"/>
        </w:rPr>
        <w:t xml:space="preserve"> не допускается. </w:t>
      </w:r>
    </w:p>
    <w:p w14:paraId="7F88A209" w14:textId="256667A4" w:rsidR="008B0AB9" w:rsidRPr="000D115C" w:rsidRDefault="008B0AB9" w:rsidP="000D115C">
      <w:pPr>
        <w:ind w:firstLine="709"/>
        <w:jc w:val="both"/>
        <w:rPr>
          <w:sz w:val="24"/>
          <w:szCs w:val="24"/>
        </w:rPr>
      </w:pPr>
      <w:r w:rsidRPr="000D115C">
        <w:rPr>
          <w:sz w:val="24"/>
          <w:szCs w:val="24"/>
        </w:rPr>
        <w:t xml:space="preserve">1.8.4. В случае внесения изменений в информацию о проведении запроса </w:t>
      </w:r>
      <w:r w:rsidR="00CF288B">
        <w:rPr>
          <w:sz w:val="24"/>
          <w:szCs w:val="24"/>
        </w:rPr>
        <w:t>цен</w:t>
      </w:r>
      <w:r w:rsidRPr="000D115C">
        <w:rPr>
          <w:sz w:val="24"/>
          <w:szCs w:val="24"/>
        </w:rPr>
        <w:t xml:space="preserve"> срок подачи заявок на участие в запросе </w:t>
      </w:r>
      <w:r w:rsidR="00CF288B">
        <w:rPr>
          <w:sz w:val="24"/>
          <w:szCs w:val="24"/>
        </w:rPr>
        <w:t>цен</w:t>
      </w:r>
      <w:r w:rsidRPr="000D115C">
        <w:rPr>
          <w:sz w:val="24"/>
          <w:szCs w:val="24"/>
        </w:rPr>
        <w:t xml:space="preserve"> п</w:t>
      </w:r>
      <w:r w:rsidR="00973700" w:rsidRPr="000D115C">
        <w:rPr>
          <w:sz w:val="24"/>
          <w:szCs w:val="24"/>
        </w:rPr>
        <w:t>родлевается не менее чем на 2 (Д</w:t>
      </w:r>
      <w:r w:rsidRPr="000D115C">
        <w:rPr>
          <w:sz w:val="24"/>
          <w:szCs w:val="24"/>
        </w:rPr>
        <w:t>ва) рабочих дня.</w:t>
      </w:r>
    </w:p>
    <w:p w14:paraId="0208B1CB" w14:textId="4E19F47D"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Pr>
          <w:sz w:val="24"/>
          <w:szCs w:val="24"/>
        </w:rPr>
        <w:t>цен</w:t>
      </w:r>
      <w:r w:rsidRPr="000D115C">
        <w:rPr>
          <w:sz w:val="24"/>
          <w:szCs w:val="24"/>
        </w:rPr>
        <w:t>, размещенные на официальном сайте</w:t>
      </w:r>
      <w:r w:rsidR="00CF288B">
        <w:rPr>
          <w:sz w:val="24"/>
          <w:szCs w:val="24"/>
        </w:rPr>
        <w:t xml:space="preserve"> Агентства и на ЭТП Сбербанк –АСТ.</w:t>
      </w:r>
    </w:p>
    <w:p w14:paraId="46B4B972" w14:textId="501B0AAB"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 xml:space="preserve">цен, </w:t>
      </w:r>
      <w:r w:rsidRPr="000D115C">
        <w:rPr>
          <w:sz w:val="24"/>
          <w:szCs w:val="24"/>
        </w:rPr>
        <w:t>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196BF72E"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w:t>
      </w:r>
      <w:r w:rsidR="00CF288B">
        <w:rPr>
          <w:sz w:val="24"/>
          <w:szCs w:val="24"/>
        </w:rPr>
        <w:t>цен</w:t>
      </w:r>
      <w:r w:rsidRPr="000D115C">
        <w:rPr>
          <w:sz w:val="24"/>
          <w:szCs w:val="24"/>
        </w:rPr>
        <w:t xml:space="preserve">, либо завершить процедуру запроса </w:t>
      </w:r>
      <w:r w:rsidR="00CF288B">
        <w:rPr>
          <w:sz w:val="24"/>
          <w:szCs w:val="24"/>
        </w:rPr>
        <w:t>цен</w:t>
      </w:r>
      <w:r w:rsidRPr="000D115C">
        <w:rPr>
          <w:sz w:val="24"/>
          <w:szCs w:val="24"/>
        </w:rPr>
        <w:t xml:space="preserve"> без заключения договора по его результатам, не неся никакой ответственности перед участниками запроса </w:t>
      </w:r>
      <w:r w:rsidR="00CF288B">
        <w:rPr>
          <w:sz w:val="24"/>
          <w:szCs w:val="24"/>
        </w:rPr>
        <w:t>цен</w:t>
      </w:r>
      <w:r w:rsidRPr="000D115C">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5854750B"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w:t>
      </w:r>
      <w:r w:rsidR="00CF288B">
        <w:rPr>
          <w:rStyle w:val="af7"/>
        </w:rPr>
        <w:t>ЦЕН</w:t>
      </w:r>
    </w:p>
    <w:p w14:paraId="722A06BB" w14:textId="6F898331"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w:t>
      </w:r>
      <w:r w:rsidR="00CF288B">
        <w:rPr>
          <w:sz w:val="24"/>
          <w:szCs w:val="24"/>
        </w:rPr>
        <w:t>цен</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610C45F5"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w:t>
      </w:r>
      <w:r w:rsidR="00CF288B">
        <w:rPr>
          <w:sz w:val="24"/>
          <w:szCs w:val="24"/>
        </w:rPr>
        <w:t>цен</w:t>
      </w:r>
      <w:r w:rsidR="000F5FFD">
        <w:rPr>
          <w:sz w:val="24"/>
          <w:szCs w:val="24"/>
        </w:rPr>
        <w:t>.</w:t>
      </w:r>
    </w:p>
    <w:p w14:paraId="31922853" w14:textId="1CB6D350"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w:t>
      </w:r>
      <w:r w:rsidR="00CF288B">
        <w:rPr>
          <w:sz w:val="24"/>
          <w:szCs w:val="24"/>
        </w:rPr>
        <w:t>цен</w:t>
      </w:r>
      <w:r w:rsidR="002454E5" w:rsidRPr="000D115C">
        <w:rPr>
          <w:sz w:val="24"/>
          <w:szCs w:val="24"/>
        </w:rPr>
        <w:t xml:space="preserve">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xml:space="preserve">) рабочих дня до окончания срока подачи заявок на участие в запросе </w:t>
      </w:r>
      <w:r w:rsidR="004E1BF5">
        <w:rPr>
          <w:sz w:val="24"/>
          <w:szCs w:val="24"/>
        </w:rPr>
        <w:t>цен</w:t>
      </w:r>
      <w:r w:rsidR="002454E5" w:rsidRPr="000D115C">
        <w:rPr>
          <w:sz w:val="24"/>
          <w:szCs w:val="24"/>
        </w:rPr>
        <w:t>.</w:t>
      </w:r>
    </w:p>
    <w:p w14:paraId="4F21C9D3" w14:textId="140C460E"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w:t>
      </w:r>
      <w:r w:rsidR="004E1BF5">
        <w:rPr>
          <w:sz w:val="24"/>
          <w:szCs w:val="24"/>
        </w:rPr>
        <w:t>цен</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5654EDF7"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 xml:space="preserve">ЗАПРОСЕ </w:t>
      </w:r>
      <w:r w:rsidR="004E1BF5">
        <w:rPr>
          <w:rStyle w:val="af7"/>
        </w:rPr>
        <w:t>ЦЕН</w:t>
      </w:r>
    </w:p>
    <w:p w14:paraId="1F3E4D48" w14:textId="39A7E889"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 xml:space="preserve">3.1. Форма заявки на участие в запросе </w:t>
      </w:r>
      <w:r w:rsidR="004E1BF5">
        <w:rPr>
          <w:sz w:val="24"/>
          <w:szCs w:val="24"/>
        </w:rPr>
        <w:t>цен</w:t>
      </w:r>
      <w:r w:rsidRPr="000D115C">
        <w:rPr>
          <w:sz w:val="24"/>
          <w:szCs w:val="24"/>
        </w:rPr>
        <w:t xml:space="preserve"> и требования к ее оформлению</w:t>
      </w:r>
      <w:bookmarkEnd w:id="32"/>
      <w:bookmarkEnd w:id="33"/>
      <w:r w:rsidR="00DA6368" w:rsidRPr="000D115C">
        <w:rPr>
          <w:sz w:val="24"/>
          <w:szCs w:val="24"/>
        </w:rPr>
        <w:t>.</w:t>
      </w:r>
    </w:p>
    <w:p w14:paraId="34277DD3" w14:textId="61F46C8C"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w:t>
      </w:r>
      <w:r w:rsidR="004E1BF5">
        <w:rPr>
          <w:sz w:val="24"/>
          <w:szCs w:val="24"/>
        </w:rPr>
        <w:t>цен</w:t>
      </w:r>
      <w:r w:rsidRPr="000D115C">
        <w:rPr>
          <w:sz w:val="24"/>
          <w:szCs w:val="24"/>
        </w:rPr>
        <w:t xml:space="preserve">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6E70BD2" w:rsidR="00CA2876" w:rsidRPr="000D115C" w:rsidRDefault="00CA2876" w:rsidP="000D115C">
      <w:pPr>
        <w:ind w:firstLine="709"/>
        <w:jc w:val="both"/>
        <w:rPr>
          <w:sz w:val="24"/>
          <w:szCs w:val="24"/>
        </w:rPr>
      </w:pPr>
      <w:r w:rsidRPr="000D115C">
        <w:rPr>
          <w:sz w:val="24"/>
          <w:szCs w:val="24"/>
        </w:rPr>
        <w:t xml:space="preserve">3.1.2. Участник процедуры закупки готовит заявку на участие в запросе </w:t>
      </w:r>
      <w:r w:rsidR="004E1BF5">
        <w:rPr>
          <w:sz w:val="24"/>
          <w:szCs w:val="24"/>
        </w:rPr>
        <w:t>цен</w:t>
      </w:r>
      <w:r w:rsidRPr="000D115C">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0D115C" w:rsidRDefault="00CA2876" w:rsidP="000D115C">
      <w:pPr>
        <w:ind w:firstLine="709"/>
        <w:jc w:val="both"/>
        <w:rPr>
          <w:sz w:val="24"/>
          <w:szCs w:val="24"/>
        </w:rPr>
      </w:pPr>
      <w:r w:rsidRPr="000D115C">
        <w:rPr>
          <w:sz w:val="24"/>
          <w:szCs w:val="24"/>
        </w:rPr>
        <w:t xml:space="preserve">Заявка на участие в запросе </w:t>
      </w:r>
      <w:r w:rsidR="004E1BF5">
        <w:rPr>
          <w:sz w:val="24"/>
          <w:szCs w:val="24"/>
        </w:rPr>
        <w:t xml:space="preserve">цен </w:t>
      </w:r>
      <w:r w:rsidRPr="000D115C">
        <w:rPr>
          <w:sz w:val="24"/>
          <w:szCs w:val="24"/>
        </w:rPr>
        <w:t xml:space="preserve">и том заявки на участие в запросе </w:t>
      </w:r>
      <w:r w:rsidR="004E1BF5">
        <w:rPr>
          <w:sz w:val="24"/>
          <w:szCs w:val="24"/>
        </w:rPr>
        <w:t>цен</w:t>
      </w:r>
      <w:r w:rsidRPr="000D115C">
        <w:rPr>
          <w:sz w:val="24"/>
          <w:szCs w:val="24"/>
        </w:rPr>
        <w:t xml:space="preserve">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Pr>
          <w:sz w:val="24"/>
          <w:szCs w:val="24"/>
        </w:rPr>
        <w:t xml:space="preserve">цен </w:t>
      </w:r>
      <w:r w:rsidRPr="000D115C">
        <w:rPr>
          <w:sz w:val="24"/>
          <w:szCs w:val="24"/>
        </w:rPr>
        <w:t xml:space="preserve">и тома заявки на участие в запросе </w:t>
      </w:r>
      <w:r w:rsidR="004E1BF5">
        <w:rPr>
          <w:sz w:val="24"/>
          <w:szCs w:val="24"/>
        </w:rPr>
        <w:t>цен</w:t>
      </w:r>
      <w:r w:rsidRPr="000D115C">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Pr>
          <w:sz w:val="24"/>
          <w:szCs w:val="24"/>
        </w:rPr>
        <w:t>цен</w:t>
      </w:r>
      <w:r w:rsidRPr="000D115C">
        <w:rPr>
          <w:sz w:val="24"/>
          <w:szCs w:val="24"/>
        </w:rPr>
        <w:t xml:space="preserve"> и то</w:t>
      </w:r>
      <w:r w:rsidR="004E1BF5">
        <w:rPr>
          <w:sz w:val="24"/>
          <w:szCs w:val="24"/>
        </w:rPr>
        <w:t>ма заявки на участие в запросе цен</w:t>
      </w:r>
      <w:r w:rsidRPr="000D115C">
        <w:rPr>
          <w:sz w:val="24"/>
          <w:szCs w:val="24"/>
        </w:rPr>
        <w:t xml:space="preserve"> документов и сведений.</w:t>
      </w:r>
    </w:p>
    <w:p w14:paraId="66D81A61" w14:textId="267839AD" w:rsidR="00CA2876" w:rsidRPr="000D115C" w:rsidRDefault="00CA2876" w:rsidP="000D115C">
      <w:pPr>
        <w:ind w:firstLine="709"/>
        <w:jc w:val="both"/>
        <w:rPr>
          <w:sz w:val="24"/>
          <w:szCs w:val="24"/>
        </w:rPr>
      </w:pPr>
      <w:r w:rsidRPr="000D115C">
        <w:rPr>
          <w:sz w:val="24"/>
          <w:szCs w:val="24"/>
        </w:rPr>
        <w:t xml:space="preserve">3.1.5. При подготовке заявки на участие в запросе </w:t>
      </w:r>
      <w:r w:rsidR="004E1BF5">
        <w:rPr>
          <w:sz w:val="24"/>
          <w:szCs w:val="24"/>
        </w:rPr>
        <w:t>цен</w:t>
      </w:r>
      <w:r w:rsidRPr="000D115C">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68582F34"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 xml:space="preserve">запросе </w:t>
      </w:r>
      <w:r w:rsidR="004E1BF5">
        <w:rPr>
          <w:sz w:val="24"/>
          <w:szCs w:val="24"/>
        </w:rPr>
        <w:t>цен</w:t>
      </w:r>
      <w:r w:rsidRPr="000C7483">
        <w:rPr>
          <w:sz w:val="24"/>
          <w:szCs w:val="24"/>
        </w:rPr>
        <w:t>.</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 xml:space="preserve">запросе </w:t>
      </w:r>
      <w:r w:rsidR="004E1BF5">
        <w:rPr>
          <w:sz w:val="24"/>
          <w:szCs w:val="24"/>
        </w:rPr>
        <w:t>цен</w:t>
      </w:r>
      <w:r w:rsidR="000F5FFD">
        <w:rPr>
          <w:sz w:val="24"/>
          <w:szCs w:val="24"/>
        </w:rPr>
        <w:t>.</w:t>
      </w:r>
    </w:p>
    <w:p w14:paraId="372FCCAB" w14:textId="70183731"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DA77646"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 xml:space="preserve">Входящие в заявку на участие в запросе </w:t>
      </w:r>
      <w:r w:rsidR="004E1BF5">
        <w:rPr>
          <w:sz w:val="24"/>
          <w:szCs w:val="24"/>
        </w:rPr>
        <w:t>цен</w:t>
      </w:r>
      <w:r w:rsidR="00CA2876" w:rsidRPr="000D115C">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4E1BF5">
        <w:rPr>
          <w:sz w:val="24"/>
          <w:szCs w:val="24"/>
        </w:rPr>
        <w:t xml:space="preserve"> (выполнения работ, товара)</w:t>
      </w:r>
      <w:r w:rsidR="000F5FFD">
        <w:rPr>
          <w:sz w:val="24"/>
          <w:szCs w:val="24"/>
        </w:rPr>
        <w:t>.</w:t>
      </w:r>
    </w:p>
    <w:p w14:paraId="6F382593" w14:textId="44A13E7E"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4E1BF5">
        <w:rPr>
          <w:sz w:val="24"/>
          <w:szCs w:val="24"/>
        </w:rPr>
        <w:t xml:space="preserve"> (выполнения работ, товара)</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D55DEF2"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 xml:space="preserve">ЗАПРОСЕ </w:t>
      </w:r>
      <w:r w:rsidR="004E1BF5">
        <w:rPr>
          <w:rStyle w:val="af7"/>
        </w:rPr>
        <w:t>ЦЕН</w:t>
      </w:r>
    </w:p>
    <w:p w14:paraId="155A991A" w14:textId="4E7EE20A"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 xml:space="preserve">запросе </w:t>
      </w:r>
      <w:r w:rsidR="004E1BF5">
        <w:rPr>
          <w:sz w:val="24"/>
          <w:szCs w:val="24"/>
        </w:rPr>
        <w:t>цен</w:t>
      </w:r>
      <w:r w:rsidR="000F5FFD">
        <w:rPr>
          <w:sz w:val="24"/>
          <w:szCs w:val="24"/>
        </w:rPr>
        <w:t>.</w:t>
      </w:r>
    </w:p>
    <w:p w14:paraId="4FB02A53" w14:textId="141E7B99"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 xml:space="preserve">запросе </w:t>
      </w:r>
      <w:r w:rsidR="004E1BF5">
        <w:rPr>
          <w:sz w:val="24"/>
          <w:szCs w:val="24"/>
        </w:rPr>
        <w:t>цен</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94D3F3E"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 xml:space="preserve">запросе </w:t>
      </w:r>
      <w:r w:rsidR="004E1BF5">
        <w:rPr>
          <w:sz w:val="24"/>
          <w:szCs w:val="24"/>
        </w:rPr>
        <w:t>цен</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2DBC2DD2"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983100">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22730888" w:rsidR="00480EFD" w:rsidRPr="000D115C" w:rsidRDefault="00480EFD" w:rsidP="000D115C">
      <w:pPr>
        <w:ind w:firstLine="709"/>
        <w:jc w:val="both"/>
        <w:rPr>
          <w:sz w:val="24"/>
          <w:szCs w:val="24"/>
        </w:rPr>
      </w:pPr>
      <w:r w:rsidRPr="000D115C">
        <w:rPr>
          <w:sz w:val="24"/>
          <w:szCs w:val="24"/>
        </w:rPr>
        <w:t xml:space="preserve">а) заявка на участие в запросе </w:t>
      </w:r>
      <w:r w:rsidR="00E165DF">
        <w:rPr>
          <w:sz w:val="24"/>
          <w:szCs w:val="24"/>
        </w:rPr>
        <w:t>цен</w:t>
      </w:r>
      <w:r w:rsidRPr="000D115C">
        <w:rPr>
          <w:sz w:val="24"/>
          <w:szCs w:val="24"/>
        </w:rPr>
        <w:t>,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6CEB140"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w:t>
      </w:r>
      <w:r w:rsidR="004E1BF5">
        <w:rPr>
          <w:sz w:val="24"/>
          <w:szCs w:val="24"/>
        </w:rPr>
        <w:t>ченным таким участником закупки.</w:t>
      </w:r>
    </w:p>
    <w:p w14:paraId="6E196CEC" w14:textId="647B070C"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 xml:space="preserve">запросе </w:t>
      </w:r>
      <w:r w:rsidR="004E1BF5">
        <w:rPr>
          <w:sz w:val="24"/>
          <w:szCs w:val="24"/>
        </w:rPr>
        <w:t>цен</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w:t>
      </w:r>
      <w:r w:rsidR="004E1BF5">
        <w:rPr>
          <w:sz w:val="24"/>
          <w:szCs w:val="24"/>
        </w:rPr>
        <w:t>цен</w:t>
      </w:r>
      <w:r w:rsidR="0072197D" w:rsidRPr="000D115C">
        <w:rPr>
          <w:sz w:val="24"/>
          <w:szCs w:val="24"/>
        </w:rPr>
        <w:t>.</w:t>
      </w:r>
      <w:r w:rsidR="000A2C73" w:rsidRPr="000D115C">
        <w:rPr>
          <w:sz w:val="24"/>
          <w:szCs w:val="24"/>
        </w:rPr>
        <w:t xml:space="preserve"> </w:t>
      </w:r>
    </w:p>
    <w:p w14:paraId="6074797E" w14:textId="650DFD87"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 xml:space="preserve">в </w:t>
      </w:r>
      <w:r w:rsidR="004E1BF5">
        <w:rPr>
          <w:sz w:val="24"/>
          <w:szCs w:val="24"/>
        </w:rPr>
        <w:t>Информационной карте</w:t>
      </w:r>
      <w:r w:rsidR="00E370AF" w:rsidRPr="000D115C">
        <w:rPr>
          <w:sz w:val="24"/>
          <w:szCs w:val="24"/>
        </w:rPr>
        <w:t xml:space="preserve"> о проведении настоящего </w:t>
      </w:r>
      <w:r w:rsidR="0072197D" w:rsidRPr="000D115C">
        <w:rPr>
          <w:sz w:val="24"/>
          <w:szCs w:val="24"/>
        </w:rPr>
        <w:t xml:space="preserve">запроса </w:t>
      </w:r>
      <w:r w:rsidR="004E1BF5">
        <w:rPr>
          <w:sz w:val="24"/>
          <w:szCs w:val="24"/>
        </w:rPr>
        <w:t>цен</w:t>
      </w:r>
      <w:r w:rsidR="00ED0DDE" w:rsidRPr="000D115C">
        <w:rPr>
          <w:sz w:val="24"/>
          <w:szCs w:val="24"/>
        </w:rPr>
        <w:t>.</w:t>
      </w:r>
    </w:p>
    <w:p w14:paraId="6F65B601" w14:textId="46205299"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w:t>
      </w:r>
      <w:r w:rsidR="001604C2">
        <w:rPr>
          <w:sz w:val="24"/>
          <w:szCs w:val="24"/>
        </w:rPr>
        <w:t>цен</w:t>
      </w:r>
      <w:r w:rsidR="002827E4" w:rsidRPr="000D115C">
        <w:rPr>
          <w:sz w:val="24"/>
          <w:szCs w:val="24"/>
        </w:rPr>
        <w:t xml:space="preserve">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 xml:space="preserve">запросе </w:t>
      </w:r>
      <w:r w:rsidR="001604C2">
        <w:rPr>
          <w:sz w:val="24"/>
          <w:szCs w:val="24"/>
        </w:rPr>
        <w:t>цен</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5D7E3A3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 xml:space="preserve">запросе </w:t>
      </w:r>
      <w:r w:rsidR="001604C2">
        <w:rPr>
          <w:sz w:val="24"/>
          <w:szCs w:val="24"/>
        </w:rPr>
        <w:t>цен в письменной форме</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57A778E"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 xml:space="preserve">запросе </w:t>
      </w:r>
      <w:r w:rsidR="001604C2">
        <w:rPr>
          <w:sz w:val="24"/>
          <w:szCs w:val="24"/>
        </w:rPr>
        <w:t>цен</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 xml:space="preserve">запросе </w:t>
      </w:r>
      <w:r w:rsidR="001604C2">
        <w:rPr>
          <w:sz w:val="24"/>
          <w:szCs w:val="24"/>
        </w:rPr>
        <w:t>цен</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1593D6B4"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 xml:space="preserve">4.2. Отзыв заявок на участие в запросе </w:t>
      </w:r>
      <w:r w:rsidR="001604C2">
        <w:rPr>
          <w:sz w:val="24"/>
          <w:szCs w:val="24"/>
        </w:rPr>
        <w:t>цен.</w:t>
      </w:r>
    </w:p>
    <w:p w14:paraId="34E99170" w14:textId="628EFC40" w:rsidR="00A0702B" w:rsidRPr="000D115C" w:rsidRDefault="00A0702B" w:rsidP="000D115C">
      <w:pPr>
        <w:ind w:firstLine="709"/>
        <w:jc w:val="both"/>
        <w:rPr>
          <w:sz w:val="24"/>
          <w:szCs w:val="24"/>
        </w:rPr>
      </w:pPr>
      <w:r w:rsidRPr="000D115C">
        <w:rPr>
          <w:sz w:val="24"/>
          <w:szCs w:val="24"/>
        </w:rPr>
        <w:t xml:space="preserve">4.2.1. Участник процедуры закупки, подавший заявку на участие в запросе </w:t>
      </w:r>
      <w:r w:rsidR="001604C2">
        <w:rPr>
          <w:sz w:val="24"/>
          <w:szCs w:val="24"/>
        </w:rPr>
        <w:t>цен</w:t>
      </w:r>
      <w:r w:rsidRPr="000D115C">
        <w:rPr>
          <w:sz w:val="24"/>
          <w:szCs w:val="24"/>
        </w:rPr>
        <w:t xml:space="preserve">, вправе отозвать заявку на участие в запросе </w:t>
      </w:r>
      <w:r w:rsidR="001604C2">
        <w:rPr>
          <w:sz w:val="24"/>
          <w:szCs w:val="24"/>
        </w:rPr>
        <w:t>цен</w:t>
      </w:r>
      <w:r w:rsidRPr="000D115C">
        <w:rPr>
          <w:sz w:val="24"/>
          <w:szCs w:val="24"/>
        </w:rPr>
        <w:t xml:space="preserve"> в любое время до момента окончания срока подачи заявок на участие в запросе </w:t>
      </w:r>
      <w:r w:rsidR="001604C2">
        <w:rPr>
          <w:sz w:val="24"/>
          <w:szCs w:val="24"/>
        </w:rPr>
        <w:t>цен</w:t>
      </w:r>
      <w:r w:rsidRPr="000D115C">
        <w:rPr>
          <w:sz w:val="24"/>
          <w:szCs w:val="24"/>
        </w:rPr>
        <w:t>.</w:t>
      </w:r>
    </w:p>
    <w:p w14:paraId="513BA5E3" w14:textId="501DAB0E"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 xml:space="preserve">Заявки на участие в запросе </w:t>
      </w:r>
      <w:r w:rsidR="001604C2">
        <w:rPr>
          <w:sz w:val="24"/>
          <w:szCs w:val="24"/>
        </w:rPr>
        <w:t>цен</w:t>
      </w:r>
      <w:r w:rsidR="00E477BB" w:rsidRPr="000D115C">
        <w:rPr>
          <w:sz w:val="24"/>
          <w:szCs w:val="24"/>
        </w:rPr>
        <w:t>, поданные в электронной форме отзываются в соответствии с регламентом электронной площадки.</w:t>
      </w:r>
    </w:p>
    <w:p w14:paraId="7F7D45A2" w14:textId="2A864077"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 xml:space="preserve">Заявки на участие в запросе </w:t>
      </w:r>
      <w:r w:rsidR="001604C2">
        <w:rPr>
          <w:sz w:val="24"/>
          <w:szCs w:val="24"/>
        </w:rPr>
        <w:t>цен</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4CFF2488"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Pr>
          <w:sz w:val="24"/>
          <w:szCs w:val="24"/>
        </w:rPr>
        <w:t>цен</w:t>
      </w:r>
      <w:r w:rsidRPr="000D115C">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0D115C" w:rsidRDefault="00A0702B" w:rsidP="000D115C">
      <w:pPr>
        <w:ind w:firstLine="709"/>
        <w:jc w:val="both"/>
        <w:rPr>
          <w:sz w:val="24"/>
          <w:szCs w:val="24"/>
        </w:rPr>
      </w:pPr>
      <w:r w:rsidRPr="000D115C">
        <w:rPr>
          <w:sz w:val="24"/>
          <w:szCs w:val="24"/>
        </w:rPr>
        <w:t xml:space="preserve">- наименование запроса </w:t>
      </w:r>
      <w:r w:rsidR="001604C2">
        <w:rPr>
          <w:sz w:val="24"/>
          <w:szCs w:val="24"/>
        </w:rPr>
        <w:t>цен</w:t>
      </w:r>
      <w:r w:rsidRPr="000D115C">
        <w:rPr>
          <w:sz w:val="24"/>
          <w:szCs w:val="24"/>
        </w:rPr>
        <w:t>;</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05D56909" w:rsidR="00A0702B" w:rsidRPr="000D115C" w:rsidRDefault="00A0702B" w:rsidP="000D115C">
      <w:pPr>
        <w:ind w:firstLine="709"/>
        <w:jc w:val="both"/>
        <w:rPr>
          <w:sz w:val="24"/>
          <w:szCs w:val="24"/>
        </w:rPr>
      </w:pPr>
      <w:r w:rsidRPr="000D115C">
        <w:rPr>
          <w:sz w:val="24"/>
          <w:szCs w:val="24"/>
        </w:rPr>
        <w:t xml:space="preserve">- дата, время, способ подачи заявки на участие в запросе </w:t>
      </w:r>
      <w:r w:rsidR="001604C2">
        <w:rPr>
          <w:sz w:val="24"/>
          <w:szCs w:val="24"/>
        </w:rPr>
        <w:t>цен</w:t>
      </w:r>
      <w:r w:rsidRPr="000D115C">
        <w:rPr>
          <w:sz w:val="24"/>
          <w:szCs w:val="24"/>
        </w:rPr>
        <w:t>.</w:t>
      </w:r>
    </w:p>
    <w:p w14:paraId="39F9B885" w14:textId="20783700" w:rsidR="00A0702B" w:rsidRPr="000D115C" w:rsidRDefault="00A0702B" w:rsidP="000D115C">
      <w:pPr>
        <w:ind w:firstLine="709"/>
        <w:jc w:val="both"/>
        <w:rPr>
          <w:sz w:val="24"/>
          <w:szCs w:val="24"/>
        </w:rPr>
      </w:pPr>
      <w:r w:rsidRPr="000D115C">
        <w:rPr>
          <w:sz w:val="24"/>
          <w:szCs w:val="24"/>
        </w:rPr>
        <w:t xml:space="preserve">4.2.4. После окончания срока подачи заявок на участие в запросе </w:t>
      </w:r>
      <w:r w:rsidR="001604C2">
        <w:rPr>
          <w:sz w:val="24"/>
          <w:szCs w:val="24"/>
        </w:rPr>
        <w:t>цен</w:t>
      </w:r>
      <w:r w:rsidRPr="000D115C">
        <w:rPr>
          <w:sz w:val="24"/>
          <w:szCs w:val="24"/>
        </w:rPr>
        <w:t xml:space="preserve"> отзыв заявок на участие в запросе </w:t>
      </w:r>
      <w:r w:rsidR="001604C2">
        <w:rPr>
          <w:sz w:val="24"/>
          <w:szCs w:val="24"/>
        </w:rPr>
        <w:t>цен</w:t>
      </w:r>
      <w:r w:rsidRPr="000D115C">
        <w:rPr>
          <w:sz w:val="24"/>
          <w:szCs w:val="24"/>
        </w:rPr>
        <w:t xml:space="preserve"> не допускается.</w:t>
      </w:r>
    </w:p>
    <w:p w14:paraId="3C289345" w14:textId="48E3CC5F"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xml:space="preserve">. Заявки на участие в запросе </w:t>
      </w:r>
      <w:r w:rsidR="001604C2">
        <w:rPr>
          <w:sz w:val="24"/>
          <w:szCs w:val="24"/>
        </w:rPr>
        <w:t>цен</w:t>
      </w:r>
      <w:r w:rsidRPr="000D115C">
        <w:rPr>
          <w:sz w:val="24"/>
          <w:szCs w:val="24"/>
        </w:rPr>
        <w:t xml:space="preserve"> поданные с опозданием</w:t>
      </w:r>
      <w:bookmarkEnd w:id="46"/>
      <w:bookmarkEnd w:id="47"/>
      <w:r w:rsidR="001604C2">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F0B294C"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 xml:space="preserve">ЗАПРОСЕ </w:t>
      </w:r>
      <w:r w:rsidR="001604C2">
        <w:rPr>
          <w:rStyle w:val="af7"/>
        </w:rPr>
        <w:t>ЦЕН</w:t>
      </w:r>
    </w:p>
    <w:p w14:paraId="7AE153C1" w14:textId="61718636"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Pr="000D115C">
        <w:rPr>
          <w:sz w:val="24"/>
          <w:szCs w:val="24"/>
        </w:rPr>
        <w:t xml:space="preserve">запросе </w:t>
      </w:r>
      <w:r w:rsidR="001604C2">
        <w:rPr>
          <w:sz w:val="24"/>
          <w:szCs w:val="24"/>
        </w:rPr>
        <w:t>цен.</w:t>
      </w:r>
      <w:r w:rsidRPr="000D115C">
        <w:rPr>
          <w:sz w:val="24"/>
          <w:szCs w:val="24"/>
        </w:rPr>
        <w:t xml:space="preserve"> </w:t>
      </w:r>
    </w:p>
    <w:p w14:paraId="31571005" w14:textId="7370907C"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w:t>
      </w:r>
      <w:r w:rsidR="001604C2">
        <w:rPr>
          <w:sz w:val="24"/>
          <w:szCs w:val="24"/>
        </w:rPr>
        <w:t>цен</w:t>
      </w:r>
      <w:r w:rsidRPr="000D115C">
        <w:rPr>
          <w:sz w:val="24"/>
          <w:szCs w:val="24"/>
        </w:rPr>
        <w:t xml:space="preserve">, рассматривает заявки на участие в запросе </w:t>
      </w:r>
      <w:r w:rsidR="001604C2">
        <w:rPr>
          <w:sz w:val="24"/>
          <w:szCs w:val="24"/>
        </w:rPr>
        <w:t>цен</w:t>
      </w:r>
      <w:r w:rsidRPr="000D115C">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Pr>
          <w:sz w:val="24"/>
          <w:szCs w:val="24"/>
        </w:rPr>
        <w:t>цен</w:t>
      </w:r>
      <w:r w:rsidRPr="000D115C">
        <w:rPr>
          <w:sz w:val="24"/>
          <w:szCs w:val="24"/>
        </w:rPr>
        <w:t xml:space="preserve">, и оценивает заявки на участие в запросе </w:t>
      </w:r>
      <w:r w:rsidR="001604C2">
        <w:rPr>
          <w:sz w:val="24"/>
          <w:szCs w:val="24"/>
        </w:rPr>
        <w:t>цен</w:t>
      </w:r>
      <w:r w:rsidRPr="000D115C">
        <w:rPr>
          <w:sz w:val="24"/>
          <w:szCs w:val="24"/>
        </w:rPr>
        <w:t>.</w:t>
      </w:r>
    </w:p>
    <w:p w14:paraId="740E61DC" w14:textId="4758F2CF"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w:t>
      </w:r>
      <w:r w:rsidR="001604C2">
        <w:rPr>
          <w:sz w:val="24"/>
          <w:szCs w:val="24"/>
        </w:rPr>
        <w:t>цен</w:t>
      </w:r>
      <w:r w:rsidRPr="000D115C">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Pr>
          <w:sz w:val="24"/>
          <w:szCs w:val="24"/>
        </w:rPr>
        <w:t>цен</w:t>
      </w:r>
      <w:r w:rsidRPr="000D115C">
        <w:rPr>
          <w:sz w:val="24"/>
          <w:szCs w:val="24"/>
        </w:rPr>
        <w:t>.</w:t>
      </w:r>
    </w:p>
    <w:p w14:paraId="66CD3127" w14:textId="5EC077C5" w:rsidR="00A0702B" w:rsidRPr="000D115C" w:rsidRDefault="00A0702B" w:rsidP="000D115C">
      <w:pPr>
        <w:ind w:firstLine="709"/>
        <w:jc w:val="both"/>
        <w:rPr>
          <w:sz w:val="24"/>
          <w:szCs w:val="24"/>
        </w:rPr>
      </w:pPr>
      <w:r w:rsidRPr="000D115C">
        <w:rPr>
          <w:sz w:val="24"/>
          <w:szCs w:val="24"/>
        </w:rPr>
        <w:t xml:space="preserve">5.1.3. Заявка на участие в запросе </w:t>
      </w:r>
      <w:r w:rsidR="001604C2">
        <w:rPr>
          <w:sz w:val="24"/>
          <w:szCs w:val="24"/>
        </w:rPr>
        <w:t>цен</w:t>
      </w:r>
      <w:r w:rsidRPr="000D115C">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Pr>
          <w:sz w:val="24"/>
          <w:szCs w:val="24"/>
        </w:rPr>
        <w:t>цен</w:t>
      </w:r>
      <w:r w:rsidRPr="000D115C">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Pr>
          <w:sz w:val="24"/>
          <w:szCs w:val="24"/>
        </w:rPr>
        <w:t>цен</w:t>
      </w:r>
      <w:r w:rsidRPr="000D115C">
        <w:rPr>
          <w:sz w:val="24"/>
          <w:szCs w:val="24"/>
        </w:rPr>
        <w:t xml:space="preserve">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w:t>
      </w:r>
      <w:r w:rsidR="001604C2">
        <w:rPr>
          <w:sz w:val="24"/>
          <w:szCs w:val="24"/>
        </w:rPr>
        <w:t>ументации о проведении запроса цен</w:t>
      </w:r>
      <w:r w:rsidRPr="005B16AF">
        <w:rPr>
          <w:sz w:val="24"/>
          <w:szCs w:val="24"/>
        </w:rPr>
        <w:t>.</w:t>
      </w:r>
    </w:p>
    <w:p w14:paraId="20D07E43" w14:textId="6D85E673"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Pr>
          <w:sz w:val="24"/>
          <w:szCs w:val="24"/>
        </w:rPr>
        <w:t>цен</w:t>
      </w:r>
      <w:r w:rsidRPr="000D115C">
        <w:rPr>
          <w:sz w:val="24"/>
          <w:szCs w:val="24"/>
        </w:rPr>
        <w:t xml:space="preserve"> и о признании таких участников процедуры закупки участниками запроса </w:t>
      </w:r>
      <w:r w:rsidR="001604C2">
        <w:rPr>
          <w:sz w:val="24"/>
          <w:szCs w:val="24"/>
        </w:rPr>
        <w:t>цен</w:t>
      </w:r>
      <w:r w:rsidRPr="000D115C">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Pr>
          <w:sz w:val="24"/>
          <w:szCs w:val="24"/>
        </w:rPr>
        <w:t>цен</w:t>
      </w:r>
      <w:r w:rsidRPr="000D115C">
        <w:rPr>
          <w:sz w:val="24"/>
          <w:szCs w:val="24"/>
        </w:rPr>
        <w:t xml:space="preserve"> и в допуске к участию в запросе </w:t>
      </w:r>
      <w:r w:rsidR="001604C2">
        <w:rPr>
          <w:sz w:val="24"/>
          <w:szCs w:val="24"/>
        </w:rPr>
        <w:t>цен</w:t>
      </w:r>
      <w:r w:rsidRPr="000D115C">
        <w:rPr>
          <w:sz w:val="24"/>
          <w:szCs w:val="24"/>
        </w:rPr>
        <w:t>.</w:t>
      </w:r>
    </w:p>
    <w:p w14:paraId="798897BE" w14:textId="73B4B94D" w:rsidR="00A0702B" w:rsidRPr="000D115C" w:rsidRDefault="00A0702B" w:rsidP="000D115C">
      <w:pPr>
        <w:ind w:firstLine="709"/>
        <w:jc w:val="both"/>
        <w:rPr>
          <w:sz w:val="24"/>
          <w:szCs w:val="24"/>
        </w:rPr>
      </w:pPr>
      <w:bookmarkStart w:id="51" w:name="_Toc253767377"/>
      <w:r w:rsidRPr="000D115C">
        <w:rPr>
          <w:sz w:val="24"/>
          <w:szCs w:val="24"/>
        </w:rPr>
        <w:t xml:space="preserve">5.1.5. Результаты рассмотрения заявок фиксируются в протоколе рассмотрения заявок на участие в запросе </w:t>
      </w:r>
      <w:r w:rsidR="001604C2">
        <w:rPr>
          <w:sz w:val="24"/>
          <w:szCs w:val="24"/>
        </w:rPr>
        <w:t>цен</w:t>
      </w:r>
      <w:r w:rsidRPr="000D115C">
        <w:rPr>
          <w:sz w:val="24"/>
          <w:szCs w:val="24"/>
        </w:rPr>
        <w:t xml:space="preserve">. Протокол должен содержать сведения об участниках процедуры закупки, подавших заявки на участие в запросе </w:t>
      </w:r>
      <w:r w:rsidR="001604C2">
        <w:rPr>
          <w:sz w:val="24"/>
          <w:szCs w:val="24"/>
        </w:rPr>
        <w:t>цен</w:t>
      </w:r>
      <w:r w:rsidRPr="000D115C">
        <w:rPr>
          <w:sz w:val="24"/>
          <w:szCs w:val="24"/>
        </w:rPr>
        <w:t xml:space="preserve">, решение о допуске участника процедуры закупки к участию в запросе </w:t>
      </w:r>
      <w:r w:rsidR="001604C2">
        <w:rPr>
          <w:sz w:val="24"/>
          <w:szCs w:val="24"/>
        </w:rPr>
        <w:t>цен</w:t>
      </w:r>
      <w:r w:rsidRPr="000D115C">
        <w:rPr>
          <w:sz w:val="24"/>
          <w:szCs w:val="24"/>
        </w:rPr>
        <w:t xml:space="preserve"> и о признании его участником запроса </w:t>
      </w:r>
      <w:r w:rsidR="001604C2">
        <w:rPr>
          <w:sz w:val="24"/>
          <w:szCs w:val="24"/>
        </w:rPr>
        <w:t>цен</w:t>
      </w:r>
      <w:r w:rsidRPr="000D115C">
        <w:rPr>
          <w:sz w:val="24"/>
          <w:szCs w:val="24"/>
        </w:rPr>
        <w:t xml:space="preserve"> или об отказе в допуске участнику процедуры закупки в участии в запросе </w:t>
      </w:r>
      <w:r w:rsidR="001604C2">
        <w:rPr>
          <w:sz w:val="24"/>
          <w:szCs w:val="24"/>
        </w:rPr>
        <w:t>цен</w:t>
      </w:r>
      <w:r w:rsidRPr="000D115C">
        <w:rPr>
          <w:sz w:val="24"/>
          <w:szCs w:val="24"/>
        </w:rPr>
        <w:t xml:space="preserve"> с указанием положений документации о проведении запроса </w:t>
      </w:r>
      <w:r w:rsidR="001604C2">
        <w:rPr>
          <w:sz w:val="24"/>
          <w:szCs w:val="24"/>
        </w:rPr>
        <w:t>цен</w:t>
      </w:r>
      <w:r w:rsidRPr="000D115C">
        <w:rPr>
          <w:sz w:val="24"/>
          <w:szCs w:val="24"/>
        </w:rPr>
        <w:t>, которым не соответствует участник процедуры закупки или заявка такого участника.</w:t>
      </w:r>
    </w:p>
    <w:p w14:paraId="08325833" w14:textId="5D378890"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w:t>
      </w:r>
      <w:r w:rsidR="001604C2">
        <w:rPr>
          <w:sz w:val="24"/>
          <w:szCs w:val="24"/>
        </w:rPr>
        <w:t>цен</w:t>
      </w:r>
      <w:r w:rsidRPr="000D115C">
        <w:rPr>
          <w:sz w:val="24"/>
          <w:szCs w:val="24"/>
        </w:rPr>
        <w:t xml:space="preserve"> принято решение об отказе в допуске к участию в запросе </w:t>
      </w:r>
      <w:r w:rsidR="001604C2">
        <w:rPr>
          <w:sz w:val="24"/>
          <w:szCs w:val="24"/>
        </w:rPr>
        <w:t>цен</w:t>
      </w:r>
      <w:r w:rsidRPr="000D115C">
        <w:rPr>
          <w:sz w:val="24"/>
          <w:szCs w:val="24"/>
        </w:rPr>
        <w:t xml:space="preserve"> всех участников процедуры закупки, подавших заявки на участие в запросе </w:t>
      </w:r>
      <w:r w:rsidR="001604C2">
        <w:rPr>
          <w:sz w:val="24"/>
          <w:szCs w:val="24"/>
        </w:rPr>
        <w:t>цен</w:t>
      </w:r>
      <w:r w:rsidRPr="000D115C">
        <w:rPr>
          <w:sz w:val="24"/>
          <w:szCs w:val="24"/>
        </w:rPr>
        <w:t xml:space="preserve">, запрос </w:t>
      </w:r>
      <w:r w:rsidR="00EB3C0C">
        <w:rPr>
          <w:sz w:val="24"/>
          <w:szCs w:val="24"/>
        </w:rPr>
        <w:t>цен</w:t>
      </w:r>
      <w:r w:rsidRPr="000D115C">
        <w:rPr>
          <w:sz w:val="24"/>
          <w:szCs w:val="24"/>
        </w:rPr>
        <w:t xml:space="preserve"> признается несостоявшимся. </w:t>
      </w:r>
    </w:p>
    <w:p w14:paraId="0E6E5FE4" w14:textId="4F0E6984"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w:t>
      </w:r>
      <w:r w:rsidR="00EB3C0C">
        <w:rPr>
          <w:sz w:val="24"/>
          <w:szCs w:val="24"/>
        </w:rPr>
        <w:t>цен</w:t>
      </w:r>
      <w:r w:rsidR="00B109D8" w:rsidRPr="000D115C">
        <w:rPr>
          <w:sz w:val="24"/>
          <w:szCs w:val="24"/>
        </w:rPr>
        <w:t xml:space="preserve">, признан участником запроса </w:t>
      </w:r>
      <w:r w:rsidR="00EB3C0C">
        <w:rPr>
          <w:sz w:val="24"/>
          <w:szCs w:val="24"/>
        </w:rPr>
        <w:t>цен</w:t>
      </w:r>
      <w:r w:rsidR="00B109D8" w:rsidRPr="000D115C">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Pr>
          <w:sz w:val="24"/>
          <w:szCs w:val="24"/>
        </w:rPr>
        <w:t>цен</w:t>
      </w:r>
      <w:r w:rsidR="00B109D8" w:rsidRPr="000D115C">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Pr>
          <w:sz w:val="24"/>
          <w:szCs w:val="24"/>
        </w:rPr>
        <w:t>цен</w:t>
      </w:r>
      <w:r w:rsidR="00B109D8" w:rsidRPr="000D115C">
        <w:rPr>
          <w:sz w:val="24"/>
          <w:szCs w:val="24"/>
        </w:rPr>
        <w:t xml:space="preserve">, в проект договора, прилагаемый к документации о проведении запроса </w:t>
      </w:r>
      <w:r w:rsidR="00EB3C0C">
        <w:rPr>
          <w:sz w:val="24"/>
          <w:szCs w:val="24"/>
        </w:rPr>
        <w:t>цен</w:t>
      </w:r>
      <w:r w:rsidR="00B109D8" w:rsidRPr="000D115C">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Pr>
          <w:sz w:val="24"/>
          <w:szCs w:val="24"/>
        </w:rPr>
        <w:t>цен</w:t>
      </w:r>
      <w:r w:rsidR="00B109D8" w:rsidRPr="000D115C">
        <w:rPr>
          <w:sz w:val="24"/>
          <w:szCs w:val="24"/>
        </w:rPr>
        <w:t xml:space="preserve"> и документацией о проведении запроса </w:t>
      </w:r>
      <w:r w:rsidR="00EB3C0C">
        <w:rPr>
          <w:sz w:val="24"/>
          <w:szCs w:val="24"/>
        </w:rPr>
        <w:t>цен</w:t>
      </w:r>
      <w:r w:rsidRPr="000D115C">
        <w:rPr>
          <w:sz w:val="24"/>
          <w:szCs w:val="24"/>
        </w:rPr>
        <w:t xml:space="preserve">. </w:t>
      </w:r>
    </w:p>
    <w:p w14:paraId="0FE5302C" w14:textId="59B2F793"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w:t>
        </w:r>
      </w:hyperlink>
      <w:r w:rsidR="00EB3C0C">
        <w:rPr>
          <w:rStyle w:val="a9"/>
          <w:sz w:val="24"/>
          <w:szCs w:val="24"/>
        </w:rPr>
        <w:t>ы</w:t>
      </w:r>
      <w:r w:rsidR="00076C6A">
        <w:rPr>
          <w:sz w:val="24"/>
          <w:szCs w:val="24"/>
        </w:rPr>
        <w:t>.</w:t>
      </w:r>
    </w:p>
    <w:p w14:paraId="2390CB7B" w14:textId="4E380C2D"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 xml:space="preserve">Антидемпинговые меры при проведении запроса </w:t>
      </w:r>
      <w:r w:rsidR="00EB3C0C">
        <w:rPr>
          <w:sz w:val="24"/>
          <w:szCs w:val="24"/>
        </w:rPr>
        <w:t>цен</w:t>
      </w:r>
      <w:r w:rsidR="003E19A1" w:rsidRPr="000D115C">
        <w:rPr>
          <w:sz w:val="24"/>
          <w:szCs w:val="24"/>
        </w:rPr>
        <w:t>.</w:t>
      </w:r>
    </w:p>
    <w:p w14:paraId="04DAFE9C" w14:textId="21FD196E"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 xml:space="preserve">Если при проведении запроса </w:t>
      </w:r>
      <w:r w:rsidR="00EB3C0C">
        <w:rPr>
          <w:sz w:val="24"/>
          <w:szCs w:val="24"/>
        </w:rPr>
        <w:t>цен</w:t>
      </w:r>
      <w:r w:rsidR="003E19A1" w:rsidRPr="000D115C">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Pr>
          <w:sz w:val="24"/>
          <w:szCs w:val="24"/>
        </w:rPr>
        <w:t>цен</w:t>
      </w:r>
      <w:r w:rsidR="00635308" w:rsidRPr="000D115C">
        <w:rPr>
          <w:sz w:val="24"/>
          <w:szCs w:val="24"/>
        </w:rPr>
        <w:t xml:space="preserve">. </w:t>
      </w:r>
    </w:p>
    <w:p w14:paraId="529A2A18" w14:textId="48BB571F"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 xml:space="preserve">Если участником закупки в случае, предусмотренном в п.5.2.1, в составе заявки на участие в запросе </w:t>
      </w:r>
      <w:r w:rsidR="00EB3C0C">
        <w:rPr>
          <w:sz w:val="24"/>
          <w:szCs w:val="24"/>
        </w:rPr>
        <w:t>цен</w:t>
      </w:r>
      <w:r w:rsidR="004A7D8F" w:rsidRPr="000D115C">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28E2266"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 xml:space="preserve">Критерии оценки заявок на участие в запросе </w:t>
      </w:r>
      <w:r w:rsidR="00EB3C0C">
        <w:rPr>
          <w:sz w:val="24"/>
          <w:szCs w:val="24"/>
        </w:rPr>
        <w:t>цен</w:t>
      </w:r>
      <w:r w:rsidR="00A0702B" w:rsidRPr="000D115C">
        <w:rPr>
          <w:sz w:val="24"/>
          <w:szCs w:val="24"/>
        </w:rPr>
        <w:t>, их содержание и значимость</w:t>
      </w:r>
      <w:bookmarkEnd w:id="51"/>
      <w:r w:rsidR="00EB3C0C">
        <w:rPr>
          <w:sz w:val="24"/>
          <w:szCs w:val="24"/>
        </w:rPr>
        <w:t>.</w:t>
      </w:r>
    </w:p>
    <w:p w14:paraId="6628402F" w14:textId="48FA28E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 xml:space="preserve">.1. Заявки на участие в запросе </w:t>
      </w:r>
      <w:r w:rsidR="00EB3C0C">
        <w:rPr>
          <w:sz w:val="24"/>
          <w:szCs w:val="24"/>
        </w:rPr>
        <w:t>цен</w:t>
      </w:r>
      <w:r w:rsidRPr="000D115C">
        <w:rPr>
          <w:sz w:val="24"/>
          <w:szCs w:val="24"/>
        </w:rPr>
        <w:t xml:space="preserve"> участников запроса </w:t>
      </w:r>
      <w:r w:rsidR="00EB3C0C">
        <w:rPr>
          <w:sz w:val="24"/>
          <w:szCs w:val="24"/>
        </w:rPr>
        <w:t>цен</w:t>
      </w:r>
      <w:r w:rsidRPr="000D115C">
        <w:rPr>
          <w:sz w:val="24"/>
          <w:szCs w:val="24"/>
        </w:rPr>
        <w:t xml:space="preserve"> оцениваются исходя из критериев, установленных в Информационной карте запроса </w:t>
      </w:r>
      <w:r w:rsidR="00EB3C0C">
        <w:rPr>
          <w:sz w:val="24"/>
          <w:szCs w:val="24"/>
        </w:rPr>
        <w:t>цен</w:t>
      </w:r>
      <w:r w:rsidRPr="000D115C">
        <w:rPr>
          <w:sz w:val="24"/>
          <w:szCs w:val="24"/>
        </w:rPr>
        <w:t>.</w:t>
      </w:r>
    </w:p>
    <w:p w14:paraId="31333A32" w14:textId="6614E418"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 xml:space="preserve">запросе </w:t>
      </w:r>
      <w:r w:rsidR="00EB3C0C">
        <w:rPr>
          <w:sz w:val="24"/>
          <w:szCs w:val="24"/>
        </w:rPr>
        <w:t>цен.</w:t>
      </w:r>
    </w:p>
    <w:p w14:paraId="154C51F4" w14:textId="1E194335"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w:t>
      </w:r>
      <w:r w:rsidR="00EB3C0C">
        <w:rPr>
          <w:sz w:val="24"/>
          <w:szCs w:val="24"/>
        </w:rPr>
        <w:t>цен</w:t>
      </w:r>
      <w:r w:rsidRPr="000D115C">
        <w:rPr>
          <w:sz w:val="24"/>
          <w:szCs w:val="24"/>
        </w:rPr>
        <w:t xml:space="preserve"> участников процедуры закупки, признанных участниками запроса </w:t>
      </w:r>
      <w:r w:rsidR="00EB3C0C">
        <w:rPr>
          <w:sz w:val="24"/>
          <w:szCs w:val="24"/>
        </w:rPr>
        <w:t>цен</w:t>
      </w:r>
      <w:r w:rsidRPr="000D115C">
        <w:rPr>
          <w:sz w:val="24"/>
          <w:szCs w:val="24"/>
        </w:rPr>
        <w:t xml:space="preserve">,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w:t>
      </w:r>
      <w:r w:rsidR="00EB3C0C">
        <w:rPr>
          <w:sz w:val="24"/>
          <w:szCs w:val="24"/>
        </w:rPr>
        <w:t>цен.</w:t>
      </w:r>
    </w:p>
    <w:p w14:paraId="2BF0C38D" w14:textId="2B8758E6"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w:t>
      </w:r>
      <w:r w:rsidR="00EB3C0C">
        <w:rPr>
          <w:sz w:val="24"/>
          <w:szCs w:val="24"/>
        </w:rPr>
        <w:t xml:space="preserve">цен </w:t>
      </w:r>
      <w:r w:rsidRPr="000D115C">
        <w:rPr>
          <w:sz w:val="24"/>
          <w:szCs w:val="24"/>
        </w:rPr>
        <w:t xml:space="preserve">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.3. Оценка и сопоставлен</w:t>
      </w:r>
      <w:r w:rsidR="00EB3C0C">
        <w:rPr>
          <w:sz w:val="24"/>
          <w:szCs w:val="24"/>
        </w:rPr>
        <w:t>ие заявок на участие в запросе цен</w:t>
      </w:r>
      <w:r w:rsidRPr="000D115C">
        <w:rPr>
          <w:sz w:val="24"/>
          <w:szCs w:val="24"/>
        </w:rPr>
        <w:t xml:space="preserve">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31D546EE"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w:t>
      </w:r>
      <w:r w:rsidR="00EB3C0C">
        <w:rPr>
          <w:sz w:val="24"/>
          <w:szCs w:val="24"/>
        </w:rPr>
        <w:t>цен</w:t>
      </w:r>
      <w:r w:rsidRPr="000D115C">
        <w:rPr>
          <w:sz w:val="24"/>
          <w:szCs w:val="24"/>
        </w:rPr>
        <w:t xml:space="preserve">,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w:t>
      </w:r>
      <w:r w:rsidR="00EB3C0C">
        <w:rPr>
          <w:sz w:val="24"/>
          <w:szCs w:val="24"/>
        </w:rPr>
        <w:t>цен</w:t>
      </w:r>
      <w:r w:rsidRPr="000D115C">
        <w:rPr>
          <w:sz w:val="24"/>
          <w:szCs w:val="24"/>
        </w:rPr>
        <w:t xml:space="preserve">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w:t>
      </w:r>
      <w:r w:rsidR="00EB3C0C">
        <w:rPr>
          <w:sz w:val="24"/>
          <w:szCs w:val="24"/>
        </w:rPr>
        <w:t>цен</w:t>
      </w:r>
      <w:r w:rsidRPr="000D115C">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Pr>
          <w:sz w:val="24"/>
          <w:szCs w:val="24"/>
        </w:rPr>
        <w:t>цен</w:t>
      </w:r>
      <w:r w:rsidRPr="000D115C">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Pr>
          <w:sz w:val="24"/>
          <w:szCs w:val="24"/>
        </w:rPr>
        <w:t>цен</w:t>
      </w:r>
      <w:r w:rsidRPr="000D115C">
        <w:rPr>
          <w:sz w:val="24"/>
          <w:szCs w:val="24"/>
        </w:rPr>
        <w:t xml:space="preserve">, которая поступила ранее других заявок на участие в запросе </w:t>
      </w:r>
      <w:r w:rsidR="00EB3C0C">
        <w:rPr>
          <w:sz w:val="24"/>
          <w:szCs w:val="24"/>
        </w:rPr>
        <w:t>цен</w:t>
      </w:r>
      <w:r w:rsidRPr="000D115C">
        <w:rPr>
          <w:sz w:val="24"/>
          <w:szCs w:val="24"/>
        </w:rPr>
        <w:t>, содержащих такие условия.</w:t>
      </w:r>
    </w:p>
    <w:p w14:paraId="4B4F3311" w14:textId="27FFB56D"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w:t>
      </w:r>
      <w:r w:rsidR="00EB3C0C">
        <w:rPr>
          <w:sz w:val="24"/>
          <w:szCs w:val="24"/>
        </w:rPr>
        <w:t>цен</w:t>
      </w:r>
      <w:r w:rsidRPr="000D115C">
        <w:rPr>
          <w:sz w:val="24"/>
          <w:szCs w:val="24"/>
        </w:rPr>
        <w:t xml:space="preserve">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w:t>
      </w:r>
      <w:r w:rsidR="00EB3C0C">
        <w:rPr>
          <w:sz w:val="24"/>
          <w:szCs w:val="24"/>
        </w:rPr>
        <w:t>цен</w:t>
      </w:r>
      <w:r w:rsidRPr="000D115C">
        <w:rPr>
          <w:sz w:val="24"/>
          <w:szCs w:val="24"/>
        </w:rPr>
        <w:t xml:space="preserve">. Победителем запроса </w:t>
      </w:r>
      <w:r w:rsidR="00E165DF">
        <w:rPr>
          <w:sz w:val="24"/>
          <w:szCs w:val="24"/>
        </w:rPr>
        <w:t>цен</w:t>
      </w:r>
      <w:r w:rsidRPr="000D115C">
        <w:rPr>
          <w:sz w:val="24"/>
          <w:szCs w:val="24"/>
        </w:rPr>
        <w:t xml:space="preserve"> признается участник запроса </w:t>
      </w:r>
      <w:r w:rsidR="00EB3C0C">
        <w:rPr>
          <w:sz w:val="24"/>
          <w:szCs w:val="24"/>
        </w:rPr>
        <w:t>цен</w:t>
      </w:r>
      <w:r w:rsidRPr="000D115C">
        <w:rPr>
          <w:sz w:val="24"/>
          <w:szCs w:val="24"/>
        </w:rPr>
        <w:t xml:space="preserve">, который предложил лучшие условия исполнения договора, и заявке на участие </w:t>
      </w:r>
      <w:r w:rsidR="00777D8F" w:rsidRPr="000D115C">
        <w:rPr>
          <w:sz w:val="24"/>
          <w:szCs w:val="24"/>
        </w:rPr>
        <w:t xml:space="preserve">запросе </w:t>
      </w:r>
      <w:r w:rsidR="00EB3C0C">
        <w:rPr>
          <w:sz w:val="24"/>
          <w:szCs w:val="24"/>
        </w:rPr>
        <w:t>цен</w:t>
      </w:r>
      <w:r w:rsidR="00777D8F" w:rsidRPr="000D115C">
        <w:rPr>
          <w:sz w:val="24"/>
          <w:szCs w:val="24"/>
        </w:rPr>
        <w:t>,</w:t>
      </w:r>
      <w:r w:rsidRPr="000D115C">
        <w:rPr>
          <w:sz w:val="24"/>
          <w:szCs w:val="24"/>
        </w:rPr>
        <w:t xml:space="preserve"> которого присвоен первый номер.</w:t>
      </w:r>
    </w:p>
    <w:p w14:paraId="3866EEF7" w14:textId="5DE8120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w:t>
      </w:r>
      <w:r w:rsidR="00EB3C0C">
        <w:rPr>
          <w:sz w:val="24"/>
          <w:szCs w:val="24"/>
        </w:rPr>
        <w:t>цен</w:t>
      </w:r>
      <w:r w:rsidRPr="000D115C">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Pr>
          <w:sz w:val="24"/>
          <w:szCs w:val="24"/>
        </w:rPr>
        <w:t>цен</w:t>
      </w:r>
      <w:r w:rsidRPr="000D115C">
        <w:rPr>
          <w:sz w:val="24"/>
          <w:szCs w:val="24"/>
        </w:rPr>
        <w:t xml:space="preserve">, о принятом на основании результатов оценки заявок на участие в запросе </w:t>
      </w:r>
      <w:r w:rsidR="00EB3C0C">
        <w:rPr>
          <w:sz w:val="24"/>
          <w:szCs w:val="24"/>
        </w:rPr>
        <w:t>цен</w:t>
      </w:r>
      <w:r w:rsidRPr="000D115C">
        <w:rPr>
          <w:sz w:val="24"/>
          <w:szCs w:val="24"/>
        </w:rPr>
        <w:t xml:space="preserve"> решении о присвоени</w:t>
      </w:r>
      <w:r w:rsidR="00EB3C0C">
        <w:rPr>
          <w:sz w:val="24"/>
          <w:szCs w:val="24"/>
        </w:rPr>
        <w:t>и заявкам на участие в запросе цен</w:t>
      </w:r>
      <w:r w:rsidRPr="000D115C">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Pr>
          <w:sz w:val="24"/>
          <w:szCs w:val="24"/>
        </w:rPr>
        <w:t>цен</w:t>
      </w:r>
      <w:r w:rsidRPr="000D115C">
        <w:rPr>
          <w:sz w:val="24"/>
          <w:szCs w:val="24"/>
        </w:rPr>
        <w:t xml:space="preserve">, заявкам на участие в запросе </w:t>
      </w:r>
      <w:r w:rsidR="00965A29">
        <w:rPr>
          <w:sz w:val="24"/>
          <w:szCs w:val="24"/>
        </w:rPr>
        <w:t xml:space="preserve">цен </w:t>
      </w:r>
      <w:r w:rsidRPr="000D115C">
        <w:rPr>
          <w:sz w:val="24"/>
          <w:szCs w:val="24"/>
        </w:rPr>
        <w:t xml:space="preserve">которых присвоен первый и второй номера. Протокол оценки заявок на участие в запросе </w:t>
      </w:r>
      <w:r w:rsidR="00965A29">
        <w:rPr>
          <w:sz w:val="24"/>
          <w:szCs w:val="24"/>
        </w:rPr>
        <w:t>цен</w:t>
      </w:r>
      <w:r w:rsidRPr="000D115C">
        <w:rPr>
          <w:sz w:val="24"/>
          <w:szCs w:val="24"/>
        </w:rPr>
        <w:t xml:space="preserve">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w:t>
      </w:r>
      <w:r w:rsidR="00965A29">
        <w:rPr>
          <w:sz w:val="24"/>
          <w:szCs w:val="24"/>
        </w:rPr>
        <w:t>цен</w:t>
      </w:r>
      <w:r w:rsidRPr="000D115C">
        <w:rPr>
          <w:sz w:val="24"/>
          <w:szCs w:val="24"/>
        </w:rPr>
        <w:t>.</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725EF611" w14:textId="773FAD5F" w:rsidR="00965A29" w:rsidRPr="000D115C" w:rsidRDefault="00965A29" w:rsidP="000D115C">
      <w:pPr>
        <w:ind w:firstLine="709"/>
        <w:jc w:val="both"/>
        <w:rPr>
          <w:sz w:val="24"/>
          <w:szCs w:val="24"/>
        </w:rPr>
      </w:pPr>
      <w:r>
        <w:rPr>
          <w:sz w:val="24"/>
          <w:szCs w:val="24"/>
        </w:rPr>
        <w:t>5.4.9. Победитель запроса цен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4DD98032"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 xml:space="preserve">ЗАПРОСА </w:t>
      </w:r>
      <w:r w:rsidR="00965A29">
        <w:rPr>
          <w:rStyle w:val="af7"/>
        </w:rPr>
        <w:t>ЦЕН</w:t>
      </w:r>
    </w:p>
    <w:p w14:paraId="21A2F1A7" w14:textId="2C17ED22"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965A29">
        <w:rPr>
          <w:sz w:val="24"/>
          <w:szCs w:val="24"/>
        </w:rPr>
        <w:t>.</w:t>
      </w:r>
    </w:p>
    <w:p w14:paraId="031D6ABD" w14:textId="2C51B0CE"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w:t>
      </w:r>
      <w:r w:rsidR="00965A29">
        <w:rPr>
          <w:sz w:val="24"/>
          <w:szCs w:val="24"/>
        </w:rPr>
        <w:t>цен</w:t>
      </w:r>
      <w:r w:rsidRPr="000D115C">
        <w:rPr>
          <w:sz w:val="24"/>
          <w:szCs w:val="24"/>
        </w:rPr>
        <w:t xml:space="preserve"> или единственный участник запроса </w:t>
      </w:r>
      <w:r w:rsidR="00965A29">
        <w:rPr>
          <w:sz w:val="24"/>
          <w:szCs w:val="24"/>
        </w:rPr>
        <w:t>цен</w:t>
      </w:r>
      <w:r w:rsidRPr="000D115C">
        <w:rPr>
          <w:sz w:val="24"/>
          <w:szCs w:val="24"/>
        </w:rPr>
        <w:t xml:space="preserve">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6D5EBF82" w:rsidR="00A0702B" w:rsidRPr="000D115C" w:rsidRDefault="00A0702B" w:rsidP="000D115C">
      <w:pPr>
        <w:ind w:firstLine="709"/>
        <w:jc w:val="both"/>
        <w:rPr>
          <w:sz w:val="24"/>
          <w:szCs w:val="24"/>
        </w:rPr>
      </w:pPr>
      <w:r w:rsidRPr="000D115C">
        <w:rPr>
          <w:sz w:val="24"/>
          <w:szCs w:val="24"/>
        </w:rPr>
        <w:t xml:space="preserve">6.1.2. В случае если победителем запроса </w:t>
      </w:r>
      <w:r w:rsidR="00965A29">
        <w:rPr>
          <w:sz w:val="24"/>
          <w:szCs w:val="24"/>
        </w:rPr>
        <w:t>цен</w:t>
      </w:r>
      <w:r w:rsidRPr="000D115C">
        <w:rPr>
          <w:sz w:val="24"/>
          <w:szCs w:val="24"/>
        </w:rPr>
        <w:t xml:space="preserve"> или единственным участником запроса </w:t>
      </w:r>
      <w:r w:rsidR="00965A29">
        <w:rPr>
          <w:sz w:val="24"/>
          <w:szCs w:val="24"/>
        </w:rPr>
        <w:t>цен</w:t>
      </w:r>
      <w:r w:rsidRPr="000D115C">
        <w:rPr>
          <w:sz w:val="24"/>
          <w:szCs w:val="24"/>
        </w:rPr>
        <w:t xml:space="preserve"> не исполнены требования подпункта 6.1.1. настоящей документации о проведении запроса </w:t>
      </w:r>
      <w:r w:rsidR="00965A29">
        <w:rPr>
          <w:sz w:val="24"/>
          <w:szCs w:val="24"/>
        </w:rPr>
        <w:t>цен</w:t>
      </w:r>
      <w:r w:rsidRPr="000D115C">
        <w:rPr>
          <w:sz w:val="24"/>
          <w:szCs w:val="24"/>
        </w:rPr>
        <w:t>, он признается уклонившимся от заключения договора.</w:t>
      </w:r>
      <w:r w:rsidR="00965A29">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w:t>
      </w:r>
      <w:r w:rsidR="00965A29">
        <w:rPr>
          <w:sz w:val="24"/>
          <w:szCs w:val="24"/>
        </w:rPr>
        <w:t>цен</w:t>
      </w:r>
      <w:r w:rsidRPr="000D115C">
        <w:rPr>
          <w:sz w:val="24"/>
          <w:szCs w:val="24"/>
        </w:rPr>
        <w:t xml:space="preserve">, участника запроса </w:t>
      </w:r>
      <w:r w:rsidR="00965A29">
        <w:rPr>
          <w:sz w:val="24"/>
          <w:szCs w:val="24"/>
        </w:rPr>
        <w:t>цен</w:t>
      </w:r>
      <w:r w:rsidRPr="000D115C">
        <w:rPr>
          <w:sz w:val="24"/>
          <w:szCs w:val="24"/>
        </w:rPr>
        <w:t xml:space="preserve">, заявке которого присвоен второй номер, или единственного участника запроса </w:t>
      </w:r>
      <w:r w:rsidR="00965A29">
        <w:rPr>
          <w:sz w:val="24"/>
          <w:szCs w:val="24"/>
        </w:rPr>
        <w:t>цен</w:t>
      </w:r>
      <w:r w:rsidRPr="000D115C">
        <w:rPr>
          <w:sz w:val="24"/>
          <w:szCs w:val="24"/>
        </w:rPr>
        <w:t xml:space="preserve">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w:t>
      </w:r>
      <w:r w:rsidR="00965A29">
        <w:rPr>
          <w:sz w:val="24"/>
          <w:szCs w:val="24"/>
        </w:rPr>
        <w:t>цен</w:t>
      </w:r>
      <w:r w:rsidR="00A0702B" w:rsidRPr="000D115C">
        <w:rPr>
          <w:sz w:val="24"/>
          <w:szCs w:val="24"/>
        </w:rPr>
        <w:t xml:space="preserve">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w:t>
      </w:r>
      <w:r w:rsidR="00965A29">
        <w:rPr>
          <w:sz w:val="24"/>
          <w:szCs w:val="24"/>
        </w:rPr>
        <w:t>цен</w:t>
      </w:r>
      <w:r w:rsidR="00A0702B" w:rsidRPr="000D115C">
        <w:rPr>
          <w:sz w:val="24"/>
          <w:szCs w:val="24"/>
        </w:rPr>
        <w:t xml:space="preserve">, заявке на участие в запросе </w:t>
      </w:r>
      <w:r w:rsidR="00965A29">
        <w:rPr>
          <w:sz w:val="24"/>
          <w:szCs w:val="24"/>
        </w:rPr>
        <w:t>цен</w:t>
      </w:r>
      <w:r w:rsidR="00A0702B" w:rsidRPr="000D115C">
        <w:rPr>
          <w:sz w:val="24"/>
          <w:szCs w:val="24"/>
        </w:rPr>
        <w:t xml:space="preserve"> которого присвоен второй номер. Участник запроса </w:t>
      </w:r>
      <w:r w:rsidR="00965A29">
        <w:rPr>
          <w:sz w:val="24"/>
          <w:szCs w:val="24"/>
        </w:rPr>
        <w:t>цен</w:t>
      </w:r>
      <w:r w:rsidR="00A0702B" w:rsidRPr="000D115C">
        <w:rPr>
          <w:sz w:val="24"/>
          <w:szCs w:val="24"/>
        </w:rPr>
        <w:t>, заявке которого был присвоен второй номер, не вправе отказаться от заключения договоров.</w:t>
      </w:r>
    </w:p>
    <w:p w14:paraId="31DD5B7A" w14:textId="28C3F014"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w:t>
      </w:r>
      <w:r w:rsidR="00965A29">
        <w:rPr>
          <w:sz w:val="24"/>
          <w:szCs w:val="24"/>
        </w:rPr>
        <w:t>цен</w:t>
      </w:r>
      <w:r w:rsidR="00A0702B" w:rsidRPr="000D115C">
        <w:rPr>
          <w:sz w:val="24"/>
          <w:szCs w:val="24"/>
        </w:rPr>
        <w:t xml:space="preserve">, условий исполнения договора, предложенных этим участником запроса </w:t>
      </w:r>
      <w:r w:rsidR="00965A29">
        <w:rPr>
          <w:sz w:val="24"/>
          <w:szCs w:val="24"/>
        </w:rPr>
        <w:t>цен</w:t>
      </w:r>
      <w:r w:rsidR="00A0702B" w:rsidRPr="000D115C">
        <w:rPr>
          <w:sz w:val="24"/>
          <w:szCs w:val="24"/>
        </w:rPr>
        <w:t xml:space="preserve">.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3B1A314A"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w:t>
      </w:r>
      <w:r w:rsidR="00965A29">
        <w:rPr>
          <w:sz w:val="24"/>
          <w:szCs w:val="24"/>
        </w:rPr>
        <w:t>цен</w:t>
      </w:r>
      <w:r w:rsidR="00A0702B" w:rsidRPr="000D115C">
        <w:rPr>
          <w:sz w:val="24"/>
          <w:szCs w:val="24"/>
        </w:rPr>
        <w:t>.</w:t>
      </w:r>
    </w:p>
    <w:p w14:paraId="09BAC27B" w14:textId="25132644"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w:t>
      </w:r>
      <w:r w:rsidR="00965A29">
        <w:rPr>
          <w:sz w:val="24"/>
          <w:szCs w:val="24"/>
        </w:rPr>
        <w:t>цен</w:t>
      </w:r>
      <w:r w:rsidR="00A0702B" w:rsidRPr="000D115C">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Pr>
          <w:sz w:val="24"/>
          <w:szCs w:val="24"/>
        </w:rPr>
        <w:t xml:space="preserve"> установленных в подпункте 6.1.2, 6.1.4 </w:t>
      </w:r>
      <w:r w:rsidR="00A0702B" w:rsidRPr="000D115C">
        <w:rPr>
          <w:sz w:val="24"/>
          <w:szCs w:val="24"/>
        </w:rPr>
        <w:t>настоящей документации.</w:t>
      </w:r>
    </w:p>
    <w:p w14:paraId="2727F537" w14:textId="048C34D7" w:rsidR="00965A29" w:rsidRPr="00965A29" w:rsidRDefault="00912484" w:rsidP="00965A29">
      <w:pPr>
        <w:ind w:firstLine="709"/>
        <w:jc w:val="both"/>
        <w:rPr>
          <w:sz w:val="24"/>
          <w:szCs w:val="24"/>
        </w:rPr>
      </w:pPr>
      <w:r w:rsidRPr="000D115C">
        <w:rPr>
          <w:sz w:val="24"/>
          <w:szCs w:val="24"/>
        </w:rPr>
        <w:t xml:space="preserve">6.1.8. </w:t>
      </w:r>
      <w:r w:rsidR="00965A29" w:rsidRPr="00965A29">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65A29" w:rsidRDefault="00965A29" w:rsidP="00965A29">
      <w:pPr>
        <w:ind w:firstLine="709"/>
        <w:jc w:val="both"/>
        <w:rPr>
          <w:sz w:val="24"/>
          <w:szCs w:val="24"/>
        </w:rPr>
      </w:pPr>
      <w:r w:rsidRPr="00965A29">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0D115C" w:rsidRDefault="00965A29" w:rsidP="00965A29">
      <w:pPr>
        <w:ind w:firstLine="709"/>
        <w:jc w:val="both"/>
        <w:rPr>
          <w:sz w:val="24"/>
          <w:szCs w:val="24"/>
        </w:rPr>
      </w:pPr>
      <w:r w:rsidRPr="00965A29">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Pr>
          <w:sz w:val="24"/>
          <w:szCs w:val="24"/>
        </w:rPr>
        <w:t xml:space="preserve">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Pr>
          <w:sz w:val="24"/>
          <w:szCs w:val="24"/>
        </w:rPr>
        <w:t>цен</w:t>
      </w:r>
      <w:r w:rsidR="00A0702B" w:rsidRPr="000D115C">
        <w:rPr>
          <w:sz w:val="24"/>
          <w:szCs w:val="24"/>
        </w:rPr>
        <w:t xml:space="preserve"> несостоявшейся и провести повторную процедуру закупки.</w:t>
      </w:r>
    </w:p>
    <w:p w14:paraId="555958F0" w14:textId="6AAFC8CE" w:rsidR="00A0702B" w:rsidRPr="000D115C" w:rsidRDefault="00A0702B" w:rsidP="000D115C">
      <w:pPr>
        <w:ind w:firstLine="709"/>
        <w:jc w:val="both"/>
        <w:rPr>
          <w:sz w:val="24"/>
          <w:szCs w:val="24"/>
        </w:rPr>
      </w:pPr>
      <w:r w:rsidRPr="000D115C">
        <w:rPr>
          <w:sz w:val="24"/>
          <w:szCs w:val="24"/>
        </w:rPr>
        <w:t>6.2. Изменение условий договора</w:t>
      </w:r>
      <w:r w:rsidR="00965A29">
        <w:rPr>
          <w:sz w:val="24"/>
          <w:szCs w:val="24"/>
        </w:rPr>
        <w:t>.</w:t>
      </w:r>
    </w:p>
    <w:p w14:paraId="5FB5DEFB" w14:textId="36DE49C5" w:rsidR="00A0702B" w:rsidRPr="000D115C" w:rsidRDefault="00A0702B" w:rsidP="000D115C">
      <w:pPr>
        <w:ind w:firstLine="709"/>
        <w:jc w:val="both"/>
        <w:rPr>
          <w:sz w:val="24"/>
          <w:szCs w:val="24"/>
        </w:rPr>
      </w:pPr>
      <w:r w:rsidRPr="000D115C">
        <w:rPr>
          <w:sz w:val="24"/>
          <w:szCs w:val="24"/>
        </w:rPr>
        <w:t xml:space="preserve">6.2.1. Изменение и расторжение договора, заключенного по результатам запроса </w:t>
      </w:r>
      <w:r w:rsidR="004B7923">
        <w:rPr>
          <w:sz w:val="24"/>
          <w:szCs w:val="24"/>
        </w:rPr>
        <w:t>цен</w:t>
      </w:r>
      <w:r w:rsidRPr="000D115C">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Default="00A0702B" w:rsidP="004B7923">
      <w:pPr>
        <w:autoSpaceDE w:val="0"/>
        <w:autoSpaceDN w:val="0"/>
        <w:adjustRightInd w:val="0"/>
        <w:ind w:firstLine="540"/>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Pr>
          <w:sz w:val="24"/>
          <w:szCs w:val="24"/>
        </w:rPr>
        <w:t>цен</w:t>
      </w:r>
      <w:r w:rsidRPr="000D115C">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4B7923">
        <w:rPr>
          <w:sz w:val="24"/>
          <w:szCs w:val="24"/>
        </w:rPr>
        <w:t>купаемых товаров, работ, услуг, но не более чем на 10 % от первоначальной цены договора.</w:t>
      </w:r>
    </w:p>
    <w:p w14:paraId="06C9C057" w14:textId="24AE05A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 xml:space="preserve">запроса </w:t>
      </w:r>
      <w:r w:rsidR="004B7923">
        <w:rPr>
          <w:sz w:val="24"/>
          <w:szCs w:val="24"/>
        </w:rPr>
        <w:t>цен</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4BD389F0"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r w:rsidR="004B7923">
        <w:rPr>
          <w:sz w:val="24"/>
          <w:szCs w:val="24"/>
        </w:rPr>
        <w:t>.</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1D70140A"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52097"/>
      <w:bookmarkEnd w:id="67"/>
      <w:bookmarkEnd w:id="68"/>
      <w:r>
        <w:t xml:space="preserve">ИНФОРМАЦИОННАЯ </w:t>
      </w:r>
      <w:r w:rsidR="004E6DC6" w:rsidRPr="00297AEF">
        <w:t xml:space="preserve">КАРТА </w:t>
      </w:r>
      <w:bookmarkEnd w:id="43"/>
      <w:bookmarkEnd w:id="44"/>
      <w:bookmarkEnd w:id="45"/>
      <w:bookmarkEnd w:id="66"/>
      <w:r w:rsidR="00493A22">
        <w:t xml:space="preserve">ЗАПРОСА </w:t>
      </w:r>
      <w:r w:rsidR="004B7923">
        <w:t>ЦЕН</w:t>
      </w:r>
      <w:bookmarkEnd w:id="69"/>
    </w:p>
    <w:p w14:paraId="5B5BAC63" w14:textId="77777777" w:rsidR="004E6DC6" w:rsidRPr="00297AEF" w:rsidRDefault="004E6DC6" w:rsidP="004E6DC6"/>
    <w:p w14:paraId="66F14281" w14:textId="285C3DCA"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4B7923">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4B7923">
        <w:rPr>
          <w:sz w:val="24"/>
          <w:szCs w:val="24"/>
        </w:rPr>
        <w:t>цен</w:t>
      </w:r>
      <w:r w:rsidRPr="00297AEF">
        <w:rPr>
          <w:sz w:val="24"/>
          <w:szCs w:val="24"/>
        </w:rPr>
        <w:t>».</w:t>
      </w:r>
    </w:p>
    <w:p w14:paraId="50914852" w14:textId="045298AA"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4B7923">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4B7923">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F1360A2" w:rsidR="004E6DC6" w:rsidRPr="004D6DC0" w:rsidRDefault="004E6DC6" w:rsidP="008A0378">
      <w:pPr>
        <w:spacing w:before="120"/>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 xml:space="preserve">ЗАПРОСЕ </w:t>
      </w:r>
      <w:r w:rsidR="004B7923">
        <w:rPr>
          <w:b/>
          <w:sz w:val="24"/>
          <w:szCs w:val="24"/>
        </w:rPr>
        <w:t>ЦЕН</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009C3D14"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07459B">
              <w:rPr>
                <w:sz w:val="24"/>
                <w:szCs w:val="24"/>
              </w:rPr>
              <w:t xml:space="preserve"> Москва, ул. Новый Арбат, д.36</w:t>
            </w:r>
          </w:p>
          <w:p w14:paraId="6FB4283F" w14:textId="1A40223C"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w:t>
            </w:r>
            <w:r w:rsidR="0007459B">
              <w:rPr>
                <w:sz w:val="24"/>
                <w:szCs w:val="24"/>
              </w:rPr>
              <w:t xml:space="preserve"> д.36</w:t>
            </w:r>
            <w:r>
              <w:rPr>
                <w:sz w:val="24"/>
                <w:szCs w:val="24"/>
              </w:rPr>
              <w:t xml:space="preserve"> </w:t>
            </w:r>
          </w:p>
          <w:p w14:paraId="6D78FE7B" w14:textId="026ACA3B"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AC2301">
              <w:rPr>
                <w:sz w:val="24"/>
                <w:szCs w:val="24"/>
                <w:lang w:val="en-US"/>
              </w:rPr>
              <w:t>ae</w:t>
            </w:r>
            <w:r w:rsidR="00AC2301" w:rsidRPr="00AC2301">
              <w:rPr>
                <w:sz w:val="24"/>
                <w:szCs w:val="24"/>
              </w:rPr>
              <w:t>.</w:t>
            </w:r>
            <w:proofErr w:type="spellStart"/>
            <w:r w:rsidR="00AC2301">
              <w:rPr>
                <w:sz w:val="24"/>
                <w:szCs w:val="24"/>
                <w:lang w:val="en-US"/>
              </w:rPr>
              <w:t>smirnov</w:t>
            </w:r>
            <w:proofErr w:type="spellEnd"/>
            <w:r w:rsidR="006723E9" w:rsidRPr="007A58FF">
              <w:rPr>
                <w:sz w:val="24"/>
                <w:szCs w:val="24"/>
              </w:rPr>
              <w:t>@</w:t>
            </w:r>
            <w:r w:rsidR="006723E9" w:rsidRPr="007A58FF">
              <w:rPr>
                <w:sz w:val="24"/>
                <w:szCs w:val="24"/>
                <w:lang w:val="en-US"/>
              </w:rPr>
              <w:t>asi</w:t>
            </w:r>
            <w:r w:rsidR="006723E9" w:rsidRPr="007A58FF">
              <w:rPr>
                <w:sz w:val="24"/>
                <w:szCs w:val="24"/>
              </w:rPr>
              <w:t>.</w:t>
            </w:r>
            <w:r w:rsidR="006723E9" w:rsidRPr="007A58FF">
              <w:rPr>
                <w:sz w:val="24"/>
                <w:szCs w:val="24"/>
                <w:lang w:val="en-US"/>
              </w:rPr>
              <w:t>ru</w:t>
            </w:r>
          </w:p>
          <w:p w14:paraId="55C7AFCA" w14:textId="0459A0A1"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6723E9" w:rsidRPr="00336774">
              <w:rPr>
                <w:sz w:val="24"/>
                <w:szCs w:val="24"/>
              </w:rPr>
              <w:t>+7 495</w:t>
            </w:r>
            <w:r w:rsidR="006723E9">
              <w:rPr>
                <w:sz w:val="24"/>
                <w:szCs w:val="24"/>
              </w:rPr>
              <w:t> </w:t>
            </w:r>
            <w:r w:rsidR="004E6AA0">
              <w:rPr>
                <w:sz w:val="24"/>
                <w:szCs w:val="24"/>
              </w:rPr>
              <w:t>690-91-64</w:t>
            </w:r>
            <w:r w:rsidR="006723E9">
              <w:rPr>
                <w:sz w:val="24"/>
                <w:szCs w:val="24"/>
              </w:rPr>
              <w:t xml:space="preserve"> </w:t>
            </w:r>
            <w:r w:rsidR="006723E9" w:rsidRPr="007A58FF">
              <w:rPr>
                <w:sz w:val="24"/>
                <w:szCs w:val="24"/>
              </w:rPr>
              <w:t>доб.</w:t>
            </w:r>
            <w:r w:rsidR="00AC2301">
              <w:rPr>
                <w:sz w:val="24"/>
                <w:szCs w:val="24"/>
              </w:rPr>
              <w:t>346</w:t>
            </w:r>
          </w:p>
          <w:p w14:paraId="40D95518" w14:textId="6D99B945"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6723E9">
              <w:rPr>
                <w:bCs/>
                <w:sz w:val="24"/>
                <w:szCs w:val="24"/>
              </w:rPr>
              <w:t>З</w:t>
            </w:r>
            <w:r w:rsidR="006723E9" w:rsidRPr="00785571">
              <w:rPr>
                <w:bCs/>
                <w:sz w:val="24"/>
                <w:szCs w:val="24"/>
              </w:rPr>
              <w:t>аместитель руководителя управления информационных технологий</w:t>
            </w:r>
          </w:p>
          <w:p w14:paraId="39D8E969" w14:textId="03E52A5F" w:rsidR="00EF7B54" w:rsidRPr="00FA638A" w:rsidRDefault="00C13E55" w:rsidP="00AC2301">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AC2301">
              <w:rPr>
                <w:bCs/>
                <w:sz w:val="24"/>
                <w:szCs w:val="24"/>
              </w:rPr>
              <w:t>Смирнов Александр Евгеньевич</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016C509B" w:rsidR="00F92A41" w:rsidRPr="00336774" w:rsidRDefault="006730C2" w:rsidP="004B7923">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 xml:space="preserve">апрос </w:t>
            </w:r>
            <w:r w:rsidR="004B7923">
              <w:rPr>
                <w:sz w:val="24"/>
                <w:szCs w:val="24"/>
              </w:rPr>
              <w:t>цен</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50FAA2A6" w:rsidR="00C808BC" w:rsidRPr="00511FCF" w:rsidRDefault="00F92A41" w:rsidP="006723E9">
            <w:pPr>
              <w:rPr>
                <w:b/>
                <w:bCs/>
                <w:sz w:val="24"/>
                <w:szCs w:val="24"/>
              </w:rPr>
            </w:pPr>
            <w:r w:rsidRPr="00511FCF">
              <w:rPr>
                <w:b/>
                <w:bCs/>
                <w:sz w:val="24"/>
                <w:szCs w:val="24"/>
              </w:rPr>
              <w:t>Предмет</w:t>
            </w:r>
            <w:r w:rsidR="006730C2" w:rsidRPr="00511FCF">
              <w:rPr>
                <w:b/>
                <w:bCs/>
                <w:sz w:val="24"/>
                <w:szCs w:val="24"/>
              </w:rPr>
              <w:t xml:space="preserve"> договора</w:t>
            </w:r>
            <w:r w:rsidRPr="00511FCF">
              <w:rPr>
                <w:b/>
                <w:bCs/>
                <w:sz w:val="24"/>
                <w:szCs w:val="24"/>
              </w:rPr>
              <w:t>:</w:t>
            </w:r>
            <w:r w:rsidR="00706C33" w:rsidRPr="00511FCF">
              <w:rPr>
                <w:b/>
                <w:bCs/>
                <w:sz w:val="24"/>
                <w:szCs w:val="24"/>
              </w:rPr>
              <w:t xml:space="preserve"> </w:t>
            </w:r>
            <w:r w:rsidR="00511FCF">
              <w:rPr>
                <w:sz w:val="24"/>
                <w:szCs w:val="24"/>
              </w:rPr>
              <w:t>Поставка</w:t>
            </w:r>
            <w:r w:rsidR="00511FCF" w:rsidRPr="00511FCF">
              <w:rPr>
                <w:sz w:val="24"/>
                <w:szCs w:val="24"/>
              </w:rPr>
              <w:t xml:space="preserve"> расходных материалов и комплектующих для вычислительной техники</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E165DF">
              <w:rPr>
                <w:b/>
                <w:bCs/>
                <w:sz w:val="24"/>
                <w:szCs w:val="24"/>
              </w:rPr>
              <w:t>цен</w:t>
            </w:r>
            <w:r>
              <w:rPr>
                <w:b/>
                <w:bCs/>
                <w:sz w:val="24"/>
                <w:szCs w:val="24"/>
              </w:rPr>
              <w:t>:</w:t>
            </w:r>
            <w:r w:rsidR="00C13E55">
              <w:rPr>
                <w:b/>
                <w:bCs/>
                <w:sz w:val="24"/>
                <w:szCs w:val="24"/>
              </w:rPr>
              <w:t xml:space="preserve"> </w:t>
            </w:r>
          </w:p>
          <w:p w14:paraId="02401D01" w14:textId="1AFFF4CD" w:rsidR="004C6CA1" w:rsidRPr="006E30C9" w:rsidRDefault="006730C2" w:rsidP="006730C2">
            <w:pPr>
              <w:jc w:val="both"/>
              <w:rPr>
                <w:sz w:val="32"/>
                <w:szCs w:val="24"/>
              </w:rPr>
            </w:pPr>
            <w:r>
              <w:rPr>
                <w:sz w:val="24"/>
                <w:szCs w:val="24"/>
              </w:rPr>
              <w:t xml:space="preserve">Официальный сайт </w:t>
            </w:r>
            <w:r w:rsidR="00777D8F">
              <w:rPr>
                <w:sz w:val="24"/>
                <w:szCs w:val="24"/>
              </w:rPr>
              <w:t xml:space="preserve">Агентства </w:t>
            </w:r>
            <w:hyperlink r:id="rId17" w:history="1">
              <w:r w:rsidR="004B7923" w:rsidRPr="006E30C9">
                <w:rPr>
                  <w:rStyle w:val="a9"/>
                  <w:sz w:val="24"/>
                </w:rPr>
                <w:t>http://asi.ru/about_agency/purchase/</w:t>
              </w:r>
            </w:hyperlink>
            <w:r w:rsidR="004B7923" w:rsidRPr="006E30C9">
              <w:rPr>
                <w:sz w:val="24"/>
              </w:rPr>
              <w:t xml:space="preserve"> </w:t>
            </w:r>
          </w:p>
          <w:p w14:paraId="70A56097" w14:textId="7E345184"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6E30C9" w:rsidRPr="006E30C9">
                <w:rPr>
                  <w:rStyle w:val="a9"/>
                  <w:sz w:val="22"/>
                </w:rPr>
                <w:t>http://utp.sberbank-ast.ru/VIP/List/PurchaseList/</w:t>
              </w:r>
            </w:hyperlink>
            <w:r w:rsidR="006E30C9">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F92A41" w:rsidRPr="00336774" w:rsidRDefault="00F92A41" w:rsidP="00BC1CB9">
            <w:pPr>
              <w:tabs>
                <w:tab w:val="left" w:pos="360"/>
              </w:tabs>
              <w:rPr>
                <w:b/>
                <w:bCs/>
                <w:sz w:val="24"/>
                <w:szCs w:val="24"/>
              </w:rPr>
            </w:pPr>
            <w:r w:rsidRPr="00336774">
              <w:rPr>
                <w:b/>
                <w:bCs/>
                <w:sz w:val="24"/>
                <w:szCs w:val="24"/>
              </w:rPr>
              <w:t xml:space="preserve">Требования к качеству и объемам </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7F53A97" w14:textId="2D78C5FB" w:rsidR="006723E9" w:rsidRPr="00B705A6" w:rsidRDefault="004C6CA1" w:rsidP="006723E9">
            <w:pPr>
              <w:tabs>
                <w:tab w:val="left" w:pos="360"/>
              </w:tabs>
              <w:jc w:val="both"/>
              <w:rPr>
                <w:sz w:val="24"/>
                <w:szCs w:val="24"/>
                <w:highlight w:val="yellow"/>
              </w:rPr>
            </w:pPr>
            <w:r w:rsidRPr="002D79BF">
              <w:rPr>
                <w:b/>
                <w:sz w:val="24"/>
                <w:szCs w:val="24"/>
              </w:rPr>
              <w:t xml:space="preserve"> </w:t>
            </w:r>
            <w:r w:rsidR="006723E9" w:rsidRPr="00B53C6E">
              <w:rPr>
                <w:b/>
                <w:sz w:val="24"/>
                <w:szCs w:val="24"/>
              </w:rPr>
              <w:t>Предельная ц</w:t>
            </w:r>
            <w:r w:rsidR="006723E9">
              <w:rPr>
                <w:b/>
                <w:sz w:val="24"/>
                <w:szCs w:val="24"/>
              </w:rPr>
              <w:t xml:space="preserve">ена договора не может превышать </w:t>
            </w:r>
            <w:r w:rsidR="00041B55">
              <w:rPr>
                <w:sz w:val="24"/>
                <w:szCs w:val="24"/>
              </w:rPr>
              <w:t>3 00</w:t>
            </w:r>
            <w:r w:rsidR="00712932">
              <w:rPr>
                <w:sz w:val="24"/>
                <w:szCs w:val="24"/>
              </w:rPr>
              <w:t>0</w:t>
            </w:r>
            <w:r w:rsidR="006723E9" w:rsidRPr="00C54EED">
              <w:rPr>
                <w:sz w:val="24"/>
                <w:szCs w:val="24"/>
              </w:rPr>
              <w:t xml:space="preserve"> 000 (</w:t>
            </w:r>
            <w:r w:rsidR="00B705A6">
              <w:rPr>
                <w:sz w:val="24"/>
                <w:szCs w:val="24"/>
              </w:rPr>
              <w:t>Три миллиона</w:t>
            </w:r>
            <w:r w:rsidR="006723E9" w:rsidRPr="00C54EED">
              <w:rPr>
                <w:sz w:val="24"/>
                <w:szCs w:val="24"/>
              </w:rPr>
              <w:t xml:space="preserve">) рублей 00 </w:t>
            </w:r>
            <w:r w:rsidR="00712932">
              <w:rPr>
                <w:sz w:val="24"/>
                <w:szCs w:val="24"/>
              </w:rPr>
              <w:t xml:space="preserve">копеек, в том числе НДС </w:t>
            </w:r>
            <w:r w:rsidR="00B705A6" w:rsidRPr="00043164">
              <w:rPr>
                <w:sz w:val="24"/>
                <w:szCs w:val="24"/>
              </w:rPr>
              <w:t xml:space="preserve">18 % - </w:t>
            </w:r>
            <w:r w:rsidR="00B705A6" w:rsidRPr="00043164">
              <w:rPr>
                <w:color w:val="000000"/>
                <w:sz w:val="24"/>
                <w:szCs w:val="24"/>
              </w:rPr>
              <w:t>457 627,12</w:t>
            </w:r>
            <w:r w:rsidR="00B705A6" w:rsidRPr="00043164">
              <w:rPr>
                <w:sz w:val="24"/>
                <w:szCs w:val="24"/>
              </w:rPr>
              <w:t xml:space="preserve"> </w:t>
            </w:r>
            <w:r w:rsidR="006723E9" w:rsidRPr="00043164">
              <w:rPr>
                <w:sz w:val="24"/>
                <w:szCs w:val="24"/>
              </w:rPr>
              <w:t>(</w:t>
            </w:r>
            <w:r w:rsidR="00B705A6" w:rsidRPr="00043164">
              <w:rPr>
                <w:sz w:val="24"/>
                <w:szCs w:val="24"/>
              </w:rPr>
              <w:t>Четыреста пятьдесят семь тысяч шестьсот двадцать семь</w:t>
            </w:r>
            <w:r w:rsidR="006723E9" w:rsidRPr="00043164">
              <w:rPr>
                <w:sz w:val="24"/>
                <w:szCs w:val="24"/>
              </w:rPr>
              <w:t xml:space="preserve">) рублей </w:t>
            </w:r>
            <w:r w:rsidR="00B705A6" w:rsidRPr="00043164">
              <w:rPr>
                <w:sz w:val="24"/>
                <w:szCs w:val="24"/>
              </w:rPr>
              <w:t>12</w:t>
            </w:r>
            <w:r w:rsidR="006723E9" w:rsidRPr="00043164">
              <w:rPr>
                <w:sz w:val="24"/>
                <w:szCs w:val="24"/>
              </w:rPr>
              <w:t> копеек. Цена дого</w:t>
            </w:r>
            <w:r w:rsidR="006723E9" w:rsidRPr="00C54EED">
              <w:rPr>
                <w:sz w:val="24"/>
                <w:szCs w:val="24"/>
              </w:rPr>
              <w:t>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w:t>
            </w:r>
          </w:p>
          <w:p w14:paraId="0E7AC9A2" w14:textId="22B06C99" w:rsidR="00C13E55" w:rsidRPr="00B050DC" w:rsidRDefault="006723E9" w:rsidP="00B050DC">
            <w:pPr>
              <w:tabs>
                <w:tab w:val="left" w:pos="360"/>
              </w:tabs>
              <w:jc w:val="both"/>
              <w:rPr>
                <w:sz w:val="24"/>
                <w:szCs w:val="24"/>
                <w:highlight w:val="yellow"/>
              </w:rPr>
            </w:pPr>
            <w:r>
              <w:rPr>
                <w:b/>
                <w:sz w:val="24"/>
                <w:szCs w:val="24"/>
              </w:rPr>
              <w:t xml:space="preserve">Начальная (максимальная) цена </w:t>
            </w:r>
            <w:r w:rsidRPr="00023742">
              <w:rPr>
                <w:b/>
                <w:sz w:val="24"/>
                <w:szCs w:val="24"/>
              </w:rPr>
              <w:t>перечня товара</w:t>
            </w:r>
            <w:r>
              <w:rPr>
                <w:sz w:val="24"/>
                <w:szCs w:val="24"/>
              </w:rPr>
              <w:t xml:space="preserve">, указанного в разделе </w:t>
            </w:r>
            <w:r>
              <w:rPr>
                <w:sz w:val="24"/>
                <w:szCs w:val="24"/>
                <w:lang w:val="en-US"/>
              </w:rPr>
              <w:t>IV</w:t>
            </w:r>
            <w:r w:rsidRPr="00D447C3">
              <w:rPr>
                <w:sz w:val="24"/>
                <w:szCs w:val="24"/>
              </w:rPr>
              <w:t xml:space="preserve"> </w:t>
            </w:r>
            <w:r>
              <w:rPr>
                <w:sz w:val="24"/>
                <w:szCs w:val="24"/>
              </w:rPr>
              <w:t xml:space="preserve">«Техническое задание» настоящей документации составляет </w:t>
            </w:r>
            <w:r w:rsidR="00B050DC">
              <w:rPr>
                <w:color w:val="000000"/>
                <w:sz w:val="22"/>
                <w:szCs w:val="22"/>
              </w:rPr>
              <w:t xml:space="preserve">1 </w:t>
            </w:r>
            <w:r w:rsidR="00B050DC" w:rsidRPr="00B050DC">
              <w:rPr>
                <w:color w:val="000000"/>
                <w:sz w:val="22"/>
                <w:szCs w:val="22"/>
              </w:rPr>
              <w:t>179 084,33</w:t>
            </w:r>
            <w:r w:rsidR="00B050DC" w:rsidRPr="00B050DC">
              <w:rPr>
                <w:sz w:val="24"/>
                <w:szCs w:val="24"/>
              </w:rPr>
              <w:t xml:space="preserve"> (Один миллион сто семьдесят девять тысяч восемьдесят четыре) рубля 33</w:t>
            </w:r>
            <w:r w:rsidRPr="00B050DC">
              <w:rPr>
                <w:sz w:val="24"/>
                <w:szCs w:val="24"/>
              </w:rPr>
              <w:t xml:space="preserve"> копейки, в том числе НДС 18% - </w:t>
            </w:r>
            <w:r w:rsidR="00B050DC" w:rsidRPr="00B050DC">
              <w:rPr>
                <w:sz w:val="24"/>
                <w:szCs w:val="24"/>
              </w:rPr>
              <w:t>179 860,32 (Сто семьдесят девять тысяч восемьсот шестьдесят) рублей 32 копейки</w:t>
            </w:r>
            <w:r w:rsidRPr="00B050DC">
              <w:rPr>
                <w:sz w:val="24"/>
                <w:szCs w:val="24"/>
              </w:rPr>
              <w:t>.</w:t>
            </w:r>
            <w:r w:rsidRPr="00B050DC">
              <w:rPr>
                <w:iCs/>
                <w:snapToGrid w:val="0"/>
                <w:sz w:val="24"/>
                <w:szCs w:val="24"/>
              </w:rPr>
              <w:t xml:space="preserve"> Начальная (максимальная) цена договора включает в себя все налоги, в том числе НДС, сборы и иные расходы</w:t>
            </w:r>
            <w:r w:rsidRPr="00B16168">
              <w:rPr>
                <w:iCs/>
                <w:snapToGrid w:val="0"/>
                <w:sz w:val="24"/>
                <w:szCs w:val="24"/>
              </w:rPr>
              <w:t xml:space="preserve"> исполнителя, связанные с исполнением договора.</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F92A41" w:rsidRPr="00FA6616" w:rsidRDefault="00076C6A" w:rsidP="00ED5EE4">
            <w:pPr>
              <w:tabs>
                <w:tab w:val="left" w:pos="360"/>
              </w:tabs>
              <w:rPr>
                <w:sz w:val="24"/>
                <w:szCs w:val="24"/>
              </w:rPr>
            </w:pPr>
            <w:r>
              <w:rPr>
                <w:b/>
                <w:sz w:val="24"/>
                <w:szCs w:val="24"/>
              </w:rPr>
              <w:t xml:space="preserve">Требования к условиям </w:t>
            </w:r>
            <w:r w:rsidR="004B7923">
              <w:rPr>
                <w:b/>
                <w:sz w:val="24"/>
                <w:szCs w:val="24"/>
              </w:rPr>
              <w:t>о</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2AC1C128" w:rsidR="00076C6A" w:rsidRPr="00076C6A" w:rsidRDefault="006723E9" w:rsidP="006723E9">
            <w:pPr>
              <w:tabs>
                <w:tab w:val="left" w:pos="360"/>
              </w:tabs>
              <w:jc w:val="both"/>
              <w:rPr>
                <w:i/>
                <w:color w:val="A6A6A6" w:themeColor="background1" w:themeShade="A6"/>
                <w:sz w:val="24"/>
                <w:szCs w:val="24"/>
              </w:rPr>
            </w:pPr>
            <w:r w:rsidRPr="00C54EED">
              <w:rPr>
                <w:sz w:val="24"/>
                <w:szCs w:val="24"/>
              </w:rPr>
              <w:t>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 календарных дней с момента фактической поставки продукции, подписания товарной накладной (ТОРГ-12) или акта выполненных работ.</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F92A41" w:rsidRPr="007B1719" w:rsidRDefault="00F92A41" w:rsidP="009468A0">
            <w:pPr>
              <w:jc w:val="both"/>
              <w:rPr>
                <w:sz w:val="24"/>
                <w:szCs w:val="24"/>
                <w:highlight w:val="yellow"/>
              </w:rPr>
            </w:pPr>
            <w:r>
              <w:rPr>
                <w:b/>
                <w:bCs/>
                <w:sz w:val="24"/>
                <w:szCs w:val="24"/>
              </w:rPr>
              <w:t xml:space="preserve">Место, условия и сроки </w:t>
            </w:r>
            <w:r w:rsidR="004B7923">
              <w:rPr>
                <w:b/>
                <w:bCs/>
                <w:sz w:val="24"/>
                <w:szCs w:val="24"/>
              </w:rPr>
              <w:t>поставки товара (</w:t>
            </w:r>
            <w:r>
              <w:rPr>
                <w:b/>
                <w:bCs/>
                <w:sz w:val="24"/>
                <w:szCs w:val="24"/>
              </w:rPr>
              <w:t>оказания услуг</w:t>
            </w:r>
            <w:r w:rsidR="004B7923">
              <w:rPr>
                <w:b/>
                <w:bCs/>
                <w:sz w:val="24"/>
                <w:szCs w:val="24"/>
              </w:rPr>
              <w:t xml:space="preserve">, </w:t>
            </w:r>
            <w:r w:rsidR="009468A0">
              <w:rPr>
                <w:b/>
                <w:bCs/>
                <w:sz w:val="24"/>
                <w:szCs w:val="24"/>
              </w:rPr>
              <w:t>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A157CBC" w:rsidR="00F92A41" w:rsidRDefault="00F92A41" w:rsidP="00ED5EE4">
            <w:pPr>
              <w:jc w:val="both"/>
              <w:rPr>
                <w:b/>
                <w:sz w:val="24"/>
                <w:szCs w:val="24"/>
              </w:rPr>
            </w:pPr>
            <w:r>
              <w:rPr>
                <w:b/>
                <w:sz w:val="24"/>
                <w:szCs w:val="24"/>
              </w:rPr>
              <w:t xml:space="preserve">Место </w:t>
            </w:r>
            <w:r w:rsidR="004B7923">
              <w:rPr>
                <w:b/>
                <w:sz w:val="24"/>
                <w:szCs w:val="24"/>
              </w:rPr>
              <w:t>поставки товара (</w:t>
            </w:r>
            <w:r>
              <w:rPr>
                <w:b/>
                <w:sz w:val="24"/>
                <w:szCs w:val="24"/>
              </w:rPr>
              <w:t>оказания услуг</w:t>
            </w:r>
            <w:r w:rsidR="004B7923">
              <w:rPr>
                <w:b/>
                <w:sz w:val="24"/>
                <w:szCs w:val="24"/>
              </w:rPr>
              <w:t xml:space="preserve">, </w:t>
            </w:r>
            <w:r w:rsidR="009468A0">
              <w:rPr>
                <w:b/>
                <w:sz w:val="24"/>
                <w:szCs w:val="24"/>
              </w:rPr>
              <w:t>выполнения работ):</w:t>
            </w:r>
          </w:p>
          <w:p w14:paraId="0BE4A14C" w14:textId="77777777" w:rsidR="006723E9" w:rsidRDefault="006723E9" w:rsidP="006127CE">
            <w:pPr>
              <w:jc w:val="both"/>
              <w:rPr>
                <w:bCs/>
                <w:sz w:val="24"/>
                <w:szCs w:val="24"/>
              </w:rPr>
            </w:pPr>
            <w:r w:rsidRPr="00DC3D14">
              <w:rPr>
                <w:bCs/>
                <w:sz w:val="24"/>
                <w:szCs w:val="24"/>
              </w:rPr>
              <w:t>121099, г. Москва, ул. Новый Арбат, д.</w:t>
            </w:r>
            <w:r w:rsidRPr="000B73B2">
              <w:rPr>
                <w:bCs/>
                <w:sz w:val="24"/>
                <w:szCs w:val="24"/>
              </w:rPr>
              <w:t>36</w:t>
            </w:r>
          </w:p>
          <w:p w14:paraId="6F8A1148" w14:textId="547230DF" w:rsidR="000E5E52" w:rsidRPr="006E30C9" w:rsidRDefault="000E2180" w:rsidP="00BC1CB9">
            <w:pPr>
              <w:jc w:val="both"/>
              <w:rPr>
                <w:sz w:val="24"/>
                <w:szCs w:val="24"/>
              </w:rPr>
            </w:pPr>
            <w:r>
              <w:rPr>
                <w:b/>
                <w:sz w:val="24"/>
                <w:szCs w:val="24"/>
              </w:rPr>
              <w:t xml:space="preserve">Срок </w:t>
            </w:r>
            <w:r w:rsidR="004B7923">
              <w:rPr>
                <w:b/>
                <w:sz w:val="24"/>
                <w:szCs w:val="24"/>
              </w:rPr>
              <w:t>поставки товара (</w:t>
            </w:r>
            <w:r w:rsidR="000E5E52">
              <w:rPr>
                <w:b/>
                <w:sz w:val="24"/>
                <w:szCs w:val="24"/>
              </w:rPr>
              <w:t>оказания услуг</w:t>
            </w:r>
            <w:r w:rsidR="004B7923">
              <w:rPr>
                <w:b/>
                <w:sz w:val="24"/>
                <w:szCs w:val="24"/>
              </w:rPr>
              <w:t xml:space="preserve">, </w:t>
            </w:r>
            <w:r w:rsidR="009468A0">
              <w:rPr>
                <w:b/>
                <w:sz w:val="24"/>
                <w:szCs w:val="24"/>
              </w:rPr>
              <w:t>выполнения работ)</w:t>
            </w:r>
            <w:r w:rsidR="000E5E52">
              <w:rPr>
                <w:b/>
                <w:sz w:val="24"/>
                <w:szCs w:val="24"/>
              </w:rPr>
              <w:t>:</w:t>
            </w:r>
            <w:r w:rsidR="006723E9">
              <w:rPr>
                <w:b/>
                <w:sz w:val="24"/>
                <w:szCs w:val="24"/>
              </w:rPr>
              <w:t xml:space="preserve"> </w:t>
            </w:r>
            <w:r w:rsidR="006723E9" w:rsidRPr="006E30C9">
              <w:rPr>
                <w:sz w:val="24"/>
                <w:szCs w:val="24"/>
              </w:rPr>
              <w:t xml:space="preserve">с момента подписания </w:t>
            </w:r>
            <w:r w:rsidR="00041B55" w:rsidRPr="006E30C9">
              <w:rPr>
                <w:sz w:val="24"/>
                <w:szCs w:val="24"/>
              </w:rPr>
              <w:t>6</w:t>
            </w:r>
            <w:r w:rsidR="006723E9" w:rsidRPr="006E30C9">
              <w:rPr>
                <w:sz w:val="24"/>
                <w:szCs w:val="24"/>
              </w:rPr>
              <w:t xml:space="preserve"> </w:t>
            </w:r>
            <w:r w:rsidR="006E30C9" w:rsidRPr="006E30C9">
              <w:rPr>
                <w:sz w:val="24"/>
                <w:szCs w:val="24"/>
              </w:rPr>
              <w:t xml:space="preserve">(Шесть) </w:t>
            </w:r>
            <w:r w:rsidR="006723E9" w:rsidRPr="006E30C9">
              <w:rPr>
                <w:sz w:val="24"/>
                <w:szCs w:val="24"/>
              </w:rPr>
              <w:t>месяцев.</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61E474B1" w:rsidR="00F92A41" w:rsidRPr="00990B84" w:rsidRDefault="00F92A41" w:rsidP="00BC1CB9">
            <w:pPr>
              <w:tabs>
                <w:tab w:val="left" w:pos="360"/>
              </w:tabs>
              <w:jc w:val="both"/>
              <w:rPr>
                <w:b/>
                <w:sz w:val="24"/>
                <w:szCs w:val="24"/>
              </w:rPr>
            </w:pPr>
            <w:r w:rsidRPr="008640E8">
              <w:rPr>
                <w:b/>
                <w:bCs/>
                <w:sz w:val="24"/>
                <w:szCs w:val="24"/>
              </w:rPr>
              <w:t xml:space="preserve">Подача заявок на участие в </w:t>
            </w:r>
            <w:r w:rsidR="00BC1CB9">
              <w:rPr>
                <w:b/>
                <w:bCs/>
                <w:sz w:val="24"/>
                <w:szCs w:val="24"/>
              </w:rPr>
              <w:t>закупочной процедуре</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1F915986"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w:t>
            </w:r>
            <w:r w:rsidR="006723E9">
              <w:rPr>
                <w:sz w:val="24"/>
                <w:szCs w:val="24"/>
              </w:rPr>
              <w:t xml:space="preserve"> Москва, ул. Новый Арбат, д.36</w:t>
            </w:r>
            <w:r w:rsidR="00F86C28">
              <w:rPr>
                <w:sz w:val="24"/>
                <w:szCs w:val="24"/>
              </w:rPr>
              <w:t>, 23 этаж</w:t>
            </w:r>
            <w:r>
              <w:rPr>
                <w:sz w:val="24"/>
                <w:szCs w:val="24"/>
              </w:rPr>
              <w:t>;</w:t>
            </w:r>
          </w:p>
          <w:p w14:paraId="1F7D7408" w14:textId="76851131"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6723E9">
              <w:rPr>
                <w:bCs/>
                <w:sz w:val="24"/>
                <w:szCs w:val="24"/>
              </w:rPr>
              <w:t>«</w:t>
            </w:r>
            <w:r w:rsidR="00023742">
              <w:rPr>
                <w:bCs/>
                <w:sz w:val="24"/>
                <w:szCs w:val="24"/>
              </w:rPr>
              <w:t>26</w:t>
            </w:r>
            <w:r w:rsidR="006723E9">
              <w:rPr>
                <w:bCs/>
                <w:sz w:val="24"/>
                <w:szCs w:val="24"/>
              </w:rPr>
              <w:t xml:space="preserve">» </w:t>
            </w:r>
            <w:r w:rsidR="00023742">
              <w:rPr>
                <w:bCs/>
                <w:sz w:val="24"/>
                <w:szCs w:val="24"/>
              </w:rPr>
              <w:t>апреля</w:t>
            </w:r>
            <w:r w:rsidR="006723E9">
              <w:rPr>
                <w:bCs/>
                <w:sz w:val="24"/>
                <w:szCs w:val="24"/>
              </w:rPr>
              <w:t xml:space="preserve"> 201</w:t>
            </w:r>
            <w:r w:rsidR="00041B55">
              <w:rPr>
                <w:bCs/>
                <w:sz w:val="24"/>
                <w:szCs w:val="24"/>
              </w:rPr>
              <w:t>8</w:t>
            </w:r>
            <w:r w:rsidR="00A47B58" w:rsidRPr="00A47B58">
              <w:rPr>
                <w:bCs/>
                <w:sz w:val="24"/>
                <w:szCs w:val="24"/>
              </w:rPr>
              <w:t xml:space="preserve"> год</w:t>
            </w:r>
          </w:p>
          <w:p w14:paraId="2AD926C8" w14:textId="131FA105"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956FBF">
              <w:rPr>
                <w:bCs/>
                <w:sz w:val="24"/>
                <w:szCs w:val="24"/>
              </w:rPr>
              <w:t>11</w:t>
            </w:r>
            <w:r w:rsidR="00A47B58" w:rsidRPr="00A47B58">
              <w:rPr>
                <w:bCs/>
                <w:sz w:val="24"/>
                <w:szCs w:val="24"/>
              </w:rPr>
              <w:t xml:space="preserve">» </w:t>
            </w:r>
            <w:r w:rsidR="00041B55">
              <w:rPr>
                <w:bCs/>
                <w:sz w:val="24"/>
                <w:szCs w:val="24"/>
              </w:rPr>
              <w:t>мая</w:t>
            </w:r>
            <w:r w:rsidR="00E264D0" w:rsidRPr="00A47B58">
              <w:rPr>
                <w:bCs/>
                <w:sz w:val="24"/>
                <w:szCs w:val="24"/>
              </w:rPr>
              <w:t xml:space="preserve"> </w:t>
            </w:r>
            <w:r w:rsidR="00A47B58" w:rsidRPr="00A47B58">
              <w:rPr>
                <w:bCs/>
                <w:sz w:val="24"/>
                <w:szCs w:val="24"/>
              </w:rPr>
              <w:t>201</w:t>
            </w:r>
            <w:r w:rsidR="00041B55">
              <w:rPr>
                <w:bCs/>
                <w:sz w:val="24"/>
                <w:szCs w:val="24"/>
              </w:rPr>
              <w:t>8</w:t>
            </w:r>
            <w:r w:rsidR="00A47B58" w:rsidRPr="00A47B58">
              <w:rPr>
                <w:bCs/>
                <w:sz w:val="24"/>
                <w:szCs w:val="24"/>
              </w:rPr>
              <w:t xml:space="preserve"> года </w:t>
            </w:r>
            <w:r w:rsidR="00956FBF">
              <w:rPr>
                <w:bCs/>
                <w:sz w:val="24"/>
                <w:szCs w:val="24"/>
              </w:rPr>
              <w:t>18</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F92A41" w:rsidRPr="00486355" w:rsidRDefault="00F92A41" w:rsidP="00BC1CB9">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w:t>
            </w:r>
            <w:r w:rsidR="00BC1CB9">
              <w:rPr>
                <w:b/>
                <w:bCs/>
                <w:sz w:val="24"/>
                <w:szCs w:val="24"/>
              </w:rPr>
              <w:t>закупочной процедуре</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26766CE3" w:rsidR="00F92A41" w:rsidRPr="00486355" w:rsidRDefault="00EF7B54" w:rsidP="00956FBF">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BC1CB9">
              <w:rPr>
                <w:sz w:val="24"/>
                <w:szCs w:val="24"/>
              </w:rPr>
              <w:t>цен</w:t>
            </w:r>
            <w:r w:rsidRPr="009B367B">
              <w:rPr>
                <w:sz w:val="24"/>
                <w:szCs w:val="24"/>
              </w:rPr>
              <w:t xml:space="preserve"> будет </w:t>
            </w:r>
            <w:r w:rsidRPr="00A21539">
              <w:rPr>
                <w:sz w:val="24"/>
                <w:szCs w:val="24"/>
              </w:rPr>
              <w:t xml:space="preserve">осуществляться </w:t>
            </w:r>
            <w:r w:rsidR="00041B55">
              <w:rPr>
                <w:sz w:val="24"/>
                <w:szCs w:val="24"/>
              </w:rPr>
              <w:t>«</w:t>
            </w:r>
            <w:r w:rsidR="00956FBF">
              <w:rPr>
                <w:sz w:val="24"/>
                <w:szCs w:val="24"/>
              </w:rPr>
              <w:t>14</w:t>
            </w:r>
            <w:r w:rsidR="00041B55">
              <w:rPr>
                <w:sz w:val="24"/>
                <w:szCs w:val="24"/>
              </w:rPr>
              <w:t xml:space="preserve">» </w:t>
            </w:r>
            <w:r w:rsidR="00023742">
              <w:rPr>
                <w:sz w:val="24"/>
                <w:szCs w:val="24"/>
              </w:rPr>
              <w:t xml:space="preserve">мая </w:t>
            </w:r>
            <w:r w:rsidR="00041B55">
              <w:rPr>
                <w:sz w:val="24"/>
                <w:szCs w:val="24"/>
              </w:rPr>
              <w:t>2018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F92A41" w:rsidRPr="00486355" w:rsidRDefault="00F92A41" w:rsidP="00BC1CB9">
            <w:pPr>
              <w:tabs>
                <w:tab w:val="left" w:pos="360"/>
              </w:tabs>
              <w:rPr>
                <w:b/>
                <w:bCs/>
                <w:sz w:val="24"/>
                <w:szCs w:val="24"/>
              </w:rPr>
            </w:pPr>
            <w:r>
              <w:rPr>
                <w:b/>
                <w:bCs/>
                <w:sz w:val="24"/>
                <w:szCs w:val="24"/>
              </w:rPr>
              <w:t xml:space="preserve">Место и дата подведения итогов </w:t>
            </w:r>
            <w:r w:rsidR="00BC1CB9">
              <w:rPr>
                <w:b/>
                <w:bCs/>
                <w:sz w:val="24"/>
                <w:szCs w:val="24"/>
              </w:rPr>
              <w:t>закупочной процедуры:</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10FCDBAE" w:rsidR="00F92A41" w:rsidRPr="00B70DAC" w:rsidRDefault="00EF7B54" w:rsidP="00956FBF">
            <w:pPr>
              <w:tabs>
                <w:tab w:val="left" w:pos="360"/>
              </w:tabs>
              <w:jc w:val="both"/>
              <w:rPr>
                <w:b/>
                <w:bCs/>
                <w:sz w:val="24"/>
                <w:szCs w:val="24"/>
              </w:rPr>
            </w:pPr>
            <w:r w:rsidRPr="00B70DAC">
              <w:rPr>
                <w:sz w:val="24"/>
                <w:szCs w:val="24"/>
              </w:rPr>
              <w:t xml:space="preserve">Подведение итогов запроса </w:t>
            </w:r>
            <w:r w:rsidR="00BC1CB9">
              <w:rPr>
                <w:sz w:val="24"/>
                <w:szCs w:val="24"/>
              </w:rPr>
              <w:t>цен</w:t>
            </w:r>
            <w:r w:rsidRPr="00B70DAC">
              <w:rPr>
                <w:sz w:val="24"/>
                <w:szCs w:val="24"/>
              </w:rPr>
              <w:t xml:space="preserve"> будет </w:t>
            </w:r>
            <w:r w:rsidRPr="0028511A">
              <w:rPr>
                <w:sz w:val="24"/>
                <w:szCs w:val="24"/>
              </w:rPr>
              <w:t>осуществляться</w:t>
            </w:r>
            <w:r w:rsidRPr="0028511A">
              <w:rPr>
                <w:b/>
                <w:sz w:val="24"/>
                <w:szCs w:val="24"/>
              </w:rPr>
              <w:t xml:space="preserve"> </w:t>
            </w:r>
            <w:r w:rsidR="00041B55">
              <w:rPr>
                <w:sz w:val="24"/>
                <w:szCs w:val="24"/>
              </w:rPr>
              <w:t>«</w:t>
            </w:r>
            <w:r w:rsidR="00956FBF">
              <w:rPr>
                <w:sz w:val="24"/>
                <w:szCs w:val="24"/>
              </w:rPr>
              <w:t>14</w:t>
            </w:r>
            <w:r w:rsidR="00041B55">
              <w:rPr>
                <w:sz w:val="24"/>
                <w:szCs w:val="24"/>
              </w:rPr>
              <w:t xml:space="preserve">» </w:t>
            </w:r>
            <w:r w:rsidR="00023742">
              <w:rPr>
                <w:sz w:val="24"/>
                <w:szCs w:val="24"/>
              </w:rPr>
              <w:t xml:space="preserve">мая </w:t>
            </w:r>
            <w:r w:rsidR="00041B55">
              <w:rPr>
                <w:sz w:val="24"/>
                <w:szCs w:val="24"/>
              </w:rPr>
              <w:t>2018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6991E6E9" w:rsidR="00A47B58" w:rsidRPr="00B70DAC" w:rsidRDefault="006F4A90" w:rsidP="00956FBF">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sidR="00041B55">
              <w:rPr>
                <w:sz w:val="24"/>
                <w:szCs w:val="24"/>
              </w:rPr>
              <w:t>«</w:t>
            </w:r>
            <w:r w:rsidR="00956FBF">
              <w:rPr>
                <w:sz w:val="24"/>
                <w:szCs w:val="24"/>
              </w:rPr>
              <w:t>14</w:t>
            </w:r>
            <w:bookmarkStart w:id="71" w:name="_GoBack"/>
            <w:bookmarkEnd w:id="71"/>
            <w:r w:rsidR="00041B55">
              <w:rPr>
                <w:sz w:val="24"/>
                <w:szCs w:val="24"/>
              </w:rPr>
              <w:t xml:space="preserve">» </w:t>
            </w:r>
            <w:r w:rsidR="00023742">
              <w:rPr>
                <w:sz w:val="24"/>
                <w:szCs w:val="24"/>
              </w:rPr>
              <w:t xml:space="preserve">мая </w:t>
            </w:r>
            <w:r w:rsidR="00041B55">
              <w:rPr>
                <w:sz w:val="24"/>
                <w:szCs w:val="24"/>
              </w:rPr>
              <w:t>2018</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 xml:space="preserve">и заявок на участие в запросе </w:t>
            </w:r>
            <w:r w:rsidR="00E165DF">
              <w:rPr>
                <w:b/>
                <w:bCs/>
                <w:sz w:val="24"/>
                <w:szCs w:val="24"/>
              </w:rPr>
              <w:t>цен</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63E1B73A" w:rsidR="00FD66B8" w:rsidRPr="0028511A" w:rsidRDefault="00D46172" w:rsidP="00023742">
                  <w:pPr>
                    <w:pStyle w:val="afff3"/>
                    <w:numPr>
                      <w:ilvl w:val="0"/>
                      <w:numId w:val="11"/>
                    </w:numPr>
                    <w:ind w:left="0" w:firstLine="0"/>
                    <w:rPr>
                      <w:sz w:val="24"/>
                    </w:rPr>
                  </w:pPr>
                  <w:r>
                    <w:rPr>
                      <w:sz w:val="24"/>
                    </w:rPr>
                    <w:t xml:space="preserve">Цена </w:t>
                  </w:r>
                  <w:r w:rsidR="00023742">
                    <w:rPr>
                      <w:sz w:val="24"/>
                    </w:rPr>
                    <w:t>перечня товара</w:t>
                  </w:r>
                </w:p>
              </w:tc>
              <w:tc>
                <w:tcPr>
                  <w:tcW w:w="2835" w:type="dxa"/>
                  <w:vAlign w:val="center"/>
                </w:tcPr>
                <w:p w14:paraId="04C41E79" w14:textId="0963214A" w:rsidR="00FD66B8" w:rsidRPr="00BC1CB9" w:rsidRDefault="00BC1CB9" w:rsidP="007A09CD">
                  <w:pPr>
                    <w:jc w:val="center"/>
                    <w:rPr>
                      <w:sz w:val="22"/>
                    </w:rPr>
                  </w:pPr>
                  <w:r w:rsidRPr="00BC1CB9">
                    <w:rPr>
                      <w:sz w:val="22"/>
                    </w:rPr>
                    <w:t>100</w:t>
                  </w:r>
                </w:p>
              </w:tc>
              <w:tc>
                <w:tcPr>
                  <w:tcW w:w="2970" w:type="dxa"/>
                  <w:vAlign w:val="center"/>
                </w:tcPr>
                <w:p w14:paraId="72D1CACA" w14:textId="3B00B6E0" w:rsidR="00FD66B8" w:rsidRPr="00BC1CB9" w:rsidRDefault="00BC1CB9" w:rsidP="007A09CD">
                  <w:pPr>
                    <w:jc w:val="center"/>
                    <w:rPr>
                      <w:bCs/>
                      <w:sz w:val="24"/>
                      <w:szCs w:val="24"/>
                    </w:rPr>
                  </w:pPr>
                  <w:r w:rsidRPr="00BC1CB9">
                    <w:rPr>
                      <w:bCs/>
                      <w:sz w:val="24"/>
                      <w:szCs w:val="24"/>
                    </w:rPr>
                    <w:t>1,00</w:t>
                  </w:r>
                </w:p>
              </w:tc>
            </w:tr>
          </w:tbl>
          <w:p w14:paraId="7406616A" w14:textId="29687803"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 xml:space="preserve">запросе </w:t>
            </w:r>
            <w:r w:rsidR="00BC1CB9">
              <w:rPr>
                <w:sz w:val="24"/>
                <w:szCs w:val="24"/>
              </w:rPr>
              <w:t>цен</w:t>
            </w:r>
            <w:r w:rsidRPr="00B70DAC">
              <w:rPr>
                <w:sz w:val="24"/>
                <w:szCs w:val="24"/>
              </w:rPr>
              <w:t xml:space="preserve">, поданных участниками процедуры закупки, признанными участниками </w:t>
            </w:r>
            <w:r w:rsidR="00D13429" w:rsidRPr="00B70DAC">
              <w:rPr>
                <w:sz w:val="24"/>
                <w:szCs w:val="24"/>
              </w:rPr>
              <w:t xml:space="preserve">запроса </w:t>
            </w:r>
            <w:r w:rsidR="00BC1CB9">
              <w:rPr>
                <w:sz w:val="24"/>
                <w:szCs w:val="24"/>
              </w:rPr>
              <w:t>цен</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5D0CAB4E"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023742">
              <w:rPr>
                <w:sz w:val="24"/>
                <w:szCs w:val="24"/>
              </w:rPr>
              <w:t>перечня товара</w:t>
            </w:r>
            <w:r w:rsidR="00BC1CB9">
              <w:rPr>
                <w:sz w:val="24"/>
                <w:szCs w:val="24"/>
              </w:rPr>
              <w:t>.</w:t>
            </w:r>
          </w:p>
          <w:p w14:paraId="299383BC" w14:textId="1B319D5D" w:rsidR="00BC1CB9" w:rsidRDefault="00BC1CB9" w:rsidP="00BC1CB9">
            <w:pPr>
              <w:autoSpaceDE w:val="0"/>
              <w:autoSpaceDN w:val="0"/>
              <w:adjustRightInd w:val="0"/>
              <w:ind w:firstLine="307"/>
              <w:jc w:val="both"/>
              <w:rPr>
                <w:sz w:val="24"/>
                <w:szCs w:val="24"/>
              </w:rPr>
            </w:pPr>
            <w:r>
              <w:rPr>
                <w:sz w:val="24"/>
                <w:szCs w:val="24"/>
              </w:rPr>
              <w:t>Победителем запроса цен признается участник запроса цен, который предложил наиболее низкую цену договора.</w:t>
            </w:r>
          </w:p>
          <w:p w14:paraId="51A8F090" w14:textId="77777777" w:rsidR="00F92A41" w:rsidRPr="00B70DAC" w:rsidRDefault="00F92A41" w:rsidP="00BC1CB9">
            <w:pPr>
              <w:autoSpaceDE w:val="0"/>
              <w:autoSpaceDN w:val="0"/>
              <w:adjustRightInd w:val="0"/>
              <w:ind w:firstLine="30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 xml:space="preserve">запросе </w:t>
            </w:r>
            <w:r w:rsidR="00E165DF">
              <w:rPr>
                <w:b/>
                <w:bCs/>
                <w:sz w:val="24"/>
                <w:szCs w:val="24"/>
              </w:rPr>
              <w:t>цен</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19"/>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52098"/>
      <w:r>
        <w:t>ТЕХНИЧЕСКОЕ ЗАДАНИЕ</w:t>
      </w:r>
      <w:bookmarkEnd w:id="84"/>
    </w:p>
    <w:p w14:paraId="6201976A" w14:textId="498063A2" w:rsidR="004005EC" w:rsidRDefault="004005EC" w:rsidP="002379E8">
      <w:pPr>
        <w:tabs>
          <w:tab w:val="left" w:pos="360"/>
        </w:tabs>
        <w:jc w:val="center"/>
        <w:rPr>
          <w:sz w:val="24"/>
          <w:szCs w:val="24"/>
        </w:rPr>
      </w:pPr>
    </w:p>
    <w:p w14:paraId="65A94256" w14:textId="77777777" w:rsidR="00DB26E9" w:rsidRDefault="00DB26E9" w:rsidP="00DB26E9">
      <w:pPr>
        <w:widowControl w:val="0"/>
        <w:rPr>
          <w:b/>
          <w:bCs/>
          <w:sz w:val="24"/>
          <w:szCs w:val="24"/>
        </w:rPr>
      </w:pPr>
      <w:r>
        <w:rPr>
          <w:b/>
          <w:bCs/>
          <w:sz w:val="24"/>
          <w:szCs w:val="24"/>
        </w:rPr>
        <w:t>1. Требования к товару</w:t>
      </w:r>
    </w:p>
    <w:p w14:paraId="2962C146" w14:textId="67EE1479" w:rsidR="00DB26E9" w:rsidRDefault="00DB26E9" w:rsidP="00DB26E9">
      <w:pPr>
        <w:jc w:val="both"/>
        <w:rPr>
          <w:sz w:val="24"/>
          <w:szCs w:val="24"/>
        </w:rPr>
      </w:pPr>
      <w:r>
        <w:rPr>
          <w:sz w:val="24"/>
          <w:szCs w:val="24"/>
        </w:rPr>
        <w:t>1.1. Место поставки товара: г. Москва, ул. Новый Арбат, д.36.</w:t>
      </w:r>
    </w:p>
    <w:p w14:paraId="4C9D60B6" w14:textId="77777777" w:rsidR="00DB26E9" w:rsidRDefault="00DB26E9" w:rsidP="00DB26E9">
      <w:pPr>
        <w:jc w:val="both"/>
        <w:rPr>
          <w:b/>
          <w:color w:val="000000"/>
          <w:sz w:val="24"/>
          <w:szCs w:val="24"/>
        </w:rPr>
      </w:pPr>
      <w:bookmarkStart w:id="85" w:name="_Toc285715831"/>
      <w:bookmarkEnd w:id="85"/>
      <w:r>
        <w:rPr>
          <w:sz w:val="24"/>
          <w:szCs w:val="24"/>
        </w:rPr>
        <w:t>1.2. Поставка товара осуществляется силами и средствами Поставщика.</w:t>
      </w:r>
    </w:p>
    <w:p w14:paraId="0C27A407" w14:textId="76CF2110" w:rsidR="00DB26E9" w:rsidRDefault="00DB26E9" w:rsidP="00DB26E9">
      <w:pPr>
        <w:jc w:val="both"/>
        <w:rPr>
          <w:color w:val="000000"/>
          <w:shd w:val="clear" w:color="auto" w:fill="FFFFFF"/>
        </w:rPr>
      </w:pPr>
      <w:r>
        <w:rPr>
          <w:sz w:val="24"/>
          <w:szCs w:val="24"/>
        </w:rPr>
        <w:t xml:space="preserve">1.3. Условия и сроки оплаты и </w:t>
      </w:r>
      <w:r>
        <w:rPr>
          <w:iCs/>
          <w:sz w:val="24"/>
          <w:szCs w:val="24"/>
        </w:rPr>
        <w:t xml:space="preserve">поставки товара: </w:t>
      </w:r>
      <w:r>
        <w:rPr>
          <w:color w:val="000000"/>
          <w:sz w:val="24"/>
          <w:szCs w:val="24"/>
          <w:shd w:val="clear" w:color="auto" w:fill="FFFFFF"/>
        </w:rPr>
        <w:t>оплата поставленного товара производится безналичным путем, на основании счёта, в срок не ранее 7</w:t>
      </w:r>
      <w:r w:rsidR="00D613B0">
        <w:rPr>
          <w:color w:val="000000"/>
          <w:sz w:val="24"/>
          <w:szCs w:val="24"/>
          <w:shd w:val="clear" w:color="auto" w:fill="FFFFFF"/>
        </w:rPr>
        <w:t xml:space="preserve"> (Семи) </w:t>
      </w:r>
      <w:r>
        <w:rPr>
          <w:color w:val="000000"/>
          <w:sz w:val="24"/>
          <w:szCs w:val="24"/>
          <w:shd w:val="clear" w:color="auto" w:fill="FFFFFF"/>
        </w:rPr>
        <w:t>дней с момента фактической поставки товара.</w:t>
      </w:r>
      <w:r w:rsidR="00D613B0">
        <w:rPr>
          <w:color w:val="000000"/>
          <w:sz w:val="24"/>
          <w:szCs w:val="24"/>
          <w:shd w:val="clear" w:color="auto" w:fill="FFFFFF"/>
        </w:rPr>
        <w:t xml:space="preserve"> </w:t>
      </w:r>
      <w:r>
        <w:rPr>
          <w:color w:val="000000"/>
          <w:sz w:val="24"/>
          <w:szCs w:val="24"/>
          <w:shd w:val="clear" w:color="auto" w:fill="FFFFFF"/>
        </w:rPr>
        <w:t>Срок поставки товара</w:t>
      </w:r>
      <w:r>
        <w:rPr>
          <w:iCs/>
          <w:color w:val="000000"/>
          <w:sz w:val="24"/>
          <w:szCs w:val="24"/>
          <w:shd w:val="clear" w:color="auto" w:fill="FFFFFF"/>
        </w:rPr>
        <w:t xml:space="preserve"> не должен превышать 5 </w:t>
      </w:r>
      <w:r w:rsidR="00D613B0">
        <w:rPr>
          <w:bCs/>
          <w:color w:val="000000"/>
          <w:sz w:val="24"/>
          <w:szCs w:val="24"/>
          <w:shd w:val="clear" w:color="auto" w:fill="FFFFFF"/>
        </w:rPr>
        <w:t>(П</w:t>
      </w:r>
      <w:r>
        <w:rPr>
          <w:bCs/>
          <w:color w:val="000000"/>
          <w:sz w:val="24"/>
          <w:szCs w:val="24"/>
          <w:shd w:val="clear" w:color="auto" w:fill="FFFFFF"/>
        </w:rPr>
        <w:t>яти) рабочих дней</w:t>
      </w:r>
      <w:r>
        <w:rPr>
          <w:b/>
          <w:i/>
          <w:iCs/>
          <w:color w:val="000000"/>
          <w:sz w:val="24"/>
          <w:szCs w:val="24"/>
          <w:shd w:val="clear" w:color="auto" w:fill="FFFFFF"/>
        </w:rPr>
        <w:t xml:space="preserve"> </w:t>
      </w:r>
      <w:r>
        <w:rPr>
          <w:bCs/>
          <w:color w:val="000000"/>
          <w:sz w:val="24"/>
          <w:szCs w:val="24"/>
          <w:shd w:val="clear" w:color="auto" w:fill="FFFFFF"/>
        </w:rPr>
        <w:t>с момента поступления заявки.</w:t>
      </w:r>
    </w:p>
    <w:p w14:paraId="67CC6AB8" w14:textId="77777777" w:rsidR="00DB26E9" w:rsidRPr="00F8259D" w:rsidRDefault="00DB26E9" w:rsidP="00DB26E9">
      <w:pPr>
        <w:jc w:val="both"/>
        <w:rPr>
          <w:sz w:val="24"/>
          <w:szCs w:val="24"/>
          <w:shd w:val="clear" w:color="auto" w:fill="FFFFFF"/>
        </w:rPr>
      </w:pPr>
      <w:r>
        <w:rPr>
          <w:bCs/>
          <w:sz w:val="24"/>
          <w:szCs w:val="24"/>
          <w:shd w:val="clear" w:color="auto" w:fill="FFFFFF"/>
        </w:rPr>
        <w:t xml:space="preserve">1.4. </w:t>
      </w:r>
      <w:r w:rsidRPr="00F8259D">
        <w:rPr>
          <w:bCs/>
          <w:sz w:val="24"/>
          <w:szCs w:val="24"/>
          <w:shd w:val="clear" w:color="auto" w:fill="FFFFFF"/>
        </w:rPr>
        <w:t>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14:paraId="7D5C8AAB" w14:textId="271CAF29" w:rsidR="00DB26E9" w:rsidRPr="00F8259D" w:rsidRDefault="00041B55" w:rsidP="00DB26E9">
      <w:pPr>
        <w:jc w:val="both"/>
        <w:rPr>
          <w:sz w:val="24"/>
          <w:szCs w:val="24"/>
        </w:rPr>
      </w:pPr>
      <w:r>
        <w:rPr>
          <w:bCs/>
          <w:sz w:val="24"/>
          <w:szCs w:val="24"/>
          <w:shd w:val="clear" w:color="auto" w:fill="FFFFFF"/>
        </w:rPr>
        <w:t>1.5</w:t>
      </w:r>
      <w:r w:rsidR="00DB26E9">
        <w:rPr>
          <w:bCs/>
          <w:sz w:val="24"/>
          <w:szCs w:val="24"/>
          <w:shd w:val="clear" w:color="auto" w:fill="FFFFFF"/>
        </w:rPr>
        <w:t>.</w:t>
      </w:r>
      <w:r w:rsidR="00DB26E9" w:rsidRPr="00F8259D">
        <w:rPr>
          <w:bCs/>
          <w:sz w:val="24"/>
          <w:szCs w:val="24"/>
          <w:shd w:val="clear" w:color="auto" w:fill="FFFFFF"/>
        </w:rPr>
        <w:t xml:space="preserve"> </w:t>
      </w:r>
      <w:r w:rsidR="00DB26E9">
        <w:rPr>
          <w:bCs/>
          <w:sz w:val="24"/>
          <w:szCs w:val="24"/>
        </w:rPr>
        <w:t>Поставщик</w:t>
      </w:r>
      <w:r w:rsidR="00DB26E9" w:rsidRPr="00F8259D">
        <w:rPr>
          <w:bCs/>
          <w:sz w:val="24"/>
          <w:szCs w:val="24"/>
        </w:rPr>
        <w:t xml:space="preserve"> обязан передать покупателю товар в таре и упаковке, за исключением товара, который по своему характеру не требует затаривания и упаковки. </w:t>
      </w:r>
      <w:r w:rsidR="00DB26E9" w:rsidRPr="00F8259D">
        <w:rPr>
          <w:sz w:val="24"/>
          <w:szCs w:val="24"/>
          <w:shd w:val="clear" w:color="auto" w:fill="FFFFFF"/>
        </w:rPr>
        <w:t>Товар должен быть маркирован - н</w:t>
      </w:r>
      <w:r w:rsidR="00DB26E9" w:rsidRPr="00F8259D">
        <w:rPr>
          <w:sz w:val="24"/>
          <w:szCs w:val="24"/>
        </w:rPr>
        <w:t>аименование изделия,</w:t>
      </w:r>
      <w:r w:rsidR="00DB26E9">
        <w:rPr>
          <w:sz w:val="24"/>
          <w:szCs w:val="24"/>
        </w:rPr>
        <w:t xml:space="preserve"> серийный номер изделия,</w:t>
      </w:r>
      <w:r w:rsidR="00DB26E9" w:rsidRPr="00F8259D">
        <w:rPr>
          <w:sz w:val="24"/>
          <w:szCs w:val="24"/>
        </w:rPr>
        <w:t xml:space="preserve"> наименование предприятия-изготовителя, его адрес, товарный знак, информация о сертификации в соответствии с требованиями законодательства РФ.</w:t>
      </w:r>
    </w:p>
    <w:p w14:paraId="6240B522" w14:textId="2E596510" w:rsidR="00DB26E9" w:rsidRPr="00F8259D" w:rsidRDefault="00041B55" w:rsidP="00DB26E9">
      <w:pPr>
        <w:jc w:val="both"/>
        <w:rPr>
          <w:sz w:val="24"/>
          <w:szCs w:val="24"/>
        </w:rPr>
      </w:pPr>
      <w:r>
        <w:rPr>
          <w:sz w:val="24"/>
          <w:szCs w:val="24"/>
          <w:shd w:val="clear" w:color="auto" w:fill="FFFFFF"/>
        </w:rPr>
        <w:t>1.6</w:t>
      </w:r>
      <w:r w:rsidR="00DB26E9" w:rsidRPr="00F8259D">
        <w:rPr>
          <w:sz w:val="24"/>
          <w:szCs w:val="24"/>
          <w:shd w:val="clear" w:color="auto" w:fill="FFFFFF"/>
        </w:rPr>
        <w:t>. 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w:t>
      </w:r>
      <w:r w:rsidR="00DB26E9">
        <w:rPr>
          <w:sz w:val="24"/>
          <w:szCs w:val="24"/>
          <w:shd w:val="clear" w:color="auto" w:fill="FFFFFF"/>
        </w:rPr>
        <w:t xml:space="preserve"> Москва, ул. Новый Арбат, д.36 в рабочее время с 9.30 часов до 18.3</w:t>
      </w:r>
      <w:r w:rsidR="00DB26E9" w:rsidRPr="00F8259D">
        <w:rPr>
          <w:sz w:val="24"/>
          <w:szCs w:val="24"/>
          <w:shd w:val="clear" w:color="auto" w:fill="FFFFFF"/>
        </w:rPr>
        <w:t xml:space="preserve">0 часов, кроме выходных (суббота и воскресенье) и праздничных дней. </w:t>
      </w:r>
    </w:p>
    <w:p w14:paraId="6771D2A9" w14:textId="1605E660" w:rsidR="00DB26E9" w:rsidRPr="00F8259D" w:rsidRDefault="00DB26E9" w:rsidP="00DB26E9">
      <w:pPr>
        <w:pStyle w:val="1c"/>
        <w:spacing w:after="0"/>
        <w:rPr>
          <w:color w:val="auto"/>
          <w:szCs w:val="24"/>
        </w:rPr>
      </w:pPr>
      <w:r>
        <w:rPr>
          <w:color w:val="auto"/>
          <w:szCs w:val="24"/>
        </w:rPr>
        <w:t>1.</w:t>
      </w:r>
      <w:r w:rsidR="00041B55">
        <w:rPr>
          <w:color w:val="auto"/>
          <w:szCs w:val="24"/>
        </w:rPr>
        <w:t>7</w:t>
      </w:r>
      <w:r w:rsidRPr="00F8259D">
        <w:rPr>
          <w:color w:val="auto"/>
          <w:szCs w:val="24"/>
        </w:rPr>
        <w:t>. 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14:paraId="14AB7A29" w14:textId="7F92A4E4" w:rsidR="00DB26E9" w:rsidRDefault="00DB26E9" w:rsidP="00DB26E9">
      <w:pPr>
        <w:pStyle w:val="1c"/>
        <w:rPr>
          <w:color w:val="auto"/>
          <w:szCs w:val="24"/>
        </w:rPr>
      </w:pPr>
      <w:r>
        <w:rPr>
          <w:color w:val="auto"/>
          <w:szCs w:val="24"/>
        </w:rPr>
        <w:t>1.</w:t>
      </w:r>
      <w:r w:rsidR="00041B55">
        <w:rPr>
          <w:color w:val="auto"/>
          <w:szCs w:val="24"/>
        </w:rPr>
        <w:t>8</w:t>
      </w:r>
      <w:r w:rsidRPr="00F8259D">
        <w:rPr>
          <w:color w:val="auto"/>
          <w:szCs w:val="24"/>
        </w:rPr>
        <w:t xml:space="preserve">. 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14:paraId="117A256E" w14:textId="77777777" w:rsidR="00DB26E9" w:rsidRDefault="00DB26E9" w:rsidP="00DB26E9"/>
    <w:p w14:paraId="15FA98B9" w14:textId="77777777" w:rsidR="00DB26E9" w:rsidRPr="00F8259D" w:rsidRDefault="00DB26E9" w:rsidP="00DB26E9">
      <w:pPr>
        <w:widowControl w:val="0"/>
        <w:jc w:val="both"/>
        <w:rPr>
          <w:b/>
          <w:sz w:val="24"/>
          <w:szCs w:val="24"/>
          <w:shd w:val="clear" w:color="auto" w:fill="FFFFFF"/>
        </w:rPr>
      </w:pPr>
      <w:r>
        <w:rPr>
          <w:b/>
          <w:bCs/>
          <w:sz w:val="24"/>
          <w:szCs w:val="24"/>
          <w:shd w:val="clear" w:color="auto" w:fill="FFFFFF"/>
        </w:rPr>
        <w:t>2</w:t>
      </w:r>
      <w:r w:rsidRPr="00F8259D">
        <w:rPr>
          <w:b/>
          <w:bCs/>
          <w:sz w:val="24"/>
          <w:szCs w:val="24"/>
          <w:shd w:val="clear" w:color="auto" w:fill="FFFFFF"/>
        </w:rPr>
        <w:t xml:space="preserve">. </w:t>
      </w:r>
      <w:r>
        <w:rPr>
          <w:b/>
          <w:bCs/>
          <w:sz w:val="24"/>
          <w:szCs w:val="24"/>
          <w:shd w:val="clear" w:color="auto" w:fill="FFFFFF"/>
        </w:rPr>
        <w:t>Перечень товара</w:t>
      </w:r>
    </w:p>
    <w:p w14:paraId="49C1A7AE" w14:textId="77777777" w:rsidR="00DB26E9" w:rsidRDefault="00DB26E9" w:rsidP="00DB26E9">
      <w:pPr>
        <w:widowControl w:val="0"/>
        <w:jc w:val="both"/>
      </w:pPr>
    </w:p>
    <w:tbl>
      <w:tblPr>
        <w:tblStyle w:val="af5"/>
        <w:tblW w:w="0" w:type="auto"/>
        <w:tblLook w:val="04A0" w:firstRow="1" w:lastRow="0" w:firstColumn="1" w:lastColumn="0" w:noHBand="0" w:noVBand="1"/>
      </w:tblPr>
      <w:tblGrid>
        <w:gridCol w:w="522"/>
        <w:gridCol w:w="7844"/>
        <w:gridCol w:w="1403"/>
      </w:tblGrid>
      <w:tr w:rsidR="00516160" w:rsidRPr="00EA3C9E" w14:paraId="31EC900D" w14:textId="77777777" w:rsidTr="00906A84">
        <w:trPr>
          <w:trHeight w:val="1266"/>
        </w:trPr>
        <w:tc>
          <w:tcPr>
            <w:tcW w:w="522" w:type="dxa"/>
            <w:noWrap/>
            <w:vAlign w:val="center"/>
          </w:tcPr>
          <w:p w14:paraId="52991406" w14:textId="77777777" w:rsidR="00516160" w:rsidRPr="00EA3C9E" w:rsidRDefault="00516160" w:rsidP="00906A84">
            <w:pPr>
              <w:widowControl w:val="0"/>
              <w:jc w:val="center"/>
              <w:rPr>
                <w:b/>
                <w:bCs/>
              </w:rPr>
            </w:pPr>
            <w:r w:rsidRPr="00EA3C9E">
              <w:rPr>
                <w:b/>
                <w:bCs/>
              </w:rPr>
              <w:t>№ п/п</w:t>
            </w:r>
          </w:p>
        </w:tc>
        <w:tc>
          <w:tcPr>
            <w:tcW w:w="7844" w:type="dxa"/>
            <w:vAlign w:val="center"/>
          </w:tcPr>
          <w:p w14:paraId="55A212EE" w14:textId="77777777" w:rsidR="00516160" w:rsidRPr="00EA3C9E" w:rsidRDefault="00516160" w:rsidP="00906A84">
            <w:pPr>
              <w:widowControl w:val="0"/>
              <w:jc w:val="center"/>
              <w:rPr>
                <w:b/>
                <w:bCs/>
              </w:rPr>
            </w:pPr>
            <w:r w:rsidRPr="00EA3C9E">
              <w:rPr>
                <w:b/>
                <w:bCs/>
              </w:rPr>
              <w:t>Наименование товара, технические характеристики</w:t>
            </w:r>
          </w:p>
        </w:tc>
        <w:tc>
          <w:tcPr>
            <w:tcW w:w="1403" w:type="dxa"/>
            <w:noWrap/>
            <w:vAlign w:val="center"/>
          </w:tcPr>
          <w:p w14:paraId="45BD0BC1" w14:textId="77777777" w:rsidR="00516160" w:rsidRPr="00EA3C9E" w:rsidRDefault="00516160" w:rsidP="00906A84">
            <w:pPr>
              <w:widowControl w:val="0"/>
              <w:jc w:val="center"/>
              <w:rPr>
                <w:b/>
                <w:bCs/>
              </w:rPr>
            </w:pPr>
            <w:r w:rsidRPr="00EA3C9E">
              <w:rPr>
                <w:b/>
                <w:bCs/>
              </w:rPr>
              <w:t>НМЦ</w:t>
            </w:r>
          </w:p>
          <w:p w14:paraId="0078B60C" w14:textId="77777777" w:rsidR="00516160" w:rsidRPr="00EA3C9E" w:rsidRDefault="00516160" w:rsidP="00906A84">
            <w:pPr>
              <w:widowControl w:val="0"/>
              <w:jc w:val="center"/>
              <w:rPr>
                <w:b/>
                <w:bCs/>
              </w:rPr>
            </w:pPr>
            <w:r w:rsidRPr="00EA3C9E">
              <w:rPr>
                <w:b/>
                <w:bCs/>
              </w:rPr>
              <w:t xml:space="preserve"> за 1 ед., включая НДС, руб.</w:t>
            </w:r>
          </w:p>
        </w:tc>
      </w:tr>
      <w:tr w:rsidR="00516160" w:rsidRPr="00EA3C9E" w14:paraId="276166AB" w14:textId="77777777" w:rsidTr="00906A84">
        <w:trPr>
          <w:trHeight w:val="301"/>
        </w:trPr>
        <w:tc>
          <w:tcPr>
            <w:tcW w:w="522" w:type="dxa"/>
            <w:noWrap/>
            <w:hideMark/>
          </w:tcPr>
          <w:p w14:paraId="5B5F0436" w14:textId="77777777" w:rsidR="00516160" w:rsidRPr="00EA3C9E" w:rsidRDefault="00516160" w:rsidP="00906A84">
            <w:pPr>
              <w:jc w:val="both"/>
            </w:pPr>
            <w:r w:rsidRPr="00EA3C9E">
              <w:t>1</w:t>
            </w:r>
          </w:p>
        </w:tc>
        <w:tc>
          <w:tcPr>
            <w:tcW w:w="7844" w:type="dxa"/>
            <w:hideMark/>
          </w:tcPr>
          <w:p w14:paraId="67316784" w14:textId="77777777" w:rsidR="00516160" w:rsidRPr="00EA3C9E" w:rsidRDefault="00516160" w:rsidP="00906A84">
            <w:pPr>
              <w:rPr>
                <w:lang w:val="en-US"/>
              </w:rPr>
            </w:pPr>
            <w:r w:rsidRPr="00EA3C9E">
              <w:t>Аккумулятор</w:t>
            </w:r>
            <w:r w:rsidRPr="00EA3C9E">
              <w:rPr>
                <w:lang w:val="en-US"/>
              </w:rPr>
              <w:t xml:space="preserve"> [0C52864] </w:t>
            </w:r>
            <w:r w:rsidRPr="00EA3C9E">
              <w:t>для</w:t>
            </w:r>
            <w:r w:rsidRPr="00EA3C9E">
              <w:rPr>
                <w:lang w:val="en-US"/>
              </w:rPr>
              <w:t xml:space="preserve"> T540 </w:t>
            </w:r>
            <w:proofErr w:type="spellStart"/>
            <w:r w:rsidRPr="00EA3C9E">
              <w:rPr>
                <w:lang w:val="en-US"/>
              </w:rPr>
              <w:t>Thinkpad</w:t>
            </w:r>
            <w:proofErr w:type="spellEnd"/>
            <w:r w:rsidRPr="00EA3C9E">
              <w:rPr>
                <w:lang w:val="en-US"/>
              </w:rPr>
              <w:t xml:space="preserve"> Battery 57++ (9 cell) for T440p/T540p,L540/440</w:t>
            </w:r>
          </w:p>
        </w:tc>
        <w:tc>
          <w:tcPr>
            <w:tcW w:w="1403" w:type="dxa"/>
            <w:noWrap/>
            <w:hideMark/>
          </w:tcPr>
          <w:p w14:paraId="6D5D17A8" w14:textId="77777777" w:rsidR="00516160" w:rsidRPr="00EA3C9E" w:rsidRDefault="00516160" w:rsidP="00906A84">
            <w:pPr>
              <w:jc w:val="right"/>
              <w:rPr>
                <w:b/>
              </w:rPr>
            </w:pPr>
            <w:r>
              <w:rPr>
                <w:b/>
              </w:rPr>
              <w:t xml:space="preserve">9 848,75 </w:t>
            </w:r>
          </w:p>
        </w:tc>
      </w:tr>
      <w:tr w:rsidR="00516160" w:rsidRPr="00EA3C9E" w14:paraId="34181693" w14:textId="77777777" w:rsidTr="00906A84">
        <w:trPr>
          <w:trHeight w:val="301"/>
        </w:trPr>
        <w:tc>
          <w:tcPr>
            <w:tcW w:w="522" w:type="dxa"/>
            <w:noWrap/>
            <w:hideMark/>
          </w:tcPr>
          <w:p w14:paraId="5EAC717B" w14:textId="77777777" w:rsidR="00516160" w:rsidRPr="00EA3C9E" w:rsidRDefault="00516160" w:rsidP="00906A84">
            <w:pPr>
              <w:jc w:val="both"/>
            </w:pPr>
            <w:r w:rsidRPr="00EA3C9E">
              <w:t>2</w:t>
            </w:r>
          </w:p>
        </w:tc>
        <w:tc>
          <w:tcPr>
            <w:tcW w:w="7844" w:type="dxa"/>
            <w:hideMark/>
          </w:tcPr>
          <w:p w14:paraId="188A60D7" w14:textId="77777777" w:rsidR="00516160" w:rsidRPr="00EA3C9E" w:rsidRDefault="00516160" w:rsidP="00906A84">
            <w:pPr>
              <w:rPr>
                <w:lang w:val="en-US"/>
              </w:rPr>
            </w:pPr>
            <w:r w:rsidRPr="00EA3C9E">
              <w:t>Аккумулятор</w:t>
            </w:r>
            <w:r w:rsidRPr="00EA3C9E">
              <w:rPr>
                <w:lang w:val="en-US"/>
              </w:rPr>
              <w:t xml:space="preserve"> [0A36303] </w:t>
            </w:r>
            <w:r w:rsidRPr="00EA3C9E">
              <w:t>для</w:t>
            </w:r>
            <w:r w:rsidRPr="00EA3C9E">
              <w:rPr>
                <w:lang w:val="en-US"/>
              </w:rPr>
              <w:t xml:space="preserve"> </w:t>
            </w:r>
            <w:r w:rsidRPr="00EA3C9E">
              <w:t>ноутбука</w:t>
            </w:r>
            <w:r w:rsidRPr="00EA3C9E">
              <w:rPr>
                <w:lang w:val="en-US"/>
              </w:rPr>
              <w:t xml:space="preserve"> Lenovo ThinkPad Battery 70++  9 Cell for L4xx/5xx T410/510 T420/520 </w:t>
            </w:r>
            <w:r w:rsidRPr="00EA3C9E">
              <w:t>Т</w:t>
            </w:r>
            <w:r w:rsidRPr="00EA3C9E">
              <w:rPr>
                <w:lang w:val="en-US"/>
              </w:rPr>
              <w:t>430/</w:t>
            </w:r>
            <w:r w:rsidRPr="00EA3C9E">
              <w:t>Т</w:t>
            </w:r>
            <w:r w:rsidRPr="00EA3C9E">
              <w:rPr>
                <w:lang w:val="en-US"/>
              </w:rPr>
              <w:t>530 W510/520/530</w:t>
            </w:r>
          </w:p>
        </w:tc>
        <w:tc>
          <w:tcPr>
            <w:tcW w:w="1403" w:type="dxa"/>
            <w:noWrap/>
            <w:hideMark/>
          </w:tcPr>
          <w:p w14:paraId="0FB1D3D4" w14:textId="77777777" w:rsidR="00516160" w:rsidRPr="00EA3C9E" w:rsidRDefault="00516160" w:rsidP="00906A84">
            <w:pPr>
              <w:jc w:val="right"/>
              <w:rPr>
                <w:b/>
              </w:rPr>
            </w:pPr>
            <w:r>
              <w:rPr>
                <w:b/>
              </w:rPr>
              <w:t xml:space="preserve">9 091,25 </w:t>
            </w:r>
          </w:p>
        </w:tc>
      </w:tr>
      <w:tr w:rsidR="00516160" w:rsidRPr="00EA3C9E" w14:paraId="46AD99A8" w14:textId="77777777" w:rsidTr="00906A84">
        <w:trPr>
          <w:trHeight w:val="301"/>
        </w:trPr>
        <w:tc>
          <w:tcPr>
            <w:tcW w:w="522" w:type="dxa"/>
            <w:noWrap/>
            <w:hideMark/>
          </w:tcPr>
          <w:p w14:paraId="1B26E5D6" w14:textId="77777777" w:rsidR="00516160" w:rsidRPr="00EA3C9E" w:rsidRDefault="00516160" w:rsidP="00906A84">
            <w:pPr>
              <w:jc w:val="both"/>
            </w:pPr>
            <w:r w:rsidRPr="00EA3C9E">
              <w:t>3</w:t>
            </w:r>
          </w:p>
        </w:tc>
        <w:tc>
          <w:tcPr>
            <w:tcW w:w="7844" w:type="dxa"/>
            <w:hideMark/>
          </w:tcPr>
          <w:p w14:paraId="3E4C13D1" w14:textId="77777777" w:rsidR="00516160" w:rsidRPr="00EA3C9E" w:rsidRDefault="00516160" w:rsidP="00906A84">
            <w:r w:rsidRPr="00EA3C9E">
              <w:t xml:space="preserve">Аккумулятор [0A36302]для ноутбука </w:t>
            </w:r>
            <w:proofErr w:type="spellStart"/>
            <w:r w:rsidRPr="00EA3C9E">
              <w:t>Lenovo</w:t>
            </w:r>
            <w:proofErr w:type="spellEnd"/>
            <w:r w:rsidRPr="00EA3C9E">
              <w:t xml:space="preserve"> </w:t>
            </w:r>
            <w:proofErr w:type="spellStart"/>
            <w:r w:rsidRPr="00EA3C9E">
              <w:t>Lenovo</w:t>
            </w:r>
            <w:proofErr w:type="spellEnd"/>
            <w:r w:rsidRPr="00EA3C9E">
              <w:t xml:space="preserve"> </w:t>
            </w:r>
            <w:proofErr w:type="spellStart"/>
            <w:r w:rsidRPr="00EA3C9E">
              <w:t>Thinkpad</w:t>
            </w:r>
            <w:proofErr w:type="spellEnd"/>
            <w:r w:rsidRPr="00EA3C9E">
              <w:t xml:space="preserve"> </w:t>
            </w:r>
            <w:proofErr w:type="spellStart"/>
            <w:r w:rsidRPr="00EA3C9E">
              <w:t>Battery</w:t>
            </w:r>
            <w:proofErr w:type="spellEnd"/>
            <w:r w:rsidRPr="00EA3C9E">
              <w:t xml:space="preserve"> 70+  L410/412/420/421/510/512/520; T410/510; T420/520; T430/530; W510/520/530</w:t>
            </w:r>
          </w:p>
        </w:tc>
        <w:tc>
          <w:tcPr>
            <w:tcW w:w="1403" w:type="dxa"/>
            <w:noWrap/>
            <w:hideMark/>
          </w:tcPr>
          <w:p w14:paraId="07A100F0" w14:textId="77777777" w:rsidR="00516160" w:rsidRPr="00EA3C9E" w:rsidRDefault="00516160" w:rsidP="00906A84">
            <w:pPr>
              <w:jc w:val="right"/>
              <w:rPr>
                <w:b/>
              </w:rPr>
            </w:pPr>
            <w:r>
              <w:rPr>
                <w:b/>
              </w:rPr>
              <w:t xml:space="preserve">8 928,25 </w:t>
            </w:r>
          </w:p>
        </w:tc>
      </w:tr>
      <w:tr w:rsidR="00516160" w:rsidRPr="00EA3C9E" w14:paraId="6D6810B9" w14:textId="77777777" w:rsidTr="00906A84">
        <w:trPr>
          <w:trHeight w:val="301"/>
        </w:trPr>
        <w:tc>
          <w:tcPr>
            <w:tcW w:w="522" w:type="dxa"/>
            <w:noWrap/>
            <w:hideMark/>
          </w:tcPr>
          <w:p w14:paraId="0CEC8ACA" w14:textId="77777777" w:rsidR="00516160" w:rsidRPr="00EA3C9E" w:rsidRDefault="00516160" w:rsidP="00906A84">
            <w:pPr>
              <w:jc w:val="both"/>
            </w:pPr>
            <w:r w:rsidRPr="00EA3C9E">
              <w:t>4</w:t>
            </w:r>
          </w:p>
        </w:tc>
        <w:tc>
          <w:tcPr>
            <w:tcW w:w="7844" w:type="dxa"/>
            <w:hideMark/>
          </w:tcPr>
          <w:p w14:paraId="6995292B" w14:textId="77777777" w:rsidR="00516160" w:rsidRPr="00EA3C9E" w:rsidRDefault="00516160" w:rsidP="00906A84">
            <w:r w:rsidRPr="00EA3C9E">
              <w:t xml:space="preserve">Аккумулятор [0C52862] для ноутбука </w:t>
            </w:r>
            <w:proofErr w:type="spellStart"/>
            <w:r w:rsidRPr="00EA3C9E">
              <w:t>Lenovo</w:t>
            </w:r>
            <w:proofErr w:type="spellEnd"/>
            <w:r w:rsidRPr="00EA3C9E">
              <w:t xml:space="preserve"> </w:t>
            </w:r>
            <w:proofErr w:type="spellStart"/>
            <w:r w:rsidRPr="00EA3C9E">
              <w:t>Thinkpad</w:t>
            </w:r>
            <w:proofErr w:type="spellEnd"/>
            <w:r w:rsidRPr="00EA3C9E">
              <w:t xml:space="preserve"> </w:t>
            </w:r>
            <w:proofErr w:type="spellStart"/>
            <w:r w:rsidRPr="00EA3C9E">
              <w:t>Battery</w:t>
            </w:r>
            <w:proofErr w:type="spellEnd"/>
            <w:r w:rsidRPr="00EA3C9E">
              <w:t xml:space="preserve"> 68+ к серии X240 6 </w:t>
            </w:r>
            <w:proofErr w:type="spellStart"/>
            <w:r w:rsidRPr="00EA3C9E">
              <w:t>Cell</w:t>
            </w:r>
            <w:proofErr w:type="spellEnd"/>
            <w:r w:rsidRPr="00EA3C9E">
              <w:t xml:space="preserve"> 72Wh</w:t>
            </w:r>
          </w:p>
        </w:tc>
        <w:tc>
          <w:tcPr>
            <w:tcW w:w="1403" w:type="dxa"/>
            <w:noWrap/>
            <w:hideMark/>
          </w:tcPr>
          <w:p w14:paraId="1A5942E5" w14:textId="77777777" w:rsidR="00516160" w:rsidRPr="00EA3C9E" w:rsidRDefault="00516160" w:rsidP="00906A84">
            <w:pPr>
              <w:jc w:val="right"/>
              <w:rPr>
                <w:b/>
              </w:rPr>
            </w:pPr>
            <w:r w:rsidRPr="00EA3C9E">
              <w:rPr>
                <w:b/>
              </w:rPr>
              <w:t xml:space="preserve">6 758,63 </w:t>
            </w:r>
          </w:p>
        </w:tc>
      </w:tr>
      <w:tr w:rsidR="00516160" w:rsidRPr="00EA3C9E" w14:paraId="28432F20" w14:textId="77777777" w:rsidTr="00906A84">
        <w:trPr>
          <w:trHeight w:val="301"/>
        </w:trPr>
        <w:tc>
          <w:tcPr>
            <w:tcW w:w="522" w:type="dxa"/>
            <w:noWrap/>
            <w:hideMark/>
          </w:tcPr>
          <w:p w14:paraId="4C5678A0" w14:textId="77777777" w:rsidR="00516160" w:rsidRPr="00EA3C9E" w:rsidRDefault="00516160" w:rsidP="00906A84">
            <w:pPr>
              <w:jc w:val="both"/>
            </w:pPr>
            <w:r w:rsidRPr="00EA3C9E">
              <w:t>5</w:t>
            </w:r>
          </w:p>
        </w:tc>
        <w:tc>
          <w:tcPr>
            <w:tcW w:w="7844" w:type="dxa"/>
            <w:noWrap/>
            <w:hideMark/>
          </w:tcPr>
          <w:p w14:paraId="2C5E6FDD" w14:textId="77777777" w:rsidR="00516160" w:rsidRPr="00EA3C9E" w:rsidRDefault="00516160" w:rsidP="00906A84">
            <w:r w:rsidRPr="00EA3C9E">
              <w:t xml:space="preserve">Блок питания для ноутбука </w:t>
            </w:r>
            <w:proofErr w:type="spellStart"/>
            <w:r w:rsidRPr="00EA3C9E">
              <w:t>Lenovo</w:t>
            </w:r>
            <w:proofErr w:type="spellEnd"/>
            <w:r w:rsidRPr="00EA3C9E">
              <w:t xml:space="preserve"> 92P1154 (или 40Y7663)</w:t>
            </w:r>
          </w:p>
        </w:tc>
        <w:tc>
          <w:tcPr>
            <w:tcW w:w="1403" w:type="dxa"/>
            <w:noWrap/>
            <w:hideMark/>
          </w:tcPr>
          <w:p w14:paraId="3DF62DAE" w14:textId="77777777" w:rsidR="00516160" w:rsidRPr="00EA3C9E" w:rsidRDefault="00516160" w:rsidP="00906A84">
            <w:pPr>
              <w:jc w:val="right"/>
              <w:rPr>
                <w:b/>
              </w:rPr>
            </w:pPr>
            <w:r w:rsidRPr="00EA3C9E">
              <w:rPr>
                <w:b/>
              </w:rPr>
              <w:t xml:space="preserve">4 695,88 </w:t>
            </w:r>
          </w:p>
        </w:tc>
      </w:tr>
      <w:tr w:rsidR="00516160" w:rsidRPr="00EA3C9E" w14:paraId="244E4B67" w14:textId="77777777" w:rsidTr="00906A84">
        <w:trPr>
          <w:trHeight w:val="301"/>
        </w:trPr>
        <w:tc>
          <w:tcPr>
            <w:tcW w:w="522" w:type="dxa"/>
            <w:noWrap/>
            <w:hideMark/>
          </w:tcPr>
          <w:p w14:paraId="347399F8" w14:textId="77777777" w:rsidR="00516160" w:rsidRPr="00EA3C9E" w:rsidRDefault="00516160" w:rsidP="00906A84">
            <w:pPr>
              <w:jc w:val="both"/>
            </w:pPr>
            <w:r w:rsidRPr="00EA3C9E">
              <w:t>6</w:t>
            </w:r>
          </w:p>
        </w:tc>
        <w:tc>
          <w:tcPr>
            <w:tcW w:w="7844" w:type="dxa"/>
            <w:hideMark/>
          </w:tcPr>
          <w:p w14:paraId="51E6938A" w14:textId="77777777" w:rsidR="00516160" w:rsidRPr="00EA3C9E" w:rsidRDefault="00516160" w:rsidP="00906A84">
            <w:pPr>
              <w:rPr>
                <w:lang w:val="en-US"/>
              </w:rPr>
            </w:pPr>
            <w:r w:rsidRPr="00EA3C9E">
              <w:t>Адаптер</w:t>
            </w:r>
            <w:r w:rsidRPr="00EA3C9E">
              <w:rPr>
                <w:lang w:val="en-US"/>
              </w:rPr>
              <w:t xml:space="preserve"> </w:t>
            </w:r>
            <w:r w:rsidRPr="00EA3C9E">
              <w:t>питания</w:t>
            </w:r>
            <w:r w:rsidRPr="00EA3C9E">
              <w:rPr>
                <w:lang w:val="en-US"/>
              </w:rPr>
              <w:t xml:space="preserve"> </w:t>
            </w:r>
            <w:r w:rsidRPr="00EA3C9E">
              <w:t>для</w:t>
            </w:r>
            <w:r w:rsidRPr="00EA3C9E">
              <w:rPr>
                <w:lang w:val="en-US"/>
              </w:rPr>
              <w:t xml:space="preserve"> </w:t>
            </w:r>
            <w:r w:rsidRPr="00EA3C9E">
              <w:t>ноутбука</w:t>
            </w:r>
            <w:r w:rsidRPr="00EA3C9E">
              <w:rPr>
                <w:lang w:val="en-US"/>
              </w:rPr>
              <w:t xml:space="preserve"> Lenovo 40Y7700 ThinkPad and Lenovo 65W Ultraportable AC Adapter - Europe</w:t>
            </w:r>
          </w:p>
        </w:tc>
        <w:tc>
          <w:tcPr>
            <w:tcW w:w="1403" w:type="dxa"/>
            <w:noWrap/>
            <w:hideMark/>
          </w:tcPr>
          <w:p w14:paraId="15B6E3CF" w14:textId="77777777" w:rsidR="00516160" w:rsidRPr="00EA3C9E" w:rsidRDefault="00516160" w:rsidP="00906A84">
            <w:pPr>
              <w:jc w:val="right"/>
              <w:rPr>
                <w:b/>
              </w:rPr>
            </w:pPr>
            <w:r w:rsidRPr="00EA3C9E">
              <w:rPr>
                <w:b/>
              </w:rPr>
              <w:t xml:space="preserve">8 647,13 </w:t>
            </w:r>
          </w:p>
        </w:tc>
      </w:tr>
      <w:tr w:rsidR="00516160" w:rsidRPr="00EA3C9E" w14:paraId="51EF1C77" w14:textId="77777777" w:rsidTr="00906A84">
        <w:trPr>
          <w:trHeight w:val="301"/>
        </w:trPr>
        <w:tc>
          <w:tcPr>
            <w:tcW w:w="522" w:type="dxa"/>
            <w:noWrap/>
            <w:hideMark/>
          </w:tcPr>
          <w:p w14:paraId="6AAF61AB" w14:textId="77777777" w:rsidR="00516160" w:rsidRPr="00EA3C9E" w:rsidRDefault="00516160" w:rsidP="00906A84">
            <w:pPr>
              <w:jc w:val="both"/>
            </w:pPr>
            <w:r w:rsidRPr="00EA3C9E">
              <w:t>7</w:t>
            </w:r>
          </w:p>
        </w:tc>
        <w:tc>
          <w:tcPr>
            <w:tcW w:w="7844" w:type="dxa"/>
            <w:hideMark/>
          </w:tcPr>
          <w:p w14:paraId="6542C040" w14:textId="77777777" w:rsidR="00516160" w:rsidRPr="00EA3C9E" w:rsidRDefault="00516160" w:rsidP="00906A84">
            <w:r w:rsidRPr="00EA3C9E">
              <w:t xml:space="preserve">Адаптер питания для ноутбука </w:t>
            </w:r>
            <w:proofErr w:type="spellStart"/>
            <w:r w:rsidRPr="00EA3C9E">
              <w:t>Lenovo</w:t>
            </w:r>
            <w:proofErr w:type="spellEnd"/>
            <w:r w:rsidRPr="00EA3C9E">
              <w:t xml:space="preserve"> </w:t>
            </w:r>
            <w:proofErr w:type="spellStart"/>
            <w:r w:rsidRPr="00EA3C9E">
              <w:t>ThinkPad</w:t>
            </w:r>
            <w:proofErr w:type="spellEnd"/>
            <w:r w:rsidRPr="00EA3C9E">
              <w:t xml:space="preserve"> 0B47459 </w:t>
            </w:r>
            <w:proofErr w:type="spellStart"/>
            <w:r w:rsidRPr="00EA3C9E">
              <w:t>Slim</w:t>
            </w:r>
            <w:proofErr w:type="spellEnd"/>
            <w:r w:rsidRPr="00EA3C9E">
              <w:t xml:space="preserve"> AC </w:t>
            </w:r>
            <w:proofErr w:type="spellStart"/>
            <w:r w:rsidRPr="00EA3C9E">
              <w:t>Adapter</w:t>
            </w:r>
            <w:proofErr w:type="spellEnd"/>
            <w:r w:rsidRPr="00EA3C9E">
              <w:t xml:space="preserve"> (</w:t>
            </w:r>
            <w:proofErr w:type="spellStart"/>
            <w:r w:rsidRPr="00EA3C9E">
              <w:t>Slim</w:t>
            </w:r>
            <w:proofErr w:type="spellEnd"/>
            <w:r w:rsidRPr="00EA3C9E">
              <w:t xml:space="preserve"> </w:t>
            </w:r>
            <w:proofErr w:type="spellStart"/>
            <w:r w:rsidRPr="00EA3C9E">
              <w:t>Tip</w:t>
            </w:r>
            <w:proofErr w:type="spellEnd"/>
            <w:r w:rsidRPr="00EA3C9E">
              <w:t>) 65W к серии x240/T440/440s/T540</w:t>
            </w:r>
          </w:p>
        </w:tc>
        <w:tc>
          <w:tcPr>
            <w:tcW w:w="1403" w:type="dxa"/>
            <w:noWrap/>
            <w:hideMark/>
          </w:tcPr>
          <w:p w14:paraId="4CD63D01" w14:textId="77777777" w:rsidR="00516160" w:rsidRPr="00EA3C9E" w:rsidRDefault="00516160" w:rsidP="00906A84">
            <w:pPr>
              <w:jc w:val="right"/>
              <w:rPr>
                <w:b/>
              </w:rPr>
            </w:pPr>
            <w:r w:rsidRPr="00EA3C9E">
              <w:rPr>
                <w:b/>
              </w:rPr>
              <w:t xml:space="preserve">4 028,75 </w:t>
            </w:r>
          </w:p>
        </w:tc>
      </w:tr>
      <w:tr w:rsidR="00516160" w:rsidRPr="00EA3C9E" w14:paraId="77D9D96B" w14:textId="77777777" w:rsidTr="00906A84">
        <w:trPr>
          <w:trHeight w:val="301"/>
        </w:trPr>
        <w:tc>
          <w:tcPr>
            <w:tcW w:w="522" w:type="dxa"/>
            <w:noWrap/>
            <w:hideMark/>
          </w:tcPr>
          <w:p w14:paraId="5D23D78C" w14:textId="77777777" w:rsidR="00516160" w:rsidRPr="00EA3C9E" w:rsidRDefault="00516160" w:rsidP="00906A84">
            <w:pPr>
              <w:jc w:val="both"/>
            </w:pPr>
            <w:r w:rsidRPr="00EA3C9E">
              <w:t>8</w:t>
            </w:r>
          </w:p>
        </w:tc>
        <w:tc>
          <w:tcPr>
            <w:tcW w:w="7844" w:type="dxa"/>
            <w:hideMark/>
          </w:tcPr>
          <w:p w14:paraId="4310F94A" w14:textId="77777777" w:rsidR="00516160" w:rsidRPr="00EA3C9E" w:rsidRDefault="00516160" w:rsidP="00906A84">
            <w:pPr>
              <w:rPr>
                <w:lang w:val="en-US"/>
              </w:rPr>
            </w:pPr>
            <w:r w:rsidRPr="00EA3C9E">
              <w:t>Адаптер</w:t>
            </w:r>
            <w:r w:rsidRPr="00EA3C9E">
              <w:rPr>
                <w:lang w:val="en-US"/>
              </w:rPr>
              <w:t xml:space="preserve"> </w:t>
            </w:r>
            <w:r w:rsidRPr="00EA3C9E">
              <w:t>питания</w:t>
            </w:r>
            <w:r w:rsidRPr="00EA3C9E">
              <w:rPr>
                <w:lang w:val="en-US"/>
              </w:rPr>
              <w:t xml:space="preserve"> Lenovo 65W Standard AC Adapter (USB Type-C) for TP13 P51s/ T470/470s/570 TP Yoga 370, X1 Carbon 5th gen, X270 4X20M26272</w:t>
            </w:r>
          </w:p>
        </w:tc>
        <w:tc>
          <w:tcPr>
            <w:tcW w:w="1403" w:type="dxa"/>
            <w:noWrap/>
            <w:hideMark/>
          </w:tcPr>
          <w:p w14:paraId="7D386724" w14:textId="77777777" w:rsidR="00516160" w:rsidRPr="00EA3C9E" w:rsidRDefault="00516160" w:rsidP="00906A84">
            <w:pPr>
              <w:jc w:val="right"/>
              <w:rPr>
                <w:b/>
              </w:rPr>
            </w:pPr>
            <w:r w:rsidRPr="00EA3C9E">
              <w:rPr>
                <w:b/>
              </w:rPr>
              <w:t xml:space="preserve">3 267,88 </w:t>
            </w:r>
          </w:p>
        </w:tc>
      </w:tr>
      <w:tr w:rsidR="00516160" w:rsidRPr="00EA3C9E" w14:paraId="23308E76" w14:textId="77777777" w:rsidTr="00906A84">
        <w:trPr>
          <w:trHeight w:val="301"/>
        </w:trPr>
        <w:tc>
          <w:tcPr>
            <w:tcW w:w="522" w:type="dxa"/>
            <w:noWrap/>
            <w:hideMark/>
          </w:tcPr>
          <w:p w14:paraId="7B76DC1F" w14:textId="77777777" w:rsidR="00516160" w:rsidRPr="00EA3C9E" w:rsidRDefault="00516160" w:rsidP="00906A84">
            <w:pPr>
              <w:jc w:val="both"/>
            </w:pPr>
            <w:r w:rsidRPr="00EA3C9E">
              <w:t>9</w:t>
            </w:r>
          </w:p>
        </w:tc>
        <w:tc>
          <w:tcPr>
            <w:tcW w:w="7844" w:type="dxa"/>
            <w:noWrap/>
            <w:hideMark/>
          </w:tcPr>
          <w:p w14:paraId="19E79404" w14:textId="77777777" w:rsidR="00516160" w:rsidRPr="00EA3C9E" w:rsidRDefault="00516160" w:rsidP="00906A84">
            <w:r w:rsidRPr="00EA3C9E">
              <w:t>Батарея для ИБП APC RBC17</w:t>
            </w:r>
          </w:p>
        </w:tc>
        <w:tc>
          <w:tcPr>
            <w:tcW w:w="1403" w:type="dxa"/>
            <w:noWrap/>
            <w:hideMark/>
          </w:tcPr>
          <w:p w14:paraId="64260F94" w14:textId="77777777" w:rsidR="00516160" w:rsidRPr="00EA3C9E" w:rsidRDefault="00516160" w:rsidP="00906A84">
            <w:pPr>
              <w:jc w:val="right"/>
              <w:rPr>
                <w:b/>
              </w:rPr>
            </w:pPr>
            <w:r w:rsidRPr="00EA3C9E">
              <w:rPr>
                <w:b/>
              </w:rPr>
              <w:t xml:space="preserve">1 942,38 </w:t>
            </w:r>
          </w:p>
        </w:tc>
      </w:tr>
      <w:tr w:rsidR="00516160" w:rsidRPr="00EA3C9E" w14:paraId="619BB506" w14:textId="77777777" w:rsidTr="00906A84">
        <w:trPr>
          <w:trHeight w:val="301"/>
        </w:trPr>
        <w:tc>
          <w:tcPr>
            <w:tcW w:w="522" w:type="dxa"/>
            <w:noWrap/>
            <w:hideMark/>
          </w:tcPr>
          <w:p w14:paraId="18D61BB6" w14:textId="77777777" w:rsidR="00516160" w:rsidRPr="00EA3C9E" w:rsidRDefault="00516160" w:rsidP="00906A84">
            <w:pPr>
              <w:jc w:val="both"/>
            </w:pPr>
            <w:r w:rsidRPr="00EA3C9E">
              <w:t>10</w:t>
            </w:r>
          </w:p>
        </w:tc>
        <w:tc>
          <w:tcPr>
            <w:tcW w:w="7844" w:type="dxa"/>
            <w:noWrap/>
            <w:hideMark/>
          </w:tcPr>
          <w:p w14:paraId="68F1DC99" w14:textId="77777777" w:rsidR="00516160" w:rsidRPr="00EA3C9E" w:rsidRDefault="00516160" w:rsidP="00906A84">
            <w:r w:rsidRPr="00EA3C9E">
              <w:t>Блок бесперебойного питания APC BE700G-RS</w:t>
            </w:r>
          </w:p>
        </w:tc>
        <w:tc>
          <w:tcPr>
            <w:tcW w:w="1403" w:type="dxa"/>
            <w:noWrap/>
            <w:hideMark/>
          </w:tcPr>
          <w:p w14:paraId="21A8BE5D" w14:textId="77777777" w:rsidR="00516160" w:rsidRPr="00EA3C9E" w:rsidRDefault="00516160" w:rsidP="00906A84">
            <w:pPr>
              <w:jc w:val="right"/>
              <w:rPr>
                <w:b/>
              </w:rPr>
            </w:pPr>
            <w:r w:rsidRPr="00EA3C9E">
              <w:rPr>
                <w:b/>
              </w:rPr>
              <w:t xml:space="preserve">9 006,93 </w:t>
            </w:r>
          </w:p>
        </w:tc>
      </w:tr>
      <w:tr w:rsidR="00516160" w:rsidRPr="00EA3C9E" w14:paraId="14078855" w14:textId="77777777" w:rsidTr="00906A84">
        <w:trPr>
          <w:trHeight w:val="301"/>
        </w:trPr>
        <w:tc>
          <w:tcPr>
            <w:tcW w:w="522" w:type="dxa"/>
            <w:noWrap/>
            <w:hideMark/>
          </w:tcPr>
          <w:p w14:paraId="2D7C8CB5" w14:textId="77777777" w:rsidR="00516160" w:rsidRPr="00EA3C9E" w:rsidRDefault="00516160" w:rsidP="00906A84">
            <w:pPr>
              <w:jc w:val="both"/>
            </w:pPr>
            <w:r w:rsidRPr="00EA3C9E">
              <w:t>11</w:t>
            </w:r>
          </w:p>
        </w:tc>
        <w:tc>
          <w:tcPr>
            <w:tcW w:w="7844" w:type="dxa"/>
            <w:noWrap/>
            <w:hideMark/>
          </w:tcPr>
          <w:p w14:paraId="1E2EDA51" w14:textId="77777777" w:rsidR="00516160" w:rsidRPr="00EA3C9E" w:rsidRDefault="00516160" w:rsidP="00906A84">
            <w:r w:rsidRPr="00EA3C9E">
              <w:t xml:space="preserve">Сетевое зарядное устройство </w:t>
            </w:r>
            <w:proofErr w:type="spellStart"/>
            <w:r w:rsidRPr="00EA3C9E">
              <w:t>Apple</w:t>
            </w:r>
            <w:proofErr w:type="spellEnd"/>
            <w:r w:rsidRPr="00EA3C9E">
              <w:t xml:space="preserve"> MD813</w:t>
            </w:r>
          </w:p>
        </w:tc>
        <w:tc>
          <w:tcPr>
            <w:tcW w:w="1403" w:type="dxa"/>
            <w:noWrap/>
            <w:hideMark/>
          </w:tcPr>
          <w:p w14:paraId="067A11BF" w14:textId="77777777" w:rsidR="00516160" w:rsidRPr="00EA3C9E" w:rsidRDefault="00516160" w:rsidP="00906A84">
            <w:pPr>
              <w:jc w:val="right"/>
              <w:rPr>
                <w:b/>
              </w:rPr>
            </w:pPr>
            <w:r w:rsidRPr="00EA3C9E">
              <w:rPr>
                <w:b/>
              </w:rPr>
              <w:t xml:space="preserve">1 533,65 </w:t>
            </w:r>
          </w:p>
        </w:tc>
      </w:tr>
      <w:tr w:rsidR="00516160" w:rsidRPr="00EA3C9E" w14:paraId="0E04BBAF" w14:textId="77777777" w:rsidTr="00906A84">
        <w:trPr>
          <w:trHeight w:val="301"/>
        </w:trPr>
        <w:tc>
          <w:tcPr>
            <w:tcW w:w="522" w:type="dxa"/>
            <w:noWrap/>
            <w:hideMark/>
          </w:tcPr>
          <w:p w14:paraId="0005E459" w14:textId="77777777" w:rsidR="00516160" w:rsidRPr="00EA3C9E" w:rsidRDefault="00516160" w:rsidP="00906A84">
            <w:pPr>
              <w:jc w:val="both"/>
            </w:pPr>
            <w:r w:rsidRPr="00EA3C9E">
              <w:t>12</w:t>
            </w:r>
          </w:p>
        </w:tc>
        <w:tc>
          <w:tcPr>
            <w:tcW w:w="7844" w:type="dxa"/>
            <w:hideMark/>
          </w:tcPr>
          <w:p w14:paraId="7D15D809" w14:textId="77777777" w:rsidR="00516160" w:rsidRPr="00EA3C9E" w:rsidRDefault="00516160" w:rsidP="00906A84">
            <w:proofErr w:type="spellStart"/>
            <w:r w:rsidRPr="00EA3C9E">
              <w:t>Фотобарабан</w:t>
            </w:r>
            <w:proofErr w:type="spellEnd"/>
            <w:r w:rsidRPr="00EA3C9E">
              <w:t xml:space="preserve"> HP CB384A для </w:t>
            </w:r>
            <w:proofErr w:type="spellStart"/>
            <w:r w:rsidRPr="00EA3C9E">
              <w:t>ColorLaserJet</w:t>
            </w:r>
            <w:proofErr w:type="spellEnd"/>
            <w:r w:rsidRPr="00EA3C9E">
              <w:t xml:space="preserve"> CP6015/CM6030/CM6040 чёрный</w:t>
            </w:r>
          </w:p>
        </w:tc>
        <w:tc>
          <w:tcPr>
            <w:tcW w:w="1403" w:type="dxa"/>
            <w:noWrap/>
            <w:hideMark/>
          </w:tcPr>
          <w:p w14:paraId="4A0DC9D5" w14:textId="77777777" w:rsidR="00516160" w:rsidRPr="00EA3C9E" w:rsidRDefault="00516160" w:rsidP="00906A84">
            <w:pPr>
              <w:jc w:val="right"/>
              <w:rPr>
                <w:b/>
              </w:rPr>
            </w:pPr>
            <w:r w:rsidRPr="00EA3C9E">
              <w:rPr>
                <w:b/>
              </w:rPr>
              <w:t xml:space="preserve">6 275,68 </w:t>
            </w:r>
          </w:p>
        </w:tc>
      </w:tr>
      <w:tr w:rsidR="00516160" w:rsidRPr="00EA3C9E" w14:paraId="1CB6B8D5" w14:textId="77777777" w:rsidTr="00906A84">
        <w:trPr>
          <w:trHeight w:val="301"/>
        </w:trPr>
        <w:tc>
          <w:tcPr>
            <w:tcW w:w="522" w:type="dxa"/>
            <w:noWrap/>
            <w:hideMark/>
          </w:tcPr>
          <w:p w14:paraId="66A0F11A" w14:textId="77777777" w:rsidR="00516160" w:rsidRPr="00EA3C9E" w:rsidRDefault="00516160" w:rsidP="00906A84">
            <w:pPr>
              <w:jc w:val="both"/>
            </w:pPr>
            <w:r w:rsidRPr="00EA3C9E">
              <w:t>13</w:t>
            </w:r>
          </w:p>
        </w:tc>
        <w:tc>
          <w:tcPr>
            <w:tcW w:w="7844" w:type="dxa"/>
            <w:hideMark/>
          </w:tcPr>
          <w:p w14:paraId="474E6C0E" w14:textId="77777777" w:rsidR="00516160" w:rsidRPr="00EA3C9E" w:rsidRDefault="00516160" w:rsidP="00906A84">
            <w:proofErr w:type="spellStart"/>
            <w:r w:rsidRPr="00EA3C9E">
              <w:t>Фотобарабан</w:t>
            </w:r>
            <w:proofErr w:type="spellEnd"/>
            <w:r w:rsidRPr="00EA3C9E">
              <w:t xml:space="preserve"> HP CB385A для </w:t>
            </w:r>
            <w:proofErr w:type="spellStart"/>
            <w:r w:rsidRPr="00EA3C9E">
              <w:t>ColorLaserJet</w:t>
            </w:r>
            <w:proofErr w:type="spellEnd"/>
            <w:r w:rsidRPr="00EA3C9E">
              <w:t xml:space="preserve"> CP6015/CM6030/CM6040 голубой</w:t>
            </w:r>
          </w:p>
        </w:tc>
        <w:tc>
          <w:tcPr>
            <w:tcW w:w="1403" w:type="dxa"/>
            <w:noWrap/>
            <w:hideMark/>
          </w:tcPr>
          <w:p w14:paraId="2694275C" w14:textId="77777777" w:rsidR="00516160" w:rsidRPr="00EA3C9E" w:rsidRDefault="00516160" w:rsidP="00906A84">
            <w:pPr>
              <w:jc w:val="right"/>
              <w:rPr>
                <w:b/>
              </w:rPr>
            </w:pPr>
            <w:r w:rsidRPr="00EA3C9E">
              <w:rPr>
                <w:b/>
              </w:rPr>
              <w:t>17 434,79</w:t>
            </w:r>
          </w:p>
        </w:tc>
      </w:tr>
      <w:tr w:rsidR="00516160" w:rsidRPr="00EA3C9E" w14:paraId="68BF0CDD" w14:textId="77777777" w:rsidTr="00906A84">
        <w:trPr>
          <w:trHeight w:val="301"/>
        </w:trPr>
        <w:tc>
          <w:tcPr>
            <w:tcW w:w="522" w:type="dxa"/>
            <w:noWrap/>
            <w:hideMark/>
          </w:tcPr>
          <w:p w14:paraId="28DD9700" w14:textId="77777777" w:rsidR="00516160" w:rsidRPr="00EA3C9E" w:rsidRDefault="00516160" w:rsidP="00906A84">
            <w:pPr>
              <w:jc w:val="both"/>
            </w:pPr>
            <w:r w:rsidRPr="00EA3C9E">
              <w:t>14</w:t>
            </w:r>
          </w:p>
        </w:tc>
        <w:tc>
          <w:tcPr>
            <w:tcW w:w="7844" w:type="dxa"/>
            <w:hideMark/>
          </w:tcPr>
          <w:p w14:paraId="57F6A9C0" w14:textId="77777777" w:rsidR="00516160" w:rsidRPr="00EA3C9E" w:rsidRDefault="00516160" w:rsidP="00906A84">
            <w:proofErr w:type="spellStart"/>
            <w:r w:rsidRPr="00EA3C9E">
              <w:t>Фотобарабан</w:t>
            </w:r>
            <w:proofErr w:type="spellEnd"/>
            <w:r w:rsidRPr="00EA3C9E">
              <w:t xml:space="preserve"> HP CB387A для </w:t>
            </w:r>
            <w:proofErr w:type="spellStart"/>
            <w:r w:rsidRPr="00EA3C9E">
              <w:t>ColorLaserJet</w:t>
            </w:r>
            <w:proofErr w:type="spellEnd"/>
            <w:r w:rsidRPr="00EA3C9E">
              <w:t xml:space="preserve"> CP6015/CM6030/CM6040 пурпурный</w:t>
            </w:r>
          </w:p>
        </w:tc>
        <w:tc>
          <w:tcPr>
            <w:tcW w:w="1403" w:type="dxa"/>
            <w:noWrap/>
            <w:hideMark/>
          </w:tcPr>
          <w:p w14:paraId="2CDB00EB" w14:textId="77777777" w:rsidR="00516160" w:rsidRPr="00EA3C9E" w:rsidRDefault="00516160" w:rsidP="00906A84">
            <w:pPr>
              <w:jc w:val="right"/>
              <w:rPr>
                <w:b/>
              </w:rPr>
            </w:pPr>
            <w:r w:rsidRPr="00EA3C9E">
              <w:rPr>
                <w:b/>
              </w:rPr>
              <w:t>17 434,79</w:t>
            </w:r>
          </w:p>
        </w:tc>
      </w:tr>
      <w:tr w:rsidR="00516160" w:rsidRPr="00EA3C9E" w14:paraId="558D4A62" w14:textId="77777777" w:rsidTr="00906A84">
        <w:trPr>
          <w:trHeight w:val="301"/>
        </w:trPr>
        <w:tc>
          <w:tcPr>
            <w:tcW w:w="522" w:type="dxa"/>
            <w:noWrap/>
            <w:hideMark/>
          </w:tcPr>
          <w:p w14:paraId="045D5DCB" w14:textId="77777777" w:rsidR="00516160" w:rsidRPr="00EA3C9E" w:rsidRDefault="00516160" w:rsidP="00906A84">
            <w:pPr>
              <w:jc w:val="both"/>
            </w:pPr>
            <w:r w:rsidRPr="00EA3C9E">
              <w:t>15</w:t>
            </w:r>
          </w:p>
        </w:tc>
        <w:tc>
          <w:tcPr>
            <w:tcW w:w="7844" w:type="dxa"/>
            <w:hideMark/>
          </w:tcPr>
          <w:p w14:paraId="0CE3F09E" w14:textId="77777777" w:rsidR="00516160" w:rsidRPr="00EA3C9E" w:rsidRDefault="00516160" w:rsidP="00906A84">
            <w:proofErr w:type="spellStart"/>
            <w:r w:rsidRPr="00EA3C9E">
              <w:t>Фотобарабан</w:t>
            </w:r>
            <w:proofErr w:type="spellEnd"/>
            <w:r w:rsidRPr="00EA3C9E">
              <w:t xml:space="preserve"> HP CB386A для </w:t>
            </w:r>
            <w:proofErr w:type="spellStart"/>
            <w:r w:rsidRPr="00EA3C9E">
              <w:t>ColorLaserJet</w:t>
            </w:r>
            <w:proofErr w:type="spellEnd"/>
            <w:r w:rsidRPr="00EA3C9E">
              <w:t xml:space="preserve"> CP6015/CM6030/CM6040 жёлтый</w:t>
            </w:r>
          </w:p>
        </w:tc>
        <w:tc>
          <w:tcPr>
            <w:tcW w:w="1403" w:type="dxa"/>
            <w:noWrap/>
            <w:hideMark/>
          </w:tcPr>
          <w:p w14:paraId="1F9295E6" w14:textId="77777777" w:rsidR="00516160" w:rsidRPr="00EA3C9E" w:rsidRDefault="00516160" w:rsidP="00906A84">
            <w:pPr>
              <w:jc w:val="right"/>
              <w:rPr>
                <w:b/>
              </w:rPr>
            </w:pPr>
            <w:r w:rsidRPr="00EA3C9E">
              <w:rPr>
                <w:b/>
              </w:rPr>
              <w:t xml:space="preserve">17 434,79 </w:t>
            </w:r>
          </w:p>
        </w:tc>
      </w:tr>
      <w:tr w:rsidR="00516160" w:rsidRPr="00EA3C9E" w14:paraId="0574171D" w14:textId="77777777" w:rsidTr="00906A84">
        <w:trPr>
          <w:trHeight w:val="301"/>
        </w:trPr>
        <w:tc>
          <w:tcPr>
            <w:tcW w:w="522" w:type="dxa"/>
            <w:noWrap/>
            <w:hideMark/>
          </w:tcPr>
          <w:p w14:paraId="286B636D" w14:textId="77777777" w:rsidR="00516160" w:rsidRPr="00EA3C9E" w:rsidRDefault="00516160" w:rsidP="00906A84">
            <w:pPr>
              <w:jc w:val="both"/>
            </w:pPr>
            <w:r w:rsidRPr="00EA3C9E">
              <w:t>16</w:t>
            </w:r>
          </w:p>
        </w:tc>
        <w:tc>
          <w:tcPr>
            <w:tcW w:w="7844" w:type="dxa"/>
            <w:hideMark/>
          </w:tcPr>
          <w:p w14:paraId="3AD20D90" w14:textId="77777777" w:rsidR="00516160" w:rsidRPr="00EA3C9E" w:rsidRDefault="00516160" w:rsidP="00906A84">
            <w:r w:rsidRPr="00EA3C9E">
              <w:t>Печь в сборе HP (CB458A/RM1-3244/Q3931-67915/Q3931-67927/Q3931-67941) LJ CP6015 /CM6030/CM6040</w:t>
            </w:r>
          </w:p>
        </w:tc>
        <w:tc>
          <w:tcPr>
            <w:tcW w:w="1403" w:type="dxa"/>
            <w:noWrap/>
            <w:hideMark/>
          </w:tcPr>
          <w:p w14:paraId="275F134C" w14:textId="77777777" w:rsidR="00516160" w:rsidRPr="00EA3C9E" w:rsidRDefault="00516160" w:rsidP="00906A84">
            <w:pPr>
              <w:jc w:val="right"/>
              <w:rPr>
                <w:b/>
              </w:rPr>
            </w:pPr>
            <w:r w:rsidRPr="00EA3C9E">
              <w:rPr>
                <w:b/>
              </w:rPr>
              <w:t xml:space="preserve">25 265,31 </w:t>
            </w:r>
          </w:p>
        </w:tc>
      </w:tr>
      <w:tr w:rsidR="00516160" w:rsidRPr="00EA3C9E" w14:paraId="42DA95E7" w14:textId="77777777" w:rsidTr="00906A84">
        <w:trPr>
          <w:trHeight w:val="301"/>
        </w:trPr>
        <w:tc>
          <w:tcPr>
            <w:tcW w:w="522" w:type="dxa"/>
            <w:noWrap/>
            <w:hideMark/>
          </w:tcPr>
          <w:p w14:paraId="51A77878" w14:textId="77777777" w:rsidR="00516160" w:rsidRPr="00EA3C9E" w:rsidRDefault="00516160" w:rsidP="00906A84">
            <w:pPr>
              <w:jc w:val="both"/>
            </w:pPr>
            <w:r w:rsidRPr="00EA3C9E">
              <w:t>17</w:t>
            </w:r>
          </w:p>
        </w:tc>
        <w:tc>
          <w:tcPr>
            <w:tcW w:w="7844" w:type="dxa"/>
            <w:hideMark/>
          </w:tcPr>
          <w:p w14:paraId="20C571A2" w14:textId="77777777" w:rsidR="00516160" w:rsidRPr="00EA3C9E" w:rsidRDefault="00516160" w:rsidP="00906A84">
            <w:proofErr w:type="spellStart"/>
            <w:r w:rsidRPr="00EA3C9E">
              <w:t>Запчасть</w:t>
            </w:r>
            <w:proofErr w:type="spellEnd"/>
            <w:r w:rsidRPr="00EA3C9E">
              <w:t xml:space="preserve"> HP (CB459A / Q3938-67968) </w:t>
            </w:r>
            <w:proofErr w:type="spellStart"/>
            <w:r w:rsidRPr="00EA3C9E">
              <w:t>ремкомплект</w:t>
            </w:r>
            <w:proofErr w:type="spellEnd"/>
            <w:r w:rsidRPr="00EA3C9E">
              <w:t xml:space="preserve"> роликов для вала переноса 2 для LJ CP6015 / CM6030 / CM6040</w:t>
            </w:r>
          </w:p>
        </w:tc>
        <w:tc>
          <w:tcPr>
            <w:tcW w:w="1403" w:type="dxa"/>
            <w:noWrap/>
            <w:hideMark/>
          </w:tcPr>
          <w:p w14:paraId="51A505C1" w14:textId="77777777" w:rsidR="00516160" w:rsidRPr="00EA3C9E" w:rsidRDefault="00516160" w:rsidP="00906A84">
            <w:pPr>
              <w:jc w:val="right"/>
              <w:rPr>
                <w:b/>
              </w:rPr>
            </w:pPr>
            <w:r w:rsidRPr="00EA3C9E">
              <w:rPr>
                <w:b/>
              </w:rPr>
              <w:t xml:space="preserve">3 001,42 </w:t>
            </w:r>
          </w:p>
        </w:tc>
      </w:tr>
      <w:tr w:rsidR="00516160" w:rsidRPr="00EA3C9E" w14:paraId="0339F0BD" w14:textId="77777777" w:rsidTr="00906A84">
        <w:trPr>
          <w:trHeight w:val="301"/>
        </w:trPr>
        <w:tc>
          <w:tcPr>
            <w:tcW w:w="522" w:type="dxa"/>
            <w:noWrap/>
            <w:hideMark/>
          </w:tcPr>
          <w:p w14:paraId="56B5A21F" w14:textId="77777777" w:rsidR="00516160" w:rsidRPr="00EA3C9E" w:rsidRDefault="00516160" w:rsidP="00906A84">
            <w:pPr>
              <w:jc w:val="both"/>
            </w:pPr>
            <w:r w:rsidRPr="00EA3C9E">
              <w:t>18</w:t>
            </w:r>
          </w:p>
        </w:tc>
        <w:tc>
          <w:tcPr>
            <w:tcW w:w="7844" w:type="dxa"/>
            <w:hideMark/>
          </w:tcPr>
          <w:p w14:paraId="11196BFC" w14:textId="77777777" w:rsidR="00516160" w:rsidRPr="00EA3C9E" w:rsidRDefault="00516160" w:rsidP="00906A84">
            <w:r w:rsidRPr="00EA3C9E">
              <w:t>Сервисный набор ADF HP LJ CM6030/6040 (CE487A/CE487B/CE487C/Q3938-67999/Q3938-67969/Q3938-67994</w:t>
            </w:r>
          </w:p>
        </w:tc>
        <w:tc>
          <w:tcPr>
            <w:tcW w:w="1403" w:type="dxa"/>
            <w:noWrap/>
            <w:hideMark/>
          </w:tcPr>
          <w:p w14:paraId="17506B88" w14:textId="77777777" w:rsidR="00516160" w:rsidRPr="00EA3C9E" w:rsidRDefault="00516160" w:rsidP="00906A84">
            <w:pPr>
              <w:jc w:val="right"/>
              <w:rPr>
                <w:b/>
              </w:rPr>
            </w:pPr>
            <w:r w:rsidRPr="00EA3C9E">
              <w:rPr>
                <w:b/>
              </w:rPr>
              <w:t xml:space="preserve">6 335,84 </w:t>
            </w:r>
          </w:p>
        </w:tc>
      </w:tr>
      <w:tr w:rsidR="00516160" w:rsidRPr="00EA3C9E" w14:paraId="1E137B15" w14:textId="77777777" w:rsidTr="00906A84">
        <w:trPr>
          <w:trHeight w:val="301"/>
        </w:trPr>
        <w:tc>
          <w:tcPr>
            <w:tcW w:w="522" w:type="dxa"/>
            <w:noWrap/>
            <w:hideMark/>
          </w:tcPr>
          <w:p w14:paraId="60D53C34" w14:textId="77777777" w:rsidR="00516160" w:rsidRPr="00EA3C9E" w:rsidRDefault="00516160" w:rsidP="00906A84">
            <w:pPr>
              <w:jc w:val="both"/>
            </w:pPr>
            <w:r w:rsidRPr="00EA3C9E">
              <w:t>19</w:t>
            </w:r>
          </w:p>
        </w:tc>
        <w:tc>
          <w:tcPr>
            <w:tcW w:w="7844" w:type="dxa"/>
            <w:hideMark/>
          </w:tcPr>
          <w:p w14:paraId="6F7383E9" w14:textId="77777777" w:rsidR="00516160" w:rsidRPr="00EA3C9E" w:rsidRDefault="00516160" w:rsidP="00906A84">
            <w:r w:rsidRPr="00EA3C9E">
              <w:t>Узел переноса изображения HP CB463A для CLJ CP6015/CM6030/CM6040</w:t>
            </w:r>
          </w:p>
        </w:tc>
        <w:tc>
          <w:tcPr>
            <w:tcW w:w="1403" w:type="dxa"/>
            <w:noWrap/>
            <w:hideMark/>
          </w:tcPr>
          <w:p w14:paraId="3D987D80" w14:textId="77777777" w:rsidR="00516160" w:rsidRPr="00EA3C9E" w:rsidRDefault="00516160" w:rsidP="00906A84">
            <w:pPr>
              <w:jc w:val="right"/>
              <w:rPr>
                <w:b/>
              </w:rPr>
            </w:pPr>
            <w:r w:rsidRPr="00EA3C9E">
              <w:rPr>
                <w:b/>
              </w:rPr>
              <w:t>24 548,14</w:t>
            </w:r>
          </w:p>
        </w:tc>
      </w:tr>
      <w:tr w:rsidR="00516160" w:rsidRPr="00EA3C9E" w14:paraId="5CDE1590" w14:textId="77777777" w:rsidTr="00906A84">
        <w:trPr>
          <w:trHeight w:val="301"/>
        </w:trPr>
        <w:tc>
          <w:tcPr>
            <w:tcW w:w="522" w:type="dxa"/>
            <w:noWrap/>
            <w:hideMark/>
          </w:tcPr>
          <w:p w14:paraId="6C659776" w14:textId="77777777" w:rsidR="00516160" w:rsidRPr="00EA3C9E" w:rsidRDefault="00516160" w:rsidP="00906A84">
            <w:pPr>
              <w:jc w:val="both"/>
            </w:pPr>
            <w:r w:rsidRPr="00EA3C9E">
              <w:t>20</w:t>
            </w:r>
          </w:p>
        </w:tc>
        <w:tc>
          <w:tcPr>
            <w:tcW w:w="7844" w:type="dxa"/>
            <w:hideMark/>
          </w:tcPr>
          <w:p w14:paraId="10708AF9" w14:textId="77777777" w:rsidR="00516160" w:rsidRPr="00EA3C9E" w:rsidRDefault="00516160" w:rsidP="00906A84">
            <w:r w:rsidRPr="00EA3C9E">
              <w:t>Скрепки HP C8091A</w:t>
            </w:r>
          </w:p>
        </w:tc>
        <w:tc>
          <w:tcPr>
            <w:tcW w:w="1403" w:type="dxa"/>
            <w:noWrap/>
            <w:hideMark/>
          </w:tcPr>
          <w:p w14:paraId="489024BC" w14:textId="77777777" w:rsidR="00516160" w:rsidRPr="00EA3C9E" w:rsidRDefault="00516160" w:rsidP="00906A84">
            <w:pPr>
              <w:jc w:val="right"/>
              <w:rPr>
                <w:b/>
              </w:rPr>
            </w:pPr>
            <w:r w:rsidRPr="00EA3C9E">
              <w:rPr>
                <w:b/>
              </w:rPr>
              <w:t xml:space="preserve">3 172,50 </w:t>
            </w:r>
          </w:p>
        </w:tc>
      </w:tr>
      <w:tr w:rsidR="00516160" w:rsidRPr="00EA3C9E" w14:paraId="57B868C3" w14:textId="77777777" w:rsidTr="00906A84">
        <w:trPr>
          <w:trHeight w:val="301"/>
        </w:trPr>
        <w:tc>
          <w:tcPr>
            <w:tcW w:w="522" w:type="dxa"/>
            <w:noWrap/>
            <w:hideMark/>
          </w:tcPr>
          <w:p w14:paraId="4EEE2A46" w14:textId="77777777" w:rsidR="00516160" w:rsidRPr="00EA3C9E" w:rsidRDefault="00516160" w:rsidP="00906A84">
            <w:pPr>
              <w:jc w:val="both"/>
            </w:pPr>
            <w:r w:rsidRPr="00EA3C9E">
              <w:t>21</w:t>
            </w:r>
          </w:p>
        </w:tc>
        <w:tc>
          <w:tcPr>
            <w:tcW w:w="7844" w:type="dxa"/>
            <w:noWrap/>
            <w:hideMark/>
          </w:tcPr>
          <w:p w14:paraId="21D8AE07" w14:textId="77777777" w:rsidR="00516160" w:rsidRPr="00EA3C9E" w:rsidRDefault="00516160" w:rsidP="00906A84">
            <w:r w:rsidRPr="00EA3C9E">
              <w:t>Барабан KX-FA84A7</w:t>
            </w:r>
          </w:p>
        </w:tc>
        <w:tc>
          <w:tcPr>
            <w:tcW w:w="1403" w:type="dxa"/>
            <w:noWrap/>
            <w:hideMark/>
          </w:tcPr>
          <w:p w14:paraId="1098F9EB" w14:textId="77777777" w:rsidR="00516160" w:rsidRPr="00EA3C9E" w:rsidRDefault="00516160" w:rsidP="00906A84">
            <w:pPr>
              <w:jc w:val="right"/>
              <w:rPr>
                <w:b/>
              </w:rPr>
            </w:pPr>
            <w:r w:rsidRPr="00EA3C9E">
              <w:rPr>
                <w:b/>
              </w:rPr>
              <w:t xml:space="preserve">5 193,39 </w:t>
            </w:r>
          </w:p>
        </w:tc>
      </w:tr>
      <w:tr w:rsidR="00516160" w:rsidRPr="00EA3C9E" w14:paraId="40CEFAC5" w14:textId="77777777" w:rsidTr="00906A84">
        <w:trPr>
          <w:trHeight w:val="301"/>
        </w:trPr>
        <w:tc>
          <w:tcPr>
            <w:tcW w:w="522" w:type="dxa"/>
            <w:noWrap/>
            <w:hideMark/>
          </w:tcPr>
          <w:p w14:paraId="5897EA1D" w14:textId="77777777" w:rsidR="00516160" w:rsidRPr="00EA3C9E" w:rsidRDefault="00516160" w:rsidP="00906A84">
            <w:pPr>
              <w:jc w:val="both"/>
            </w:pPr>
            <w:r w:rsidRPr="00EA3C9E">
              <w:t>22</w:t>
            </w:r>
          </w:p>
        </w:tc>
        <w:tc>
          <w:tcPr>
            <w:tcW w:w="7844" w:type="dxa"/>
            <w:hideMark/>
          </w:tcPr>
          <w:p w14:paraId="56FD3C3E" w14:textId="77777777" w:rsidR="00516160" w:rsidRPr="00EA3C9E" w:rsidRDefault="00516160" w:rsidP="00906A84">
            <w:r w:rsidRPr="00EA3C9E">
              <w:t xml:space="preserve">Скрепки </w:t>
            </w:r>
            <w:proofErr w:type="spellStart"/>
            <w:r w:rsidRPr="00EA3C9E">
              <w:t>Xerox</w:t>
            </w:r>
            <w:proofErr w:type="spellEnd"/>
            <w:r w:rsidRPr="00EA3C9E">
              <w:t xml:space="preserve"> 8R12898</w:t>
            </w:r>
          </w:p>
        </w:tc>
        <w:tc>
          <w:tcPr>
            <w:tcW w:w="1403" w:type="dxa"/>
            <w:noWrap/>
            <w:hideMark/>
          </w:tcPr>
          <w:p w14:paraId="4BFCEAF8" w14:textId="77777777" w:rsidR="00516160" w:rsidRPr="00EA3C9E" w:rsidRDefault="00516160" w:rsidP="00906A84">
            <w:pPr>
              <w:jc w:val="right"/>
              <w:rPr>
                <w:b/>
              </w:rPr>
            </w:pPr>
            <w:r>
              <w:rPr>
                <w:b/>
              </w:rPr>
              <w:t xml:space="preserve">13 006,89 </w:t>
            </w:r>
          </w:p>
        </w:tc>
      </w:tr>
      <w:tr w:rsidR="00516160" w:rsidRPr="00EA3C9E" w14:paraId="167DF5EB" w14:textId="77777777" w:rsidTr="00906A84">
        <w:trPr>
          <w:trHeight w:val="301"/>
        </w:trPr>
        <w:tc>
          <w:tcPr>
            <w:tcW w:w="522" w:type="dxa"/>
            <w:noWrap/>
            <w:hideMark/>
          </w:tcPr>
          <w:p w14:paraId="5F7726C4" w14:textId="77777777" w:rsidR="00516160" w:rsidRPr="00EA3C9E" w:rsidRDefault="00516160" w:rsidP="00906A84">
            <w:pPr>
              <w:jc w:val="both"/>
            </w:pPr>
            <w:r w:rsidRPr="00EA3C9E">
              <w:t>23</w:t>
            </w:r>
          </w:p>
        </w:tc>
        <w:tc>
          <w:tcPr>
            <w:tcW w:w="7844" w:type="dxa"/>
            <w:noWrap/>
            <w:hideMark/>
          </w:tcPr>
          <w:p w14:paraId="791706D0" w14:textId="77777777" w:rsidR="00516160" w:rsidRPr="00EA3C9E" w:rsidRDefault="00516160" w:rsidP="00906A84">
            <w:proofErr w:type="spellStart"/>
            <w:r w:rsidRPr="00EA3C9E">
              <w:t>Фотобарабан</w:t>
            </w:r>
            <w:proofErr w:type="spellEnd"/>
            <w:r w:rsidRPr="00EA3C9E">
              <w:t xml:space="preserve"> HP CF358A для </w:t>
            </w:r>
            <w:proofErr w:type="spellStart"/>
            <w:r w:rsidRPr="00EA3C9E">
              <w:t>ColorLaserJet</w:t>
            </w:r>
            <w:proofErr w:type="spellEnd"/>
            <w:r w:rsidRPr="00EA3C9E">
              <w:t xml:space="preserve"> MFP M880z чёрный</w:t>
            </w:r>
          </w:p>
        </w:tc>
        <w:tc>
          <w:tcPr>
            <w:tcW w:w="1403" w:type="dxa"/>
            <w:noWrap/>
            <w:hideMark/>
          </w:tcPr>
          <w:p w14:paraId="036D630F" w14:textId="77777777" w:rsidR="00516160" w:rsidRPr="00EA3C9E" w:rsidRDefault="00516160" w:rsidP="00906A84">
            <w:pPr>
              <w:jc w:val="right"/>
              <w:rPr>
                <w:b/>
              </w:rPr>
            </w:pPr>
            <w:r>
              <w:rPr>
                <w:b/>
              </w:rPr>
              <w:t xml:space="preserve">6 835,99 </w:t>
            </w:r>
          </w:p>
        </w:tc>
      </w:tr>
      <w:tr w:rsidR="00516160" w:rsidRPr="00EA3C9E" w14:paraId="36E81F19" w14:textId="77777777" w:rsidTr="00906A84">
        <w:trPr>
          <w:trHeight w:val="301"/>
        </w:trPr>
        <w:tc>
          <w:tcPr>
            <w:tcW w:w="522" w:type="dxa"/>
            <w:noWrap/>
            <w:hideMark/>
          </w:tcPr>
          <w:p w14:paraId="794FE613" w14:textId="77777777" w:rsidR="00516160" w:rsidRPr="00EA3C9E" w:rsidRDefault="00516160" w:rsidP="00906A84">
            <w:pPr>
              <w:jc w:val="both"/>
            </w:pPr>
            <w:r w:rsidRPr="00EA3C9E">
              <w:t>24</w:t>
            </w:r>
          </w:p>
        </w:tc>
        <w:tc>
          <w:tcPr>
            <w:tcW w:w="7844" w:type="dxa"/>
            <w:noWrap/>
            <w:hideMark/>
          </w:tcPr>
          <w:p w14:paraId="093A5F77" w14:textId="77777777" w:rsidR="00516160" w:rsidRPr="00EA3C9E" w:rsidRDefault="00516160" w:rsidP="00906A84">
            <w:proofErr w:type="spellStart"/>
            <w:r w:rsidRPr="00EA3C9E">
              <w:t>Фотобарабан</w:t>
            </w:r>
            <w:proofErr w:type="spellEnd"/>
            <w:r w:rsidRPr="00EA3C9E">
              <w:t xml:space="preserve"> HP CF359A для </w:t>
            </w:r>
            <w:proofErr w:type="spellStart"/>
            <w:r w:rsidRPr="00EA3C9E">
              <w:t>ColorLaserJet</w:t>
            </w:r>
            <w:proofErr w:type="spellEnd"/>
            <w:r w:rsidRPr="00EA3C9E">
              <w:t xml:space="preserve"> MFP M880z голубой</w:t>
            </w:r>
          </w:p>
        </w:tc>
        <w:tc>
          <w:tcPr>
            <w:tcW w:w="1403" w:type="dxa"/>
            <w:noWrap/>
            <w:hideMark/>
          </w:tcPr>
          <w:p w14:paraId="1F6D15C0" w14:textId="77777777" w:rsidR="00516160" w:rsidRPr="00EA3C9E" w:rsidRDefault="00516160" w:rsidP="00906A84">
            <w:pPr>
              <w:jc w:val="right"/>
              <w:rPr>
                <w:b/>
              </w:rPr>
            </w:pPr>
            <w:r>
              <w:rPr>
                <w:b/>
              </w:rPr>
              <w:t xml:space="preserve">16 827,18 </w:t>
            </w:r>
          </w:p>
        </w:tc>
      </w:tr>
      <w:tr w:rsidR="00516160" w:rsidRPr="00EA3C9E" w14:paraId="5975D408" w14:textId="77777777" w:rsidTr="00906A84">
        <w:trPr>
          <w:trHeight w:val="301"/>
        </w:trPr>
        <w:tc>
          <w:tcPr>
            <w:tcW w:w="522" w:type="dxa"/>
            <w:noWrap/>
            <w:hideMark/>
          </w:tcPr>
          <w:p w14:paraId="01FDCC57" w14:textId="77777777" w:rsidR="00516160" w:rsidRPr="00EA3C9E" w:rsidRDefault="00516160" w:rsidP="00906A84">
            <w:pPr>
              <w:jc w:val="both"/>
            </w:pPr>
            <w:r w:rsidRPr="00EA3C9E">
              <w:t>25</w:t>
            </w:r>
          </w:p>
        </w:tc>
        <w:tc>
          <w:tcPr>
            <w:tcW w:w="7844" w:type="dxa"/>
            <w:noWrap/>
            <w:hideMark/>
          </w:tcPr>
          <w:p w14:paraId="0094D94F" w14:textId="77777777" w:rsidR="00516160" w:rsidRPr="00EA3C9E" w:rsidRDefault="00516160" w:rsidP="00906A84">
            <w:proofErr w:type="spellStart"/>
            <w:r w:rsidRPr="00EA3C9E">
              <w:t>Фотобарабан</w:t>
            </w:r>
            <w:proofErr w:type="spellEnd"/>
            <w:r w:rsidRPr="00EA3C9E">
              <w:t xml:space="preserve"> HP CF365A для </w:t>
            </w:r>
            <w:proofErr w:type="spellStart"/>
            <w:r w:rsidRPr="00EA3C9E">
              <w:t>ColorLaserJet</w:t>
            </w:r>
            <w:proofErr w:type="spellEnd"/>
            <w:r w:rsidRPr="00EA3C9E">
              <w:t xml:space="preserve"> MFP M880z пурпурный</w:t>
            </w:r>
          </w:p>
        </w:tc>
        <w:tc>
          <w:tcPr>
            <w:tcW w:w="1403" w:type="dxa"/>
            <w:noWrap/>
            <w:hideMark/>
          </w:tcPr>
          <w:p w14:paraId="69616BEA" w14:textId="77777777" w:rsidR="00516160" w:rsidRPr="00EA3C9E" w:rsidRDefault="00516160" w:rsidP="00906A84">
            <w:pPr>
              <w:jc w:val="right"/>
              <w:rPr>
                <w:b/>
              </w:rPr>
            </w:pPr>
            <w:r>
              <w:rPr>
                <w:b/>
              </w:rPr>
              <w:t xml:space="preserve">16 632,18 </w:t>
            </w:r>
          </w:p>
        </w:tc>
      </w:tr>
      <w:tr w:rsidR="00516160" w:rsidRPr="00EA3C9E" w14:paraId="31228698" w14:textId="77777777" w:rsidTr="00906A84">
        <w:trPr>
          <w:trHeight w:val="301"/>
        </w:trPr>
        <w:tc>
          <w:tcPr>
            <w:tcW w:w="522" w:type="dxa"/>
            <w:noWrap/>
            <w:hideMark/>
          </w:tcPr>
          <w:p w14:paraId="18541073" w14:textId="77777777" w:rsidR="00516160" w:rsidRPr="00EA3C9E" w:rsidRDefault="00516160" w:rsidP="00906A84">
            <w:pPr>
              <w:jc w:val="both"/>
            </w:pPr>
            <w:r w:rsidRPr="00EA3C9E">
              <w:t>26</w:t>
            </w:r>
          </w:p>
        </w:tc>
        <w:tc>
          <w:tcPr>
            <w:tcW w:w="7844" w:type="dxa"/>
            <w:hideMark/>
          </w:tcPr>
          <w:p w14:paraId="6C07C193" w14:textId="77777777" w:rsidR="00516160" w:rsidRPr="00EA3C9E" w:rsidRDefault="00516160" w:rsidP="00906A84">
            <w:proofErr w:type="spellStart"/>
            <w:r w:rsidRPr="00EA3C9E">
              <w:t>Фотобарабан</w:t>
            </w:r>
            <w:proofErr w:type="spellEnd"/>
            <w:r w:rsidRPr="00EA3C9E">
              <w:t xml:space="preserve"> HP CF364A для </w:t>
            </w:r>
            <w:proofErr w:type="spellStart"/>
            <w:r w:rsidRPr="00EA3C9E">
              <w:t>ColorLaserJet</w:t>
            </w:r>
            <w:proofErr w:type="spellEnd"/>
            <w:r w:rsidRPr="00EA3C9E">
              <w:t xml:space="preserve"> MFP M880z жёлтый</w:t>
            </w:r>
          </w:p>
        </w:tc>
        <w:tc>
          <w:tcPr>
            <w:tcW w:w="1403" w:type="dxa"/>
            <w:noWrap/>
            <w:hideMark/>
          </w:tcPr>
          <w:p w14:paraId="009A0E48" w14:textId="77777777" w:rsidR="00516160" w:rsidRPr="00EA3C9E" w:rsidRDefault="00516160" w:rsidP="00906A84">
            <w:pPr>
              <w:jc w:val="right"/>
              <w:rPr>
                <w:b/>
              </w:rPr>
            </w:pPr>
            <w:r>
              <w:rPr>
                <w:b/>
              </w:rPr>
              <w:t xml:space="preserve">16 632,18 </w:t>
            </w:r>
          </w:p>
        </w:tc>
      </w:tr>
      <w:tr w:rsidR="00516160" w:rsidRPr="00EA3C9E" w14:paraId="3A1B1FEE" w14:textId="77777777" w:rsidTr="00906A84">
        <w:trPr>
          <w:trHeight w:val="301"/>
        </w:trPr>
        <w:tc>
          <w:tcPr>
            <w:tcW w:w="522" w:type="dxa"/>
            <w:noWrap/>
            <w:hideMark/>
          </w:tcPr>
          <w:p w14:paraId="14925608" w14:textId="77777777" w:rsidR="00516160" w:rsidRPr="00EA3C9E" w:rsidRDefault="00516160" w:rsidP="00906A84">
            <w:pPr>
              <w:jc w:val="both"/>
            </w:pPr>
            <w:r w:rsidRPr="00EA3C9E">
              <w:t>27</w:t>
            </w:r>
          </w:p>
        </w:tc>
        <w:tc>
          <w:tcPr>
            <w:tcW w:w="7844" w:type="dxa"/>
            <w:hideMark/>
          </w:tcPr>
          <w:p w14:paraId="4CFB2398" w14:textId="77777777" w:rsidR="00516160" w:rsidRPr="00EA3C9E" w:rsidRDefault="00516160" w:rsidP="00906A84">
            <w:r w:rsidRPr="00EA3C9E">
              <w:t xml:space="preserve">Емкость для отработанных чернил </w:t>
            </w:r>
            <w:proofErr w:type="spellStart"/>
            <w:r w:rsidRPr="00EA3C9E">
              <w:t>Epson</w:t>
            </w:r>
            <w:proofErr w:type="spellEnd"/>
            <w:r w:rsidRPr="00EA3C9E">
              <w:t xml:space="preserve"> T7000 T6193 </w:t>
            </w:r>
            <w:proofErr w:type="spellStart"/>
            <w:r w:rsidRPr="00EA3C9E">
              <w:t>Maintenance</w:t>
            </w:r>
            <w:proofErr w:type="spellEnd"/>
            <w:r w:rsidRPr="00EA3C9E">
              <w:t xml:space="preserve"> </w:t>
            </w:r>
            <w:proofErr w:type="spellStart"/>
            <w:r w:rsidRPr="00EA3C9E">
              <w:t>Box</w:t>
            </w:r>
            <w:proofErr w:type="spellEnd"/>
          </w:p>
        </w:tc>
        <w:tc>
          <w:tcPr>
            <w:tcW w:w="1403" w:type="dxa"/>
            <w:noWrap/>
            <w:hideMark/>
          </w:tcPr>
          <w:p w14:paraId="599166A1" w14:textId="77777777" w:rsidR="00516160" w:rsidRPr="00EA3C9E" w:rsidRDefault="00516160" w:rsidP="00906A84">
            <w:pPr>
              <w:jc w:val="right"/>
              <w:rPr>
                <w:b/>
              </w:rPr>
            </w:pPr>
            <w:r>
              <w:rPr>
                <w:b/>
              </w:rPr>
              <w:t xml:space="preserve">5 142,06 </w:t>
            </w:r>
          </w:p>
        </w:tc>
      </w:tr>
      <w:tr w:rsidR="00516160" w:rsidRPr="00EA3C9E" w14:paraId="2D28E896" w14:textId="77777777" w:rsidTr="00906A84">
        <w:trPr>
          <w:trHeight w:val="301"/>
        </w:trPr>
        <w:tc>
          <w:tcPr>
            <w:tcW w:w="522" w:type="dxa"/>
            <w:noWrap/>
            <w:hideMark/>
          </w:tcPr>
          <w:p w14:paraId="3DA4C773" w14:textId="77777777" w:rsidR="00516160" w:rsidRPr="00EA3C9E" w:rsidRDefault="00516160" w:rsidP="00906A84">
            <w:pPr>
              <w:jc w:val="both"/>
            </w:pPr>
            <w:r w:rsidRPr="00EA3C9E">
              <w:t>28</w:t>
            </w:r>
          </w:p>
        </w:tc>
        <w:tc>
          <w:tcPr>
            <w:tcW w:w="7844" w:type="dxa"/>
            <w:hideMark/>
          </w:tcPr>
          <w:p w14:paraId="75846662" w14:textId="77777777" w:rsidR="00516160" w:rsidRPr="00EA3C9E" w:rsidRDefault="00516160" w:rsidP="00906A84">
            <w:r w:rsidRPr="00EA3C9E">
              <w:t>Модуль очистки (300K) XEROX CQ 9301/9302/9303</w:t>
            </w:r>
          </w:p>
        </w:tc>
        <w:tc>
          <w:tcPr>
            <w:tcW w:w="1403" w:type="dxa"/>
            <w:noWrap/>
            <w:hideMark/>
          </w:tcPr>
          <w:p w14:paraId="7358B51C" w14:textId="77777777" w:rsidR="00516160" w:rsidRPr="00EA3C9E" w:rsidRDefault="00516160" w:rsidP="00906A84">
            <w:pPr>
              <w:jc w:val="right"/>
              <w:rPr>
                <w:b/>
              </w:rPr>
            </w:pPr>
            <w:r>
              <w:rPr>
                <w:b/>
              </w:rPr>
              <w:t xml:space="preserve">41 522,15 </w:t>
            </w:r>
          </w:p>
        </w:tc>
      </w:tr>
      <w:tr w:rsidR="00516160" w:rsidRPr="00EA3C9E" w14:paraId="5D81CB37" w14:textId="77777777" w:rsidTr="00906A84">
        <w:trPr>
          <w:trHeight w:val="301"/>
        </w:trPr>
        <w:tc>
          <w:tcPr>
            <w:tcW w:w="522" w:type="dxa"/>
            <w:noWrap/>
            <w:hideMark/>
          </w:tcPr>
          <w:p w14:paraId="156F8E3F" w14:textId="77777777" w:rsidR="00516160" w:rsidRPr="00EA3C9E" w:rsidRDefault="00516160" w:rsidP="00906A84">
            <w:pPr>
              <w:jc w:val="both"/>
            </w:pPr>
            <w:r w:rsidRPr="00EA3C9E">
              <w:t>29</w:t>
            </w:r>
          </w:p>
        </w:tc>
        <w:tc>
          <w:tcPr>
            <w:tcW w:w="7844" w:type="dxa"/>
            <w:hideMark/>
          </w:tcPr>
          <w:p w14:paraId="73B0D2DC" w14:textId="77777777" w:rsidR="00516160" w:rsidRPr="00EA3C9E" w:rsidRDefault="00516160" w:rsidP="00906A84">
            <w:pPr>
              <w:rPr>
                <w:lang w:val="en-US"/>
              </w:rPr>
            </w:pPr>
            <w:proofErr w:type="spellStart"/>
            <w:r w:rsidRPr="00EA3C9E">
              <w:t>Фотобарабан</w:t>
            </w:r>
            <w:proofErr w:type="spellEnd"/>
            <w:r w:rsidRPr="00EA3C9E">
              <w:rPr>
                <w:lang w:val="en-US"/>
              </w:rPr>
              <w:t xml:space="preserve"> </w:t>
            </w:r>
            <w:r w:rsidRPr="00EA3C9E">
              <w:t>для</w:t>
            </w:r>
            <w:r w:rsidRPr="00EA3C9E">
              <w:rPr>
                <w:lang w:val="en-US"/>
              </w:rPr>
              <w:t xml:space="preserve"> LaserJet Pro LJP-M203 CF232A</w:t>
            </w:r>
          </w:p>
        </w:tc>
        <w:tc>
          <w:tcPr>
            <w:tcW w:w="1403" w:type="dxa"/>
            <w:noWrap/>
            <w:hideMark/>
          </w:tcPr>
          <w:p w14:paraId="6196492A" w14:textId="77777777" w:rsidR="00516160" w:rsidRPr="00EA3C9E" w:rsidRDefault="00516160" w:rsidP="00906A84">
            <w:pPr>
              <w:jc w:val="right"/>
              <w:rPr>
                <w:b/>
              </w:rPr>
            </w:pPr>
            <w:r w:rsidRPr="00EA3C9E">
              <w:rPr>
                <w:b/>
              </w:rPr>
              <w:t>7 33</w:t>
            </w:r>
            <w:r>
              <w:rPr>
                <w:b/>
              </w:rPr>
              <w:t xml:space="preserve">5,11 </w:t>
            </w:r>
          </w:p>
        </w:tc>
      </w:tr>
      <w:tr w:rsidR="00516160" w:rsidRPr="00EA3C9E" w14:paraId="3BF41534" w14:textId="77777777" w:rsidTr="00906A84">
        <w:trPr>
          <w:trHeight w:val="301"/>
        </w:trPr>
        <w:tc>
          <w:tcPr>
            <w:tcW w:w="522" w:type="dxa"/>
            <w:noWrap/>
            <w:hideMark/>
          </w:tcPr>
          <w:p w14:paraId="575DD997" w14:textId="77777777" w:rsidR="00516160" w:rsidRPr="00EA3C9E" w:rsidRDefault="00516160" w:rsidP="00906A84">
            <w:pPr>
              <w:jc w:val="both"/>
            </w:pPr>
            <w:r w:rsidRPr="00EA3C9E">
              <w:t>30</w:t>
            </w:r>
          </w:p>
        </w:tc>
        <w:tc>
          <w:tcPr>
            <w:tcW w:w="7844" w:type="dxa"/>
            <w:hideMark/>
          </w:tcPr>
          <w:p w14:paraId="4671632D" w14:textId="77777777" w:rsidR="00516160" w:rsidRPr="00EA3C9E" w:rsidRDefault="00516160" w:rsidP="00906A84">
            <w:r w:rsidRPr="00EA3C9E">
              <w:t>Комплект переноса и роликов D7H14A</w:t>
            </w:r>
          </w:p>
        </w:tc>
        <w:tc>
          <w:tcPr>
            <w:tcW w:w="1403" w:type="dxa"/>
            <w:noWrap/>
            <w:hideMark/>
          </w:tcPr>
          <w:p w14:paraId="06F68FB7" w14:textId="77777777" w:rsidR="00516160" w:rsidRPr="00EA3C9E" w:rsidRDefault="00516160" w:rsidP="00906A84">
            <w:pPr>
              <w:jc w:val="right"/>
              <w:rPr>
                <w:b/>
              </w:rPr>
            </w:pPr>
            <w:r>
              <w:rPr>
                <w:b/>
              </w:rPr>
              <w:t xml:space="preserve">35 235,76 </w:t>
            </w:r>
          </w:p>
        </w:tc>
      </w:tr>
      <w:tr w:rsidR="00516160" w:rsidRPr="00EA3C9E" w14:paraId="5E3198F0" w14:textId="77777777" w:rsidTr="00906A84">
        <w:trPr>
          <w:trHeight w:val="301"/>
        </w:trPr>
        <w:tc>
          <w:tcPr>
            <w:tcW w:w="522" w:type="dxa"/>
            <w:noWrap/>
            <w:hideMark/>
          </w:tcPr>
          <w:p w14:paraId="1DDE4ECC" w14:textId="77777777" w:rsidR="00516160" w:rsidRPr="00EA3C9E" w:rsidRDefault="00516160" w:rsidP="00906A84">
            <w:pPr>
              <w:jc w:val="both"/>
            </w:pPr>
            <w:r w:rsidRPr="00EA3C9E">
              <w:t>31</w:t>
            </w:r>
          </w:p>
        </w:tc>
        <w:tc>
          <w:tcPr>
            <w:tcW w:w="7844" w:type="dxa"/>
            <w:hideMark/>
          </w:tcPr>
          <w:p w14:paraId="7481B8F4" w14:textId="77777777" w:rsidR="00516160" w:rsidRPr="00EA3C9E" w:rsidRDefault="00516160" w:rsidP="00906A84">
            <w:r w:rsidRPr="00EA3C9E">
              <w:t>Комплект для обслуживания (печка) 220V-C1N58A</w:t>
            </w:r>
          </w:p>
        </w:tc>
        <w:tc>
          <w:tcPr>
            <w:tcW w:w="1403" w:type="dxa"/>
            <w:noWrap/>
            <w:hideMark/>
          </w:tcPr>
          <w:p w14:paraId="2FA16878" w14:textId="77777777" w:rsidR="00516160" w:rsidRPr="00EA3C9E" w:rsidRDefault="00516160" w:rsidP="00906A84">
            <w:pPr>
              <w:jc w:val="right"/>
              <w:rPr>
                <w:b/>
              </w:rPr>
            </w:pPr>
            <w:r>
              <w:rPr>
                <w:b/>
              </w:rPr>
              <w:t xml:space="preserve">25 118,25 </w:t>
            </w:r>
          </w:p>
        </w:tc>
      </w:tr>
      <w:tr w:rsidR="00516160" w:rsidRPr="00EA3C9E" w14:paraId="3CDB052E" w14:textId="77777777" w:rsidTr="00906A84">
        <w:trPr>
          <w:trHeight w:val="301"/>
        </w:trPr>
        <w:tc>
          <w:tcPr>
            <w:tcW w:w="522" w:type="dxa"/>
            <w:noWrap/>
            <w:hideMark/>
          </w:tcPr>
          <w:p w14:paraId="2FC504C2" w14:textId="77777777" w:rsidR="00516160" w:rsidRPr="00EA3C9E" w:rsidRDefault="00516160" w:rsidP="00906A84">
            <w:pPr>
              <w:jc w:val="both"/>
            </w:pPr>
            <w:r w:rsidRPr="00EA3C9E">
              <w:t>32</w:t>
            </w:r>
          </w:p>
        </w:tc>
        <w:tc>
          <w:tcPr>
            <w:tcW w:w="7844" w:type="dxa"/>
            <w:noWrap/>
            <w:hideMark/>
          </w:tcPr>
          <w:p w14:paraId="34544A96" w14:textId="77777777" w:rsidR="00516160" w:rsidRPr="00EA3C9E" w:rsidRDefault="00516160" w:rsidP="00906A84">
            <w:r w:rsidRPr="00EA3C9E">
              <w:t>Комплект роликов (для лотков 2,3,4,5) HP CLJ CP6015/CM6030/CM6040 (Q3931-67938/Q3938-67959/Q3931-67919)</w:t>
            </w:r>
          </w:p>
        </w:tc>
        <w:tc>
          <w:tcPr>
            <w:tcW w:w="1403" w:type="dxa"/>
            <w:noWrap/>
            <w:hideMark/>
          </w:tcPr>
          <w:p w14:paraId="20BE3A9B" w14:textId="77777777" w:rsidR="00516160" w:rsidRPr="00EA3C9E" w:rsidRDefault="00516160" w:rsidP="00906A84">
            <w:pPr>
              <w:jc w:val="right"/>
              <w:rPr>
                <w:b/>
              </w:rPr>
            </w:pPr>
            <w:r>
              <w:rPr>
                <w:b/>
              </w:rPr>
              <w:t xml:space="preserve">3 344,13 </w:t>
            </w:r>
          </w:p>
        </w:tc>
      </w:tr>
      <w:tr w:rsidR="00516160" w:rsidRPr="00EA3C9E" w14:paraId="7EE5935C" w14:textId="77777777" w:rsidTr="00906A84">
        <w:trPr>
          <w:trHeight w:val="301"/>
        </w:trPr>
        <w:tc>
          <w:tcPr>
            <w:tcW w:w="522" w:type="dxa"/>
            <w:noWrap/>
            <w:hideMark/>
          </w:tcPr>
          <w:p w14:paraId="39628A61" w14:textId="77777777" w:rsidR="00516160" w:rsidRPr="00EA3C9E" w:rsidRDefault="00516160" w:rsidP="00906A84">
            <w:pPr>
              <w:jc w:val="both"/>
            </w:pPr>
            <w:r w:rsidRPr="00EA3C9E">
              <w:t>33</w:t>
            </w:r>
          </w:p>
        </w:tc>
        <w:tc>
          <w:tcPr>
            <w:tcW w:w="7844" w:type="dxa"/>
            <w:noWrap/>
            <w:hideMark/>
          </w:tcPr>
          <w:p w14:paraId="14638ED2" w14:textId="77777777" w:rsidR="00516160" w:rsidRPr="00EA3C9E" w:rsidRDefault="00516160" w:rsidP="00906A84">
            <w:r w:rsidRPr="00EA3C9E">
              <w:t xml:space="preserve">Компьютерная гарнитура </w:t>
            </w:r>
            <w:proofErr w:type="spellStart"/>
            <w:r w:rsidRPr="00EA3C9E">
              <w:t>Plantronics</w:t>
            </w:r>
            <w:proofErr w:type="spellEnd"/>
            <w:r w:rsidRPr="00EA3C9E">
              <w:t xml:space="preserve"> </w:t>
            </w:r>
            <w:proofErr w:type="spellStart"/>
            <w:r w:rsidRPr="00EA3C9E">
              <w:t>Blackwire</w:t>
            </w:r>
            <w:proofErr w:type="spellEnd"/>
            <w:r w:rsidRPr="00EA3C9E">
              <w:t xml:space="preserve"> C320</w:t>
            </w:r>
          </w:p>
        </w:tc>
        <w:tc>
          <w:tcPr>
            <w:tcW w:w="1403" w:type="dxa"/>
            <w:noWrap/>
            <w:hideMark/>
          </w:tcPr>
          <w:p w14:paraId="4A6AD120" w14:textId="77777777" w:rsidR="00516160" w:rsidRPr="00EA3C9E" w:rsidRDefault="00516160" w:rsidP="00906A84">
            <w:pPr>
              <w:jc w:val="right"/>
              <w:rPr>
                <w:b/>
              </w:rPr>
            </w:pPr>
            <w:r>
              <w:rPr>
                <w:b/>
              </w:rPr>
              <w:t xml:space="preserve">5 118,96 </w:t>
            </w:r>
          </w:p>
        </w:tc>
      </w:tr>
      <w:tr w:rsidR="00516160" w:rsidRPr="00EA3C9E" w14:paraId="7625AF0E" w14:textId="77777777" w:rsidTr="00906A84">
        <w:trPr>
          <w:trHeight w:val="301"/>
        </w:trPr>
        <w:tc>
          <w:tcPr>
            <w:tcW w:w="522" w:type="dxa"/>
            <w:noWrap/>
            <w:hideMark/>
          </w:tcPr>
          <w:p w14:paraId="48532F5A" w14:textId="77777777" w:rsidR="00516160" w:rsidRPr="00EA3C9E" w:rsidRDefault="00516160" w:rsidP="00906A84">
            <w:pPr>
              <w:jc w:val="both"/>
            </w:pPr>
            <w:r w:rsidRPr="00EA3C9E">
              <w:t>34</w:t>
            </w:r>
          </w:p>
        </w:tc>
        <w:tc>
          <w:tcPr>
            <w:tcW w:w="7844" w:type="dxa"/>
            <w:noWrap/>
            <w:hideMark/>
          </w:tcPr>
          <w:p w14:paraId="3A4C5E25" w14:textId="77777777" w:rsidR="00516160" w:rsidRPr="00EA3C9E" w:rsidRDefault="00516160" w:rsidP="00906A84">
            <w:r w:rsidRPr="00EA3C9E">
              <w:t xml:space="preserve">Диктофон </w:t>
            </w:r>
            <w:proofErr w:type="spellStart"/>
            <w:r w:rsidRPr="00EA3C9E">
              <w:t>Olympus</w:t>
            </w:r>
            <w:proofErr w:type="spellEnd"/>
            <w:r w:rsidRPr="00EA3C9E">
              <w:t xml:space="preserve"> WS-853</w:t>
            </w:r>
          </w:p>
        </w:tc>
        <w:tc>
          <w:tcPr>
            <w:tcW w:w="1403" w:type="dxa"/>
            <w:noWrap/>
            <w:hideMark/>
          </w:tcPr>
          <w:p w14:paraId="1EC4921A" w14:textId="77777777" w:rsidR="00516160" w:rsidRPr="00EA3C9E" w:rsidRDefault="00516160" w:rsidP="00906A84">
            <w:pPr>
              <w:jc w:val="right"/>
              <w:rPr>
                <w:b/>
              </w:rPr>
            </w:pPr>
            <w:r>
              <w:rPr>
                <w:b/>
              </w:rPr>
              <w:t xml:space="preserve">8 119,67 </w:t>
            </w:r>
          </w:p>
        </w:tc>
      </w:tr>
      <w:tr w:rsidR="00516160" w:rsidRPr="00EA3C9E" w14:paraId="5EE38F25" w14:textId="77777777" w:rsidTr="00906A84">
        <w:trPr>
          <w:trHeight w:val="301"/>
        </w:trPr>
        <w:tc>
          <w:tcPr>
            <w:tcW w:w="522" w:type="dxa"/>
            <w:noWrap/>
            <w:hideMark/>
          </w:tcPr>
          <w:p w14:paraId="1EB9B475" w14:textId="77777777" w:rsidR="00516160" w:rsidRPr="00EA3C9E" w:rsidRDefault="00516160" w:rsidP="00906A84">
            <w:pPr>
              <w:jc w:val="both"/>
            </w:pPr>
            <w:r w:rsidRPr="00EA3C9E">
              <w:t>35</w:t>
            </w:r>
          </w:p>
        </w:tc>
        <w:tc>
          <w:tcPr>
            <w:tcW w:w="7844" w:type="dxa"/>
            <w:noWrap/>
            <w:hideMark/>
          </w:tcPr>
          <w:p w14:paraId="554CB675" w14:textId="77777777" w:rsidR="00516160" w:rsidRPr="00EA3C9E" w:rsidRDefault="00516160" w:rsidP="00906A84">
            <w:r w:rsidRPr="00EA3C9E">
              <w:t xml:space="preserve">Диктофон </w:t>
            </w:r>
            <w:proofErr w:type="spellStart"/>
            <w:r w:rsidRPr="00EA3C9E">
              <w:t>Olympus</w:t>
            </w:r>
            <w:proofErr w:type="spellEnd"/>
            <w:r w:rsidRPr="00EA3C9E">
              <w:t xml:space="preserve"> LS-P2</w:t>
            </w:r>
          </w:p>
        </w:tc>
        <w:tc>
          <w:tcPr>
            <w:tcW w:w="1403" w:type="dxa"/>
            <w:noWrap/>
            <w:hideMark/>
          </w:tcPr>
          <w:p w14:paraId="7B008B0E" w14:textId="77777777" w:rsidR="00516160" w:rsidRPr="00EA3C9E" w:rsidRDefault="00516160" w:rsidP="00906A84">
            <w:pPr>
              <w:jc w:val="right"/>
              <w:rPr>
                <w:b/>
              </w:rPr>
            </w:pPr>
            <w:r>
              <w:rPr>
                <w:b/>
              </w:rPr>
              <w:t xml:space="preserve">17 176,75 </w:t>
            </w:r>
          </w:p>
        </w:tc>
      </w:tr>
      <w:tr w:rsidR="00516160" w:rsidRPr="00EA3C9E" w14:paraId="234F164D" w14:textId="77777777" w:rsidTr="00906A84">
        <w:trPr>
          <w:trHeight w:val="301"/>
        </w:trPr>
        <w:tc>
          <w:tcPr>
            <w:tcW w:w="522" w:type="dxa"/>
            <w:noWrap/>
            <w:hideMark/>
          </w:tcPr>
          <w:p w14:paraId="5AF77068" w14:textId="77777777" w:rsidR="00516160" w:rsidRPr="00EA3C9E" w:rsidRDefault="00516160" w:rsidP="00906A84">
            <w:pPr>
              <w:jc w:val="both"/>
            </w:pPr>
            <w:r w:rsidRPr="00EA3C9E">
              <w:t>36</w:t>
            </w:r>
          </w:p>
        </w:tc>
        <w:tc>
          <w:tcPr>
            <w:tcW w:w="7844" w:type="dxa"/>
            <w:noWrap/>
            <w:hideMark/>
          </w:tcPr>
          <w:p w14:paraId="61A02A2F" w14:textId="77777777" w:rsidR="00516160" w:rsidRPr="00EA3C9E" w:rsidRDefault="00516160" w:rsidP="00906A84">
            <w:proofErr w:type="spellStart"/>
            <w:r w:rsidRPr="00EA3C9E">
              <w:t>Конференц</w:t>
            </w:r>
            <w:proofErr w:type="spellEnd"/>
            <w:r w:rsidRPr="00EA3C9E">
              <w:t xml:space="preserve"> телефон </w:t>
            </w:r>
            <w:proofErr w:type="spellStart"/>
            <w:r w:rsidRPr="00EA3C9E">
              <w:t>Avaya</w:t>
            </w:r>
            <w:proofErr w:type="spellEnd"/>
            <w:r w:rsidRPr="00EA3C9E">
              <w:t xml:space="preserve"> B159</w:t>
            </w:r>
          </w:p>
        </w:tc>
        <w:tc>
          <w:tcPr>
            <w:tcW w:w="1403" w:type="dxa"/>
            <w:noWrap/>
            <w:hideMark/>
          </w:tcPr>
          <w:p w14:paraId="587F3633" w14:textId="77777777" w:rsidR="00516160" w:rsidRPr="00EA3C9E" w:rsidRDefault="00516160" w:rsidP="00906A84">
            <w:pPr>
              <w:jc w:val="right"/>
              <w:rPr>
                <w:b/>
              </w:rPr>
            </w:pPr>
            <w:r>
              <w:rPr>
                <w:b/>
              </w:rPr>
              <w:t xml:space="preserve">41 141,58 </w:t>
            </w:r>
          </w:p>
        </w:tc>
      </w:tr>
      <w:tr w:rsidR="00516160" w:rsidRPr="00EA3C9E" w14:paraId="3A30248D" w14:textId="77777777" w:rsidTr="00906A84">
        <w:trPr>
          <w:trHeight w:val="301"/>
        </w:trPr>
        <w:tc>
          <w:tcPr>
            <w:tcW w:w="522" w:type="dxa"/>
            <w:noWrap/>
            <w:hideMark/>
          </w:tcPr>
          <w:p w14:paraId="2C173E4C" w14:textId="77777777" w:rsidR="00516160" w:rsidRPr="00EA3C9E" w:rsidRDefault="00516160" w:rsidP="00906A84">
            <w:pPr>
              <w:jc w:val="both"/>
            </w:pPr>
            <w:r w:rsidRPr="00EA3C9E">
              <w:t>37</w:t>
            </w:r>
          </w:p>
        </w:tc>
        <w:tc>
          <w:tcPr>
            <w:tcW w:w="7844" w:type="dxa"/>
            <w:noWrap/>
            <w:hideMark/>
          </w:tcPr>
          <w:p w14:paraId="12BDB78A" w14:textId="77777777" w:rsidR="00516160" w:rsidRPr="00EA3C9E" w:rsidRDefault="00516160" w:rsidP="00906A84">
            <w:proofErr w:type="spellStart"/>
            <w:r w:rsidRPr="00EA3C9E">
              <w:t>Конференц</w:t>
            </w:r>
            <w:proofErr w:type="spellEnd"/>
            <w:r w:rsidRPr="00EA3C9E">
              <w:t xml:space="preserve"> телефон </w:t>
            </w:r>
            <w:proofErr w:type="spellStart"/>
            <w:r w:rsidRPr="00EA3C9E">
              <w:t>Avaya</w:t>
            </w:r>
            <w:proofErr w:type="spellEnd"/>
            <w:r w:rsidRPr="00EA3C9E">
              <w:t xml:space="preserve"> B179</w:t>
            </w:r>
          </w:p>
        </w:tc>
        <w:tc>
          <w:tcPr>
            <w:tcW w:w="1403" w:type="dxa"/>
            <w:noWrap/>
            <w:hideMark/>
          </w:tcPr>
          <w:p w14:paraId="1336D904" w14:textId="77777777" w:rsidR="00516160" w:rsidRPr="00EA3C9E" w:rsidRDefault="00516160" w:rsidP="00906A84">
            <w:pPr>
              <w:jc w:val="right"/>
              <w:rPr>
                <w:b/>
              </w:rPr>
            </w:pPr>
            <w:r>
              <w:rPr>
                <w:b/>
              </w:rPr>
              <w:t xml:space="preserve">50 505,41 </w:t>
            </w:r>
          </w:p>
        </w:tc>
      </w:tr>
      <w:tr w:rsidR="00516160" w:rsidRPr="00EA3C9E" w14:paraId="6C0435EA" w14:textId="77777777" w:rsidTr="00906A84">
        <w:trPr>
          <w:trHeight w:val="301"/>
        </w:trPr>
        <w:tc>
          <w:tcPr>
            <w:tcW w:w="522" w:type="dxa"/>
            <w:noWrap/>
            <w:hideMark/>
          </w:tcPr>
          <w:p w14:paraId="63F7149B" w14:textId="77777777" w:rsidR="00516160" w:rsidRPr="00EA3C9E" w:rsidRDefault="00516160" w:rsidP="00906A84">
            <w:pPr>
              <w:jc w:val="both"/>
            </w:pPr>
            <w:r w:rsidRPr="00EA3C9E">
              <w:t>38</w:t>
            </w:r>
          </w:p>
        </w:tc>
        <w:tc>
          <w:tcPr>
            <w:tcW w:w="7844" w:type="dxa"/>
            <w:noWrap/>
            <w:hideMark/>
          </w:tcPr>
          <w:p w14:paraId="18DE60EB" w14:textId="77777777" w:rsidR="00516160" w:rsidRPr="00EA3C9E" w:rsidRDefault="00516160" w:rsidP="00906A84">
            <w:r w:rsidRPr="00EA3C9E">
              <w:t xml:space="preserve">Компьютерная акустика </w:t>
            </w:r>
            <w:proofErr w:type="spellStart"/>
            <w:r w:rsidRPr="00EA3C9E">
              <w:t>defender</w:t>
            </w:r>
            <w:proofErr w:type="spellEnd"/>
            <w:r w:rsidRPr="00EA3C9E">
              <w:t xml:space="preserve"> SPK-530</w:t>
            </w:r>
          </w:p>
        </w:tc>
        <w:tc>
          <w:tcPr>
            <w:tcW w:w="1403" w:type="dxa"/>
            <w:noWrap/>
            <w:hideMark/>
          </w:tcPr>
          <w:p w14:paraId="2638CC59" w14:textId="77777777" w:rsidR="00516160" w:rsidRPr="00EA3C9E" w:rsidRDefault="00516160" w:rsidP="00906A84">
            <w:pPr>
              <w:jc w:val="right"/>
              <w:rPr>
                <w:b/>
              </w:rPr>
            </w:pPr>
            <w:r>
              <w:rPr>
                <w:b/>
              </w:rPr>
              <w:t xml:space="preserve">502,38 </w:t>
            </w:r>
          </w:p>
        </w:tc>
      </w:tr>
      <w:tr w:rsidR="00516160" w:rsidRPr="00EA3C9E" w14:paraId="03AB9FCB" w14:textId="77777777" w:rsidTr="00906A84">
        <w:trPr>
          <w:trHeight w:val="301"/>
        </w:trPr>
        <w:tc>
          <w:tcPr>
            <w:tcW w:w="522" w:type="dxa"/>
            <w:noWrap/>
            <w:hideMark/>
          </w:tcPr>
          <w:p w14:paraId="78954C10" w14:textId="77777777" w:rsidR="00516160" w:rsidRPr="00EA3C9E" w:rsidRDefault="00516160" w:rsidP="00906A84">
            <w:pPr>
              <w:jc w:val="both"/>
            </w:pPr>
            <w:r w:rsidRPr="00EA3C9E">
              <w:t>39</w:t>
            </w:r>
          </w:p>
        </w:tc>
        <w:tc>
          <w:tcPr>
            <w:tcW w:w="7844" w:type="dxa"/>
            <w:noWrap/>
            <w:hideMark/>
          </w:tcPr>
          <w:p w14:paraId="1293FDF9" w14:textId="77777777" w:rsidR="00516160" w:rsidRPr="00EA3C9E" w:rsidRDefault="00516160" w:rsidP="00906A84">
            <w:r w:rsidRPr="00EA3C9E">
              <w:t xml:space="preserve">Беспроводная гарнитура </w:t>
            </w:r>
            <w:proofErr w:type="spellStart"/>
            <w:r w:rsidRPr="00EA3C9E">
              <w:t>Jabra</w:t>
            </w:r>
            <w:proofErr w:type="spellEnd"/>
            <w:r w:rsidRPr="00EA3C9E">
              <w:t xml:space="preserve"> PRO 9465 </w:t>
            </w:r>
            <w:proofErr w:type="spellStart"/>
            <w:r w:rsidRPr="00EA3C9E">
              <w:t>Duo</w:t>
            </w:r>
            <w:proofErr w:type="spellEnd"/>
          </w:p>
        </w:tc>
        <w:tc>
          <w:tcPr>
            <w:tcW w:w="1403" w:type="dxa"/>
            <w:noWrap/>
            <w:hideMark/>
          </w:tcPr>
          <w:p w14:paraId="5282EC2F" w14:textId="77777777" w:rsidR="00516160" w:rsidRPr="00EA3C9E" w:rsidRDefault="00516160" w:rsidP="00906A84">
            <w:pPr>
              <w:jc w:val="right"/>
              <w:rPr>
                <w:b/>
              </w:rPr>
            </w:pPr>
            <w:r>
              <w:rPr>
                <w:b/>
              </w:rPr>
              <w:t xml:space="preserve">28 536,33 </w:t>
            </w:r>
          </w:p>
        </w:tc>
      </w:tr>
      <w:tr w:rsidR="00516160" w:rsidRPr="00EA3C9E" w14:paraId="4C043534" w14:textId="77777777" w:rsidTr="00906A84">
        <w:trPr>
          <w:trHeight w:val="301"/>
        </w:trPr>
        <w:tc>
          <w:tcPr>
            <w:tcW w:w="522" w:type="dxa"/>
            <w:noWrap/>
            <w:hideMark/>
          </w:tcPr>
          <w:p w14:paraId="6A1DE49E" w14:textId="77777777" w:rsidR="00516160" w:rsidRPr="00EA3C9E" w:rsidRDefault="00516160" w:rsidP="00906A84">
            <w:pPr>
              <w:jc w:val="both"/>
            </w:pPr>
            <w:r w:rsidRPr="00EA3C9E">
              <w:t>40</w:t>
            </w:r>
          </w:p>
        </w:tc>
        <w:tc>
          <w:tcPr>
            <w:tcW w:w="7844" w:type="dxa"/>
            <w:hideMark/>
          </w:tcPr>
          <w:p w14:paraId="17D8723E" w14:textId="77777777" w:rsidR="00516160" w:rsidRPr="00EA3C9E" w:rsidRDefault="00516160" w:rsidP="00906A84">
            <w:pPr>
              <w:rPr>
                <w:lang w:val="en-US"/>
              </w:rPr>
            </w:pPr>
            <w:r w:rsidRPr="00EA3C9E">
              <w:t>Переходник</w:t>
            </w:r>
            <w:r w:rsidRPr="00EA3C9E">
              <w:rPr>
                <w:lang w:val="en-US"/>
              </w:rPr>
              <w:t xml:space="preserve"> </w:t>
            </w:r>
            <w:proofErr w:type="spellStart"/>
            <w:r w:rsidRPr="00EA3C9E">
              <w:rPr>
                <w:lang w:val="en-US"/>
              </w:rPr>
              <w:t>miniDisplay</w:t>
            </w:r>
            <w:proofErr w:type="spellEnd"/>
            <w:r w:rsidRPr="00EA3C9E">
              <w:rPr>
                <w:lang w:val="en-US"/>
              </w:rPr>
              <w:t xml:space="preserve"> port M  -  HDMI F VHD6055</w:t>
            </w:r>
          </w:p>
        </w:tc>
        <w:tc>
          <w:tcPr>
            <w:tcW w:w="1403" w:type="dxa"/>
            <w:noWrap/>
            <w:hideMark/>
          </w:tcPr>
          <w:p w14:paraId="65A37D21" w14:textId="77777777" w:rsidR="00516160" w:rsidRPr="00EA3C9E" w:rsidRDefault="00516160" w:rsidP="00906A84">
            <w:pPr>
              <w:jc w:val="right"/>
              <w:rPr>
                <w:b/>
              </w:rPr>
            </w:pPr>
            <w:r>
              <w:rPr>
                <w:b/>
              </w:rPr>
              <w:t xml:space="preserve">617,43 </w:t>
            </w:r>
          </w:p>
        </w:tc>
      </w:tr>
      <w:tr w:rsidR="00516160" w:rsidRPr="00EA3C9E" w14:paraId="66A8F09E" w14:textId="77777777" w:rsidTr="00906A84">
        <w:trPr>
          <w:trHeight w:val="301"/>
        </w:trPr>
        <w:tc>
          <w:tcPr>
            <w:tcW w:w="522" w:type="dxa"/>
            <w:noWrap/>
            <w:hideMark/>
          </w:tcPr>
          <w:p w14:paraId="5879DA0A" w14:textId="77777777" w:rsidR="00516160" w:rsidRPr="00EA3C9E" w:rsidRDefault="00516160" w:rsidP="00906A84">
            <w:pPr>
              <w:jc w:val="both"/>
            </w:pPr>
            <w:r w:rsidRPr="00EA3C9E">
              <w:t>41</w:t>
            </w:r>
          </w:p>
        </w:tc>
        <w:tc>
          <w:tcPr>
            <w:tcW w:w="7844" w:type="dxa"/>
            <w:hideMark/>
          </w:tcPr>
          <w:p w14:paraId="55AE9CC7" w14:textId="77777777" w:rsidR="00516160" w:rsidRPr="00EA3C9E" w:rsidRDefault="00516160" w:rsidP="00906A84">
            <w:pPr>
              <w:rPr>
                <w:lang w:val="en-US"/>
              </w:rPr>
            </w:pPr>
            <w:r w:rsidRPr="00EA3C9E">
              <w:t>Переходник</w:t>
            </w:r>
            <w:r w:rsidRPr="00EA3C9E">
              <w:rPr>
                <w:lang w:val="en-US"/>
              </w:rPr>
              <w:t xml:space="preserve"> </w:t>
            </w:r>
            <w:proofErr w:type="spellStart"/>
            <w:r w:rsidRPr="00EA3C9E">
              <w:rPr>
                <w:lang w:val="en-US"/>
              </w:rPr>
              <w:t>Nexport</w:t>
            </w:r>
            <w:proofErr w:type="spellEnd"/>
            <w:r w:rsidRPr="00EA3C9E">
              <w:rPr>
                <w:lang w:val="en-US"/>
              </w:rPr>
              <w:t xml:space="preserve"> </w:t>
            </w:r>
            <w:proofErr w:type="spellStart"/>
            <w:r w:rsidRPr="00EA3C9E">
              <w:rPr>
                <w:lang w:val="en-US"/>
              </w:rPr>
              <w:t>miniDisplay</w:t>
            </w:r>
            <w:proofErr w:type="spellEnd"/>
            <w:r w:rsidRPr="00EA3C9E">
              <w:rPr>
                <w:lang w:val="en-US"/>
              </w:rPr>
              <w:t xml:space="preserve"> port M -  VGA F</w:t>
            </w:r>
          </w:p>
        </w:tc>
        <w:tc>
          <w:tcPr>
            <w:tcW w:w="1403" w:type="dxa"/>
            <w:noWrap/>
            <w:hideMark/>
          </w:tcPr>
          <w:p w14:paraId="26C174C2" w14:textId="77777777" w:rsidR="00516160" w:rsidRPr="00EA3C9E" w:rsidRDefault="00516160" w:rsidP="00906A84">
            <w:pPr>
              <w:jc w:val="right"/>
              <w:rPr>
                <w:b/>
              </w:rPr>
            </w:pPr>
            <w:r>
              <w:rPr>
                <w:b/>
              </w:rPr>
              <w:t xml:space="preserve">812,90 </w:t>
            </w:r>
          </w:p>
        </w:tc>
      </w:tr>
      <w:tr w:rsidR="00516160" w:rsidRPr="00EA3C9E" w14:paraId="4CCD1A7C" w14:textId="77777777" w:rsidTr="00906A84">
        <w:trPr>
          <w:trHeight w:val="301"/>
        </w:trPr>
        <w:tc>
          <w:tcPr>
            <w:tcW w:w="522" w:type="dxa"/>
            <w:noWrap/>
            <w:hideMark/>
          </w:tcPr>
          <w:p w14:paraId="7A23DBCD" w14:textId="77777777" w:rsidR="00516160" w:rsidRPr="00EA3C9E" w:rsidRDefault="00516160" w:rsidP="00906A84">
            <w:pPr>
              <w:jc w:val="both"/>
            </w:pPr>
            <w:r w:rsidRPr="00EA3C9E">
              <w:t>42</w:t>
            </w:r>
          </w:p>
        </w:tc>
        <w:tc>
          <w:tcPr>
            <w:tcW w:w="7844" w:type="dxa"/>
            <w:hideMark/>
          </w:tcPr>
          <w:p w14:paraId="4CB431B8" w14:textId="77777777" w:rsidR="00516160" w:rsidRPr="00EA3C9E" w:rsidRDefault="00516160" w:rsidP="00906A84">
            <w:pPr>
              <w:rPr>
                <w:lang w:val="en-US"/>
              </w:rPr>
            </w:pPr>
            <w:r w:rsidRPr="00EA3C9E">
              <w:t>Переходник</w:t>
            </w:r>
            <w:r w:rsidRPr="00EA3C9E">
              <w:rPr>
                <w:lang w:val="en-US"/>
              </w:rPr>
              <w:t xml:space="preserve"> Display port M  -  HDMI F VCOM [CG553]</w:t>
            </w:r>
          </w:p>
        </w:tc>
        <w:tc>
          <w:tcPr>
            <w:tcW w:w="1403" w:type="dxa"/>
            <w:noWrap/>
            <w:hideMark/>
          </w:tcPr>
          <w:p w14:paraId="37E44F90" w14:textId="77777777" w:rsidR="00516160" w:rsidRPr="00EA3C9E" w:rsidRDefault="00516160" w:rsidP="00906A84">
            <w:pPr>
              <w:jc w:val="right"/>
              <w:rPr>
                <w:b/>
              </w:rPr>
            </w:pPr>
            <w:r>
              <w:rPr>
                <w:b/>
              </w:rPr>
              <w:t xml:space="preserve">606,56 </w:t>
            </w:r>
          </w:p>
        </w:tc>
      </w:tr>
      <w:tr w:rsidR="00516160" w:rsidRPr="00EA3C9E" w14:paraId="6E9830B2" w14:textId="77777777" w:rsidTr="00906A84">
        <w:trPr>
          <w:trHeight w:val="301"/>
        </w:trPr>
        <w:tc>
          <w:tcPr>
            <w:tcW w:w="522" w:type="dxa"/>
            <w:noWrap/>
            <w:hideMark/>
          </w:tcPr>
          <w:p w14:paraId="737DD259" w14:textId="77777777" w:rsidR="00516160" w:rsidRPr="00EA3C9E" w:rsidRDefault="00516160" w:rsidP="00906A84">
            <w:pPr>
              <w:jc w:val="both"/>
            </w:pPr>
            <w:r w:rsidRPr="00EA3C9E">
              <w:t>43</w:t>
            </w:r>
          </w:p>
        </w:tc>
        <w:tc>
          <w:tcPr>
            <w:tcW w:w="7844" w:type="dxa"/>
            <w:hideMark/>
          </w:tcPr>
          <w:p w14:paraId="3CFB8F3A" w14:textId="77777777" w:rsidR="00516160" w:rsidRPr="00EA3C9E" w:rsidRDefault="00516160" w:rsidP="00906A84">
            <w:pPr>
              <w:rPr>
                <w:lang w:val="en-US"/>
              </w:rPr>
            </w:pPr>
            <w:r w:rsidRPr="00EA3C9E">
              <w:t>Переходник</w:t>
            </w:r>
            <w:r w:rsidRPr="00EA3C9E">
              <w:rPr>
                <w:lang w:val="en-US"/>
              </w:rPr>
              <w:t xml:space="preserve"> Display port  -  VGA GC-CVDP11</w:t>
            </w:r>
          </w:p>
        </w:tc>
        <w:tc>
          <w:tcPr>
            <w:tcW w:w="1403" w:type="dxa"/>
            <w:noWrap/>
            <w:hideMark/>
          </w:tcPr>
          <w:p w14:paraId="19B27751" w14:textId="77777777" w:rsidR="00516160" w:rsidRPr="00EA3C9E" w:rsidRDefault="00516160" w:rsidP="00906A84">
            <w:pPr>
              <w:jc w:val="right"/>
              <w:rPr>
                <w:b/>
              </w:rPr>
            </w:pPr>
            <w:r>
              <w:rPr>
                <w:b/>
              </w:rPr>
              <w:t xml:space="preserve">1 825,49 </w:t>
            </w:r>
          </w:p>
        </w:tc>
      </w:tr>
      <w:tr w:rsidR="00516160" w:rsidRPr="00EA3C9E" w14:paraId="048F0BD7" w14:textId="77777777" w:rsidTr="00906A84">
        <w:trPr>
          <w:trHeight w:val="301"/>
        </w:trPr>
        <w:tc>
          <w:tcPr>
            <w:tcW w:w="522" w:type="dxa"/>
            <w:noWrap/>
            <w:hideMark/>
          </w:tcPr>
          <w:p w14:paraId="5F91076F" w14:textId="77777777" w:rsidR="00516160" w:rsidRPr="00EA3C9E" w:rsidRDefault="00516160" w:rsidP="00906A84">
            <w:pPr>
              <w:jc w:val="both"/>
            </w:pPr>
            <w:r w:rsidRPr="00EA3C9E">
              <w:t>44</w:t>
            </w:r>
          </w:p>
        </w:tc>
        <w:tc>
          <w:tcPr>
            <w:tcW w:w="7844" w:type="dxa"/>
            <w:hideMark/>
          </w:tcPr>
          <w:p w14:paraId="59D72762" w14:textId="77777777" w:rsidR="00516160" w:rsidRPr="00EA3C9E" w:rsidRDefault="00516160" w:rsidP="00906A84">
            <w:pPr>
              <w:rPr>
                <w:lang w:val="en-US"/>
              </w:rPr>
            </w:pPr>
            <w:r w:rsidRPr="00EA3C9E">
              <w:t>Переходник</w:t>
            </w:r>
            <w:r w:rsidRPr="00EA3C9E">
              <w:rPr>
                <w:lang w:val="en-US"/>
              </w:rPr>
              <w:t xml:space="preserve"> DisplayPort M-DVI F, </w:t>
            </w:r>
            <w:proofErr w:type="spellStart"/>
            <w:r w:rsidRPr="00EA3C9E">
              <w:rPr>
                <w:lang w:val="en-US"/>
              </w:rPr>
              <w:t>Cablexpert</w:t>
            </w:r>
            <w:proofErr w:type="spellEnd"/>
            <w:r w:rsidRPr="00EA3C9E">
              <w:rPr>
                <w:lang w:val="en-US"/>
              </w:rPr>
              <w:t xml:space="preserve"> [A-DPM-DVIF]</w:t>
            </w:r>
          </w:p>
        </w:tc>
        <w:tc>
          <w:tcPr>
            <w:tcW w:w="1403" w:type="dxa"/>
            <w:noWrap/>
            <w:hideMark/>
          </w:tcPr>
          <w:p w14:paraId="2E0EB052" w14:textId="77777777" w:rsidR="00516160" w:rsidRPr="00EA3C9E" w:rsidRDefault="00516160" w:rsidP="00906A84">
            <w:pPr>
              <w:jc w:val="right"/>
              <w:rPr>
                <w:b/>
              </w:rPr>
            </w:pPr>
            <w:r>
              <w:rPr>
                <w:b/>
              </w:rPr>
              <w:t xml:space="preserve">516,98 </w:t>
            </w:r>
          </w:p>
        </w:tc>
      </w:tr>
      <w:tr w:rsidR="00516160" w:rsidRPr="00EA3C9E" w14:paraId="15547DA3" w14:textId="77777777" w:rsidTr="00906A84">
        <w:trPr>
          <w:trHeight w:val="301"/>
        </w:trPr>
        <w:tc>
          <w:tcPr>
            <w:tcW w:w="522" w:type="dxa"/>
            <w:noWrap/>
            <w:hideMark/>
          </w:tcPr>
          <w:p w14:paraId="7EC5E69B" w14:textId="77777777" w:rsidR="00516160" w:rsidRPr="00EA3C9E" w:rsidRDefault="00516160" w:rsidP="00906A84">
            <w:pPr>
              <w:jc w:val="both"/>
            </w:pPr>
            <w:r w:rsidRPr="00EA3C9E">
              <w:t>45</w:t>
            </w:r>
          </w:p>
        </w:tc>
        <w:tc>
          <w:tcPr>
            <w:tcW w:w="7844" w:type="dxa"/>
            <w:hideMark/>
          </w:tcPr>
          <w:p w14:paraId="092CCEA9" w14:textId="77777777" w:rsidR="00516160" w:rsidRPr="00EA3C9E" w:rsidRDefault="00516160" w:rsidP="00906A84">
            <w:pPr>
              <w:rPr>
                <w:lang w:val="en-US"/>
              </w:rPr>
            </w:pPr>
            <w:r w:rsidRPr="00EA3C9E">
              <w:t>Переходник</w:t>
            </w:r>
            <w:r w:rsidRPr="00EA3C9E">
              <w:rPr>
                <w:lang w:val="en-US"/>
              </w:rPr>
              <w:t xml:space="preserve"> </w:t>
            </w:r>
            <w:proofErr w:type="spellStart"/>
            <w:r w:rsidRPr="00EA3C9E">
              <w:rPr>
                <w:lang w:val="en-US"/>
              </w:rPr>
              <w:t>Gembird</w:t>
            </w:r>
            <w:proofErr w:type="spellEnd"/>
            <w:r w:rsidRPr="00EA3C9E">
              <w:rPr>
                <w:lang w:val="en-US"/>
              </w:rPr>
              <w:t xml:space="preserve"> DVI(M)-VGA(F) [A-DVI-VGA]</w:t>
            </w:r>
          </w:p>
        </w:tc>
        <w:tc>
          <w:tcPr>
            <w:tcW w:w="1403" w:type="dxa"/>
            <w:noWrap/>
            <w:hideMark/>
          </w:tcPr>
          <w:p w14:paraId="1700D0BC" w14:textId="77777777" w:rsidR="00516160" w:rsidRPr="00EA3C9E" w:rsidRDefault="00516160" w:rsidP="00906A84">
            <w:pPr>
              <w:jc w:val="right"/>
              <w:rPr>
                <w:b/>
              </w:rPr>
            </w:pPr>
            <w:r>
              <w:rPr>
                <w:b/>
              </w:rPr>
              <w:t xml:space="preserve">135,45 </w:t>
            </w:r>
          </w:p>
        </w:tc>
      </w:tr>
      <w:tr w:rsidR="00516160" w:rsidRPr="00EA3C9E" w14:paraId="3937DC9C" w14:textId="77777777" w:rsidTr="00906A84">
        <w:trPr>
          <w:trHeight w:val="301"/>
        </w:trPr>
        <w:tc>
          <w:tcPr>
            <w:tcW w:w="522" w:type="dxa"/>
            <w:noWrap/>
            <w:hideMark/>
          </w:tcPr>
          <w:p w14:paraId="656498AD" w14:textId="77777777" w:rsidR="00516160" w:rsidRPr="00EA3C9E" w:rsidRDefault="00516160" w:rsidP="00906A84">
            <w:pPr>
              <w:jc w:val="both"/>
            </w:pPr>
            <w:r w:rsidRPr="00EA3C9E">
              <w:t>46</w:t>
            </w:r>
          </w:p>
        </w:tc>
        <w:tc>
          <w:tcPr>
            <w:tcW w:w="7844" w:type="dxa"/>
            <w:hideMark/>
          </w:tcPr>
          <w:p w14:paraId="5F42031B" w14:textId="77777777" w:rsidR="00516160" w:rsidRPr="00EA3C9E" w:rsidRDefault="00516160" w:rsidP="00906A84">
            <w:r w:rsidRPr="00EA3C9E">
              <w:t>Шнур HDMI "</w:t>
            </w:r>
            <w:proofErr w:type="spellStart"/>
            <w:r w:rsidRPr="00EA3C9E">
              <w:t>шт</w:t>
            </w:r>
            <w:proofErr w:type="spellEnd"/>
            <w:r w:rsidRPr="00EA3C9E">
              <w:t>" - HDMI "</w:t>
            </w:r>
            <w:proofErr w:type="spellStart"/>
            <w:r w:rsidRPr="00EA3C9E">
              <w:t>шт</w:t>
            </w:r>
            <w:proofErr w:type="spellEnd"/>
            <w:r w:rsidRPr="00EA3C9E">
              <w:t>" пластик "позолоченный" OD6.0мм с ферритами 20.0м</w:t>
            </w:r>
          </w:p>
        </w:tc>
        <w:tc>
          <w:tcPr>
            <w:tcW w:w="1403" w:type="dxa"/>
            <w:noWrap/>
            <w:hideMark/>
          </w:tcPr>
          <w:p w14:paraId="027E0FFC" w14:textId="77777777" w:rsidR="00516160" w:rsidRPr="00EA3C9E" w:rsidRDefault="00516160" w:rsidP="00906A84">
            <w:pPr>
              <w:jc w:val="right"/>
              <w:rPr>
                <w:b/>
              </w:rPr>
            </w:pPr>
            <w:r>
              <w:rPr>
                <w:b/>
              </w:rPr>
              <w:t xml:space="preserve">2 067,74 </w:t>
            </w:r>
          </w:p>
        </w:tc>
      </w:tr>
      <w:tr w:rsidR="00516160" w:rsidRPr="00EA3C9E" w14:paraId="45DD2CFB" w14:textId="77777777" w:rsidTr="00906A84">
        <w:trPr>
          <w:trHeight w:val="301"/>
        </w:trPr>
        <w:tc>
          <w:tcPr>
            <w:tcW w:w="522" w:type="dxa"/>
            <w:noWrap/>
            <w:hideMark/>
          </w:tcPr>
          <w:p w14:paraId="2F173101" w14:textId="77777777" w:rsidR="00516160" w:rsidRPr="00EA3C9E" w:rsidRDefault="00516160" w:rsidP="00906A84">
            <w:pPr>
              <w:jc w:val="both"/>
            </w:pPr>
            <w:r w:rsidRPr="00EA3C9E">
              <w:t>47</w:t>
            </w:r>
          </w:p>
        </w:tc>
        <w:tc>
          <w:tcPr>
            <w:tcW w:w="7844" w:type="dxa"/>
            <w:hideMark/>
          </w:tcPr>
          <w:p w14:paraId="27BFC629" w14:textId="77777777" w:rsidR="00516160" w:rsidRPr="00EA3C9E" w:rsidRDefault="00516160" w:rsidP="00906A84">
            <w:r w:rsidRPr="00EA3C9E">
              <w:t>Шнур HDMI "</w:t>
            </w:r>
            <w:proofErr w:type="spellStart"/>
            <w:r w:rsidRPr="00EA3C9E">
              <w:t>шт</w:t>
            </w:r>
            <w:proofErr w:type="spellEnd"/>
            <w:r w:rsidRPr="00EA3C9E">
              <w:t>" - HDMI "</w:t>
            </w:r>
            <w:proofErr w:type="spellStart"/>
            <w:r w:rsidRPr="00EA3C9E">
              <w:t>шт</w:t>
            </w:r>
            <w:proofErr w:type="spellEnd"/>
            <w:r w:rsidRPr="00EA3C9E">
              <w:t>" пластик "позолоченный" OD6.0мм с ферритами 15.0м/</w:t>
            </w:r>
          </w:p>
        </w:tc>
        <w:tc>
          <w:tcPr>
            <w:tcW w:w="1403" w:type="dxa"/>
            <w:noWrap/>
            <w:hideMark/>
          </w:tcPr>
          <w:p w14:paraId="0321E1B9" w14:textId="77777777" w:rsidR="00516160" w:rsidRPr="00EA3C9E" w:rsidRDefault="00516160" w:rsidP="00906A84">
            <w:pPr>
              <w:jc w:val="right"/>
              <w:rPr>
                <w:b/>
              </w:rPr>
            </w:pPr>
            <w:r>
              <w:rPr>
                <w:b/>
              </w:rPr>
              <w:t xml:space="preserve">1 421,11 </w:t>
            </w:r>
          </w:p>
        </w:tc>
      </w:tr>
      <w:tr w:rsidR="00516160" w:rsidRPr="00EA3C9E" w14:paraId="7D1EC04F" w14:textId="77777777" w:rsidTr="00906A84">
        <w:trPr>
          <w:trHeight w:val="301"/>
        </w:trPr>
        <w:tc>
          <w:tcPr>
            <w:tcW w:w="522" w:type="dxa"/>
            <w:noWrap/>
            <w:hideMark/>
          </w:tcPr>
          <w:p w14:paraId="51136A8F" w14:textId="77777777" w:rsidR="00516160" w:rsidRPr="00EA3C9E" w:rsidRDefault="00516160" w:rsidP="00906A84">
            <w:pPr>
              <w:jc w:val="both"/>
            </w:pPr>
            <w:r w:rsidRPr="00EA3C9E">
              <w:t>48</w:t>
            </w:r>
          </w:p>
        </w:tc>
        <w:tc>
          <w:tcPr>
            <w:tcW w:w="7844" w:type="dxa"/>
            <w:hideMark/>
          </w:tcPr>
          <w:p w14:paraId="70EBC477" w14:textId="77777777" w:rsidR="00516160" w:rsidRPr="00EA3C9E" w:rsidRDefault="00516160" w:rsidP="00906A84">
            <w:r w:rsidRPr="00EA3C9E">
              <w:t xml:space="preserve">Шнур VGA HD 15 </w:t>
            </w:r>
            <w:proofErr w:type="spellStart"/>
            <w:r w:rsidRPr="00EA3C9E">
              <w:t>Pin</w:t>
            </w:r>
            <w:proofErr w:type="spellEnd"/>
            <w:r w:rsidRPr="00EA3C9E">
              <w:t xml:space="preserve"> "</w:t>
            </w:r>
            <w:proofErr w:type="spellStart"/>
            <w:r w:rsidRPr="00EA3C9E">
              <w:t>шт</w:t>
            </w:r>
            <w:proofErr w:type="spellEnd"/>
            <w:r w:rsidRPr="00EA3C9E">
              <w:t xml:space="preserve">" - HD15 </w:t>
            </w:r>
            <w:proofErr w:type="spellStart"/>
            <w:r w:rsidRPr="00EA3C9E">
              <w:t>Pin"шт</w:t>
            </w:r>
            <w:proofErr w:type="spellEnd"/>
            <w:r w:rsidRPr="00EA3C9E">
              <w:t>" металл "позолоченный" с ферритами OD8.0мм 20.0м</w:t>
            </w:r>
          </w:p>
        </w:tc>
        <w:tc>
          <w:tcPr>
            <w:tcW w:w="1403" w:type="dxa"/>
            <w:noWrap/>
            <w:hideMark/>
          </w:tcPr>
          <w:p w14:paraId="1FDD053D" w14:textId="77777777" w:rsidR="00516160" w:rsidRPr="00EA3C9E" w:rsidRDefault="00516160" w:rsidP="00906A84">
            <w:pPr>
              <w:jc w:val="right"/>
              <w:rPr>
                <w:b/>
              </w:rPr>
            </w:pPr>
            <w:r>
              <w:rPr>
                <w:b/>
              </w:rPr>
              <w:t xml:space="preserve">1 628,81 </w:t>
            </w:r>
          </w:p>
        </w:tc>
      </w:tr>
      <w:tr w:rsidR="00516160" w:rsidRPr="00EA3C9E" w14:paraId="552C3D28" w14:textId="77777777" w:rsidTr="00906A84">
        <w:trPr>
          <w:trHeight w:val="301"/>
        </w:trPr>
        <w:tc>
          <w:tcPr>
            <w:tcW w:w="522" w:type="dxa"/>
            <w:noWrap/>
            <w:hideMark/>
          </w:tcPr>
          <w:p w14:paraId="1FC49E06" w14:textId="77777777" w:rsidR="00516160" w:rsidRPr="00EA3C9E" w:rsidRDefault="00516160" w:rsidP="00906A84">
            <w:pPr>
              <w:jc w:val="both"/>
            </w:pPr>
            <w:r w:rsidRPr="00EA3C9E">
              <w:t>49</w:t>
            </w:r>
          </w:p>
        </w:tc>
        <w:tc>
          <w:tcPr>
            <w:tcW w:w="7844" w:type="dxa"/>
            <w:hideMark/>
          </w:tcPr>
          <w:p w14:paraId="54EF0174" w14:textId="77777777" w:rsidR="00516160" w:rsidRPr="00EA3C9E" w:rsidRDefault="00516160" w:rsidP="00906A84">
            <w:r w:rsidRPr="00EA3C9E">
              <w:t xml:space="preserve">Шнур VGA HD 15 </w:t>
            </w:r>
            <w:proofErr w:type="spellStart"/>
            <w:r w:rsidRPr="00EA3C9E">
              <w:t>Pin</w:t>
            </w:r>
            <w:proofErr w:type="spellEnd"/>
            <w:r w:rsidRPr="00EA3C9E">
              <w:t xml:space="preserve"> "</w:t>
            </w:r>
            <w:proofErr w:type="spellStart"/>
            <w:r w:rsidRPr="00EA3C9E">
              <w:t>шт</w:t>
            </w:r>
            <w:proofErr w:type="spellEnd"/>
            <w:r w:rsidRPr="00EA3C9E">
              <w:t xml:space="preserve">" - HD15 </w:t>
            </w:r>
            <w:proofErr w:type="spellStart"/>
            <w:r w:rsidRPr="00EA3C9E">
              <w:t>Pin</w:t>
            </w:r>
            <w:proofErr w:type="spellEnd"/>
            <w:r w:rsidRPr="00EA3C9E">
              <w:t xml:space="preserve"> "</w:t>
            </w:r>
            <w:proofErr w:type="spellStart"/>
            <w:r w:rsidRPr="00EA3C9E">
              <w:t>шт</w:t>
            </w:r>
            <w:proofErr w:type="spellEnd"/>
            <w:r w:rsidRPr="00EA3C9E">
              <w:t>" металл "позолоченный" с ферритами OD8.0мм 15.0м/</w:t>
            </w:r>
            <w:proofErr w:type="spellStart"/>
            <w:r w:rsidRPr="00EA3C9E">
              <w:t>Gembird</w:t>
            </w:r>
            <w:proofErr w:type="spellEnd"/>
          </w:p>
        </w:tc>
        <w:tc>
          <w:tcPr>
            <w:tcW w:w="1403" w:type="dxa"/>
            <w:noWrap/>
            <w:hideMark/>
          </w:tcPr>
          <w:p w14:paraId="70179E99" w14:textId="77777777" w:rsidR="00516160" w:rsidRPr="00EA3C9E" w:rsidRDefault="00516160" w:rsidP="00906A84">
            <w:pPr>
              <w:jc w:val="right"/>
              <w:rPr>
                <w:b/>
              </w:rPr>
            </w:pPr>
            <w:r>
              <w:rPr>
                <w:b/>
              </w:rPr>
              <w:t xml:space="preserve">1 653,58 </w:t>
            </w:r>
          </w:p>
        </w:tc>
      </w:tr>
      <w:tr w:rsidR="00516160" w:rsidRPr="00EA3C9E" w14:paraId="6668D38F" w14:textId="77777777" w:rsidTr="00906A84">
        <w:trPr>
          <w:trHeight w:val="301"/>
        </w:trPr>
        <w:tc>
          <w:tcPr>
            <w:tcW w:w="522" w:type="dxa"/>
            <w:noWrap/>
            <w:hideMark/>
          </w:tcPr>
          <w:p w14:paraId="1D32FED3" w14:textId="77777777" w:rsidR="00516160" w:rsidRPr="00EA3C9E" w:rsidRDefault="00516160" w:rsidP="00906A84">
            <w:pPr>
              <w:jc w:val="both"/>
            </w:pPr>
            <w:r w:rsidRPr="00EA3C9E">
              <w:t>50</w:t>
            </w:r>
          </w:p>
        </w:tc>
        <w:tc>
          <w:tcPr>
            <w:tcW w:w="7844" w:type="dxa"/>
            <w:hideMark/>
          </w:tcPr>
          <w:p w14:paraId="4866AF95" w14:textId="77777777" w:rsidR="00516160" w:rsidRPr="00EA3C9E" w:rsidRDefault="00516160" w:rsidP="00906A84">
            <w:pPr>
              <w:rPr>
                <w:lang w:val="en-US"/>
              </w:rPr>
            </w:pPr>
            <w:r w:rsidRPr="00EA3C9E">
              <w:t>Сетевой</w:t>
            </w:r>
            <w:r w:rsidRPr="00EA3C9E">
              <w:rPr>
                <w:lang w:val="en-US"/>
              </w:rPr>
              <w:t xml:space="preserve"> </w:t>
            </w:r>
            <w:r w:rsidRPr="00EA3C9E">
              <w:t>фильтр</w:t>
            </w:r>
            <w:r w:rsidRPr="00EA3C9E">
              <w:rPr>
                <w:lang w:val="en-US"/>
              </w:rPr>
              <w:t xml:space="preserve"> Most H6 6 Sockets 5m</w:t>
            </w:r>
          </w:p>
        </w:tc>
        <w:tc>
          <w:tcPr>
            <w:tcW w:w="1403" w:type="dxa"/>
            <w:noWrap/>
            <w:hideMark/>
          </w:tcPr>
          <w:p w14:paraId="266AB32F" w14:textId="77777777" w:rsidR="00516160" w:rsidRPr="00EA3C9E" w:rsidRDefault="00516160" w:rsidP="00906A84">
            <w:pPr>
              <w:jc w:val="right"/>
              <w:rPr>
                <w:b/>
              </w:rPr>
            </w:pPr>
            <w:r>
              <w:rPr>
                <w:b/>
              </w:rPr>
              <w:t xml:space="preserve">912,13 </w:t>
            </w:r>
          </w:p>
        </w:tc>
      </w:tr>
      <w:tr w:rsidR="00516160" w:rsidRPr="00EA3C9E" w14:paraId="6AF6A3D0" w14:textId="77777777" w:rsidTr="00906A84">
        <w:trPr>
          <w:trHeight w:val="301"/>
        </w:trPr>
        <w:tc>
          <w:tcPr>
            <w:tcW w:w="522" w:type="dxa"/>
            <w:noWrap/>
            <w:hideMark/>
          </w:tcPr>
          <w:p w14:paraId="5E890BB6" w14:textId="77777777" w:rsidR="00516160" w:rsidRPr="00EA3C9E" w:rsidRDefault="00516160" w:rsidP="00906A84">
            <w:pPr>
              <w:jc w:val="both"/>
            </w:pPr>
            <w:r w:rsidRPr="00EA3C9E">
              <w:t>51</w:t>
            </w:r>
          </w:p>
        </w:tc>
        <w:tc>
          <w:tcPr>
            <w:tcW w:w="7844" w:type="dxa"/>
            <w:hideMark/>
          </w:tcPr>
          <w:p w14:paraId="4A931B22" w14:textId="77777777" w:rsidR="00516160" w:rsidRPr="00EA3C9E" w:rsidRDefault="00516160" w:rsidP="00906A84">
            <w:pPr>
              <w:rPr>
                <w:lang w:val="en-US"/>
              </w:rPr>
            </w:pPr>
            <w:r w:rsidRPr="00EA3C9E">
              <w:t>Сетевой</w:t>
            </w:r>
            <w:r w:rsidRPr="00EA3C9E">
              <w:rPr>
                <w:lang w:val="en-US"/>
              </w:rPr>
              <w:t xml:space="preserve"> </w:t>
            </w:r>
            <w:r w:rsidRPr="00EA3C9E">
              <w:t>фильтр</w:t>
            </w:r>
            <w:r w:rsidRPr="00EA3C9E">
              <w:rPr>
                <w:lang w:val="en-US"/>
              </w:rPr>
              <w:t xml:space="preserve"> Pilot PRO 3m Black/White</w:t>
            </w:r>
          </w:p>
        </w:tc>
        <w:tc>
          <w:tcPr>
            <w:tcW w:w="1403" w:type="dxa"/>
            <w:noWrap/>
            <w:hideMark/>
          </w:tcPr>
          <w:p w14:paraId="0884D546" w14:textId="77777777" w:rsidR="00516160" w:rsidRPr="00EA3C9E" w:rsidRDefault="00516160" w:rsidP="00906A84">
            <w:pPr>
              <w:jc w:val="right"/>
              <w:rPr>
                <w:b/>
              </w:rPr>
            </w:pPr>
            <w:r>
              <w:rPr>
                <w:b/>
              </w:rPr>
              <w:t xml:space="preserve">1 478,40 </w:t>
            </w:r>
          </w:p>
        </w:tc>
      </w:tr>
      <w:tr w:rsidR="00516160" w:rsidRPr="00EA3C9E" w14:paraId="37C5402F" w14:textId="77777777" w:rsidTr="00906A84">
        <w:trPr>
          <w:trHeight w:val="301"/>
        </w:trPr>
        <w:tc>
          <w:tcPr>
            <w:tcW w:w="522" w:type="dxa"/>
            <w:noWrap/>
            <w:hideMark/>
          </w:tcPr>
          <w:p w14:paraId="12F7440C" w14:textId="77777777" w:rsidR="00516160" w:rsidRPr="00EA3C9E" w:rsidRDefault="00516160" w:rsidP="00906A84">
            <w:pPr>
              <w:jc w:val="both"/>
            </w:pPr>
            <w:r w:rsidRPr="00EA3C9E">
              <w:t>52</w:t>
            </w:r>
          </w:p>
        </w:tc>
        <w:tc>
          <w:tcPr>
            <w:tcW w:w="7844" w:type="dxa"/>
            <w:hideMark/>
          </w:tcPr>
          <w:p w14:paraId="32FA3FFA" w14:textId="77777777" w:rsidR="00516160" w:rsidRPr="00EA3C9E" w:rsidRDefault="00516160" w:rsidP="00906A84">
            <w:r w:rsidRPr="00EA3C9E">
              <w:t xml:space="preserve">Кабель USB 2.0 </w:t>
            </w:r>
            <w:proofErr w:type="spellStart"/>
            <w:r w:rsidRPr="00EA3C9E">
              <w:t>Pro</w:t>
            </w:r>
            <w:proofErr w:type="spellEnd"/>
            <w:r w:rsidRPr="00EA3C9E">
              <w:t xml:space="preserve"> </w:t>
            </w:r>
            <w:proofErr w:type="spellStart"/>
            <w:r w:rsidRPr="00EA3C9E">
              <w:t>Gembird</w:t>
            </w:r>
            <w:proofErr w:type="spellEnd"/>
            <w:r w:rsidRPr="00EA3C9E">
              <w:t xml:space="preserve"> ССР-mUSB2-AMBM-6, AM/</w:t>
            </w:r>
            <w:proofErr w:type="spellStart"/>
            <w:r w:rsidRPr="00EA3C9E">
              <w:t>microBM</w:t>
            </w:r>
            <w:proofErr w:type="spellEnd"/>
            <w:r w:rsidRPr="00EA3C9E">
              <w:t xml:space="preserve"> 5P, 1.8м,позол.конт., черный, пакет (ССР-mUSB2-AMBM-6)</w:t>
            </w:r>
          </w:p>
        </w:tc>
        <w:tc>
          <w:tcPr>
            <w:tcW w:w="1403" w:type="dxa"/>
            <w:noWrap/>
            <w:hideMark/>
          </w:tcPr>
          <w:p w14:paraId="45751577" w14:textId="77777777" w:rsidR="00516160" w:rsidRPr="00EA3C9E" w:rsidRDefault="00516160" w:rsidP="00906A84">
            <w:pPr>
              <w:jc w:val="right"/>
              <w:rPr>
                <w:b/>
              </w:rPr>
            </w:pPr>
            <w:r>
              <w:rPr>
                <w:b/>
              </w:rPr>
              <w:t xml:space="preserve">236,58 </w:t>
            </w:r>
          </w:p>
        </w:tc>
      </w:tr>
      <w:tr w:rsidR="00516160" w:rsidRPr="00EA3C9E" w14:paraId="49AF912A" w14:textId="77777777" w:rsidTr="00906A84">
        <w:trPr>
          <w:trHeight w:val="301"/>
        </w:trPr>
        <w:tc>
          <w:tcPr>
            <w:tcW w:w="522" w:type="dxa"/>
            <w:noWrap/>
            <w:hideMark/>
          </w:tcPr>
          <w:p w14:paraId="253C2FA1" w14:textId="77777777" w:rsidR="00516160" w:rsidRPr="00EA3C9E" w:rsidRDefault="00516160" w:rsidP="00906A84">
            <w:pPr>
              <w:jc w:val="both"/>
            </w:pPr>
            <w:r w:rsidRPr="00EA3C9E">
              <w:t>53</w:t>
            </w:r>
          </w:p>
        </w:tc>
        <w:tc>
          <w:tcPr>
            <w:tcW w:w="7844" w:type="dxa"/>
            <w:hideMark/>
          </w:tcPr>
          <w:p w14:paraId="10FC0430" w14:textId="77777777" w:rsidR="00516160" w:rsidRPr="00EA3C9E" w:rsidRDefault="00516160" w:rsidP="00906A84">
            <w:r w:rsidRPr="00EA3C9E">
              <w:t xml:space="preserve">Кабель USB 2.0 </w:t>
            </w:r>
            <w:proofErr w:type="spellStart"/>
            <w:r w:rsidRPr="00EA3C9E">
              <w:t>Pro</w:t>
            </w:r>
            <w:proofErr w:type="spellEnd"/>
            <w:r w:rsidRPr="00EA3C9E">
              <w:t xml:space="preserve"> </w:t>
            </w:r>
            <w:proofErr w:type="spellStart"/>
            <w:r w:rsidRPr="00EA3C9E">
              <w:t>Gembird</w:t>
            </w:r>
            <w:proofErr w:type="spellEnd"/>
            <w:r w:rsidRPr="00EA3C9E">
              <w:t>/</w:t>
            </w:r>
            <w:proofErr w:type="spellStart"/>
            <w:r w:rsidRPr="00EA3C9E">
              <w:t>Cablexpert</w:t>
            </w:r>
            <w:proofErr w:type="spellEnd"/>
            <w:r w:rsidRPr="00EA3C9E">
              <w:t xml:space="preserve"> AM/</w:t>
            </w:r>
            <w:proofErr w:type="spellStart"/>
            <w:r w:rsidRPr="00EA3C9E">
              <w:t>miniBM</w:t>
            </w:r>
            <w:proofErr w:type="spellEnd"/>
            <w:r w:rsidRPr="00EA3C9E">
              <w:t xml:space="preserve"> 5P, 1.8м, экран, </w:t>
            </w:r>
            <w:proofErr w:type="spellStart"/>
            <w:r w:rsidRPr="00EA3C9E">
              <w:t>феррит.кольцо</w:t>
            </w:r>
            <w:proofErr w:type="spellEnd"/>
            <w:r w:rsidRPr="00EA3C9E">
              <w:t>, черный, пакет CCF-USB2-AM5P-6</w:t>
            </w:r>
          </w:p>
        </w:tc>
        <w:tc>
          <w:tcPr>
            <w:tcW w:w="1403" w:type="dxa"/>
            <w:noWrap/>
            <w:hideMark/>
          </w:tcPr>
          <w:p w14:paraId="2F3970F7" w14:textId="77777777" w:rsidR="00516160" w:rsidRPr="00EA3C9E" w:rsidRDefault="00516160" w:rsidP="00906A84">
            <w:pPr>
              <w:jc w:val="right"/>
              <w:rPr>
                <w:b/>
              </w:rPr>
            </w:pPr>
            <w:r>
              <w:rPr>
                <w:b/>
              </w:rPr>
              <w:t xml:space="preserve">197,78 </w:t>
            </w:r>
          </w:p>
        </w:tc>
      </w:tr>
      <w:tr w:rsidR="00516160" w:rsidRPr="00EA3C9E" w14:paraId="5407E28D" w14:textId="77777777" w:rsidTr="00906A84">
        <w:trPr>
          <w:trHeight w:val="301"/>
        </w:trPr>
        <w:tc>
          <w:tcPr>
            <w:tcW w:w="522" w:type="dxa"/>
            <w:noWrap/>
            <w:hideMark/>
          </w:tcPr>
          <w:p w14:paraId="6F60E580" w14:textId="77777777" w:rsidR="00516160" w:rsidRPr="00EA3C9E" w:rsidRDefault="00516160" w:rsidP="00906A84">
            <w:pPr>
              <w:jc w:val="both"/>
            </w:pPr>
            <w:r w:rsidRPr="00EA3C9E">
              <w:t>54</w:t>
            </w:r>
          </w:p>
        </w:tc>
        <w:tc>
          <w:tcPr>
            <w:tcW w:w="7844" w:type="dxa"/>
            <w:hideMark/>
          </w:tcPr>
          <w:p w14:paraId="73515941" w14:textId="77777777" w:rsidR="00516160" w:rsidRPr="00EA3C9E" w:rsidRDefault="00516160" w:rsidP="00906A84">
            <w:r w:rsidRPr="00EA3C9E">
              <w:t>Шнур телефонный (линейный) 4P4C "</w:t>
            </w:r>
            <w:proofErr w:type="spellStart"/>
            <w:r w:rsidRPr="00EA3C9E">
              <w:t>шт</w:t>
            </w:r>
            <w:proofErr w:type="spellEnd"/>
            <w:r w:rsidRPr="00EA3C9E">
              <w:t>" - 4P4C "</w:t>
            </w:r>
            <w:proofErr w:type="spellStart"/>
            <w:r w:rsidRPr="00EA3C9E">
              <w:t>шт</w:t>
            </w:r>
            <w:proofErr w:type="spellEnd"/>
            <w:r w:rsidRPr="00EA3C9E">
              <w:t>" 4 жилы 2.0м, черный</w:t>
            </w:r>
          </w:p>
        </w:tc>
        <w:tc>
          <w:tcPr>
            <w:tcW w:w="1403" w:type="dxa"/>
            <w:noWrap/>
            <w:hideMark/>
          </w:tcPr>
          <w:p w14:paraId="12DA1943" w14:textId="77777777" w:rsidR="00516160" w:rsidRPr="00EA3C9E" w:rsidRDefault="00516160" w:rsidP="00906A84">
            <w:pPr>
              <w:jc w:val="right"/>
              <w:rPr>
                <w:b/>
              </w:rPr>
            </w:pPr>
            <w:r>
              <w:rPr>
                <w:b/>
              </w:rPr>
              <w:t xml:space="preserve">208,83 </w:t>
            </w:r>
          </w:p>
        </w:tc>
      </w:tr>
      <w:tr w:rsidR="00516160" w:rsidRPr="00EA3C9E" w14:paraId="2B1A2DF8" w14:textId="77777777" w:rsidTr="00906A84">
        <w:trPr>
          <w:trHeight w:val="301"/>
        </w:trPr>
        <w:tc>
          <w:tcPr>
            <w:tcW w:w="522" w:type="dxa"/>
            <w:noWrap/>
            <w:hideMark/>
          </w:tcPr>
          <w:p w14:paraId="4D8B1270" w14:textId="77777777" w:rsidR="00516160" w:rsidRPr="00EA3C9E" w:rsidRDefault="00516160" w:rsidP="00906A84">
            <w:pPr>
              <w:jc w:val="both"/>
            </w:pPr>
            <w:r w:rsidRPr="00EA3C9E">
              <w:t>55</w:t>
            </w:r>
          </w:p>
        </w:tc>
        <w:tc>
          <w:tcPr>
            <w:tcW w:w="7844" w:type="dxa"/>
            <w:noWrap/>
            <w:hideMark/>
          </w:tcPr>
          <w:p w14:paraId="6B4F3D02" w14:textId="77777777" w:rsidR="00516160" w:rsidRPr="00EA3C9E" w:rsidRDefault="00516160" w:rsidP="00906A84">
            <w:r w:rsidRPr="00EA3C9E">
              <w:t>Кабель HDMI 0.5 метра</w:t>
            </w:r>
          </w:p>
        </w:tc>
        <w:tc>
          <w:tcPr>
            <w:tcW w:w="1403" w:type="dxa"/>
            <w:noWrap/>
            <w:hideMark/>
          </w:tcPr>
          <w:p w14:paraId="59E46C43" w14:textId="77777777" w:rsidR="00516160" w:rsidRPr="00EA3C9E" w:rsidRDefault="00516160" w:rsidP="00906A84">
            <w:pPr>
              <w:jc w:val="right"/>
              <w:rPr>
                <w:b/>
              </w:rPr>
            </w:pPr>
            <w:r>
              <w:rPr>
                <w:b/>
              </w:rPr>
              <w:t xml:space="preserve">181,24 </w:t>
            </w:r>
          </w:p>
        </w:tc>
      </w:tr>
      <w:tr w:rsidR="00516160" w:rsidRPr="00EA3C9E" w14:paraId="03F5E227" w14:textId="77777777" w:rsidTr="00906A84">
        <w:trPr>
          <w:trHeight w:val="301"/>
        </w:trPr>
        <w:tc>
          <w:tcPr>
            <w:tcW w:w="522" w:type="dxa"/>
            <w:noWrap/>
            <w:hideMark/>
          </w:tcPr>
          <w:p w14:paraId="26623E97" w14:textId="77777777" w:rsidR="00516160" w:rsidRPr="00EA3C9E" w:rsidRDefault="00516160" w:rsidP="00906A84">
            <w:pPr>
              <w:jc w:val="both"/>
            </w:pPr>
            <w:r w:rsidRPr="00EA3C9E">
              <w:t>56</w:t>
            </w:r>
          </w:p>
        </w:tc>
        <w:tc>
          <w:tcPr>
            <w:tcW w:w="7844" w:type="dxa"/>
            <w:noWrap/>
            <w:hideMark/>
          </w:tcPr>
          <w:p w14:paraId="2207E2E0" w14:textId="77777777" w:rsidR="00516160" w:rsidRPr="00EA3C9E" w:rsidRDefault="00516160" w:rsidP="00906A84">
            <w:r w:rsidRPr="00EA3C9E">
              <w:t xml:space="preserve">Кабель витая пара </w:t>
            </w:r>
            <w:proofErr w:type="spellStart"/>
            <w:r w:rsidRPr="00EA3C9E">
              <w:t>патч</w:t>
            </w:r>
            <w:proofErr w:type="spellEnd"/>
            <w:r w:rsidRPr="00EA3C9E">
              <w:t>-</w:t>
            </w:r>
            <w:proofErr w:type="gramStart"/>
            <w:r w:rsidRPr="00EA3C9E">
              <w:t>корд  кат</w:t>
            </w:r>
            <w:proofErr w:type="gramEnd"/>
            <w:r w:rsidRPr="00EA3C9E">
              <w:t>. 5е 0.5м</w:t>
            </w:r>
          </w:p>
        </w:tc>
        <w:tc>
          <w:tcPr>
            <w:tcW w:w="1403" w:type="dxa"/>
            <w:noWrap/>
            <w:hideMark/>
          </w:tcPr>
          <w:p w14:paraId="239771CF" w14:textId="77777777" w:rsidR="00516160" w:rsidRPr="00EA3C9E" w:rsidRDefault="00516160" w:rsidP="00906A84">
            <w:pPr>
              <w:jc w:val="right"/>
              <w:rPr>
                <w:b/>
              </w:rPr>
            </w:pPr>
            <w:r>
              <w:rPr>
                <w:b/>
              </w:rPr>
              <w:t xml:space="preserve">49,13 </w:t>
            </w:r>
          </w:p>
        </w:tc>
      </w:tr>
      <w:tr w:rsidR="00516160" w:rsidRPr="00EA3C9E" w14:paraId="5962FC27" w14:textId="77777777" w:rsidTr="00906A84">
        <w:trPr>
          <w:trHeight w:val="301"/>
        </w:trPr>
        <w:tc>
          <w:tcPr>
            <w:tcW w:w="522" w:type="dxa"/>
            <w:noWrap/>
            <w:hideMark/>
          </w:tcPr>
          <w:p w14:paraId="0AF19E61" w14:textId="77777777" w:rsidR="00516160" w:rsidRPr="00EA3C9E" w:rsidRDefault="00516160" w:rsidP="00906A84">
            <w:pPr>
              <w:jc w:val="both"/>
            </w:pPr>
            <w:r w:rsidRPr="00EA3C9E">
              <w:t>57</w:t>
            </w:r>
          </w:p>
        </w:tc>
        <w:tc>
          <w:tcPr>
            <w:tcW w:w="7844" w:type="dxa"/>
            <w:noWrap/>
            <w:hideMark/>
          </w:tcPr>
          <w:p w14:paraId="7255A928" w14:textId="77777777" w:rsidR="00516160" w:rsidRPr="00EA3C9E" w:rsidRDefault="00516160" w:rsidP="00906A84">
            <w:r w:rsidRPr="00EA3C9E">
              <w:t xml:space="preserve">Кабель витая пара </w:t>
            </w:r>
            <w:proofErr w:type="spellStart"/>
            <w:r w:rsidRPr="00EA3C9E">
              <w:t>патч</w:t>
            </w:r>
            <w:proofErr w:type="spellEnd"/>
            <w:r w:rsidRPr="00EA3C9E">
              <w:t>-</w:t>
            </w:r>
            <w:proofErr w:type="gramStart"/>
            <w:r w:rsidRPr="00EA3C9E">
              <w:t>корд  кат</w:t>
            </w:r>
            <w:proofErr w:type="gramEnd"/>
            <w:r w:rsidRPr="00EA3C9E">
              <w:t>. 5е 5м</w:t>
            </w:r>
          </w:p>
        </w:tc>
        <w:tc>
          <w:tcPr>
            <w:tcW w:w="1403" w:type="dxa"/>
            <w:noWrap/>
            <w:hideMark/>
          </w:tcPr>
          <w:p w14:paraId="5B474D07" w14:textId="77777777" w:rsidR="00516160" w:rsidRPr="00EA3C9E" w:rsidRDefault="00516160" w:rsidP="00906A84">
            <w:pPr>
              <w:jc w:val="right"/>
              <w:rPr>
                <w:b/>
              </w:rPr>
            </w:pPr>
            <w:r>
              <w:rPr>
                <w:b/>
              </w:rPr>
              <w:t xml:space="preserve">165,88 </w:t>
            </w:r>
          </w:p>
        </w:tc>
      </w:tr>
      <w:tr w:rsidR="00516160" w:rsidRPr="00EA3C9E" w14:paraId="20702967" w14:textId="77777777" w:rsidTr="00906A84">
        <w:trPr>
          <w:trHeight w:val="301"/>
        </w:trPr>
        <w:tc>
          <w:tcPr>
            <w:tcW w:w="522" w:type="dxa"/>
            <w:noWrap/>
            <w:hideMark/>
          </w:tcPr>
          <w:p w14:paraId="4570529D" w14:textId="77777777" w:rsidR="00516160" w:rsidRPr="00EA3C9E" w:rsidRDefault="00516160" w:rsidP="00906A84">
            <w:pPr>
              <w:jc w:val="both"/>
            </w:pPr>
            <w:r w:rsidRPr="00EA3C9E">
              <w:t>58</w:t>
            </w:r>
          </w:p>
        </w:tc>
        <w:tc>
          <w:tcPr>
            <w:tcW w:w="7844" w:type="dxa"/>
            <w:noWrap/>
            <w:hideMark/>
          </w:tcPr>
          <w:p w14:paraId="011E20D7" w14:textId="77777777" w:rsidR="00516160" w:rsidRPr="00EA3C9E" w:rsidRDefault="00516160" w:rsidP="00906A84">
            <w:r w:rsidRPr="00EA3C9E">
              <w:t xml:space="preserve">Кабель витая пара </w:t>
            </w:r>
            <w:proofErr w:type="spellStart"/>
            <w:r w:rsidRPr="00EA3C9E">
              <w:t>патч</w:t>
            </w:r>
            <w:proofErr w:type="spellEnd"/>
            <w:r w:rsidRPr="00EA3C9E">
              <w:t>-</w:t>
            </w:r>
            <w:proofErr w:type="gramStart"/>
            <w:r w:rsidRPr="00EA3C9E">
              <w:t>корд  кат</w:t>
            </w:r>
            <w:proofErr w:type="gramEnd"/>
            <w:r w:rsidRPr="00EA3C9E">
              <w:t>. 5е 3м</w:t>
            </w:r>
          </w:p>
        </w:tc>
        <w:tc>
          <w:tcPr>
            <w:tcW w:w="1403" w:type="dxa"/>
            <w:noWrap/>
            <w:hideMark/>
          </w:tcPr>
          <w:p w14:paraId="7BDE7660" w14:textId="77777777" w:rsidR="00516160" w:rsidRPr="00EA3C9E" w:rsidRDefault="00516160" w:rsidP="00906A84">
            <w:pPr>
              <w:jc w:val="right"/>
              <w:rPr>
                <w:b/>
              </w:rPr>
            </w:pPr>
            <w:r>
              <w:rPr>
                <w:b/>
              </w:rPr>
              <w:t xml:space="preserve">107,04 </w:t>
            </w:r>
          </w:p>
        </w:tc>
      </w:tr>
      <w:tr w:rsidR="00516160" w:rsidRPr="00EA3C9E" w14:paraId="235332DB" w14:textId="77777777" w:rsidTr="00906A84">
        <w:trPr>
          <w:trHeight w:val="301"/>
        </w:trPr>
        <w:tc>
          <w:tcPr>
            <w:tcW w:w="522" w:type="dxa"/>
            <w:noWrap/>
            <w:hideMark/>
          </w:tcPr>
          <w:p w14:paraId="09F1226C" w14:textId="77777777" w:rsidR="00516160" w:rsidRPr="00EA3C9E" w:rsidRDefault="00516160" w:rsidP="00906A84">
            <w:pPr>
              <w:jc w:val="both"/>
            </w:pPr>
            <w:r w:rsidRPr="00EA3C9E">
              <w:t>59</w:t>
            </w:r>
          </w:p>
        </w:tc>
        <w:tc>
          <w:tcPr>
            <w:tcW w:w="7844" w:type="dxa"/>
            <w:noWrap/>
            <w:hideMark/>
          </w:tcPr>
          <w:p w14:paraId="02C24016" w14:textId="77777777" w:rsidR="00516160" w:rsidRPr="00EA3C9E" w:rsidRDefault="00516160" w:rsidP="00906A84">
            <w:r w:rsidRPr="00EA3C9E">
              <w:t xml:space="preserve">Оригинальный кабель </w:t>
            </w:r>
            <w:proofErr w:type="spellStart"/>
            <w:r w:rsidRPr="00EA3C9E">
              <w:t>Apple</w:t>
            </w:r>
            <w:proofErr w:type="spellEnd"/>
            <w:r w:rsidRPr="00EA3C9E">
              <w:t xml:space="preserve"> </w:t>
            </w:r>
            <w:proofErr w:type="spellStart"/>
            <w:r w:rsidRPr="00EA3C9E">
              <w:t>Lightning</w:t>
            </w:r>
            <w:proofErr w:type="spellEnd"/>
          </w:p>
        </w:tc>
        <w:tc>
          <w:tcPr>
            <w:tcW w:w="1403" w:type="dxa"/>
            <w:noWrap/>
            <w:hideMark/>
          </w:tcPr>
          <w:p w14:paraId="71213DF7" w14:textId="77777777" w:rsidR="00516160" w:rsidRPr="00EA3C9E" w:rsidRDefault="00516160" w:rsidP="00906A84">
            <w:pPr>
              <w:jc w:val="right"/>
              <w:rPr>
                <w:b/>
              </w:rPr>
            </w:pPr>
            <w:r>
              <w:rPr>
                <w:b/>
              </w:rPr>
              <w:t xml:space="preserve">1 558,41 </w:t>
            </w:r>
          </w:p>
        </w:tc>
      </w:tr>
      <w:tr w:rsidR="00516160" w:rsidRPr="00EA3C9E" w14:paraId="6F231B6B" w14:textId="77777777" w:rsidTr="00906A84">
        <w:trPr>
          <w:trHeight w:val="301"/>
        </w:trPr>
        <w:tc>
          <w:tcPr>
            <w:tcW w:w="522" w:type="dxa"/>
            <w:noWrap/>
            <w:hideMark/>
          </w:tcPr>
          <w:p w14:paraId="49D2CB5B" w14:textId="77777777" w:rsidR="00516160" w:rsidRPr="00EA3C9E" w:rsidRDefault="00516160" w:rsidP="00906A84">
            <w:pPr>
              <w:jc w:val="both"/>
            </w:pPr>
            <w:r w:rsidRPr="00EA3C9E">
              <w:t>60</w:t>
            </w:r>
          </w:p>
        </w:tc>
        <w:tc>
          <w:tcPr>
            <w:tcW w:w="7844" w:type="dxa"/>
            <w:noWrap/>
            <w:hideMark/>
          </w:tcPr>
          <w:p w14:paraId="36D04D0F" w14:textId="77777777" w:rsidR="00516160" w:rsidRPr="00EA3C9E" w:rsidRDefault="00516160" w:rsidP="00906A84">
            <w:pPr>
              <w:rPr>
                <w:lang w:val="en-US"/>
              </w:rPr>
            </w:pPr>
            <w:r w:rsidRPr="00EA3C9E">
              <w:t>Кабель</w:t>
            </w:r>
            <w:r w:rsidRPr="00EA3C9E">
              <w:rPr>
                <w:lang w:val="en-US"/>
              </w:rPr>
              <w:t xml:space="preserve"> USB Type-C USB A(m) 1</w:t>
            </w:r>
            <w:r w:rsidRPr="00EA3C9E">
              <w:t>м</w:t>
            </w:r>
          </w:p>
        </w:tc>
        <w:tc>
          <w:tcPr>
            <w:tcW w:w="1403" w:type="dxa"/>
            <w:noWrap/>
            <w:hideMark/>
          </w:tcPr>
          <w:p w14:paraId="7028FA9C" w14:textId="77777777" w:rsidR="00516160" w:rsidRPr="00EA3C9E" w:rsidRDefault="00516160" w:rsidP="00906A84">
            <w:pPr>
              <w:jc w:val="right"/>
              <w:rPr>
                <w:b/>
              </w:rPr>
            </w:pPr>
            <w:r>
              <w:rPr>
                <w:b/>
              </w:rPr>
              <w:t xml:space="preserve">262,75 </w:t>
            </w:r>
          </w:p>
        </w:tc>
      </w:tr>
      <w:tr w:rsidR="00516160" w:rsidRPr="00EA3C9E" w14:paraId="2BC0AF60" w14:textId="77777777" w:rsidTr="00906A84">
        <w:trPr>
          <w:trHeight w:val="301"/>
        </w:trPr>
        <w:tc>
          <w:tcPr>
            <w:tcW w:w="522" w:type="dxa"/>
            <w:noWrap/>
            <w:hideMark/>
          </w:tcPr>
          <w:p w14:paraId="30DFD5AD" w14:textId="77777777" w:rsidR="00516160" w:rsidRPr="00EA3C9E" w:rsidRDefault="00516160" w:rsidP="00906A84">
            <w:pPr>
              <w:jc w:val="both"/>
            </w:pPr>
            <w:r w:rsidRPr="00EA3C9E">
              <w:t>61</w:t>
            </w:r>
          </w:p>
        </w:tc>
        <w:tc>
          <w:tcPr>
            <w:tcW w:w="7844" w:type="dxa"/>
            <w:hideMark/>
          </w:tcPr>
          <w:p w14:paraId="161526CA" w14:textId="77777777" w:rsidR="00516160" w:rsidRPr="00EA3C9E" w:rsidRDefault="00516160" w:rsidP="00906A84">
            <w:r w:rsidRPr="00EA3C9E">
              <w:t>Коннекторы RJ 45 8p8c кат.5е 100шт</w:t>
            </w:r>
          </w:p>
        </w:tc>
        <w:tc>
          <w:tcPr>
            <w:tcW w:w="1403" w:type="dxa"/>
            <w:noWrap/>
            <w:hideMark/>
          </w:tcPr>
          <w:p w14:paraId="447DDE29" w14:textId="77777777" w:rsidR="00516160" w:rsidRPr="00EA3C9E" w:rsidRDefault="00516160" w:rsidP="00906A84">
            <w:pPr>
              <w:jc w:val="right"/>
              <w:rPr>
                <w:b/>
              </w:rPr>
            </w:pPr>
            <w:r>
              <w:rPr>
                <w:b/>
              </w:rPr>
              <w:t xml:space="preserve">480,73 </w:t>
            </w:r>
          </w:p>
        </w:tc>
      </w:tr>
      <w:tr w:rsidR="00516160" w:rsidRPr="00EA3C9E" w14:paraId="1D99E695" w14:textId="77777777" w:rsidTr="00906A84">
        <w:trPr>
          <w:trHeight w:val="301"/>
        </w:trPr>
        <w:tc>
          <w:tcPr>
            <w:tcW w:w="522" w:type="dxa"/>
            <w:noWrap/>
            <w:hideMark/>
          </w:tcPr>
          <w:p w14:paraId="1A14BF9B" w14:textId="77777777" w:rsidR="00516160" w:rsidRPr="00EA3C9E" w:rsidRDefault="00516160" w:rsidP="00906A84">
            <w:pPr>
              <w:jc w:val="both"/>
            </w:pPr>
            <w:r w:rsidRPr="00EA3C9E">
              <w:t>62</w:t>
            </w:r>
          </w:p>
        </w:tc>
        <w:tc>
          <w:tcPr>
            <w:tcW w:w="7844" w:type="dxa"/>
            <w:hideMark/>
          </w:tcPr>
          <w:p w14:paraId="29076CF6" w14:textId="77777777" w:rsidR="00516160" w:rsidRPr="00EA3C9E" w:rsidRDefault="00516160" w:rsidP="00906A84">
            <w:r w:rsidRPr="00EA3C9E">
              <w:t>Коннекторы RJ 45 8p8c кат.6 50шт</w:t>
            </w:r>
          </w:p>
        </w:tc>
        <w:tc>
          <w:tcPr>
            <w:tcW w:w="1403" w:type="dxa"/>
            <w:noWrap/>
            <w:hideMark/>
          </w:tcPr>
          <w:p w14:paraId="1CEBD011" w14:textId="77777777" w:rsidR="00516160" w:rsidRPr="00EA3C9E" w:rsidRDefault="00516160" w:rsidP="00906A84">
            <w:pPr>
              <w:jc w:val="right"/>
              <w:rPr>
                <w:b/>
              </w:rPr>
            </w:pPr>
            <w:r>
              <w:rPr>
                <w:b/>
              </w:rPr>
              <w:t xml:space="preserve">1 067,17 </w:t>
            </w:r>
          </w:p>
        </w:tc>
      </w:tr>
      <w:tr w:rsidR="00516160" w:rsidRPr="00EA3C9E" w14:paraId="0A1475F4" w14:textId="77777777" w:rsidTr="00906A84">
        <w:trPr>
          <w:trHeight w:val="301"/>
        </w:trPr>
        <w:tc>
          <w:tcPr>
            <w:tcW w:w="522" w:type="dxa"/>
            <w:noWrap/>
            <w:hideMark/>
          </w:tcPr>
          <w:p w14:paraId="342FA3C4" w14:textId="77777777" w:rsidR="00516160" w:rsidRPr="00EA3C9E" w:rsidRDefault="00516160" w:rsidP="00906A84">
            <w:pPr>
              <w:jc w:val="both"/>
            </w:pPr>
            <w:r w:rsidRPr="00EA3C9E">
              <w:t>63</w:t>
            </w:r>
          </w:p>
        </w:tc>
        <w:tc>
          <w:tcPr>
            <w:tcW w:w="7844" w:type="dxa"/>
            <w:hideMark/>
          </w:tcPr>
          <w:p w14:paraId="22AA748A" w14:textId="77777777" w:rsidR="00516160" w:rsidRPr="00EA3C9E" w:rsidRDefault="00516160" w:rsidP="00906A84">
            <w:r w:rsidRPr="00EA3C9E">
              <w:t>Коннекторы RJ11/6P4 50шт</w:t>
            </w:r>
          </w:p>
        </w:tc>
        <w:tc>
          <w:tcPr>
            <w:tcW w:w="1403" w:type="dxa"/>
            <w:noWrap/>
            <w:hideMark/>
          </w:tcPr>
          <w:p w14:paraId="00459FEA" w14:textId="77777777" w:rsidR="00516160" w:rsidRPr="00EA3C9E" w:rsidRDefault="00516160" w:rsidP="00906A84">
            <w:pPr>
              <w:jc w:val="right"/>
              <w:rPr>
                <w:b/>
              </w:rPr>
            </w:pPr>
            <w:r>
              <w:rPr>
                <w:b/>
              </w:rPr>
              <w:t xml:space="preserve">188,61 </w:t>
            </w:r>
          </w:p>
        </w:tc>
      </w:tr>
      <w:tr w:rsidR="00516160" w:rsidRPr="00EA3C9E" w14:paraId="031A7C69" w14:textId="77777777" w:rsidTr="00906A84">
        <w:trPr>
          <w:trHeight w:val="301"/>
        </w:trPr>
        <w:tc>
          <w:tcPr>
            <w:tcW w:w="522" w:type="dxa"/>
            <w:noWrap/>
            <w:hideMark/>
          </w:tcPr>
          <w:p w14:paraId="4DFDCFFB" w14:textId="77777777" w:rsidR="00516160" w:rsidRPr="00EA3C9E" w:rsidRDefault="00516160" w:rsidP="00906A84">
            <w:pPr>
              <w:jc w:val="both"/>
            </w:pPr>
            <w:r w:rsidRPr="00EA3C9E">
              <w:t>64</w:t>
            </w:r>
          </w:p>
        </w:tc>
        <w:tc>
          <w:tcPr>
            <w:tcW w:w="7844" w:type="dxa"/>
            <w:hideMark/>
          </w:tcPr>
          <w:p w14:paraId="1D20BD33" w14:textId="77777777" w:rsidR="00516160" w:rsidRPr="00EA3C9E" w:rsidRDefault="00516160" w:rsidP="00906A84">
            <w:pPr>
              <w:rPr>
                <w:lang w:val="en-US"/>
              </w:rPr>
            </w:pPr>
            <w:proofErr w:type="spellStart"/>
            <w:r w:rsidRPr="00EA3C9E">
              <w:t>Презентер</w:t>
            </w:r>
            <w:proofErr w:type="spellEnd"/>
            <w:r w:rsidRPr="00EA3C9E">
              <w:rPr>
                <w:lang w:val="en-US"/>
              </w:rPr>
              <w:t xml:space="preserve"> Logitech Wireless Presenter R400</w:t>
            </w:r>
          </w:p>
        </w:tc>
        <w:tc>
          <w:tcPr>
            <w:tcW w:w="1403" w:type="dxa"/>
            <w:noWrap/>
            <w:hideMark/>
          </w:tcPr>
          <w:p w14:paraId="0C06FCBC" w14:textId="77777777" w:rsidR="00516160" w:rsidRPr="00EA3C9E" w:rsidRDefault="00516160" w:rsidP="00906A84">
            <w:pPr>
              <w:jc w:val="right"/>
              <w:rPr>
                <w:b/>
              </w:rPr>
            </w:pPr>
            <w:r>
              <w:rPr>
                <w:b/>
              </w:rPr>
              <w:t xml:space="preserve">4 482,20 </w:t>
            </w:r>
          </w:p>
        </w:tc>
      </w:tr>
      <w:tr w:rsidR="00516160" w:rsidRPr="00EA3C9E" w14:paraId="78F0318F" w14:textId="77777777" w:rsidTr="00906A84">
        <w:trPr>
          <w:trHeight w:val="301"/>
        </w:trPr>
        <w:tc>
          <w:tcPr>
            <w:tcW w:w="522" w:type="dxa"/>
            <w:noWrap/>
            <w:hideMark/>
          </w:tcPr>
          <w:p w14:paraId="2A237FE5" w14:textId="77777777" w:rsidR="00516160" w:rsidRPr="00EA3C9E" w:rsidRDefault="00516160" w:rsidP="00906A84">
            <w:pPr>
              <w:jc w:val="both"/>
            </w:pPr>
            <w:r w:rsidRPr="00EA3C9E">
              <w:t>65</w:t>
            </w:r>
          </w:p>
        </w:tc>
        <w:tc>
          <w:tcPr>
            <w:tcW w:w="7844" w:type="dxa"/>
            <w:hideMark/>
          </w:tcPr>
          <w:p w14:paraId="2EEE2D11" w14:textId="77777777" w:rsidR="00516160" w:rsidRPr="00EA3C9E" w:rsidRDefault="00516160" w:rsidP="00906A84">
            <w:pPr>
              <w:rPr>
                <w:lang w:val="en-US"/>
              </w:rPr>
            </w:pPr>
            <w:proofErr w:type="spellStart"/>
            <w:r w:rsidRPr="00EA3C9E">
              <w:t>Презентер</w:t>
            </w:r>
            <w:proofErr w:type="spellEnd"/>
            <w:r w:rsidRPr="00EA3C9E">
              <w:rPr>
                <w:lang w:val="en-US"/>
              </w:rPr>
              <w:t xml:space="preserve"> Logitech Wireless Presenter R700</w:t>
            </w:r>
          </w:p>
        </w:tc>
        <w:tc>
          <w:tcPr>
            <w:tcW w:w="1403" w:type="dxa"/>
            <w:noWrap/>
            <w:hideMark/>
          </w:tcPr>
          <w:p w14:paraId="0243AA7D" w14:textId="77777777" w:rsidR="00516160" w:rsidRPr="00EA3C9E" w:rsidRDefault="00516160" w:rsidP="00906A84">
            <w:pPr>
              <w:jc w:val="right"/>
              <w:rPr>
                <w:b/>
              </w:rPr>
            </w:pPr>
            <w:r>
              <w:rPr>
                <w:b/>
              </w:rPr>
              <w:t xml:space="preserve">7 112,57 </w:t>
            </w:r>
          </w:p>
        </w:tc>
      </w:tr>
      <w:tr w:rsidR="00516160" w:rsidRPr="00EA3C9E" w14:paraId="50101BC7" w14:textId="77777777" w:rsidTr="00906A84">
        <w:trPr>
          <w:trHeight w:val="301"/>
        </w:trPr>
        <w:tc>
          <w:tcPr>
            <w:tcW w:w="522" w:type="dxa"/>
            <w:noWrap/>
            <w:hideMark/>
          </w:tcPr>
          <w:p w14:paraId="31AA24FA" w14:textId="77777777" w:rsidR="00516160" w:rsidRPr="00EA3C9E" w:rsidRDefault="00516160" w:rsidP="00906A84">
            <w:pPr>
              <w:jc w:val="both"/>
            </w:pPr>
            <w:r w:rsidRPr="00EA3C9E">
              <w:t>66</w:t>
            </w:r>
          </w:p>
        </w:tc>
        <w:tc>
          <w:tcPr>
            <w:tcW w:w="7844" w:type="dxa"/>
            <w:hideMark/>
          </w:tcPr>
          <w:p w14:paraId="6759561F" w14:textId="5B6D43F3" w:rsidR="00516160" w:rsidRPr="00EA3C9E" w:rsidRDefault="008147E3" w:rsidP="00906A84">
            <w:r>
              <w:t>В</w:t>
            </w:r>
            <w:r w:rsidR="00516160" w:rsidRPr="00EA3C9E">
              <w:t xml:space="preserve">нешний DVD привод </w:t>
            </w:r>
            <w:proofErr w:type="spellStart"/>
            <w:r w:rsidR="00516160" w:rsidRPr="00EA3C9E">
              <w:t>Lenovo</w:t>
            </w:r>
            <w:proofErr w:type="spellEnd"/>
            <w:r w:rsidR="00516160" w:rsidRPr="00EA3C9E">
              <w:t xml:space="preserve"> </w:t>
            </w:r>
            <w:proofErr w:type="spellStart"/>
            <w:r w:rsidR="00516160" w:rsidRPr="00EA3C9E">
              <w:t>Slim</w:t>
            </w:r>
            <w:proofErr w:type="spellEnd"/>
            <w:r w:rsidR="00516160" w:rsidRPr="00EA3C9E">
              <w:t xml:space="preserve"> USB  DVD </w:t>
            </w:r>
            <w:proofErr w:type="spellStart"/>
            <w:r w:rsidR="00516160" w:rsidRPr="00EA3C9E">
              <w:t>Burner</w:t>
            </w:r>
            <w:proofErr w:type="spellEnd"/>
            <w:r w:rsidR="00516160" w:rsidRPr="00EA3C9E">
              <w:t xml:space="preserve"> (4XA0E97775)</w:t>
            </w:r>
          </w:p>
        </w:tc>
        <w:tc>
          <w:tcPr>
            <w:tcW w:w="1403" w:type="dxa"/>
            <w:noWrap/>
            <w:hideMark/>
          </w:tcPr>
          <w:p w14:paraId="6949D227" w14:textId="77777777" w:rsidR="00516160" w:rsidRPr="00EA3C9E" w:rsidRDefault="00516160" w:rsidP="00906A84">
            <w:pPr>
              <w:jc w:val="right"/>
              <w:rPr>
                <w:b/>
              </w:rPr>
            </w:pPr>
            <w:r>
              <w:rPr>
                <w:b/>
              </w:rPr>
              <w:t xml:space="preserve">4 995,13 </w:t>
            </w:r>
          </w:p>
        </w:tc>
      </w:tr>
      <w:tr w:rsidR="00516160" w:rsidRPr="00EA3C9E" w14:paraId="176A8ECA" w14:textId="77777777" w:rsidTr="00906A84">
        <w:trPr>
          <w:trHeight w:val="301"/>
        </w:trPr>
        <w:tc>
          <w:tcPr>
            <w:tcW w:w="522" w:type="dxa"/>
            <w:noWrap/>
            <w:hideMark/>
          </w:tcPr>
          <w:p w14:paraId="15067391" w14:textId="77777777" w:rsidR="00516160" w:rsidRPr="00EA3C9E" w:rsidRDefault="00516160" w:rsidP="00906A84">
            <w:pPr>
              <w:jc w:val="both"/>
            </w:pPr>
            <w:r w:rsidRPr="00EA3C9E">
              <w:t>67</w:t>
            </w:r>
          </w:p>
        </w:tc>
        <w:tc>
          <w:tcPr>
            <w:tcW w:w="7844" w:type="dxa"/>
            <w:hideMark/>
          </w:tcPr>
          <w:p w14:paraId="338C4616" w14:textId="77777777" w:rsidR="00516160" w:rsidRPr="00EA3C9E" w:rsidRDefault="00516160" w:rsidP="00906A84">
            <w:r w:rsidRPr="00EA3C9E">
              <w:t xml:space="preserve">Замок для ноутбука </w:t>
            </w:r>
            <w:proofErr w:type="spellStart"/>
            <w:r w:rsidRPr="00EA3C9E">
              <w:t>Targus</w:t>
            </w:r>
            <w:proofErr w:type="spellEnd"/>
            <w:r w:rsidRPr="00EA3C9E">
              <w:t xml:space="preserve"> PA410E стальной трос в оплётке</w:t>
            </w:r>
          </w:p>
        </w:tc>
        <w:tc>
          <w:tcPr>
            <w:tcW w:w="1403" w:type="dxa"/>
            <w:noWrap/>
            <w:hideMark/>
          </w:tcPr>
          <w:p w14:paraId="27698D9D" w14:textId="77777777" w:rsidR="00516160" w:rsidRPr="00EA3C9E" w:rsidRDefault="00516160" w:rsidP="00906A84">
            <w:pPr>
              <w:jc w:val="right"/>
              <w:rPr>
                <w:b/>
              </w:rPr>
            </w:pPr>
            <w:r>
              <w:rPr>
                <w:b/>
              </w:rPr>
              <w:t xml:space="preserve">1 299,87 </w:t>
            </w:r>
          </w:p>
        </w:tc>
      </w:tr>
      <w:tr w:rsidR="00516160" w:rsidRPr="00EA3C9E" w14:paraId="794B6BD4" w14:textId="77777777" w:rsidTr="00906A84">
        <w:trPr>
          <w:trHeight w:val="301"/>
        </w:trPr>
        <w:tc>
          <w:tcPr>
            <w:tcW w:w="522" w:type="dxa"/>
            <w:noWrap/>
            <w:hideMark/>
          </w:tcPr>
          <w:p w14:paraId="6DF48B2F" w14:textId="77777777" w:rsidR="00516160" w:rsidRPr="00EA3C9E" w:rsidRDefault="00516160" w:rsidP="00906A84">
            <w:pPr>
              <w:jc w:val="both"/>
            </w:pPr>
            <w:r w:rsidRPr="00EA3C9E">
              <w:t>68</w:t>
            </w:r>
          </w:p>
        </w:tc>
        <w:tc>
          <w:tcPr>
            <w:tcW w:w="7844" w:type="dxa"/>
            <w:hideMark/>
          </w:tcPr>
          <w:p w14:paraId="598C85EE" w14:textId="77777777" w:rsidR="00516160" w:rsidRPr="00EA3C9E" w:rsidRDefault="00516160" w:rsidP="00906A84">
            <w:r w:rsidRPr="00EA3C9E">
              <w:t xml:space="preserve">Картридж HP CB390A для принтера </w:t>
            </w:r>
            <w:proofErr w:type="spellStart"/>
            <w:r w:rsidRPr="00EA3C9E">
              <w:t>ColorLaserJet</w:t>
            </w:r>
            <w:proofErr w:type="spellEnd"/>
            <w:r w:rsidRPr="00EA3C9E">
              <w:t xml:space="preserve"> CM6030/CM6040 чёрный</w:t>
            </w:r>
          </w:p>
        </w:tc>
        <w:tc>
          <w:tcPr>
            <w:tcW w:w="1403" w:type="dxa"/>
            <w:noWrap/>
            <w:hideMark/>
          </w:tcPr>
          <w:p w14:paraId="7EFADF0A" w14:textId="77777777" w:rsidR="00516160" w:rsidRPr="00EA3C9E" w:rsidRDefault="00516160" w:rsidP="00906A84">
            <w:pPr>
              <w:jc w:val="right"/>
              <w:rPr>
                <w:b/>
              </w:rPr>
            </w:pPr>
            <w:r>
              <w:rPr>
                <w:b/>
              </w:rPr>
              <w:t xml:space="preserve">5 159,39 </w:t>
            </w:r>
          </w:p>
        </w:tc>
      </w:tr>
      <w:tr w:rsidR="00516160" w:rsidRPr="00EA3C9E" w14:paraId="59C25D04" w14:textId="77777777" w:rsidTr="00906A84">
        <w:trPr>
          <w:trHeight w:val="301"/>
        </w:trPr>
        <w:tc>
          <w:tcPr>
            <w:tcW w:w="522" w:type="dxa"/>
            <w:noWrap/>
            <w:hideMark/>
          </w:tcPr>
          <w:p w14:paraId="5D74A51E" w14:textId="77777777" w:rsidR="00516160" w:rsidRPr="00EA3C9E" w:rsidRDefault="00516160" w:rsidP="00906A84">
            <w:pPr>
              <w:jc w:val="both"/>
            </w:pPr>
            <w:r w:rsidRPr="00EA3C9E">
              <w:t>69</w:t>
            </w:r>
          </w:p>
        </w:tc>
        <w:tc>
          <w:tcPr>
            <w:tcW w:w="7844" w:type="dxa"/>
            <w:noWrap/>
            <w:hideMark/>
          </w:tcPr>
          <w:p w14:paraId="5EEF4889" w14:textId="77777777" w:rsidR="00516160" w:rsidRPr="00EA3C9E" w:rsidRDefault="00516160" w:rsidP="00906A84">
            <w:r w:rsidRPr="00EA3C9E">
              <w:t xml:space="preserve">Картридж HP CB381A для принтера </w:t>
            </w:r>
            <w:proofErr w:type="spellStart"/>
            <w:r w:rsidRPr="00EA3C9E">
              <w:t>ColorLaserJet</w:t>
            </w:r>
            <w:proofErr w:type="spellEnd"/>
            <w:r w:rsidRPr="00EA3C9E">
              <w:t xml:space="preserve"> CP6015/CM6030/CM6040 голубой</w:t>
            </w:r>
          </w:p>
        </w:tc>
        <w:tc>
          <w:tcPr>
            <w:tcW w:w="1403" w:type="dxa"/>
            <w:noWrap/>
            <w:hideMark/>
          </w:tcPr>
          <w:p w14:paraId="1CBEAB67" w14:textId="77777777" w:rsidR="00516160" w:rsidRPr="00EA3C9E" w:rsidRDefault="00516160" w:rsidP="00906A84">
            <w:pPr>
              <w:jc w:val="right"/>
              <w:rPr>
                <w:b/>
              </w:rPr>
            </w:pPr>
            <w:r>
              <w:rPr>
                <w:b/>
              </w:rPr>
              <w:t xml:space="preserve">24 614,38 </w:t>
            </w:r>
          </w:p>
        </w:tc>
      </w:tr>
      <w:tr w:rsidR="00516160" w:rsidRPr="00EA3C9E" w14:paraId="16FFC93C" w14:textId="77777777" w:rsidTr="00906A84">
        <w:trPr>
          <w:trHeight w:val="301"/>
        </w:trPr>
        <w:tc>
          <w:tcPr>
            <w:tcW w:w="522" w:type="dxa"/>
            <w:noWrap/>
            <w:hideMark/>
          </w:tcPr>
          <w:p w14:paraId="1077510D" w14:textId="77777777" w:rsidR="00516160" w:rsidRPr="00EA3C9E" w:rsidRDefault="00516160" w:rsidP="00906A84">
            <w:pPr>
              <w:jc w:val="both"/>
            </w:pPr>
            <w:r w:rsidRPr="00EA3C9E">
              <w:t>70</w:t>
            </w:r>
          </w:p>
        </w:tc>
        <w:tc>
          <w:tcPr>
            <w:tcW w:w="7844" w:type="dxa"/>
            <w:hideMark/>
          </w:tcPr>
          <w:p w14:paraId="4C6D1718" w14:textId="77777777" w:rsidR="00516160" w:rsidRPr="00EA3C9E" w:rsidRDefault="00516160" w:rsidP="00906A84">
            <w:r w:rsidRPr="00EA3C9E">
              <w:t xml:space="preserve">Картридж HP CB383A для принтера </w:t>
            </w:r>
            <w:proofErr w:type="spellStart"/>
            <w:r w:rsidRPr="00EA3C9E">
              <w:t>ColorLaserJet</w:t>
            </w:r>
            <w:proofErr w:type="spellEnd"/>
            <w:r w:rsidRPr="00EA3C9E">
              <w:t xml:space="preserve"> CP6015/CM6030/CM6040 пурпурный</w:t>
            </w:r>
          </w:p>
        </w:tc>
        <w:tc>
          <w:tcPr>
            <w:tcW w:w="1403" w:type="dxa"/>
            <w:noWrap/>
            <w:hideMark/>
          </w:tcPr>
          <w:p w14:paraId="101BD67A" w14:textId="77777777" w:rsidR="00516160" w:rsidRPr="00EA3C9E" w:rsidRDefault="00516160" w:rsidP="00906A84">
            <w:pPr>
              <w:jc w:val="right"/>
              <w:rPr>
                <w:b/>
              </w:rPr>
            </w:pPr>
            <w:r>
              <w:rPr>
                <w:b/>
              </w:rPr>
              <w:t xml:space="preserve">25 087,74 </w:t>
            </w:r>
          </w:p>
        </w:tc>
      </w:tr>
      <w:tr w:rsidR="00516160" w:rsidRPr="00EA3C9E" w14:paraId="5FCC4020" w14:textId="77777777" w:rsidTr="00906A84">
        <w:trPr>
          <w:trHeight w:val="301"/>
        </w:trPr>
        <w:tc>
          <w:tcPr>
            <w:tcW w:w="522" w:type="dxa"/>
            <w:noWrap/>
            <w:hideMark/>
          </w:tcPr>
          <w:p w14:paraId="6DD7BE23" w14:textId="77777777" w:rsidR="00516160" w:rsidRPr="00EA3C9E" w:rsidRDefault="00516160" w:rsidP="00906A84">
            <w:pPr>
              <w:jc w:val="both"/>
            </w:pPr>
            <w:r w:rsidRPr="00EA3C9E">
              <w:t>71</w:t>
            </w:r>
          </w:p>
        </w:tc>
        <w:tc>
          <w:tcPr>
            <w:tcW w:w="7844" w:type="dxa"/>
            <w:hideMark/>
          </w:tcPr>
          <w:p w14:paraId="08A63F87" w14:textId="77777777" w:rsidR="00516160" w:rsidRPr="00EA3C9E" w:rsidRDefault="00516160" w:rsidP="00906A84">
            <w:r w:rsidRPr="00EA3C9E">
              <w:t xml:space="preserve">Картридж HP CB382A для принтера </w:t>
            </w:r>
            <w:proofErr w:type="spellStart"/>
            <w:r w:rsidRPr="00EA3C9E">
              <w:t>ColorLaserJet</w:t>
            </w:r>
            <w:proofErr w:type="spellEnd"/>
            <w:r w:rsidRPr="00EA3C9E">
              <w:t xml:space="preserve"> CP6015/CM6030/CM6040 жёлтый</w:t>
            </w:r>
          </w:p>
        </w:tc>
        <w:tc>
          <w:tcPr>
            <w:tcW w:w="1403" w:type="dxa"/>
            <w:noWrap/>
            <w:hideMark/>
          </w:tcPr>
          <w:p w14:paraId="6CDFC66D" w14:textId="77777777" w:rsidR="00516160" w:rsidRPr="00EA3C9E" w:rsidRDefault="00516160" w:rsidP="00906A84">
            <w:pPr>
              <w:jc w:val="right"/>
              <w:rPr>
                <w:b/>
              </w:rPr>
            </w:pPr>
            <w:r>
              <w:rPr>
                <w:b/>
              </w:rPr>
              <w:t xml:space="preserve">25 087,74 </w:t>
            </w:r>
          </w:p>
        </w:tc>
      </w:tr>
      <w:tr w:rsidR="00516160" w:rsidRPr="00EA3C9E" w14:paraId="5F4E8B62" w14:textId="77777777" w:rsidTr="00906A84">
        <w:trPr>
          <w:trHeight w:val="301"/>
        </w:trPr>
        <w:tc>
          <w:tcPr>
            <w:tcW w:w="522" w:type="dxa"/>
            <w:noWrap/>
            <w:hideMark/>
          </w:tcPr>
          <w:p w14:paraId="39C507A2" w14:textId="77777777" w:rsidR="00516160" w:rsidRPr="00EA3C9E" w:rsidRDefault="00516160" w:rsidP="00906A84">
            <w:pPr>
              <w:jc w:val="both"/>
            </w:pPr>
            <w:r w:rsidRPr="00EA3C9E">
              <w:t>72</w:t>
            </w:r>
          </w:p>
        </w:tc>
        <w:tc>
          <w:tcPr>
            <w:tcW w:w="7844" w:type="dxa"/>
            <w:hideMark/>
          </w:tcPr>
          <w:p w14:paraId="56C29CEE" w14:textId="77777777" w:rsidR="00516160" w:rsidRPr="00EA3C9E" w:rsidRDefault="00516160" w:rsidP="00906A84">
            <w:pPr>
              <w:rPr>
                <w:lang w:val="en-US"/>
              </w:rPr>
            </w:pPr>
            <w:r w:rsidRPr="00EA3C9E">
              <w:t>Картридж</w:t>
            </w:r>
            <w:r w:rsidRPr="00EA3C9E">
              <w:rPr>
                <w:lang w:val="en-US"/>
              </w:rPr>
              <w:t xml:space="preserve"> HP CE400A №507A </w:t>
            </w:r>
            <w:r w:rsidRPr="00EA3C9E">
              <w:t>для</w:t>
            </w:r>
            <w:r w:rsidRPr="00EA3C9E">
              <w:rPr>
                <w:lang w:val="en-US"/>
              </w:rPr>
              <w:t xml:space="preserve"> Color LaserJet M551/M575 </w:t>
            </w:r>
            <w:r w:rsidRPr="00EA3C9E">
              <w:t>черный</w:t>
            </w:r>
          </w:p>
        </w:tc>
        <w:tc>
          <w:tcPr>
            <w:tcW w:w="1403" w:type="dxa"/>
            <w:noWrap/>
            <w:hideMark/>
          </w:tcPr>
          <w:p w14:paraId="030B3074" w14:textId="77777777" w:rsidR="00516160" w:rsidRPr="00EA3C9E" w:rsidRDefault="00516160" w:rsidP="00906A84">
            <w:pPr>
              <w:jc w:val="right"/>
              <w:rPr>
                <w:b/>
              </w:rPr>
            </w:pPr>
            <w:r>
              <w:rPr>
                <w:b/>
              </w:rPr>
              <w:t xml:space="preserve">11 548,01 </w:t>
            </w:r>
          </w:p>
        </w:tc>
      </w:tr>
      <w:tr w:rsidR="00516160" w:rsidRPr="00EA3C9E" w14:paraId="16C3BA8A" w14:textId="77777777" w:rsidTr="00906A84">
        <w:trPr>
          <w:trHeight w:val="301"/>
        </w:trPr>
        <w:tc>
          <w:tcPr>
            <w:tcW w:w="522" w:type="dxa"/>
            <w:noWrap/>
            <w:hideMark/>
          </w:tcPr>
          <w:p w14:paraId="6346261D" w14:textId="77777777" w:rsidR="00516160" w:rsidRPr="00EA3C9E" w:rsidRDefault="00516160" w:rsidP="00906A84">
            <w:pPr>
              <w:jc w:val="both"/>
            </w:pPr>
            <w:r w:rsidRPr="00EA3C9E">
              <w:t>73</w:t>
            </w:r>
          </w:p>
        </w:tc>
        <w:tc>
          <w:tcPr>
            <w:tcW w:w="7844" w:type="dxa"/>
            <w:hideMark/>
          </w:tcPr>
          <w:p w14:paraId="15310C84" w14:textId="77777777" w:rsidR="00516160" w:rsidRPr="00EA3C9E" w:rsidRDefault="00516160" w:rsidP="00906A84">
            <w:pPr>
              <w:rPr>
                <w:lang w:val="en-US"/>
              </w:rPr>
            </w:pPr>
            <w:r w:rsidRPr="00EA3C9E">
              <w:t>Картридж</w:t>
            </w:r>
            <w:r w:rsidRPr="00EA3C9E">
              <w:rPr>
                <w:lang w:val="en-US"/>
              </w:rPr>
              <w:t xml:space="preserve"> HP CE401A №507A </w:t>
            </w:r>
            <w:r w:rsidRPr="00EA3C9E">
              <w:t>для</w:t>
            </w:r>
            <w:r w:rsidRPr="00EA3C9E">
              <w:rPr>
                <w:lang w:val="en-US"/>
              </w:rPr>
              <w:t xml:space="preserve"> Color LaserJet M551/M575 </w:t>
            </w:r>
            <w:r w:rsidRPr="00EA3C9E">
              <w:t>голубой</w:t>
            </w:r>
          </w:p>
        </w:tc>
        <w:tc>
          <w:tcPr>
            <w:tcW w:w="1403" w:type="dxa"/>
            <w:noWrap/>
            <w:hideMark/>
          </w:tcPr>
          <w:p w14:paraId="15B9DF99" w14:textId="77777777" w:rsidR="00516160" w:rsidRPr="00EA3C9E" w:rsidRDefault="00516160" w:rsidP="00906A84">
            <w:pPr>
              <w:jc w:val="right"/>
              <w:rPr>
                <w:b/>
              </w:rPr>
            </w:pPr>
            <w:r>
              <w:rPr>
                <w:b/>
              </w:rPr>
              <w:t xml:space="preserve">17 076,15 </w:t>
            </w:r>
          </w:p>
        </w:tc>
      </w:tr>
      <w:tr w:rsidR="00516160" w:rsidRPr="00EA3C9E" w14:paraId="22EE8A84" w14:textId="77777777" w:rsidTr="00906A84">
        <w:trPr>
          <w:trHeight w:val="301"/>
        </w:trPr>
        <w:tc>
          <w:tcPr>
            <w:tcW w:w="522" w:type="dxa"/>
            <w:noWrap/>
            <w:hideMark/>
          </w:tcPr>
          <w:p w14:paraId="6DD7FE52" w14:textId="77777777" w:rsidR="00516160" w:rsidRPr="00EA3C9E" w:rsidRDefault="00516160" w:rsidP="00906A84">
            <w:pPr>
              <w:jc w:val="both"/>
            </w:pPr>
            <w:r w:rsidRPr="00EA3C9E">
              <w:t>74</w:t>
            </w:r>
          </w:p>
        </w:tc>
        <w:tc>
          <w:tcPr>
            <w:tcW w:w="7844" w:type="dxa"/>
            <w:hideMark/>
          </w:tcPr>
          <w:p w14:paraId="124486DA" w14:textId="77777777" w:rsidR="00516160" w:rsidRPr="00EA3C9E" w:rsidRDefault="00516160" w:rsidP="00906A84">
            <w:pPr>
              <w:rPr>
                <w:lang w:val="en-US"/>
              </w:rPr>
            </w:pPr>
            <w:r w:rsidRPr="00EA3C9E">
              <w:t>Картридж</w:t>
            </w:r>
            <w:r w:rsidRPr="00EA3C9E">
              <w:rPr>
                <w:lang w:val="en-US"/>
              </w:rPr>
              <w:t xml:space="preserve"> HP CE402A №507A </w:t>
            </w:r>
            <w:r w:rsidRPr="00EA3C9E">
              <w:t>для</w:t>
            </w:r>
            <w:r w:rsidRPr="00EA3C9E">
              <w:rPr>
                <w:lang w:val="en-US"/>
              </w:rPr>
              <w:t xml:space="preserve"> Color LaserJet M551/M575 </w:t>
            </w:r>
            <w:r w:rsidRPr="00EA3C9E">
              <w:t>желтый</w:t>
            </w:r>
          </w:p>
        </w:tc>
        <w:tc>
          <w:tcPr>
            <w:tcW w:w="1403" w:type="dxa"/>
            <w:noWrap/>
            <w:hideMark/>
          </w:tcPr>
          <w:p w14:paraId="69F624CC" w14:textId="77777777" w:rsidR="00516160" w:rsidRPr="00EA3C9E" w:rsidRDefault="00516160" w:rsidP="00906A84">
            <w:pPr>
              <w:jc w:val="right"/>
              <w:rPr>
                <w:b/>
              </w:rPr>
            </w:pPr>
            <w:r>
              <w:rPr>
                <w:b/>
              </w:rPr>
              <w:t xml:space="preserve">17 076,15 </w:t>
            </w:r>
          </w:p>
        </w:tc>
      </w:tr>
      <w:tr w:rsidR="00516160" w:rsidRPr="00EA3C9E" w14:paraId="00FC281E" w14:textId="77777777" w:rsidTr="00906A84">
        <w:trPr>
          <w:trHeight w:val="301"/>
        </w:trPr>
        <w:tc>
          <w:tcPr>
            <w:tcW w:w="522" w:type="dxa"/>
            <w:noWrap/>
            <w:hideMark/>
          </w:tcPr>
          <w:p w14:paraId="3444ACB7" w14:textId="77777777" w:rsidR="00516160" w:rsidRPr="00EA3C9E" w:rsidRDefault="00516160" w:rsidP="00906A84">
            <w:pPr>
              <w:jc w:val="both"/>
            </w:pPr>
            <w:r w:rsidRPr="00EA3C9E">
              <w:t>75</w:t>
            </w:r>
          </w:p>
        </w:tc>
        <w:tc>
          <w:tcPr>
            <w:tcW w:w="7844" w:type="dxa"/>
            <w:hideMark/>
          </w:tcPr>
          <w:p w14:paraId="49A2BC40" w14:textId="77777777" w:rsidR="00516160" w:rsidRPr="00EA3C9E" w:rsidRDefault="00516160" w:rsidP="00906A84">
            <w:r w:rsidRPr="00EA3C9E">
              <w:t xml:space="preserve">Картридж HP CE403A №507A для </w:t>
            </w:r>
            <w:proofErr w:type="spellStart"/>
            <w:r w:rsidRPr="00EA3C9E">
              <w:t>ColorLaserJet</w:t>
            </w:r>
            <w:proofErr w:type="spellEnd"/>
            <w:r w:rsidRPr="00EA3C9E">
              <w:t xml:space="preserve"> M551/M575 пурпурный</w:t>
            </w:r>
          </w:p>
        </w:tc>
        <w:tc>
          <w:tcPr>
            <w:tcW w:w="1403" w:type="dxa"/>
            <w:noWrap/>
            <w:hideMark/>
          </w:tcPr>
          <w:p w14:paraId="031CBFF1" w14:textId="77777777" w:rsidR="00516160" w:rsidRPr="00EA3C9E" w:rsidRDefault="00516160" w:rsidP="00906A84">
            <w:pPr>
              <w:jc w:val="right"/>
              <w:rPr>
                <w:b/>
              </w:rPr>
            </w:pPr>
            <w:r>
              <w:rPr>
                <w:b/>
              </w:rPr>
              <w:t xml:space="preserve">17 076,15 </w:t>
            </w:r>
          </w:p>
        </w:tc>
      </w:tr>
      <w:tr w:rsidR="00516160" w:rsidRPr="00EA3C9E" w14:paraId="2B78155F" w14:textId="77777777" w:rsidTr="00906A84">
        <w:trPr>
          <w:trHeight w:val="301"/>
        </w:trPr>
        <w:tc>
          <w:tcPr>
            <w:tcW w:w="522" w:type="dxa"/>
            <w:noWrap/>
            <w:hideMark/>
          </w:tcPr>
          <w:p w14:paraId="649BB6C7" w14:textId="77777777" w:rsidR="00516160" w:rsidRPr="00EA3C9E" w:rsidRDefault="00516160" w:rsidP="00906A84">
            <w:pPr>
              <w:jc w:val="both"/>
            </w:pPr>
            <w:r w:rsidRPr="00EA3C9E">
              <w:t>76</w:t>
            </w:r>
          </w:p>
        </w:tc>
        <w:tc>
          <w:tcPr>
            <w:tcW w:w="7844" w:type="dxa"/>
            <w:hideMark/>
          </w:tcPr>
          <w:p w14:paraId="44BFE3C0" w14:textId="77777777" w:rsidR="00516160" w:rsidRPr="00EA3C9E" w:rsidRDefault="00516160" w:rsidP="00906A84">
            <w:r w:rsidRPr="00EA3C9E">
              <w:t xml:space="preserve">Картридж HP CE278A для принтера </w:t>
            </w:r>
            <w:proofErr w:type="spellStart"/>
            <w:r w:rsidRPr="00EA3C9E">
              <w:t>LaserJet</w:t>
            </w:r>
            <w:proofErr w:type="spellEnd"/>
            <w:r w:rsidRPr="00EA3C9E">
              <w:t xml:space="preserve"> P1566/P1606dn/M1536dnf black,2,100 страниц</w:t>
            </w:r>
          </w:p>
        </w:tc>
        <w:tc>
          <w:tcPr>
            <w:tcW w:w="1403" w:type="dxa"/>
            <w:noWrap/>
            <w:hideMark/>
          </w:tcPr>
          <w:p w14:paraId="10912654" w14:textId="77777777" w:rsidR="00516160" w:rsidRPr="00EA3C9E" w:rsidRDefault="00516160" w:rsidP="00906A84">
            <w:pPr>
              <w:jc w:val="right"/>
              <w:rPr>
                <w:b/>
              </w:rPr>
            </w:pPr>
            <w:r>
              <w:rPr>
                <w:b/>
              </w:rPr>
              <w:t xml:space="preserve">6 023,41 </w:t>
            </w:r>
          </w:p>
        </w:tc>
      </w:tr>
      <w:tr w:rsidR="00516160" w:rsidRPr="00EA3C9E" w14:paraId="55C9A526" w14:textId="77777777" w:rsidTr="00906A84">
        <w:trPr>
          <w:trHeight w:val="301"/>
        </w:trPr>
        <w:tc>
          <w:tcPr>
            <w:tcW w:w="522" w:type="dxa"/>
            <w:noWrap/>
            <w:hideMark/>
          </w:tcPr>
          <w:p w14:paraId="38D8A179" w14:textId="77777777" w:rsidR="00516160" w:rsidRPr="00EA3C9E" w:rsidRDefault="00516160" w:rsidP="00906A84">
            <w:pPr>
              <w:jc w:val="both"/>
            </w:pPr>
            <w:r w:rsidRPr="00EA3C9E">
              <w:t>77</w:t>
            </w:r>
          </w:p>
        </w:tc>
        <w:tc>
          <w:tcPr>
            <w:tcW w:w="7844" w:type="dxa"/>
            <w:hideMark/>
          </w:tcPr>
          <w:p w14:paraId="69B76F21" w14:textId="77777777" w:rsidR="00516160" w:rsidRPr="00EA3C9E" w:rsidRDefault="00516160" w:rsidP="00906A84">
            <w:pPr>
              <w:rPr>
                <w:lang w:val="en-US"/>
              </w:rPr>
            </w:pPr>
            <w:r w:rsidRPr="00EA3C9E">
              <w:t>Тонер</w:t>
            </w:r>
            <w:r w:rsidRPr="00EA3C9E">
              <w:rPr>
                <w:lang w:val="en-US"/>
              </w:rPr>
              <w:t>-</w:t>
            </w:r>
            <w:r w:rsidRPr="00EA3C9E">
              <w:t>картридж</w:t>
            </w:r>
            <w:r w:rsidRPr="00EA3C9E">
              <w:rPr>
                <w:lang w:val="en-US"/>
              </w:rPr>
              <w:t xml:space="preserve"> SP-H-278 (Evolution) Sprint LaserJet Pro M1566 / LaserJet Pro M1606</w:t>
            </w:r>
          </w:p>
        </w:tc>
        <w:tc>
          <w:tcPr>
            <w:tcW w:w="1403" w:type="dxa"/>
            <w:noWrap/>
            <w:hideMark/>
          </w:tcPr>
          <w:p w14:paraId="3D2F2C77" w14:textId="77777777" w:rsidR="00516160" w:rsidRPr="00EA3C9E" w:rsidRDefault="00516160" w:rsidP="00906A84">
            <w:pPr>
              <w:jc w:val="right"/>
              <w:rPr>
                <w:b/>
              </w:rPr>
            </w:pPr>
            <w:r w:rsidRPr="00EA3C9E">
              <w:rPr>
                <w:b/>
              </w:rPr>
              <w:t>4</w:t>
            </w:r>
            <w:r>
              <w:rPr>
                <w:b/>
              </w:rPr>
              <w:t xml:space="preserve">98,40 </w:t>
            </w:r>
          </w:p>
        </w:tc>
      </w:tr>
      <w:tr w:rsidR="00516160" w:rsidRPr="00EA3C9E" w14:paraId="5D6AC03E" w14:textId="77777777" w:rsidTr="00906A84">
        <w:trPr>
          <w:trHeight w:val="301"/>
        </w:trPr>
        <w:tc>
          <w:tcPr>
            <w:tcW w:w="522" w:type="dxa"/>
            <w:noWrap/>
            <w:hideMark/>
          </w:tcPr>
          <w:p w14:paraId="33D18D6E" w14:textId="77777777" w:rsidR="00516160" w:rsidRPr="00EA3C9E" w:rsidRDefault="00516160" w:rsidP="00906A84">
            <w:pPr>
              <w:jc w:val="both"/>
            </w:pPr>
            <w:r w:rsidRPr="00EA3C9E">
              <w:t>78</w:t>
            </w:r>
          </w:p>
        </w:tc>
        <w:tc>
          <w:tcPr>
            <w:tcW w:w="7844" w:type="dxa"/>
            <w:hideMark/>
          </w:tcPr>
          <w:p w14:paraId="092B7AA6" w14:textId="77777777" w:rsidR="00516160" w:rsidRPr="00EA3C9E" w:rsidRDefault="00516160" w:rsidP="00906A84">
            <w:r w:rsidRPr="00EA3C9E">
              <w:t xml:space="preserve">Картридж HP CF210A для принтера </w:t>
            </w:r>
            <w:proofErr w:type="spellStart"/>
            <w:r w:rsidRPr="00EA3C9E">
              <w:t>LaserJetPro</w:t>
            </w:r>
            <w:proofErr w:type="spellEnd"/>
            <w:r w:rsidRPr="00EA3C9E">
              <w:t xml:space="preserve"> 200 M251/MFP M276 (1600 </w:t>
            </w:r>
            <w:proofErr w:type="spellStart"/>
            <w:r w:rsidRPr="00EA3C9E">
              <w:t>page</w:t>
            </w:r>
            <w:proofErr w:type="spellEnd"/>
            <w:r w:rsidRPr="00EA3C9E">
              <w:t>) черный</w:t>
            </w:r>
          </w:p>
        </w:tc>
        <w:tc>
          <w:tcPr>
            <w:tcW w:w="1403" w:type="dxa"/>
            <w:noWrap/>
            <w:hideMark/>
          </w:tcPr>
          <w:p w14:paraId="640CE2EE" w14:textId="77777777" w:rsidR="00516160" w:rsidRPr="00EA3C9E" w:rsidRDefault="00516160" w:rsidP="00906A84">
            <w:pPr>
              <w:jc w:val="right"/>
              <w:rPr>
                <w:b/>
              </w:rPr>
            </w:pPr>
            <w:r>
              <w:rPr>
                <w:b/>
              </w:rPr>
              <w:t xml:space="preserve">5 567,04 </w:t>
            </w:r>
          </w:p>
        </w:tc>
      </w:tr>
      <w:tr w:rsidR="00516160" w:rsidRPr="00EA3C9E" w14:paraId="2CCDA0B8" w14:textId="77777777" w:rsidTr="00906A84">
        <w:trPr>
          <w:trHeight w:val="301"/>
        </w:trPr>
        <w:tc>
          <w:tcPr>
            <w:tcW w:w="522" w:type="dxa"/>
            <w:noWrap/>
            <w:hideMark/>
          </w:tcPr>
          <w:p w14:paraId="635DE70F" w14:textId="77777777" w:rsidR="00516160" w:rsidRPr="00EA3C9E" w:rsidRDefault="00516160" w:rsidP="00906A84">
            <w:pPr>
              <w:jc w:val="both"/>
            </w:pPr>
            <w:r w:rsidRPr="00EA3C9E">
              <w:t>79</w:t>
            </w:r>
          </w:p>
        </w:tc>
        <w:tc>
          <w:tcPr>
            <w:tcW w:w="7844" w:type="dxa"/>
            <w:hideMark/>
          </w:tcPr>
          <w:p w14:paraId="247610CE" w14:textId="77777777" w:rsidR="00516160" w:rsidRPr="00EA3C9E" w:rsidRDefault="00516160" w:rsidP="00906A84">
            <w:r w:rsidRPr="00EA3C9E">
              <w:t xml:space="preserve">Картридж HP CF211A для принтера </w:t>
            </w:r>
            <w:proofErr w:type="spellStart"/>
            <w:r w:rsidRPr="00EA3C9E">
              <w:t>LaserJetPro</w:t>
            </w:r>
            <w:proofErr w:type="spellEnd"/>
            <w:r w:rsidRPr="00EA3C9E">
              <w:t xml:space="preserve"> 200 M251/MFP M276 (1800 </w:t>
            </w:r>
            <w:proofErr w:type="spellStart"/>
            <w:r w:rsidRPr="00EA3C9E">
              <w:t>page</w:t>
            </w:r>
            <w:proofErr w:type="spellEnd"/>
            <w:r w:rsidRPr="00EA3C9E">
              <w:t>) голубой</w:t>
            </w:r>
          </w:p>
        </w:tc>
        <w:tc>
          <w:tcPr>
            <w:tcW w:w="1403" w:type="dxa"/>
            <w:noWrap/>
            <w:hideMark/>
          </w:tcPr>
          <w:p w14:paraId="606F66F5" w14:textId="77777777" w:rsidR="00516160" w:rsidRPr="00EA3C9E" w:rsidRDefault="00516160" w:rsidP="00906A84">
            <w:pPr>
              <w:jc w:val="right"/>
              <w:rPr>
                <w:b/>
              </w:rPr>
            </w:pPr>
            <w:r>
              <w:rPr>
                <w:b/>
              </w:rPr>
              <w:t xml:space="preserve">6 931,45 </w:t>
            </w:r>
          </w:p>
        </w:tc>
      </w:tr>
      <w:tr w:rsidR="00516160" w:rsidRPr="00EA3C9E" w14:paraId="1BD0ED45" w14:textId="77777777" w:rsidTr="00906A84">
        <w:trPr>
          <w:trHeight w:val="301"/>
        </w:trPr>
        <w:tc>
          <w:tcPr>
            <w:tcW w:w="522" w:type="dxa"/>
            <w:noWrap/>
            <w:hideMark/>
          </w:tcPr>
          <w:p w14:paraId="679B72E8" w14:textId="77777777" w:rsidR="00516160" w:rsidRPr="00EA3C9E" w:rsidRDefault="00516160" w:rsidP="00906A84">
            <w:pPr>
              <w:jc w:val="both"/>
            </w:pPr>
            <w:r w:rsidRPr="00EA3C9E">
              <w:t>80</w:t>
            </w:r>
          </w:p>
        </w:tc>
        <w:tc>
          <w:tcPr>
            <w:tcW w:w="7844" w:type="dxa"/>
            <w:hideMark/>
          </w:tcPr>
          <w:p w14:paraId="519413BC" w14:textId="77777777" w:rsidR="00516160" w:rsidRPr="00EA3C9E" w:rsidRDefault="00516160" w:rsidP="00906A84">
            <w:r w:rsidRPr="00EA3C9E">
              <w:t xml:space="preserve">Картридж HP CF213A для принтера </w:t>
            </w:r>
            <w:proofErr w:type="spellStart"/>
            <w:r w:rsidRPr="00EA3C9E">
              <w:t>LaserJetPro</w:t>
            </w:r>
            <w:proofErr w:type="spellEnd"/>
            <w:r w:rsidRPr="00EA3C9E">
              <w:t xml:space="preserve"> 200 M251/MFP M276 (1800 </w:t>
            </w:r>
            <w:proofErr w:type="spellStart"/>
            <w:r w:rsidRPr="00EA3C9E">
              <w:t>page</w:t>
            </w:r>
            <w:proofErr w:type="spellEnd"/>
            <w:r w:rsidRPr="00EA3C9E">
              <w:t>) пурпурный</w:t>
            </w:r>
          </w:p>
        </w:tc>
        <w:tc>
          <w:tcPr>
            <w:tcW w:w="1403" w:type="dxa"/>
            <w:noWrap/>
            <w:hideMark/>
          </w:tcPr>
          <w:p w14:paraId="38C5EAE4" w14:textId="77777777" w:rsidR="00516160" w:rsidRPr="00EA3C9E" w:rsidRDefault="00516160" w:rsidP="00906A84">
            <w:pPr>
              <w:jc w:val="right"/>
              <w:rPr>
                <w:b/>
              </w:rPr>
            </w:pPr>
            <w:r>
              <w:rPr>
                <w:b/>
              </w:rPr>
              <w:t xml:space="preserve">6 943,31 </w:t>
            </w:r>
          </w:p>
        </w:tc>
      </w:tr>
      <w:tr w:rsidR="00516160" w:rsidRPr="00EA3C9E" w14:paraId="5B8C5B36" w14:textId="77777777" w:rsidTr="00906A84">
        <w:trPr>
          <w:trHeight w:val="301"/>
        </w:trPr>
        <w:tc>
          <w:tcPr>
            <w:tcW w:w="522" w:type="dxa"/>
            <w:noWrap/>
            <w:hideMark/>
          </w:tcPr>
          <w:p w14:paraId="392B2BA3" w14:textId="77777777" w:rsidR="00516160" w:rsidRPr="00EA3C9E" w:rsidRDefault="00516160" w:rsidP="00906A84">
            <w:pPr>
              <w:jc w:val="both"/>
            </w:pPr>
            <w:r w:rsidRPr="00EA3C9E">
              <w:t>81</w:t>
            </w:r>
          </w:p>
        </w:tc>
        <w:tc>
          <w:tcPr>
            <w:tcW w:w="7844" w:type="dxa"/>
            <w:hideMark/>
          </w:tcPr>
          <w:p w14:paraId="4835CF33" w14:textId="77777777" w:rsidR="00516160" w:rsidRPr="00EA3C9E" w:rsidRDefault="00516160" w:rsidP="00906A84">
            <w:r w:rsidRPr="00EA3C9E">
              <w:t xml:space="preserve">Картридж HP CF212A для принтера </w:t>
            </w:r>
            <w:proofErr w:type="spellStart"/>
            <w:r w:rsidRPr="00EA3C9E">
              <w:t>LaserJetPro</w:t>
            </w:r>
            <w:proofErr w:type="spellEnd"/>
            <w:r w:rsidRPr="00EA3C9E">
              <w:t xml:space="preserve"> 200 M251/MFP M276 (1800 </w:t>
            </w:r>
            <w:proofErr w:type="spellStart"/>
            <w:r w:rsidRPr="00EA3C9E">
              <w:t>page</w:t>
            </w:r>
            <w:proofErr w:type="spellEnd"/>
            <w:r w:rsidRPr="00EA3C9E">
              <w:t>) желтый</w:t>
            </w:r>
          </w:p>
        </w:tc>
        <w:tc>
          <w:tcPr>
            <w:tcW w:w="1403" w:type="dxa"/>
            <w:noWrap/>
            <w:hideMark/>
          </w:tcPr>
          <w:p w14:paraId="535AC034" w14:textId="77777777" w:rsidR="00516160" w:rsidRPr="00EA3C9E" w:rsidRDefault="00516160" w:rsidP="00906A84">
            <w:pPr>
              <w:jc w:val="right"/>
              <w:rPr>
                <w:b/>
              </w:rPr>
            </w:pPr>
            <w:r>
              <w:rPr>
                <w:b/>
              </w:rPr>
              <w:t xml:space="preserve">6 931,45 </w:t>
            </w:r>
          </w:p>
        </w:tc>
      </w:tr>
      <w:tr w:rsidR="00516160" w:rsidRPr="00EA3C9E" w14:paraId="0D8EF095" w14:textId="77777777" w:rsidTr="00906A84">
        <w:trPr>
          <w:trHeight w:val="301"/>
        </w:trPr>
        <w:tc>
          <w:tcPr>
            <w:tcW w:w="522" w:type="dxa"/>
            <w:noWrap/>
            <w:hideMark/>
          </w:tcPr>
          <w:p w14:paraId="32941C08" w14:textId="77777777" w:rsidR="00516160" w:rsidRPr="00EA3C9E" w:rsidRDefault="00516160" w:rsidP="00906A84">
            <w:pPr>
              <w:jc w:val="both"/>
            </w:pPr>
            <w:r w:rsidRPr="00EA3C9E">
              <w:t>82</w:t>
            </w:r>
          </w:p>
        </w:tc>
        <w:tc>
          <w:tcPr>
            <w:tcW w:w="7844" w:type="dxa"/>
            <w:hideMark/>
          </w:tcPr>
          <w:p w14:paraId="77042A95" w14:textId="77777777" w:rsidR="00516160" w:rsidRPr="00EA3C9E" w:rsidRDefault="00516160" w:rsidP="00906A84">
            <w:r w:rsidRPr="00EA3C9E">
              <w:t>Картридж HP CE323A №128A для CP1525/1525nw/CM1415 пурпурный</w:t>
            </w:r>
          </w:p>
        </w:tc>
        <w:tc>
          <w:tcPr>
            <w:tcW w:w="1403" w:type="dxa"/>
            <w:noWrap/>
            <w:hideMark/>
          </w:tcPr>
          <w:p w14:paraId="75E28180" w14:textId="77777777" w:rsidR="00516160" w:rsidRPr="00EA3C9E" w:rsidRDefault="00516160" w:rsidP="00906A84">
            <w:pPr>
              <w:jc w:val="right"/>
              <w:rPr>
                <w:b/>
              </w:rPr>
            </w:pPr>
            <w:r>
              <w:rPr>
                <w:b/>
              </w:rPr>
              <w:t xml:space="preserve">5 499,14 </w:t>
            </w:r>
          </w:p>
        </w:tc>
      </w:tr>
      <w:tr w:rsidR="00516160" w:rsidRPr="00EA3C9E" w14:paraId="142E0D48" w14:textId="77777777" w:rsidTr="00906A84">
        <w:trPr>
          <w:trHeight w:val="301"/>
        </w:trPr>
        <w:tc>
          <w:tcPr>
            <w:tcW w:w="522" w:type="dxa"/>
            <w:noWrap/>
            <w:hideMark/>
          </w:tcPr>
          <w:p w14:paraId="3FB038F4" w14:textId="77777777" w:rsidR="00516160" w:rsidRPr="00EA3C9E" w:rsidRDefault="00516160" w:rsidP="00906A84">
            <w:pPr>
              <w:jc w:val="both"/>
            </w:pPr>
            <w:r w:rsidRPr="00EA3C9E">
              <w:t>83</w:t>
            </w:r>
          </w:p>
        </w:tc>
        <w:tc>
          <w:tcPr>
            <w:tcW w:w="7844" w:type="dxa"/>
            <w:hideMark/>
          </w:tcPr>
          <w:p w14:paraId="6685C4A7" w14:textId="77777777" w:rsidR="00516160" w:rsidRPr="00EA3C9E" w:rsidRDefault="00516160" w:rsidP="00906A84">
            <w:r w:rsidRPr="00EA3C9E">
              <w:t>Картридж HP CE321A №128A для CP1525/1525nw/CM1415 голубой</w:t>
            </w:r>
          </w:p>
        </w:tc>
        <w:tc>
          <w:tcPr>
            <w:tcW w:w="1403" w:type="dxa"/>
            <w:noWrap/>
            <w:hideMark/>
          </w:tcPr>
          <w:p w14:paraId="34D6169B" w14:textId="77777777" w:rsidR="00516160" w:rsidRPr="00EA3C9E" w:rsidRDefault="00516160" w:rsidP="00906A84">
            <w:pPr>
              <w:jc w:val="right"/>
              <w:rPr>
                <w:b/>
              </w:rPr>
            </w:pPr>
            <w:r>
              <w:rPr>
                <w:b/>
              </w:rPr>
              <w:t xml:space="preserve">5 482,56 </w:t>
            </w:r>
          </w:p>
        </w:tc>
      </w:tr>
      <w:tr w:rsidR="00516160" w:rsidRPr="00EA3C9E" w14:paraId="5C27BACF" w14:textId="77777777" w:rsidTr="00906A84">
        <w:trPr>
          <w:trHeight w:val="301"/>
        </w:trPr>
        <w:tc>
          <w:tcPr>
            <w:tcW w:w="522" w:type="dxa"/>
            <w:noWrap/>
            <w:hideMark/>
          </w:tcPr>
          <w:p w14:paraId="45C035E2" w14:textId="77777777" w:rsidR="00516160" w:rsidRPr="00EA3C9E" w:rsidRDefault="00516160" w:rsidP="00906A84">
            <w:pPr>
              <w:jc w:val="both"/>
            </w:pPr>
            <w:r w:rsidRPr="00EA3C9E">
              <w:t>84</w:t>
            </w:r>
          </w:p>
        </w:tc>
        <w:tc>
          <w:tcPr>
            <w:tcW w:w="7844" w:type="dxa"/>
            <w:hideMark/>
          </w:tcPr>
          <w:p w14:paraId="79DFF7D0" w14:textId="77777777" w:rsidR="00516160" w:rsidRPr="00EA3C9E" w:rsidRDefault="00516160" w:rsidP="00906A84">
            <w:r w:rsidRPr="00EA3C9E">
              <w:t>Картридж HP CE322A №128A для CP1525/1525nw/CM1415 жёлтый</w:t>
            </w:r>
          </w:p>
        </w:tc>
        <w:tc>
          <w:tcPr>
            <w:tcW w:w="1403" w:type="dxa"/>
            <w:noWrap/>
            <w:hideMark/>
          </w:tcPr>
          <w:p w14:paraId="2032E92A" w14:textId="77777777" w:rsidR="00516160" w:rsidRPr="00EA3C9E" w:rsidRDefault="00516160" w:rsidP="00906A84">
            <w:pPr>
              <w:jc w:val="right"/>
              <w:rPr>
                <w:b/>
              </w:rPr>
            </w:pPr>
            <w:r>
              <w:rPr>
                <w:b/>
              </w:rPr>
              <w:t xml:space="preserve">5 499,14 </w:t>
            </w:r>
          </w:p>
        </w:tc>
      </w:tr>
      <w:tr w:rsidR="00516160" w:rsidRPr="00EA3C9E" w14:paraId="3E979CC7" w14:textId="77777777" w:rsidTr="00906A84">
        <w:trPr>
          <w:trHeight w:val="301"/>
        </w:trPr>
        <w:tc>
          <w:tcPr>
            <w:tcW w:w="522" w:type="dxa"/>
            <w:noWrap/>
            <w:hideMark/>
          </w:tcPr>
          <w:p w14:paraId="7B368D22" w14:textId="77777777" w:rsidR="00516160" w:rsidRPr="00EA3C9E" w:rsidRDefault="00516160" w:rsidP="00906A84">
            <w:pPr>
              <w:jc w:val="both"/>
            </w:pPr>
            <w:r w:rsidRPr="00EA3C9E">
              <w:t>85</w:t>
            </w:r>
          </w:p>
        </w:tc>
        <w:tc>
          <w:tcPr>
            <w:tcW w:w="7844" w:type="dxa"/>
            <w:hideMark/>
          </w:tcPr>
          <w:p w14:paraId="76D14DCE" w14:textId="77777777" w:rsidR="00516160" w:rsidRPr="00EA3C9E" w:rsidRDefault="00516160" w:rsidP="00906A84">
            <w:r w:rsidRPr="00EA3C9E">
              <w:t>Картридж HP CE320A №128A для CP1525/1525nw/CM1415 чёрный</w:t>
            </w:r>
          </w:p>
        </w:tc>
        <w:tc>
          <w:tcPr>
            <w:tcW w:w="1403" w:type="dxa"/>
            <w:noWrap/>
            <w:hideMark/>
          </w:tcPr>
          <w:p w14:paraId="56A2CCCC" w14:textId="77777777" w:rsidR="00516160" w:rsidRPr="00EA3C9E" w:rsidRDefault="00516160" w:rsidP="00906A84">
            <w:pPr>
              <w:jc w:val="right"/>
              <w:rPr>
                <w:b/>
              </w:rPr>
            </w:pPr>
            <w:r>
              <w:rPr>
                <w:b/>
              </w:rPr>
              <w:t xml:space="preserve">5 766,53 </w:t>
            </w:r>
          </w:p>
        </w:tc>
      </w:tr>
      <w:tr w:rsidR="00516160" w:rsidRPr="00EA3C9E" w14:paraId="2446F1AB" w14:textId="77777777" w:rsidTr="00906A84">
        <w:trPr>
          <w:trHeight w:val="301"/>
        </w:trPr>
        <w:tc>
          <w:tcPr>
            <w:tcW w:w="522" w:type="dxa"/>
            <w:noWrap/>
            <w:hideMark/>
          </w:tcPr>
          <w:p w14:paraId="596662FF" w14:textId="77777777" w:rsidR="00516160" w:rsidRPr="00EA3C9E" w:rsidRDefault="00516160" w:rsidP="00906A84">
            <w:pPr>
              <w:jc w:val="both"/>
            </w:pPr>
            <w:r w:rsidRPr="00EA3C9E">
              <w:t>86</w:t>
            </w:r>
          </w:p>
        </w:tc>
        <w:tc>
          <w:tcPr>
            <w:tcW w:w="7844" w:type="dxa"/>
            <w:hideMark/>
          </w:tcPr>
          <w:p w14:paraId="47F0AF45" w14:textId="77777777" w:rsidR="00516160" w:rsidRPr="00EA3C9E" w:rsidRDefault="00516160" w:rsidP="00906A84">
            <w:r w:rsidRPr="00EA3C9E">
              <w:t>Картридж Чёрный KX-FAT411A7</w:t>
            </w:r>
          </w:p>
        </w:tc>
        <w:tc>
          <w:tcPr>
            <w:tcW w:w="1403" w:type="dxa"/>
            <w:noWrap/>
            <w:hideMark/>
          </w:tcPr>
          <w:p w14:paraId="7780D3B6" w14:textId="77777777" w:rsidR="00516160" w:rsidRPr="00EA3C9E" w:rsidRDefault="00516160" w:rsidP="00906A84">
            <w:pPr>
              <w:jc w:val="right"/>
              <w:rPr>
                <w:b/>
              </w:rPr>
            </w:pPr>
            <w:r>
              <w:rPr>
                <w:b/>
              </w:rPr>
              <w:t xml:space="preserve">1 600,50 </w:t>
            </w:r>
          </w:p>
        </w:tc>
      </w:tr>
      <w:tr w:rsidR="00516160" w:rsidRPr="00EA3C9E" w14:paraId="4EB5283F" w14:textId="77777777" w:rsidTr="00906A84">
        <w:trPr>
          <w:trHeight w:val="301"/>
        </w:trPr>
        <w:tc>
          <w:tcPr>
            <w:tcW w:w="522" w:type="dxa"/>
            <w:noWrap/>
            <w:hideMark/>
          </w:tcPr>
          <w:p w14:paraId="50B1ED09" w14:textId="77777777" w:rsidR="00516160" w:rsidRPr="00EA3C9E" w:rsidRDefault="00516160" w:rsidP="00906A84">
            <w:pPr>
              <w:jc w:val="both"/>
            </w:pPr>
            <w:r w:rsidRPr="00EA3C9E">
              <w:t>87</w:t>
            </w:r>
          </w:p>
        </w:tc>
        <w:tc>
          <w:tcPr>
            <w:tcW w:w="7844" w:type="dxa"/>
            <w:hideMark/>
          </w:tcPr>
          <w:p w14:paraId="54DF49C9" w14:textId="77777777" w:rsidR="00516160" w:rsidRPr="00EA3C9E" w:rsidRDefault="00516160" w:rsidP="00906A84">
            <w:r w:rsidRPr="00EA3C9E">
              <w:t xml:space="preserve">Картридж HP CF400A для </w:t>
            </w:r>
            <w:proofErr w:type="spellStart"/>
            <w:r w:rsidRPr="00EA3C9E">
              <w:t>ColorLaserJet</w:t>
            </w:r>
            <w:proofErr w:type="spellEnd"/>
            <w:r w:rsidRPr="00EA3C9E">
              <w:t xml:space="preserve"> MFP M274n черный</w:t>
            </w:r>
          </w:p>
        </w:tc>
        <w:tc>
          <w:tcPr>
            <w:tcW w:w="1403" w:type="dxa"/>
            <w:noWrap/>
            <w:hideMark/>
          </w:tcPr>
          <w:p w14:paraId="151E83DB" w14:textId="77777777" w:rsidR="00516160" w:rsidRPr="00EA3C9E" w:rsidRDefault="00516160" w:rsidP="00906A84">
            <w:pPr>
              <w:jc w:val="right"/>
              <w:rPr>
                <w:b/>
              </w:rPr>
            </w:pPr>
            <w:r>
              <w:rPr>
                <w:b/>
              </w:rPr>
              <w:t xml:space="preserve">6 930,25 </w:t>
            </w:r>
          </w:p>
        </w:tc>
      </w:tr>
      <w:tr w:rsidR="00516160" w:rsidRPr="00EA3C9E" w14:paraId="5680F231" w14:textId="77777777" w:rsidTr="00906A84">
        <w:trPr>
          <w:trHeight w:val="301"/>
        </w:trPr>
        <w:tc>
          <w:tcPr>
            <w:tcW w:w="522" w:type="dxa"/>
            <w:noWrap/>
            <w:hideMark/>
          </w:tcPr>
          <w:p w14:paraId="16D5E1DD" w14:textId="77777777" w:rsidR="00516160" w:rsidRPr="00EA3C9E" w:rsidRDefault="00516160" w:rsidP="00906A84">
            <w:pPr>
              <w:jc w:val="both"/>
            </w:pPr>
            <w:r w:rsidRPr="00EA3C9E">
              <w:t>88</w:t>
            </w:r>
          </w:p>
        </w:tc>
        <w:tc>
          <w:tcPr>
            <w:tcW w:w="7844" w:type="dxa"/>
            <w:hideMark/>
          </w:tcPr>
          <w:p w14:paraId="2646A11F" w14:textId="77777777" w:rsidR="00516160" w:rsidRPr="00EA3C9E" w:rsidRDefault="00516160" w:rsidP="00906A84">
            <w:r w:rsidRPr="00EA3C9E">
              <w:t xml:space="preserve">Картридж HP CF401A для </w:t>
            </w:r>
            <w:proofErr w:type="spellStart"/>
            <w:r w:rsidRPr="00EA3C9E">
              <w:t>ColorLaserJet</w:t>
            </w:r>
            <w:proofErr w:type="spellEnd"/>
            <w:r w:rsidRPr="00EA3C9E">
              <w:t xml:space="preserve"> MFP M274n синий</w:t>
            </w:r>
          </w:p>
        </w:tc>
        <w:tc>
          <w:tcPr>
            <w:tcW w:w="1403" w:type="dxa"/>
            <w:noWrap/>
            <w:hideMark/>
          </w:tcPr>
          <w:p w14:paraId="7E9FE0D3" w14:textId="77777777" w:rsidR="00516160" w:rsidRPr="00EA3C9E" w:rsidRDefault="00516160" w:rsidP="00906A84">
            <w:pPr>
              <w:jc w:val="right"/>
              <w:rPr>
                <w:b/>
              </w:rPr>
            </w:pPr>
            <w:r>
              <w:rPr>
                <w:b/>
              </w:rPr>
              <w:t xml:space="preserve">8 887,64 </w:t>
            </w:r>
          </w:p>
        </w:tc>
      </w:tr>
      <w:tr w:rsidR="00516160" w:rsidRPr="00EA3C9E" w14:paraId="1D78EF8A" w14:textId="77777777" w:rsidTr="00906A84">
        <w:trPr>
          <w:trHeight w:val="301"/>
        </w:trPr>
        <w:tc>
          <w:tcPr>
            <w:tcW w:w="522" w:type="dxa"/>
            <w:noWrap/>
            <w:hideMark/>
          </w:tcPr>
          <w:p w14:paraId="2BD81F3D" w14:textId="77777777" w:rsidR="00516160" w:rsidRPr="00EA3C9E" w:rsidRDefault="00516160" w:rsidP="00906A84">
            <w:pPr>
              <w:jc w:val="both"/>
            </w:pPr>
            <w:r w:rsidRPr="00EA3C9E">
              <w:t>89</w:t>
            </w:r>
          </w:p>
        </w:tc>
        <w:tc>
          <w:tcPr>
            <w:tcW w:w="7844" w:type="dxa"/>
            <w:hideMark/>
          </w:tcPr>
          <w:p w14:paraId="1D332E0B" w14:textId="77777777" w:rsidR="00516160" w:rsidRPr="00EA3C9E" w:rsidRDefault="00516160" w:rsidP="00906A84">
            <w:r w:rsidRPr="00EA3C9E">
              <w:t xml:space="preserve">Картридж HP CF402A для </w:t>
            </w:r>
            <w:proofErr w:type="spellStart"/>
            <w:r w:rsidRPr="00EA3C9E">
              <w:t>ColorLaserJet</w:t>
            </w:r>
            <w:proofErr w:type="spellEnd"/>
            <w:r w:rsidRPr="00EA3C9E">
              <w:t xml:space="preserve"> MFP M274n красный</w:t>
            </w:r>
          </w:p>
        </w:tc>
        <w:tc>
          <w:tcPr>
            <w:tcW w:w="1403" w:type="dxa"/>
            <w:noWrap/>
            <w:hideMark/>
          </w:tcPr>
          <w:p w14:paraId="4F7A2F64" w14:textId="77777777" w:rsidR="00516160" w:rsidRPr="00EA3C9E" w:rsidRDefault="00516160" w:rsidP="00906A84">
            <w:pPr>
              <w:jc w:val="right"/>
              <w:rPr>
                <w:b/>
              </w:rPr>
            </w:pPr>
            <w:r>
              <w:rPr>
                <w:b/>
              </w:rPr>
              <w:t xml:space="preserve">8 887,64 </w:t>
            </w:r>
          </w:p>
        </w:tc>
      </w:tr>
      <w:tr w:rsidR="00516160" w:rsidRPr="00EA3C9E" w14:paraId="4C227A2B" w14:textId="77777777" w:rsidTr="00906A84">
        <w:trPr>
          <w:trHeight w:val="301"/>
        </w:trPr>
        <w:tc>
          <w:tcPr>
            <w:tcW w:w="522" w:type="dxa"/>
            <w:noWrap/>
            <w:hideMark/>
          </w:tcPr>
          <w:p w14:paraId="438A3D4D" w14:textId="77777777" w:rsidR="00516160" w:rsidRPr="00EA3C9E" w:rsidRDefault="00516160" w:rsidP="00906A84">
            <w:pPr>
              <w:jc w:val="both"/>
            </w:pPr>
            <w:r w:rsidRPr="00EA3C9E">
              <w:t>90</w:t>
            </w:r>
          </w:p>
        </w:tc>
        <w:tc>
          <w:tcPr>
            <w:tcW w:w="7844" w:type="dxa"/>
            <w:hideMark/>
          </w:tcPr>
          <w:p w14:paraId="295E8758" w14:textId="77777777" w:rsidR="00516160" w:rsidRPr="00EA3C9E" w:rsidRDefault="00516160" w:rsidP="00906A84">
            <w:r w:rsidRPr="00EA3C9E">
              <w:t xml:space="preserve">Картридж HP CF403A для </w:t>
            </w:r>
            <w:proofErr w:type="spellStart"/>
            <w:r w:rsidRPr="00EA3C9E">
              <w:t>ColorLaserJet</w:t>
            </w:r>
            <w:proofErr w:type="spellEnd"/>
            <w:r w:rsidRPr="00EA3C9E">
              <w:t xml:space="preserve"> MFP M274n желтый</w:t>
            </w:r>
          </w:p>
        </w:tc>
        <w:tc>
          <w:tcPr>
            <w:tcW w:w="1403" w:type="dxa"/>
            <w:noWrap/>
            <w:hideMark/>
          </w:tcPr>
          <w:p w14:paraId="2A7B02AD" w14:textId="77777777" w:rsidR="00516160" w:rsidRPr="00EA3C9E" w:rsidRDefault="00516160" w:rsidP="00906A84">
            <w:pPr>
              <w:jc w:val="right"/>
              <w:rPr>
                <w:b/>
              </w:rPr>
            </w:pPr>
            <w:r>
              <w:rPr>
                <w:b/>
              </w:rPr>
              <w:t xml:space="preserve">8 887,64 </w:t>
            </w:r>
          </w:p>
        </w:tc>
      </w:tr>
      <w:tr w:rsidR="00516160" w:rsidRPr="00EA3C9E" w14:paraId="579CFD48" w14:textId="77777777" w:rsidTr="00906A84">
        <w:trPr>
          <w:trHeight w:val="301"/>
        </w:trPr>
        <w:tc>
          <w:tcPr>
            <w:tcW w:w="522" w:type="dxa"/>
            <w:noWrap/>
            <w:hideMark/>
          </w:tcPr>
          <w:p w14:paraId="61B59CDC" w14:textId="77777777" w:rsidR="00516160" w:rsidRPr="00EA3C9E" w:rsidRDefault="00516160" w:rsidP="00906A84">
            <w:pPr>
              <w:jc w:val="both"/>
            </w:pPr>
            <w:r w:rsidRPr="00EA3C9E">
              <w:t>91</w:t>
            </w:r>
          </w:p>
        </w:tc>
        <w:tc>
          <w:tcPr>
            <w:tcW w:w="7844" w:type="dxa"/>
            <w:hideMark/>
          </w:tcPr>
          <w:p w14:paraId="0F4F8A94" w14:textId="77777777" w:rsidR="00516160" w:rsidRPr="00EA3C9E" w:rsidRDefault="00516160" w:rsidP="00906A84">
            <w:r w:rsidRPr="00EA3C9E">
              <w:t xml:space="preserve">Чернила твердые </w:t>
            </w:r>
            <w:proofErr w:type="spellStart"/>
            <w:r w:rsidRPr="00EA3C9E">
              <w:t>Xerox</w:t>
            </w:r>
            <w:proofErr w:type="spellEnd"/>
            <w:r w:rsidRPr="00EA3C9E">
              <w:t xml:space="preserve"> 108R00840 для </w:t>
            </w:r>
            <w:proofErr w:type="spellStart"/>
            <w:r w:rsidRPr="00EA3C9E">
              <w:t>ColorQube</w:t>
            </w:r>
            <w:proofErr w:type="spellEnd"/>
            <w:r w:rsidRPr="00EA3C9E">
              <w:t xml:space="preserve"> 9201/9202/9203 4x10K </w:t>
            </w:r>
            <w:proofErr w:type="spellStart"/>
            <w:r w:rsidRPr="00EA3C9E">
              <w:t>стр</w:t>
            </w:r>
            <w:proofErr w:type="spellEnd"/>
            <w:r w:rsidRPr="00EA3C9E">
              <w:t xml:space="preserve"> чёрные</w:t>
            </w:r>
          </w:p>
        </w:tc>
        <w:tc>
          <w:tcPr>
            <w:tcW w:w="1403" w:type="dxa"/>
            <w:noWrap/>
            <w:hideMark/>
          </w:tcPr>
          <w:p w14:paraId="7983FD65" w14:textId="77777777" w:rsidR="00516160" w:rsidRPr="00EA3C9E" w:rsidRDefault="00516160" w:rsidP="00906A84">
            <w:pPr>
              <w:jc w:val="right"/>
              <w:rPr>
                <w:b/>
              </w:rPr>
            </w:pPr>
            <w:r>
              <w:rPr>
                <w:b/>
              </w:rPr>
              <w:t xml:space="preserve">10 025,67 </w:t>
            </w:r>
          </w:p>
        </w:tc>
      </w:tr>
      <w:tr w:rsidR="00516160" w:rsidRPr="00EA3C9E" w14:paraId="31F01AC7" w14:textId="77777777" w:rsidTr="00906A84">
        <w:trPr>
          <w:trHeight w:val="301"/>
        </w:trPr>
        <w:tc>
          <w:tcPr>
            <w:tcW w:w="522" w:type="dxa"/>
            <w:noWrap/>
            <w:hideMark/>
          </w:tcPr>
          <w:p w14:paraId="3CAD9B15" w14:textId="77777777" w:rsidR="00516160" w:rsidRPr="00EA3C9E" w:rsidRDefault="00516160" w:rsidP="00906A84">
            <w:pPr>
              <w:jc w:val="both"/>
            </w:pPr>
            <w:r w:rsidRPr="00EA3C9E">
              <w:t>92</w:t>
            </w:r>
          </w:p>
        </w:tc>
        <w:tc>
          <w:tcPr>
            <w:tcW w:w="7844" w:type="dxa"/>
            <w:hideMark/>
          </w:tcPr>
          <w:p w14:paraId="6B234BFE" w14:textId="77777777" w:rsidR="00516160" w:rsidRPr="00EA3C9E" w:rsidRDefault="00516160" w:rsidP="00906A84">
            <w:r w:rsidRPr="00EA3C9E">
              <w:t xml:space="preserve">Чернила твердые </w:t>
            </w:r>
            <w:proofErr w:type="spellStart"/>
            <w:r w:rsidRPr="00EA3C9E">
              <w:t>Xerox</w:t>
            </w:r>
            <w:proofErr w:type="spellEnd"/>
            <w:r w:rsidRPr="00EA3C9E">
              <w:t xml:space="preserve"> 108R00837 для </w:t>
            </w:r>
            <w:proofErr w:type="spellStart"/>
            <w:r w:rsidRPr="00EA3C9E">
              <w:t>ColorQube</w:t>
            </w:r>
            <w:proofErr w:type="spellEnd"/>
            <w:r w:rsidRPr="00EA3C9E">
              <w:t xml:space="preserve"> 9201/9202/9203 4x9,25K </w:t>
            </w:r>
            <w:proofErr w:type="spellStart"/>
            <w:r w:rsidRPr="00EA3C9E">
              <w:t>стр</w:t>
            </w:r>
            <w:proofErr w:type="spellEnd"/>
            <w:r w:rsidRPr="00EA3C9E">
              <w:t xml:space="preserve"> голубые</w:t>
            </w:r>
          </w:p>
        </w:tc>
        <w:tc>
          <w:tcPr>
            <w:tcW w:w="1403" w:type="dxa"/>
            <w:noWrap/>
            <w:hideMark/>
          </w:tcPr>
          <w:p w14:paraId="44274789" w14:textId="77777777" w:rsidR="00516160" w:rsidRPr="00EA3C9E" w:rsidRDefault="00516160" w:rsidP="00906A84">
            <w:pPr>
              <w:jc w:val="right"/>
              <w:rPr>
                <w:b/>
              </w:rPr>
            </w:pPr>
            <w:r>
              <w:rPr>
                <w:b/>
              </w:rPr>
              <w:t xml:space="preserve">10 879,65 </w:t>
            </w:r>
          </w:p>
        </w:tc>
      </w:tr>
      <w:tr w:rsidR="00516160" w:rsidRPr="00EA3C9E" w14:paraId="5F53443C" w14:textId="77777777" w:rsidTr="00906A84">
        <w:trPr>
          <w:trHeight w:val="301"/>
        </w:trPr>
        <w:tc>
          <w:tcPr>
            <w:tcW w:w="522" w:type="dxa"/>
            <w:noWrap/>
            <w:hideMark/>
          </w:tcPr>
          <w:p w14:paraId="63400D1F" w14:textId="77777777" w:rsidR="00516160" w:rsidRPr="00EA3C9E" w:rsidRDefault="00516160" w:rsidP="00906A84">
            <w:pPr>
              <w:jc w:val="both"/>
            </w:pPr>
            <w:r w:rsidRPr="00EA3C9E">
              <w:t>93</w:t>
            </w:r>
          </w:p>
        </w:tc>
        <w:tc>
          <w:tcPr>
            <w:tcW w:w="7844" w:type="dxa"/>
            <w:hideMark/>
          </w:tcPr>
          <w:p w14:paraId="2B444D62" w14:textId="77777777" w:rsidR="00516160" w:rsidRPr="00EA3C9E" w:rsidRDefault="00516160" w:rsidP="00906A84">
            <w:r w:rsidRPr="00EA3C9E">
              <w:t xml:space="preserve">Чернила твердые </w:t>
            </w:r>
            <w:proofErr w:type="spellStart"/>
            <w:r w:rsidRPr="00EA3C9E">
              <w:t>Xerox</w:t>
            </w:r>
            <w:proofErr w:type="spellEnd"/>
            <w:r w:rsidRPr="00EA3C9E">
              <w:t xml:space="preserve"> 108R00838 для </w:t>
            </w:r>
            <w:proofErr w:type="spellStart"/>
            <w:r w:rsidRPr="00EA3C9E">
              <w:t>ColorQube</w:t>
            </w:r>
            <w:proofErr w:type="spellEnd"/>
            <w:r w:rsidRPr="00EA3C9E">
              <w:t xml:space="preserve"> 9201/9202/9203 4x9,25K </w:t>
            </w:r>
            <w:proofErr w:type="spellStart"/>
            <w:r w:rsidRPr="00EA3C9E">
              <w:t>стр</w:t>
            </w:r>
            <w:proofErr w:type="spellEnd"/>
            <w:r w:rsidRPr="00EA3C9E">
              <w:t xml:space="preserve"> пурпурные</w:t>
            </w:r>
          </w:p>
        </w:tc>
        <w:tc>
          <w:tcPr>
            <w:tcW w:w="1403" w:type="dxa"/>
            <w:noWrap/>
            <w:hideMark/>
          </w:tcPr>
          <w:p w14:paraId="76596A63" w14:textId="77777777" w:rsidR="00516160" w:rsidRPr="00EA3C9E" w:rsidRDefault="00516160" w:rsidP="00906A84">
            <w:pPr>
              <w:jc w:val="right"/>
              <w:rPr>
                <w:b/>
              </w:rPr>
            </w:pPr>
            <w:r>
              <w:rPr>
                <w:b/>
              </w:rPr>
              <w:t xml:space="preserve">10 879,65 </w:t>
            </w:r>
          </w:p>
        </w:tc>
      </w:tr>
      <w:tr w:rsidR="00516160" w:rsidRPr="00EA3C9E" w14:paraId="3EE51EDB" w14:textId="77777777" w:rsidTr="00906A84">
        <w:trPr>
          <w:trHeight w:val="301"/>
        </w:trPr>
        <w:tc>
          <w:tcPr>
            <w:tcW w:w="522" w:type="dxa"/>
            <w:noWrap/>
            <w:hideMark/>
          </w:tcPr>
          <w:p w14:paraId="186D9DC5" w14:textId="77777777" w:rsidR="00516160" w:rsidRPr="00EA3C9E" w:rsidRDefault="00516160" w:rsidP="00906A84">
            <w:pPr>
              <w:jc w:val="both"/>
            </w:pPr>
            <w:r w:rsidRPr="00EA3C9E">
              <w:t>94</w:t>
            </w:r>
          </w:p>
        </w:tc>
        <w:tc>
          <w:tcPr>
            <w:tcW w:w="7844" w:type="dxa"/>
            <w:hideMark/>
          </w:tcPr>
          <w:p w14:paraId="404A5E97" w14:textId="77777777" w:rsidR="00516160" w:rsidRPr="00EA3C9E" w:rsidRDefault="00516160" w:rsidP="00906A84">
            <w:r w:rsidRPr="00EA3C9E">
              <w:t xml:space="preserve">Чернила твердые </w:t>
            </w:r>
            <w:proofErr w:type="spellStart"/>
            <w:r w:rsidRPr="00EA3C9E">
              <w:t>Xerox</w:t>
            </w:r>
            <w:proofErr w:type="spellEnd"/>
            <w:r w:rsidRPr="00EA3C9E">
              <w:t xml:space="preserve"> 108R00839 для </w:t>
            </w:r>
            <w:proofErr w:type="spellStart"/>
            <w:r w:rsidRPr="00EA3C9E">
              <w:t>ColorQube</w:t>
            </w:r>
            <w:proofErr w:type="spellEnd"/>
            <w:r w:rsidRPr="00EA3C9E">
              <w:t xml:space="preserve"> 9201/9202/9203 4x9,25K </w:t>
            </w:r>
            <w:proofErr w:type="spellStart"/>
            <w:r w:rsidRPr="00EA3C9E">
              <w:t>стр</w:t>
            </w:r>
            <w:proofErr w:type="spellEnd"/>
            <w:r w:rsidRPr="00EA3C9E">
              <w:t xml:space="preserve">  жёлтые</w:t>
            </w:r>
          </w:p>
        </w:tc>
        <w:tc>
          <w:tcPr>
            <w:tcW w:w="1403" w:type="dxa"/>
            <w:noWrap/>
            <w:hideMark/>
          </w:tcPr>
          <w:p w14:paraId="001BA066" w14:textId="77777777" w:rsidR="00516160" w:rsidRPr="00EA3C9E" w:rsidRDefault="00516160" w:rsidP="00906A84">
            <w:pPr>
              <w:jc w:val="right"/>
              <w:rPr>
                <w:b/>
              </w:rPr>
            </w:pPr>
            <w:r>
              <w:rPr>
                <w:b/>
              </w:rPr>
              <w:t xml:space="preserve">10 938,15 </w:t>
            </w:r>
          </w:p>
        </w:tc>
      </w:tr>
      <w:tr w:rsidR="00516160" w:rsidRPr="00EA3C9E" w14:paraId="3F24D12D" w14:textId="77777777" w:rsidTr="00906A84">
        <w:trPr>
          <w:trHeight w:val="301"/>
        </w:trPr>
        <w:tc>
          <w:tcPr>
            <w:tcW w:w="522" w:type="dxa"/>
            <w:noWrap/>
            <w:hideMark/>
          </w:tcPr>
          <w:p w14:paraId="76DD7B11" w14:textId="77777777" w:rsidR="00516160" w:rsidRPr="00EA3C9E" w:rsidRDefault="00516160" w:rsidP="00906A84">
            <w:pPr>
              <w:jc w:val="both"/>
            </w:pPr>
            <w:r w:rsidRPr="00EA3C9E">
              <w:t>95</w:t>
            </w:r>
          </w:p>
        </w:tc>
        <w:tc>
          <w:tcPr>
            <w:tcW w:w="7844" w:type="dxa"/>
            <w:noWrap/>
            <w:hideMark/>
          </w:tcPr>
          <w:p w14:paraId="29C73CA7" w14:textId="77777777" w:rsidR="00516160" w:rsidRPr="00EA3C9E" w:rsidRDefault="00516160" w:rsidP="00906A84">
            <w:pPr>
              <w:rPr>
                <w:lang w:val="en-US"/>
              </w:rPr>
            </w:pPr>
            <w:r w:rsidRPr="00EA3C9E">
              <w:t>Картридж</w:t>
            </w:r>
            <w:r w:rsidRPr="00EA3C9E">
              <w:rPr>
                <w:lang w:val="en-US"/>
              </w:rPr>
              <w:t xml:space="preserve"> Cartridge HP 827A, </w:t>
            </w:r>
            <w:r w:rsidRPr="00EA3C9E">
              <w:t>для</w:t>
            </w:r>
            <w:r w:rsidRPr="00EA3C9E">
              <w:rPr>
                <w:lang w:val="en-US"/>
              </w:rPr>
              <w:t xml:space="preserve"> Color LaserJet Enterprise MFP M880z, </w:t>
            </w:r>
            <w:r w:rsidRPr="00EA3C9E">
              <w:t>синий</w:t>
            </w:r>
            <w:r w:rsidRPr="00EA3C9E">
              <w:rPr>
                <w:lang w:val="en-US"/>
              </w:rPr>
              <w:t xml:space="preserve"> (32 000 </w:t>
            </w:r>
            <w:proofErr w:type="spellStart"/>
            <w:r w:rsidRPr="00EA3C9E">
              <w:t>стр</w:t>
            </w:r>
            <w:proofErr w:type="spellEnd"/>
            <w:r w:rsidRPr="00EA3C9E">
              <w:rPr>
                <w:lang w:val="en-US"/>
              </w:rPr>
              <w:t>.)</w:t>
            </w:r>
          </w:p>
        </w:tc>
        <w:tc>
          <w:tcPr>
            <w:tcW w:w="1403" w:type="dxa"/>
            <w:noWrap/>
            <w:hideMark/>
          </w:tcPr>
          <w:p w14:paraId="5B6EA7B6" w14:textId="77777777" w:rsidR="00516160" w:rsidRPr="00EA3C9E" w:rsidRDefault="00516160" w:rsidP="00906A84">
            <w:pPr>
              <w:jc w:val="right"/>
              <w:rPr>
                <w:b/>
              </w:rPr>
            </w:pPr>
            <w:r>
              <w:rPr>
                <w:b/>
              </w:rPr>
              <w:t xml:space="preserve">32 011,53 </w:t>
            </w:r>
          </w:p>
        </w:tc>
      </w:tr>
      <w:tr w:rsidR="00516160" w:rsidRPr="00EA3C9E" w14:paraId="724C7E56" w14:textId="77777777" w:rsidTr="00906A84">
        <w:trPr>
          <w:trHeight w:val="301"/>
        </w:trPr>
        <w:tc>
          <w:tcPr>
            <w:tcW w:w="522" w:type="dxa"/>
            <w:noWrap/>
            <w:hideMark/>
          </w:tcPr>
          <w:p w14:paraId="02797FF2" w14:textId="77777777" w:rsidR="00516160" w:rsidRPr="00EA3C9E" w:rsidRDefault="00516160" w:rsidP="00906A84">
            <w:pPr>
              <w:jc w:val="both"/>
            </w:pPr>
            <w:r w:rsidRPr="00EA3C9E">
              <w:t>96</w:t>
            </w:r>
          </w:p>
        </w:tc>
        <w:tc>
          <w:tcPr>
            <w:tcW w:w="7844" w:type="dxa"/>
            <w:noWrap/>
            <w:hideMark/>
          </w:tcPr>
          <w:p w14:paraId="0A2E1D2A" w14:textId="77777777" w:rsidR="00516160" w:rsidRPr="00EA3C9E" w:rsidRDefault="00516160" w:rsidP="00906A84">
            <w:pPr>
              <w:rPr>
                <w:lang w:val="en-US"/>
              </w:rPr>
            </w:pPr>
            <w:r w:rsidRPr="00EA3C9E">
              <w:t>Картридж</w:t>
            </w:r>
            <w:r w:rsidRPr="00EA3C9E">
              <w:rPr>
                <w:lang w:val="en-US"/>
              </w:rPr>
              <w:t xml:space="preserve"> Cartridge HP 827A, </w:t>
            </w:r>
            <w:r w:rsidRPr="00EA3C9E">
              <w:t>для</w:t>
            </w:r>
            <w:r w:rsidRPr="00EA3C9E">
              <w:rPr>
                <w:lang w:val="en-US"/>
              </w:rPr>
              <w:t xml:space="preserve"> Color LaserJet Enterprise MFP M880z, </w:t>
            </w:r>
            <w:r w:rsidRPr="00EA3C9E">
              <w:t>желтый</w:t>
            </w:r>
            <w:r w:rsidRPr="00EA3C9E">
              <w:rPr>
                <w:lang w:val="en-US"/>
              </w:rPr>
              <w:t xml:space="preserve"> (32 000 </w:t>
            </w:r>
            <w:proofErr w:type="spellStart"/>
            <w:r w:rsidRPr="00EA3C9E">
              <w:t>стр</w:t>
            </w:r>
            <w:proofErr w:type="spellEnd"/>
            <w:r w:rsidRPr="00EA3C9E">
              <w:rPr>
                <w:lang w:val="en-US"/>
              </w:rPr>
              <w:t>.)</w:t>
            </w:r>
          </w:p>
        </w:tc>
        <w:tc>
          <w:tcPr>
            <w:tcW w:w="1403" w:type="dxa"/>
            <w:noWrap/>
            <w:hideMark/>
          </w:tcPr>
          <w:p w14:paraId="26219B38" w14:textId="77777777" w:rsidR="00516160" w:rsidRPr="00EA3C9E" w:rsidRDefault="00516160" w:rsidP="00906A84">
            <w:pPr>
              <w:jc w:val="right"/>
              <w:rPr>
                <w:b/>
              </w:rPr>
            </w:pPr>
            <w:r>
              <w:rPr>
                <w:b/>
              </w:rPr>
              <w:t xml:space="preserve">38 279,03 </w:t>
            </w:r>
          </w:p>
        </w:tc>
      </w:tr>
      <w:tr w:rsidR="00516160" w:rsidRPr="00EA3C9E" w14:paraId="579CD5D2" w14:textId="77777777" w:rsidTr="00906A84">
        <w:trPr>
          <w:trHeight w:val="301"/>
        </w:trPr>
        <w:tc>
          <w:tcPr>
            <w:tcW w:w="522" w:type="dxa"/>
            <w:noWrap/>
            <w:hideMark/>
          </w:tcPr>
          <w:p w14:paraId="7B979360" w14:textId="77777777" w:rsidR="00516160" w:rsidRPr="00EA3C9E" w:rsidRDefault="00516160" w:rsidP="00906A84">
            <w:pPr>
              <w:jc w:val="both"/>
            </w:pPr>
            <w:r w:rsidRPr="00EA3C9E">
              <w:t>97</w:t>
            </w:r>
          </w:p>
        </w:tc>
        <w:tc>
          <w:tcPr>
            <w:tcW w:w="7844" w:type="dxa"/>
            <w:noWrap/>
            <w:hideMark/>
          </w:tcPr>
          <w:p w14:paraId="00FDC24A" w14:textId="77777777" w:rsidR="00516160" w:rsidRPr="00EA3C9E" w:rsidRDefault="00516160" w:rsidP="00906A84">
            <w:pPr>
              <w:rPr>
                <w:lang w:val="en-US"/>
              </w:rPr>
            </w:pPr>
            <w:r w:rsidRPr="00EA3C9E">
              <w:t>Картридж</w:t>
            </w:r>
            <w:r w:rsidRPr="00EA3C9E">
              <w:rPr>
                <w:lang w:val="en-US"/>
              </w:rPr>
              <w:t xml:space="preserve"> Cartridge HP 827A, </w:t>
            </w:r>
            <w:r w:rsidRPr="00EA3C9E">
              <w:t>для</w:t>
            </w:r>
            <w:r w:rsidRPr="00EA3C9E">
              <w:rPr>
                <w:lang w:val="en-US"/>
              </w:rPr>
              <w:t xml:space="preserve"> Color LaserJet Enterprise MFP M880z, </w:t>
            </w:r>
            <w:r w:rsidRPr="00EA3C9E">
              <w:t>пурпурный</w:t>
            </w:r>
            <w:r w:rsidRPr="00EA3C9E">
              <w:rPr>
                <w:lang w:val="en-US"/>
              </w:rPr>
              <w:t xml:space="preserve"> (32000 </w:t>
            </w:r>
            <w:proofErr w:type="spellStart"/>
            <w:r w:rsidRPr="00EA3C9E">
              <w:t>стр</w:t>
            </w:r>
            <w:proofErr w:type="spellEnd"/>
            <w:r w:rsidRPr="00EA3C9E">
              <w:rPr>
                <w:lang w:val="en-US"/>
              </w:rPr>
              <w:t>.)</w:t>
            </w:r>
          </w:p>
        </w:tc>
        <w:tc>
          <w:tcPr>
            <w:tcW w:w="1403" w:type="dxa"/>
            <w:noWrap/>
            <w:hideMark/>
          </w:tcPr>
          <w:p w14:paraId="22134077" w14:textId="77777777" w:rsidR="00516160" w:rsidRPr="00EA3C9E" w:rsidRDefault="00516160" w:rsidP="00906A84">
            <w:pPr>
              <w:jc w:val="right"/>
              <w:rPr>
                <w:b/>
              </w:rPr>
            </w:pPr>
            <w:r>
              <w:rPr>
                <w:b/>
              </w:rPr>
              <w:t xml:space="preserve">38 279,03 </w:t>
            </w:r>
          </w:p>
        </w:tc>
      </w:tr>
      <w:tr w:rsidR="00516160" w:rsidRPr="00EA3C9E" w14:paraId="1E8D831D" w14:textId="77777777" w:rsidTr="00906A84">
        <w:trPr>
          <w:trHeight w:val="301"/>
        </w:trPr>
        <w:tc>
          <w:tcPr>
            <w:tcW w:w="522" w:type="dxa"/>
            <w:noWrap/>
            <w:hideMark/>
          </w:tcPr>
          <w:p w14:paraId="36C3AE4C" w14:textId="77777777" w:rsidR="00516160" w:rsidRPr="00EA3C9E" w:rsidRDefault="00516160" w:rsidP="00906A84">
            <w:pPr>
              <w:jc w:val="both"/>
            </w:pPr>
            <w:r w:rsidRPr="00EA3C9E">
              <w:t>98</w:t>
            </w:r>
          </w:p>
        </w:tc>
        <w:tc>
          <w:tcPr>
            <w:tcW w:w="7844" w:type="dxa"/>
            <w:noWrap/>
            <w:hideMark/>
          </w:tcPr>
          <w:p w14:paraId="0C02630B" w14:textId="77777777" w:rsidR="00516160" w:rsidRPr="00EA3C9E" w:rsidRDefault="00516160" w:rsidP="00906A84">
            <w:pPr>
              <w:rPr>
                <w:lang w:val="en-US"/>
              </w:rPr>
            </w:pPr>
            <w:r w:rsidRPr="00EA3C9E">
              <w:t>Картридж</w:t>
            </w:r>
            <w:r w:rsidRPr="00EA3C9E">
              <w:rPr>
                <w:lang w:val="en-US"/>
              </w:rPr>
              <w:t xml:space="preserve"> Cartridge HP 827A, </w:t>
            </w:r>
            <w:r w:rsidRPr="00EA3C9E">
              <w:t>для</w:t>
            </w:r>
            <w:r w:rsidRPr="00EA3C9E">
              <w:rPr>
                <w:lang w:val="en-US"/>
              </w:rPr>
              <w:t xml:space="preserve"> Color LaserJet Enterprise MFP M880z, </w:t>
            </w:r>
            <w:r w:rsidRPr="00EA3C9E">
              <w:t>черный</w:t>
            </w:r>
            <w:r w:rsidRPr="00EA3C9E">
              <w:rPr>
                <w:lang w:val="en-US"/>
              </w:rPr>
              <w:t xml:space="preserve"> (29 500 </w:t>
            </w:r>
            <w:proofErr w:type="spellStart"/>
            <w:r w:rsidRPr="00EA3C9E">
              <w:t>стр</w:t>
            </w:r>
            <w:proofErr w:type="spellEnd"/>
            <w:r w:rsidRPr="00EA3C9E">
              <w:rPr>
                <w:lang w:val="en-US"/>
              </w:rPr>
              <w:t>.)</w:t>
            </w:r>
          </w:p>
        </w:tc>
        <w:tc>
          <w:tcPr>
            <w:tcW w:w="1403" w:type="dxa"/>
            <w:noWrap/>
            <w:hideMark/>
          </w:tcPr>
          <w:p w14:paraId="529E50C5" w14:textId="77777777" w:rsidR="00516160" w:rsidRPr="00EA3C9E" w:rsidRDefault="00516160" w:rsidP="00906A84">
            <w:pPr>
              <w:jc w:val="right"/>
              <w:rPr>
                <w:b/>
              </w:rPr>
            </w:pPr>
            <w:r>
              <w:rPr>
                <w:b/>
              </w:rPr>
              <w:t xml:space="preserve">15 534,53 </w:t>
            </w:r>
          </w:p>
        </w:tc>
      </w:tr>
      <w:tr w:rsidR="00516160" w:rsidRPr="00EA3C9E" w14:paraId="29DC5CA7" w14:textId="77777777" w:rsidTr="00906A84">
        <w:trPr>
          <w:trHeight w:val="301"/>
        </w:trPr>
        <w:tc>
          <w:tcPr>
            <w:tcW w:w="522" w:type="dxa"/>
            <w:noWrap/>
            <w:hideMark/>
          </w:tcPr>
          <w:p w14:paraId="35EBB871" w14:textId="77777777" w:rsidR="00516160" w:rsidRPr="00EA3C9E" w:rsidRDefault="00516160" w:rsidP="00906A84">
            <w:pPr>
              <w:jc w:val="both"/>
            </w:pPr>
            <w:r w:rsidRPr="00EA3C9E">
              <w:t>99</w:t>
            </w:r>
          </w:p>
        </w:tc>
        <w:tc>
          <w:tcPr>
            <w:tcW w:w="7844" w:type="dxa"/>
            <w:hideMark/>
          </w:tcPr>
          <w:p w14:paraId="2F0F96C7" w14:textId="77777777" w:rsidR="00516160" w:rsidRPr="00EA3C9E" w:rsidRDefault="00516160" w:rsidP="00906A84">
            <w:r w:rsidRPr="00EA3C9E">
              <w:t xml:space="preserve">Картридж </w:t>
            </w:r>
            <w:proofErr w:type="spellStart"/>
            <w:r w:rsidRPr="00EA3C9E">
              <w:t>Epson</w:t>
            </w:r>
            <w:proofErr w:type="spellEnd"/>
            <w:r w:rsidRPr="00EA3C9E">
              <w:t xml:space="preserve"> C13T692500 для </w:t>
            </w:r>
            <w:proofErr w:type="spellStart"/>
            <w:r w:rsidRPr="00EA3C9E">
              <w:t>SureColor</w:t>
            </w:r>
            <w:proofErr w:type="spellEnd"/>
            <w:r w:rsidRPr="00EA3C9E">
              <w:t xml:space="preserve"> SC-T3000/T5000/T7000 (110 мл) матовый черный</w:t>
            </w:r>
          </w:p>
        </w:tc>
        <w:tc>
          <w:tcPr>
            <w:tcW w:w="1403" w:type="dxa"/>
            <w:noWrap/>
            <w:hideMark/>
          </w:tcPr>
          <w:p w14:paraId="04180DF7" w14:textId="77777777" w:rsidR="00516160" w:rsidRPr="00EA3C9E" w:rsidRDefault="00516160" w:rsidP="00906A84">
            <w:pPr>
              <w:jc w:val="right"/>
              <w:rPr>
                <w:b/>
              </w:rPr>
            </w:pPr>
            <w:r>
              <w:rPr>
                <w:b/>
              </w:rPr>
              <w:t xml:space="preserve">4 866,94 </w:t>
            </w:r>
          </w:p>
        </w:tc>
      </w:tr>
      <w:tr w:rsidR="00516160" w:rsidRPr="00EA3C9E" w14:paraId="5595A9A9" w14:textId="77777777" w:rsidTr="00906A84">
        <w:trPr>
          <w:trHeight w:val="301"/>
        </w:trPr>
        <w:tc>
          <w:tcPr>
            <w:tcW w:w="522" w:type="dxa"/>
            <w:noWrap/>
            <w:hideMark/>
          </w:tcPr>
          <w:p w14:paraId="05DB34AF" w14:textId="77777777" w:rsidR="00516160" w:rsidRPr="00EA3C9E" w:rsidRDefault="00516160" w:rsidP="00906A84">
            <w:pPr>
              <w:jc w:val="both"/>
            </w:pPr>
            <w:r w:rsidRPr="00EA3C9E">
              <w:t>100</w:t>
            </w:r>
          </w:p>
        </w:tc>
        <w:tc>
          <w:tcPr>
            <w:tcW w:w="7844" w:type="dxa"/>
            <w:hideMark/>
          </w:tcPr>
          <w:p w14:paraId="4580D206" w14:textId="77777777" w:rsidR="00516160" w:rsidRPr="00EA3C9E" w:rsidRDefault="00516160" w:rsidP="00906A84">
            <w:r w:rsidRPr="00EA3C9E">
              <w:t xml:space="preserve">Картридж </w:t>
            </w:r>
            <w:proofErr w:type="spellStart"/>
            <w:r w:rsidRPr="00EA3C9E">
              <w:t>Epson</w:t>
            </w:r>
            <w:proofErr w:type="spellEnd"/>
            <w:r w:rsidRPr="00EA3C9E">
              <w:t xml:space="preserve"> C13T692100 для </w:t>
            </w:r>
            <w:proofErr w:type="spellStart"/>
            <w:r w:rsidRPr="00EA3C9E">
              <w:t>SureColor</w:t>
            </w:r>
            <w:proofErr w:type="spellEnd"/>
            <w:r w:rsidRPr="00EA3C9E">
              <w:t xml:space="preserve"> SC-T3000/T5000/T7000 (110 мл) черный</w:t>
            </w:r>
          </w:p>
        </w:tc>
        <w:tc>
          <w:tcPr>
            <w:tcW w:w="1403" w:type="dxa"/>
            <w:noWrap/>
            <w:hideMark/>
          </w:tcPr>
          <w:p w14:paraId="7A060FB6" w14:textId="77777777" w:rsidR="00516160" w:rsidRPr="00EA3C9E" w:rsidRDefault="00516160" w:rsidP="00906A84">
            <w:pPr>
              <w:jc w:val="right"/>
              <w:rPr>
                <w:b/>
              </w:rPr>
            </w:pPr>
            <w:r>
              <w:rPr>
                <w:b/>
              </w:rPr>
              <w:t xml:space="preserve">4 905,94 </w:t>
            </w:r>
          </w:p>
        </w:tc>
      </w:tr>
      <w:tr w:rsidR="00516160" w:rsidRPr="00EA3C9E" w14:paraId="5DA964ED" w14:textId="77777777" w:rsidTr="00906A84">
        <w:trPr>
          <w:trHeight w:val="301"/>
        </w:trPr>
        <w:tc>
          <w:tcPr>
            <w:tcW w:w="522" w:type="dxa"/>
            <w:noWrap/>
            <w:hideMark/>
          </w:tcPr>
          <w:p w14:paraId="699A8BA3" w14:textId="77777777" w:rsidR="00516160" w:rsidRPr="00EA3C9E" w:rsidRDefault="00516160" w:rsidP="00906A84">
            <w:pPr>
              <w:jc w:val="both"/>
            </w:pPr>
            <w:r w:rsidRPr="00EA3C9E">
              <w:t>101</w:t>
            </w:r>
          </w:p>
        </w:tc>
        <w:tc>
          <w:tcPr>
            <w:tcW w:w="7844" w:type="dxa"/>
            <w:hideMark/>
          </w:tcPr>
          <w:p w14:paraId="68EBE4D9" w14:textId="77777777" w:rsidR="00516160" w:rsidRPr="00EA3C9E" w:rsidRDefault="00516160" w:rsidP="00906A84">
            <w:r w:rsidRPr="00EA3C9E">
              <w:t xml:space="preserve">Картридж </w:t>
            </w:r>
            <w:proofErr w:type="spellStart"/>
            <w:r w:rsidRPr="00EA3C9E">
              <w:t>Epson</w:t>
            </w:r>
            <w:proofErr w:type="spellEnd"/>
            <w:r w:rsidRPr="00EA3C9E">
              <w:t xml:space="preserve"> C13T692300 для </w:t>
            </w:r>
            <w:proofErr w:type="spellStart"/>
            <w:r w:rsidRPr="00EA3C9E">
              <w:t>SureColor</w:t>
            </w:r>
            <w:proofErr w:type="spellEnd"/>
            <w:r w:rsidRPr="00EA3C9E">
              <w:t xml:space="preserve"> SC-T3000/T5000/T7000 (110 мл) пурпурный</w:t>
            </w:r>
          </w:p>
        </w:tc>
        <w:tc>
          <w:tcPr>
            <w:tcW w:w="1403" w:type="dxa"/>
            <w:noWrap/>
            <w:hideMark/>
          </w:tcPr>
          <w:p w14:paraId="3CB7439B" w14:textId="77777777" w:rsidR="00516160" w:rsidRPr="00EA3C9E" w:rsidRDefault="00516160" w:rsidP="00906A84">
            <w:pPr>
              <w:jc w:val="right"/>
              <w:rPr>
                <w:b/>
              </w:rPr>
            </w:pPr>
            <w:r>
              <w:rPr>
                <w:b/>
              </w:rPr>
              <w:t xml:space="preserve">4 925,44 </w:t>
            </w:r>
          </w:p>
        </w:tc>
      </w:tr>
      <w:tr w:rsidR="00516160" w:rsidRPr="00EA3C9E" w14:paraId="235B3F19" w14:textId="77777777" w:rsidTr="00906A84">
        <w:trPr>
          <w:trHeight w:val="301"/>
        </w:trPr>
        <w:tc>
          <w:tcPr>
            <w:tcW w:w="522" w:type="dxa"/>
            <w:noWrap/>
            <w:hideMark/>
          </w:tcPr>
          <w:p w14:paraId="4691CD36" w14:textId="77777777" w:rsidR="00516160" w:rsidRPr="00EA3C9E" w:rsidRDefault="00516160" w:rsidP="00906A84">
            <w:pPr>
              <w:jc w:val="both"/>
            </w:pPr>
            <w:r w:rsidRPr="00EA3C9E">
              <w:t>102</w:t>
            </w:r>
          </w:p>
        </w:tc>
        <w:tc>
          <w:tcPr>
            <w:tcW w:w="7844" w:type="dxa"/>
            <w:hideMark/>
          </w:tcPr>
          <w:p w14:paraId="627A66C8" w14:textId="77777777" w:rsidR="00516160" w:rsidRPr="00EA3C9E" w:rsidRDefault="00516160" w:rsidP="00906A84">
            <w:r w:rsidRPr="00EA3C9E">
              <w:t xml:space="preserve">Картридж </w:t>
            </w:r>
            <w:proofErr w:type="spellStart"/>
            <w:r w:rsidRPr="00EA3C9E">
              <w:t>Epson</w:t>
            </w:r>
            <w:proofErr w:type="spellEnd"/>
            <w:r w:rsidRPr="00EA3C9E">
              <w:t xml:space="preserve"> C13T692400 для </w:t>
            </w:r>
            <w:proofErr w:type="spellStart"/>
            <w:r w:rsidRPr="00EA3C9E">
              <w:t>SureColor</w:t>
            </w:r>
            <w:proofErr w:type="spellEnd"/>
            <w:r w:rsidRPr="00EA3C9E">
              <w:t xml:space="preserve"> SC-T3000/T5000/T7000 (110 мл) желтый</w:t>
            </w:r>
          </w:p>
        </w:tc>
        <w:tc>
          <w:tcPr>
            <w:tcW w:w="1403" w:type="dxa"/>
            <w:noWrap/>
            <w:hideMark/>
          </w:tcPr>
          <w:p w14:paraId="0CC60284" w14:textId="77777777" w:rsidR="00516160" w:rsidRPr="00EA3C9E" w:rsidRDefault="00516160" w:rsidP="00906A84">
            <w:pPr>
              <w:jc w:val="right"/>
              <w:rPr>
                <w:b/>
              </w:rPr>
            </w:pPr>
            <w:r>
              <w:rPr>
                <w:b/>
              </w:rPr>
              <w:t xml:space="preserve">4 925,44 </w:t>
            </w:r>
          </w:p>
        </w:tc>
      </w:tr>
      <w:tr w:rsidR="00516160" w:rsidRPr="00EA3C9E" w14:paraId="3C1C75D8" w14:textId="77777777" w:rsidTr="00906A84">
        <w:trPr>
          <w:trHeight w:val="301"/>
        </w:trPr>
        <w:tc>
          <w:tcPr>
            <w:tcW w:w="522" w:type="dxa"/>
            <w:noWrap/>
            <w:hideMark/>
          </w:tcPr>
          <w:p w14:paraId="7E905DF2" w14:textId="77777777" w:rsidR="00516160" w:rsidRPr="00EA3C9E" w:rsidRDefault="00516160" w:rsidP="00906A84">
            <w:pPr>
              <w:jc w:val="both"/>
            </w:pPr>
            <w:r w:rsidRPr="00EA3C9E">
              <w:t>103</w:t>
            </w:r>
          </w:p>
        </w:tc>
        <w:tc>
          <w:tcPr>
            <w:tcW w:w="7844" w:type="dxa"/>
            <w:hideMark/>
          </w:tcPr>
          <w:p w14:paraId="03711224" w14:textId="77777777" w:rsidR="00516160" w:rsidRPr="00EA3C9E" w:rsidRDefault="00516160" w:rsidP="00906A84">
            <w:r w:rsidRPr="00EA3C9E">
              <w:t xml:space="preserve">Картридж </w:t>
            </w:r>
            <w:proofErr w:type="spellStart"/>
            <w:r w:rsidRPr="00EA3C9E">
              <w:t>Epson</w:t>
            </w:r>
            <w:proofErr w:type="spellEnd"/>
            <w:r w:rsidRPr="00EA3C9E">
              <w:t xml:space="preserve"> C13T692200 для </w:t>
            </w:r>
            <w:proofErr w:type="spellStart"/>
            <w:r w:rsidRPr="00EA3C9E">
              <w:t>SureColor</w:t>
            </w:r>
            <w:proofErr w:type="spellEnd"/>
            <w:r w:rsidRPr="00EA3C9E">
              <w:t xml:space="preserve"> SC-T3000/T5000/T7000 (110 мл) голубой</w:t>
            </w:r>
          </w:p>
        </w:tc>
        <w:tc>
          <w:tcPr>
            <w:tcW w:w="1403" w:type="dxa"/>
            <w:noWrap/>
            <w:hideMark/>
          </w:tcPr>
          <w:p w14:paraId="23D1A10F" w14:textId="77777777" w:rsidR="00516160" w:rsidRPr="00EA3C9E" w:rsidRDefault="00516160" w:rsidP="00906A84">
            <w:pPr>
              <w:jc w:val="right"/>
              <w:rPr>
                <w:b/>
              </w:rPr>
            </w:pPr>
            <w:r>
              <w:rPr>
                <w:b/>
              </w:rPr>
              <w:t xml:space="preserve">4 925,44 </w:t>
            </w:r>
          </w:p>
        </w:tc>
      </w:tr>
      <w:tr w:rsidR="00516160" w:rsidRPr="00EA3C9E" w14:paraId="5C568056" w14:textId="77777777" w:rsidTr="00906A84">
        <w:trPr>
          <w:trHeight w:val="301"/>
        </w:trPr>
        <w:tc>
          <w:tcPr>
            <w:tcW w:w="522" w:type="dxa"/>
            <w:noWrap/>
            <w:hideMark/>
          </w:tcPr>
          <w:p w14:paraId="2AE1BE8E" w14:textId="77777777" w:rsidR="00516160" w:rsidRPr="00EA3C9E" w:rsidRDefault="00516160" w:rsidP="00906A84">
            <w:pPr>
              <w:jc w:val="both"/>
            </w:pPr>
            <w:r w:rsidRPr="00EA3C9E">
              <w:t>104</w:t>
            </w:r>
          </w:p>
        </w:tc>
        <w:tc>
          <w:tcPr>
            <w:tcW w:w="7844" w:type="dxa"/>
            <w:hideMark/>
          </w:tcPr>
          <w:p w14:paraId="31581452" w14:textId="77777777" w:rsidR="00516160" w:rsidRPr="00EA3C9E" w:rsidRDefault="00516160" w:rsidP="00906A84">
            <w:r w:rsidRPr="00EA3C9E">
              <w:t>Картридж CE285A для HP M1212nf</w:t>
            </w:r>
          </w:p>
        </w:tc>
        <w:tc>
          <w:tcPr>
            <w:tcW w:w="1403" w:type="dxa"/>
            <w:noWrap/>
            <w:hideMark/>
          </w:tcPr>
          <w:p w14:paraId="1B105340" w14:textId="77777777" w:rsidR="00516160" w:rsidRPr="00EA3C9E" w:rsidRDefault="00516160" w:rsidP="00906A84">
            <w:pPr>
              <w:jc w:val="right"/>
              <w:rPr>
                <w:b/>
              </w:rPr>
            </w:pPr>
            <w:r>
              <w:rPr>
                <w:b/>
              </w:rPr>
              <w:t xml:space="preserve">5 333,00 </w:t>
            </w:r>
          </w:p>
        </w:tc>
      </w:tr>
      <w:tr w:rsidR="00516160" w:rsidRPr="00EA3C9E" w14:paraId="5B6D0A81" w14:textId="77777777" w:rsidTr="00906A84">
        <w:trPr>
          <w:trHeight w:val="301"/>
        </w:trPr>
        <w:tc>
          <w:tcPr>
            <w:tcW w:w="522" w:type="dxa"/>
            <w:noWrap/>
            <w:hideMark/>
          </w:tcPr>
          <w:p w14:paraId="7D864505" w14:textId="77777777" w:rsidR="00516160" w:rsidRPr="00EA3C9E" w:rsidRDefault="00516160" w:rsidP="00906A84">
            <w:pPr>
              <w:jc w:val="both"/>
            </w:pPr>
            <w:r w:rsidRPr="00EA3C9E">
              <w:t>105</w:t>
            </w:r>
          </w:p>
        </w:tc>
        <w:tc>
          <w:tcPr>
            <w:tcW w:w="7844" w:type="dxa"/>
            <w:hideMark/>
          </w:tcPr>
          <w:p w14:paraId="2312D298" w14:textId="77777777" w:rsidR="00516160" w:rsidRPr="00EA3C9E" w:rsidRDefault="00516160" w:rsidP="00906A84">
            <w:r w:rsidRPr="00EA3C9E">
              <w:t>Картридж для принтеров этикеток DYMO D1, 9 мм х 7 м, лента пластиковая, чёрный шрифт, белый фон</w:t>
            </w:r>
          </w:p>
        </w:tc>
        <w:tc>
          <w:tcPr>
            <w:tcW w:w="1403" w:type="dxa"/>
            <w:noWrap/>
            <w:hideMark/>
          </w:tcPr>
          <w:p w14:paraId="2425DBC6" w14:textId="77777777" w:rsidR="00516160" w:rsidRPr="00EA3C9E" w:rsidRDefault="00516160" w:rsidP="00906A84">
            <w:pPr>
              <w:jc w:val="right"/>
              <w:rPr>
                <w:b/>
              </w:rPr>
            </w:pPr>
            <w:r>
              <w:rPr>
                <w:b/>
              </w:rPr>
              <w:t xml:space="preserve">1 512,50 </w:t>
            </w:r>
          </w:p>
        </w:tc>
      </w:tr>
      <w:tr w:rsidR="00516160" w:rsidRPr="00EA3C9E" w14:paraId="0ECA5098" w14:textId="77777777" w:rsidTr="00906A84">
        <w:trPr>
          <w:trHeight w:val="301"/>
        </w:trPr>
        <w:tc>
          <w:tcPr>
            <w:tcW w:w="522" w:type="dxa"/>
            <w:noWrap/>
            <w:hideMark/>
          </w:tcPr>
          <w:p w14:paraId="0138CCF6" w14:textId="77777777" w:rsidR="00516160" w:rsidRPr="00EA3C9E" w:rsidRDefault="00516160" w:rsidP="00906A84">
            <w:pPr>
              <w:jc w:val="both"/>
            </w:pPr>
            <w:r w:rsidRPr="00EA3C9E">
              <w:t>106</w:t>
            </w:r>
          </w:p>
        </w:tc>
        <w:tc>
          <w:tcPr>
            <w:tcW w:w="7844" w:type="dxa"/>
            <w:hideMark/>
          </w:tcPr>
          <w:p w14:paraId="7B1BA187" w14:textId="77777777" w:rsidR="00516160" w:rsidRPr="00EA3C9E" w:rsidRDefault="00516160" w:rsidP="00906A84">
            <w:r w:rsidRPr="00EA3C9E">
              <w:t>Картридж для принтеров этикеток DYMO D1, 12 мм х 7 м, лента пластиковая, чёрный шрифт, белый фон</w:t>
            </w:r>
          </w:p>
        </w:tc>
        <w:tc>
          <w:tcPr>
            <w:tcW w:w="1403" w:type="dxa"/>
            <w:noWrap/>
            <w:hideMark/>
          </w:tcPr>
          <w:p w14:paraId="6E109FAB" w14:textId="77777777" w:rsidR="00516160" w:rsidRPr="00EA3C9E" w:rsidRDefault="00516160" w:rsidP="00906A84">
            <w:pPr>
              <w:jc w:val="right"/>
              <w:rPr>
                <w:b/>
              </w:rPr>
            </w:pPr>
            <w:r w:rsidRPr="00EA3C9E">
              <w:rPr>
                <w:b/>
              </w:rPr>
              <w:t>1 39</w:t>
            </w:r>
            <w:r>
              <w:rPr>
                <w:b/>
              </w:rPr>
              <w:t xml:space="preserve">3,75 </w:t>
            </w:r>
          </w:p>
        </w:tc>
      </w:tr>
      <w:tr w:rsidR="00516160" w:rsidRPr="00EA3C9E" w14:paraId="079FDF6C" w14:textId="77777777" w:rsidTr="00906A84">
        <w:trPr>
          <w:trHeight w:val="301"/>
        </w:trPr>
        <w:tc>
          <w:tcPr>
            <w:tcW w:w="522" w:type="dxa"/>
            <w:noWrap/>
            <w:hideMark/>
          </w:tcPr>
          <w:p w14:paraId="0282993C" w14:textId="77777777" w:rsidR="00516160" w:rsidRPr="00EA3C9E" w:rsidRDefault="00516160" w:rsidP="00906A84">
            <w:pPr>
              <w:jc w:val="both"/>
            </w:pPr>
            <w:r w:rsidRPr="00EA3C9E">
              <w:t>107</w:t>
            </w:r>
          </w:p>
        </w:tc>
        <w:tc>
          <w:tcPr>
            <w:tcW w:w="7844" w:type="dxa"/>
            <w:hideMark/>
          </w:tcPr>
          <w:p w14:paraId="673D473F" w14:textId="77777777" w:rsidR="00516160" w:rsidRPr="00EA3C9E" w:rsidRDefault="00516160" w:rsidP="00906A84">
            <w:r w:rsidRPr="00EA3C9E">
              <w:t xml:space="preserve">Тонер-картридж черный для </w:t>
            </w:r>
            <w:proofErr w:type="spellStart"/>
            <w:r w:rsidRPr="00EA3C9E">
              <w:t>LaserJet</w:t>
            </w:r>
            <w:proofErr w:type="spellEnd"/>
            <w:r w:rsidRPr="00EA3C9E">
              <w:t xml:space="preserve"> </w:t>
            </w:r>
            <w:proofErr w:type="spellStart"/>
            <w:r w:rsidRPr="00EA3C9E">
              <w:t>Pro</w:t>
            </w:r>
            <w:proofErr w:type="spellEnd"/>
            <w:r w:rsidRPr="00EA3C9E">
              <w:t xml:space="preserve"> LJP-M203 CF230A</w:t>
            </w:r>
          </w:p>
        </w:tc>
        <w:tc>
          <w:tcPr>
            <w:tcW w:w="1403" w:type="dxa"/>
            <w:noWrap/>
            <w:hideMark/>
          </w:tcPr>
          <w:p w14:paraId="34E31B6C" w14:textId="77777777" w:rsidR="00516160" w:rsidRPr="00EA3C9E" w:rsidRDefault="00516160" w:rsidP="00906A84">
            <w:pPr>
              <w:jc w:val="right"/>
              <w:rPr>
                <w:b/>
              </w:rPr>
            </w:pPr>
            <w:r>
              <w:rPr>
                <w:b/>
              </w:rPr>
              <w:t xml:space="preserve">5 161,81 </w:t>
            </w:r>
          </w:p>
        </w:tc>
      </w:tr>
      <w:tr w:rsidR="00516160" w:rsidRPr="00EA3C9E" w14:paraId="0735CD60" w14:textId="77777777" w:rsidTr="00906A84">
        <w:trPr>
          <w:trHeight w:val="301"/>
        </w:trPr>
        <w:tc>
          <w:tcPr>
            <w:tcW w:w="522" w:type="dxa"/>
            <w:noWrap/>
            <w:hideMark/>
          </w:tcPr>
          <w:p w14:paraId="1B4AD5E7" w14:textId="77777777" w:rsidR="00516160" w:rsidRPr="00EA3C9E" w:rsidRDefault="00516160" w:rsidP="00906A84">
            <w:pPr>
              <w:jc w:val="both"/>
            </w:pPr>
            <w:r w:rsidRPr="00EA3C9E">
              <w:t>108</w:t>
            </w:r>
          </w:p>
        </w:tc>
        <w:tc>
          <w:tcPr>
            <w:tcW w:w="7844" w:type="dxa"/>
            <w:noWrap/>
            <w:hideMark/>
          </w:tcPr>
          <w:p w14:paraId="20FCC414" w14:textId="77777777" w:rsidR="00516160" w:rsidRPr="00EA3C9E" w:rsidRDefault="00516160" w:rsidP="00906A84">
            <w:r w:rsidRPr="00EA3C9E">
              <w:t xml:space="preserve">Скрепки </w:t>
            </w:r>
            <w:proofErr w:type="spellStart"/>
            <w:r w:rsidRPr="00EA3C9E">
              <w:t>Xerox</w:t>
            </w:r>
            <w:proofErr w:type="spellEnd"/>
            <w:r w:rsidRPr="00EA3C9E">
              <w:t xml:space="preserve">  008R12941</w:t>
            </w:r>
          </w:p>
        </w:tc>
        <w:tc>
          <w:tcPr>
            <w:tcW w:w="1403" w:type="dxa"/>
            <w:noWrap/>
            <w:hideMark/>
          </w:tcPr>
          <w:p w14:paraId="1BFAFFD8" w14:textId="77777777" w:rsidR="00516160" w:rsidRPr="00EA3C9E" w:rsidRDefault="00516160" w:rsidP="00906A84">
            <w:pPr>
              <w:jc w:val="right"/>
              <w:rPr>
                <w:b/>
              </w:rPr>
            </w:pPr>
            <w:r>
              <w:rPr>
                <w:b/>
              </w:rPr>
              <w:t xml:space="preserve">9 552,65 </w:t>
            </w:r>
          </w:p>
        </w:tc>
      </w:tr>
      <w:tr w:rsidR="00516160" w:rsidRPr="00EA3C9E" w14:paraId="570CA88F" w14:textId="77777777" w:rsidTr="00906A84">
        <w:trPr>
          <w:trHeight w:val="301"/>
        </w:trPr>
        <w:tc>
          <w:tcPr>
            <w:tcW w:w="522" w:type="dxa"/>
            <w:noWrap/>
            <w:hideMark/>
          </w:tcPr>
          <w:p w14:paraId="36148F6D" w14:textId="77777777" w:rsidR="00516160" w:rsidRPr="00EA3C9E" w:rsidRDefault="00516160" w:rsidP="00906A84">
            <w:pPr>
              <w:jc w:val="both"/>
            </w:pPr>
            <w:r w:rsidRPr="00EA3C9E">
              <w:t>109</w:t>
            </w:r>
          </w:p>
        </w:tc>
        <w:tc>
          <w:tcPr>
            <w:tcW w:w="7844" w:type="dxa"/>
            <w:noWrap/>
            <w:hideMark/>
          </w:tcPr>
          <w:p w14:paraId="4DCF213D" w14:textId="77777777" w:rsidR="00516160" w:rsidRPr="00EA3C9E" w:rsidRDefault="00516160" w:rsidP="00906A84">
            <w:r w:rsidRPr="00EA3C9E">
              <w:t>Ролик HP RM1-4425/RM1-8765</w:t>
            </w:r>
          </w:p>
        </w:tc>
        <w:tc>
          <w:tcPr>
            <w:tcW w:w="1403" w:type="dxa"/>
            <w:noWrap/>
            <w:hideMark/>
          </w:tcPr>
          <w:p w14:paraId="1E3AF66E" w14:textId="77777777" w:rsidR="00516160" w:rsidRPr="00EA3C9E" w:rsidRDefault="00516160" w:rsidP="00906A84">
            <w:pPr>
              <w:jc w:val="right"/>
              <w:rPr>
                <w:b/>
              </w:rPr>
            </w:pPr>
            <w:r>
              <w:rPr>
                <w:b/>
              </w:rPr>
              <w:t xml:space="preserve">494,00 </w:t>
            </w:r>
          </w:p>
        </w:tc>
      </w:tr>
      <w:tr w:rsidR="00516160" w:rsidRPr="00EA3C9E" w14:paraId="03EC62B7" w14:textId="77777777" w:rsidTr="00906A84">
        <w:trPr>
          <w:trHeight w:val="301"/>
        </w:trPr>
        <w:tc>
          <w:tcPr>
            <w:tcW w:w="522" w:type="dxa"/>
            <w:noWrap/>
            <w:hideMark/>
          </w:tcPr>
          <w:p w14:paraId="1BAB648C" w14:textId="77777777" w:rsidR="00516160" w:rsidRPr="00EA3C9E" w:rsidRDefault="00516160" w:rsidP="00906A84">
            <w:pPr>
              <w:jc w:val="both"/>
            </w:pPr>
            <w:r w:rsidRPr="00EA3C9E">
              <w:t>110</w:t>
            </w:r>
          </w:p>
        </w:tc>
        <w:tc>
          <w:tcPr>
            <w:tcW w:w="7844" w:type="dxa"/>
            <w:noWrap/>
            <w:hideMark/>
          </w:tcPr>
          <w:p w14:paraId="193D063C" w14:textId="77777777" w:rsidR="00516160" w:rsidRPr="00EA3C9E" w:rsidRDefault="00516160" w:rsidP="00906A84">
            <w:r w:rsidRPr="00EA3C9E">
              <w:t>Комплект роликов (для лотков 2,3,4,5) HP CLJ M855, M880 (A2W77-67905)</w:t>
            </w:r>
          </w:p>
        </w:tc>
        <w:tc>
          <w:tcPr>
            <w:tcW w:w="1403" w:type="dxa"/>
            <w:noWrap/>
            <w:hideMark/>
          </w:tcPr>
          <w:p w14:paraId="5524E830" w14:textId="77777777" w:rsidR="00516160" w:rsidRPr="00EA3C9E" w:rsidRDefault="00516160" w:rsidP="00906A84">
            <w:pPr>
              <w:jc w:val="right"/>
              <w:rPr>
                <w:b/>
              </w:rPr>
            </w:pPr>
            <w:r>
              <w:rPr>
                <w:b/>
              </w:rPr>
              <w:t xml:space="preserve">7 020,33 </w:t>
            </w:r>
          </w:p>
        </w:tc>
      </w:tr>
      <w:tr w:rsidR="00516160" w:rsidRPr="00EA3C9E" w14:paraId="73932AAC" w14:textId="77777777" w:rsidTr="00906A84">
        <w:trPr>
          <w:trHeight w:val="301"/>
        </w:trPr>
        <w:tc>
          <w:tcPr>
            <w:tcW w:w="522" w:type="dxa"/>
            <w:noWrap/>
            <w:hideMark/>
          </w:tcPr>
          <w:p w14:paraId="1E93C1D3" w14:textId="77777777" w:rsidR="00516160" w:rsidRPr="00EA3C9E" w:rsidRDefault="00516160" w:rsidP="00906A84">
            <w:pPr>
              <w:jc w:val="both"/>
            </w:pPr>
            <w:r w:rsidRPr="00EA3C9E">
              <w:t>111</w:t>
            </w:r>
          </w:p>
        </w:tc>
        <w:tc>
          <w:tcPr>
            <w:tcW w:w="7844" w:type="dxa"/>
            <w:hideMark/>
          </w:tcPr>
          <w:p w14:paraId="257F9019" w14:textId="77777777" w:rsidR="00516160" w:rsidRPr="00EA3C9E" w:rsidRDefault="00516160" w:rsidP="00906A84">
            <w:pPr>
              <w:rPr>
                <w:lang w:val="en-US"/>
              </w:rPr>
            </w:pPr>
            <w:r w:rsidRPr="00EA3C9E">
              <w:t>Клавиатура</w:t>
            </w:r>
            <w:r w:rsidRPr="00EA3C9E">
              <w:rPr>
                <w:lang w:val="en-US"/>
              </w:rPr>
              <w:t xml:space="preserve"> + </w:t>
            </w:r>
            <w:r w:rsidRPr="00EA3C9E">
              <w:t>мышь</w:t>
            </w:r>
            <w:r w:rsidRPr="00EA3C9E">
              <w:rPr>
                <w:lang w:val="en-US"/>
              </w:rPr>
              <w:t xml:space="preserve"> Logitech Wireless Combo MK520 (920-002600)</w:t>
            </w:r>
          </w:p>
        </w:tc>
        <w:tc>
          <w:tcPr>
            <w:tcW w:w="1403" w:type="dxa"/>
            <w:noWrap/>
            <w:hideMark/>
          </w:tcPr>
          <w:p w14:paraId="29C7DDC2" w14:textId="77777777" w:rsidR="00516160" w:rsidRPr="00EA3C9E" w:rsidRDefault="00516160" w:rsidP="00906A84">
            <w:pPr>
              <w:jc w:val="right"/>
              <w:rPr>
                <w:b/>
              </w:rPr>
            </w:pPr>
            <w:r>
              <w:rPr>
                <w:b/>
              </w:rPr>
              <w:t xml:space="preserve">3 821,60 </w:t>
            </w:r>
          </w:p>
        </w:tc>
      </w:tr>
      <w:tr w:rsidR="00516160" w:rsidRPr="00EA3C9E" w14:paraId="7361D65F" w14:textId="77777777" w:rsidTr="00906A84">
        <w:trPr>
          <w:trHeight w:val="301"/>
        </w:trPr>
        <w:tc>
          <w:tcPr>
            <w:tcW w:w="522" w:type="dxa"/>
            <w:noWrap/>
            <w:hideMark/>
          </w:tcPr>
          <w:p w14:paraId="6FD90876" w14:textId="77777777" w:rsidR="00516160" w:rsidRPr="00EA3C9E" w:rsidRDefault="00516160" w:rsidP="00906A84">
            <w:pPr>
              <w:jc w:val="both"/>
            </w:pPr>
            <w:r w:rsidRPr="00EA3C9E">
              <w:t>112</w:t>
            </w:r>
          </w:p>
        </w:tc>
        <w:tc>
          <w:tcPr>
            <w:tcW w:w="7844" w:type="dxa"/>
            <w:hideMark/>
          </w:tcPr>
          <w:p w14:paraId="742679FF" w14:textId="77777777" w:rsidR="00516160" w:rsidRPr="00EA3C9E" w:rsidRDefault="00516160" w:rsidP="00906A84">
            <w:pPr>
              <w:rPr>
                <w:lang w:val="en-US"/>
              </w:rPr>
            </w:pPr>
            <w:r w:rsidRPr="00EA3C9E">
              <w:t>Клавиатура</w:t>
            </w:r>
            <w:r w:rsidRPr="00EA3C9E">
              <w:rPr>
                <w:lang w:val="en-US"/>
              </w:rPr>
              <w:t xml:space="preserve"> Logitech K120 Keyboard for Business, 105</w:t>
            </w:r>
            <w:proofErr w:type="spellStart"/>
            <w:r w:rsidRPr="00EA3C9E">
              <w:t>кн</w:t>
            </w:r>
            <w:proofErr w:type="spellEnd"/>
            <w:r w:rsidRPr="00EA3C9E">
              <w:rPr>
                <w:lang w:val="en-US"/>
              </w:rPr>
              <w:t xml:space="preserve">., </w:t>
            </w:r>
            <w:r w:rsidRPr="00EA3C9E">
              <w:t>черный</w:t>
            </w:r>
            <w:r w:rsidRPr="00EA3C9E">
              <w:rPr>
                <w:lang w:val="en-US"/>
              </w:rPr>
              <w:t xml:space="preserve"> (USB)</w:t>
            </w:r>
          </w:p>
        </w:tc>
        <w:tc>
          <w:tcPr>
            <w:tcW w:w="1403" w:type="dxa"/>
            <w:noWrap/>
            <w:hideMark/>
          </w:tcPr>
          <w:p w14:paraId="03231178" w14:textId="77777777" w:rsidR="00516160" w:rsidRPr="00EA3C9E" w:rsidRDefault="00516160" w:rsidP="00906A84">
            <w:pPr>
              <w:jc w:val="right"/>
              <w:rPr>
                <w:b/>
              </w:rPr>
            </w:pPr>
            <w:r>
              <w:rPr>
                <w:b/>
              </w:rPr>
              <w:t xml:space="preserve">630,25 </w:t>
            </w:r>
          </w:p>
        </w:tc>
      </w:tr>
      <w:tr w:rsidR="00516160" w:rsidRPr="00EA3C9E" w14:paraId="22FBADAD" w14:textId="77777777" w:rsidTr="00906A84">
        <w:trPr>
          <w:trHeight w:val="301"/>
        </w:trPr>
        <w:tc>
          <w:tcPr>
            <w:tcW w:w="522" w:type="dxa"/>
            <w:noWrap/>
            <w:hideMark/>
          </w:tcPr>
          <w:p w14:paraId="0B69FA0C" w14:textId="77777777" w:rsidR="00516160" w:rsidRPr="00EA3C9E" w:rsidRDefault="00516160" w:rsidP="00906A84">
            <w:pPr>
              <w:jc w:val="both"/>
            </w:pPr>
            <w:r w:rsidRPr="00EA3C9E">
              <w:t>113</w:t>
            </w:r>
          </w:p>
        </w:tc>
        <w:tc>
          <w:tcPr>
            <w:tcW w:w="7844" w:type="dxa"/>
            <w:hideMark/>
          </w:tcPr>
          <w:p w14:paraId="7BAA4864" w14:textId="77777777" w:rsidR="00516160" w:rsidRPr="00EA3C9E" w:rsidRDefault="00516160" w:rsidP="00906A84">
            <w:r w:rsidRPr="00EA3C9E">
              <w:t xml:space="preserve">Клавиатура </w:t>
            </w:r>
            <w:proofErr w:type="spellStart"/>
            <w:r w:rsidRPr="00EA3C9E">
              <w:t>Logitech</w:t>
            </w:r>
            <w:proofErr w:type="spellEnd"/>
            <w:r w:rsidRPr="00EA3C9E">
              <w:t xml:space="preserve"> K200 USB, </w:t>
            </w:r>
            <w:proofErr w:type="spellStart"/>
            <w:r w:rsidRPr="00EA3C9E">
              <w:t>black</w:t>
            </w:r>
            <w:proofErr w:type="spellEnd"/>
            <w:r w:rsidRPr="00EA3C9E">
              <w:t xml:space="preserve"> 920-002779 (или MK220)</w:t>
            </w:r>
          </w:p>
        </w:tc>
        <w:tc>
          <w:tcPr>
            <w:tcW w:w="1403" w:type="dxa"/>
            <w:noWrap/>
            <w:hideMark/>
          </w:tcPr>
          <w:p w14:paraId="4EA820B5" w14:textId="77777777" w:rsidR="00516160" w:rsidRPr="00EA3C9E" w:rsidRDefault="00516160" w:rsidP="00906A84">
            <w:pPr>
              <w:jc w:val="right"/>
              <w:rPr>
                <w:b/>
              </w:rPr>
            </w:pPr>
            <w:r>
              <w:rPr>
                <w:b/>
              </w:rPr>
              <w:t xml:space="preserve">1 245,60 </w:t>
            </w:r>
          </w:p>
        </w:tc>
      </w:tr>
      <w:tr w:rsidR="00516160" w:rsidRPr="00EA3C9E" w14:paraId="19EA52AF" w14:textId="77777777" w:rsidTr="00906A84">
        <w:trPr>
          <w:trHeight w:val="301"/>
        </w:trPr>
        <w:tc>
          <w:tcPr>
            <w:tcW w:w="522" w:type="dxa"/>
            <w:noWrap/>
            <w:hideMark/>
          </w:tcPr>
          <w:p w14:paraId="2C428B3C" w14:textId="77777777" w:rsidR="00516160" w:rsidRPr="00EA3C9E" w:rsidRDefault="00516160" w:rsidP="00906A84">
            <w:pPr>
              <w:jc w:val="both"/>
            </w:pPr>
            <w:r w:rsidRPr="00EA3C9E">
              <w:t>114</w:t>
            </w:r>
          </w:p>
        </w:tc>
        <w:tc>
          <w:tcPr>
            <w:tcW w:w="7844" w:type="dxa"/>
            <w:hideMark/>
          </w:tcPr>
          <w:p w14:paraId="0FE437EB" w14:textId="77777777" w:rsidR="00516160" w:rsidRPr="00EA3C9E" w:rsidRDefault="00516160" w:rsidP="00906A84">
            <w:pPr>
              <w:rPr>
                <w:lang w:val="en-US"/>
              </w:rPr>
            </w:pPr>
            <w:r w:rsidRPr="00EA3C9E">
              <w:t>Мышь</w:t>
            </w:r>
            <w:r w:rsidRPr="00EA3C9E">
              <w:rPr>
                <w:lang w:val="en-US"/>
              </w:rPr>
              <w:t xml:space="preserve"> Logitech M105 USB, 1000 dpi, Black, 910-003116</w:t>
            </w:r>
          </w:p>
        </w:tc>
        <w:tc>
          <w:tcPr>
            <w:tcW w:w="1403" w:type="dxa"/>
            <w:noWrap/>
            <w:hideMark/>
          </w:tcPr>
          <w:p w14:paraId="4141F1E9" w14:textId="77777777" w:rsidR="00516160" w:rsidRPr="00EA3C9E" w:rsidRDefault="00516160" w:rsidP="00906A84">
            <w:pPr>
              <w:jc w:val="right"/>
              <w:rPr>
                <w:b/>
              </w:rPr>
            </w:pPr>
            <w:r>
              <w:rPr>
                <w:b/>
              </w:rPr>
              <w:t xml:space="preserve">850,28 </w:t>
            </w:r>
          </w:p>
        </w:tc>
      </w:tr>
      <w:tr w:rsidR="00516160" w:rsidRPr="00EA3C9E" w14:paraId="06F72ED7" w14:textId="77777777" w:rsidTr="00906A84">
        <w:trPr>
          <w:trHeight w:val="301"/>
        </w:trPr>
        <w:tc>
          <w:tcPr>
            <w:tcW w:w="522" w:type="dxa"/>
            <w:noWrap/>
            <w:hideMark/>
          </w:tcPr>
          <w:p w14:paraId="4D72D1A6" w14:textId="77777777" w:rsidR="00516160" w:rsidRPr="00EA3C9E" w:rsidRDefault="00516160" w:rsidP="00906A84">
            <w:pPr>
              <w:jc w:val="both"/>
            </w:pPr>
            <w:r w:rsidRPr="00EA3C9E">
              <w:t>115</w:t>
            </w:r>
          </w:p>
        </w:tc>
        <w:tc>
          <w:tcPr>
            <w:tcW w:w="7844" w:type="dxa"/>
            <w:hideMark/>
          </w:tcPr>
          <w:p w14:paraId="48E1B17C" w14:textId="77777777" w:rsidR="00516160" w:rsidRPr="00EA3C9E" w:rsidRDefault="00516160" w:rsidP="00906A84">
            <w:r w:rsidRPr="00EA3C9E">
              <w:t xml:space="preserve">Мышь </w:t>
            </w:r>
            <w:proofErr w:type="spellStart"/>
            <w:r w:rsidRPr="00EA3C9E">
              <w:t>Logitech</w:t>
            </w:r>
            <w:proofErr w:type="spellEnd"/>
            <w:r w:rsidRPr="00EA3C9E">
              <w:t xml:space="preserve"> M705 910-001950</w:t>
            </w:r>
          </w:p>
        </w:tc>
        <w:tc>
          <w:tcPr>
            <w:tcW w:w="1403" w:type="dxa"/>
            <w:noWrap/>
            <w:hideMark/>
          </w:tcPr>
          <w:p w14:paraId="1562B645" w14:textId="77777777" w:rsidR="00516160" w:rsidRPr="00EA3C9E" w:rsidRDefault="00516160" w:rsidP="00906A84">
            <w:pPr>
              <w:jc w:val="right"/>
              <w:rPr>
                <w:b/>
              </w:rPr>
            </w:pPr>
            <w:r>
              <w:rPr>
                <w:b/>
              </w:rPr>
              <w:t xml:space="preserve">3 462,84 </w:t>
            </w:r>
          </w:p>
        </w:tc>
      </w:tr>
      <w:tr w:rsidR="00516160" w:rsidRPr="00EA3C9E" w14:paraId="4D13002C" w14:textId="77777777" w:rsidTr="00906A84">
        <w:trPr>
          <w:trHeight w:val="301"/>
        </w:trPr>
        <w:tc>
          <w:tcPr>
            <w:tcW w:w="522" w:type="dxa"/>
            <w:noWrap/>
            <w:hideMark/>
          </w:tcPr>
          <w:p w14:paraId="53CCA34E" w14:textId="77777777" w:rsidR="00516160" w:rsidRPr="00EA3C9E" w:rsidRDefault="00516160" w:rsidP="00906A84">
            <w:pPr>
              <w:jc w:val="both"/>
            </w:pPr>
            <w:r w:rsidRPr="00EA3C9E">
              <w:t>116</w:t>
            </w:r>
          </w:p>
        </w:tc>
        <w:tc>
          <w:tcPr>
            <w:tcW w:w="7844" w:type="dxa"/>
            <w:hideMark/>
          </w:tcPr>
          <w:p w14:paraId="6CA1BFD3" w14:textId="77777777" w:rsidR="00516160" w:rsidRPr="00EA3C9E" w:rsidRDefault="00516160" w:rsidP="00906A84">
            <w:pPr>
              <w:rPr>
                <w:lang w:val="en-US"/>
              </w:rPr>
            </w:pPr>
            <w:r w:rsidRPr="00EA3C9E">
              <w:t>Мышь</w:t>
            </w:r>
            <w:r w:rsidRPr="00EA3C9E">
              <w:rPr>
                <w:lang w:val="en-US"/>
              </w:rPr>
              <w:t xml:space="preserve"> Logitech MX ANYWHERE 2S GRAPHITE</w:t>
            </w:r>
          </w:p>
        </w:tc>
        <w:tc>
          <w:tcPr>
            <w:tcW w:w="1403" w:type="dxa"/>
            <w:noWrap/>
            <w:hideMark/>
          </w:tcPr>
          <w:p w14:paraId="1448EF5A" w14:textId="77777777" w:rsidR="00516160" w:rsidRPr="00EA3C9E" w:rsidRDefault="00516160" w:rsidP="00906A84">
            <w:pPr>
              <w:jc w:val="right"/>
              <w:rPr>
                <w:b/>
              </w:rPr>
            </w:pPr>
            <w:r>
              <w:rPr>
                <w:b/>
              </w:rPr>
              <w:t xml:space="preserve">6 069,79 </w:t>
            </w:r>
          </w:p>
        </w:tc>
      </w:tr>
      <w:tr w:rsidR="00516160" w:rsidRPr="00EA3C9E" w14:paraId="4581D2BB" w14:textId="77777777" w:rsidTr="00906A84">
        <w:trPr>
          <w:trHeight w:val="301"/>
        </w:trPr>
        <w:tc>
          <w:tcPr>
            <w:tcW w:w="522" w:type="dxa"/>
            <w:noWrap/>
            <w:hideMark/>
          </w:tcPr>
          <w:p w14:paraId="6CFA85D4" w14:textId="77777777" w:rsidR="00516160" w:rsidRPr="00EA3C9E" w:rsidRDefault="00516160" w:rsidP="00906A84">
            <w:pPr>
              <w:jc w:val="both"/>
            </w:pPr>
            <w:r w:rsidRPr="00EA3C9E">
              <w:t>117</w:t>
            </w:r>
          </w:p>
        </w:tc>
        <w:tc>
          <w:tcPr>
            <w:tcW w:w="7844" w:type="dxa"/>
            <w:hideMark/>
          </w:tcPr>
          <w:p w14:paraId="61ECFACB" w14:textId="77777777" w:rsidR="00516160" w:rsidRPr="00EA3C9E" w:rsidRDefault="00516160" w:rsidP="00906A84">
            <w:r w:rsidRPr="00EA3C9E">
              <w:t xml:space="preserve">Клавиатура </w:t>
            </w:r>
            <w:proofErr w:type="spellStart"/>
            <w:r w:rsidRPr="00EA3C9E">
              <w:t>Lenovo</w:t>
            </w:r>
            <w:proofErr w:type="spellEnd"/>
            <w:r w:rsidRPr="00EA3C9E">
              <w:t xml:space="preserve"> черный USB 0C52712</w:t>
            </w:r>
          </w:p>
        </w:tc>
        <w:tc>
          <w:tcPr>
            <w:tcW w:w="1403" w:type="dxa"/>
            <w:noWrap/>
            <w:hideMark/>
          </w:tcPr>
          <w:p w14:paraId="5B5E236C" w14:textId="77777777" w:rsidR="00516160" w:rsidRPr="00EA3C9E" w:rsidRDefault="00516160" w:rsidP="00906A84">
            <w:pPr>
              <w:jc w:val="right"/>
              <w:rPr>
                <w:b/>
              </w:rPr>
            </w:pPr>
            <w:r>
              <w:rPr>
                <w:b/>
              </w:rPr>
              <w:t xml:space="preserve">5 844,88 </w:t>
            </w:r>
          </w:p>
        </w:tc>
      </w:tr>
      <w:tr w:rsidR="00516160" w:rsidRPr="00EA3C9E" w14:paraId="59DB3E17" w14:textId="77777777" w:rsidTr="00906A84">
        <w:trPr>
          <w:trHeight w:val="301"/>
        </w:trPr>
        <w:tc>
          <w:tcPr>
            <w:tcW w:w="522" w:type="dxa"/>
            <w:noWrap/>
            <w:hideMark/>
          </w:tcPr>
          <w:p w14:paraId="207E2A60" w14:textId="77777777" w:rsidR="00516160" w:rsidRPr="00EA3C9E" w:rsidRDefault="00516160" w:rsidP="00906A84">
            <w:pPr>
              <w:jc w:val="both"/>
            </w:pPr>
            <w:r w:rsidRPr="00EA3C9E">
              <w:t>118</w:t>
            </w:r>
          </w:p>
        </w:tc>
        <w:tc>
          <w:tcPr>
            <w:tcW w:w="7844" w:type="dxa"/>
            <w:hideMark/>
          </w:tcPr>
          <w:p w14:paraId="232C6192" w14:textId="77777777" w:rsidR="00516160" w:rsidRPr="00EA3C9E" w:rsidRDefault="00516160" w:rsidP="00906A84">
            <w:r w:rsidRPr="00EA3C9E">
              <w:t xml:space="preserve">Клавиатура беспроводная </w:t>
            </w:r>
            <w:proofErr w:type="spellStart"/>
            <w:r w:rsidRPr="00EA3C9E">
              <w:t>Logitech</w:t>
            </w:r>
            <w:proofErr w:type="spellEnd"/>
            <w:r w:rsidRPr="00EA3C9E">
              <w:t xml:space="preserve"> </w:t>
            </w:r>
            <w:proofErr w:type="spellStart"/>
            <w:r w:rsidRPr="00EA3C9E">
              <w:t>Craft</w:t>
            </w:r>
            <w:proofErr w:type="spellEnd"/>
            <w:r w:rsidRPr="00EA3C9E">
              <w:t xml:space="preserve"> 920-008505 USB + </w:t>
            </w:r>
            <w:proofErr w:type="spellStart"/>
            <w:r w:rsidRPr="00EA3C9E">
              <w:t>Bluetooth</w:t>
            </w:r>
            <w:proofErr w:type="spellEnd"/>
            <w:r w:rsidRPr="00EA3C9E">
              <w:t xml:space="preserve"> черный</w:t>
            </w:r>
          </w:p>
        </w:tc>
        <w:tc>
          <w:tcPr>
            <w:tcW w:w="1403" w:type="dxa"/>
            <w:noWrap/>
            <w:hideMark/>
          </w:tcPr>
          <w:p w14:paraId="78A7D675" w14:textId="77777777" w:rsidR="00516160" w:rsidRPr="00EA3C9E" w:rsidRDefault="00516160" w:rsidP="00906A84">
            <w:pPr>
              <w:jc w:val="right"/>
              <w:rPr>
                <w:b/>
              </w:rPr>
            </w:pPr>
            <w:r>
              <w:rPr>
                <w:b/>
              </w:rPr>
              <w:t xml:space="preserve">15 487,64 </w:t>
            </w:r>
          </w:p>
        </w:tc>
      </w:tr>
      <w:tr w:rsidR="00516160" w:rsidRPr="00EA3C9E" w14:paraId="64AB1C08" w14:textId="77777777" w:rsidTr="00906A84">
        <w:trPr>
          <w:trHeight w:val="301"/>
        </w:trPr>
        <w:tc>
          <w:tcPr>
            <w:tcW w:w="522" w:type="dxa"/>
            <w:noWrap/>
            <w:hideMark/>
          </w:tcPr>
          <w:p w14:paraId="4AE9CE4C" w14:textId="77777777" w:rsidR="00516160" w:rsidRPr="00EA3C9E" w:rsidRDefault="00516160" w:rsidP="00906A84">
            <w:pPr>
              <w:jc w:val="both"/>
            </w:pPr>
            <w:r w:rsidRPr="00EA3C9E">
              <w:t>119</w:t>
            </w:r>
          </w:p>
        </w:tc>
        <w:tc>
          <w:tcPr>
            <w:tcW w:w="7844" w:type="dxa"/>
            <w:noWrap/>
            <w:hideMark/>
          </w:tcPr>
          <w:p w14:paraId="069C2091" w14:textId="77777777" w:rsidR="00516160" w:rsidRPr="00EA3C9E" w:rsidRDefault="00516160" w:rsidP="00906A84">
            <w:r w:rsidRPr="00EA3C9E">
              <w:t xml:space="preserve">Веб-камера </w:t>
            </w:r>
            <w:proofErr w:type="spellStart"/>
            <w:r w:rsidRPr="00EA3C9E">
              <w:t>logitech</w:t>
            </w:r>
            <w:proofErr w:type="spellEnd"/>
            <w:r w:rsidRPr="00EA3C9E">
              <w:t xml:space="preserve"> C930e</w:t>
            </w:r>
          </w:p>
        </w:tc>
        <w:tc>
          <w:tcPr>
            <w:tcW w:w="1403" w:type="dxa"/>
            <w:noWrap/>
            <w:hideMark/>
          </w:tcPr>
          <w:p w14:paraId="2E99FDD2" w14:textId="77777777" w:rsidR="00516160" w:rsidRPr="00EA3C9E" w:rsidRDefault="00516160" w:rsidP="00906A84">
            <w:pPr>
              <w:jc w:val="right"/>
              <w:rPr>
                <w:b/>
              </w:rPr>
            </w:pPr>
            <w:r>
              <w:rPr>
                <w:b/>
              </w:rPr>
              <w:t xml:space="preserve">10 141,40 </w:t>
            </w:r>
          </w:p>
        </w:tc>
      </w:tr>
      <w:tr w:rsidR="00516160" w:rsidRPr="00EA3C9E" w14:paraId="02CCB983" w14:textId="77777777" w:rsidTr="00906A84">
        <w:trPr>
          <w:trHeight w:val="301"/>
        </w:trPr>
        <w:tc>
          <w:tcPr>
            <w:tcW w:w="522" w:type="dxa"/>
            <w:noWrap/>
            <w:hideMark/>
          </w:tcPr>
          <w:p w14:paraId="135F4855" w14:textId="77777777" w:rsidR="00516160" w:rsidRPr="00EA3C9E" w:rsidRDefault="00516160" w:rsidP="00906A84">
            <w:pPr>
              <w:jc w:val="both"/>
            </w:pPr>
            <w:r w:rsidRPr="00EA3C9E">
              <w:t>120</w:t>
            </w:r>
          </w:p>
        </w:tc>
        <w:tc>
          <w:tcPr>
            <w:tcW w:w="7844" w:type="dxa"/>
            <w:hideMark/>
          </w:tcPr>
          <w:p w14:paraId="4966AE29" w14:textId="77777777" w:rsidR="00516160" w:rsidRPr="00EA3C9E" w:rsidRDefault="00516160" w:rsidP="00906A84">
            <w:pPr>
              <w:rPr>
                <w:lang w:val="en-US"/>
              </w:rPr>
            </w:pPr>
            <w:r w:rsidRPr="00EA3C9E">
              <w:t>Накопитель</w:t>
            </w:r>
            <w:r w:rsidRPr="00EA3C9E">
              <w:rPr>
                <w:lang w:val="en-US"/>
              </w:rPr>
              <w:t xml:space="preserve"> USB 2.0 4GB Transcend TS4GJF350 </w:t>
            </w:r>
            <w:proofErr w:type="spellStart"/>
            <w:r w:rsidRPr="00EA3C9E">
              <w:rPr>
                <w:lang w:val="en-US"/>
              </w:rPr>
              <w:t>JetFlash</w:t>
            </w:r>
            <w:proofErr w:type="spellEnd"/>
          </w:p>
        </w:tc>
        <w:tc>
          <w:tcPr>
            <w:tcW w:w="1403" w:type="dxa"/>
            <w:noWrap/>
            <w:hideMark/>
          </w:tcPr>
          <w:p w14:paraId="0334271A" w14:textId="77777777" w:rsidR="00516160" w:rsidRPr="00EA3C9E" w:rsidRDefault="00516160" w:rsidP="00906A84">
            <w:pPr>
              <w:jc w:val="right"/>
              <w:rPr>
                <w:b/>
              </w:rPr>
            </w:pPr>
            <w:r>
              <w:rPr>
                <w:b/>
              </w:rPr>
              <w:t xml:space="preserve">491,90 </w:t>
            </w:r>
          </w:p>
        </w:tc>
      </w:tr>
      <w:tr w:rsidR="00516160" w:rsidRPr="00EA3C9E" w14:paraId="7E0BF2E6" w14:textId="77777777" w:rsidTr="00906A84">
        <w:trPr>
          <w:trHeight w:val="301"/>
        </w:trPr>
        <w:tc>
          <w:tcPr>
            <w:tcW w:w="522" w:type="dxa"/>
            <w:noWrap/>
            <w:hideMark/>
          </w:tcPr>
          <w:p w14:paraId="02F57864" w14:textId="77777777" w:rsidR="00516160" w:rsidRPr="00EA3C9E" w:rsidRDefault="00516160" w:rsidP="00906A84">
            <w:pPr>
              <w:jc w:val="both"/>
            </w:pPr>
            <w:r w:rsidRPr="00EA3C9E">
              <w:t>121</w:t>
            </w:r>
          </w:p>
        </w:tc>
        <w:tc>
          <w:tcPr>
            <w:tcW w:w="7844" w:type="dxa"/>
            <w:hideMark/>
          </w:tcPr>
          <w:p w14:paraId="1E18355F" w14:textId="77777777" w:rsidR="00516160" w:rsidRPr="00EA3C9E" w:rsidRDefault="00516160" w:rsidP="00906A84">
            <w:pPr>
              <w:rPr>
                <w:lang w:val="en-US"/>
              </w:rPr>
            </w:pPr>
            <w:r w:rsidRPr="00EA3C9E">
              <w:t>Накопитель</w:t>
            </w:r>
            <w:r w:rsidRPr="00EA3C9E">
              <w:rPr>
                <w:lang w:val="en-US"/>
              </w:rPr>
              <w:t xml:space="preserve"> USB 3.0 8GB Transcend TS8GJF700 </w:t>
            </w:r>
            <w:proofErr w:type="spellStart"/>
            <w:r w:rsidRPr="00EA3C9E">
              <w:rPr>
                <w:lang w:val="en-US"/>
              </w:rPr>
              <w:t>JetFlash</w:t>
            </w:r>
            <w:proofErr w:type="spellEnd"/>
          </w:p>
        </w:tc>
        <w:tc>
          <w:tcPr>
            <w:tcW w:w="1403" w:type="dxa"/>
            <w:noWrap/>
            <w:hideMark/>
          </w:tcPr>
          <w:p w14:paraId="21C42D56" w14:textId="77777777" w:rsidR="00516160" w:rsidRPr="00EA3C9E" w:rsidRDefault="00516160" w:rsidP="00906A84">
            <w:pPr>
              <w:jc w:val="right"/>
              <w:rPr>
                <w:b/>
              </w:rPr>
            </w:pPr>
            <w:r>
              <w:rPr>
                <w:b/>
              </w:rPr>
              <w:t xml:space="preserve">551,99 </w:t>
            </w:r>
          </w:p>
        </w:tc>
      </w:tr>
      <w:tr w:rsidR="00516160" w:rsidRPr="00EA3C9E" w14:paraId="27A36BF0" w14:textId="77777777" w:rsidTr="00906A84">
        <w:trPr>
          <w:trHeight w:val="301"/>
        </w:trPr>
        <w:tc>
          <w:tcPr>
            <w:tcW w:w="522" w:type="dxa"/>
            <w:noWrap/>
            <w:hideMark/>
          </w:tcPr>
          <w:p w14:paraId="2B726205" w14:textId="77777777" w:rsidR="00516160" w:rsidRPr="00EA3C9E" w:rsidRDefault="00516160" w:rsidP="00906A84">
            <w:pPr>
              <w:jc w:val="both"/>
            </w:pPr>
            <w:r w:rsidRPr="00EA3C9E">
              <w:t>122</w:t>
            </w:r>
          </w:p>
        </w:tc>
        <w:tc>
          <w:tcPr>
            <w:tcW w:w="7844" w:type="dxa"/>
            <w:hideMark/>
          </w:tcPr>
          <w:p w14:paraId="5E2730CE" w14:textId="77777777" w:rsidR="00516160" w:rsidRPr="00EA3C9E" w:rsidRDefault="00516160" w:rsidP="00906A84">
            <w:pPr>
              <w:rPr>
                <w:lang w:val="en-US"/>
              </w:rPr>
            </w:pPr>
            <w:r w:rsidRPr="00EA3C9E">
              <w:t>Флешь</w:t>
            </w:r>
            <w:r w:rsidRPr="00EA3C9E">
              <w:rPr>
                <w:lang w:val="en-US"/>
              </w:rPr>
              <w:t>-</w:t>
            </w:r>
            <w:r w:rsidRPr="00EA3C9E">
              <w:t>накопитель</w:t>
            </w:r>
            <w:r w:rsidRPr="00EA3C9E">
              <w:rPr>
                <w:lang w:val="en-US"/>
              </w:rPr>
              <w:t xml:space="preserve"> Kingston </w:t>
            </w:r>
            <w:proofErr w:type="spellStart"/>
            <w:r w:rsidRPr="00EA3C9E">
              <w:rPr>
                <w:lang w:val="en-US"/>
              </w:rPr>
              <w:t>DataTraveler</w:t>
            </w:r>
            <w:proofErr w:type="spellEnd"/>
            <w:r w:rsidRPr="00EA3C9E">
              <w:rPr>
                <w:lang w:val="en-US"/>
              </w:rPr>
              <w:t xml:space="preserve"> 101 G2 DT101G2/8GB</w:t>
            </w:r>
          </w:p>
        </w:tc>
        <w:tc>
          <w:tcPr>
            <w:tcW w:w="1403" w:type="dxa"/>
            <w:noWrap/>
            <w:hideMark/>
          </w:tcPr>
          <w:p w14:paraId="20884A9F" w14:textId="77777777" w:rsidR="00516160" w:rsidRPr="00EA3C9E" w:rsidRDefault="00516160" w:rsidP="00906A84">
            <w:pPr>
              <w:jc w:val="right"/>
              <w:rPr>
                <w:b/>
              </w:rPr>
            </w:pPr>
            <w:r>
              <w:rPr>
                <w:b/>
              </w:rPr>
              <w:t xml:space="preserve">513,75 </w:t>
            </w:r>
          </w:p>
        </w:tc>
      </w:tr>
      <w:tr w:rsidR="00516160" w:rsidRPr="00EA3C9E" w14:paraId="28D30DC9" w14:textId="77777777" w:rsidTr="00906A84">
        <w:trPr>
          <w:trHeight w:val="301"/>
        </w:trPr>
        <w:tc>
          <w:tcPr>
            <w:tcW w:w="522" w:type="dxa"/>
            <w:noWrap/>
            <w:hideMark/>
          </w:tcPr>
          <w:p w14:paraId="4370962D" w14:textId="77777777" w:rsidR="00516160" w:rsidRPr="00EA3C9E" w:rsidRDefault="00516160" w:rsidP="00906A84">
            <w:pPr>
              <w:jc w:val="both"/>
            </w:pPr>
            <w:r w:rsidRPr="00EA3C9E">
              <w:t>123</w:t>
            </w:r>
          </w:p>
        </w:tc>
        <w:tc>
          <w:tcPr>
            <w:tcW w:w="7844" w:type="dxa"/>
            <w:hideMark/>
          </w:tcPr>
          <w:p w14:paraId="513E1AD5" w14:textId="77777777" w:rsidR="00516160" w:rsidRPr="00EA3C9E" w:rsidRDefault="00516160" w:rsidP="00906A84">
            <w:proofErr w:type="spellStart"/>
            <w:r w:rsidRPr="00EA3C9E">
              <w:t>Презентер</w:t>
            </w:r>
            <w:proofErr w:type="spellEnd"/>
            <w:r w:rsidRPr="00EA3C9E">
              <w:t xml:space="preserve"> LOGITECH </w:t>
            </w:r>
            <w:proofErr w:type="spellStart"/>
            <w:r w:rsidRPr="00EA3C9E">
              <w:t>Spotlight</w:t>
            </w:r>
            <w:proofErr w:type="spellEnd"/>
          </w:p>
        </w:tc>
        <w:tc>
          <w:tcPr>
            <w:tcW w:w="1403" w:type="dxa"/>
            <w:noWrap/>
            <w:hideMark/>
          </w:tcPr>
          <w:p w14:paraId="56983917" w14:textId="77777777" w:rsidR="00516160" w:rsidRPr="00EA3C9E" w:rsidRDefault="00516160" w:rsidP="00906A84">
            <w:pPr>
              <w:jc w:val="right"/>
              <w:rPr>
                <w:b/>
              </w:rPr>
            </w:pPr>
            <w:r>
              <w:rPr>
                <w:b/>
              </w:rPr>
              <w:t xml:space="preserve">10 161,18 </w:t>
            </w:r>
          </w:p>
        </w:tc>
      </w:tr>
      <w:tr w:rsidR="00516160" w:rsidRPr="00EA3C9E" w14:paraId="22E0BC83" w14:textId="77777777" w:rsidTr="00906A84">
        <w:trPr>
          <w:trHeight w:val="301"/>
        </w:trPr>
        <w:tc>
          <w:tcPr>
            <w:tcW w:w="522" w:type="dxa"/>
            <w:noWrap/>
            <w:hideMark/>
          </w:tcPr>
          <w:p w14:paraId="43C4971C" w14:textId="77777777" w:rsidR="00516160" w:rsidRPr="00EA3C9E" w:rsidRDefault="00516160" w:rsidP="00906A84">
            <w:pPr>
              <w:jc w:val="both"/>
            </w:pPr>
            <w:r w:rsidRPr="00EA3C9E">
              <w:t>124</w:t>
            </w:r>
          </w:p>
        </w:tc>
        <w:tc>
          <w:tcPr>
            <w:tcW w:w="7844" w:type="dxa"/>
            <w:hideMark/>
          </w:tcPr>
          <w:p w14:paraId="67E5E4C3" w14:textId="77777777" w:rsidR="00516160" w:rsidRPr="00EA3C9E" w:rsidRDefault="00516160" w:rsidP="00906A84">
            <w:pPr>
              <w:rPr>
                <w:lang w:val="en-US"/>
              </w:rPr>
            </w:pPr>
            <w:r w:rsidRPr="00EA3C9E">
              <w:t>Адаптер</w:t>
            </w:r>
            <w:r w:rsidRPr="00EA3C9E">
              <w:rPr>
                <w:lang w:val="en-US"/>
              </w:rPr>
              <w:t xml:space="preserve"> Ethernet-</w:t>
            </w:r>
            <w:r w:rsidRPr="00EA3C9E">
              <w:t>адаптер</w:t>
            </w:r>
            <w:r w:rsidRPr="00EA3C9E">
              <w:rPr>
                <w:lang w:val="en-US"/>
              </w:rPr>
              <w:t xml:space="preserve"> Lenovo ThinkPad USB 3.0 Ethernet</w:t>
            </w:r>
          </w:p>
        </w:tc>
        <w:tc>
          <w:tcPr>
            <w:tcW w:w="1403" w:type="dxa"/>
            <w:noWrap/>
            <w:hideMark/>
          </w:tcPr>
          <w:p w14:paraId="7985F3A3" w14:textId="77777777" w:rsidR="00516160" w:rsidRPr="00EA3C9E" w:rsidRDefault="00516160" w:rsidP="00906A84">
            <w:pPr>
              <w:jc w:val="right"/>
              <w:rPr>
                <w:b/>
              </w:rPr>
            </w:pPr>
            <w:r>
              <w:rPr>
                <w:b/>
              </w:rPr>
              <w:t xml:space="preserve">1 752,63 </w:t>
            </w:r>
          </w:p>
        </w:tc>
      </w:tr>
      <w:tr w:rsidR="00516160" w:rsidRPr="00EA3C9E" w14:paraId="1C65D31C" w14:textId="77777777" w:rsidTr="00906A84">
        <w:trPr>
          <w:trHeight w:val="301"/>
        </w:trPr>
        <w:tc>
          <w:tcPr>
            <w:tcW w:w="522" w:type="dxa"/>
            <w:noWrap/>
            <w:hideMark/>
          </w:tcPr>
          <w:p w14:paraId="22ACB0A7" w14:textId="77777777" w:rsidR="00516160" w:rsidRPr="00EA3C9E" w:rsidRDefault="00516160" w:rsidP="00906A84">
            <w:pPr>
              <w:jc w:val="both"/>
            </w:pPr>
            <w:r w:rsidRPr="00EA3C9E">
              <w:t>125</w:t>
            </w:r>
          </w:p>
        </w:tc>
        <w:tc>
          <w:tcPr>
            <w:tcW w:w="7844" w:type="dxa"/>
            <w:noWrap/>
            <w:hideMark/>
          </w:tcPr>
          <w:p w14:paraId="5601BFF2" w14:textId="77777777" w:rsidR="00516160" w:rsidRPr="00EA3C9E" w:rsidRDefault="00516160" w:rsidP="00906A84">
            <w:r w:rsidRPr="00EA3C9E">
              <w:t xml:space="preserve">Твердотельный накопитель </w:t>
            </w:r>
            <w:proofErr w:type="spellStart"/>
            <w:r w:rsidRPr="00EA3C9E">
              <w:t>Samsung</w:t>
            </w:r>
            <w:proofErr w:type="spellEnd"/>
            <w:r w:rsidRPr="00EA3C9E">
              <w:t xml:space="preserve"> MZ-N6E1T0BW (1Tb)</w:t>
            </w:r>
          </w:p>
        </w:tc>
        <w:tc>
          <w:tcPr>
            <w:tcW w:w="1403" w:type="dxa"/>
            <w:noWrap/>
            <w:hideMark/>
          </w:tcPr>
          <w:p w14:paraId="1C2D997B" w14:textId="77777777" w:rsidR="00516160" w:rsidRPr="00EA3C9E" w:rsidRDefault="00516160" w:rsidP="00906A84">
            <w:pPr>
              <w:jc w:val="right"/>
              <w:rPr>
                <w:b/>
              </w:rPr>
            </w:pPr>
            <w:r>
              <w:rPr>
                <w:b/>
              </w:rPr>
              <w:t xml:space="preserve">24 561,03 </w:t>
            </w:r>
          </w:p>
        </w:tc>
      </w:tr>
      <w:tr w:rsidR="00516160" w:rsidRPr="00EA3C9E" w14:paraId="360A22CF" w14:textId="77777777" w:rsidTr="00906A84">
        <w:trPr>
          <w:trHeight w:val="301"/>
        </w:trPr>
        <w:tc>
          <w:tcPr>
            <w:tcW w:w="522" w:type="dxa"/>
            <w:noWrap/>
            <w:hideMark/>
          </w:tcPr>
          <w:p w14:paraId="0960A155" w14:textId="77777777" w:rsidR="00516160" w:rsidRPr="00EA3C9E" w:rsidRDefault="00516160" w:rsidP="00906A84">
            <w:pPr>
              <w:jc w:val="both"/>
            </w:pPr>
            <w:r w:rsidRPr="00EA3C9E">
              <w:t>126</w:t>
            </w:r>
          </w:p>
        </w:tc>
        <w:tc>
          <w:tcPr>
            <w:tcW w:w="7844" w:type="dxa"/>
            <w:noWrap/>
            <w:hideMark/>
          </w:tcPr>
          <w:p w14:paraId="5B19EA48" w14:textId="77777777" w:rsidR="00516160" w:rsidRPr="00EA3C9E" w:rsidRDefault="00516160" w:rsidP="00906A84">
            <w:r w:rsidRPr="00EA3C9E">
              <w:t xml:space="preserve">Твердотельный накопитель </w:t>
            </w:r>
            <w:proofErr w:type="spellStart"/>
            <w:r w:rsidRPr="00EA3C9E">
              <w:t>Samsung</w:t>
            </w:r>
            <w:proofErr w:type="spellEnd"/>
            <w:r w:rsidRPr="00EA3C9E">
              <w:t xml:space="preserve"> MZ-76E1T0BW (1Tb)</w:t>
            </w:r>
          </w:p>
        </w:tc>
        <w:tc>
          <w:tcPr>
            <w:tcW w:w="1403" w:type="dxa"/>
            <w:noWrap/>
            <w:hideMark/>
          </w:tcPr>
          <w:p w14:paraId="0C3DB309" w14:textId="77777777" w:rsidR="00516160" w:rsidRPr="00EA3C9E" w:rsidRDefault="00516160" w:rsidP="00906A84">
            <w:pPr>
              <w:jc w:val="right"/>
              <w:rPr>
                <w:b/>
              </w:rPr>
            </w:pPr>
            <w:r>
              <w:rPr>
                <w:b/>
              </w:rPr>
              <w:t xml:space="preserve">24 388,65 </w:t>
            </w:r>
          </w:p>
        </w:tc>
      </w:tr>
      <w:tr w:rsidR="00516160" w:rsidRPr="00EA3C9E" w14:paraId="40295FCD" w14:textId="77777777" w:rsidTr="00906A84">
        <w:trPr>
          <w:trHeight w:val="301"/>
        </w:trPr>
        <w:tc>
          <w:tcPr>
            <w:tcW w:w="522" w:type="dxa"/>
            <w:noWrap/>
            <w:hideMark/>
          </w:tcPr>
          <w:p w14:paraId="3DE61E11" w14:textId="77777777" w:rsidR="00516160" w:rsidRPr="00EA3C9E" w:rsidRDefault="00516160" w:rsidP="00906A84">
            <w:pPr>
              <w:jc w:val="both"/>
            </w:pPr>
            <w:r w:rsidRPr="00EA3C9E">
              <w:t>127</w:t>
            </w:r>
          </w:p>
        </w:tc>
        <w:tc>
          <w:tcPr>
            <w:tcW w:w="7844" w:type="dxa"/>
            <w:noWrap/>
            <w:hideMark/>
          </w:tcPr>
          <w:p w14:paraId="401C34DD" w14:textId="77777777" w:rsidR="00516160" w:rsidRPr="00EA3C9E" w:rsidRDefault="00516160" w:rsidP="00906A84">
            <w:r w:rsidRPr="00EA3C9E">
              <w:t xml:space="preserve">Комплект микрофонов </w:t>
            </w:r>
            <w:proofErr w:type="spellStart"/>
            <w:r w:rsidRPr="00EA3C9E">
              <w:t>Avaya</w:t>
            </w:r>
            <w:proofErr w:type="spellEnd"/>
            <w:r w:rsidRPr="00EA3C9E">
              <w:t xml:space="preserve"> B100</w:t>
            </w:r>
          </w:p>
        </w:tc>
        <w:tc>
          <w:tcPr>
            <w:tcW w:w="1403" w:type="dxa"/>
            <w:noWrap/>
            <w:hideMark/>
          </w:tcPr>
          <w:p w14:paraId="1524CF17" w14:textId="77777777" w:rsidR="00516160" w:rsidRPr="00EA3C9E" w:rsidRDefault="00516160" w:rsidP="00906A84">
            <w:pPr>
              <w:jc w:val="right"/>
              <w:rPr>
                <w:b/>
              </w:rPr>
            </w:pPr>
            <w:r>
              <w:rPr>
                <w:b/>
              </w:rPr>
              <w:t xml:space="preserve">13 832,65 </w:t>
            </w:r>
          </w:p>
        </w:tc>
      </w:tr>
      <w:tr w:rsidR="00516160" w:rsidRPr="00EA3C9E" w14:paraId="0A61C4EA" w14:textId="77777777" w:rsidTr="00906A84">
        <w:trPr>
          <w:trHeight w:val="301"/>
        </w:trPr>
        <w:tc>
          <w:tcPr>
            <w:tcW w:w="522" w:type="dxa"/>
            <w:noWrap/>
            <w:hideMark/>
          </w:tcPr>
          <w:p w14:paraId="0E4D0907" w14:textId="77777777" w:rsidR="00516160" w:rsidRPr="00EA3C9E" w:rsidRDefault="00516160" w:rsidP="00906A84">
            <w:pPr>
              <w:jc w:val="both"/>
            </w:pPr>
            <w:r w:rsidRPr="00EA3C9E">
              <w:t>128</w:t>
            </w:r>
          </w:p>
        </w:tc>
        <w:tc>
          <w:tcPr>
            <w:tcW w:w="7844" w:type="dxa"/>
            <w:noWrap/>
            <w:hideMark/>
          </w:tcPr>
          <w:p w14:paraId="3C6004F2" w14:textId="77777777" w:rsidR="00516160" w:rsidRPr="00EA3C9E" w:rsidRDefault="00516160" w:rsidP="00906A84">
            <w:r w:rsidRPr="00EA3C9E">
              <w:t xml:space="preserve">Лампа для проектора </w:t>
            </w:r>
            <w:proofErr w:type="spellStart"/>
            <w:r w:rsidRPr="00EA3C9E">
              <w:t>Epson</w:t>
            </w:r>
            <w:proofErr w:type="spellEnd"/>
            <w:r w:rsidRPr="00EA3C9E">
              <w:t xml:space="preserve"> ELPLP76 / V13H010L76 ( Оригинальная лампа с модулем )</w:t>
            </w:r>
          </w:p>
        </w:tc>
        <w:tc>
          <w:tcPr>
            <w:tcW w:w="1403" w:type="dxa"/>
            <w:noWrap/>
            <w:hideMark/>
          </w:tcPr>
          <w:p w14:paraId="4AAA829E" w14:textId="77777777" w:rsidR="00516160" w:rsidRPr="00EA3C9E" w:rsidRDefault="00516160" w:rsidP="00906A84">
            <w:pPr>
              <w:jc w:val="right"/>
              <w:rPr>
                <w:b/>
              </w:rPr>
            </w:pPr>
            <w:r>
              <w:rPr>
                <w:b/>
              </w:rPr>
              <w:t xml:space="preserve">17 848,17 </w:t>
            </w:r>
          </w:p>
        </w:tc>
      </w:tr>
      <w:tr w:rsidR="00516160" w:rsidRPr="00EA3C9E" w14:paraId="31CBD595" w14:textId="77777777" w:rsidTr="00906A84">
        <w:trPr>
          <w:trHeight w:val="301"/>
        </w:trPr>
        <w:tc>
          <w:tcPr>
            <w:tcW w:w="522" w:type="dxa"/>
            <w:noWrap/>
            <w:hideMark/>
          </w:tcPr>
          <w:p w14:paraId="63CBEC7E" w14:textId="77777777" w:rsidR="00516160" w:rsidRPr="00EA3C9E" w:rsidRDefault="00516160" w:rsidP="00906A84">
            <w:pPr>
              <w:jc w:val="both"/>
            </w:pPr>
            <w:r w:rsidRPr="00EA3C9E">
              <w:t>129</w:t>
            </w:r>
          </w:p>
        </w:tc>
        <w:tc>
          <w:tcPr>
            <w:tcW w:w="7844" w:type="dxa"/>
            <w:hideMark/>
          </w:tcPr>
          <w:p w14:paraId="213C936A" w14:textId="77777777" w:rsidR="00516160" w:rsidRPr="00EA3C9E" w:rsidRDefault="00516160" w:rsidP="00906A84">
            <w:pPr>
              <w:rPr>
                <w:lang w:val="en-US"/>
              </w:rPr>
            </w:pPr>
            <w:r w:rsidRPr="00EA3C9E">
              <w:t>Принтер</w:t>
            </w:r>
            <w:r w:rsidRPr="00EA3C9E">
              <w:rPr>
                <w:lang w:val="en-US"/>
              </w:rPr>
              <w:t xml:space="preserve"> HP LaserJet Pro M203dn (G3Q46A)</w:t>
            </w:r>
          </w:p>
        </w:tc>
        <w:tc>
          <w:tcPr>
            <w:tcW w:w="1403" w:type="dxa"/>
            <w:noWrap/>
            <w:hideMark/>
          </w:tcPr>
          <w:p w14:paraId="2BF003BB" w14:textId="77777777" w:rsidR="00516160" w:rsidRPr="00EA3C9E" w:rsidRDefault="00516160" w:rsidP="00906A84">
            <w:pPr>
              <w:jc w:val="right"/>
              <w:rPr>
                <w:b/>
              </w:rPr>
            </w:pPr>
            <w:r>
              <w:rPr>
                <w:b/>
              </w:rPr>
              <w:t xml:space="preserve">13 179,48 </w:t>
            </w:r>
          </w:p>
        </w:tc>
      </w:tr>
      <w:tr w:rsidR="00516160" w:rsidRPr="00EA3C9E" w14:paraId="2B937FA0" w14:textId="77777777" w:rsidTr="00906A84">
        <w:trPr>
          <w:trHeight w:val="301"/>
        </w:trPr>
        <w:tc>
          <w:tcPr>
            <w:tcW w:w="522" w:type="dxa"/>
            <w:noWrap/>
            <w:hideMark/>
          </w:tcPr>
          <w:p w14:paraId="73CD74E4" w14:textId="77777777" w:rsidR="00516160" w:rsidRPr="00EA3C9E" w:rsidRDefault="00516160" w:rsidP="00906A84">
            <w:pPr>
              <w:jc w:val="both"/>
            </w:pPr>
            <w:r w:rsidRPr="00EA3C9E">
              <w:t>130</w:t>
            </w:r>
          </w:p>
        </w:tc>
        <w:tc>
          <w:tcPr>
            <w:tcW w:w="7844" w:type="dxa"/>
            <w:noWrap/>
            <w:hideMark/>
          </w:tcPr>
          <w:p w14:paraId="2C0A3EC6" w14:textId="77777777" w:rsidR="00516160" w:rsidRPr="00EA3C9E" w:rsidRDefault="00516160" w:rsidP="00906A84">
            <w:pPr>
              <w:rPr>
                <w:lang w:val="en-US"/>
              </w:rPr>
            </w:pPr>
            <w:proofErr w:type="spellStart"/>
            <w:r w:rsidRPr="00EA3C9E">
              <w:t>Флешка</w:t>
            </w:r>
            <w:proofErr w:type="spellEnd"/>
            <w:r w:rsidRPr="00EA3C9E">
              <w:rPr>
                <w:lang w:val="en-US"/>
              </w:rPr>
              <w:t xml:space="preserve"> USB KINGSTON </w:t>
            </w:r>
            <w:proofErr w:type="spellStart"/>
            <w:r w:rsidRPr="00EA3C9E">
              <w:rPr>
                <w:lang w:val="en-US"/>
              </w:rPr>
              <w:t>DataTraveler</w:t>
            </w:r>
            <w:proofErr w:type="spellEnd"/>
            <w:r w:rsidRPr="00EA3C9E">
              <w:rPr>
                <w:lang w:val="en-US"/>
              </w:rPr>
              <w:t xml:space="preserve"> 50 16</w:t>
            </w:r>
            <w:r w:rsidRPr="00EA3C9E">
              <w:t>Гб</w:t>
            </w:r>
            <w:r w:rsidRPr="00EA3C9E">
              <w:rPr>
                <w:lang w:val="en-US"/>
              </w:rPr>
              <w:t>, USB3.0</w:t>
            </w:r>
          </w:p>
        </w:tc>
        <w:tc>
          <w:tcPr>
            <w:tcW w:w="1403" w:type="dxa"/>
            <w:noWrap/>
            <w:hideMark/>
          </w:tcPr>
          <w:p w14:paraId="2016F3CB" w14:textId="77777777" w:rsidR="00516160" w:rsidRPr="00EA3C9E" w:rsidRDefault="00516160" w:rsidP="00906A84">
            <w:pPr>
              <w:jc w:val="right"/>
              <w:rPr>
                <w:b/>
              </w:rPr>
            </w:pPr>
            <w:r>
              <w:rPr>
                <w:b/>
              </w:rPr>
              <w:t xml:space="preserve">492,96 </w:t>
            </w:r>
          </w:p>
        </w:tc>
      </w:tr>
      <w:tr w:rsidR="00516160" w:rsidRPr="00EA3C9E" w14:paraId="0468E454" w14:textId="77777777" w:rsidTr="00906A84">
        <w:trPr>
          <w:trHeight w:val="301"/>
        </w:trPr>
        <w:tc>
          <w:tcPr>
            <w:tcW w:w="8366" w:type="dxa"/>
            <w:gridSpan w:val="2"/>
            <w:noWrap/>
          </w:tcPr>
          <w:p w14:paraId="5493DE89" w14:textId="77777777" w:rsidR="00516160" w:rsidRPr="0015435F" w:rsidRDefault="00516160" w:rsidP="00906A84">
            <w:r w:rsidRPr="0015435F">
              <w:rPr>
                <w:b/>
              </w:rPr>
              <w:t>Итого</w:t>
            </w:r>
            <w:r>
              <w:rPr>
                <w:b/>
              </w:rPr>
              <w:t xml:space="preserve"> по п. 1-130</w:t>
            </w:r>
            <w:r w:rsidRPr="0015435F">
              <w:rPr>
                <w:b/>
              </w:rPr>
              <w:t>, руб.</w:t>
            </w:r>
          </w:p>
        </w:tc>
        <w:tc>
          <w:tcPr>
            <w:tcW w:w="1403" w:type="dxa"/>
            <w:noWrap/>
          </w:tcPr>
          <w:p w14:paraId="47CD1D90" w14:textId="77777777" w:rsidR="00516160" w:rsidRPr="0015435F" w:rsidRDefault="00516160" w:rsidP="00906A84">
            <w:pPr>
              <w:jc w:val="right"/>
              <w:rPr>
                <w:b/>
                <w:color w:val="000000"/>
                <w:sz w:val="18"/>
                <w:szCs w:val="18"/>
              </w:rPr>
            </w:pPr>
            <w:r w:rsidRPr="0015435F">
              <w:rPr>
                <w:b/>
                <w:color w:val="000000"/>
                <w:sz w:val="18"/>
                <w:szCs w:val="18"/>
              </w:rPr>
              <w:t xml:space="preserve">1 179 084,33 </w:t>
            </w:r>
          </w:p>
          <w:p w14:paraId="22F3F774" w14:textId="77777777" w:rsidR="00516160" w:rsidRPr="00EA3C9E" w:rsidRDefault="00516160" w:rsidP="00906A84">
            <w:pPr>
              <w:jc w:val="right"/>
              <w:rPr>
                <w:b/>
              </w:rPr>
            </w:pPr>
          </w:p>
        </w:tc>
      </w:tr>
    </w:tbl>
    <w:p w14:paraId="2AF952BA" w14:textId="77777777" w:rsidR="00DB26E9" w:rsidRDefault="00DB26E9" w:rsidP="00DB26E9">
      <w:pPr>
        <w:widowControl w:val="0"/>
        <w:jc w:val="both"/>
      </w:pPr>
    </w:p>
    <w:p w14:paraId="39E77BB1" w14:textId="77777777" w:rsidR="00DB26E9" w:rsidRDefault="00DB26E9" w:rsidP="00DB26E9">
      <w:pPr>
        <w:widowControl w:val="0"/>
        <w:jc w:val="both"/>
      </w:pPr>
    </w:p>
    <w:p w14:paraId="00811224" w14:textId="77777777" w:rsidR="00DB26E9" w:rsidRDefault="00DB26E9" w:rsidP="00DB26E9">
      <w:r>
        <w:br w:type="page"/>
      </w:r>
    </w:p>
    <w:p w14:paraId="4ADD33E9" w14:textId="77777777" w:rsidR="005807CC" w:rsidRDefault="005807CC">
      <w:pPr>
        <w:rPr>
          <w:sz w:val="24"/>
          <w:szCs w:val="24"/>
        </w:rPr>
        <w:sectPr w:rsidR="005807CC" w:rsidSect="000415DC">
          <w:headerReference w:type="default" r:id="rId20"/>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6" w:name="_ОБРАЗЦЫ_ФОРМ_И"/>
      <w:bookmarkStart w:id="87" w:name="_Toc465252099"/>
      <w:bookmarkEnd w:id="86"/>
      <w:r w:rsidRPr="00B85548">
        <w:rPr>
          <w:rStyle w:val="af7"/>
          <w:b/>
          <w:sz w:val="28"/>
        </w:rPr>
        <w:t>ОБРАЗЦЫ ФОРМ ДЛЯ ЗАПОЛНЕНИЯ УЧАСТНИКАМИ ПРОЦЕДУРЫ ЗАКУПКИ</w:t>
      </w:r>
      <w:bookmarkEnd w:id="87"/>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62CFA260" w:rsidR="00031635" w:rsidRPr="00031635" w:rsidRDefault="00031635" w:rsidP="00031635">
      <w:r w:rsidRPr="00031635">
        <w:t xml:space="preserve">Заявка на участие в запросе </w:t>
      </w:r>
      <w:r w:rsidR="00BC1CB9">
        <w:t>цен</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9" w:name="_Ref166329400"/>
      <w:r w:rsidRPr="00297AEF">
        <w:t xml:space="preserve">На бланке участника </w:t>
      </w:r>
      <w:bookmarkEnd w:id="89"/>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18B32871"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135011">
        <w:rPr>
          <w:b/>
          <w:sz w:val="24"/>
        </w:rPr>
        <w:t>ЦЕН</w:t>
      </w:r>
    </w:p>
    <w:p w14:paraId="301D39A0" w14:textId="77777777" w:rsidR="00B154F2" w:rsidRDefault="00B154F2" w:rsidP="00B154F2">
      <w:pPr>
        <w:ind w:firstLine="540"/>
        <w:jc w:val="both"/>
        <w:rPr>
          <w:b/>
          <w:sz w:val="24"/>
          <w:szCs w:val="24"/>
        </w:rPr>
      </w:pPr>
    </w:p>
    <w:p w14:paraId="6C388C09" w14:textId="18A8A60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 xml:space="preserve">о запросе </w:t>
      </w:r>
      <w:r w:rsidR="00135011">
        <w:rPr>
          <w:bCs/>
          <w:sz w:val="24"/>
          <w:szCs w:val="24"/>
        </w:rPr>
        <w:t>цен</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w:t>
      </w:r>
      <w:r w:rsidR="00135011">
        <w:rPr>
          <w:bCs/>
          <w:sz w:val="24"/>
          <w:szCs w:val="24"/>
        </w:rPr>
        <w:t>цен</w:t>
      </w:r>
      <w:r w:rsidR="00396D01">
        <w:rPr>
          <w:bCs/>
          <w:sz w:val="24"/>
          <w:szCs w:val="24"/>
        </w:rPr>
        <w:t xml:space="preserve">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 xml:space="preserve">запросе </w:t>
      </w:r>
      <w:r w:rsidR="00135011">
        <w:rPr>
          <w:sz w:val="24"/>
          <w:szCs w:val="24"/>
        </w:rPr>
        <w:t>цен</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135011">
        <w:rPr>
          <w:sz w:val="24"/>
          <w:szCs w:val="24"/>
        </w:rPr>
        <w:t>цен</w:t>
      </w:r>
      <w:r w:rsidR="00B154F2" w:rsidRPr="0040568E">
        <w:rPr>
          <w:sz w:val="24"/>
          <w:szCs w:val="24"/>
        </w:rPr>
        <w:t>.</w:t>
      </w:r>
    </w:p>
    <w:p w14:paraId="50611819" w14:textId="53FECACD"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w:t>
      </w:r>
      <w:r w:rsidR="00135011">
        <w:rPr>
          <w:sz w:val="24"/>
          <w:szCs w:val="24"/>
        </w:rPr>
        <w:t>цен</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135011">
        <w:rPr>
          <w:sz w:val="24"/>
          <w:szCs w:val="24"/>
        </w:rPr>
        <w:t>цен</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135011" w:rsidRPr="00135011" w14:paraId="618A54F1" w14:textId="77777777" w:rsidTr="002900FD">
        <w:trPr>
          <w:trHeight w:val="470"/>
          <w:jc w:val="center"/>
        </w:trPr>
        <w:tc>
          <w:tcPr>
            <w:tcW w:w="836" w:type="dxa"/>
            <w:shd w:val="clear" w:color="000000" w:fill="auto"/>
            <w:vAlign w:val="center"/>
          </w:tcPr>
          <w:p w14:paraId="1A00BD81" w14:textId="77777777" w:rsidR="00C808BC" w:rsidRPr="00135011" w:rsidRDefault="00C808BC" w:rsidP="003120C9">
            <w:pPr>
              <w:jc w:val="center"/>
            </w:pPr>
            <w:r w:rsidRPr="00135011">
              <w:t>1</w:t>
            </w:r>
          </w:p>
        </w:tc>
        <w:tc>
          <w:tcPr>
            <w:tcW w:w="4693" w:type="dxa"/>
            <w:shd w:val="clear" w:color="000000" w:fill="auto"/>
            <w:vAlign w:val="center"/>
          </w:tcPr>
          <w:p w14:paraId="2972B397" w14:textId="5562E61F" w:rsidR="00C808BC" w:rsidRPr="00135011" w:rsidRDefault="00E1739A" w:rsidP="00023742">
            <w:pPr>
              <w:jc w:val="center"/>
            </w:pPr>
            <w:r w:rsidRPr="00135011">
              <w:t xml:space="preserve">Цена </w:t>
            </w:r>
            <w:r w:rsidR="00023742">
              <w:t>перечня товара</w:t>
            </w:r>
          </w:p>
        </w:tc>
        <w:tc>
          <w:tcPr>
            <w:tcW w:w="2127" w:type="dxa"/>
            <w:shd w:val="clear" w:color="000000" w:fill="auto"/>
            <w:vAlign w:val="center"/>
          </w:tcPr>
          <w:p w14:paraId="30606466" w14:textId="77777777" w:rsidR="00C808BC" w:rsidRPr="00135011" w:rsidRDefault="00C808BC" w:rsidP="003120C9">
            <w:pPr>
              <w:jc w:val="center"/>
            </w:pPr>
            <w:r w:rsidRPr="00135011">
              <w:t>руб.</w:t>
            </w:r>
          </w:p>
        </w:tc>
        <w:tc>
          <w:tcPr>
            <w:tcW w:w="1984" w:type="dxa"/>
            <w:shd w:val="clear" w:color="000000" w:fill="auto"/>
            <w:vAlign w:val="center"/>
          </w:tcPr>
          <w:p w14:paraId="7CF86DE6" w14:textId="77777777" w:rsidR="00C808BC" w:rsidRPr="00135011"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03BF7351"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 xml:space="preserve">запроса </w:t>
      </w:r>
      <w:r w:rsidR="00135011">
        <w:rPr>
          <w:sz w:val="24"/>
          <w:szCs w:val="24"/>
        </w:rPr>
        <w:t>цен</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w:t>
      </w:r>
      <w:r w:rsidR="00135011">
        <w:rPr>
          <w:sz w:val="24"/>
          <w:szCs w:val="24"/>
        </w:rPr>
        <w:t>цен</w:t>
      </w:r>
      <w:r w:rsidR="00B154F2">
        <w:rPr>
          <w:sz w:val="24"/>
          <w:szCs w:val="24"/>
        </w:rPr>
        <w:t xml:space="preserve"> и договора, заключаемого по результатам настоящего </w:t>
      </w:r>
      <w:r w:rsidR="00396D01">
        <w:rPr>
          <w:sz w:val="24"/>
          <w:szCs w:val="24"/>
        </w:rPr>
        <w:t xml:space="preserve">запроса </w:t>
      </w:r>
      <w:r w:rsidR="00135011">
        <w:rPr>
          <w:sz w:val="24"/>
          <w:szCs w:val="24"/>
        </w:rPr>
        <w:t>цен</w:t>
      </w:r>
      <w:r w:rsidR="00B154F2">
        <w:rPr>
          <w:sz w:val="24"/>
          <w:szCs w:val="24"/>
        </w:rPr>
        <w:t>.</w:t>
      </w:r>
    </w:p>
    <w:p w14:paraId="21DE2C54" w14:textId="1CD91BC6"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 xml:space="preserve">запроса </w:t>
      </w:r>
      <w:r w:rsidR="00135011">
        <w:rPr>
          <w:sz w:val="24"/>
          <w:szCs w:val="24"/>
        </w:rPr>
        <w:t>цен</w:t>
      </w:r>
      <w:r w:rsidR="00B154F2">
        <w:rPr>
          <w:sz w:val="24"/>
          <w:szCs w:val="24"/>
        </w:rPr>
        <w:t xml:space="preserve">, единственным участником </w:t>
      </w:r>
      <w:r w:rsidR="00396D01">
        <w:rPr>
          <w:sz w:val="24"/>
          <w:szCs w:val="24"/>
        </w:rPr>
        <w:t xml:space="preserve">запроса </w:t>
      </w:r>
      <w:r w:rsidR="00135011">
        <w:rPr>
          <w:sz w:val="24"/>
          <w:szCs w:val="24"/>
        </w:rPr>
        <w:t>цен</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14:paraId="635760D0" w14:textId="487D07BD"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 xml:space="preserve">запросе </w:t>
      </w:r>
      <w:r w:rsidR="00E805E9">
        <w:rPr>
          <w:sz w:val="24"/>
          <w:szCs w:val="24"/>
        </w:rPr>
        <w:t>цен</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518FAE19" w14:textId="06A8D0E6" w:rsidR="00B154F2" w:rsidRDefault="00E805E9" w:rsidP="00EC35AC">
      <w:pPr>
        <w:ind w:firstLine="567"/>
        <w:jc w:val="both"/>
        <w:rPr>
          <w:sz w:val="24"/>
          <w:szCs w:val="24"/>
        </w:rPr>
      </w:pPr>
      <w:r>
        <w:rPr>
          <w:sz w:val="24"/>
          <w:szCs w:val="24"/>
        </w:rPr>
        <w:t>8</w:t>
      </w:r>
      <w:r w:rsidR="006D49CD">
        <w:rPr>
          <w:sz w:val="24"/>
          <w:szCs w:val="24"/>
        </w:rPr>
        <w:t xml:space="preserve">.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 xml:space="preserve">запросе </w:t>
      </w:r>
      <w:r>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805E9">
        <w:rPr>
          <w:sz w:val="24"/>
          <w:szCs w:val="24"/>
        </w:rPr>
        <w:t xml:space="preserve"> и лишены статуса «Аккредитован».</w:t>
      </w:r>
    </w:p>
    <w:p w14:paraId="1016D884" w14:textId="485A0895"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w:t>
      </w:r>
      <w:r w:rsidR="00E805E9">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79E955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 xml:space="preserve">запроса </w:t>
      </w:r>
      <w:r w:rsidR="00E805E9">
        <w:rPr>
          <w:sz w:val="24"/>
          <w:szCs w:val="24"/>
        </w:rPr>
        <w:t>цен</w:t>
      </w:r>
      <w:r w:rsidR="00B154F2" w:rsidRPr="00E5738C">
        <w:rPr>
          <w:sz w:val="24"/>
          <w:szCs w:val="24"/>
        </w:rPr>
        <w:t xml:space="preserve">, а победитель </w:t>
      </w:r>
      <w:r w:rsidR="00EC35AC">
        <w:rPr>
          <w:sz w:val="24"/>
          <w:szCs w:val="24"/>
        </w:rPr>
        <w:t xml:space="preserve">запроса </w:t>
      </w:r>
      <w:r w:rsidR="00E805E9">
        <w:rPr>
          <w:sz w:val="24"/>
          <w:szCs w:val="24"/>
        </w:rPr>
        <w:t>цен</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2B2528">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w:t>
      </w:r>
      <w:r w:rsidR="00E805E9">
        <w:rPr>
          <w:sz w:val="24"/>
          <w:szCs w:val="24"/>
        </w:rPr>
        <w:t>цен</w:t>
      </w:r>
      <w:r w:rsidR="00B154F2" w:rsidRPr="00E5738C">
        <w:rPr>
          <w:sz w:val="24"/>
          <w:szCs w:val="24"/>
        </w:rPr>
        <w:t xml:space="preserve"> и условиями нашего предложения.</w:t>
      </w:r>
    </w:p>
    <w:p w14:paraId="6FCA322C" w14:textId="7C72921A"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 xml:space="preserve">запроса </w:t>
      </w:r>
      <w:r w:rsidR="00E805E9">
        <w:rPr>
          <w:sz w:val="24"/>
          <w:szCs w:val="24"/>
        </w:rPr>
        <w:t>цен</w:t>
      </w:r>
      <w:r w:rsidR="00B154F2" w:rsidRPr="00E5738C">
        <w:rPr>
          <w:sz w:val="24"/>
          <w:szCs w:val="24"/>
        </w:rPr>
        <w:t xml:space="preserve"> просим сообщать указанному уполномоченному лицу.</w:t>
      </w:r>
    </w:p>
    <w:p w14:paraId="3AF3C02A" w14:textId="3A53E85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 xml:space="preserve">запросе </w:t>
      </w:r>
      <w:r w:rsidR="00E805E9">
        <w:rPr>
          <w:sz w:val="24"/>
          <w:szCs w:val="24"/>
        </w:rPr>
        <w:t>цен</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5314CEE8"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 xml:space="preserve">запросе </w:t>
      </w:r>
      <w:r w:rsidR="00E805E9">
        <w:rPr>
          <w:sz w:val="24"/>
          <w:szCs w:val="24"/>
        </w:rPr>
        <w:t>цен</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0275CBE5" w:rsidR="006D49CD" w:rsidRDefault="006D49CD" w:rsidP="006D49CD">
      <w:pPr>
        <w:jc w:val="right"/>
        <w:rPr>
          <w:szCs w:val="24"/>
        </w:rPr>
      </w:pPr>
      <w:r>
        <w:rPr>
          <w:szCs w:val="24"/>
        </w:rPr>
        <w:t xml:space="preserve">к заявке на участие в открытом запросе </w:t>
      </w:r>
      <w:r w:rsidR="00E805E9">
        <w:rPr>
          <w:szCs w:val="24"/>
        </w:rPr>
        <w:t>цен</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8D71EDF" w:rsidR="006D49CD" w:rsidRPr="00D613B0" w:rsidRDefault="00D613B0" w:rsidP="006D49CD">
      <w:pPr>
        <w:jc w:val="center"/>
        <w:rPr>
          <w:b/>
          <w:sz w:val="24"/>
          <w:szCs w:val="24"/>
        </w:rPr>
      </w:pPr>
      <w:r w:rsidRPr="00D613B0">
        <w:rPr>
          <w:b/>
          <w:sz w:val="24"/>
          <w:szCs w:val="24"/>
        </w:rPr>
        <w:t>на поставку расходных материалов и комплектующих для вычислительной техники</w:t>
      </w:r>
    </w:p>
    <w:p w14:paraId="5521FAB7" w14:textId="77777777" w:rsidR="006D49CD" w:rsidRDefault="006D49CD" w:rsidP="006D49CD">
      <w:pPr>
        <w:rPr>
          <w:szCs w:val="24"/>
        </w:rPr>
      </w:pPr>
    </w:p>
    <w:p w14:paraId="0CDF281C" w14:textId="77777777" w:rsidR="006D49CD" w:rsidRDefault="006D49CD" w:rsidP="006D49CD">
      <w:pPr>
        <w:rPr>
          <w:szCs w:val="24"/>
        </w:rPr>
      </w:pPr>
    </w:p>
    <w:tbl>
      <w:tblPr>
        <w:tblStyle w:val="af5"/>
        <w:tblW w:w="9776" w:type="dxa"/>
        <w:tblLook w:val="04A0" w:firstRow="1" w:lastRow="0" w:firstColumn="1" w:lastColumn="0" w:noHBand="0" w:noVBand="1"/>
      </w:tblPr>
      <w:tblGrid>
        <w:gridCol w:w="522"/>
        <w:gridCol w:w="6419"/>
        <w:gridCol w:w="1418"/>
        <w:gridCol w:w="1417"/>
      </w:tblGrid>
      <w:tr w:rsidR="00D613B0" w:rsidRPr="00EA3C9E" w14:paraId="436C9542" w14:textId="3AE93F1C" w:rsidTr="00D613B0">
        <w:trPr>
          <w:trHeight w:val="1028"/>
        </w:trPr>
        <w:tc>
          <w:tcPr>
            <w:tcW w:w="522" w:type="dxa"/>
            <w:noWrap/>
          </w:tcPr>
          <w:p w14:paraId="70BFADAF" w14:textId="77777777" w:rsidR="00D613B0" w:rsidRPr="00EA3C9E" w:rsidRDefault="00D613B0" w:rsidP="00D613B0">
            <w:pPr>
              <w:widowControl w:val="0"/>
              <w:jc w:val="center"/>
              <w:rPr>
                <w:b/>
                <w:bCs/>
              </w:rPr>
            </w:pPr>
            <w:r w:rsidRPr="00EA3C9E">
              <w:rPr>
                <w:b/>
                <w:bCs/>
              </w:rPr>
              <w:t>№ п/п</w:t>
            </w:r>
          </w:p>
        </w:tc>
        <w:tc>
          <w:tcPr>
            <w:tcW w:w="6419" w:type="dxa"/>
          </w:tcPr>
          <w:p w14:paraId="047704B2" w14:textId="77777777" w:rsidR="00D613B0" w:rsidRPr="00EA3C9E" w:rsidRDefault="00D613B0" w:rsidP="00D613B0">
            <w:pPr>
              <w:widowControl w:val="0"/>
              <w:jc w:val="center"/>
              <w:rPr>
                <w:b/>
                <w:bCs/>
              </w:rPr>
            </w:pPr>
            <w:r w:rsidRPr="00EA3C9E">
              <w:rPr>
                <w:b/>
                <w:bCs/>
              </w:rPr>
              <w:t>Наименование товара, технические характеристики</w:t>
            </w:r>
          </w:p>
        </w:tc>
        <w:tc>
          <w:tcPr>
            <w:tcW w:w="1418" w:type="dxa"/>
            <w:noWrap/>
          </w:tcPr>
          <w:p w14:paraId="64FBC65A" w14:textId="2F600040" w:rsidR="00D613B0" w:rsidRPr="00EA3C9E" w:rsidRDefault="00D613B0" w:rsidP="00D613B0">
            <w:pPr>
              <w:widowControl w:val="0"/>
              <w:jc w:val="center"/>
              <w:rPr>
                <w:b/>
                <w:bCs/>
              </w:rPr>
            </w:pPr>
            <w:r>
              <w:rPr>
                <w:b/>
                <w:bCs/>
              </w:rPr>
              <w:t>Цена</w:t>
            </w:r>
          </w:p>
          <w:p w14:paraId="29F5528C" w14:textId="013B0545" w:rsidR="00D613B0" w:rsidRPr="00EA3C9E" w:rsidRDefault="00D613B0" w:rsidP="00D613B0">
            <w:pPr>
              <w:widowControl w:val="0"/>
              <w:jc w:val="center"/>
              <w:rPr>
                <w:b/>
                <w:bCs/>
              </w:rPr>
            </w:pPr>
            <w:r>
              <w:rPr>
                <w:b/>
                <w:bCs/>
              </w:rPr>
              <w:t>за 1 ед.</w:t>
            </w:r>
            <w:r w:rsidRPr="00EA3C9E">
              <w:rPr>
                <w:b/>
                <w:bCs/>
              </w:rPr>
              <w:t>, руб.</w:t>
            </w:r>
          </w:p>
        </w:tc>
        <w:tc>
          <w:tcPr>
            <w:tcW w:w="1417" w:type="dxa"/>
          </w:tcPr>
          <w:p w14:paraId="72961A66" w14:textId="0F91B44F" w:rsidR="00D613B0" w:rsidRPr="00EA3C9E" w:rsidRDefault="00D613B0" w:rsidP="00D613B0">
            <w:pPr>
              <w:widowControl w:val="0"/>
              <w:jc w:val="center"/>
              <w:rPr>
                <w:b/>
                <w:bCs/>
              </w:rPr>
            </w:pPr>
            <w:r>
              <w:rPr>
                <w:b/>
                <w:bCs/>
              </w:rPr>
              <w:t>Цена</w:t>
            </w:r>
          </w:p>
          <w:p w14:paraId="2126F263" w14:textId="0CBD71D0" w:rsidR="00D613B0" w:rsidRPr="00EA3C9E" w:rsidRDefault="00D613B0" w:rsidP="00D613B0">
            <w:pPr>
              <w:widowControl w:val="0"/>
              <w:jc w:val="center"/>
              <w:rPr>
                <w:b/>
                <w:bCs/>
              </w:rPr>
            </w:pPr>
            <w:r w:rsidRPr="00EA3C9E">
              <w:rPr>
                <w:b/>
                <w:bCs/>
              </w:rPr>
              <w:t>за 1 ед., включая НДС, руб.</w:t>
            </w:r>
          </w:p>
        </w:tc>
      </w:tr>
      <w:tr w:rsidR="00D613B0" w:rsidRPr="00023742" w14:paraId="1491E358" w14:textId="6E2D71F1" w:rsidTr="00D613B0">
        <w:trPr>
          <w:trHeight w:val="301"/>
        </w:trPr>
        <w:tc>
          <w:tcPr>
            <w:tcW w:w="522" w:type="dxa"/>
            <w:noWrap/>
            <w:hideMark/>
          </w:tcPr>
          <w:p w14:paraId="37A6DAFF" w14:textId="77777777" w:rsidR="00D613B0" w:rsidRPr="00EA3C9E" w:rsidRDefault="00D613B0" w:rsidP="00340CD5">
            <w:pPr>
              <w:jc w:val="both"/>
            </w:pPr>
            <w:r w:rsidRPr="00EA3C9E">
              <w:t>1</w:t>
            </w:r>
          </w:p>
        </w:tc>
        <w:tc>
          <w:tcPr>
            <w:tcW w:w="6419" w:type="dxa"/>
            <w:hideMark/>
          </w:tcPr>
          <w:p w14:paraId="172C3032" w14:textId="77777777" w:rsidR="00D613B0" w:rsidRPr="00EA3C9E" w:rsidRDefault="00D613B0" w:rsidP="00340CD5">
            <w:pPr>
              <w:rPr>
                <w:lang w:val="en-US"/>
              </w:rPr>
            </w:pPr>
            <w:r w:rsidRPr="00EA3C9E">
              <w:t>Аккумулятор</w:t>
            </w:r>
            <w:r w:rsidRPr="00023742">
              <w:rPr>
                <w:lang w:val="en-US"/>
              </w:rPr>
              <w:t xml:space="preserve"> [0</w:t>
            </w:r>
            <w:r w:rsidRPr="00EA3C9E">
              <w:rPr>
                <w:lang w:val="en-US"/>
              </w:rPr>
              <w:t>C</w:t>
            </w:r>
            <w:r w:rsidRPr="00023742">
              <w:rPr>
                <w:lang w:val="en-US"/>
              </w:rPr>
              <w:t xml:space="preserve">52864] </w:t>
            </w:r>
            <w:r w:rsidRPr="00EA3C9E">
              <w:t>для</w:t>
            </w:r>
            <w:r w:rsidRPr="00023742">
              <w:rPr>
                <w:lang w:val="en-US"/>
              </w:rPr>
              <w:t xml:space="preserve"> </w:t>
            </w:r>
            <w:r w:rsidRPr="00EA3C9E">
              <w:rPr>
                <w:lang w:val="en-US"/>
              </w:rPr>
              <w:t>T</w:t>
            </w:r>
            <w:r w:rsidRPr="00023742">
              <w:rPr>
                <w:lang w:val="en-US"/>
              </w:rPr>
              <w:t xml:space="preserve">540 </w:t>
            </w:r>
            <w:proofErr w:type="spellStart"/>
            <w:r w:rsidRPr="00EA3C9E">
              <w:rPr>
                <w:lang w:val="en-US"/>
              </w:rPr>
              <w:t>Thinkpad</w:t>
            </w:r>
            <w:proofErr w:type="spellEnd"/>
            <w:r w:rsidRPr="00023742">
              <w:rPr>
                <w:lang w:val="en-US"/>
              </w:rPr>
              <w:t xml:space="preserve"> </w:t>
            </w:r>
            <w:r w:rsidRPr="00EA3C9E">
              <w:rPr>
                <w:lang w:val="en-US"/>
              </w:rPr>
              <w:t>Battery</w:t>
            </w:r>
            <w:r w:rsidRPr="00023742">
              <w:rPr>
                <w:lang w:val="en-US"/>
              </w:rPr>
              <w:t xml:space="preserve"> 57++ (9 </w:t>
            </w:r>
            <w:r w:rsidRPr="00EA3C9E">
              <w:rPr>
                <w:lang w:val="en-US"/>
              </w:rPr>
              <w:t>cell</w:t>
            </w:r>
            <w:r w:rsidRPr="00023742">
              <w:rPr>
                <w:lang w:val="en-US"/>
              </w:rPr>
              <w:t xml:space="preserve">) </w:t>
            </w:r>
            <w:r w:rsidRPr="00EA3C9E">
              <w:rPr>
                <w:lang w:val="en-US"/>
              </w:rPr>
              <w:t>for</w:t>
            </w:r>
            <w:r w:rsidRPr="00023742">
              <w:rPr>
                <w:lang w:val="en-US"/>
              </w:rPr>
              <w:t xml:space="preserve"> </w:t>
            </w:r>
            <w:r w:rsidRPr="00EA3C9E">
              <w:rPr>
                <w:lang w:val="en-US"/>
              </w:rPr>
              <w:t>T</w:t>
            </w:r>
            <w:r w:rsidRPr="00023742">
              <w:rPr>
                <w:lang w:val="en-US"/>
              </w:rPr>
              <w:t>440</w:t>
            </w:r>
            <w:r w:rsidRPr="00EA3C9E">
              <w:rPr>
                <w:lang w:val="en-US"/>
              </w:rPr>
              <w:t>p</w:t>
            </w:r>
            <w:r w:rsidRPr="00023742">
              <w:rPr>
                <w:lang w:val="en-US"/>
              </w:rPr>
              <w:t>/</w:t>
            </w:r>
            <w:r w:rsidRPr="00EA3C9E">
              <w:rPr>
                <w:lang w:val="en-US"/>
              </w:rPr>
              <w:t>T</w:t>
            </w:r>
            <w:r w:rsidRPr="00023742">
              <w:rPr>
                <w:lang w:val="en-US"/>
              </w:rPr>
              <w:t>540</w:t>
            </w:r>
            <w:proofErr w:type="gramStart"/>
            <w:r w:rsidRPr="00EA3C9E">
              <w:rPr>
                <w:lang w:val="en-US"/>
              </w:rPr>
              <w:t>p</w:t>
            </w:r>
            <w:r w:rsidRPr="00023742">
              <w:rPr>
                <w:lang w:val="en-US"/>
              </w:rPr>
              <w:t>,</w:t>
            </w:r>
            <w:r w:rsidRPr="00EA3C9E">
              <w:rPr>
                <w:lang w:val="en-US"/>
              </w:rPr>
              <w:t>L</w:t>
            </w:r>
            <w:proofErr w:type="gramEnd"/>
            <w:r w:rsidRPr="00023742">
              <w:rPr>
                <w:lang w:val="en-US"/>
              </w:rPr>
              <w:t>540/4</w:t>
            </w:r>
            <w:r w:rsidRPr="00EA3C9E">
              <w:rPr>
                <w:lang w:val="en-US"/>
              </w:rPr>
              <w:t>40</w:t>
            </w:r>
          </w:p>
        </w:tc>
        <w:tc>
          <w:tcPr>
            <w:tcW w:w="1418" w:type="dxa"/>
            <w:noWrap/>
          </w:tcPr>
          <w:p w14:paraId="1541B38D" w14:textId="5045C86F" w:rsidR="00D613B0" w:rsidRPr="00023742" w:rsidRDefault="00D613B0" w:rsidP="00340CD5">
            <w:pPr>
              <w:jc w:val="right"/>
              <w:rPr>
                <w:b/>
                <w:lang w:val="en-US"/>
              </w:rPr>
            </w:pPr>
          </w:p>
        </w:tc>
        <w:tc>
          <w:tcPr>
            <w:tcW w:w="1417" w:type="dxa"/>
          </w:tcPr>
          <w:p w14:paraId="60790A4F" w14:textId="77777777" w:rsidR="00D613B0" w:rsidRPr="00023742" w:rsidRDefault="00D613B0" w:rsidP="00340CD5">
            <w:pPr>
              <w:jc w:val="right"/>
              <w:rPr>
                <w:b/>
                <w:lang w:val="en-US"/>
              </w:rPr>
            </w:pPr>
          </w:p>
        </w:tc>
      </w:tr>
      <w:tr w:rsidR="00D613B0" w:rsidRPr="00023742" w14:paraId="56C38079" w14:textId="1E8D57EF" w:rsidTr="00D613B0">
        <w:trPr>
          <w:trHeight w:val="301"/>
        </w:trPr>
        <w:tc>
          <w:tcPr>
            <w:tcW w:w="522" w:type="dxa"/>
            <w:noWrap/>
            <w:hideMark/>
          </w:tcPr>
          <w:p w14:paraId="3BCB6682" w14:textId="77777777" w:rsidR="00D613B0" w:rsidRPr="00EA3C9E" w:rsidRDefault="00D613B0" w:rsidP="00340CD5">
            <w:pPr>
              <w:jc w:val="both"/>
            </w:pPr>
            <w:r w:rsidRPr="00EA3C9E">
              <w:t>2</w:t>
            </w:r>
          </w:p>
        </w:tc>
        <w:tc>
          <w:tcPr>
            <w:tcW w:w="6419" w:type="dxa"/>
            <w:hideMark/>
          </w:tcPr>
          <w:p w14:paraId="05286445" w14:textId="77777777" w:rsidR="00D613B0" w:rsidRPr="00EA3C9E" w:rsidRDefault="00D613B0" w:rsidP="00340CD5">
            <w:pPr>
              <w:rPr>
                <w:lang w:val="en-US"/>
              </w:rPr>
            </w:pPr>
            <w:r w:rsidRPr="00EA3C9E">
              <w:t>Аккумулятор</w:t>
            </w:r>
            <w:r w:rsidRPr="00EA3C9E">
              <w:rPr>
                <w:lang w:val="en-US"/>
              </w:rPr>
              <w:t xml:space="preserve"> [0A36303] </w:t>
            </w:r>
            <w:r w:rsidRPr="00EA3C9E">
              <w:t>для</w:t>
            </w:r>
            <w:r w:rsidRPr="00EA3C9E">
              <w:rPr>
                <w:lang w:val="en-US"/>
              </w:rPr>
              <w:t xml:space="preserve"> </w:t>
            </w:r>
            <w:r w:rsidRPr="00EA3C9E">
              <w:t>ноутбука</w:t>
            </w:r>
            <w:r w:rsidRPr="00EA3C9E">
              <w:rPr>
                <w:lang w:val="en-US"/>
              </w:rPr>
              <w:t xml:space="preserve"> Lenovo ThinkPad Battery 70+</w:t>
            </w:r>
            <w:proofErr w:type="gramStart"/>
            <w:r w:rsidRPr="00EA3C9E">
              <w:rPr>
                <w:lang w:val="en-US"/>
              </w:rPr>
              <w:t>+  9</w:t>
            </w:r>
            <w:proofErr w:type="gramEnd"/>
            <w:r w:rsidRPr="00EA3C9E">
              <w:rPr>
                <w:lang w:val="en-US"/>
              </w:rPr>
              <w:t xml:space="preserve"> Cell for L4xx/5xx T410/510 T420/520 </w:t>
            </w:r>
            <w:r w:rsidRPr="00EA3C9E">
              <w:t>Т</w:t>
            </w:r>
            <w:r w:rsidRPr="00EA3C9E">
              <w:rPr>
                <w:lang w:val="en-US"/>
              </w:rPr>
              <w:t>430/</w:t>
            </w:r>
            <w:r w:rsidRPr="00EA3C9E">
              <w:t>Т</w:t>
            </w:r>
            <w:r w:rsidRPr="00EA3C9E">
              <w:rPr>
                <w:lang w:val="en-US"/>
              </w:rPr>
              <w:t>530 W510/520/530</w:t>
            </w:r>
          </w:p>
        </w:tc>
        <w:tc>
          <w:tcPr>
            <w:tcW w:w="1418" w:type="dxa"/>
            <w:noWrap/>
          </w:tcPr>
          <w:p w14:paraId="799B52C6" w14:textId="20273626" w:rsidR="00D613B0" w:rsidRPr="00023742" w:rsidRDefault="00D613B0" w:rsidP="00340CD5">
            <w:pPr>
              <w:jc w:val="right"/>
              <w:rPr>
                <w:b/>
                <w:lang w:val="en-US"/>
              </w:rPr>
            </w:pPr>
          </w:p>
        </w:tc>
        <w:tc>
          <w:tcPr>
            <w:tcW w:w="1417" w:type="dxa"/>
          </w:tcPr>
          <w:p w14:paraId="2F73407F" w14:textId="77777777" w:rsidR="00D613B0" w:rsidRPr="00023742" w:rsidRDefault="00D613B0" w:rsidP="00340CD5">
            <w:pPr>
              <w:jc w:val="right"/>
              <w:rPr>
                <w:b/>
                <w:lang w:val="en-US"/>
              </w:rPr>
            </w:pPr>
          </w:p>
        </w:tc>
      </w:tr>
      <w:tr w:rsidR="00D613B0" w:rsidRPr="00EA3C9E" w14:paraId="35AFD795" w14:textId="737E055A" w:rsidTr="00D613B0">
        <w:trPr>
          <w:trHeight w:val="301"/>
        </w:trPr>
        <w:tc>
          <w:tcPr>
            <w:tcW w:w="522" w:type="dxa"/>
            <w:noWrap/>
            <w:hideMark/>
          </w:tcPr>
          <w:p w14:paraId="25247641" w14:textId="77777777" w:rsidR="00D613B0" w:rsidRPr="00EA3C9E" w:rsidRDefault="00D613B0" w:rsidP="00340CD5">
            <w:pPr>
              <w:jc w:val="both"/>
            </w:pPr>
            <w:r w:rsidRPr="00EA3C9E">
              <w:t>3</w:t>
            </w:r>
          </w:p>
        </w:tc>
        <w:tc>
          <w:tcPr>
            <w:tcW w:w="6419" w:type="dxa"/>
            <w:hideMark/>
          </w:tcPr>
          <w:p w14:paraId="02D95C5B" w14:textId="77777777" w:rsidR="00D613B0" w:rsidRPr="00EA3C9E" w:rsidRDefault="00D613B0" w:rsidP="00340CD5">
            <w:r w:rsidRPr="00EA3C9E">
              <w:t xml:space="preserve">Аккумулятор [0A36302]для ноутбука </w:t>
            </w:r>
            <w:proofErr w:type="spellStart"/>
            <w:r w:rsidRPr="00EA3C9E">
              <w:t>Lenovo</w:t>
            </w:r>
            <w:proofErr w:type="spellEnd"/>
            <w:r w:rsidRPr="00EA3C9E">
              <w:t xml:space="preserve"> </w:t>
            </w:r>
            <w:proofErr w:type="spellStart"/>
            <w:r w:rsidRPr="00EA3C9E">
              <w:t>Lenovo</w:t>
            </w:r>
            <w:proofErr w:type="spellEnd"/>
            <w:r w:rsidRPr="00EA3C9E">
              <w:t xml:space="preserve"> </w:t>
            </w:r>
            <w:proofErr w:type="spellStart"/>
            <w:r w:rsidRPr="00EA3C9E">
              <w:t>Thinkpad</w:t>
            </w:r>
            <w:proofErr w:type="spellEnd"/>
            <w:r w:rsidRPr="00EA3C9E">
              <w:t xml:space="preserve"> </w:t>
            </w:r>
            <w:proofErr w:type="spellStart"/>
            <w:r w:rsidRPr="00EA3C9E">
              <w:t>Battery</w:t>
            </w:r>
            <w:proofErr w:type="spellEnd"/>
            <w:r w:rsidRPr="00EA3C9E">
              <w:t xml:space="preserve"> 70</w:t>
            </w:r>
            <w:proofErr w:type="gramStart"/>
            <w:r w:rsidRPr="00EA3C9E">
              <w:t>+  L</w:t>
            </w:r>
            <w:proofErr w:type="gramEnd"/>
            <w:r w:rsidRPr="00EA3C9E">
              <w:t>410/412/420/421/510/512/520; T410/510; T420/520; T430/530; W510/520/530</w:t>
            </w:r>
          </w:p>
        </w:tc>
        <w:tc>
          <w:tcPr>
            <w:tcW w:w="1418" w:type="dxa"/>
            <w:noWrap/>
          </w:tcPr>
          <w:p w14:paraId="67B8C022" w14:textId="1B551D5C" w:rsidR="00D613B0" w:rsidRPr="00EA3C9E" w:rsidRDefault="00D613B0" w:rsidP="00340CD5">
            <w:pPr>
              <w:jc w:val="right"/>
              <w:rPr>
                <w:b/>
              </w:rPr>
            </w:pPr>
          </w:p>
        </w:tc>
        <w:tc>
          <w:tcPr>
            <w:tcW w:w="1417" w:type="dxa"/>
          </w:tcPr>
          <w:p w14:paraId="44A036E5" w14:textId="77777777" w:rsidR="00D613B0" w:rsidRDefault="00D613B0" w:rsidP="00340CD5">
            <w:pPr>
              <w:jc w:val="right"/>
              <w:rPr>
                <w:b/>
              </w:rPr>
            </w:pPr>
          </w:p>
        </w:tc>
      </w:tr>
      <w:tr w:rsidR="00D613B0" w:rsidRPr="00EA3C9E" w14:paraId="7C1E7B14" w14:textId="5166C9EE" w:rsidTr="00D613B0">
        <w:trPr>
          <w:trHeight w:val="301"/>
        </w:trPr>
        <w:tc>
          <w:tcPr>
            <w:tcW w:w="522" w:type="dxa"/>
            <w:noWrap/>
            <w:hideMark/>
          </w:tcPr>
          <w:p w14:paraId="35EE49F1" w14:textId="77777777" w:rsidR="00D613B0" w:rsidRPr="00EA3C9E" w:rsidRDefault="00D613B0" w:rsidP="00340CD5">
            <w:pPr>
              <w:jc w:val="both"/>
            </w:pPr>
            <w:r w:rsidRPr="00EA3C9E">
              <w:t>4</w:t>
            </w:r>
          </w:p>
        </w:tc>
        <w:tc>
          <w:tcPr>
            <w:tcW w:w="6419" w:type="dxa"/>
            <w:hideMark/>
          </w:tcPr>
          <w:p w14:paraId="11978216" w14:textId="77777777" w:rsidR="00D613B0" w:rsidRPr="00EA3C9E" w:rsidRDefault="00D613B0" w:rsidP="00340CD5">
            <w:r w:rsidRPr="00EA3C9E">
              <w:t xml:space="preserve">Аккумулятор [0C52862] для ноутбука </w:t>
            </w:r>
            <w:proofErr w:type="spellStart"/>
            <w:r w:rsidRPr="00EA3C9E">
              <w:t>Lenovo</w:t>
            </w:r>
            <w:proofErr w:type="spellEnd"/>
            <w:r w:rsidRPr="00EA3C9E">
              <w:t xml:space="preserve"> </w:t>
            </w:r>
            <w:proofErr w:type="spellStart"/>
            <w:r w:rsidRPr="00EA3C9E">
              <w:t>Thinkpad</w:t>
            </w:r>
            <w:proofErr w:type="spellEnd"/>
            <w:r w:rsidRPr="00EA3C9E">
              <w:t xml:space="preserve"> </w:t>
            </w:r>
            <w:proofErr w:type="spellStart"/>
            <w:r w:rsidRPr="00EA3C9E">
              <w:t>Battery</w:t>
            </w:r>
            <w:proofErr w:type="spellEnd"/>
            <w:r w:rsidRPr="00EA3C9E">
              <w:t xml:space="preserve"> 68+ к серии X240 6 </w:t>
            </w:r>
            <w:proofErr w:type="spellStart"/>
            <w:r w:rsidRPr="00EA3C9E">
              <w:t>Cell</w:t>
            </w:r>
            <w:proofErr w:type="spellEnd"/>
            <w:r w:rsidRPr="00EA3C9E">
              <w:t xml:space="preserve"> 72Wh</w:t>
            </w:r>
          </w:p>
        </w:tc>
        <w:tc>
          <w:tcPr>
            <w:tcW w:w="1418" w:type="dxa"/>
            <w:noWrap/>
          </w:tcPr>
          <w:p w14:paraId="7C66502B" w14:textId="2B5405D3" w:rsidR="00D613B0" w:rsidRPr="00EA3C9E" w:rsidRDefault="00D613B0" w:rsidP="00340CD5">
            <w:pPr>
              <w:jc w:val="right"/>
              <w:rPr>
                <w:b/>
              </w:rPr>
            </w:pPr>
          </w:p>
        </w:tc>
        <w:tc>
          <w:tcPr>
            <w:tcW w:w="1417" w:type="dxa"/>
          </w:tcPr>
          <w:p w14:paraId="6F5D8806" w14:textId="77777777" w:rsidR="00D613B0" w:rsidRPr="00EA3C9E" w:rsidRDefault="00D613B0" w:rsidP="00340CD5">
            <w:pPr>
              <w:jc w:val="right"/>
              <w:rPr>
                <w:b/>
              </w:rPr>
            </w:pPr>
          </w:p>
        </w:tc>
      </w:tr>
      <w:tr w:rsidR="00D613B0" w:rsidRPr="00EA3C9E" w14:paraId="445F33D8" w14:textId="723842D7" w:rsidTr="00D613B0">
        <w:trPr>
          <w:trHeight w:val="301"/>
        </w:trPr>
        <w:tc>
          <w:tcPr>
            <w:tcW w:w="522" w:type="dxa"/>
            <w:noWrap/>
            <w:hideMark/>
          </w:tcPr>
          <w:p w14:paraId="3864990A" w14:textId="77777777" w:rsidR="00D613B0" w:rsidRPr="00EA3C9E" w:rsidRDefault="00D613B0" w:rsidP="00340CD5">
            <w:pPr>
              <w:jc w:val="both"/>
            </w:pPr>
            <w:r w:rsidRPr="00EA3C9E">
              <w:t>5</w:t>
            </w:r>
          </w:p>
        </w:tc>
        <w:tc>
          <w:tcPr>
            <w:tcW w:w="6419" w:type="dxa"/>
            <w:noWrap/>
            <w:hideMark/>
          </w:tcPr>
          <w:p w14:paraId="064FE855" w14:textId="77777777" w:rsidR="00D613B0" w:rsidRPr="00EA3C9E" w:rsidRDefault="00D613B0" w:rsidP="00340CD5">
            <w:r w:rsidRPr="00EA3C9E">
              <w:t xml:space="preserve">Блок питания для ноутбука </w:t>
            </w:r>
            <w:proofErr w:type="spellStart"/>
            <w:r w:rsidRPr="00EA3C9E">
              <w:t>Lenovo</w:t>
            </w:r>
            <w:proofErr w:type="spellEnd"/>
            <w:r w:rsidRPr="00EA3C9E">
              <w:t xml:space="preserve"> 92P1154 (или 40Y7663)</w:t>
            </w:r>
          </w:p>
        </w:tc>
        <w:tc>
          <w:tcPr>
            <w:tcW w:w="1418" w:type="dxa"/>
            <w:noWrap/>
          </w:tcPr>
          <w:p w14:paraId="4290B43C" w14:textId="51703A5B" w:rsidR="00D613B0" w:rsidRPr="00EA3C9E" w:rsidRDefault="00D613B0" w:rsidP="00340CD5">
            <w:pPr>
              <w:jc w:val="right"/>
              <w:rPr>
                <w:b/>
              </w:rPr>
            </w:pPr>
          </w:p>
        </w:tc>
        <w:tc>
          <w:tcPr>
            <w:tcW w:w="1417" w:type="dxa"/>
          </w:tcPr>
          <w:p w14:paraId="73692B43" w14:textId="77777777" w:rsidR="00D613B0" w:rsidRPr="00EA3C9E" w:rsidRDefault="00D613B0" w:rsidP="00340CD5">
            <w:pPr>
              <w:jc w:val="right"/>
              <w:rPr>
                <w:b/>
              </w:rPr>
            </w:pPr>
          </w:p>
        </w:tc>
      </w:tr>
      <w:tr w:rsidR="00D613B0" w:rsidRPr="00023742" w14:paraId="1F9B1566" w14:textId="24AD9E9B" w:rsidTr="00D613B0">
        <w:trPr>
          <w:trHeight w:val="301"/>
        </w:trPr>
        <w:tc>
          <w:tcPr>
            <w:tcW w:w="522" w:type="dxa"/>
            <w:noWrap/>
            <w:hideMark/>
          </w:tcPr>
          <w:p w14:paraId="1354BB57" w14:textId="77777777" w:rsidR="00D613B0" w:rsidRPr="00EA3C9E" w:rsidRDefault="00D613B0" w:rsidP="00340CD5">
            <w:pPr>
              <w:jc w:val="both"/>
            </w:pPr>
            <w:r w:rsidRPr="00EA3C9E">
              <w:t>6</w:t>
            </w:r>
          </w:p>
        </w:tc>
        <w:tc>
          <w:tcPr>
            <w:tcW w:w="6419" w:type="dxa"/>
            <w:hideMark/>
          </w:tcPr>
          <w:p w14:paraId="34A3B23A" w14:textId="77777777" w:rsidR="00D613B0" w:rsidRPr="00EA3C9E" w:rsidRDefault="00D613B0" w:rsidP="00340CD5">
            <w:pPr>
              <w:rPr>
                <w:lang w:val="en-US"/>
              </w:rPr>
            </w:pPr>
            <w:r w:rsidRPr="00EA3C9E">
              <w:t>Адаптер</w:t>
            </w:r>
            <w:r w:rsidRPr="00EA3C9E">
              <w:rPr>
                <w:lang w:val="en-US"/>
              </w:rPr>
              <w:t xml:space="preserve"> </w:t>
            </w:r>
            <w:r w:rsidRPr="00EA3C9E">
              <w:t>питания</w:t>
            </w:r>
            <w:r w:rsidRPr="00EA3C9E">
              <w:rPr>
                <w:lang w:val="en-US"/>
              </w:rPr>
              <w:t xml:space="preserve"> </w:t>
            </w:r>
            <w:r w:rsidRPr="00EA3C9E">
              <w:t>для</w:t>
            </w:r>
            <w:r w:rsidRPr="00EA3C9E">
              <w:rPr>
                <w:lang w:val="en-US"/>
              </w:rPr>
              <w:t xml:space="preserve"> </w:t>
            </w:r>
            <w:r w:rsidRPr="00EA3C9E">
              <w:t>ноутбука</w:t>
            </w:r>
            <w:r w:rsidRPr="00EA3C9E">
              <w:rPr>
                <w:lang w:val="en-US"/>
              </w:rPr>
              <w:t xml:space="preserve"> Lenovo 40Y7700 ThinkPad and Lenovo 65W Ultraportable AC Adapter - Europe</w:t>
            </w:r>
          </w:p>
        </w:tc>
        <w:tc>
          <w:tcPr>
            <w:tcW w:w="1418" w:type="dxa"/>
            <w:noWrap/>
          </w:tcPr>
          <w:p w14:paraId="06F928B3" w14:textId="597B9291" w:rsidR="00D613B0" w:rsidRPr="00023742" w:rsidRDefault="00D613B0" w:rsidP="00340CD5">
            <w:pPr>
              <w:jc w:val="right"/>
              <w:rPr>
                <w:b/>
                <w:lang w:val="en-US"/>
              </w:rPr>
            </w:pPr>
          </w:p>
        </w:tc>
        <w:tc>
          <w:tcPr>
            <w:tcW w:w="1417" w:type="dxa"/>
          </w:tcPr>
          <w:p w14:paraId="33AA5E20" w14:textId="77777777" w:rsidR="00D613B0" w:rsidRPr="00023742" w:rsidRDefault="00D613B0" w:rsidP="00340CD5">
            <w:pPr>
              <w:jc w:val="right"/>
              <w:rPr>
                <w:b/>
                <w:lang w:val="en-US"/>
              </w:rPr>
            </w:pPr>
          </w:p>
        </w:tc>
      </w:tr>
      <w:tr w:rsidR="00D613B0" w:rsidRPr="00EA3C9E" w14:paraId="5B2E72F6" w14:textId="29E9C5D9" w:rsidTr="00D613B0">
        <w:trPr>
          <w:trHeight w:val="301"/>
        </w:trPr>
        <w:tc>
          <w:tcPr>
            <w:tcW w:w="522" w:type="dxa"/>
            <w:noWrap/>
            <w:hideMark/>
          </w:tcPr>
          <w:p w14:paraId="1B90B0A4" w14:textId="77777777" w:rsidR="00D613B0" w:rsidRPr="00EA3C9E" w:rsidRDefault="00D613B0" w:rsidP="00340CD5">
            <w:pPr>
              <w:jc w:val="both"/>
            </w:pPr>
            <w:r w:rsidRPr="00EA3C9E">
              <w:t>7</w:t>
            </w:r>
          </w:p>
        </w:tc>
        <w:tc>
          <w:tcPr>
            <w:tcW w:w="6419" w:type="dxa"/>
            <w:hideMark/>
          </w:tcPr>
          <w:p w14:paraId="18D53B1A" w14:textId="77777777" w:rsidR="00D613B0" w:rsidRPr="00EA3C9E" w:rsidRDefault="00D613B0" w:rsidP="00340CD5">
            <w:r w:rsidRPr="00EA3C9E">
              <w:t xml:space="preserve">Адаптер питания для ноутбука </w:t>
            </w:r>
            <w:proofErr w:type="spellStart"/>
            <w:r w:rsidRPr="00EA3C9E">
              <w:t>Lenovo</w:t>
            </w:r>
            <w:proofErr w:type="spellEnd"/>
            <w:r w:rsidRPr="00EA3C9E">
              <w:t xml:space="preserve"> </w:t>
            </w:r>
            <w:proofErr w:type="spellStart"/>
            <w:r w:rsidRPr="00EA3C9E">
              <w:t>ThinkPad</w:t>
            </w:r>
            <w:proofErr w:type="spellEnd"/>
            <w:r w:rsidRPr="00EA3C9E">
              <w:t xml:space="preserve"> 0B47459 </w:t>
            </w:r>
            <w:proofErr w:type="spellStart"/>
            <w:r w:rsidRPr="00EA3C9E">
              <w:t>Slim</w:t>
            </w:r>
            <w:proofErr w:type="spellEnd"/>
            <w:r w:rsidRPr="00EA3C9E">
              <w:t xml:space="preserve"> AC </w:t>
            </w:r>
            <w:proofErr w:type="spellStart"/>
            <w:r w:rsidRPr="00EA3C9E">
              <w:t>Adapter</w:t>
            </w:r>
            <w:proofErr w:type="spellEnd"/>
            <w:r w:rsidRPr="00EA3C9E">
              <w:t xml:space="preserve"> (</w:t>
            </w:r>
            <w:proofErr w:type="spellStart"/>
            <w:r w:rsidRPr="00EA3C9E">
              <w:t>Slim</w:t>
            </w:r>
            <w:proofErr w:type="spellEnd"/>
            <w:r w:rsidRPr="00EA3C9E">
              <w:t xml:space="preserve"> </w:t>
            </w:r>
            <w:proofErr w:type="spellStart"/>
            <w:r w:rsidRPr="00EA3C9E">
              <w:t>Tip</w:t>
            </w:r>
            <w:proofErr w:type="spellEnd"/>
            <w:r w:rsidRPr="00EA3C9E">
              <w:t>) 65W к серии x240/T440/440s/T540</w:t>
            </w:r>
          </w:p>
        </w:tc>
        <w:tc>
          <w:tcPr>
            <w:tcW w:w="1418" w:type="dxa"/>
            <w:noWrap/>
          </w:tcPr>
          <w:p w14:paraId="47491EC6" w14:textId="74B2B8E3" w:rsidR="00D613B0" w:rsidRPr="00EA3C9E" w:rsidRDefault="00D613B0" w:rsidP="00340CD5">
            <w:pPr>
              <w:jc w:val="right"/>
              <w:rPr>
                <w:b/>
              </w:rPr>
            </w:pPr>
          </w:p>
        </w:tc>
        <w:tc>
          <w:tcPr>
            <w:tcW w:w="1417" w:type="dxa"/>
          </w:tcPr>
          <w:p w14:paraId="0857CF9B" w14:textId="77777777" w:rsidR="00D613B0" w:rsidRPr="00EA3C9E" w:rsidRDefault="00D613B0" w:rsidP="00340CD5">
            <w:pPr>
              <w:jc w:val="right"/>
              <w:rPr>
                <w:b/>
              </w:rPr>
            </w:pPr>
          </w:p>
        </w:tc>
      </w:tr>
      <w:tr w:rsidR="00D613B0" w:rsidRPr="00023742" w14:paraId="0E0750F5" w14:textId="2BC42282" w:rsidTr="00D613B0">
        <w:trPr>
          <w:trHeight w:val="301"/>
        </w:trPr>
        <w:tc>
          <w:tcPr>
            <w:tcW w:w="522" w:type="dxa"/>
            <w:noWrap/>
            <w:hideMark/>
          </w:tcPr>
          <w:p w14:paraId="1FFD29D3" w14:textId="77777777" w:rsidR="00D613B0" w:rsidRPr="00EA3C9E" w:rsidRDefault="00D613B0" w:rsidP="00340CD5">
            <w:pPr>
              <w:jc w:val="both"/>
            </w:pPr>
            <w:r w:rsidRPr="00EA3C9E">
              <w:t>8</w:t>
            </w:r>
          </w:p>
        </w:tc>
        <w:tc>
          <w:tcPr>
            <w:tcW w:w="6419" w:type="dxa"/>
            <w:hideMark/>
          </w:tcPr>
          <w:p w14:paraId="4E3A510D" w14:textId="77777777" w:rsidR="00D613B0" w:rsidRPr="00EA3C9E" w:rsidRDefault="00D613B0" w:rsidP="00340CD5">
            <w:pPr>
              <w:rPr>
                <w:lang w:val="en-US"/>
              </w:rPr>
            </w:pPr>
            <w:r w:rsidRPr="00EA3C9E">
              <w:t>Адаптер</w:t>
            </w:r>
            <w:r w:rsidRPr="00EA3C9E">
              <w:rPr>
                <w:lang w:val="en-US"/>
              </w:rPr>
              <w:t xml:space="preserve"> </w:t>
            </w:r>
            <w:r w:rsidRPr="00EA3C9E">
              <w:t>питания</w:t>
            </w:r>
            <w:r w:rsidRPr="00EA3C9E">
              <w:rPr>
                <w:lang w:val="en-US"/>
              </w:rPr>
              <w:t xml:space="preserve"> Lenovo 65W Standard AC Adapter (USB Type-C) for TP13 P51s/ T470/470s/570 TP Yoga 370, X1 Carbon 5th gen, X270 4X20M26272</w:t>
            </w:r>
          </w:p>
        </w:tc>
        <w:tc>
          <w:tcPr>
            <w:tcW w:w="1418" w:type="dxa"/>
            <w:noWrap/>
          </w:tcPr>
          <w:p w14:paraId="2E4451EA" w14:textId="076BD21B" w:rsidR="00D613B0" w:rsidRPr="00023742" w:rsidRDefault="00D613B0" w:rsidP="00340CD5">
            <w:pPr>
              <w:jc w:val="right"/>
              <w:rPr>
                <w:b/>
                <w:lang w:val="en-US"/>
              </w:rPr>
            </w:pPr>
          </w:p>
        </w:tc>
        <w:tc>
          <w:tcPr>
            <w:tcW w:w="1417" w:type="dxa"/>
          </w:tcPr>
          <w:p w14:paraId="1E6CADB8" w14:textId="77777777" w:rsidR="00D613B0" w:rsidRPr="00023742" w:rsidRDefault="00D613B0" w:rsidP="00340CD5">
            <w:pPr>
              <w:jc w:val="right"/>
              <w:rPr>
                <w:b/>
                <w:lang w:val="en-US"/>
              </w:rPr>
            </w:pPr>
          </w:p>
        </w:tc>
      </w:tr>
      <w:tr w:rsidR="00D613B0" w:rsidRPr="00EA3C9E" w14:paraId="667DEFE9" w14:textId="4A51332D" w:rsidTr="00D613B0">
        <w:trPr>
          <w:trHeight w:val="301"/>
        </w:trPr>
        <w:tc>
          <w:tcPr>
            <w:tcW w:w="522" w:type="dxa"/>
            <w:noWrap/>
            <w:hideMark/>
          </w:tcPr>
          <w:p w14:paraId="49B97D67" w14:textId="77777777" w:rsidR="00D613B0" w:rsidRPr="00EA3C9E" w:rsidRDefault="00D613B0" w:rsidP="00340CD5">
            <w:pPr>
              <w:jc w:val="both"/>
            </w:pPr>
            <w:r w:rsidRPr="00EA3C9E">
              <w:t>9</w:t>
            </w:r>
          </w:p>
        </w:tc>
        <w:tc>
          <w:tcPr>
            <w:tcW w:w="6419" w:type="dxa"/>
            <w:noWrap/>
            <w:hideMark/>
          </w:tcPr>
          <w:p w14:paraId="6C0CAD4F" w14:textId="77777777" w:rsidR="00D613B0" w:rsidRPr="00EA3C9E" w:rsidRDefault="00D613B0" w:rsidP="00340CD5">
            <w:r w:rsidRPr="00EA3C9E">
              <w:t>Батарея для ИБП APC RBC17</w:t>
            </w:r>
          </w:p>
        </w:tc>
        <w:tc>
          <w:tcPr>
            <w:tcW w:w="1418" w:type="dxa"/>
            <w:noWrap/>
          </w:tcPr>
          <w:p w14:paraId="3D61A82F" w14:textId="4E68102D" w:rsidR="00D613B0" w:rsidRPr="00EA3C9E" w:rsidRDefault="00D613B0" w:rsidP="00340CD5">
            <w:pPr>
              <w:jc w:val="right"/>
              <w:rPr>
                <w:b/>
              </w:rPr>
            </w:pPr>
          </w:p>
        </w:tc>
        <w:tc>
          <w:tcPr>
            <w:tcW w:w="1417" w:type="dxa"/>
          </w:tcPr>
          <w:p w14:paraId="28251C31" w14:textId="77777777" w:rsidR="00D613B0" w:rsidRPr="00EA3C9E" w:rsidRDefault="00D613B0" w:rsidP="00340CD5">
            <w:pPr>
              <w:jc w:val="right"/>
              <w:rPr>
                <w:b/>
              </w:rPr>
            </w:pPr>
          </w:p>
        </w:tc>
      </w:tr>
      <w:tr w:rsidR="00D613B0" w:rsidRPr="00EA3C9E" w14:paraId="02D68680" w14:textId="32B74B49" w:rsidTr="00D613B0">
        <w:trPr>
          <w:trHeight w:val="301"/>
        </w:trPr>
        <w:tc>
          <w:tcPr>
            <w:tcW w:w="522" w:type="dxa"/>
            <w:noWrap/>
            <w:hideMark/>
          </w:tcPr>
          <w:p w14:paraId="08699983" w14:textId="77777777" w:rsidR="00D613B0" w:rsidRPr="00EA3C9E" w:rsidRDefault="00D613B0" w:rsidP="00340CD5">
            <w:pPr>
              <w:jc w:val="both"/>
            </w:pPr>
            <w:r w:rsidRPr="00EA3C9E">
              <w:t>10</w:t>
            </w:r>
          </w:p>
        </w:tc>
        <w:tc>
          <w:tcPr>
            <w:tcW w:w="6419" w:type="dxa"/>
            <w:noWrap/>
            <w:hideMark/>
          </w:tcPr>
          <w:p w14:paraId="5632DE3A" w14:textId="77777777" w:rsidR="00D613B0" w:rsidRPr="00EA3C9E" w:rsidRDefault="00D613B0" w:rsidP="00340CD5">
            <w:r w:rsidRPr="00EA3C9E">
              <w:t>Блок бесперебойного питания APC BE700G-RS</w:t>
            </w:r>
          </w:p>
        </w:tc>
        <w:tc>
          <w:tcPr>
            <w:tcW w:w="1418" w:type="dxa"/>
            <w:noWrap/>
          </w:tcPr>
          <w:p w14:paraId="78843447" w14:textId="09417B4C" w:rsidR="00D613B0" w:rsidRPr="00EA3C9E" w:rsidRDefault="00D613B0" w:rsidP="00340CD5">
            <w:pPr>
              <w:jc w:val="right"/>
              <w:rPr>
                <w:b/>
              </w:rPr>
            </w:pPr>
          </w:p>
        </w:tc>
        <w:tc>
          <w:tcPr>
            <w:tcW w:w="1417" w:type="dxa"/>
          </w:tcPr>
          <w:p w14:paraId="3CCFEDEF" w14:textId="77777777" w:rsidR="00D613B0" w:rsidRPr="00EA3C9E" w:rsidRDefault="00D613B0" w:rsidP="00340CD5">
            <w:pPr>
              <w:jc w:val="right"/>
              <w:rPr>
                <w:b/>
              </w:rPr>
            </w:pPr>
          </w:p>
        </w:tc>
      </w:tr>
      <w:tr w:rsidR="00D613B0" w:rsidRPr="00EA3C9E" w14:paraId="2BC1C3E0" w14:textId="0FE7CF6E" w:rsidTr="00D613B0">
        <w:trPr>
          <w:trHeight w:val="301"/>
        </w:trPr>
        <w:tc>
          <w:tcPr>
            <w:tcW w:w="522" w:type="dxa"/>
            <w:noWrap/>
            <w:hideMark/>
          </w:tcPr>
          <w:p w14:paraId="7AF295F7" w14:textId="77777777" w:rsidR="00D613B0" w:rsidRPr="00EA3C9E" w:rsidRDefault="00D613B0" w:rsidP="00340CD5">
            <w:pPr>
              <w:jc w:val="both"/>
            </w:pPr>
            <w:r w:rsidRPr="00EA3C9E">
              <w:t>11</w:t>
            </w:r>
          </w:p>
        </w:tc>
        <w:tc>
          <w:tcPr>
            <w:tcW w:w="6419" w:type="dxa"/>
            <w:noWrap/>
            <w:hideMark/>
          </w:tcPr>
          <w:p w14:paraId="47703126" w14:textId="77777777" w:rsidR="00D613B0" w:rsidRPr="00EA3C9E" w:rsidRDefault="00D613B0" w:rsidP="00340CD5">
            <w:r w:rsidRPr="00EA3C9E">
              <w:t xml:space="preserve">Сетевое зарядное устройство </w:t>
            </w:r>
            <w:proofErr w:type="spellStart"/>
            <w:r w:rsidRPr="00EA3C9E">
              <w:t>Apple</w:t>
            </w:r>
            <w:proofErr w:type="spellEnd"/>
            <w:r w:rsidRPr="00EA3C9E">
              <w:t xml:space="preserve"> MD813</w:t>
            </w:r>
          </w:p>
        </w:tc>
        <w:tc>
          <w:tcPr>
            <w:tcW w:w="1418" w:type="dxa"/>
            <w:noWrap/>
          </w:tcPr>
          <w:p w14:paraId="361A587F" w14:textId="3023CA22" w:rsidR="00D613B0" w:rsidRPr="00EA3C9E" w:rsidRDefault="00D613B0" w:rsidP="00340CD5">
            <w:pPr>
              <w:jc w:val="right"/>
              <w:rPr>
                <w:b/>
              </w:rPr>
            </w:pPr>
          </w:p>
        </w:tc>
        <w:tc>
          <w:tcPr>
            <w:tcW w:w="1417" w:type="dxa"/>
          </w:tcPr>
          <w:p w14:paraId="4B0D6E20" w14:textId="77777777" w:rsidR="00D613B0" w:rsidRPr="00EA3C9E" w:rsidRDefault="00D613B0" w:rsidP="00340CD5">
            <w:pPr>
              <w:jc w:val="right"/>
              <w:rPr>
                <w:b/>
              </w:rPr>
            </w:pPr>
          </w:p>
        </w:tc>
      </w:tr>
      <w:tr w:rsidR="00D613B0" w:rsidRPr="00EA3C9E" w14:paraId="6132ABF2" w14:textId="5D46A02F" w:rsidTr="00D613B0">
        <w:trPr>
          <w:trHeight w:val="301"/>
        </w:trPr>
        <w:tc>
          <w:tcPr>
            <w:tcW w:w="522" w:type="dxa"/>
            <w:noWrap/>
            <w:hideMark/>
          </w:tcPr>
          <w:p w14:paraId="438423A5" w14:textId="77777777" w:rsidR="00D613B0" w:rsidRPr="00EA3C9E" w:rsidRDefault="00D613B0" w:rsidP="00340CD5">
            <w:pPr>
              <w:jc w:val="both"/>
            </w:pPr>
            <w:r w:rsidRPr="00EA3C9E">
              <w:t>12</w:t>
            </w:r>
          </w:p>
        </w:tc>
        <w:tc>
          <w:tcPr>
            <w:tcW w:w="6419" w:type="dxa"/>
            <w:hideMark/>
          </w:tcPr>
          <w:p w14:paraId="3F583E6B" w14:textId="77777777" w:rsidR="00D613B0" w:rsidRPr="00EA3C9E" w:rsidRDefault="00D613B0" w:rsidP="00340CD5">
            <w:proofErr w:type="spellStart"/>
            <w:r w:rsidRPr="00EA3C9E">
              <w:t>Фотобарабан</w:t>
            </w:r>
            <w:proofErr w:type="spellEnd"/>
            <w:r w:rsidRPr="00EA3C9E">
              <w:t xml:space="preserve"> HP CB384A для </w:t>
            </w:r>
            <w:proofErr w:type="spellStart"/>
            <w:r w:rsidRPr="00EA3C9E">
              <w:t>ColorLaserJet</w:t>
            </w:r>
            <w:proofErr w:type="spellEnd"/>
            <w:r w:rsidRPr="00EA3C9E">
              <w:t xml:space="preserve"> CP6015/CM6030/CM6040 чёрный</w:t>
            </w:r>
          </w:p>
        </w:tc>
        <w:tc>
          <w:tcPr>
            <w:tcW w:w="1418" w:type="dxa"/>
            <w:noWrap/>
          </w:tcPr>
          <w:p w14:paraId="375F61AB" w14:textId="680E44AE" w:rsidR="00D613B0" w:rsidRPr="00EA3C9E" w:rsidRDefault="00D613B0" w:rsidP="00340CD5">
            <w:pPr>
              <w:jc w:val="right"/>
              <w:rPr>
                <w:b/>
              </w:rPr>
            </w:pPr>
          </w:p>
        </w:tc>
        <w:tc>
          <w:tcPr>
            <w:tcW w:w="1417" w:type="dxa"/>
          </w:tcPr>
          <w:p w14:paraId="797C0DC0" w14:textId="77777777" w:rsidR="00D613B0" w:rsidRPr="00EA3C9E" w:rsidRDefault="00D613B0" w:rsidP="00340CD5">
            <w:pPr>
              <w:jc w:val="right"/>
              <w:rPr>
                <w:b/>
              </w:rPr>
            </w:pPr>
          </w:p>
        </w:tc>
      </w:tr>
      <w:tr w:rsidR="00D613B0" w:rsidRPr="00EA3C9E" w14:paraId="7DC2BC07" w14:textId="2728876C" w:rsidTr="00D613B0">
        <w:trPr>
          <w:trHeight w:val="301"/>
        </w:trPr>
        <w:tc>
          <w:tcPr>
            <w:tcW w:w="522" w:type="dxa"/>
            <w:noWrap/>
            <w:hideMark/>
          </w:tcPr>
          <w:p w14:paraId="6FFB400C" w14:textId="77777777" w:rsidR="00D613B0" w:rsidRPr="00EA3C9E" w:rsidRDefault="00D613B0" w:rsidP="00340CD5">
            <w:pPr>
              <w:jc w:val="both"/>
            </w:pPr>
            <w:r w:rsidRPr="00EA3C9E">
              <w:t>13</w:t>
            </w:r>
          </w:p>
        </w:tc>
        <w:tc>
          <w:tcPr>
            <w:tcW w:w="6419" w:type="dxa"/>
            <w:hideMark/>
          </w:tcPr>
          <w:p w14:paraId="14D50419" w14:textId="77777777" w:rsidR="00D613B0" w:rsidRPr="00EA3C9E" w:rsidRDefault="00D613B0" w:rsidP="00340CD5">
            <w:proofErr w:type="spellStart"/>
            <w:r w:rsidRPr="00EA3C9E">
              <w:t>Фотобарабан</w:t>
            </w:r>
            <w:proofErr w:type="spellEnd"/>
            <w:r w:rsidRPr="00EA3C9E">
              <w:t xml:space="preserve"> HP CB385A для </w:t>
            </w:r>
            <w:proofErr w:type="spellStart"/>
            <w:r w:rsidRPr="00EA3C9E">
              <w:t>ColorLaserJet</w:t>
            </w:r>
            <w:proofErr w:type="spellEnd"/>
            <w:r w:rsidRPr="00EA3C9E">
              <w:t xml:space="preserve"> CP6015/CM6030/CM6040 голубой</w:t>
            </w:r>
          </w:p>
        </w:tc>
        <w:tc>
          <w:tcPr>
            <w:tcW w:w="1418" w:type="dxa"/>
            <w:noWrap/>
          </w:tcPr>
          <w:p w14:paraId="4B0AF0BF" w14:textId="066DA83F" w:rsidR="00D613B0" w:rsidRPr="00EA3C9E" w:rsidRDefault="00D613B0" w:rsidP="00340CD5">
            <w:pPr>
              <w:jc w:val="right"/>
              <w:rPr>
                <w:b/>
              </w:rPr>
            </w:pPr>
          </w:p>
        </w:tc>
        <w:tc>
          <w:tcPr>
            <w:tcW w:w="1417" w:type="dxa"/>
          </w:tcPr>
          <w:p w14:paraId="58DFF9B3" w14:textId="77777777" w:rsidR="00D613B0" w:rsidRPr="00EA3C9E" w:rsidRDefault="00D613B0" w:rsidP="00340CD5">
            <w:pPr>
              <w:jc w:val="right"/>
              <w:rPr>
                <w:b/>
              </w:rPr>
            </w:pPr>
          </w:p>
        </w:tc>
      </w:tr>
      <w:tr w:rsidR="00D613B0" w:rsidRPr="00EA3C9E" w14:paraId="4090608F" w14:textId="237B1C19" w:rsidTr="00D613B0">
        <w:trPr>
          <w:trHeight w:val="301"/>
        </w:trPr>
        <w:tc>
          <w:tcPr>
            <w:tcW w:w="522" w:type="dxa"/>
            <w:noWrap/>
            <w:hideMark/>
          </w:tcPr>
          <w:p w14:paraId="32B46748" w14:textId="77777777" w:rsidR="00D613B0" w:rsidRPr="00EA3C9E" w:rsidRDefault="00D613B0" w:rsidP="00340CD5">
            <w:pPr>
              <w:jc w:val="both"/>
            </w:pPr>
            <w:r w:rsidRPr="00EA3C9E">
              <w:t>14</w:t>
            </w:r>
          </w:p>
        </w:tc>
        <w:tc>
          <w:tcPr>
            <w:tcW w:w="6419" w:type="dxa"/>
            <w:hideMark/>
          </w:tcPr>
          <w:p w14:paraId="4DEB100B" w14:textId="77777777" w:rsidR="00D613B0" w:rsidRPr="00EA3C9E" w:rsidRDefault="00D613B0" w:rsidP="00340CD5">
            <w:proofErr w:type="spellStart"/>
            <w:r w:rsidRPr="00EA3C9E">
              <w:t>Фотобарабан</w:t>
            </w:r>
            <w:proofErr w:type="spellEnd"/>
            <w:r w:rsidRPr="00EA3C9E">
              <w:t xml:space="preserve"> HP CB387A для </w:t>
            </w:r>
            <w:proofErr w:type="spellStart"/>
            <w:r w:rsidRPr="00EA3C9E">
              <w:t>ColorLaserJet</w:t>
            </w:r>
            <w:proofErr w:type="spellEnd"/>
            <w:r w:rsidRPr="00EA3C9E">
              <w:t xml:space="preserve"> CP6015/CM6030/CM6040 пурпурный</w:t>
            </w:r>
          </w:p>
        </w:tc>
        <w:tc>
          <w:tcPr>
            <w:tcW w:w="1418" w:type="dxa"/>
            <w:noWrap/>
          </w:tcPr>
          <w:p w14:paraId="4DD35C7F" w14:textId="37DC34FB" w:rsidR="00D613B0" w:rsidRPr="00EA3C9E" w:rsidRDefault="00D613B0" w:rsidP="00340CD5">
            <w:pPr>
              <w:jc w:val="right"/>
              <w:rPr>
                <w:b/>
              </w:rPr>
            </w:pPr>
          </w:p>
        </w:tc>
        <w:tc>
          <w:tcPr>
            <w:tcW w:w="1417" w:type="dxa"/>
          </w:tcPr>
          <w:p w14:paraId="44F1BD47" w14:textId="77777777" w:rsidR="00D613B0" w:rsidRPr="00EA3C9E" w:rsidRDefault="00D613B0" w:rsidP="00340CD5">
            <w:pPr>
              <w:jc w:val="right"/>
              <w:rPr>
                <w:b/>
              </w:rPr>
            </w:pPr>
          </w:p>
        </w:tc>
      </w:tr>
      <w:tr w:rsidR="00D613B0" w:rsidRPr="00EA3C9E" w14:paraId="7D971141" w14:textId="08F7309A" w:rsidTr="00D613B0">
        <w:trPr>
          <w:trHeight w:val="301"/>
        </w:trPr>
        <w:tc>
          <w:tcPr>
            <w:tcW w:w="522" w:type="dxa"/>
            <w:noWrap/>
            <w:hideMark/>
          </w:tcPr>
          <w:p w14:paraId="7DD5216A" w14:textId="77777777" w:rsidR="00D613B0" w:rsidRPr="00EA3C9E" w:rsidRDefault="00D613B0" w:rsidP="00340CD5">
            <w:pPr>
              <w:jc w:val="both"/>
            </w:pPr>
            <w:r w:rsidRPr="00EA3C9E">
              <w:t>15</w:t>
            </w:r>
          </w:p>
        </w:tc>
        <w:tc>
          <w:tcPr>
            <w:tcW w:w="6419" w:type="dxa"/>
            <w:hideMark/>
          </w:tcPr>
          <w:p w14:paraId="746FED0B" w14:textId="77777777" w:rsidR="00D613B0" w:rsidRPr="00EA3C9E" w:rsidRDefault="00D613B0" w:rsidP="00340CD5">
            <w:proofErr w:type="spellStart"/>
            <w:r w:rsidRPr="00EA3C9E">
              <w:t>Фотобарабан</w:t>
            </w:r>
            <w:proofErr w:type="spellEnd"/>
            <w:r w:rsidRPr="00EA3C9E">
              <w:t xml:space="preserve"> HP CB386A для </w:t>
            </w:r>
            <w:proofErr w:type="spellStart"/>
            <w:r w:rsidRPr="00EA3C9E">
              <w:t>ColorLaserJet</w:t>
            </w:r>
            <w:proofErr w:type="spellEnd"/>
            <w:r w:rsidRPr="00EA3C9E">
              <w:t xml:space="preserve"> CP6015/CM6030/CM6040 жёлтый</w:t>
            </w:r>
          </w:p>
        </w:tc>
        <w:tc>
          <w:tcPr>
            <w:tcW w:w="1418" w:type="dxa"/>
            <w:noWrap/>
          </w:tcPr>
          <w:p w14:paraId="04E5C3D9" w14:textId="15E94E96" w:rsidR="00D613B0" w:rsidRPr="00EA3C9E" w:rsidRDefault="00D613B0" w:rsidP="00340CD5">
            <w:pPr>
              <w:jc w:val="right"/>
              <w:rPr>
                <w:b/>
              </w:rPr>
            </w:pPr>
          </w:p>
        </w:tc>
        <w:tc>
          <w:tcPr>
            <w:tcW w:w="1417" w:type="dxa"/>
          </w:tcPr>
          <w:p w14:paraId="0E103554" w14:textId="77777777" w:rsidR="00D613B0" w:rsidRPr="00EA3C9E" w:rsidRDefault="00D613B0" w:rsidP="00340CD5">
            <w:pPr>
              <w:jc w:val="right"/>
              <w:rPr>
                <w:b/>
              </w:rPr>
            </w:pPr>
          </w:p>
        </w:tc>
      </w:tr>
      <w:tr w:rsidR="00D613B0" w:rsidRPr="00EA3C9E" w14:paraId="158676CA" w14:textId="1EDA7F88" w:rsidTr="00D613B0">
        <w:trPr>
          <w:trHeight w:val="301"/>
        </w:trPr>
        <w:tc>
          <w:tcPr>
            <w:tcW w:w="522" w:type="dxa"/>
            <w:noWrap/>
            <w:hideMark/>
          </w:tcPr>
          <w:p w14:paraId="277DD803" w14:textId="77777777" w:rsidR="00D613B0" w:rsidRPr="00EA3C9E" w:rsidRDefault="00D613B0" w:rsidP="00340CD5">
            <w:pPr>
              <w:jc w:val="both"/>
            </w:pPr>
            <w:r w:rsidRPr="00EA3C9E">
              <w:t>16</w:t>
            </w:r>
          </w:p>
        </w:tc>
        <w:tc>
          <w:tcPr>
            <w:tcW w:w="6419" w:type="dxa"/>
            <w:hideMark/>
          </w:tcPr>
          <w:p w14:paraId="21D4A610" w14:textId="77777777" w:rsidR="00D613B0" w:rsidRPr="00EA3C9E" w:rsidRDefault="00D613B0" w:rsidP="00340CD5">
            <w:r w:rsidRPr="00EA3C9E">
              <w:t>Печь в сборе HP (CB458A/RM1-3244/Q3931-67915/Q3931-67927/Q3931-67941) LJ CP6015 /CM6030/CM6040</w:t>
            </w:r>
          </w:p>
        </w:tc>
        <w:tc>
          <w:tcPr>
            <w:tcW w:w="1418" w:type="dxa"/>
            <w:noWrap/>
          </w:tcPr>
          <w:p w14:paraId="75F36569" w14:textId="32789C52" w:rsidR="00D613B0" w:rsidRPr="00EA3C9E" w:rsidRDefault="00D613B0" w:rsidP="00340CD5">
            <w:pPr>
              <w:jc w:val="right"/>
              <w:rPr>
                <w:b/>
              </w:rPr>
            </w:pPr>
          </w:p>
        </w:tc>
        <w:tc>
          <w:tcPr>
            <w:tcW w:w="1417" w:type="dxa"/>
          </w:tcPr>
          <w:p w14:paraId="3F5B37BC" w14:textId="77777777" w:rsidR="00D613B0" w:rsidRPr="00EA3C9E" w:rsidRDefault="00D613B0" w:rsidP="00340CD5">
            <w:pPr>
              <w:jc w:val="right"/>
              <w:rPr>
                <w:b/>
              </w:rPr>
            </w:pPr>
          </w:p>
        </w:tc>
      </w:tr>
      <w:tr w:rsidR="00D613B0" w:rsidRPr="00EA3C9E" w14:paraId="3F28B40E" w14:textId="2975EB09" w:rsidTr="00D613B0">
        <w:trPr>
          <w:trHeight w:val="301"/>
        </w:trPr>
        <w:tc>
          <w:tcPr>
            <w:tcW w:w="522" w:type="dxa"/>
            <w:noWrap/>
            <w:hideMark/>
          </w:tcPr>
          <w:p w14:paraId="6287F0C8" w14:textId="77777777" w:rsidR="00D613B0" w:rsidRPr="00EA3C9E" w:rsidRDefault="00D613B0" w:rsidP="00340CD5">
            <w:pPr>
              <w:jc w:val="both"/>
            </w:pPr>
            <w:r w:rsidRPr="00EA3C9E">
              <w:t>17</w:t>
            </w:r>
          </w:p>
        </w:tc>
        <w:tc>
          <w:tcPr>
            <w:tcW w:w="6419" w:type="dxa"/>
            <w:hideMark/>
          </w:tcPr>
          <w:p w14:paraId="142D1ADA" w14:textId="77777777" w:rsidR="00D613B0" w:rsidRPr="00EA3C9E" w:rsidRDefault="00D613B0" w:rsidP="00340CD5">
            <w:proofErr w:type="spellStart"/>
            <w:r w:rsidRPr="00EA3C9E">
              <w:t>Запчасть</w:t>
            </w:r>
            <w:proofErr w:type="spellEnd"/>
            <w:r w:rsidRPr="00EA3C9E">
              <w:t xml:space="preserve"> HP (CB459A / Q3938-67968) </w:t>
            </w:r>
            <w:proofErr w:type="spellStart"/>
            <w:r w:rsidRPr="00EA3C9E">
              <w:t>ремкомплект</w:t>
            </w:r>
            <w:proofErr w:type="spellEnd"/>
            <w:r w:rsidRPr="00EA3C9E">
              <w:t xml:space="preserve"> роликов для вала переноса 2 для LJ CP6015 / CM6030 / CM6040</w:t>
            </w:r>
          </w:p>
        </w:tc>
        <w:tc>
          <w:tcPr>
            <w:tcW w:w="1418" w:type="dxa"/>
            <w:noWrap/>
          </w:tcPr>
          <w:p w14:paraId="216BC9C8" w14:textId="5811C8BC" w:rsidR="00D613B0" w:rsidRPr="00EA3C9E" w:rsidRDefault="00D613B0" w:rsidP="00340CD5">
            <w:pPr>
              <w:jc w:val="right"/>
              <w:rPr>
                <w:b/>
              </w:rPr>
            </w:pPr>
          </w:p>
        </w:tc>
        <w:tc>
          <w:tcPr>
            <w:tcW w:w="1417" w:type="dxa"/>
          </w:tcPr>
          <w:p w14:paraId="2BC6738A" w14:textId="77777777" w:rsidR="00D613B0" w:rsidRPr="00EA3C9E" w:rsidRDefault="00D613B0" w:rsidP="00340CD5">
            <w:pPr>
              <w:jc w:val="right"/>
              <w:rPr>
                <w:b/>
              </w:rPr>
            </w:pPr>
          </w:p>
        </w:tc>
      </w:tr>
      <w:tr w:rsidR="00D613B0" w:rsidRPr="00EA3C9E" w14:paraId="779268D8" w14:textId="774B429B" w:rsidTr="00D613B0">
        <w:trPr>
          <w:trHeight w:val="301"/>
        </w:trPr>
        <w:tc>
          <w:tcPr>
            <w:tcW w:w="522" w:type="dxa"/>
            <w:noWrap/>
            <w:hideMark/>
          </w:tcPr>
          <w:p w14:paraId="179051FC" w14:textId="77777777" w:rsidR="00D613B0" w:rsidRPr="00EA3C9E" w:rsidRDefault="00D613B0" w:rsidP="00340CD5">
            <w:pPr>
              <w:jc w:val="both"/>
            </w:pPr>
            <w:r w:rsidRPr="00EA3C9E">
              <w:t>18</w:t>
            </w:r>
          </w:p>
        </w:tc>
        <w:tc>
          <w:tcPr>
            <w:tcW w:w="6419" w:type="dxa"/>
            <w:hideMark/>
          </w:tcPr>
          <w:p w14:paraId="16A5DC4F" w14:textId="77777777" w:rsidR="00D613B0" w:rsidRPr="00EA3C9E" w:rsidRDefault="00D613B0" w:rsidP="00340CD5">
            <w:r w:rsidRPr="00EA3C9E">
              <w:t>Сервисный набор ADF HP LJ CM6030/6040 (CE487A/CE487B/CE487C/Q3938-67999/Q3938-67969/Q3938-67994</w:t>
            </w:r>
          </w:p>
        </w:tc>
        <w:tc>
          <w:tcPr>
            <w:tcW w:w="1418" w:type="dxa"/>
            <w:noWrap/>
          </w:tcPr>
          <w:p w14:paraId="7401792B" w14:textId="3D4EB10F" w:rsidR="00D613B0" w:rsidRPr="00EA3C9E" w:rsidRDefault="00D613B0" w:rsidP="00340CD5">
            <w:pPr>
              <w:jc w:val="right"/>
              <w:rPr>
                <w:b/>
              </w:rPr>
            </w:pPr>
          </w:p>
        </w:tc>
        <w:tc>
          <w:tcPr>
            <w:tcW w:w="1417" w:type="dxa"/>
          </w:tcPr>
          <w:p w14:paraId="1D472D78" w14:textId="77777777" w:rsidR="00D613B0" w:rsidRPr="00EA3C9E" w:rsidRDefault="00D613B0" w:rsidP="00340CD5">
            <w:pPr>
              <w:jc w:val="right"/>
              <w:rPr>
                <w:b/>
              </w:rPr>
            </w:pPr>
          </w:p>
        </w:tc>
      </w:tr>
      <w:tr w:rsidR="00D613B0" w:rsidRPr="00EA3C9E" w14:paraId="59EEE738" w14:textId="4EA8237E" w:rsidTr="00D613B0">
        <w:trPr>
          <w:trHeight w:val="301"/>
        </w:trPr>
        <w:tc>
          <w:tcPr>
            <w:tcW w:w="522" w:type="dxa"/>
            <w:noWrap/>
            <w:hideMark/>
          </w:tcPr>
          <w:p w14:paraId="46CD1AFB" w14:textId="77777777" w:rsidR="00D613B0" w:rsidRPr="00EA3C9E" w:rsidRDefault="00D613B0" w:rsidP="00340CD5">
            <w:pPr>
              <w:jc w:val="both"/>
            </w:pPr>
            <w:r w:rsidRPr="00EA3C9E">
              <w:t>19</w:t>
            </w:r>
          </w:p>
        </w:tc>
        <w:tc>
          <w:tcPr>
            <w:tcW w:w="6419" w:type="dxa"/>
            <w:hideMark/>
          </w:tcPr>
          <w:p w14:paraId="4590FA68" w14:textId="77777777" w:rsidR="00D613B0" w:rsidRPr="00EA3C9E" w:rsidRDefault="00D613B0" w:rsidP="00340CD5">
            <w:r w:rsidRPr="00EA3C9E">
              <w:t>Узел переноса изображения HP CB463A для CLJ CP6015/CM6030/CM6040</w:t>
            </w:r>
          </w:p>
        </w:tc>
        <w:tc>
          <w:tcPr>
            <w:tcW w:w="1418" w:type="dxa"/>
            <w:noWrap/>
          </w:tcPr>
          <w:p w14:paraId="65E33ED9" w14:textId="0EEB6159" w:rsidR="00D613B0" w:rsidRPr="00EA3C9E" w:rsidRDefault="00D613B0" w:rsidP="00340CD5">
            <w:pPr>
              <w:jc w:val="right"/>
              <w:rPr>
                <w:b/>
              </w:rPr>
            </w:pPr>
          </w:p>
        </w:tc>
        <w:tc>
          <w:tcPr>
            <w:tcW w:w="1417" w:type="dxa"/>
          </w:tcPr>
          <w:p w14:paraId="23667CE1" w14:textId="77777777" w:rsidR="00D613B0" w:rsidRPr="00EA3C9E" w:rsidRDefault="00D613B0" w:rsidP="00340CD5">
            <w:pPr>
              <w:jc w:val="right"/>
              <w:rPr>
                <w:b/>
              </w:rPr>
            </w:pPr>
          </w:p>
        </w:tc>
      </w:tr>
      <w:tr w:rsidR="00D613B0" w:rsidRPr="00EA3C9E" w14:paraId="173ACDD1" w14:textId="2DD190FE" w:rsidTr="00D613B0">
        <w:trPr>
          <w:trHeight w:val="301"/>
        </w:trPr>
        <w:tc>
          <w:tcPr>
            <w:tcW w:w="522" w:type="dxa"/>
            <w:noWrap/>
            <w:hideMark/>
          </w:tcPr>
          <w:p w14:paraId="3D2927C2" w14:textId="77777777" w:rsidR="00D613B0" w:rsidRPr="00EA3C9E" w:rsidRDefault="00D613B0" w:rsidP="00340CD5">
            <w:pPr>
              <w:jc w:val="both"/>
            </w:pPr>
            <w:r w:rsidRPr="00EA3C9E">
              <w:t>20</w:t>
            </w:r>
          </w:p>
        </w:tc>
        <w:tc>
          <w:tcPr>
            <w:tcW w:w="6419" w:type="dxa"/>
            <w:hideMark/>
          </w:tcPr>
          <w:p w14:paraId="6EE72433" w14:textId="77777777" w:rsidR="00D613B0" w:rsidRPr="00EA3C9E" w:rsidRDefault="00D613B0" w:rsidP="00340CD5">
            <w:r w:rsidRPr="00EA3C9E">
              <w:t>Скрепки HP C8091A</w:t>
            </w:r>
          </w:p>
        </w:tc>
        <w:tc>
          <w:tcPr>
            <w:tcW w:w="1418" w:type="dxa"/>
            <w:noWrap/>
          </w:tcPr>
          <w:p w14:paraId="3464B9DB" w14:textId="77023F16" w:rsidR="00D613B0" w:rsidRPr="00EA3C9E" w:rsidRDefault="00D613B0" w:rsidP="00340CD5">
            <w:pPr>
              <w:jc w:val="right"/>
              <w:rPr>
                <w:b/>
              </w:rPr>
            </w:pPr>
          </w:p>
        </w:tc>
        <w:tc>
          <w:tcPr>
            <w:tcW w:w="1417" w:type="dxa"/>
          </w:tcPr>
          <w:p w14:paraId="5BB41E2A" w14:textId="77777777" w:rsidR="00D613B0" w:rsidRPr="00EA3C9E" w:rsidRDefault="00D613B0" w:rsidP="00340CD5">
            <w:pPr>
              <w:jc w:val="right"/>
              <w:rPr>
                <w:b/>
              </w:rPr>
            </w:pPr>
          </w:p>
        </w:tc>
      </w:tr>
      <w:tr w:rsidR="00D613B0" w:rsidRPr="00EA3C9E" w14:paraId="2B9DE876" w14:textId="27F60C73" w:rsidTr="00D613B0">
        <w:trPr>
          <w:trHeight w:val="301"/>
        </w:trPr>
        <w:tc>
          <w:tcPr>
            <w:tcW w:w="522" w:type="dxa"/>
            <w:noWrap/>
            <w:hideMark/>
          </w:tcPr>
          <w:p w14:paraId="45F69ACD" w14:textId="77777777" w:rsidR="00D613B0" w:rsidRPr="00EA3C9E" w:rsidRDefault="00D613B0" w:rsidP="00340CD5">
            <w:pPr>
              <w:jc w:val="both"/>
            </w:pPr>
            <w:r w:rsidRPr="00EA3C9E">
              <w:t>21</w:t>
            </w:r>
          </w:p>
        </w:tc>
        <w:tc>
          <w:tcPr>
            <w:tcW w:w="6419" w:type="dxa"/>
            <w:noWrap/>
            <w:hideMark/>
          </w:tcPr>
          <w:p w14:paraId="209D7614" w14:textId="77777777" w:rsidR="00D613B0" w:rsidRPr="00EA3C9E" w:rsidRDefault="00D613B0" w:rsidP="00340CD5">
            <w:r w:rsidRPr="00EA3C9E">
              <w:t>Барабан KX-FA84A7</w:t>
            </w:r>
          </w:p>
        </w:tc>
        <w:tc>
          <w:tcPr>
            <w:tcW w:w="1418" w:type="dxa"/>
            <w:noWrap/>
          </w:tcPr>
          <w:p w14:paraId="53C79B4E" w14:textId="2C3B3231" w:rsidR="00D613B0" w:rsidRPr="00EA3C9E" w:rsidRDefault="00D613B0" w:rsidP="00340CD5">
            <w:pPr>
              <w:jc w:val="right"/>
              <w:rPr>
                <w:b/>
              </w:rPr>
            </w:pPr>
          </w:p>
        </w:tc>
        <w:tc>
          <w:tcPr>
            <w:tcW w:w="1417" w:type="dxa"/>
          </w:tcPr>
          <w:p w14:paraId="25484D6E" w14:textId="77777777" w:rsidR="00D613B0" w:rsidRPr="00EA3C9E" w:rsidRDefault="00D613B0" w:rsidP="00340CD5">
            <w:pPr>
              <w:jc w:val="right"/>
              <w:rPr>
                <w:b/>
              </w:rPr>
            </w:pPr>
          </w:p>
        </w:tc>
      </w:tr>
      <w:tr w:rsidR="00D613B0" w:rsidRPr="00EA3C9E" w14:paraId="7ADF56B5" w14:textId="61CF2A88" w:rsidTr="00D613B0">
        <w:trPr>
          <w:trHeight w:val="301"/>
        </w:trPr>
        <w:tc>
          <w:tcPr>
            <w:tcW w:w="522" w:type="dxa"/>
            <w:noWrap/>
            <w:hideMark/>
          </w:tcPr>
          <w:p w14:paraId="63EBCAA3" w14:textId="77777777" w:rsidR="00D613B0" w:rsidRPr="00EA3C9E" w:rsidRDefault="00D613B0" w:rsidP="00340CD5">
            <w:pPr>
              <w:jc w:val="both"/>
            </w:pPr>
            <w:r w:rsidRPr="00EA3C9E">
              <w:t>22</w:t>
            </w:r>
          </w:p>
        </w:tc>
        <w:tc>
          <w:tcPr>
            <w:tcW w:w="6419" w:type="dxa"/>
            <w:hideMark/>
          </w:tcPr>
          <w:p w14:paraId="67C9ABE6" w14:textId="77777777" w:rsidR="00D613B0" w:rsidRPr="00EA3C9E" w:rsidRDefault="00D613B0" w:rsidP="00340CD5">
            <w:r w:rsidRPr="00EA3C9E">
              <w:t xml:space="preserve">Скрепки </w:t>
            </w:r>
            <w:proofErr w:type="spellStart"/>
            <w:r w:rsidRPr="00EA3C9E">
              <w:t>Xerox</w:t>
            </w:r>
            <w:proofErr w:type="spellEnd"/>
            <w:r w:rsidRPr="00EA3C9E">
              <w:t xml:space="preserve"> 8R12898</w:t>
            </w:r>
          </w:p>
        </w:tc>
        <w:tc>
          <w:tcPr>
            <w:tcW w:w="1418" w:type="dxa"/>
            <w:noWrap/>
          </w:tcPr>
          <w:p w14:paraId="3ED48AD8" w14:textId="76015DBC" w:rsidR="00D613B0" w:rsidRPr="00EA3C9E" w:rsidRDefault="00D613B0" w:rsidP="00340CD5">
            <w:pPr>
              <w:jc w:val="right"/>
              <w:rPr>
                <w:b/>
              </w:rPr>
            </w:pPr>
          </w:p>
        </w:tc>
        <w:tc>
          <w:tcPr>
            <w:tcW w:w="1417" w:type="dxa"/>
          </w:tcPr>
          <w:p w14:paraId="639F9EBD" w14:textId="77777777" w:rsidR="00D613B0" w:rsidRDefault="00D613B0" w:rsidP="00340CD5">
            <w:pPr>
              <w:jc w:val="right"/>
              <w:rPr>
                <w:b/>
              </w:rPr>
            </w:pPr>
          </w:p>
        </w:tc>
      </w:tr>
      <w:tr w:rsidR="00D613B0" w:rsidRPr="00EA3C9E" w14:paraId="45C7446A" w14:textId="7D9991BF" w:rsidTr="00D613B0">
        <w:trPr>
          <w:trHeight w:val="301"/>
        </w:trPr>
        <w:tc>
          <w:tcPr>
            <w:tcW w:w="522" w:type="dxa"/>
            <w:noWrap/>
            <w:hideMark/>
          </w:tcPr>
          <w:p w14:paraId="650E6094" w14:textId="77777777" w:rsidR="00D613B0" w:rsidRPr="00EA3C9E" w:rsidRDefault="00D613B0" w:rsidP="00340CD5">
            <w:pPr>
              <w:jc w:val="both"/>
            </w:pPr>
            <w:r w:rsidRPr="00EA3C9E">
              <w:t>23</w:t>
            </w:r>
          </w:p>
        </w:tc>
        <w:tc>
          <w:tcPr>
            <w:tcW w:w="6419" w:type="dxa"/>
            <w:noWrap/>
            <w:hideMark/>
          </w:tcPr>
          <w:p w14:paraId="739BED4C" w14:textId="77777777" w:rsidR="00D613B0" w:rsidRPr="00EA3C9E" w:rsidRDefault="00D613B0" w:rsidP="00340CD5">
            <w:proofErr w:type="spellStart"/>
            <w:r w:rsidRPr="00EA3C9E">
              <w:t>Фотобарабан</w:t>
            </w:r>
            <w:proofErr w:type="spellEnd"/>
            <w:r w:rsidRPr="00EA3C9E">
              <w:t xml:space="preserve"> HP CF358A для </w:t>
            </w:r>
            <w:proofErr w:type="spellStart"/>
            <w:r w:rsidRPr="00EA3C9E">
              <w:t>ColorLaserJet</w:t>
            </w:r>
            <w:proofErr w:type="spellEnd"/>
            <w:r w:rsidRPr="00EA3C9E">
              <w:t xml:space="preserve"> MFP M880z чёрный</w:t>
            </w:r>
          </w:p>
        </w:tc>
        <w:tc>
          <w:tcPr>
            <w:tcW w:w="1418" w:type="dxa"/>
            <w:noWrap/>
          </w:tcPr>
          <w:p w14:paraId="3FEB6D27" w14:textId="2D75F0A1" w:rsidR="00D613B0" w:rsidRPr="00EA3C9E" w:rsidRDefault="00D613B0" w:rsidP="00340CD5">
            <w:pPr>
              <w:jc w:val="right"/>
              <w:rPr>
                <w:b/>
              </w:rPr>
            </w:pPr>
          </w:p>
        </w:tc>
        <w:tc>
          <w:tcPr>
            <w:tcW w:w="1417" w:type="dxa"/>
          </w:tcPr>
          <w:p w14:paraId="07794B78" w14:textId="77777777" w:rsidR="00D613B0" w:rsidRDefault="00D613B0" w:rsidP="00340CD5">
            <w:pPr>
              <w:jc w:val="right"/>
              <w:rPr>
                <w:b/>
              </w:rPr>
            </w:pPr>
          </w:p>
        </w:tc>
      </w:tr>
      <w:tr w:rsidR="00D613B0" w:rsidRPr="00EA3C9E" w14:paraId="112C50DD" w14:textId="5350F077" w:rsidTr="00D613B0">
        <w:trPr>
          <w:trHeight w:val="301"/>
        </w:trPr>
        <w:tc>
          <w:tcPr>
            <w:tcW w:w="522" w:type="dxa"/>
            <w:noWrap/>
            <w:hideMark/>
          </w:tcPr>
          <w:p w14:paraId="089868C8" w14:textId="77777777" w:rsidR="00D613B0" w:rsidRPr="00EA3C9E" w:rsidRDefault="00D613B0" w:rsidP="00340CD5">
            <w:pPr>
              <w:jc w:val="both"/>
            </w:pPr>
            <w:r w:rsidRPr="00EA3C9E">
              <w:t>24</w:t>
            </w:r>
          </w:p>
        </w:tc>
        <w:tc>
          <w:tcPr>
            <w:tcW w:w="6419" w:type="dxa"/>
            <w:noWrap/>
            <w:hideMark/>
          </w:tcPr>
          <w:p w14:paraId="59F88511" w14:textId="77777777" w:rsidR="00D613B0" w:rsidRPr="00EA3C9E" w:rsidRDefault="00D613B0" w:rsidP="00340CD5">
            <w:proofErr w:type="spellStart"/>
            <w:r w:rsidRPr="00EA3C9E">
              <w:t>Фотобарабан</w:t>
            </w:r>
            <w:proofErr w:type="spellEnd"/>
            <w:r w:rsidRPr="00EA3C9E">
              <w:t xml:space="preserve"> HP CF359A для </w:t>
            </w:r>
            <w:proofErr w:type="spellStart"/>
            <w:r w:rsidRPr="00EA3C9E">
              <w:t>ColorLaserJet</w:t>
            </w:r>
            <w:proofErr w:type="spellEnd"/>
            <w:r w:rsidRPr="00EA3C9E">
              <w:t xml:space="preserve"> MFP M880z голубой</w:t>
            </w:r>
          </w:p>
        </w:tc>
        <w:tc>
          <w:tcPr>
            <w:tcW w:w="1418" w:type="dxa"/>
            <w:noWrap/>
          </w:tcPr>
          <w:p w14:paraId="2E15B0CC" w14:textId="209D29BB" w:rsidR="00D613B0" w:rsidRPr="00EA3C9E" w:rsidRDefault="00D613B0" w:rsidP="00340CD5">
            <w:pPr>
              <w:jc w:val="right"/>
              <w:rPr>
                <w:b/>
              </w:rPr>
            </w:pPr>
          </w:p>
        </w:tc>
        <w:tc>
          <w:tcPr>
            <w:tcW w:w="1417" w:type="dxa"/>
          </w:tcPr>
          <w:p w14:paraId="6325F612" w14:textId="77777777" w:rsidR="00D613B0" w:rsidRDefault="00D613B0" w:rsidP="00340CD5">
            <w:pPr>
              <w:jc w:val="right"/>
              <w:rPr>
                <w:b/>
              </w:rPr>
            </w:pPr>
          </w:p>
        </w:tc>
      </w:tr>
      <w:tr w:rsidR="00D613B0" w:rsidRPr="00EA3C9E" w14:paraId="69708257" w14:textId="425DFF82" w:rsidTr="00D613B0">
        <w:trPr>
          <w:trHeight w:val="301"/>
        </w:trPr>
        <w:tc>
          <w:tcPr>
            <w:tcW w:w="522" w:type="dxa"/>
            <w:noWrap/>
            <w:hideMark/>
          </w:tcPr>
          <w:p w14:paraId="6C26DE16" w14:textId="77777777" w:rsidR="00D613B0" w:rsidRPr="00EA3C9E" w:rsidRDefault="00D613B0" w:rsidP="00340CD5">
            <w:pPr>
              <w:jc w:val="both"/>
            </w:pPr>
            <w:r w:rsidRPr="00EA3C9E">
              <w:t>25</w:t>
            </w:r>
          </w:p>
        </w:tc>
        <w:tc>
          <w:tcPr>
            <w:tcW w:w="6419" w:type="dxa"/>
            <w:noWrap/>
            <w:hideMark/>
          </w:tcPr>
          <w:p w14:paraId="2A22EDDA" w14:textId="77777777" w:rsidR="00D613B0" w:rsidRPr="00EA3C9E" w:rsidRDefault="00D613B0" w:rsidP="00340CD5">
            <w:proofErr w:type="spellStart"/>
            <w:r w:rsidRPr="00EA3C9E">
              <w:t>Фотобарабан</w:t>
            </w:r>
            <w:proofErr w:type="spellEnd"/>
            <w:r w:rsidRPr="00EA3C9E">
              <w:t xml:space="preserve"> HP CF365A для </w:t>
            </w:r>
            <w:proofErr w:type="spellStart"/>
            <w:r w:rsidRPr="00EA3C9E">
              <w:t>ColorLaserJet</w:t>
            </w:r>
            <w:proofErr w:type="spellEnd"/>
            <w:r w:rsidRPr="00EA3C9E">
              <w:t xml:space="preserve"> MFP M880z пурпурный</w:t>
            </w:r>
          </w:p>
        </w:tc>
        <w:tc>
          <w:tcPr>
            <w:tcW w:w="1418" w:type="dxa"/>
            <w:noWrap/>
          </w:tcPr>
          <w:p w14:paraId="190B816A" w14:textId="4856AB39" w:rsidR="00D613B0" w:rsidRPr="00EA3C9E" w:rsidRDefault="00D613B0" w:rsidP="00340CD5">
            <w:pPr>
              <w:jc w:val="right"/>
              <w:rPr>
                <w:b/>
              </w:rPr>
            </w:pPr>
          </w:p>
        </w:tc>
        <w:tc>
          <w:tcPr>
            <w:tcW w:w="1417" w:type="dxa"/>
          </w:tcPr>
          <w:p w14:paraId="2B1FF871" w14:textId="77777777" w:rsidR="00D613B0" w:rsidRDefault="00D613B0" w:rsidP="00340CD5">
            <w:pPr>
              <w:jc w:val="right"/>
              <w:rPr>
                <w:b/>
              </w:rPr>
            </w:pPr>
          </w:p>
        </w:tc>
      </w:tr>
      <w:tr w:rsidR="00D613B0" w:rsidRPr="00EA3C9E" w14:paraId="3FB20914" w14:textId="048AD534" w:rsidTr="00D613B0">
        <w:trPr>
          <w:trHeight w:val="301"/>
        </w:trPr>
        <w:tc>
          <w:tcPr>
            <w:tcW w:w="522" w:type="dxa"/>
            <w:noWrap/>
            <w:hideMark/>
          </w:tcPr>
          <w:p w14:paraId="1C4544B6" w14:textId="77777777" w:rsidR="00D613B0" w:rsidRPr="00EA3C9E" w:rsidRDefault="00D613B0" w:rsidP="00340CD5">
            <w:pPr>
              <w:jc w:val="both"/>
            </w:pPr>
            <w:r w:rsidRPr="00EA3C9E">
              <w:t>26</w:t>
            </w:r>
          </w:p>
        </w:tc>
        <w:tc>
          <w:tcPr>
            <w:tcW w:w="6419" w:type="dxa"/>
            <w:hideMark/>
          </w:tcPr>
          <w:p w14:paraId="2869AC52" w14:textId="77777777" w:rsidR="00D613B0" w:rsidRPr="00EA3C9E" w:rsidRDefault="00D613B0" w:rsidP="00340CD5">
            <w:proofErr w:type="spellStart"/>
            <w:r w:rsidRPr="00EA3C9E">
              <w:t>Фотобарабан</w:t>
            </w:r>
            <w:proofErr w:type="spellEnd"/>
            <w:r w:rsidRPr="00EA3C9E">
              <w:t xml:space="preserve"> HP CF364A для </w:t>
            </w:r>
            <w:proofErr w:type="spellStart"/>
            <w:r w:rsidRPr="00EA3C9E">
              <w:t>ColorLaserJet</w:t>
            </w:r>
            <w:proofErr w:type="spellEnd"/>
            <w:r w:rsidRPr="00EA3C9E">
              <w:t xml:space="preserve"> MFP M880z жёлтый</w:t>
            </w:r>
          </w:p>
        </w:tc>
        <w:tc>
          <w:tcPr>
            <w:tcW w:w="1418" w:type="dxa"/>
            <w:noWrap/>
          </w:tcPr>
          <w:p w14:paraId="79049416" w14:textId="3FF37DB4" w:rsidR="00D613B0" w:rsidRPr="00EA3C9E" w:rsidRDefault="00D613B0" w:rsidP="00340CD5">
            <w:pPr>
              <w:jc w:val="right"/>
              <w:rPr>
                <w:b/>
              </w:rPr>
            </w:pPr>
          </w:p>
        </w:tc>
        <w:tc>
          <w:tcPr>
            <w:tcW w:w="1417" w:type="dxa"/>
          </w:tcPr>
          <w:p w14:paraId="5D21F0AC" w14:textId="77777777" w:rsidR="00D613B0" w:rsidRDefault="00D613B0" w:rsidP="00340CD5">
            <w:pPr>
              <w:jc w:val="right"/>
              <w:rPr>
                <w:b/>
              </w:rPr>
            </w:pPr>
          </w:p>
        </w:tc>
      </w:tr>
      <w:tr w:rsidR="00D613B0" w:rsidRPr="00EA3C9E" w14:paraId="1EC7B98A" w14:textId="7A1AECF1" w:rsidTr="00D613B0">
        <w:trPr>
          <w:trHeight w:val="301"/>
        </w:trPr>
        <w:tc>
          <w:tcPr>
            <w:tcW w:w="522" w:type="dxa"/>
            <w:noWrap/>
            <w:hideMark/>
          </w:tcPr>
          <w:p w14:paraId="2C130C20" w14:textId="77777777" w:rsidR="00D613B0" w:rsidRPr="00EA3C9E" w:rsidRDefault="00D613B0" w:rsidP="00340CD5">
            <w:pPr>
              <w:jc w:val="both"/>
            </w:pPr>
            <w:r w:rsidRPr="00EA3C9E">
              <w:t>27</w:t>
            </w:r>
          </w:p>
        </w:tc>
        <w:tc>
          <w:tcPr>
            <w:tcW w:w="6419" w:type="dxa"/>
            <w:hideMark/>
          </w:tcPr>
          <w:p w14:paraId="71C4E284" w14:textId="77777777" w:rsidR="00D613B0" w:rsidRPr="00EA3C9E" w:rsidRDefault="00D613B0" w:rsidP="00340CD5">
            <w:r w:rsidRPr="00EA3C9E">
              <w:t xml:space="preserve">Емкость для отработанных чернил </w:t>
            </w:r>
            <w:proofErr w:type="spellStart"/>
            <w:r w:rsidRPr="00EA3C9E">
              <w:t>Epson</w:t>
            </w:r>
            <w:proofErr w:type="spellEnd"/>
            <w:r w:rsidRPr="00EA3C9E">
              <w:t xml:space="preserve"> T7000 T6193 </w:t>
            </w:r>
            <w:proofErr w:type="spellStart"/>
            <w:r w:rsidRPr="00EA3C9E">
              <w:t>Maintenance</w:t>
            </w:r>
            <w:proofErr w:type="spellEnd"/>
            <w:r w:rsidRPr="00EA3C9E">
              <w:t xml:space="preserve"> </w:t>
            </w:r>
            <w:proofErr w:type="spellStart"/>
            <w:r w:rsidRPr="00EA3C9E">
              <w:t>Box</w:t>
            </w:r>
            <w:proofErr w:type="spellEnd"/>
          </w:p>
        </w:tc>
        <w:tc>
          <w:tcPr>
            <w:tcW w:w="1418" w:type="dxa"/>
            <w:noWrap/>
          </w:tcPr>
          <w:p w14:paraId="2932D951" w14:textId="7B2A2D9E" w:rsidR="00D613B0" w:rsidRPr="00EA3C9E" w:rsidRDefault="00D613B0" w:rsidP="00340CD5">
            <w:pPr>
              <w:jc w:val="right"/>
              <w:rPr>
                <w:b/>
              </w:rPr>
            </w:pPr>
          </w:p>
        </w:tc>
        <w:tc>
          <w:tcPr>
            <w:tcW w:w="1417" w:type="dxa"/>
          </w:tcPr>
          <w:p w14:paraId="7600E06B" w14:textId="77777777" w:rsidR="00D613B0" w:rsidRDefault="00D613B0" w:rsidP="00340CD5">
            <w:pPr>
              <w:jc w:val="right"/>
              <w:rPr>
                <w:b/>
              </w:rPr>
            </w:pPr>
          </w:p>
        </w:tc>
      </w:tr>
      <w:tr w:rsidR="00D613B0" w:rsidRPr="00EA3C9E" w14:paraId="663D9450" w14:textId="1AAE6747" w:rsidTr="00D613B0">
        <w:trPr>
          <w:trHeight w:val="301"/>
        </w:trPr>
        <w:tc>
          <w:tcPr>
            <w:tcW w:w="522" w:type="dxa"/>
            <w:noWrap/>
            <w:hideMark/>
          </w:tcPr>
          <w:p w14:paraId="6F25B70D" w14:textId="77777777" w:rsidR="00D613B0" w:rsidRPr="00EA3C9E" w:rsidRDefault="00D613B0" w:rsidP="00340CD5">
            <w:pPr>
              <w:jc w:val="both"/>
            </w:pPr>
            <w:r w:rsidRPr="00EA3C9E">
              <w:t>28</w:t>
            </w:r>
          </w:p>
        </w:tc>
        <w:tc>
          <w:tcPr>
            <w:tcW w:w="6419" w:type="dxa"/>
            <w:hideMark/>
          </w:tcPr>
          <w:p w14:paraId="14EC5859" w14:textId="77777777" w:rsidR="00D613B0" w:rsidRPr="00EA3C9E" w:rsidRDefault="00D613B0" w:rsidP="00340CD5">
            <w:r w:rsidRPr="00EA3C9E">
              <w:t>Модуль очистки (300K) XEROX CQ 9301/9302/9303</w:t>
            </w:r>
          </w:p>
        </w:tc>
        <w:tc>
          <w:tcPr>
            <w:tcW w:w="1418" w:type="dxa"/>
            <w:noWrap/>
          </w:tcPr>
          <w:p w14:paraId="4A061417" w14:textId="1C24EE54" w:rsidR="00D613B0" w:rsidRPr="00EA3C9E" w:rsidRDefault="00D613B0" w:rsidP="00340CD5">
            <w:pPr>
              <w:jc w:val="right"/>
              <w:rPr>
                <w:b/>
              </w:rPr>
            </w:pPr>
          </w:p>
        </w:tc>
        <w:tc>
          <w:tcPr>
            <w:tcW w:w="1417" w:type="dxa"/>
          </w:tcPr>
          <w:p w14:paraId="2FBCD2C1" w14:textId="77777777" w:rsidR="00D613B0" w:rsidRDefault="00D613B0" w:rsidP="00340CD5">
            <w:pPr>
              <w:jc w:val="right"/>
              <w:rPr>
                <w:b/>
              </w:rPr>
            </w:pPr>
          </w:p>
        </w:tc>
      </w:tr>
      <w:tr w:rsidR="00D613B0" w:rsidRPr="00023742" w14:paraId="19696AD1" w14:textId="79EE0649" w:rsidTr="00D613B0">
        <w:trPr>
          <w:trHeight w:val="301"/>
        </w:trPr>
        <w:tc>
          <w:tcPr>
            <w:tcW w:w="522" w:type="dxa"/>
            <w:noWrap/>
            <w:hideMark/>
          </w:tcPr>
          <w:p w14:paraId="636FB8B9" w14:textId="77777777" w:rsidR="00D613B0" w:rsidRPr="00EA3C9E" w:rsidRDefault="00D613B0" w:rsidP="00340CD5">
            <w:pPr>
              <w:jc w:val="both"/>
            </w:pPr>
            <w:r w:rsidRPr="00EA3C9E">
              <w:t>29</w:t>
            </w:r>
          </w:p>
        </w:tc>
        <w:tc>
          <w:tcPr>
            <w:tcW w:w="6419" w:type="dxa"/>
            <w:hideMark/>
          </w:tcPr>
          <w:p w14:paraId="500E6E1E" w14:textId="77777777" w:rsidR="00D613B0" w:rsidRPr="00EA3C9E" w:rsidRDefault="00D613B0" w:rsidP="00340CD5">
            <w:pPr>
              <w:rPr>
                <w:lang w:val="en-US"/>
              </w:rPr>
            </w:pPr>
            <w:proofErr w:type="spellStart"/>
            <w:r w:rsidRPr="00EA3C9E">
              <w:t>Фотобарабан</w:t>
            </w:r>
            <w:proofErr w:type="spellEnd"/>
            <w:r w:rsidRPr="00EA3C9E">
              <w:rPr>
                <w:lang w:val="en-US"/>
              </w:rPr>
              <w:t xml:space="preserve"> </w:t>
            </w:r>
            <w:r w:rsidRPr="00EA3C9E">
              <w:t>для</w:t>
            </w:r>
            <w:r w:rsidRPr="00EA3C9E">
              <w:rPr>
                <w:lang w:val="en-US"/>
              </w:rPr>
              <w:t xml:space="preserve"> LaserJet Pro LJP-M203 CF232A</w:t>
            </w:r>
          </w:p>
        </w:tc>
        <w:tc>
          <w:tcPr>
            <w:tcW w:w="1418" w:type="dxa"/>
            <w:noWrap/>
          </w:tcPr>
          <w:p w14:paraId="54A357BA" w14:textId="4FD7BD98" w:rsidR="00D613B0" w:rsidRPr="00023742" w:rsidRDefault="00D613B0" w:rsidP="00340CD5">
            <w:pPr>
              <w:jc w:val="right"/>
              <w:rPr>
                <w:b/>
                <w:lang w:val="en-US"/>
              </w:rPr>
            </w:pPr>
          </w:p>
        </w:tc>
        <w:tc>
          <w:tcPr>
            <w:tcW w:w="1417" w:type="dxa"/>
          </w:tcPr>
          <w:p w14:paraId="3B7405FF" w14:textId="77777777" w:rsidR="00D613B0" w:rsidRPr="00023742" w:rsidRDefault="00D613B0" w:rsidP="00340CD5">
            <w:pPr>
              <w:jc w:val="right"/>
              <w:rPr>
                <w:b/>
                <w:lang w:val="en-US"/>
              </w:rPr>
            </w:pPr>
          </w:p>
        </w:tc>
      </w:tr>
      <w:tr w:rsidR="00D613B0" w:rsidRPr="00EA3C9E" w14:paraId="17C402C1" w14:textId="6D16DBA1" w:rsidTr="00D613B0">
        <w:trPr>
          <w:trHeight w:val="301"/>
        </w:trPr>
        <w:tc>
          <w:tcPr>
            <w:tcW w:w="522" w:type="dxa"/>
            <w:noWrap/>
            <w:hideMark/>
          </w:tcPr>
          <w:p w14:paraId="7C338B25" w14:textId="77777777" w:rsidR="00D613B0" w:rsidRPr="00EA3C9E" w:rsidRDefault="00D613B0" w:rsidP="00340CD5">
            <w:pPr>
              <w:jc w:val="both"/>
            </w:pPr>
            <w:r w:rsidRPr="00EA3C9E">
              <w:t>30</w:t>
            </w:r>
          </w:p>
        </w:tc>
        <w:tc>
          <w:tcPr>
            <w:tcW w:w="6419" w:type="dxa"/>
            <w:hideMark/>
          </w:tcPr>
          <w:p w14:paraId="606E059F" w14:textId="77777777" w:rsidR="00D613B0" w:rsidRPr="00EA3C9E" w:rsidRDefault="00D613B0" w:rsidP="00340CD5">
            <w:r w:rsidRPr="00EA3C9E">
              <w:t>Комплект переноса и роликов D7H14A</w:t>
            </w:r>
          </w:p>
        </w:tc>
        <w:tc>
          <w:tcPr>
            <w:tcW w:w="1418" w:type="dxa"/>
            <w:noWrap/>
          </w:tcPr>
          <w:p w14:paraId="77DA9646" w14:textId="22914916" w:rsidR="00D613B0" w:rsidRPr="00EA3C9E" w:rsidRDefault="00D613B0" w:rsidP="00340CD5">
            <w:pPr>
              <w:jc w:val="right"/>
              <w:rPr>
                <w:b/>
              </w:rPr>
            </w:pPr>
          </w:p>
        </w:tc>
        <w:tc>
          <w:tcPr>
            <w:tcW w:w="1417" w:type="dxa"/>
          </w:tcPr>
          <w:p w14:paraId="20F4A115" w14:textId="77777777" w:rsidR="00D613B0" w:rsidRDefault="00D613B0" w:rsidP="00340CD5">
            <w:pPr>
              <w:jc w:val="right"/>
              <w:rPr>
                <w:b/>
              </w:rPr>
            </w:pPr>
          </w:p>
        </w:tc>
      </w:tr>
      <w:tr w:rsidR="00D613B0" w:rsidRPr="00EA3C9E" w14:paraId="531B786A" w14:textId="63D46430" w:rsidTr="00D613B0">
        <w:trPr>
          <w:trHeight w:val="301"/>
        </w:trPr>
        <w:tc>
          <w:tcPr>
            <w:tcW w:w="522" w:type="dxa"/>
            <w:noWrap/>
            <w:hideMark/>
          </w:tcPr>
          <w:p w14:paraId="55AA5B63" w14:textId="77777777" w:rsidR="00D613B0" w:rsidRPr="00EA3C9E" w:rsidRDefault="00D613B0" w:rsidP="00340CD5">
            <w:pPr>
              <w:jc w:val="both"/>
            </w:pPr>
            <w:r w:rsidRPr="00EA3C9E">
              <w:t>31</w:t>
            </w:r>
          </w:p>
        </w:tc>
        <w:tc>
          <w:tcPr>
            <w:tcW w:w="6419" w:type="dxa"/>
            <w:hideMark/>
          </w:tcPr>
          <w:p w14:paraId="0380C46D" w14:textId="77777777" w:rsidR="00D613B0" w:rsidRPr="00EA3C9E" w:rsidRDefault="00D613B0" w:rsidP="00340CD5">
            <w:r w:rsidRPr="00EA3C9E">
              <w:t>Комплект для обслуживания (печка) 220V-C1N58A</w:t>
            </w:r>
          </w:p>
        </w:tc>
        <w:tc>
          <w:tcPr>
            <w:tcW w:w="1418" w:type="dxa"/>
            <w:noWrap/>
          </w:tcPr>
          <w:p w14:paraId="7DFC4CCE" w14:textId="3AAD94CE" w:rsidR="00D613B0" w:rsidRPr="00EA3C9E" w:rsidRDefault="00D613B0" w:rsidP="00340CD5">
            <w:pPr>
              <w:jc w:val="right"/>
              <w:rPr>
                <w:b/>
              </w:rPr>
            </w:pPr>
          </w:p>
        </w:tc>
        <w:tc>
          <w:tcPr>
            <w:tcW w:w="1417" w:type="dxa"/>
          </w:tcPr>
          <w:p w14:paraId="6614832A" w14:textId="77777777" w:rsidR="00D613B0" w:rsidRDefault="00D613B0" w:rsidP="00340CD5">
            <w:pPr>
              <w:jc w:val="right"/>
              <w:rPr>
                <w:b/>
              </w:rPr>
            </w:pPr>
          </w:p>
        </w:tc>
      </w:tr>
      <w:tr w:rsidR="00D613B0" w:rsidRPr="00EA3C9E" w14:paraId="768755F2" w14:textId="3BF8DA85" w:rsidTr="00D613B0">
        <w:trPr>
          <w:trHeight w:val="301"/>
        </w:trPr>
        <w:tc>
          <w:tcPr>
            <w:tcW w:w="522" w:type="dxa"/>
            <w:noWrap/>
            <w:hideMark/>
          </w:tcPr>
          <w:p w14:paraId="5FE764D4" w14:textId="77777777" w:rsidR="00D613B0" w:rsidRPr="00EA3C9E" w:rsidRDefault="00D613B0" w:rsidP="00340CD5">
            <w:pPr>
              <w:jc w:val="both"/>
            </w:pPr>
            <w:r w:rsidRPr="00EA3C9E">
              <w:t>32</w:t>
            </w:r>
          </w:p>
        </w:tc>
        <w:tc>
          <w:tcPr>
            <w:tcW w:w="6419" w:type="dxa"/>
            <w:noWrap/>
            <w:hideMark/>
          </w:tcPr>
          <w:p w14:paraId="4B140F8D" w14:textId="77777777" w:rsidR="00D613B0" w:rsidRPr="00EA3C9E" w:rsidRDefault="00D613B0" w:rsidP="00340CD5">
            <w:r w:rsidRPr="00EA3C9E">
              <w:t>Комплект роликов (для лотков 2,3,4,5) HP CLJ CP6015/CM6030/CM6040 (Q3931-67938/Q3938-67959/Q3931-67919)</w:t>
            </w:r>
          </w:p>
        </w:tc>
        <w:tc>
          <w:tcPr>
            <w:tcW w:w="1418" w:type="dxa"/>
            <w:noWrap/>
          </w:tcPr>
          <w:p w14:paraId="5BA57BB2" w14:textId="30326513" w:rsidR="00D613B0" w:rsidRPr="00EA3C9E" w:rsidRDefault="00D613B0" w:rsidP="00340CD5">
            <w:pPr>
              <w:jc w:val="right"/>
              <w:rPr>
                <w:b/>
              </w:rPr>
            </w:pPr>
          </w:p>
        </w:tc>
        <w:tc>
          <w:tcPr>
            <w:tcW w:w="1417" w:type="dxa"/>
          </w:tcPr>
          <w:p w14:paraId="54E3E83F" w14:textId="77777777" w:rsidR="00D613B0" w:rsidRDefault="00D613B0" w:rsidP="00340CD5">
            <w:pPr>
              <w:jc w:val="right"/>
              <w:rPr>
                <w:b/>
              </w:rPr>
            </w:pPr>
          </w:p>
        </w:tc>
      </w:tr>
      <w:tr w:rsidR="00D613B0" w:rsidRPr="00EA3C9E" w14:paraId="783094AD" w14:textId="4651A11D" w:rsidTr="00D613B0">
        <w:trPr>
          <w:trHeight w:val="301"/>
        </w:trPr>
        <w:tc>
          <w:tcPr>
            <w:tcW w:w="522" w:type="dxa"/>
            <w:noWrap/>
            <w:hideMark/>
          </w:tcPr>
          <w:p w14:paraId="40F90F8A" w14:textId="77777777" w:rsidR="00D613B0" w:rsidRPr="00EA3C9E" w:rsidRDefault="00D613B0" w:rsidP="00340CD5">
            <w:pPr>
              <w:jc w:val="both"/>
            </w:pPr>
            <w:r w:rsidRPr="00EA3C9E">
              <w:t>33</w:t>
            </w:r>
          </w:p>
        </w:tc>
        <w:tc>
          <w:tcPr>
            <w:tcW w:w="6419" w:type="dxa"/>
            <w:noWrap/>
            <w:hideMark/>
          </w:tcPr>
          <w:p w14:paraId="2DD5E6E4" w14:textId="77777777" w:rsidR="00D613B0" w:rsidRPr="00EA3C9E" w:rsidRDefault="00D613B0" w:rsidP="00340CD5">
            <w:r w:rsidRPr="00EA3C9E">
              <w:t xml:space="preserve">Компьютерная гарнитура </w:t>
            </w:r>
            <w:proofErr w:type="spellStart"/>
            <w:r w:rsidRPr="00EA3C9E">
              <w:t>Plantronics</w:t>
            </w:r>
            <w:proofErr w:type="spellEnd"/>
            <w:r w:rsidRPr="00EA3C9E">
              <w:t xml:space="preserve"> </w:t>
            </w:r>
            <w:proofErr w:type="spellStart"/>
            <w:r w:rsidRPr="00EA3C9E">
              <w:t>Blackwire</w:t>
            </w:r>
            <w:proofErr w:type="spellEnd"/>
            <w:r w:rsidRPr="00EA3C9E">
              <w:t xml:space="preserve"> C320</w:t>
            </w:r>
          </w:p>
        </w:tc>
        <w:tc>
          <w:tcPr>
            <w:tcW w:w="1418" w:type="dxa"/>
            <w:noWrap/>
          </w:tcPr>
          <w:p w14:paraId="020796CB" w14:textId="185C5343" w:rsidR="00D613B0" w:rsidRPr="00EA3C9E" w:rsidRDefault="00D613B0" w:rsidP="00340CD5">
            <w:pPr>
              <w:jc w:val="right"/>
              <w:rPr>
                <w:b/>
              </w:rPr>
            </w:pPr>
          </w:p>
        </w:tc>
        <w:tc>
          <w:tcPr>
            <w:tcW w:w="1417" w:type="dxa"/>
          </w:tcPr>
          <w:p w14:paraId="449EA269" w14:textId="77777777" w:rsidR="00D613B0" w:rsidRDefault="00D613B0" w:rsidP="00340CD5">
            <w:pPr>
              <w:jc w:val="right"/>
              <w:rPr>
                <w:b/>
              </w:rPr>
            </w:pPr>
          </w:p>
        </w:tc>
      </w:tr>
      <w:tr w:rsidR="00D613B0" w:rsidRPr="00EA3C9E" w14:paraId="2400F75D" w14:textId="14C97DEC" w:rsidTr="00D613B0">
        <w:trPr>
          <w:trHeight w:val="301"/>
        </w:trPr>
        <w:tc>
          <w:tcPr>
            <w:tcW w:w="522" w:type="dxa"/>
            <w:noWrap/>
            <w:hideMark/>
          </w:tcPr>
          <w:p w14:paraId="7AC4B41F" w14:textId="77777777" w:rsidR="00D613B0" w:rsidRPr="00EA3C9E" w:rsidRDefault="00D613B0" w:rsidP="00340CD5">
            <w:pPr>
              <w:jc w:val="both"/>
            </w:pPr>
            <w:r w:rsidRPr="00EA3C9E">
              <w:t>34</w:t>
            </w:r>
          </w:p>
        </w:tc>
        <w:tc>
          <w:tcPr>
            <w:tcW w:w="6419" w:type="dxa"/>
            <w:noWrap/>
            <w:hideMark/>
          </w:tcPr>
          <w:p w14:paraId="673F032B" w14:textId="77777777" w:rsidR="00D613B0" w:rsidRPr="00EA3C9E" w:rsidRDefault="00D613B0" w:rsidP="00340CD5">
            <w:r w:rsidRPr="00EA3C9E">
              <w:t xml:space="preserve">Диктофон </w:t>
            </w:r>
            <w:proofErr w:type="spellStart"/>
            <w:r w:rsidRPr="00EA3C9E">
              <w:t>Olympus</w:t>
            </w:r>
            <w:proofErr w:type="spellEnd"/>
            <w:r w:rsidRPr="00EA3C9E">
              <w:t xml:space="preserve"> WS-853</w:t>
            </w:r>
          </w:p>
        </w:tc>
        <w:tc>
          <w:tcPr>
            <w:tcW w:w="1418" w:type="dxa"/>
            <w:noWrap/>
          </w:tcPr>
          <w:p w14:paraId="776976D6" w14:textId="28F2DE26" w:rsidR="00D613B0" w:rsidRPr="00EA3C9E" w:rsidRDefault="00D613B0" w:rsidP="00340CD5">
            <w:pPr>
              <w:jc w:val="right"/>
              <w:rPr>
                <w:b/>
              </w:rPr>
            </w:pPr>
          </w:p>
        </w:tc>
        <w:tc>
          <w:tcPr>
            <w:tcW w:w="1417" w:type="dxa"/>
          </w:tcPr>
          <w:p w14:paraId="10F0902B" w14:textId="77777777" w:rsidR="00D613B0" w:rsidRDefault="00D613B0" w:rsidP="00340CD5">
            <w:pPr>
              <w:jc w:val="right"/>
              <w:rPr>
                <w:b/>
              </w:rPr>
            </w:pPr>
          </w:p>
        </w:tc>
      </w:tr>
      <w:tr w:rsidR="00D613B0" w:rsidRPr="00EA3C9E" w14:paraId="23AE7B35" w14:textId="77D77565" w:rsidTr="00D613B0">
        <w:trPr>
          <w:trHeight w:val="301"/>
        </w:trPr>
        <w:tc>
          <w:tcPr>
            <w:tcW w:w="522" w:type="dxa"/>
            <w:noWrap/>
            <w:hideMark/>
          </w:tcPr>
          <w:p w14:paraId="541E7BEE" w14:textId="77777777" w:rsidR="00D613B0" w:rsidRPr="00EA3C9E" w:rsidRDefault="00D613B0" w:rsidP="00340CD5">
            <w:pPr>
              <w:jc w:val="both"/>
            </w:pPr>
            <w:r w:rsidRPr="00EA3C9E">
              <w:t>35</w:t>
            </w:r>
          </w:p>
        </w:tc>
        <w:tc>
          <w:tcPr>
            <w:tcW w:w="6419" w:type="dxa"/>
            <w:noWrap/>
            <w:hideMark/>
          </w:tcPr>
          <w:p w14:paraId="30854ECD" w14:textId="77777777" w:rsidR="00D613B0" w:rsidRPr="00EA3C9E" w:rsidRDefault="00D613B0" w:rsidP="00340CD5">
            <w:r w:rsidRPr="00EA3C9E">
              <w:t xml:space="preserve">Диктофон </w:t>
            </w:r>
            <w:proofErr w:type="spellStart"/>
            <w:r w:rsidRPr="00EA3C9E">
              <w:t>Olympus</w:t>
            </w:r>
            <w:proofErr w:type="spellEnd"/>
            <w:r w:rsidRPr="00EA3C9E">
              <w:t xml:space="preserve"> LS-P2</w:t>
            </w:r>
          </w:p>
        </w:tc>
        <w:tc>
          <w:tcPr>
            <w:tcW w:w="1418" w:type="dxa"/>
            <w:noWrap/>
          </w:tcPr>
          <w:p w14:paraId="052CD330" w14:textId="0841231D" w:rsidR="00D613B0" w:rsidRPr="00EA3C9E" w:rsidRDefault="00D613B0" w:rsidP="00340CD5">
            <w:pPr>
              <w:jc w:val="right"/>
              <w:rPr>
                <w:b/>
              </w:rPr>
            </w:pPr>
          </w:p>
        </w:tc>
        <w:tc>
          <w:tcPr>
            <w:tcW w:w="1417" w:type="dxa"/>
          </w:tcPr>
          <w:p w14:paraId="1FBF913D" w14:textId="77777777" w:rsidR="00D613B0" w:rsidRDefault="00D613B0" w:rsidP="00340CD5">
            <w:pPr>
              <w:jc w:val="right"/>
              <w:rPr>
                <w:b/>
              </w:rPr>
            </w:pPr>
          </w:p>
        </w:tc>
      </w:tr>
      <w:tr w:rsidR="00D613B0" w:rsidRPr="00EA3C9E" w14:paraId="1849D332" w14:textId="13339A38" w:rsidTr="00D613B0">
        <w:trPr>
          <w:trHeight w:val="301"/>
        </w:trPr>
        <w:tc>
          <w:tcPr>
            <w:tcW w:w="522" w:type="dxa"/>
            <w:noWrap/>
            <w:hideMark/>
          </w:tcPr>
          <w:p w14:paraId="77B95E84" w14:textId="77777777" w:rsidR="00D613B0" w:rsidRPr="00EA3C9E" w:rsidRDefault="00D613B0" w:rsidP="00340CD5">
            <w:pPr>
              <w:jc w:val="both"/>
            </w:pPr>
            <w:r w:rsidRPr="00EA3C9E">
              <w:t>36</w:t>
            </w:r>
          </w:p>
        </w:tc>
        <w:tc>
          <w:tcPr>
            <w:tcW w:w="6419" w:type="dxa"/>
            <w:noWrap/>
            <w:hideMark/>
          </w:tcPr>
          <w:p w14:paraId="1D6BEBFC" w14:textId="77777777" w:rsidR="00D613B0" w:rsidRPr="00EA3C9E" w:rsidRDefault="00D613B0" w:rsidP="00340CD5">
            <w:proofErr w:type="spellStart"/>
            <w:r w:rsidRPr="00EA3C9E">
              <w:t>Конференц</w:t>
            </w:r>
            <w:proofErr w:type="spellEnd"/>
            <w:r w:rsidRPr="00EA3C9E">
              <w:t xml:space="preserve"> телефон </w:t>
            </w:r>
            <w:proofErr w:type="spellStart"/>
            <w:r w:rsidRPr="00EA3C9E">
              <w:t>Avaya</w:t>
            </w:r>
            <w:proofErr w:type="spellEnd"/>
            <w:r w:rsidRPr="00EA3C9E">
              <w:t xml:space="preserve"> B159</w:t>
            </w:r>
          </w:p>
        </w:tc>
        <w:tc>
          <w:tcPr>
            <w:tcW w:w="1418" w:type="dxa"/>
            <w:noWrap/>
          </w:tcPr>
          <w:p w14:paraId="5048EA1A" w14:textId="45ECB1B4" w:rsidR="00D613B0" w:rsidRPr="00EA3C9E" w:rsidRDefault="00D613B0" w:rsidP="00340CD5">
            <w:pPr>
              <w:jc w:val="right"/>
              <w:rPr>
                <w:b/>
              </w:rPr>
            </w:pPr>
          </w:p>
        </w:tc>
        <w:tc>
          <w:tcPr>
            <w:tcW w:w="1417" w:type="dxa"/>
          </w:tcPr>
          <w:p w14:paraId="3DB00DA4" w14:textId="77777777" w:rsidR="00D613B0" w:rsidRDefault="00D613B0" w:rsidP="00340CD5">
            <w:pPr>
              <w:jc w:val="right"/>
              <w:rPr>
                <w:b/>
              </w:rPr>
            </w:pPr>
          </w:p>
        </w:tc>
      </w:tr>
      <w:tr w:rsidR="00D613B0" w:rsidRPr="00EA3C9E" w14:paraId="77188B8F" w14:textId="2608285E" w:rsidTr="00D613B0">
        <w:trPr>
          <w:trHeight w:val="301"/>
        </w:trPr>
        <w:tc>
          <w:tcPr>
            <w:tcW w:w="522" w:type="dxa"/>
            <w:noWrap/>
            <w:hideMark/>
          </w:tcPr>
          <w:p w14:paraId="6337E048" w14:textId="77777777" w:rsidR="00D613B0" w:rsidRPr="00EA3C9E" w:rsidRDefault="00D613B0" w:rsidP="00340CD5">
            <w:pPr>
              <w:jc w:val="both"/>
            </w:pPr>
            <w:r w:rsidRPr="00EA3C9E">
              <w:t>37</w:t>
            </w:r>
          </w:p>
        </w:tc>
        <w:tc>
          <w:tcPr>
            <w:tcW w:w="6419" w:type="dxa"/>
            <w:noWrap/>
            <w:hideMark/>
          </w:tcPr>
          <w:p w14:paraId="71A4100E" w14:textId="77777777" w:rsidR="00D613B0" w:rsidRPr="00EA3C9E" w:rsidRDefault="00D613B0" w:rsidP="00340CD5">
            <w:proofErr w:type="spellStart"/>
            <w:r w:rsidRPr="00EA3C9E">
              <w:t>Конференц</w:t>
            </w:r>
            <w:proofErr w:type="spellEnd"/>
            <w:r w:rsidRPr="00EA3C9E">
              <w:t xml:space="preserve"> телефон </w:t>
            </w:r>
            <w:proofErr w:type="spellStart"/>
            <w:r w:rsidRPr="00EA3C9E">
              <w:t>Avaya</w:t>
            </w:r>
            <w:proofErr w:type="spellEnd"/>
            <w:r w:rsidRPr="00EA3C9E">
              <w:t xml:space="preserve"> B179</w:t>
            </w:r>
          </w:p>
        </w:tc>
        <w:tc>
          <w:tcPr>
            <w:tcW w:w="1418" w:type="dxa"/>
            <w:noWrap/>
          </w:tcPr>
          <w:p w14:paraId="3E08EA7D" w14:textId="246A19A3" w:rsidR="00D613B0" w:rsidRPr="00EA3C9E" w:rsidRDefault="00D613B0" w:rsidP="00340CD5">
            <w:pPr>
              <w:jc w:val="right"/>
              <w:rPr>
                <w:b/>
              </w:rPr>
            </w:pPr>
          </w:p>
        </w:tc>
        <w:tc>
          <w:tcPr>
            <w:tcW w:w="1417" w:type="dxa"/>
          </w:tcPr>
          <w:p w14:paraId="2201652F" w14:textId="77777777" w:rsidR="00D613B0" w:rsidRDefault="00D613B0" w:rsidP="00340CD5">
            <w:pPr>
              <w:jc w:val="right"/>
              <w:rPr>
                <w:b/>
              </w:rPr>
            </w:pPr>
          </w:p>
        </w:tc>
      </w:tr>
      <w:tr w:rsidR="00D613B0" w:rsidRPr="00EA3C9E" w14:paraId="1ACC202B" w14:textId="2A93770B" w:rsidTr="00D613B0">
        <w:trPr>
          <w:trHeight w:val="301"/>
        </w:trPr>
        <w:tc>
          <w:tcPr>
            <w:tcW w:w="522" w:type="dxa"/>
            <w:noWrap/>
            <w:hideMark/>
          </w:tcPr>
          <w:p w14:paraId="03AED81A" w14:textId="77777777" w:rsidR="00D613B0" w:rsidRPr="00EA3C9E" w:rsidRDefault="00D613B0" w:rsidP="00340CD5">
            <w:pPr>
              <w:jc w:val="both"/>
            </w:pPr>
            <w:r w:rsidRPr="00EA3C9E">
              <w:t>38</w:t>
            </w:r>
          </w:p>
        </w:tc>
        <w:tc>
          <w:tcPr>
            <w:tcW w:w="6419" w:type="dxa"/>
            <w:noWrap/>
            <w:hideMark/>
          </w:tcPr>
          <w:p w14:paraId="65A50754" w14:textId="77777777" w:rsidR="00D613B0" w:rsidRPr="00EA3C9E" w:rsidRDefault="00D613B0" w:rsidP="00340CD5">
            <w:r w:rsidRPr="00EA3C9E">
              <w:t xml:space="preserve">Компьютерная акустика </w:t>
            </w:r>
            <w:proofErr w:type="spellStart"/>
            <w:r w:rsidRPr="00EA3C9E">
              <w:t>defender</w:t>
            </w:r>
            <w:proofErr w:type="spellEnd"/>
            <w:r w:rsidRPr="00EA3C9E">
              <w:t xml:space="preserve"> SPK-530</w:t>
            </w:r>
          </w:p>
        </w:tc>
        <w:tc>
          <w:tcPr>
            <w:tcW w:w="1418" w:type="dxa"/>
            <w:noWrap/>
          </w:tcPr>
          <w:p w14:paraId="07170FF7" w14:textId="1566547D" w:rsidR="00D613B0" w:rsidRPr="00EA3C9E" w:rsidRDefault="00D613B0" w:rsidP="00340CD5">
            <w:pPr>
              <w:jc w:val="right"/>
              <w:rPr>
                <w:b/>
              </w:rPr>
            </w:pPr>
          </w:p>
        </w:tc>
        <w:tc>
          <w:tcPr>
            <w:tcW w:w="1417" w:type="dxa"/>
          </w:tcPr>
          <w:p w14:paraId="764AB8F5" w14:textId="77777777" w:rsidR="00D613B0" w:rsidRDefault="00D613B0" w:rsidP="00340CD5">
            <w:pPr>
              <w:jc w:val="right"/>
              <w:rPr>
                <w:b/>
              </w:rPr>
            </w:pPr>
          </w:p>
        </w:tc>
      </w:tr>
      <w:tr w:rsidR="00D613B0" w:rsidRPr="00EA3C9E" w14:paraId="06ED5B87" w14:textId="2BA698A6" w:rsidTr="00D613B0">
        <w:trPr>
          <w:trHeight w:val="301"/>
        </w:trPr>
        <w:tc>
          <w:tcPr>
            <w:tcW w:w="522" w:type="dxa"/>
            <w:noWrap/>
            <w:hideMark/>
          </w:tcPr>
          <w:p w14:paraId="23FAD642" w14:textId="77777777" w:rsidR="00D613B0" w:rsidRPr="00EA3C9E" w:rsidRDefault="00D613B0" w:rsidP="00340CD5">
            <w:pPr>
              <w:jc w:val="both"/>
            </w:pPr>
            <w:r w:rsidRPr="00EA3C9E">
              <w:t>39</w:t>
            </w:r>
          </w:p>
        </w:tc>
        <w:tc>
          <w:tcPr>
            <w:tcW w:w="6419" w:type="dxa"/>
            <w:noWrap/>
            <w:hideMark/>
          </w:tcPr>
          <w:p w14:paraId="68FA6423" w14:textId="77777777" w:rsidR="00D613B0" w:rsidRPr="00EA3C9E" w:rsidRDefault="00D613B0" w:rsidP="00340CD5">
            <w:r w:rsidRPr="00EA3C9E">
              <w:t xml:space="preserve">Беспроводная гарнитура </w:t>
            </w:r>
            <w:proofErr w:type="spellStart"/>
            <w:r w:rsidRPr="00EA3C9E">
              <w:t>Jabra</w:t>
            </w:r>
            <w:proofErr w:type="spellEnd"/>
            <w:r w:rsidRPr="00EA3C9E">
              <w:t xml:space="preserve"> PRO 9465 </w:t>
            </w:r>
            <w:proofErr w:type="spellStart"/>
            <w:r w:rsidRPr="00EA3C9E">
              <w:t>Duo</w:t>
            </w:r>
            <w:proofErr w:type="spellEnd"/>
          </w:p>
        </w:tc>
        <w:tc>
          <w:tcPr>
            <w:tcW w:w="1418" w:type="dxa"/>
            <w:noWrap/>
          </w:tcPr>
          <w:p w14:paraId="68E07B76" w14:textId="11C403D3" w:rsidR="00D613B0" w:rsidRPr="00EA3C9E" w:rsidRDefault="00D613B0" w:rsidP="00340CD5">
            <w:pPr>
              <w:jc w:val="right"/>
              <w:rPr>
                <w:b/>
              </w:rPr>
            </w:pPr>
          </w:p>
        </w:tc>
        <w:tc>
          <w:tcPr>
            <w:tcW w:w="1417" w:type="dxa"/>
          </w:tcPr>
          <w:p w14:paraId="313AE5B5" w14:textId="77777777" w:rsidR="00D613B0" w:rsidRDefault="00D613B0" w:rsidP="00340CD5">
            <w:pPr>
              <w:jc w:val="right"/>
              <w:rPr>
                <w:b/>
              </w:rPr>
            </w:pPr>
          </w:p>
        </w:tc>
      </w:tr>
      <w:tr w:rsidR="00D613B0" w:rsidRPr="00023742" w14:paraId="62DABED8" w14:textId="3B8B1C95" w:rsidTr="00D613B0">
        <w:trPr>
          <w:trHeight w:val="301"/>
        </w:trPr>
        <w:tc>
          <w:tcPr>
            <w:tcW w:w="522" w:type="dxa"/>
            <w:noWrap/>
            <w:hideMark/>
          </w:tcPr>
          <w:p w14:paraId="5ADCEE9B" w14:textId="77777777" w:rsidR="00D613B0" w:rsidRPr="00EA3C9E" w:rsidRDefault="00D613B0" w:rsidP="00340CD5">
            <w:pPr>
              <w:jc w:val="both"/>
            </w:pPr>
            <w:r w:rsidRPr="00EA3C9E">
              <w:t>40</w:t>
            </w:r>
          </w:p>
        </w:tc>
        <w:tc>
          <w:tcPr>
            <w:tcW w:w="6419" w:type="dxa"/>
            <w:hideMark/>
          </w:tcPr>
          <w:p w14:paraId="68BAA2B9" w14:textId="77777777" w:rsidR="00D613B0" w:rsidRPr="00EA3C9E" w:rsidRDefault="00D613B0" w:rsidP="00340CD5">
            <w:pPr>
              <w:rPr>
                <w:lang w:val="en-US"/>
              </w:rPr>
            </w:pPr>
            <w:r w:rsidRPr="00EA3C9E">
              <w:t>Переходник</w:t>
            </w:r>
            <w:r w:rsidRPr="00EA3C9E">
              <w:rPr>
                <w:lang w:val="en-US"/>
              </w:rPr>
              <w:t xml:space="preserve"> </w:t>
            </w:r>
            <w:proofErr w:type="spellStart"/>
            <w:r w:rsidRPr="00EA3C9E">
              <w:rPr>
                <w:lang w:val="en-US"/>
              </w:rPr>
              <w:t>miniDisplay</w:t>
            </w:r>
            <w:proofErr w:type="spellEnd"/>
            <w:r w:rsidRPr="00EA3C9E">
              <w:rPr>
                <w:lang w:val="en-US"/>
              </w:rPr>
              <w:t xml:space="preserve"> port </w:t>
            </w:r>
            <w:proofErr w:type="gramStart"/>
            <w:r w:rsidRPr="00EA3C9E">
              <w:rPr>
                <w:lang w:val="en-US"/>
              </w:rPr>
              <w:t>M  -</w:t>
            </w:r>
            <w:proofErr w:type="gramEnd"/>
            <w:r w:rsidRPr="00EA3C9E">
              <w:rPr>
                <w:lang w:val="en-US"/>
              </w:rPr>
              <w:t xml:space="preserve">  HDMI F VHD6055</w:t>
            </w:r>
          </w:p>
        </w:tc>
        <w:tc>
          <w:tcPr>
            <w:tcW w:w="1418" w:type="dxa"/>
            <w:noWrap/>
          </w:tcPr>
          <w:p w14:paraId="5B017B0E" w14:textId="27D362E9" w:rsidR="00D613B0" w:rsidRPr="00023742" w:rsidRDefault="00D613B0" w:rsidP="00340CD5">
            <w:pPr>
              <w:jc w:val="right"/>
              <w:rPr>
                <w:b/>
                <w:lang w:val="en-US"/>
              </w:rPr>
            </w:pPr>
          </w:p>
        </w:tc>
        <w:tc>
          <w:tcPr>
            <w:tcW w:w="1417" w:type="dxa"/>
          </w:tcPr>
          <w:p w14:paraId="62D45313" w14:textId="77777777" w:rsidR="00D613B0" w:rsidRPr="00023742" w:rsidRDefault="00D613B0" w:rsidP="00340CD5">
            <w:pPr>
              <w:jc w:val="right"/>
              <w:rPr>
                <w:b/>
                <w:lang w:val="en-US"/>
              </w:rPr>
            </w:pPr>
          </w:p>
        </w:tc>
      </w:tr>
      <w:tr w:rsidR="00D613B0" w:rsidRPr="00023742" w14:paraId="36A0787D" w14:textId="0683DCAB" w:rsidTr="00D613B0">
        <w:trPr>
          <w:trHeight w:val="301"/>
        </w:trPr>
        <w:tc>
          <w:tcPr>
            <w:tcW w:w="522" w:type="dxa"/>
            <w:noWrap/>
            <w:hideMark/>
          </w:tcPr>
          <w:p w14:paraId="7CD860D9" w14:textId="77777777" w:rsidR="00D613B0" w:rsidRPr="00EA3C9E" w:rsidRDefault="00D613B0" w:rsidP="00340CD5">
            <w:pPr>
              <w:jc w:val="both"/>
            </w:pPr>
            <w:r w:rsidRPr="00EA3C9E">
              <w:t>41</w:t>
            </w:r>
          </w:p>
        </w:tc>
        <w:tc>
          <w:tcPr>
            <w:tcW w:w="6419" w:type="dxa"/>
            <w:hideMark/>
          </w:tcPr>
          <w:p w14:paraId="140852C1" w14:textId="77777777" w:rsidR="00D613B0" w:rsidRPr="00EA3C9E" w:rsidRDefault="00D613B0" w:rsidP="00340CD5">
            <w:pPr>
              <w:rPr>
                <w:lang w:val="en-US"/>
              </w:rPr>
            </w:pPr>
            <w:r w:rsidRPr="00EA3C9E">
              <w:t>Переходник</w:t>
            </w:r>
            <w:r w:rsidRPr="00EA3C9E">
              <w:rPr>
                <w:lang w:val="en-US"/>
              </w:rPr>
              <w:t xml:space="preserve"> </w:t>
            </w:r>
            <w:proofErr w:type="spellStart"/>
            <w:r w:rsidRPr="00EA3C9E">
              <w:rPr>
                <w:lang w:val="en-US"/>
              </w:rPr>
              <w:t>Nexport</w:t>
            </w:r>
            <w:proofErr w:type="spellEnd"/>
            <w:r w:rsidRPr="00EA3C9E">
              <w:rPr>
                <w:lang w:val="en-US"/>
              </w:rPr>
              <w:t xml:space="preserve"> </w:t>
            </w:r>
            <w:proofErr w:type="spellStart"/>
            <w:r w:rsidRPr="00EA3C9E">
              <w:rPr>
                <w:lang w:val="en-US"/>
              </w:rPr>
              <w:t>miniDisplay</w:t>
            </w:r>
            <w:proofErr w:type="spellEnd"/>
            <w:r w:rsidRPr="00EA3C9E">
              <w:rPr>
                <w:lang w:val="en-US"/>
              </w:rPr>
              <w:t xml:space="preserve"> port M -  VGA F</w:t>
            </w:r>
          </w:p>
        </w:tc>
        <w:tc>
          <w:tcPr>
            <w:tcW w:w="1418" w:type="dxa"/>
            <w:noWrap/>
          </w:tcPr>
          <w:p w14:paraId="1E5B7B93" w14:textId="73865364" w:rsidR="00D613B0" w:rsidRPr="00023742" w:rsidRDefault="00D613B0" w:rsidP="00340CD5">
            <w:pPr>
              <w:jc w:val="right"/>
              <w:rPr>
                <w:b/>
                <w:lang w:val="en-US"/>
              </w:rPr>
            </w:pPr>
          </w:p>
        </w:tc>
        <w:tc>
          <w:tcPr>
            <w:tcW w:w="1417" w:type="dxa"/>
          </w:tcPr>
          <w:p w14:paraId="0BB53AA8" w14:textId="77777777" w:rsidR="00D613B0" w:rsidRPr="00023742" w:rsidRDefault="00D613B0" w:rsidP="00340CD5">
            <w:pPr>
              <w:jc w:val="right"/>
              <w:rPr>
                <w:b/>
                <w:lang w:val="en-US"/>
              </w:rPr>
            </w:pPr>
          </w:p>
        </w:tc>
      </w:tr>
      <w:tr w:rsidR="00D613B0" w:rsidRPr="00023742" w14:paraId="15085359" w14:textId="4297EACA" w:rsidTr="00D613B0">
        <w:trPr>
          <w:trHeight w:val="301"/>
        </w:trPr>
        <w:tc>
          <w:tcPr>
            <w:tcW w:w="522" w:type="dxa"/>
            <w:noWrap/>
            <w:hideMark/>
          </w:tcPr>
          <w:p w14:paraId="453B3531" w14:textId="77777777" w:rsidR="00D613B0" w:rsidRPr="00EA3C9E" w:rsidRDefault="00D613B0" w:rsidP="00340CD5">
            <w:pPr>
              <w:jc w:val="both"/>
            </w:pPr>
            <w:r w:rsidRPr="00EA3C9E">
              <w:t>42</w:t>
            </w:r>
          </w:p>
        </w:tc>
        <w:tc>
          <w:tcPr>
            <w:tcW w:w="6419" w:type="dxa"/>
            <w:hideMark/>
          </w:tcPr>
          <w:p w14:paraId="0B747438" w14:textId="77777777" w:rsidR="00D613B0" w:rsidRPr="00EA3C9E" w:rsidRDefault="00D613B0" w:rsidP="00340CD5">
            <w:pPr>
              <w:rPr>
                <w:lang w:val="en-US"/>
              </w:rPr>
            </w:pPr>
            <w:r w:rsidRPr="00EA3C9E">
              <w:t>Переходник</w:t>
            </w:r>
            <w:r w:rsidRPr="00EA3C9E">
              <w:rPr>
                <w:lang w:val="en-US"/>
              </w:rPr>
              <w:t xml:space="preserve"> Display port </w:t>
            </w:r>
            <w:proofErr w:type="gramStart"/>
            <w:r w:rsidRPr="00EA3C9E">
              <w:rPr>
                <w:lang w:val="en-US"/>
              </w:rPr>
              <w:t>M  -</w:t>
            </w:r>
            <w:proofErr w:type="gramEnd"/>
            <w:r w:rsidRPr="00EA3C9E">
              <w:rPr>
                <w:lang w:val="en-US"/>
              </w:rPr>
              <w:t xml:space="preserve">  HDMI F VCOM [CG553]</w:t>
            </w:r>
          </w:p>
        </w:tc>
        <w:tc>
          <w:tcPr>
            <w:tcW w:w="1418" w:type="dxa"/>
            <w:noWrap/>
          </w:tcPr>
          <w:p w14:paraId="0D9B2C8A" w14:textId="033A1FDD" w:rsidR="00D613B0" w:rsidRPr="00023742" w:rsidRDefault="00D613B0" w:rsidP="00340CD5">
            <w:pPr>
              <w:jc w:val="right"/>
              <w:rPr>
                <w:b/>
                <w:lang w:val="en-US"/>
              </w:rPr>
            </w:pPr>
          </w:p>
        </w:tc>
        <w:tc>
          <w:tcPr>
            <w:tcW w:w="1417" w:type="dxa"/>
          </w:tcPr>
          <w:p w14:paraId="59172438" w14:textId="77777777" w:rsidR="00D613B0" w:rsidRPr="00023742" w:rsidRDefault="00D613B0" w:rsidP="00340CD5">
            <w:pPr>
              <w:jc w:val="right"/>
              <w:rPr>
                <w:b/>
                <w:lang w:val="en-US"/>
              </w:rPr>
            </w:pPr>
          </w:p>
        </w:tc>
      </w:tr>
      <w:tr w:rsidR="00D613B0" w:rsidRPr="00023742" w14:paraId="3F3F3D81" w14:textId="67D55434" w:rsidTr="00D613B0">
        <w:trPr>
          <w:trHeight w:val="301"/>
        </w:trPr>
        <w:tc>
          <w:tcPr>
            <w:tcW w:w="522" w:type="dxa"/>
            <w:noWrap/>
            <w:hideMark/>
          </w:tcPr>
          <w:p w14:paraId="7B722D0F" w14:textId="77777777" w:rsidR="00D613B0" w:rsidRPr="00EA3C9E" w:rsidRDefault="00D613B0" w:rsidP="00340CD5">
            <w:pPr>
              <w:jc w:val="both"/>
            </w:pPr>
            <w:r w:rsidRPr="00EA3C9E">
              <w:t>43</w:t>
            </w:r>
          </w:p>
        </w:tc>
        <w:tc>
          <w:tcPr>
            <w:tcW w:w="6419" w:type="dxa"/>
            <w:hideMark/>
          </w:tcPr>
          <w:p w14:paraId="66378D56" w14:textId="77777777" w:rsidR="00D613B0" w:rsidRPr="00EA3C9E" w:rsidRDefault="00D613B0" w:rsidP="00340CD5">
            <w:pPr>
              <w:rPr>
                <w:lang w:val="en-US"/>
              </w:rPr>
            </w:pPr>
            <w:r w:rsidRPr="00EA3C9E">
              <w:t>Переходник</w:t>
            </w:r>
            <w:r w:rsidRPr="00EA3C9E">
              <w:rPr>
                <w:lang w:val="en-US"/>
              </w:rPr>
              <w:t xml:space="preserve"> Display </w:t>
            </w:r>
            <w:proofErr w:type="gramStart"/>
            <w:r w:rsidRPr="00EA3C9E">
              <w:rPr>
                <w:lang w:val="en-US"/>
              </w:rPr>
              <w:t>port  -</w:t>
            </w:r>
            <w:proofErr w:type="gramEnd"/>
            <w:r w:rsidRPr="00EA3C9E">
              <w:rPr>
                <w:lang w:val="en-US"/>
              </w:rPr>
              <w:t xml:space="preserve">  VGA GC-CVDP11</w:t>
            </w:r>
          </w:p>
        </w:tc>
        <w:tc>
          <w:tcPr>
            <w:tcW w:w="1418" w:type="dxa"/>
            <w:noWrap/>
          </w:tcPr>
          <w:p w14:paraId="7C3603DD" w14:textId="67E51090" w:rsidR="00D613B0" w:rsidRPr="00023742" w:rsidRDefault="00D613B0" w:rsidP="00340CD5">
            <w:pPr>
              <w:jc w:val="right"/>
              <w:rPr>
                <w:b/>
                <w:lang w:val="en-US"/>
              </w:rPr>
            </w:pPr>
          </w:p>
        </w:tc>
        <w:tc>
          <w:tcPr>
            <w:tcW w:w="1417" w:type="dxa"/>
          </w:tcPr>
          <w:p w14:paraId="7E0C4340" w14:textId="77777777" w:rsidR="00D613B0" w:rsidRPr="00023742" w:rsidRDefault="00D613B0" w:rsidP="00340CD5">
            <w:pPr>
              <w:jc w:val="right"/>
              <w:rPr>
                <w:b/>
                <w:lang w:val="en-US"/>
              </w:rPr>
            </w:pPr>
          </w:p>
        </w:tc>
      </w:tr>
      <w:tr w:rsidR="00D613B0" w:rsidRPr="00023742" w14:paraId="236CA961" w14:textId="377CF1D3" w:rsidTr="00D613B0">
        <w:trPr>
          <w:trHeight w:val="301"/>
        </w:trPr>
        <w:tc>
          <w:tcPr>
            <w:tcW w:w="522" w:type="dxa"/>
            <w:noWrap/>
            <w:hideMark/>
          </w:tcPr>
          <w:p w14:paraId="78276064" w14:textId="77777777" w:rsidR="00D613B0" w:rsidRPr="00EA3C9E" w:rsidRDefault="00D613B0" w:rsidP="00340CD5">
            <w:pPr>
              <w:jc w:val="both"/>
            </w:pPr>
            <w:r w:rsidRPr="00EA3C9E">
              <w:t>44</w:t>
            </w:r>
          </w:p>
        </w:tc>
        <w:tc>
          <w:tcPr>
            <w:tcW w:w="6419" w:type="dxa"/>
            <w:hideMark/>
          </w:tcPr>
          <w:p w14:paraId="19A9D710" w14:textId="77777777" w:rsidR="00D613B0" w:rsidRPr="00EA3C9E" w:rsidRDefault="00D613B0" w:rsidP="00340CD5">
            <w:pPr>
              <w:rPr>
                <w:lang w:val="en-US"/>
              </w:rPr>
            </w:pPr>
            <w:r w:rsidRPr="00EA3C9E">
              <w:t>Переходник</w:t>
            </w:r>
            <w:r w:rsidRPr="00EA3C9E">
              <w:rPr>
                <w:lang w:val="en-US"/>
              </w:rPr>
              <w:t xml:space="preserve"> DisplayPort M-DVI F, </w:t>
            </w:r>
            <w:proofErr w:type="spellStart"/>
            <w:r w:rsidRPr="00EA3C9E">
              <w:rPr>
                <w:lang w:val="en-US"/>
              </w:rPr>
              <w:t>Cablexpert</w:t>
            </w:r>
            <w:proofErr w:type="spellEnd"/>
            <w:r w:rsidRPr="00EA3C9E">
              <w:rPr>
                <w:lang w:val="en-US"/>
              </w:rPr>
              <w:t xml:space="preserve"> [A-DPM-DVIF]</w:t>
            </w:r>
          </w:p>
        </w:tc>
        <w:tc>
          <w:tcPr>
            <w:tcW w:w="1418" w:type="dxa"/>
            <w:noWrap/>
          </w:tcPr>
          <w:p w14:paraId="23AC48AC" w14:textId="59B955C1" w:rsidR="00D613B0" w:rsidRPr="00023742" w:rsidRDefault="00D613B0" w:rsidP="00340CD5">
            <w:pPr>
              <w:jc w:val="right"/>
              <w:rPr>
                <w:b/>
                <w:lang w:val="en-US"/>
              </w:rPr>
            </w:pPr>
          </w:p>
        </w:tc>
        <w:tc>
          <w:tcPr>
            <w:tcW w:w="1417" w:type="dxa"/>
          </w:tcPr>
          <w:p w14:paraId="4F5603FE" w14:textId="77777777" w:rsidR="00D613B0" w:rsidRPr="00023742" w:rsidRDefault="00D613B0" w:rsidP="00340CD5">
            <w:pPr>
              <w:jc w:val="right"/>
              <w:rPr>
                <w:b/>
                <w:lang w:val="en-US"/>
              </w:rPr>
            </w:pPr>
          </w:p>
        </w:tc>
      </w:tr>
      <w:tr w:rsidR="00D613B0" w:rsidRPr="00023742" w14:paraId="1B21CC11" w14:textId="31E40708" w:rsidTr="00D613B0">
        <w:trPr>
          <w:trHeight w:val="301"/>
        </w:trPr>
        <w:tc>
          <w:tcPr>
            <w:tcW w:w="522" w:type="dxa"/>
            <w:noWrap/>
            <w:hideMark/>
          </w:tcPr>
          <w:p w14:paraId="1AAABF3D" w14:textId="77777777" w:rsidR="00D613B0" w:rsidRPr="00EA3C9E" w:rsidRDefault="00D613B0" w:rsidP="00340CD5">
            <w:pPr>
              <w:jc w:val="both"/>
            </w:pPr>
            <w:r w:rsidRPr="00EA3C9E">
              <w:t>45</w:t>
            </w:r>
          </w:p>
        </w:tc>
        <w:tc>
          <w:tcPr>
            <w:tcW w:w="6419" w:type="dxa"/>
            <w:hideMark/>
          </w:tcPr>
          <w:p w14:paraId="23774833" w14:textId="77777777" w:rsidR="00D613B0" w:rsidRPr="00EA3C9E" w:rsidRDefault="00D613B0" w:rsidP="00340CD5">
            <w:pPr>
              <w:rPr>
                <w:lang w:val="en-US"/>
              </w:rPr>
            </w:pPr>
            <w:r w:rsidRPr="00EA3C9E">
              <w:t>Переходник</w:t>
            </w:r>
            <w:r w:rsidRPr="00EA3C9E">
              <w:rPr>
                <w:lang w:val="en-US"/>
              </w:rPr>
              <w:t xml:space="preserve"> </w:t>
            </w:r>
            <w:proofErr w:type="spellStart"/>
            <w:r w:rsidRPr="00EA3C9E">
              <w:rPr>
                <w:lang w:val="en-US"/>
              </w:rPr>
              <w:t>Gembird</w:t>
            </w:r>
            <w:proofErr w:type="spellEnd"/>
            <w:r w:rsidRPr="00EA3C9E">
              <w:rPr>
                <w:lang w:val="en-US"/>
              </w:rPr>
              <w:t xml:space="preserve"> DVI(M)-VGA(F) [A-DVI-VGA]</w:t>
            </w:r>
          </w:p>
        </w:tc>
        <w:tc>
          <w:tcPr>
            <w:tcW w:w="1418" w:type="dxa"/>
            <w:noWrap/>
          </w:tcPr>
          <w:p w14:paraId="3219997B" w14:textId="361BBE1B" w:rsidR="00D613B0" w:rsidRPr="00023742" w:rsidRDefault="00D613B0" w:rsidP="00340CD5">
            <w:pPr>
              <w:jc w:val="right"/>
              <w:rPr>
                <w:b/>
                <w:lang w:val="en-US"/>
              </w:rPr>
            </w:pPr>
          </w:p>
        </w:tc>
        <w:tc>
          <w:tcPr>
            <w:tcW w:w="1417" w:type="dxa"/>
          </w:tcPr>
          <w:p w14:paraId="13EE9CFE" w14:textId="77777777" w:rsidR="00D613B0" w:rsidRPr="00023742" w:rsidRDefault="00D613B0" w:rsidP="00340CD5">
            <w:pPr>
              <w:jc w:val="right"/>
              <w:rPr>
                <w:b/>
                <w:lang w:val="en-US"/>
              </w:rPr>
            </w:pPr>
          </w:p>
        </w:tc>
      </w:tr>
      <w:tr w:rsidR="00D613B0" w:rsidRPr="00EA3C9E" w14:paraId="62770E1E" w14:textId="44098301" w:rsidTr="00D613B0">
        <w:trPr>
          <w:trHeight w:val="301"/>
        </w:trPr>
        <w:tc>
          <w:tcPr>
            <w:tcW w:w="522" w:type="dxa"/>
            <w:noWrap/>
            <w:hideMark/>
          </w:tcPr>
          <w:p w14:paraId="7A9E6D7B" w14:textId="77777777" w:rsidR="00D613B0" w:rsidRPr="00EA3C9E" w:rsidRDefault="00D613B0" w:rsidP="00340CD5">
            <w:pPr>
              <w:jc w:val="both"/>
            </w:pPr>
            <w:r w:rsidRPr="00EA3C9E">
              <w:t>46</w:t>
            </w:r>
          </w:p>
        </w:tc>
        <w:tc>
          <w:tcPr>
            <w:tcW w:w="6419" w:type="dxa"/>
            <w:hideMark/>
          </w:tcPr>
          <w:p w14:paraId="2ADB0890" w14:textId="77777777" w:rsidR="00D613B0" w:rsidRPr="00EA3C9E" w:rsidRDefault="00D613B0" w:rsidP="00340CD5">
            <w:r w:rsidRPr="00EA3C9E">
              <w:t>Шнур HDMI "</w:t>
            </w:r>
            <w:proofErr w:type="spellStart"/>
            <w:r w:rsidRPr="00EA3C9E">
              <w:t>шт</w:t>
            </w:r>
            <w:proofErr w:type="spellEnd"/>
            <w:r w:rsidRPr="00EA3C9E">
              <w:t>" - HDMI "</w:t>
            </w:r>
            <w:proofErr w:type="spellStart"/>
            <w:r w:rsidRPr="00EA3C9E">
              <w:t>шт</w:t>
            </w:r>
            <w:proofErr w:type="spellEnd"/>
            <w:r w:rsidRPr="00EA3C9E">
              <w:t>" пластик "позолоченный" OD6.0мм с ферритами 20.0м</w:t>
            </w:r>
          </w:p>
        </w:tc>
        <w:tc>
          <w:tcPr>
            <w:tcW w:w="1418" w:type="dxa"/>
            <w:noWrap/>
          </w:tcPr>
          <w:p w14:paraId="2FE43FF9" w14:textId="6158E859" w:rsidR="00D613B0" w:rsidRPr="00EA3C9E" w:rsidRDefault="00D613B0" w:rsidP="00340CD5">
            <w:pPr>
              <w:jc w:val="right"/>
              <w:rPr>
                <w:b/>
              </w:rPr>
            </w:pPr>
          </w:p>
        </w:tc>
        <w:tc>
          <w:tcPr>
            <w:tcW w:w="1417" w:type="dxa"/>
          </w:tcPr>
          <w:p w14:paraId="3BF3A930" w14:textId="77777777" w:rsidR="00D613B0" w:rsidRDefault="00D613B0" w:rsidP="00340CD5">
            <w:pPr>
              <w:jc w:val="right"/>
              <w:rPr>
                <w:b/>
              </w:rPr>
            </w:pPr>
          </w:p>
        </w:tc>
      </w:tr>
      <w:tr w:rsidR="00D613B0" w:rsidRPr="00EA3C9E" w14:paraId="2248FECE" w14:textId="0DAE5887" w:rsidTr="00D613B0">
        <w:trPr>
          <w:trHeight w:val="301"/>
        </w:trPr>
        <w:tc>
          <w:tcPr>
            <w:tcW w:w="522" w:type="dxa"/>
            <w:noWrap/>
            <w:hideMark/>
          </w:tcPr>
          <w:p w14:paraId="0C658CDD" w14:textId="77777777" w:rsidR="00D613B0" w:rsidRPr="00EA3C9E" w:rsidRDefault="00D613B0" w:rsidP="00340CD5">
            <w:pPr>
              <w:jc w:val="both"/>
            </w:pPr>
            <w:r w:rsidRPr="00EA3C9E">
              <w:t>47</w:t>
            </w:r>
          </w:p>
        </w:tc>
        <w:tc>
          <w:tcPr>
            <w:tcW w:w="6419" w:type="dxa"/>
            <w:hideMark/>
          </w:tcPr>
          <w:p w14:paraId="2ED9A658" w14:textId="77777777" w:rsidR="00D613B0" w:rsidRPr="00EA3C9E" w:rsidRDefault="00D613B0" w:rsidP="00340CD5">
            <w:r w:rsidRPr="00EA3C9E">
              <w:t>Шнур HDMI "</w:t>
            </w:r>
            <w:proofErr w:type="spellStart"/>
            <w:r w:rsidRPr="00EA3C9E">
              <w:t>шт</w:t>
            </w:r>
            <w:proofErr w:type="spellEnd"/>
            <w:r w:rsidRPr="00EA3C9E">
              <w:t>" - HDMI "</w:t>
            </w:r>
            <w:proofErr w:type="spellStart"/>
            <w:r w:rsidRPr="00EA3C9E">
              <w:t>шт</w:t>
            </w:r>
            <w:proofErr w:type="spellEnd"/>
            <w:r w:rsidRPr="00EA3C9E">
              <w:t>" пластик "позолоченный" OD6.0мм с ферритами 15.0м/</w:t>
            </w:r>
          </w:p>
        </w:tc>
        <w:tc>
          <w:tcPr>
            <w:tcW w:w="1418" w:type="dxa"/>
            <w:noWrap/>
          </w:tcPr>
          <w:p w14:paraId="6ECF5050" w14:textId="2AD696AB" w:rsidR="00D613B0" w:rsidRPr="00EA3C9E" w:rsidRDefault="00D613B0" w:rsidP="00340CD5">
            <w:pPr>
              <w:jc w:val="right"/>
              <w:rPr>
                <w:b/>
              </w:rPr>
            </w:pPr>
          </w:p>
        </w:tc>
        <w:tc>
          <w:tcPr>
            <w:tcW w:w="1417" w:type="dxa"/>
          </w:tcPr>
          <w:p w14:paraId="7486EE75" w14:textId="77777777" w:rsidR="00D613B0" w:rsidRDefault="00D613B0" w:rsidP="00340CD5">
            <w:pPr>
              <w:jc w:val="right"/>
              <w:rPr>
                <w:b/>
              </w:rPr>
            </w:pPr>
          </w:p>
        </w:tc>
      </w:tr>
      <w:tr w:rsidR="00D613B0" w:rsidRPr="00EA3C9E" w14:paraId="3424C167" w14:textId="77770047" w:rsidTr="00D613B0">
        <w:trPr>
          <w:trHeight w:val="301"/>
        </w:trPr>
        <w:tc>
          <w:tcPr>
            <w:tcW w:w="522" w:type="dxa"/>
            <w:noWrap/>
            <w:hideMark/>
          </w:tcPr>
          <w:p w14:paraId="6563F47C" w14:textId="77777777" w:rsidR="00D613B0" w:rsidRPr="00EA3C9E" w:rsidRDefault="00D613B0" w:rsidP="00340CD5">
            <w:pPr>
              <w:jc w:val="both"/>
            </w:pPr>
            <w:r w:rsidRPr="00EA3C9E">
              <w:t>48</w:t>
            </w:r>
          </w:p>
        </w:tc>
        <w:tc>
          <w:tcPr>
            <w:tcW w:w="6419" w:type="dxa"/>
            <w:hideMark/>
          </w:tcPr>
          <w:p w14:paraId="46A7161C" w14:textId="77777777" w:rsidR="00D613B0" w:rsidRPr="00EA3C9E" w:rsidRDefault="00D613B0" w:rsidP="00340CD5">
            <w:r w:rsidRPr="00EA3C9E">
              <w:t xml:space="preserve">Шнур VGA HD 15 </w:t>
            </w:r>
            <w:proofErr w:type="spellStart"/>
            <w:r w:rsidRPr="00EA3C9E">
              <w:t>Pin</w:t>
            </w:r>
            <w:proofErr w:type="spellEnd"/>
            <w:r w:rsidRPr="00EA3C9E">
              <w:t xml:space="preserve"> "</w:t>
            </w:r>
            <w:proofErr w:type="spellStart"/>
            <w:r w:rsidRPr="00EA3C9E">
              <w:t>шт</w:t>
            </w:r>
            <w:proofErr w:type="spellEnd"/>
            <w:r w:rsidRPr="00EA3C9E">
              <w:t xml:space="preserve">" - HD15 </w:t>
            </w:r>
            <w:proofErr w:type="spellStart"/>
            <w:r w:rsidRPr="00EA3C9E">
              <w:t>Pin"шт</w:t>
            </w:r>
            <w:proofErr w:type="spellEnd"/>
            <w:r w:rsidRPr="00EA3C9E">
              <w:t>" металл "позолоченный" с ферритами OD8.0мм 20.0м</w:t>
            </w:r>
          </w:p>
        </w:tc>
        <w:tc>
          <w:tcPr>
            <w:tcW w:w="1418" w:type="dxa"/>
            <w:noWrap/>
          </w:tcPr>
          <w:p w14:paraId="1307FA94" w14:textId="055EED06" w:rsidR="00D613B0" w:rsidRPr="00EA3C9E" w:rsidRDefault="00D613B0" w:rsidP="00340CD5">
            <w:pPr>
              <w:jc w:val="right"/>
              <w:rPr>
                <w:b/>
              </w:rPr>
            </w:pPr>
          </w:p>
        </w:tc>
        <w:tc>
          <w:tcPr>
            <w:tcW w:w="1417" w:type="dxa"/>
          </w:tcPr>
          <w:p w14:paraId="2B5294B6" w14:textId="77777777" w:rsidR="00D613B0" w:rsidRDefault="00D613B0" w:rsidP="00340CD5">
            <w:pPr>
              <w:jc w:val="right"/>
              <w:rPr>
                <w:b/>
              </w:rPr>
            </w:pPr>
          </w:p>
        </w:tc>
      </w:tr>
      <w:tr w:rsidR="00D613B0" w:rsidRPr="00EA3C9E" w14:paraId="31E7A285" w14:textId="1A1FD9C5" w:rsidTr="00D613B0">
        <w:trPr>
          <w:trHeight w:val="301"/>
        </w:trPr>
        <w:tc>
          <w:tcPr>
            <w:tcW w:w="522" w:type="dxa"/>
            <w:noWrap/>
            <w:hideMark/>
          </w:tcPr>
          <w:p w14:paraId="011C6AC2" w14:textId="77777777" w:rsidR="00D613B0" w:rsidRPr="00EA3C9E" w:rsidRDefault="00D613B0" w:rsidP="00340CD5">
            <w:pPr>
              <w:jc w:val="both"/>
            </w:pPr>
            <w:r w:rsidRPr="00EA3C9E">
              <w:t>49</w:t>
            </w:r>
          </w:p>
        </w:tc>
        <w:tc>
          <w:tcPr>
            <w:tcW w:w="6419" w:type="dxa"/>
            <w:hideMark/>
          </w:tcPr>
          <w:p w14:paraId="3A383BE4" w14:textId="77777777" w:rsidR="00D613B0" w:rsidRPr="00EA3C9E" w:rsidRDefault="00D613B0" w:rsidP="00340CD5">
            <w:r w:rsidRPr="00EA3C9E">
              <w:t xml:space="preserve">Шнур VGA HD 15 </w:t>
            </w:r>
            <w:proofErr w:type="spellStart"/>
            <w:r w:rsidRPr="00EA3C9E">
              <w:t>Pin</w:t>
            </w:r>
            <w:proofErr w:type="spellEnd"/>
            <w:r w:rsidRPr="00EA3C9E">
              <w:t xml:space="preserve"> "</w:t>
            </w:r>
            <w:proofErr w:type="spellStart"/>
            <w:r w:rsidRPr="00EA3C9E">
              <w:t>шт</w:t>
            </w:r>
            <w:proofErr w:type="spellEnd"/>
            <w:r w:rsidRPr="00EA3C9E">
              <w:t xml:space="preserve">" - HD15 </w:t>
            </w:r>
            <w:proofErr w:type="spellStart"/>
            <w:r w:rsidRPr="00EA3C9E">
              <w:t>Pin</w:t>
            </w:r>
            <w:proofErr w:type="spellEnd"/>
            <w:r w:rsidRPr="00EA3C9E">
              <w:t xml:space="preserve"> "</w:t>
            </w:r>
            <w:proofErr w:type="spellStart"/>
            <w:r w:rsidRPr="00EA3C9E">
              <w:t>шт</w:t>
            </w:r>
            <w:proofErr w:type="spellEnd"/>
            <w:r w:rsidRPr="00EA3C9E">
              <w:t>" металл "позолоченный" с ферритами OD8.0мм 15.0м/</w:t>
            </w:r>
            <w:proofErr w:type="spellStart"/>
            <w:r w:rsidRPr="00EA3C9E">
              <w:t>Gembird</w:t>
            </w:r>
            <w:proofErr w:type="spellEnd"/>
          </w:p>
        </w:tc>
        <w:tc>
          <w:tcPr>
            <w:tcW w:w="1418" w:type="dxa"/>
            <w:noWrap/>
          </w:tcPr>
          <w:p w14:paraId="1A5E6223" w14:textId="25B7BCEC" w:rsidR="00D613B0" w:rsidRPr="00EA3C9E" w:rsidRDefault="00D613B0" w:rsidP="00340CD5">
            <w:pPr>
              <w:jc w:val="right"/>
              <w:rPr>
                <w:b/>
              </w:rPr>
            </w:pPr>
          </w:p>
        </w:tc>
        <w:tc>
          <w:tcPr>
            <w:tcW w:w="1417" w:type="dxa"/>
          </w:tcPr>
          <w:p w14:paraId="52F21143" w14:textId="77777777" w:rsidR="00D613B0" w:rsidRDefault="00D613B0" w:rsidP="00340CD5">
            <w:pPr>
              <w:jc w:val="right"/>
              <w:rPr>
                <w:b/>
              </w:rPr>
            </w:pPr>
          </w:p>
        </w:tc>
      </w:tr>
      <w:tr w:rsidR="00D613B0" w:rsidRPr="00023742" w14:paraId="75A02DA9" w14:textId="2B8D281C" w:rsidTr="00D613B0">
        <w:trPr>
          <w:trHeight w:val="301"/>
        </w:trPr>
        <w:tc>
          <w:tcPr>
            <w:tcW w:w="522" w:type="dxa"/>
            <w:noWrap/>
            <w:hideMark/>
          </w:tcPr>
          <w:p w14:paraId="1E529EF0" w14:textId="77777777" w:rsidR="00D613B0" w:rsidRPr="00EA3C9E" w:rsidRDefault="00D613B0" w:rsidP="00340CD5">
            <w:pPr>
              <w:jc w:val="both"/>
            </w:pPr>
            <w:r w:rsidRPr="00EA3C9E">
              <w:t>50</w:t>
            </w:r>
          </w:p>
        </w:tc>
        <w:tc>
          <w:tcPr>
            <w:tcW w:w="6419" w:type="dxa"/>
            <w:hideMark/>
          </w:tcPr>
          <w:p w14:paraId="62A80FC3" w14:textId="77777777" w:rsidR="00D613B0" w:rsidRPr="00EA3C9E" w:rsidRDefault="00D613B0" w:rsidP="00340CD5">
            <w:pPr>
              <w:rPr>
                <w:lang w:val="en-US"/>
              </w:rPr>
            </w:pPr>
            <w:r w:rsidRPr="00EA3C9E">
              <w:t>Сетевой</w:t>
            </w:r>
            <w:r w:rsidRPr="00EA3C9E">
              <w:rPr>
                <w:lang w:val="en-US"/>
              </w:rPr>
              <w:t xml:space="preserve"> </w:t>
            </w:r>
            <w:r w:rsidRPr="00EA3C9E">
              <w:t>фильтр</w:t>
            </w:r>
            <w:r w:rsidRPr="00EA3C9E">
              <w:rPr>
                <w:lang w:val="en-US"/>
              </w:rPr>
              <w:t xml:space="preserve"> Most H6 6 Sockets 5m</w:t>
            </w:r>
          </w:p>
        </w:tc>
        <w:tc>
          <w:tcPr>
            <w:tcW w:w="1418" w:type="dxa"/>
            <w:noWrap/>
          </w:tcPr>
          <w:p w14:paraId="64719CFB" w14:textId="14D776FD" w:rsidR="00D613B0" w:rsidRPr="00023742" w:rsidRDefault="00D613B0" w:rsidP="00340CD5">
            <w:pPr>
              <w:jc w:val="right"/>
              <w:rPr>
                <w:b/>
                <w:lang w:val="en-US"/>
              </w:rPr>
            </w:pPr>
          </w:p>
        </w:tc>
        <w:tc>
          <w:tcPr>
            <w:tcW w:w="1417" w:type="dxa"/>
          </w:tcPr>
          <w:p w14:paraId="61487BCF" w14:textId="77777777" w:rsidR="00D613B0" w:rsidRPr="00023742" w:rsidRDefault="00D613B0" w:rsidP="00340CD5">
            <w:pPr>
              <w:jc w:val="right"/>
              <w:rPr>
                <w:b/>
                <w:lang w:val="en-US"/>
              </w:rPr>
            </w:pPr>
          </w:p>
        </w:tc>
      </w:tr>
      <w:tr w:rsidR="00D613B0" w:rsidRPr="00023742" w14:paraId="371FC6FF" w14:textId="34C29289" w:rsidTr="00D613B0">
        <w:trPr>
          <w:trHeight w:val="301"/>
        </w:trPr>
        <w:tc>
          <w:tcPr>
            <w:tcW w:w="522" w:type="dxa"/>
            <w:noWrap/>
            <w:hideMark/>
          </w:tcPr>
          <w:p w14:paraId="1D049C7D" w14:textId="77777777" w:rsidR="00D613B0" w:rsidRPr="00EA3C9E" w:rsidRDefault="00D613B0" w:rsidP="00340CD5">
            <w:pPr>
              <w:jc w:val="both"/>
            </w:pPr>
            <w:r w:rsidRPr="00EA3C9E">
              <w:t>51</w:t>
            </w:r>
          </w:p>
        </w:tc>
        <w:tc>
          <w:tcPr>
            <w:tcW w:w="6419" w:type="dxa"/>
            <w:hideMark/>
          </w:tcPr>
          <w:p w14:paraId="54F4370F" w14:textId="77777777" w:rsidR="00D613B0" w:rsidRPr="00EA3C9E" w:rsidRDefault="00D613B0" w:rsidP="00340CD5">
            <w:pPr>
              <w:rPr>
                <w:lang w:val="en-US"/>
              </w:rPr>
            </w:pPr>
            <w:r w:rsidRPr="00EA3C9E">
              <w:t>Сетевой</w:t>
            </w:r>
            <w:r w:rsidRPr="00EA3C9E">
              <w:rPr>
                <w:lang w:val="en-US"/>
              </w:rPr>
              <w:t xml:space="preserve"> </w:t>
            </w:r>
            <w:r w:rsidRPr="00EA3C9E">
              <w:t>фильтр</w:t>
            </w:r>
            <w:r w:rsidRPr="00EA3C9E">
              <w:rPr>
                <w:lang w:val="en-US"/>
              </w:rPr>
              <w:t xml:space="preserve"> Pilot PRO 3m Black/White</w:t>
            </w:r>
          </w:p>
        </w:tc>
        <w:tc>
          <w:tcPr>
            <w:tcW w:w="1418" w:type="dxa"/>
            <w:noWrap/>
          </w:tcPr>
          <w:p w14:paraId="37F11783" w14:textId="28FC85CD" w:rsidR="00D613B0" w:rsidRPr="00023742" w:rsidRDefault="00D613B0" w:rsidP="00340CD5">
            <w:pPr>
              <w:jc w:val="right"/>
              <w:rPr>
                <w:b/>
                <w:lang w:val="en-US"/>
              </w:rPr>
            </w:pPr>
          </w:p>
        </w:tc>
        <w:tc>
          <w:tcPr>
            <w:tcW w:w="1417" w:type="dxa"/>
          </w:tcPr>
          <w:p w14:paraId="277C5F8C" w14:textId="77777777" w:rsidR="00D613B0" w:rsidRPr="00023742" w:rsidRDefault="00D613B0" w:rsidP="00340CD5">
            <w:pPr>
              <w:jc w:val="right"/>
              <w:rPr>
                <w:b/>
                <w:lang w:val="en-US"/>
              </w:rPr>
            </w:pPr>
          </w:p>
        </w:tc>
      </w:tr>
      <w:tr w:rsidR="00D613B0" w:rsidRPr="00EA3C9E" w14:paraId="6FEB527D" w14:textId="696A462A" w:rsidTr="00D613B0">
        <w:trPr>
          <w:trHeight w:val="301"/>
        </w:trPr>
        <w:tc>
          <w:tcPr>
            <w:tcW w:w="522" w:type="dxa"/>
            <w:noWrap/>
            <w:hideMark/>
          </w:tcPr>
          <w:p w14:paraId="5921E646" w14:textId="77777777" w:rsidR="00D613B0" w:rsidRPr="00EA3C9E" w:rsidRDefault="00D613B0" w:rsidP="00340CD5">
            <w:pPr>
              <w:jc w:val="both"/>
            </w:pPr>
            <w:r w:rsidRPr="00EA3C9E">
              <w:t>52</w:t>
            </w:r>
          </w:p>
        </w:tc>
        <w:tc>
          <w:tcPr>
            <w:tcW w:w="6419" w:type="dxa"/>
            <w:hideMark/>
          </w:tcPr>
          <w:p w14:paraId="048BE9C5" w14:textId="6CEB3FC5" w:rsidR="00D613B0" w:rsidRPr="00EA3C9E" w:rsidRDefault="00D613B0" w:rsidP="00340CD5">
            <w:r w:rsidRPr="00EA3C9E">
              <w:t xml:space="preserve">Кабель USB 2.0 </w:t>
            </w:r>
            <w:proofErr w:type="spellStart"/>
            <w:r w:rsidRPr="00EA3C9E">
              <w:t>Pro</w:t>
            </w:r>
            <w:proofErr w:type="spellEnd"/>
            <w:r w:rsidRPr="00EA3C9E">
              <w:t xml:space="preserve"> </w:t>
            </w:r>
            <w:proofErr w:type="spellStart"/>
            <w:r w:rsidRPr="00EA3C9E">
              <w:t>Gembird</w:t>
            </w:r>
            <w:proofErr w:type="spellEnd"/>
            <w:r w:rsidRPr="00EA3C9E">
              <w:t xml:space="preserve"> ССР-mUSB2-AMBM-6, AM/</w:t>
            </w:r>
            <w:proofErr w:type="spellStart"/>
            <w:r w:rsidRPr="00EA3C9E">
              <w:t>microBM</w:t>
            </w:r>
            <w:proofErr w:type="spellEnd"/>
            <w:r w:rsidRPr="00EA3C9E">
              <w:t xml:space="preserve"> 5P, 1.8м, </w:t>
            </w:r>
            <w:proofErr w:type="spellStart"/>
            <w:proofErr w:type="gramStart"/>
            <w:r w:rsidRPr="00EA3C9E">
              <w:t>позол.конт</w:t>
            </w:r>
            <w:proofErr w:type="spellEnd"/>
            <w:r w:rsidRPr="00EA3C9E">
              <w:t>.,</w:t>
            </w:r>
            <w:proofErr w:type="gramEnd"/>
            <w:r w:rsidRPr="00EA3C9E">
              <w:t xml:space="preserve"> черный, пакет (ССР-mUSB2-AMBM-6)</w:t>
            </w:r>
          </w:p>
        </w:tc>
        <w:tc>
          <w:tcPr>
            <w:tcW w:w="1418" w:type="dxa"/>
            <w:noWrap/>
          </w:tcPr>
          <w:p w14:paraId="0693D1FC" w14:textId="7AA5E4A8" w:rsidR="00D613B0" w:rsidRPr="00EA3C9E" w:rsidRDefault="00D613B0" w:rsidP="00340CD5">
            <w:pPr>
              <w:jc w:val="right"/>
              <w:rPr>
                <w:b/>
              </w:rPr>
            </w:pPr>
          </w:p>
        </w:tc>
        <w:tc>
          <w:tcPr>
            <w:tcW w:w="1417" w:type="dxa"/>
          </w:tcPr>
          <w:p w14:paraId="2D129DF7" w14:textId="77777777" w:rsidR="00D613B0" w:rsidRDefault="00D613B0" w:rsidP="00340CD5">
            <w:pPr>
              <w:jc w:val="right"/>
              <w:rPr>
                <w:b/>
              </w:rPr>
            </w:pPr>
          </w:p>
        </w:tc>
      </w:tr>
      <w:tr w:rsidR="00D613B0" w:rsidRPr="00EA3C9E" w14:paraId="397A8567" w14:textId="3E42C501" w:rsidTr="00D613B0">
        <w:trPr>
          <w:trHeight w:val="301"/>
        </w:trPr>
        <w:tc>
          <w:tcPr>
            <w:tcW w:w="522" w:type="dxa"/>
            <w:noWrap/>
            <w:hideMark/>
          </w:tcPr>
          <w:p w14:paraId="31C86A1D" w14:textId="77777777" w:rsidR="00D613B0" w:rsidRPr="00EA3C9E" w:rsidRDefault="00D613B0" w:rsidP="00340CD5">
            <w:pPr>
              <w:jc w:val="both"/>
            </w:pPr>
            <w:r w:rsidRPr="00EA3C9E">
              <w:t>53</w:t>
            </w:r>
          </w:p>
        </w:tc>
        <w:tc>
          <w:tcPr>
            <w:tcW w:w="6419" w:type="dxa"/>
            <w:hideMark/>
          </w:tcPr>
          <w:p w14:paraId="709BB92B" w14:textId="77777777" w:rsidR="00D613B0" w:rsidRPr="00EA3C9E" w:rsidRDefault="00D613B0" w:rsidP="00340CD5">
            <w:r w:rsidRPr="00EA3C9E">
              <w:t xml:space="preserve">Кабель USB 2.0 </w:t>
            </w:r>
            <w:proofErr w:type="spellStart"/>
            <w:r w:rsidRPr="00EA3C9E">
              <w:t>Pro</w:t>
            </w:r>
            <w:proofErr w:type="spellEnd"/>
            <w:r w:rsidRPr="00EA3C9E">
              <w:t xml:space="preserve"> </w:t>
            </w:r>
            <w:proofErr w:type="spellStart"/>
            <w:r w:rsidRPr="00EA3C9E">
              <w:t>Gembird</w:t>
            </w:r>
            <w:proofErr w:type="spellEnd"/>
            <w:r w:rsidRPr="00EA3C9E">
              <w:t>/</w:t>
            </w:r>
            <w:proofErr w:type="spellStart"/>
            <w:r w:rsidRPr="00EA3C9E">
              <w:t>Cablexpert</w:t>
            </w:r>
            <w:proofErr w:type="spellEnd"/>
            <w:r w:rsidRPr="00EA3C9E">
              <w:t xml:space="preserve"> AM/</w:t>
            </w:r>
            <w:proofErr w:type="spellStart"/>
            <w:r w:rsidRPr="00EA3C9E">
              <w:t>miniBM</w:t>
            </w:r>
            <w:proofErr w:type="spellEnd"/>
            <w:r w:rsidRPr="00EA3C9E">
              <w:t xml:space="preserve"> 5P, 1.8м, экран, </w:t>
            </w:r>
            <w:proofErr w:type="spellStart"/>
            <w:r w:rsidRPr="00EA3C9E">
              <w:t>феррит.кольцо</w:t>
            </w:r>
            <w:proofErr w:type="spellEnd"/>
            <w:r w:rsidRPr="00EA3C9E">
              <w:t>, черный, пакет CCF-USB2-AM5P-6</w:t>
            </w:r>
          </w:p>
        </w:tc>
        <w:tc>
          <w:tcPr>
            <w:tcW w:w="1418" w:type="dxa"/>
            <w:noWrap/>
          </w:tcPr>
          <w:p w14:paraId="211B9046" w14:textId="49420368" w:rsidR="00D613B0" w:rsidRPr="00EA3C9E" w:rsidRDefault="00D613B0" w:rsidP="00340CD5">
            <w:pPr>
              <w:jc w:val="right"/>
              <w:rPr>
                <w:b/>
              </w:rPr>
            </w:pPr>
          </w:p>
        </w:tc>
        <w:tc>
          <w:tcPr>
            <w:tcW w:w="1417" w:type="dxa"/>
          </w:tcPr>
          <w:p w14:paraId="228C7AA7" w14:textId="77777777" w:rsidR="00D613B0" w:rsidRDefault="00D613B0" w:rsidP="00340CD5">
            <w:pPr>
              <w:jc w:val="right"/>
              <w:rPr>
                <w:b/>
              </w:rPr>
            </w:pPr>
          </w:p>
        </w:tc>
      </w:tr>
      <w:tr w:rsidR="00D613B0" w:rsidRPr="00EA3C9E" w14:paraId="35E75E3F" w14:textId="024A107E" w:rsidTr="00D613B0">
        <w:trPr>
          <w:trHeight w:val="301"/>
        </w:trPr>
        <w:tc>
          <w:tcPr>
            <w:tcW w:w="522" w:type="dxa"/>
            <w:noWrap/>
            <w:hideMark/>
          </w:tcPr>
          <w:p w14:paraId="2C5C8E32" w14:textId="77777777" w:rsidR="00D613B0" w:rsidRPr="00EA3C9E" w:rsidRDefault="00D613B0" w:rsidP="00340CD5">
            <w:pPr>
              <w:jc w:val="both"/>
            </w:pPr>
            <w:r w:rsidRPr="00EA3C9E">
              <w:t>54</w:t>
            </w:r>
          </w:p>
        </w:tc>
        <w:tc>
          <w:tcPr>
            <w:tcW w:w="6419" w:type="dxa"/>
            <w:hideMark/>
          </w:tcPr>
          <w:p w14:paraId="75C7DC78" w14:textId="77777777" w:rsidR="00D613B0" w:rsidRPr="00EA3C9E" w:rsidRDefault="00D613B0" w:rsidP="00340CD5">
            <w:r w:rsidRPr="00EA3C9E">
              <w:t>Шнур телефонный (линейный) 4P4C "</w:t>
            </w:r>
            <w:proofErr w:type="spellStart"/>
            <w:r w:rsidRPr="00EA3C9E">
              <w:t>шт</w:t>
            </w:r>
            <w:proofErr w:type="spellEnd"/>
            <w:r w:rsidRPr="00EA3C9E">
              <w:t>" - 4P4C "</w:t>
            </w:r>
            <w:proofErr w:type="spellStart"/>
            <w:r w:rsidRPr="00EA3C9E">
              <w:t>шт</w:t>
            </w:r>
            <w:proofErr w:type="spellEnd"/>
            <w:r w:rsidRPr="00EA3C9E">
              <w:t>" 4 жилы 2.0м, черный</w:t>
            </w:r>
          </w:p>
        </w:tc>
        <w:tc>
          <w:tcPr>
            <w:tcW w:w="1418" w:type="dxa"/>
            <w:noWrap/>
          </w:tcPr>
          <w:p w14:paraId="0F61CC4D" w14:textId="048988B9" w:rsidR="00D613B0" w:rsidRPr="00EA3C9E" w:rsidRDefault="00D613B0" w:rsidP="00340CD5">
            <w:pPr>
              <w:jc w:val="right"/>
              <w:rPr>
                <w:b/>
              </w:rPr>
            </w:pPr>
          </w:p>
        </w:tc>
        <w:tc>
          <w:tcPr>
            <w:tcW w:w="1417" w:type="dxa"/>
          </w:tcPr>
          <w:p w14:paraId="6E67719C" w14:textId="77777777" w:rsidR="00D613B0" w:rsidRDefault="00D613B0" w:rsidP="00340CD5">
            <w:pPr>
              <w:jc w:val="right"/>
              <w:rPr>
                <w:b/>
              </w:rPr>
            </w:pPr>
          </w:p>
        </w:tc>
      </w:tr>
      <w:tr w:rsidR="00D613B0" w:rsidRPr="00EA3C9E" w14:paraId="0F477235" w14:textId="117E6497" w:rsidTr="00D613B0">
        <w:trPr>
          <w:trHeight w:val="301"/>
        </w:trPr>
        <w:tc>
          <w:tcPr>
            <w:tcW w:w="522" w:type="dxa"/>
            <w:noWrap/>
            <w:hideMark/>
          </w:tcPr>
          <w:p w14:paraId="08175A2D" w14:textId="77777777" w:rsidR="00D613B0" w:rsidRPr="00EA3C9E" w:rsidRDefault="00D613B0" w:rsidP="00340CD5">
            <w:pPr>
              <w:jc w:val="both"/>
            </w:pPr>
            <w:r w:rsidRPr="00EA3C9E">
              <w:t>55</w:t>
            </w:r>
          </w:p>
        </w:tc>
        <w:tc>
          <w:tcPr>
            <w:tcW w:w="6419" w:type="dxa"/>
            <w:noWrap/>
            <w:hideMark/>
          </w:tcPr>
          <w:p w14:paraId="02EB282C" w14:textId="77777777" w:rsidR="00D613B0" w:rsidRPr="00EA3C9E" w:rsidRDefault="00D613B0" w:rsidP="00340CD5">
            <w:r w:rsidRPr="00EA3C9E">
              <w:t>Кабель HDMI 0.5 метра</w:t>
            </w:r>
          </w:p>
        </w:tc>
        <w:tc>
          <w:tcPr>
            <w:tcW w:w="1418" w:type="dxa"/>
            <w:noWrap/>
          </w:tcPr>
          <w:p w14:paraId="1270DFD4" w14:textId="2B4ECFD0" w:rsidR="00D613B0" w:rsidRPr="00EA3C9E" w:rsidRDefault="00D613B0" w:rsidP="00340CD5">
            <w:pPr>
              <w:jc w:val="right"/>
              <w:rPr>
                <w:b/>
              </w:rPr>
            </w:pPr>
          </w:p>
        </w:tc>
        <w:tc>
          <w:tcPr>
            <w:tcW w:w="1417" w:type="dxa"/>
          </w:tcPr>
          <w:p w14:paraId="38E5A316" w14:textId="77777777" w:rsidR="00D613B0" w:rsidRDefault="00D613B0" w:rsidP="00340CD5">
            <w:pPr>
              <w:jc w:val="right"/>
              <w:rPr>
                <w:b/>
              </w:rPr>
            </w:pPr>
          </w:p>
        </w:tc>
      </w:tr>
      <w:tr w:rsidR="00D613B0" w:rsidRPr="00EA3C9E" w14:paraId="19BBAF10" w14:textId="5CAE5F9A" w:rsidTr="00D613B0">
        <w:trPr>
          <w:trHeight w:val="301"/>
        </w:trPr>
        <w:tc>
          <w:tcPr>
            <w:tcW w:w="522" w:type="dxa"/>
            <w:noWrap/>
            <w:hideMark/>
          </w:tcPr>
          <w:p w14:paraId="42F5097C" w14:textId="77777777" w:rsidR="00D613B0" w:rsidRPr="00EA3C9E" w:rsidRDefault="00D613B0" w:rsidP="00340CD5">
            <w:pPr>
              <w:jc w:val="both"/>
            </w:pPr>
            <w:r w:rsidRPr="00EA3C9E">
              <w:t>56</w:t>
            </w:r>
          </w:p>
        </w:tc>
        <w:tc>
          <w:tcPr>
            <w:tcW w:w="6419" w:type="dxa"/>
            <w:noWrap/>
            <w:hideMark/>
          </w:tcPr>
          <w:p w14:paraId="4D79B6A8" w14:textId="6A13A7EF" w:rsidR="00D613B0" w:rsidRPr="00EA3C9E" w:rsidRDefault="00D613B0" w:rsidP="00340CD5">
            <w:r w:rsidRPr="00EA3C9E">
              <w:t xml:space="preserve">Кабель витая пара </w:t>
            </w:r>
            <w:proofErr w:type="spellStart"/>
            <w:r w:rsidRPr="00EA3C9E">
              <w:t>патч</w:t>
            </w:r>
            <w:proofErr w:type="spellEnd"/>
            <w:r w:rsidRPr="00EA3C9E">
              <w:t>-корд кат. 5е 0.5м</w:t>
            </w:r>
          </w:p>
        </w:tc>
        <w:tc>
          <w:tcPr>
            <w:tcW w:w="1418" w:type="dxa"/>
            <w:noWrap/>
          </w:tcPr>
          <w:p w14:paraId="5161385A" w14:textId="098737A8" w:rsidR="00D613B0" w:rsidRPr="00EA3C9E" w:rsidRDefault="00D613B0" w:rsidP="00340CD5">
            <w:pPr>
              <w:jc w:val="right"/>
              <w:rPr>
                <w:b/>
              </w:rPr>
            </w:pPr>
          </w:p>
        </w:tc>
        <w:tc>
          <w:tcPr>
            <w:tcW w:w="1417" w:type="dxa"/>
          </w:tcPr>
          <w:p w14:paraId="28968444" w14:textId="77777777" w:rsidR="00D613B0" w:rsidRDefault="00D613B0" w:rsidP="00340CD5">
            <w:pPr>
              <w:jc w:val="right"/>
              <w:rPr>
                <w:b/>
              </w:rPr>
            </w:pPr>
          </w:p>
        </w:tc>
      </w:tr>
      <w:tr w:rsidR="00D613B0" w:rsidRPr="00EA3C9E" w14:paraId="41CCCF22" w14:textId="315CFF11" w:rsidTr="00D613B0">
        <w:trPr>
          <w:trHeight w:val="301"/>
        </w:trPr>
        <w:tc>
          <w:tcPr>
            <w:tcW w:w="522" w:type="dxa"/>
            <w:noWrap/>
            <w:hideMark/>
          </w:tcPr>
          <w:p w14:paraId="5037AE89" w14:textId="77777777" w:rsidR="00D613B0" w:rsidRPr="00EA3C9E" w:rsidRDefault="00D613B0" w:rsidP="00340CD5">
            <w:pPr>
              <w:jc w:val="both"/>
            </w:pPr>
            <w:r w:rsidRPr="00EA3C9E">
              <w:t>57</w:t>
            </w:r>
          </w:p>
        </w:tc>
        <w:tc>
          <w:tcPr>
            <w:tcW w:w="6419" w:type="dxa"/>
            <w:noWrap/>
            <w:hideMark/>
          </w:tcPr>
          <w:p w14:paraId="032FA0AE" w14:textId="1C4A2F98" w:rsidR="00D613B0" w:rsidRPr="00EA3C9E" w:rsidRDefault="00D613B0" w:rsidP="00340CD5">
            <w:r w:rsidRPr="00EA3C9E">
              <w:t xml:space="preserve">Кабель витая пара </w:t>
            </w:r>
            <w:proofErr w:type="spellStart"/>
            <w:r w:rsidRPr="00EA3C9E">
              <w:t>патч</w:t>
            </w:r>
            <w:proofErr w:type="spellEnd"/>
            <w:r w:rsidRPr="00EA3C9E">
              <w:t>-корд кат. 5е 5м</w:t>
            </w:r>
          </w:p>
        </w:tc>
        <w:tc>
          <w:tcPr>
            <w:tcW w:w="1418" w:type="dxa"/>
            <w:noWrap/>
          </w:tcPr>
          <w:p w14:paraId="5533DDB2" w14:textId="236EDA63" w:rsidR="00D613B0" w:rsidRPr="00EA3C9E" w:rsidRDefault="00D613B0" w:rsidP="00340CD5">
            <w:pPr>
              <w:jc w:val="right"/>
              <w:rPr>
                <w:b/>
              </w:rPr>
            </w:pPr>
          </w:p>
        </w:tc>
        <w:tc>
          <w:tcPr>
            <w:tcW w:w="1417" w:type="dxa"/>
          </w:tcPr>
          <w:p w14:paraId="57B20B43" w14:textId="77777777" w:rsidR="00D613B0" w:rsidRDefault="00D613B0" w:rsidP="00340CD5">
            <w:pPr>
              <w:jc w:val="right"/>
              <w:rPr>
                <w:b/>
              </w:rPr>
            </w:pPr>
          </w:p>
        </w:tc>
      </w:tr>
      <w:tr w:rsidR="00D613B0" w:rsidRPr="00EA3C9E" w14:paraId="5C06976B" w14:textId="6466EC3E" w:rsidTr="00D613B0">
        <w:trPr>
          <w:trHeight w:val="301"/>
        </w:trPr>
        <w:tc>
          <w:tcPr>
            <w:tcW w:w="522" w:type="dxa"/>
            <w:noWrap/>
            <w:hideMark/>
          </w:tcPr>
          <w:p w14:paraId="6933112F" w14:textId="77777777" w:rsidR="00D613B0" w:rsidRPr="00EA3C9E" w:rsidRDefault="00D613B0" w:rsidP="00340CD5">
            <w:pPr>
              <w:jc w:val="both"/>
            </w:pPr>
            <w:r w:rsidRPr="00EA3C9E">
              <w:t>58</w:t>
            </w:r>
          </w:p>
        </w:tc>
        <w:tc>
          <w:tcPr>
            <w:tcW w:w="6419" w:type="dxa"/>
            <w:noWrap/>
            <w:hideMark/>
          </w:tcPr>
          <w:p w14:paraId="67271D00" w14:textId="77777777" w:rsidR="00D613B0" w:rsidRPr="00EA3C9E" w:rsidRDefault="00D613B0" w:rsidP="00340CD5">
            <w:r w:rsidRPr="00EA3C9E">
              <w:t xml:space="preserve">Кабель витая пара </w:t>
            </w:r>
            <w:proofErr w:type="spellStart"/>
            <w:r w:rsidRPr="00EA3C9E">
              <w:t>патч</w:t>
            </w:r>
            <w:proofErr w:type="spellEnd"/>
            <w:r w:rsidRPr="00EA3C9E">
              <w:t>-корд  кат. 5е 3м</w:t>
            </w:r>
          </w:p>
        </w:tc>
        <w:tc>
          <w:tcPr>
            <w:tcW w:w="1418" w:type="dxa"/>
            <w:noWrap/>
          </w:tcPr>
          <w:p w14:paraId="62907C8A" w14:textId="6EBCBDD6" w:rsidR="00D613B0" w:rsidRPr="00EA3C9E" w:rsidRDefault="00D613B0" w:rsidP="00340CD5">
            <w:pPr>
              <w:jc w:val="right"/>
              <w:rPr>
                <w:b/>
              </w:rPr>
            </w:pPr>
          </w:p>
        </w:tc>
        <w:tc>
          <w:tcPr>
            <w:tcW w:w="1417" w:type="dxa"/>
          </w:tcPr>
          <w:p w14:paraId="5B81FDBC" w14:textId="77777777" w:rsidR="00D613B0" w:rsidRDefault="00D613B0" w:rsidP="00340CD5">
            <w:pPr>
              <w:jc w:val="right"/>
              <w:rPr>
                <w:b/>
              </w:rPr>
            </w:pPr>
          </w:p>
        </w:tc>
      </w:tr>
      <w:tr w:rsidR="00D613B0" w:rsidRPr="00EA3C9E" w14:paraId="6BC2FEF4" w14:textId="24EFEEC3" w:rsidTr="00D613B0">
        <w:trPr>
          <w:trHeight w:val="301"/>
        </w:trPr>
        <w:tc>
          <w:tcPr>
            <w:tcW w:w="522" w:type="dxa"/>
            <w:noWrap/>
            <w:hideMark/>
          </w:tcPr>
          <w:p w14:paraId="03EBC32F" w14:textId="77777777" w:rsidR="00D613B0" w:rsidRPr="00EA3C9E" w:rsidRDefault="00D613B0" w:rsidP="00340CD5">
            <w:pPr>
              <w:jc w:val="both"/>
            </w:pPr>
            <w:r w:rsidRPr="00EA3C9E">
              <w:t>59</w:t>
            </w:r>
          </w:p>
        </w:tc>
        <w:tc>
          <w:tcPr>
            <w:tcW w:w="6419" w:type="dxa"/>
            <w:noWrap/>
            <w:hideMark/>
          </w:tcPr>
          <w:p w14:paraId="06AB975A" w14:textId="77777777" w:rsidR="00D613B0" w:rsidRPr="00EA3C9E" w:rsidRDefault="00D613B0" w:rsidP="00340CD5">
            <w:r w:rsidRPr="00EA3C9E">
              <w:t xml:space="preserve">Оригинальный кабель </w:t>
            </w:r>
            <w:proofErr w:type="spellStart"/>
            <w:r w:rsidRPr="00EA3C9E">
              <w:t>Apple</w:t>
            </w:r>
            <w:proofErr w:type="spellEnd"/>
            <w:r w:rsidRPr="00EA3C9E">
              <w:t xml:space="preserve"> </w:t>
            </w:r>
            <w:proofErr w:type="spellStart"/>
            <w:r w:rsidRPr="00EA3C9E">
              <w:t>Lightning</w:t>
            </w:r>
            <w:proofErr w:type="spellEnd"/>
          </w:p>
        </w:tc>
        <w:tc>
          <w:tcPr>
            <w:tcW w:w="1418" w:type="dxa"/>
            <w:noWrap/>
          </w:tcPr>
          <w:p w14:paraId="7FDA10C9" w14:textId="59CBAB95" w:rsidR="00D613B0" w:rsidRPr="00EA3C9E" w:rsidRDefault="00D613B0" w:rsidP="00340CD5">
            <w:pPr>
              <w:jc w:val="right"/>
              <w:rPr>
                <w:b/>
              </w:rPr>
            </w:pPr>
          </w:p>
        </w:tc>
        <w:tc>
          <w:tcPr>
            <w:tcW w:w="1417" w:type="dxa"/>
          </w:tcPr>
          <w:p w14:paraId="23A78409" w14:textId="77777777" w:rsidR="00D613B0" w:rsidRDefault="00D613B0" w:rsidP="00340CD5">
            <w:pPr>
              <w:jc w:val="right"/>
              <w:rPr>
                <w:b/>
              </w:rPr>
            </w:pPr>
          </w:p>
        </w:tc>
      </w:tr>
      <w:tr w:rsidR="00D613B0" w:rsidRPr="00023742" w14:paraId="45DCF0D1" w14:textId="6C8114E6" w:rsidTr="00D613B0">
        <w:trPr>
          <w:trHeight w:val="301"/>
        </w:trPr>
        <w:tc>
          <w:tcPr>
            <w:tcW w:w="522" w:type="dxa"/>
            <w:noWrap/>
            <w:hideMark/>
          </w:tcPr>
          <w:p w14:paraId="32BBD44C" w14:textId="77777777" w:rsidR="00D613B0" w:rsidRPr="00EA3C9E" w:rsidRDefault="00D613B0" w:rsidP="00340CD5">
            <w:pPr>
              <w:jc w:val="both"/>
            </w:pPr>
            <w:r w:rsidRPr="00EA3C9E">
              <w:t>60</w:t>
            </w:r>
          </w:p>
        </w:tc>
        <w:tc>
          <w:tcPr>
            <w:tcW w:w="6419" w:type="dxa"/>
            <w:noWrap/>
            <w:hideMark/>
          </w:tcPr>
          <w:p w14:paraId="6ACC329C" w14:textId="77777777" w:rsidR="00D613B0" w:rsidRPr="00EA3C9E" w:rsidRDefault="00D613B0" w:rsidP="00340CD5">
            <w:pPr>
              <w:rPr>
                <w:lang w:val="en-US"/>
              </w:rPr>
            </w:pPr>
            <w:r w:rsidRPr="00EA3C9E">
              <w:t>Кабель</w:t>
            </w:r>
            <w:r w:rsidRPr="00EA3C9E">
              <w:rPr>
                <w:lang w:val="en-US"/>
              </w:rPr>
              <w:t xml:space="preserve"> USB Type-C USB A(m) 1</w:t>
            </w:r>
            <w:r w:rsidRPr="00EA3C9E">
              <w:t>м</w:t>
            </w:r>
          </w:p>
        </w:tc>
        <w:tc>
          <w:tcPr>
            <w:tcW w:w="1418" w:type="dxa"/>
            <w:noWrap/>
          </w:tcPr>
          <w:p w14:paraId="36BE840E" w14:textId="7582623F" w:rsidR="00D613B0" w:rsidRPr="00023742" w:rsidRDefault="00D613B0" w:rsidP="00340CD5">
            <w:pPr>
              <w:jc w:val="right"/>
              <w:rPr>
                <w:b/>
                <w:lang w:val="en-US"/>
              </w:rPr>
            </w:pPr>
          </w:p>
        </w:tc>
        <w:tc>
          <w:tcPr>
            <w:tcW w:w="1417" w:type="dxa"/>
          </w:tcPr>
          <w:p w14:paraId="2F0BAE45" w14:textId="77777777" w:rsidR="00D613B0" w:rsidRPr="00023742" w:rsidRDefault="00D613B0" w:rsidP="00340CD5">
            <w:pPr>
              <w:jc w:val="right"/>
              <w:rPr>
                <w:b/>
                <w:lang w:val="en-US"/>
              </w:rPr>
            </w:pPr>
          </w:p>
        </w:tc>
      </w:tr>
      <w:tr w:rsidR="00D613B0" w:rsidRPr="00EA3C9E" w14:paraId="01A53DE6" w14:textId="6E296A80" w:rsidTr="00D613B0">
        <w:trPr>
          <w:trHeight w:val="301"/>
        </w:trPr>
        <w:tc>
          <w:tcPr>
            <w:tcW w:w="522" w:type="dxa"/>
            <w:noWrap/>
            <w:hideMark/>
          </w:tcPr>
          <w:p w14:paraId="480F52B3" w14:textId="77777777" w:rsidR="00D613B0" w:rsidRPr="00EA3C9E" w:rsidRDefault="00D613B0" w:rsidP="00340CD5">
            <w:pPr>
              <w:jc w:val="both"/>
            </w:pPr>
            <w:r w:rsidRPr="00EA3C9E">
              <w:t>61</w:t>
            </w:r>
          </w:p>
        </w:tc>
        <w:tc>
          <w:tcPr>
            <w:tcW w:w="6419" w:type="dxa"/>
            <w:hideMark/>
          </w:tcPr>
          <w:p w14:paraId="0EE46F87" w14:textId="77777777" w:rsidR="00D613B0" w:rsidRPr="00EA3C9E" w:rsidRDefault="00D613B0" w:rsidP="00340CD5">
            <w:r w:rsidRPr="00EA3C9E">
              <w:t>Коннекторы RJ 45 8p8c кат.5е 100шт</w:t>
            </w:r>
          </w:p>
        </w:tc>
        <w:tc>
          <w:tcPr>
            <w:tcW w:w="1418" w:type="dxa"/>
            <w:noWrap/>
          </w:tcPr>
          <w:p w14:paraId="6C9740FE" w14:textId="25FFF30A" w:rsidR="00D613B0" w:rsidRPr="00EA3C9E" w:rsidRDefault="00D613B0" w:rsidP="00340CD5">
            <w:pPr>
              <w:jc w:val="right"/>
              <w:rPr>
                <w:b/>
              </w:rPr>
            </w:pPr>
          </w:p>
        </w:tc>
        <w:tc>
          <w:tcPr>
            <w:tcW w:w="1417" w:type="dxa"/>
          </w:tcPr>
          <w:p w14:paraId="45E79DBF" w14:textId="77777777" w:rsidR="00D613B0" w:rsidRDefault="00D613B0" w:rsidP="00340CD5">
            <w:pPr>
              <w:jc w:val="right"/>
              <w:rPr>
                <w:b/>
              </w:rPr>
            </w:pPr>
          </w:p>
        </w:tc>
      </w:tr>
      <w:tr w:rsidR="00D613B0" w:rsidRPr="00EA3C9E" w14:paraId="511F9134" w14:textId="619B7BEE" w:rsidTr="00D613B0">
        <w:trPr>
          <w:trHeight w:val="301"/>
        </w:trPr>
        <w:tc>
          <w:tcPr>
            <w:tcW w:w="522" w:type="dxa"/>
            <w:noWrap/>
            <w:hideMark/>
          </w:tcPr>
          <w:p w14:paraId="3B444A24" w14:textId="77777777" w:rsidR="00D613B0" w:rsidRPr="00EA3C9E" w:rsidRDefault="00D613B0" w:rsidP="00340CD5">
            <w:pPr>
              <w:jc w:val="both"/>
            </w:pPr>
            <w:r w:rsidRPr="00EA3C9E">
              <w:t>62</w:t>
            </w:r>
          </w:p>
        </w:tc>
        <w:tc>
          <w:tcPr>
            <w:tcW w:w="6419" w:type="dxa"/>
            <w:hideMark/>
          </w:tcPr>
          <w:p w14:paraId="45DD19A6" w14:textId="77777777" w:rsidR="00D613B0" w:rsidRPr="00EA3C9E" w:rsidRDefault="00D613B0" w:rsidP="00340CD5">
            <w:r w:rsidRPr="00EA3C9E">
              <w:t>Коннекторы RJ 45 8p8c кат.6 50шт</w:t>
            </w:r>
          </w:p>
        </w:tc>
        <w:tc>
          <w:tcPr>
            <w:tcW w:w="1418" w:type="dxa"/>
            <w:noWrap/>
          </w:tcPr>
          <w:p w14:paraId="4E2DE10D" w14:textId="671B8CB0" w:rsidR="00D613B0" w:rsidRPr="00EA3C9E" w:rsidRDefault="00D613B0" w:rsidP="00340CD5">
            <w:pPr>
              <w:jc w:val="right"/>
              <w:rPr>
                <w:b/>
              </w:rPr>
            </w:pPr>
          </w:p>
        </w:tc>
        <w:tc>
          <w:tcPr>
            <w:tcW w:w="1417" w:type="dxa"/>
          </w:tcPr>
          <w:p w14:paraId="24EE479C" w14:textId="77777777" w:rsidR="00D613B0" w:rsidRDefault="00D613B0" w:rsidP="00340CD5">
            <w:pPr>
              <w:jc w:val="right"/>
              <w:rPr>
                <w:b/>
              </w:rPr>
            </w:pPr>
          </w:p>
        </w:tc>
      </w:tr>
      <w:tr w:rsidR="00D613B0" w:rsidRPr="00EA3C9E" w14:paraId="29825CE6" w14:textId="643DDF98" w:rsidTr="00D613B0">
        <w:trPr>
          <w:trHeight w:val="301"/>
        </w:trPr>
        <w:tc>
          <w:tcPr>
            <w:tcW w:w="522" w:type="dxa"/>
            <w:noWrap/>
            <w:hideMark/>
          </w:tcPr>
          <w:p w14:paraId="43125DCB" w14:textId="77777777" w:rsidR="00D613B0" w:rsidRPr="00EA3C9E" w:rsidRDefault="00D613B0" w:rsidP="00340CD5">
            <w:pPr>
              <w:jc w:val="both"/>
            </w:pPr>
            <w:r w:rsidRPr="00EA3C9E">
              <w:t>63</w:t>
            </w:r>
          </w:p>
        </w:tc>
        <w:tc>
          <w:tcPr>
            <w:tcW w:w="6419" w:type="dxa"/>
            <w:hideMark/>
          </w:tcPr>
          <w:p w14:paraId="32A50FC9" w14:textId="77777777" w:rsidR="00D613B0" w:rsidRPr="00EA3C9E" w:rsidRDefault="00D613B0" w:rsidP="00340CD5">
            <w:r w:rsidRPr="00EA3C9E">
              <w:t>Коннекторы RJ11/6P4 50шт</w:t>
            </w:r>
          </w:p>
        </w:tc>
        <w:tc>
          <w:tcPr>
            <w:tcW w:w="1418" w:type="dxa"/>
            <w:noWrap/>
          </w:tcPr>
          <w:p w14:paraId="015B6019" w14:textId="26F135C6" w:rsidR="00D613B0" w:rsidRPr="00EA3C9E" w:rsidRDefault="00D613B0" w:rsidP="00340CD5">
            <w:pPr>
              <w:jc w:val="right"/>
              <w:rPr>
                <w:b/>
              </w:rPr>
            </w:pPr>
          </w:p>
        </w:tc>
        <w:tc>
          <w:tcPr>
            <w:tcW w:w="1417" w:type="dxa"/>
          </w:tcPr>
          <w:p w14:paraId="34B7C5B4" w14:textId="77777777" w:rsidR="00D613B0" w:rsidRDefault="00D613B0" w:rsidP="00340CD5">
            <w:pPr>
              <w:jc w:val="right"/>
              <w:rPr>
                <w:b/>
              </w:rPr>
            </w:pPr>
          </w:p>
        </w:tc>
      </w:tr>
      <w:tr w:rsidR="00D613B0" w:rsidRPr="00023742" w14:paraId="263DD59F" w14:textId="09284B0F" w:rsidTr="00D613B0">
        <w:trPr>
          <w:trHeight w:val="301"/>
        </w:trPr>
        <w:tc>
          <w:tcPr>
            <w:tcW w:w="522" w:type="dxa"/>
            <w:noWrap/>
            <w:hideMark/>
          </w:tcPr>
          <w:p w14:paraId="0932B7C7" w14:textId="77777777" w:rsidR="00D613B0" w:rsidRPr="00EA3C9E" w:rsidRDefault="00D613B0" w:rsidP="00340CD5">
            <w:pPr>
              <w:jc w:val="both"/>
            </w:pPr>
            <w:r w:rsidRPr="00EA3C9E">
              <w:t>64</w:t>
            </w:r>
          </w:p>
        </w:tc>
        <w:tc>
          <w:tcPr>
            <w:tcW w:w="6419" w:type="dxa"/>
            <w:hideMark/>
          </w:tcPr>
          <w:p w14:paraId="79C11290" w14:textId="77777777" w:rsidR="00D613B0" w:rsidRPr="00EA3C9E" w:rsidRDefault="00D613B0" w:rsidP="00340CD5">
            <w:pPr>
              <w:rPr>
                <w:lang w:val="en-US"/>
              </w:rPr>
            </w:pPr>
            <w:proofErr w:type="spellStart"/>
            <w:r w:rsidRPr="00EA3C9E">
              <w:t>Презентер</w:t>
            </w:r>
            <w:proofErr w:type="spellEnd"/>
            <w:r w:rsidRPr="00EA3C9E">
              <w:rPr>
                <w:lang w:val="en-US"/>
              </w:rPr>
              <w:t xml:space="preserve"> Logitech Wireless Presenter R400</w:t>
            </w:r>
          </w:p>
        </w:tc>
        <w:tc>
          <w:tcPr>
            <w:tcW w:w="1418" w:type="dxa"/>
            <w:noWrap/>
          </w:tcPr>
          <w:p w14:paraId="7EF20885" w14:textId="0EA8ADBF" w:rsidR="00D613B0" w:rsidRPr="00023742" w:rsidRDefault="00D613B0" w:rsidP="00340CD5">
            <w:pPr>
              <w:jc w:val="right"/>
              <w:rPr>
                <w:b/>
                <w:lang w:val="en-US"/>
              </w:rPr>
            </w:pPr>
          </w:p>
        </w:tc>
        <w:tc>
          <w:tcPr>
            <w:tcW w:w="1417" w:type="dxa"/>
          </w:tcPr>
          <w:p w14:paraId="69D4288F" w14:textId="77777777" w:rsidR="00D613B0" w:rsidRPr="00023742" w:rsidRDefault="00D613B0" w:rsidP="00340CD5">
            <w:pPr>
              <w:jc w:val="right"/>
              <w:rPr>
                <w:b/>
                <w:lang w:val="en-US"/>
              </w:rPr>
            </w:pPr>
          </w:p>
        </w:tc>
      </w:tr>
      <w:tr w:rsidR="00D613B0" w:rsidRPr="00023742" w14:paraId="79022C20" w14:textId="0B24D2F0" w:rsidTr="00D613B0">
        <w:trPr>
          <w:trHeight w:val="301"/>
        </w:trPr>
        <w:tc>
          <w:tcPr>
            <w:tcW w:w="522" w:type="dxa"/>
            <w:noWrap/>
            <w:hideMark/>
          </w:tcPr>
          <w:p w14:paraId="2D38FF9E" w14:textId="77777777" w:rsidR="00D613B0" w:rsidRPr="00EA3C9E" w:rsidRDefault="00D613B0" w:rsidP="00340CD5">
            <w:pPr>
              <w:jc w:val="both"/>
            </w:pPr>
            <w:r w:rsidRPr="00EA3C9E">
              <w:t>65</w:t>
            </w:r>
          </w:p>
        </w:tc>
        <w:tc>
          <w:tcPr>
            <w:tcW w:w="6419" w:type="dxa"/>
            <w:hideMark/>
          </w:tcPr>
          <w:p w14:paraId="7EB3157B" w14:textId="77777777" w:rsidR="00D613B0" w:rsidRPr="00EA3C9E" w:rsidRDefault="00D613B0" w:rsidP="00340CD5">
            <w:pPr>
              <w:rPr>
                <w:lang w:val="en-US"/>
              </w:rPr>
            </w:pPr>
            <w:proofErr w:type="spellStart"/>
            <w:r w:rsidRPr="00EA3C9E">
              <w:t>Презентер</w:t>
            </w:r>
            <w:proofErr w:type="spellEnd"/>
            <w:r w:rsidRPr="00EA3C9E">
              <w:rPr>
                <w:lang w:val="en-US"/>
              </w:rPr>
              <w:t xml:space="preserve"> Logitech Wireless Presenter R700</w:t>
            </w:r>
          </w:p>
        </w:tc>
        <w:tc>
          <w:tcPr>
            <w:tcW w:w="1418" w:type="dxa"/>
            <w:noWrap/>
          </w:tcPr>
          <w:p w14:paraId="374BFBA8" w14:textId="781E306E" w:rsidR="00D613B0" w:rsidRPr="00023742" w:rsidRDefault="00D613B0" w:rsidP="00340CD5">
            <w:pPr>
              <w:jc w:val="right"/>
              <w:rPr>
                <w:b/>
                <w:lang w:val="en-US"/>
              </w:rPr>
            </w:pPr>
          </w:p>
        </w:tc>
        <w:tc>
          <w:tcPr>
            <w:tcW w:w="1417" w:type="dxa"/>
          </w:tcPr>
          <w:p w14:paraId="1EBD04A0" w14:textId="77777777" w:rsidR="00D613B0" w:rsidRPr="00023742" w:rsidRDefault="00D613B0" w:rsidP="00340CD5">
            <w:pPr>
              <w:jc w:val="right"/>
              <w:rPr>
                <w:b/>
                <w:lang w:val="en-US"/>
              </w:rPr>
            </w:pPr>
          </w:p>
        </w:tc>
      </w:tr>
      <w:tr w:rsidR="00D613B0" w:rsidRPr="00EA3C9E" w14:paraId="0481A4CA" w14:textId="546733E2" w:rsidTr="00D613B0">
        <w:trPr>
          <w:trHeight w:val="301"/>
        </w:trPr>
        <w:tc>
          <w:tcPr>
            <w:tcW w:w="522" w:type="dxa"/>
            <w:noWrap/>
            <w:hideMark/>
          </w:tcPr>
          <w:p w14:paraId="6363CE7E" w14:textId="77777777" w:rsidR="00D613B0" w:rsidRPr="00EA3C9E" w:rsidRDefault="00D613B0" w:rsidP="00340CD5">
            <w:pPr>
              <w:jc w:val="both"/>
            </w:pPr>
            <w:r w:rsidRPr="00EA3C9E">
              <w:t>66</w:t>
            </w:r>
          </w:p>
        </w:tc>
        <w:tc>
          <w:tcPr>
            <w:tcW w:w="6419" w:type="dxa"/>
            <w:hideMark/>
          </w:tcPr>
          <w:p w14:paraId="06F5B62E" w14:textId="758B9545" w:rsidR="00D613B0" w:rsidRPr="00EA3C9E" w:rsidRDefault="00D613B0" w:rsidP="00340CD5">
            <w:r>
              <w:t>В</w:t>
            </w:r>
            <w:r w:rsidRPr="00EA3C9E">
              <w:t xml:space="preserve">нешний DVD привод </w:t>
            </w:r>
            <w:proofErr w:type="spellStart"/>
            <w:r w:rsidRPr="00EA3C9E">
              <w:t>Lenovo</w:t>
            </w:r>
            <w:proofErr w:type="spellEnd"/>
            <w:r w:rsidRPr="00EA3C9E">
              <w:t xml:space="preserve"> </w:t>
            </w:r>
            <w:proofErr w:type="spellStart"/>
            <w:r w:rsidRPr="00EA3C9E">
              <w:t>Slim</w:t>
            </w:r>
            <w:proofErr w:type="spellEnd"/>
            <w:r w:rsidRPr="00EA3C9E">
              <w:t xml:space="preserve"> USB DVD </w:t>
            </w:r>
            <w:proofErr w:type="spellStart"/>
            <w:r w:rsidRPr="00EA3C9E">
              <w:t>Burner</w:t>
            </w:r>
            <w:proofErr w:type="spellEnd"/>
            <w:r w:rsidRPr="00EA3C9E">
              <w:t xml:space="preserve"> (4XA0E97775)</w:t>
            </w:r>
          </w:p>
        </w:tc>
        <w:tc>
          <w:tcPr>
            <w:tcW w:w="1418" w:type="dxa"/>
            <w:noWrap/>
          </w:tcPr>
          <w:p w14:paraId="1B5AC699" w14:textId="3934E712" w:rsidR="00D613B0" w:rsidRPr="00EA3C9E" w:rsidRDefault="00D613B0" w:rsidP="00340CD5">
            <w:pPr>
              <w:jc w:val="right"/>
              <w:rPr>
                <w:b/>
              </w:rPr>
            </w:pPr>
          </w:p>
        </w:tc>
        <w:tc>
          <w:tcPr>
            <w:tcW w:w="1417" w:type="dxa"/>
          </w:tcPr>
          <w:p w14:paraId="163E4311" w14:textId="77777777" w:rsidR="00D613B0" w:rsidRDefault="00D613B0" w:rsidP="00340CD5">
            <w:pPr>
              <w:jc w:val="right"/>
              <w:rPr>
                <w:b/>
              </w:rPr>
            </w:pPr>
          </w:p>
        </w:tc>
      </w:tr>
      <w:tr w:rsidR="00D613B0" w:rsidRPr="00EA3C9E" w14:paraId="423FFBE6" w14:textId="6D9F8E1B" w:rsidTr="00D613B0">
        <w:trPr>
          <w:trHeight w:val="301"/>
        </w:trPr>
        <w:tc>
          <w:tcPr>
            <w:tcW w:w="522" w:type="dxa"/>
            <w:noWrap/>
            <w:hideMark/>
          </w:tcPr>
          <w:p w14:paraId="7C9B9E9D" w14:textId="77777777" w:rsidR="00D613B0" w:rsidRPr="00EA3C9E" w:rsidRDefault="00D613B0" w:rsidP="00340CD5">
            <w:pPr>
              <w:jc w:val="both"/>
            </w:pPr>
            <w:r w:rsidRPr="00EA3C9E">
              <w:t>67</w:t>
            </w:r>
          </w:p>
        </w:tc>
        <w:tc>
          <w:tcPr>
            <w:tcW w:w="6419" w:type="dxa"/>
            <w:hideMark/>
          </w:tcPr>
          <w:p w14:paraId="7920E6F1" w14:textId="77777777" w:rsidR="00D613B0" w:rsidRPr="00EA3C9E" w:rsidRDefault="00D613B0" w:rsidP="00340CD5">
            <w:r w:rsidRPr="00EA3C9E">
              <w:t xml:space="preserve">Замок для ноутбука </w:t>
            </w:r>
            <w:proofErr w:type="spellStart"/>
            <w:r w:rsidRPr="00EA3C9E">
              <w:t>Targus</w:t>
            </w:r>
            <w:proofErr w:type="spellEnd"/>
            <w:r w:rsidRPr="00EA3C9E">
              <w:t xml:space="preserve"> PA410E стальной трос в оплётке</w:t>
            </w:r>
          </w:p>
        </w:tc>
        <w:tc>
          <w:tcPr>
            <w:tcW w:w="1418" w:type="dxa"/>
            <w:noWrap/>
          </w:tcPr>
          <w:p w14:paraId="7E4899C4" w14:textId="3D9161CD" w:rsidR="00D613B0" w:rsidRPr="00EA3C9E" w:rsidRDefault="00D613B0" w:rsidP="00340CD5">
            <w:pPr>
              <w:jc w:val="right"/>
              <w:rPr>
                <w:b/>
              </w:rPr>
            </w:pPr>
          </w:p>
        </w:tc>
        <w:tc>
          <w:tcPr>
            <w:tcW w:w="1417" w:type="dxa"/>
          </w:tcPr>
          <w:p w14:paraId="1D1BA516" w14:textId="77777777" w:rsidR="00D613B0" w:rsidRDefault="00D613B0" w:rsidP="00340CD5">
            <w:pPr>
              <w:jc w:val="right"/>
              <w:rPr>
                <w:b/>
              </w:rPr>
            </w:pPr>
          </w:p>
        </w:tc>
      </w:tr>
      <w:tr w:rsidR="00D613B0" w:rsidRPr="00EA3C9E" w14:paraId="0D0120B6" w14:textId="4898F976" w:rsidTr="00D613B0">
        <w:trPr>
          <w:trHeight w:val="301"/>
        </w:trPr>
        <w:tc>
          <w:tcPr>
            <w:tcW w:w="522" w:type="dxa"/>
            <w:noWrap/>
            <w:hideMark/>
          </w:tcPr>
          <w:p w14:paraId="2BAF7E99" w14:textId="77777777" w:rsidR="00D613B0" w:rsidRPr="00EA3C9E" w:rsidRDefault="00D613B0" w:rsidP="00340CD5">
            <w:pPr>
              <w:jc w:val="both"/>
            </w:pPr>
            <w:r w:rsidRPr="00EA3C9E">
              <w:t>68</w:t>
            </w:r>
          </w:p>
        </w:tc>
        <w:tc>
          <w:tcPr>
            <w:tcW w:w="6419" w:type="dxa"/>
            <w:hideMark/>
          </w:tcPr>
          <w:p w14:paraId="06987779" w14:textId="77777777" w:rsidR="00D613B0" w:rsidRPr="00EA3C9E" w:rsidRDefault="00D613B0" w:rsidP="00340CD5">
            <w:r w:rsidRPr="00EA3C9E">
              <w:t xml:space="preserve">Картридж HP CB390A для принтера </w:t>
            </w:r>
            <w:proofErr w:type="spellStart"/>
            <w:r w:rsidRPr="00EA3C9E">
              <w:t>ColorLaserJet</w:t>
            </w:r>
            <w:proofErr w:type="spellEnd"/>
            <w:r w:rsidRPr="00EA3C9E">
              <w:t xml:space="preserve"> CM6030/CM6040 чёрный</w:t>
            </w:r>
          </w:p>
        </w:tc>
        <w:tc>
          <w:tcPr>
            <w:tcW w:w="1418" w:type="dxa"/>
            <w:noWrap/>
          </w:tcPr>
          <w:p w14:paraId="222BFFCD" w14:textId="0D61BB29" w:rsidR="00D613B0" w:rsidRPr="00EA3C9E" w:rsidRDefault="00D613B0" w:rsidP="00340CD5">
            <w:pPr>
              <w:jc w:val="right"/>
              <w:rPr>
                <w:b/>
              </w:rPr>
            </w:pPr>
          </w:p>
        </w:tc>
        <w:tc>
          <w:tcPr>
            <w:tcW w:w="1417" w:type="dxa"/>
          </w:tcPr>
          <w:p w14:paraId="2FA6EDBF" w14:textId="77777777" w:rsidR="00D613B0" w:rsidRDefault="00D613B0" w:rsidP="00340CD5">
            <w:pPr>
              <w:jc w:val="right"/>
              <w:rPr>
                <w:b/>
              </w:rPr>
            </w:pPr>
          </w:p>
        </w:tc>
      </w:tr>
      <w:tr w:rsidR="00D613B0" w:rsidRPr="00EA3C9E" w14:paraId="6E026A46" w14:textId="31FB95F9" w:rsidTr="00D613B0">
        <w:trPr>
          <w:trHeight w:val="301"/>
        </w:trPr>
        <w:tc>
          <w:tcPr>
            <w:tcW w:w="522" w:type="dxa"/>
            <w:noWrap/>
            <w:hideMark/>
          </w:tcPr>
          <w:p w14:paraId="7F50934C" w14:textId="77777777" w:rsidR="00D613B0" w:rsidRPr="00EA3C9E" w:rsidRDefault="00D613B0" w:rsidP="00340CD5">
            <w:pPr>
              <w:jc w:val="both"/>
            </w:pPr>
            <w:r w:rsidRPr="00EA3C9E">
              <w:t>69</w:t>
            </w:r>
          </w:p>
        </w:tc>
        <w:tc>
          <w:tcPr>
            <w:tcW w:w="6419" w:type="dxa"/>
            <w:noWrap/>
            <w:hideMark/>
          </w:tcPr>
          <w:p w14:paraId="512FB8C1" w14:textId="77777777" w:rsidR="00D613B0" w:rsidRPr="00EA3C9E" w:rsidRDefault="00D613B0" w:rsidP="00340CD5">
            <w:r w:rsidRPr="00EA3C9E">
              <w:t xml:space="preserve">Картридж HP CB381A для принтера </w:t>
            </w:r>
            <w:proofErr w:type="spellStart"/>
            <w:r w:rsidRPr="00EA3C9E">
              <w:t>ColorLaserJet</w:t>
            </w:r>
            <w:proofErr w:type="spellEnd"/>
            <w:r w:rsidRPr="00EA3C9E">
              <w:t xml:space="preserve"> CP6015/CM6030/CM6040 голубой</w:t>
            </w:r>
          </w:p>
        </w:tc>
        <w:tc>
          <w:tcPr>
            <w:tcW w:w="1418" w:type="dxa"/>
            <w:noWrap/>
          </w:tcPr>
          <w:p w14:paraId="2ECF9E8E" w14:textId="7955C485" w:rsidR="00D613B0" w:rsidRPr="00EA3C9E" w:rsidRDefault="00D613B0" w:rsidP="00340CD5">
            <w:pPr>
              <w:jc w:val="right"/>
              <w:rPr>
                <w:b/>
              </w:rPr>
            </w:pPr>
          </w:p>
        </w:tc>
        <w:tc>
          <w:tcPr>
            <w:tcW w:w="1417" w:type="dxa"/>
          </w:tcPr>
          <w:p w14:paraId="1BB54647" w14:textId="77777777" w:rsidR="00D613B0" w:rsidRDefault="00D613B0" w:rsidP="00340CD5">
            <w:pPr>
              <w:jc w:val="right"/>
              <w:rPr>
                <w:b/>
              </w:rPr>
            </w:pPr>
          </w:p>
        </w:tc>
      </w:tr>
      <w:tr w:rsidR="00D613B0" w:rsidRPr="00EA3C9E" w14:paraId="2CE3C0E9" w14:textId="1455DCF3" w:rsidTr="00D613B0">
        <w:trPr>
          <w:trHeight w:val="301"/>
        </w:trPr>
        <w:tc>
          <w:tcPr>
            <w:tcW w:w="522" w:type="dxa"/>
            <w:noWrap/>
            <w:hideMark/>
          </w:tcPr>
          <w:p w14:paraId="6DB40493" w14:textId="77777777" w:rsidR="00D613B0" w:rsidRPr="00EA3C9E" w:rsidRDefault="00D613B0" w:rsidP="00340CD5">
            <w:pPr>
              <w:jc w:val="both"/>
            </w:pPr>
            <w:r w:rsidRPr="00EA3C9E">
              <w:t>70</w:t>
            </w:r>
          </w:p>
        </w:tc>
        <w:tc>
          <w:tcPr>
            <w:tcW w:w="6419" w:type="dxa"/>
            <w:hideMark/>
          </w:tcPr>
          <w:p w14:paraId="2E207310" w14:textId="77777777" w:rsidR="00D613B0" w:rsidRPr="00EA3C9E" w:rsidRDefault="00D613B0" w:rsidP="00340CD5">
            <w:r w:rsidRPr="00EA3C9E">
              <w:t xml:space="preserve">Картридж HP CB383A для принтера </w:t>
            </w:r>
            <w:proofErr w:type="spellStart"/>
            <w:r w:rsidRPr="00EA3C9E">
              <w:t>ColorLaserJet</w:t>
            </w:r>
            <w:proofErr w:type="spellEnd"/>
            <w:r w:rsidRPr="00EA3C9E">
              <w:t xml:space="preserve"> CP6015/CM6030/CM6040 пурпурный</w:t>
            </w:r>
          </w:p>
        </w:tc>
        <w:tc>
          <w:tcPr>
            <w:tcW w:w="1418" w:type="dxa"/>
            <w:noWrap/>
          </w:tcPr>
          <w:p w14:paraId="2DEB09CD" w14:textId="6A611E18" w:rsidR="00D613B0" w:rsidRPr="00EA3C9E" w:rsidRDefault="00D613B0" w:rsidP="00340CD5">
            <w:pPr>
              <w:jc w:val="right"/>
              <w:rPr>
                <w:b/>
              </w:rPr>
            </w:pPr>
          </w:p>
        </w:tc>
        <w:tc>
          <w:tcPr>
            <w:tcW w:w="1417" w:type="dxa"/>
          </w:tcPr>
          <w:p w14:paraId="3D0A10DF" w14:textId="77777777" w:rsidR="00D613B0" w:rsidRDefault="00D613B0" w:rsidP="00340CD5">
            <w:pPr>
              <w:jc w:val="right"/>
              <w:rPr>
                <w:b/>
              </w:rPr>
            </w:pPr>
          </w:p>
        </w:tc>
      </w:tr>
      <w:tr w:rsidR="00D613B0" w:rsidRPr="00EA3C9E" w14:paraId="461CBBAE" w14:textId="46361680" w:rsidTr="00D613B0">
        <w:trPr>
          <w:trHeight w:val="301"/>
        </w:trPr>
        <w:tc>
          <w:tcPr>
            <w:tcW w:w="522" w:type="dxa"/>
            <w:noWrap/>
            <w:hideMark/>
          </w:tcPr>
          <w:p w14:paraId="386C7067" w14:textId="77777777" w:rsidR="00D613B0" w:rsidRPr="00EA3C9E" w:rsidRDefault="00D613B0" w:rsidP="00340CD5">
            <w:pPr>
              <w:jc w:val="both"/>
            </w:pPr>
            <w:r w:rsidRPr="00EA3C9E">
              <w:t>71</w:t>
            </w:r>
          </w:p>
        </w:tc>
        <w:tc>
          <w:tcPr>
            <w:tcW w:w="6419" w:type="dxa"/>
            <w:hideMark/>
          </w:tcPr>
          <w:p w14:paraId="3320FD61" w14:textId="77777777" w:rsidR="00D613B0" w:rsidRPr="00EA3C9E" w:rsidRDefault="00D613B0" w:rsidP="00340CD5">
            <w:r w:rsidRPr="00EA3C9E">
              <w:t xml:space="preserve">Картридж HP CB382A для принтера </w:t>
            </w:r>
            <w:proofErr w:type="spellStart"/>
            <w:r w:rsidRPr="00EA3C9E">
              <w:t>ColorLaserJet</w:t>
            </w:r>
            <w:proofErr w:type="spellEnd"/>
            <w:r w:rsidRPr="00EA3C9E">
              <w:t xml:space="preserve"> CP6015/CM6030/CM6040 жёлтый</w:t>
            </w:r>
          </w:p>
        </w:tc>
        <w:tc>
          <w:tcPr>
            <w:tcW w:w="1418" w:type="dxa"/>
            <w:noWrap/>
          </w:tcPr>
          <w:p w14:paraId="13A5438A" w14:textId="2ACC819F" w:rsidR="00D613B0" w:rsidRPr="00EA3C9E" w:rsidRDefault="00D613B0" w:rsidP="00340CD5">
            <w:pPr>
              <w:jc w:val="right"/>
              <w:rPr>
                <w:b/>
              </w:rPr>
            </w:pPr>
          </w:p>
        </w:tc>
        <w:tc>
          <w:tcPr>
            <w:tcW w:w="1417" w:type="dxa"/>
          </w:tcPr>
          <w:p w14:paraId="2409FE06" w14:textId="77777777" w:rsidR="00D613B0" w:rsidRDefault="00D613B0" w:rsidP="00340CD5">
            <w:pPr>
              <w:jc w:val="right"/>
              <w:rPr>
                <w:b/>
              </w:rPr>
            </w:pPr>
          </w:p>
        </w:tc>
      </w:tr>
      <w:tr w:rsidR="00D613B0" w:rsidRPr="00023742" w14:paraId="7D50482F" w14:textId="2E62F7A2" w:rsidTr="00D613B0">
        <w:trPr>
          <w:trHeight w:val="301"/>
        </w:trPr>
        <w:tc>
          <w:tcPr>
            <w:tcW w:w="522" w:type="dxa"/>
            <w:noWrap/>
            <w:hideMark/>
          </w:tcPr>
          <w:p w14:paraId="5758E50A" w14:textId="77777777" w:rsidR="00D613B0" w:rsidRPr="00EA3C9E" w:rsidRDefault="00D613B0" w:rsidP="00340CD5">
            <w:pPr>
              <w:jc w:val="both"/>
            </w:pPr>
            <w:r w:rsidRPr="00EA3C9E">
              <w:t>72</w:t>
            </w:r>
          </w:p>
        </w:tc>
        <w:tc>
          <w:tcPr>
            <w:tcW w:w="6419" w:type="dxa"/>
            <w:hideMark/>
          </w:tcPr>
          <w:p w14:paraId="0857A0E1" w14:textId="77777777" w:rsidR="00D613B0" w:rsidRPr="00EA3C9E" w:rsidRDefault="00D613B0" w:rsidP="00340CD5">
            <w:pPr>
              <w:rPr>
                <w:lang w:val="en-US"/>
              </w:rPr>
            </w:pPr>
            <w:r w:rsidRPr="00EA3C9E">
              <w:t>Картридж</w:t>
            </w:r>
            <w:r w:rsidRPr="00EA3C9E">
              <w:rPr>
                <w:lang w:val="en-US"/>
              </w:rPr>
              <w:t xml:space="preserve"> HP CE400A №507A </w:t>
            </w:r>
            <w:r w:rsidRPr="00EA3C9E">
              <w:t>для</w:t>
            </w:r>
            <w:r w:rsidRPr="00EA3C9E">
              <w:rPr>
                <w:lang w:val="en-US"/>
              </w:rPr>
              <w:t xml:space="preserve"> Color LaserJet M551/M575 </w:t>
            </w:r>
            <w:r w:rsidRPr="00EA3C9E">
              <w:t>черный</w:t>
            </w:r>
          </w:p>
        </w:tc>
        <w:tc>
          <w:tcPr>
            <w:tcW w:w="1418" w:type="dxa"/>
            <w:noWrap/>
          </w:tcPr>
          <w:p w14:paraId="24C38EF6" w14:textId="029570C1" w:rsidR="00D613B0" w:rsidRPr="00023742" w:rsidRDefault="00D613B0" w:rsidP="00340CD5">
            <w:pPr>
              <w:jc w:val="right"/>
              <w:rPr>
                <w:b/>
                <w:lang w:val="en-US"/>
              </w:rPr>
            </w:pPr>
          </w:p>
        </w:tc>
        <w:tc>
          <w:tcPr>
            <w:tcW w:w="1417" w:type="dxa"/>
          </w:tcPr>
          <w:p w14:paraId="25C2D852" w14:textId="77777777" w:rsidR="00D613B0" w:rsidRPr="00023742" w:rsidRDefault="00D613B0" w:rsidP="00340CD5">
            <w:pPr>
              <w:jc w:val="right"/>
              <w:rPr>
                <w:b/>
                <w:lang w:val="en-US"/>
              </w:rPr>
            </w:pPr>
          </w:p>
        </w:tc>
      </w:tr>
      <w:tr w:rsidR="00D613B0" w:rsidRPr="00023742" w14:paraId="2941B623" w14:textId="3EF18CCB" w:rsidTr="00D613B0">
        <w:trPr>
          <w:trHeight w:val="301"/>
        </w:trPr>
        <w:tc>
          <w:tcPr>
            <w:tcW w:w="522" w:type="dxa"/>
            <w:noWrap/>
            <w:hideMark/>
          </w:tcPr>
          <w:p w14:paraId="0BEE2498" w14:textId="77777777" w:rsidR="00D613B0" w:rsidRPr="00EA3C9E" w:rsidRDefault="00D613B0" w:rsidP="00340CD5">
            <w:pPr>
              <w:jc w:val="both"/>
            </w:pPr>
            <w:r w:rsidRPr="00EA3C9E">
              <w:t>73</w:t>
            </w:r>
          </w:p>
        </w:tc>
        <w:tc>
          <w:tcPr>
            <w:tcW w:w="6419" w:type="dxa"/>
            <w:hideMark/>
          </w:tcPr>
          <w:p w14:paraId="49FE95E3" w14:textId="77777777" w:rsidR="00D613B0" w:rsidRPr="00EA3C9E" w:rsidRDefault="00D613B0" w:rsidP="00340CD5">
            <w:pPr>
              <w:rPr>
                <w:lang w:val="en-US"/>
              </w:rPr>
            </w:pPr>
            <w:r w:rsidRPr="00EA3C9E">
              <w:t>Картридж</w:t>
            </w:r>
            <w:r w:rsidRPr="00EA3C9E">
              <w:rPr>
                <w:lang w:val="en-US"/>
              </w:rPr>
              <w:t xml:space="preserve"> HP CE401A №507A </w:t>
            </w:r>
            <w:r w:rsidRPr="00EA3C9E">
              <w:t>для</w:t>
            </w:r>
            <w:r w:rsidRPr="00EA3C9E">
              <w:rPr>
                <w:lang w:val="en-US"/>
              </w:rPr>
              <w:t xml:space="preserve"> Color LaserJet M551/M575 </w:t>
            </w:r>
            <w:r w:rsidRPr="00EA3C9E">
              <w:t>голубой</w:t>
            </w:r>
          </w:p>
        </w:tc>
        <w:tc>
          <w:tcPr>
            <w:tcW w:w="1418" w:type="dxa"/>
            <w:noWrap/>
          </w:tcPr>
          <w:p w14:paraId="46C907EC" w14:textId="3A13543C" w:rsidR="00D613B0" w:rsidRPr="00023742" w:rsidRDefault="00D613B0" w:rsidP="00340CD5">
            <w:pPr>
              <w:jc w:val="right"/>
              <w:rPr>
                <w:b/>
                <w:lang w:val="en-US"/>
              </w:rPr>
            </w:pPr>
          </w:p>
        </w:tc>
        <w:tc>
          <w:tcPr>
            <w:tcW w:w="1417" w:type="dxa"/>
          </w:tcPr>
          <w:p w14:paraId="53B31AC4" w14:textId="77777777" w:rsidR="00D613B0" w:rsidRPr="00023742" w:rsidRDefault="00D613B0" w:rsidP="00340CD5">
            <w:pPr>
              <w:jc w:val="right"/>
              <w:rPr>
                <w:b/>
                <w:lang w:val="en-US"/>
              </w:rPr>
            </w:pPr>
          </w:p>
        </w:tc>
      </w:tr>
      <w:tr w:rsidR="00D613B0" w:rsidRPr="00023742" w14:paraId="5BE1A674" w14:textId="1916B4EF" w:rsidTr="00D613B0">
        <w:trPr>
          <w:trHeight w:val="301"/>
        </w:trPr>
        <w:tc>
          <w:tcPr>
            <w:tcW w:w="522" w:type="dxa"/>
            <w:noWrap/>
            <w:hideMark/>
          </w:tcPr>
          <w:p w14:paraId="58F5288B" w14:textId="77777777" w:rsidR="00D613B0" w:rsidRPr="00EA3C9E" w:rsidRDefault="00D613B0" w:rsidP="00340CD5">
            <w:pPr>
              <w:jc w:val="both"/>
            </w:pPr>
            <w:r w:rsidRPr="00EA3C9E">
              <w:t>74</w:t>
            </w:r>
          </w:p>
        </w:tc>
        <w:tc>
          <w:tcPr>
            <w:tcW w:w="6419" w:type="dxa"/>
            <w:hideMark/>
          </w:tcPr>
          <w:p w14:paraId="50212F71" w14:textId="77777777" w:rsidR="00D613B0" w:rsidRPr="00EA3C9E" w:rsidRDefault="00D613B0" w:rsidP="00340CD5">
            <w:pPr>
              <w:rPr>
                <w:lang w:val="en-US"/>
              </w:rPr>
            </w:pPr>
            <w:r w:rsidRPr="00EA3C9E">
              <w:t>Картридж</w:t>
            </w:r>
            <w:r w:rsidRPr="00EA3C9E">
              <w:rPr>
                <w:lang w:val="en-US"/>
              </w:rPr>
              <w:t xml:space="preserve"> HP CE402A №507A </w:t>
            </w:r>
            <w:r w:rsidRPr="00EA3C9E">
              <w:t>для</w:t>
            </w:r>
            <w:r w:rsidRPr="00EA3C9E">
              <w:rPr>
                <w:lang w:val="en-US"/>
              </w:rPr>
              <w:t xml:space="preserve"> Color LaserJet M551/M575 </w:t>
            </w:r>
            <w:r w:rsidRPr="00EA3C9E">
              <w:t>желтый</w:t>
            </w:r>
          </w:p>
        </w:tc>
        <w:tc>
          <w:tcPr>
            <w:tcW w:w="1418" w:type="dxa"/>
            <w:noWrap/>
          </w:tcPr>
          <w:p w14:paraId="2425DED0" w14:textId="12935D84" w:rsidR="00D613B0" w:rsidRPr="00023742" w:rsidRDefault="00D613B0" w:rsidP="00340CD5">
            <w:pPr>
              <w:jc w:val="right"/>
              <w:rPr>
                <w:b/>
                <w:lang w:val="en-US"/>
              </w:rPr>
            </w:pPr>
          </w:p>
        </w:tc>
        <w:tc>
          <w:tcPr>
            <w:tcW w:w="1417" w:type="dxa"/>
          </w:tcPr>
          <w:p w14:paraId="1728059A" w14:textId="77777777" w:rsidR="00D613B0" w:rsidRPr="00023742" w:rsidRDefault="00D613B0" w:rsidP="00340CD5">
            <w:pPr>
              <w:jc w:val="right"/>
              <w:rPr>
                <w:b/>
                <w:lang w:val="en-US"/>
              </w:rPr>
            </w:pPr>
          </w:p>
        </w:tc>
      </w:tr>
      <w:tr w:rsidR="00D613B0" w:rsidRPr="00EA3C9E" w14:paraId="0273084F" w14:textId="756B9113" w:rsidTr="00D613B0">
        <w:trPr>
          <w:trHeight w:val="301"/>
        </w:trPr>
        <w:tc>
          <w:tcPr>
            <w:tcW w:w="522" w:type="dxa"/>
            <w:noWrap/>
            <w:hideMark/>
          </w:tcPr>
          <w:p w14:paraId="7ABBA89F" w14:textId="77777777" w:rsidR="00D613B0" w:rsidRPr="00EA3C9E" w:rsidRDefault="00D613B0" w:rsidP="00340CD5">
            <w:pPr>
              <w:jc w:val="both"/>
            </w:pPr>
            <w:r w:rsidRPr="00EA3C9E">
              <w:t>75</w:t>
            </w:r>
          </w:p>
        </w:tc>
        <w:tc>
          <w:tcPr>
            <w:tcW w:w="6419" w:type="dxa"/>
            <w:hideMark/>
          </w:tcPr>
          <w:p w14:paraId="0C40DEF7" w14:textId="77777777" w:rsidR="00D613B0" w:rsidRPr="00EA3C9E" w:rsidRDefault="00D613B0" w:rsidP="00340CD5">
            <w:r w:rsidRPr="00EA3C9E">
              <w:t xml:space="preserve">Картридж HP CE403A №507A для </w:t>
            </w:r>
            <w:proofErr w:type="spellStart"/>
            <w:r w:rsidRPr="00EA3C9E">
              <w:t>ColorLaserJet</w:t>
            </w:r>
            <w:proofErr w:type="spellEnd"/>
            <w:r w:rsidRPr="00EA3C9E">
              <w:t xml:space="preserve"> M551/M575 пурпурный</w:t>
            </w:r>
          </w:p>
        </w:tc>
        <w:tc>
          <w:tcPr>
            <w:tcW w:w="1418" w:type="dxa"/>
            <w:noWrap/>
          </w:tcPr>
          <w:p w14:paraId="2FB65F4E" w14:textId="3A7741A8" w:rsidR="00D613B0" w:rsidRPr="00EA3C9E" w:rsidRDefault="00D613B0" w:rsidP="00340CD5">
            <w:pPr>
              <w:jc w:val="right"/>
              <w:rPr>
                <w:b/>
              </w:rPr>
            </w:pPr>
          </w:p>
        </w:tc>
        <w:tc>
          <w:tcPr>
            <w:tcW w:w="1417" w:type="dxa"/>
          </w:tcPr>
          <w:p w14:paraId="3AA98595" w14:textId="77777777" w:rsidR="00D613B0" w:rsidRDefault="00D613B0" w:rsidP="00340CD5">
            <w:pPr>
              <w:jc w:val="right"/>
              <w:rPr>
                <w:b/>
              </w:rPr>
            </w:pPr>
          </w:p>
        </w:tc>
      </w:tr>
      <w:tr w:rsidR="00D613B0" w:rsidRPr="00EA3C9E" w14:paraId="334AF4C0" w14:textId="14766C64" w:rsidTr="00D613B0">
        <w:trPr>
          <w:trHeight w:val="301"/>
        </w:trPr>
        <w:tc>
          <w:tcPr>
            <w:tcW w:w="522" w:type="dxa"/>
            <w:noWrap/>
            <w:hideMark/>
          </w:tcPr>
          <w:p w14:paraId="1212716E" w14:textId="77777777" w:rsidR="00D613B0" w:rsidRPr="00EA3C9E" w:rsidRDefault="00D613B0" w:rsidP="00340CD5">
            <w:pPr>
              <w:jc w:val="both"/>
            </w:pPr>
            <w:r w:rsidRPr="00EA3C9E">
              <w:t>76</w:t>
            </w:r>
          </w:p>
        </w:tc>
        <w:tc>
          <w:tcPr>
            <w:tcW w:w="6419" w:type="dxa"/>
            <w:hideMark/>
          </w:tcPr>
          <w:p w14:paraId="68963B50" w14:textId="77777777" w:rsidR="00D613B0" w:rsidRPr="00EA3C9E" w:rsidRDefault="00D613B0" w:rsidP="00340CD5">
            <w:r w:rsidRPr="00EA3C9E">
              <w:t xml:space="preserve">Картридж HP CE278A для принтера </w:t>
            </w:r>
            <w:proofErr w:type="spellStart"/>
            <w:r w:rsidRPr="00EA3C9E">
              <w:t>LaserJet</w:t>
            </w:r>
            <w:proofErr w:type="spellEnd"/>
            <w:r w:rsidRPr="00EA3C9E">
              <w:t xml:space="preserve"> P1566/P1606dn/M1536dnf black,2,100 страниц</w:t>
            </w:r>
          </w:p>
        </w:tc>
        <w:tc>
          <w:tcPr>
            <w:tcW w:w="1418" w:type="dxa"/>
            <w:noWrap/>
          </w:tcPr>
          <w:p w14:paraId="666E5F4D" w14:textId="0C1EA66C" w:rsidR="00D613B0" w:rsidRPr="00EA3C9E" w:rsidRDefault="00D613B0" w:rsidP="00340CD5">
            <w:pPr>
              <w:jc w:val="right"/>
              <w:rPr>
                <w:b/>
              </w:rPr>
            </w:pPr>
          </w:p>
        </w:tc>
        <w:tc>
          <w:tcPr>
            <w:tcW w:w="1417" w:type="dxa"/>
          </w:tcPr>
          <w:p w14:paraId="1E28E1D7" w14:textId="77777777" w:rsidR="00D613B0" w:rsidRDefault="00D613B0" w:rsidP="00340CD5">
            <w:pPr>
              <w:jc w:val="right"/>
              <w:rPr>
                <w:b/>
              </w:rPr>
            </w:pPr>
          </w:p>
        </w:tc>
      </w:tr>
      <w:tr w:rsidR="00D613B0" w:rsidRPr="00023742" w14:paraId="3634E925" w14:textId="216CC0B6" w:rsidTr="00D613B0">
        <w:trPr>
          <w:trHeight w:val="301"/>
        </w:trPr>
        <w:tc>
          <w:tcPr>
            <w:tcW w:w="522" w:type="dxa"/>
            <w:noWrap/>
            <w:hideMark/>
          </w:tcPr>
          <w:p w14:paraId="5D9C332E" w14:textId="77777777" w:rsidR="00D613B0" w:rsidRPr="00EA3C9E" w:rsidRDefault="00D613B0" w:rsidP="00340CD5">
            <w:pPr>
              <w:jc w:val="both"/>
            </w:pPr>
            <w:r w:rsidRPr="00EA3C9E">
              <w:t>77</w:t>
            </w:r>
          </w:p>
        </w:tc>
        <w:tc>
          <w:tcPr>
            <w:tcW w:w="6419" w:type="dxa"/>
            <w:hideMark/>
          </w:tcPr>
          <w:p w14:paraId="4C6445D9" w14:textId="77777777" w:rsidR="00D613B0" w:rsidRPr="00EA3C9E" w:rsidRDefault="00D613B0" w:rsidP="00340CD5">
            <w:pPr>
              <w:rPr>
                <w:lang w:val="en-US"/>
              </w:rPr>
            </w:pPr>
            <w:r w:rsidRPr="00EA3C9E">
              <w:t>Тонер</w:t>
            </w:r>
            <w:r w:rsidRPr="00EA3C9E">
              <w:rPr>
                <w:lang w:val="en-US"/>
              </w:rPr>
              <w:t>-</w:t>
            </w:r>
            <w:r w:rsidRPr="00EA3C9E">
              <w:t>картридж</w:t>
            </w:r>
            <w:r w:rsidRPr="00EA3C9E">
              <w:rPr>
                <w:lang w:val="en-US"/>
              </w:rPr>
              <w:t xml:space="preserve"> SP-H-278 (Evolution) Sprint LaserJet Pro M1566 / LaserJet Pro M1606</w:t>
            </w:r>
          </w:p>
        </w:tc>
        <w:tc>
          <w:tcPr>
            <w:tcW w:w="1418" w:type="dxa"/>
            <w:noWrap/>
          </w:tcPr>
          <w:p w14:paraId="3DD88361" w14:textId="0EE32F4A" w:rsidR="00D613B0" w:rsidRPr="00023742" w:rsidRDefault="00D613B0" w:rsidP="00340CD5">
            <w:pPr>
              <w:jc w:val="right"/>
              <w:rPr>
                <w:b/>
                <w:lang w:val="en-US"/>
              </w:rPr>
            </w:pPr>
          </w:p>
        </w:tc>
        <w:tc>
          <w:tcPr>
            <w:tcW w:w="1417" w:type="dxa"/>
          </w:tcPr>
          <w:p w14:paraId="6429C428" w14:textId="77777777" w:rsidR="00D613B0" w:rsidRPr="00023742" w:rsidRDefault="00D613B0" w:rsidP="00340CD5">
            <w:pPr>
              <w:jc w:val="right"/>
              <w:rPr>
                <w:b/>
                <w:lang w:val="en-US"/>
              </w:rPr>
            </w:pPr>
          </w:p>
        </w:tc>
      </w:tr>
      <w:tr w:rsidR="00D613B0" w:rsidRPr="00EA3C9E" w14:paraId="04B463A3" w14:textId="31571BA8" w:rsidTr="00D613B0">
        <w:trPr>
          <w:trHeight w:val="301"/>
        </w:trPr>
        <w:tc>
          <w:tcPr>
            <w:tcW w:w="522" w:type="dxa"/>
            <w:noWrap/>
            <w:hideMark/>
          </w:tcPr>
          <w:p w14:paraId="26E1002B" w14:textId="77777777" w:rsidR="00D613B0" w:rsidRPr="00EA3C9E" w:rsidRDefault="00D613B0" w:rsidP="00340CD5">
            <w:pPr>
              <w:jc w:val="both"/>
            </w:pPr>
            <w:r w:rsidRPr="00EA3C9E">
              <w:t>78</w:t>
            </w:r>
          </w:p>
        </w:tc>
        <w:tc>
          <w:tcPr>
            <w:tcW w:w="6419" w:type="dxa"/>
            <w:hideMark/>
          </w:tcPr>
          <w:p w14:paraId="20D02F4A" w14:textId="77777777" w:rsidR="00D613B0" w:rsidRPr="00EA3C9E" w:rsidRDefault="00D613B0" w:rsidP="00340CD5">
            <w:r w:rsidRPr="00EA3C9E">
              <w:t xml:space="preserve">Картридж HP CF210A для принтера </w:t>
            </w:r>
            <w:proofErr w:type="spellStart"/>
            <w:r w:rsidRPr="00EA3C9E">
              <w:t>LaserJetPro</w:t>
            </w:r>
            <w:proofErr w:type="spellEnd"/>
            <w:r w:rsidRPr="00EA3C9E">
              <w:t xml:space="preserve"> 200 M251/MFP M276 (1600 </w:t>
            </w:r>
            <w:proofErr w:type="spellStart"/>
            <w:r w:rsidRPr="00EA3C9E">
              <w:t>page</w:t>
            </w:r>
            <w:proofErr w:type="spellEnd"/>
            <w:r w:rsidRPr="00EA3C9E">
              <w:t>) черный</w:t>
            </w:r>
          </w:p>
        </w:tc>
        <w:tc>
          <w:tcPr>
            <w:tcW w:w="1418" w:type="dxa"/>
            <w:noWrap/>
          </w:tcPr>
          <w:p w14:paraId="6DB2F02A" w14:textId="3C99EA3F" w:rsidR="00D613B0" w:rsidRPr="00EA3C9E" w:rsidRDefault="00D613B0" w:rsidP="00340CD5">
            <w:pPr>
              <w:jc w:val="right"/>
              <w:rPr>
                <w:b/>
              </w:rPr>
            </w:pPr>
          </w:p>
        </w:tc>
        <w:tc>
          <w:tcPr>
            <w:tcW w:w="1417" w:type="dxa"/>
          </w:tcPr>
          <w:p w14:paraId="75CCCFCC" w14:textId="77777777" w:rsidR="00D613B0" w:rsidRDefault="00D613B0" w:rsidP="00340CD5">
            <w:pPr>
              <w:jc w:val="right"/>
              <w:rPr>
                <w:b/>
              </w:rPr>
            </w:pPr>
          </w:p>
        </w:tc>
      </w:tr>
      <w:tr w:rsidR="00D613B0" w:rsidRPr="00EA3C9E" w14:paraId="169A5CE6" w14:textId="4D4CC829" w:rsidTr="00D613B0">
        <w:trPr>
          <w:trHeight w:val="301"/>
        </w:trPr>
        <w:tc>
          <w:tcPr>
            <w:tcW w:w="522" w:type="dxa"/>
            <w:noWrap/>
            <w:hideMark/>
          </w:tcPr>
          <w:p w14:paraId="175F18BE" w14:textId="77777777" w:rsidR="00D613B0" w:rsidRPr="00EA3C9E" w:rsidRDefault="00D613B0" w:rsidP="00340CD5">
            <w:pPr>
              <w:jc w:val="both"/>
            </w:pPr>
            <w:r w:rsidRPr="00EA3C9E">
              <w:t>79</w:t>
            </w:r>
          </w:p>
        </w:tc>
        <w:tc>
          <w:tcPr>
            <w:tcW w:w="6419" w:type="dxa"/>
            <w:hideMark/>
          </w:tcPr>
          <w:p w14:paraId="3644F12A" w14:textId="77777777" w:rsidR="00D613B0" w:rsidRPr="00EA3C9E" w:rsidRDefault="00D613B0" w:rsidP="00340CD5">
            <w:r w:rsidRPr="00EA3C9E">
              <w:t xml:space="preserve">Картридж HP CF211A для принтера </w:t>
            </w:r>
            <w:proofErr w:type="spellStart"/>
            <w:r w:rsidRPr="00EA3C9E">
              <w:t>LaserJetPro</w:t>
            </w:r>
            <w:proofErr w:type="spellEnd"/>
            <w:r w:rsidRPr="00EA3C9E">
              <w:t xml:space="preserve"> 200 M251/MFP M276 (1800 </w:t>
            </w:r>
            <w:proofErr w:type="spellStart"/>
            <w:r w:rsidRPr="00EA3C9E">
              <w:t>page</w:t>
            </w:r>
            <w:proofErr w:type="spellEnd"/>
            <w:r w:rsidRPr="00EA3C9E">
              <w:t>) голубой</w:t>
            </w:r>
          </w:p>
        </w:tc>
        <w:tc>
          <w:tcPr>
            <w:tcW w:w="1418" w:type="dxa"/>
            <w:noWrap/>
          </w:tcPr>
          <w:p w14:paraId="0DE49E52" w14:textId="77BC4DD9" w:rsidR="00D613B0" w:rsidRPr="00EA3C9E" w:rsidRDefault="00D613B0" w:rsidP="00340CD5">
            <w:pPr>
              <w:jc w:val="right"/>
              <w:rPr>
                <w:b/>
              </w:rPr>
            </w:pPr>
          </w:p>
        </w:tc>
        <w:tc>
          <w:tcPr>
            <w:tcW w:w="1417" w:type="dxa"/>
          </w:tcPr>
          <w:p w14:paraId="15A79AE6" w14:textId="77777777" w:rsidR="00D613B0" w:rsidRDefault="00D613B0" w:rsidP="00340CD5">
            <w:pPr>
              <w:jc w:val="right"/>
              <w:rPr>
                <w:b/>
              </w:rPr>
            </w:pPr>
          </w:p>
        </w:tc>
      </w:tr>
      <w:tr w:rsidR="00D613B0" w:rsidRPr="00EA3C9E" w14:paraId="696832D9" w14:textId="59EE2067" w:rsidTr="00D613B0">
        <w:trPr>
          <w:trHeight w:val="301"/>
        </w:trPr>
        <w:tc>
          <w:tcPr>
            <w:tcW w:w="522" w:type="dxa"/>
            <w:noWrap/>
            <w:hideMark/>
          </w:tcPr>
          <w:p w14:paraId="3AEAA45E" w14:textId="77777777" w:rsidR="00D613B0" w:rsidRPr="00EA3C9E" w:rsidRDefault="00D613B0" w:rsidP="00340CD5">
            <w:pPr>
              <w:jc w:val="both"/>
            </w:pPr>
            <w:r w:rsidRPr="00EA3C9E">
              <w:t>80</w:t>
            </w:r>
          </w:p>
        </w:tc>
        <w:tc>
          <w:tcPr>
            <w:tcW w:w="6419" w:type="dxa"/>
            <w:hideMark/>
          </w:tcPr>
          <w:p w14:paraId="56B0888F" w14:textId="77777777" w:rsidR="00D613B0" w:rsidRPr="00EA3C9E" w:rsidRDefault="00D613B0" w:rsidP="00340CD5">
            <w:r w:rsidRPr="00EA3C9E">
              <w:t xml:space="preserve">Картридж HP CF213A для принтера </w:t>
            </w:r>
            <w:proofErr w:type="spellStart"/>
            <w:r w:rsidRPr="00EA3C9E">
              <w:t>LaserJetPro</w:t>
            </w:r>
            <w:proofErr w:type="spellEnd"/>
            <w:r w:rsidRPr="00EA3C9E">
              <w:t xml:space="preserve"> 200 M251/MFP M276 (1800 </w:t>
            </w:r>
            <w:proofErr w:type="spellStart"/>
            <w:r w:rsidRPr="00EA3C9E">
              <w:t>page</w:t>
            </w:r>
            <w:proofErr w:type="spellEnd"/>
            <w:r w:rsidRPr="00EA3C9E">
              <w:t>) пурпурный</w:t>
            </w:r>
          </w:p>
        </w:tc>
        <w:tc>
          <w:tcPr>
            <w:tcW w:w="1418" w:type="dxa"/>
            <w:noWrap/>
          </w:tcPr>
          <w:p w14:paraId="4D73AAB1" w14:textId="0E036B4E" w:rsidR="00D613B0" w:rsidRPr="00EA3C9E" w:rsidRDefault="00D613B0" w:rsidP="00340CD5">
            <w:pPr>
              <w:jc w:val="right"/>
              <w:rPr>
                <w:b/>
              </w:rPr>
            </w:pPr>
          </w:p>
        </w:tc>
        <w:tc>
          <w:tcPr>
            <w:tcW w:w="1417" w:type="dxa"/>
          </w:tcPr>
          <w:p w14:paraId="1F5DE7C3" w14:textId="77777777" w:rsidR="00D613B0" w:rsidRDefault="00D613B0" w:rsidP="00340CD5">
            <w:pPr>
              <w:jc w:val="right"/>
              <w:rPr>
                <w:b/>
              </w:rPr>
            </w:pPr>
          </w:p>
        </w:tc>
      </w:tr>
      <w:tr w:rsidR="00D613B0" w:rsidRPr="00EA3C9E" w14:paraId="10B04561" w14:textId="7090DD3B" w:rsidTr="00D613B0">
        <w:trPr>
          <w:trHeight w:val="301"/>
        </w:trPr>
        <w:tc>
          <w:tcPr>
            <w:tcW w:w="522" w:type="dxa"/>
            <w:noWrap/>
            <w:hideMark/>
          </w:tcPr>
          <w:p w14:paraId="5D7393E9" w14:textId="77777777" w:rsidR="00D613B0" w:rsidRPr="00EA3C9E" w:rsidRDefault="00D613B0" w:rsidP="00340CD5">
            <w:pPr>
              <w:jc w:val="both"/>
            </w:pPr>
            <w:r w:rsidRPr="00EA3C9E">
              <w:t>81</w:t>
            </w:r>
          </w:p>
        </w:tc>
        <w:tc>
          <w:tcPr>
            <w:tcW w:w="6419" w:type="dxa"/>
            <w:hideMark/>
          </w:tcPr>
          <w:p w14:paraId="35FE2CC2" w14:textId="77777777" w:rsidR="00D613B0" w:rsidRPr="00EA3C9E" w:rsidRDefault="00D613B0" w:rsidP="00340CD5">
            <w:r w:rsidRPr="00EA3C9E">
              <w:t xml:space="preserve">Картридж HP CF212A для принтера </w:t>
            </w:r>
            <w:proofErr w:type="spellStart"/>
            <w:r w:rsidRPr="00EA3C9E">
              <w:t>LaserJetPro</w:t>
            </w:r>
            <w:proofErr w:type="spellEnd"/>
            <w:r w:rsidRPr="00EA3C9E">
              <w:t xml:space="preserve"> 200 M251/MFP M276 (1800 </w:t>
            </w:r>
            <w:proofErr w:type="spellStart"/>
            <w:r w:rsidRPr="00EA3C9E">
              <w:t>page</w:t>
            </w:r>
            <w:proofErr w:type="spellEnd"/>
            <w:r w:rsidRPr="00EA3C9E">
              <w:t>) желтый</w:t>
            </w:r>
          </w:p>
        </w:tc>
        <w:tc>
          <w:tcPr>
            <w:tcW w:w="1418" w:type="dxa"/>
            <w:noWrap/>
          </w:tcPr>
          <w:p w14:paraId="7307E384" w14:textId="34385159" w:rsidR="00D613B0" w:rsidRPr="00EA3C9E" w:rsidRDefault="00D613B0" w:rsidP="00340CD5">
            <w:pPr>
              <w:jc w:val="right"/>
              <w:rPr>
                <w:b/>
              </w:rPr>
            </w:pPr>
          </w:p>
        </w:tc>
        <w:tc>
          <w:tcPr>
            <w:tcW w:w="1417" w:type="dxa"/>
          </w:tcPr>
          <w:p w14:paraId="008425E3" w14:textId="77777777" w:rsidR="00D613B0" w:rsidRDefault="00D613B0" w:rsidP="00340CD5">
            <w:pPr>
              <w:jc w:val="right"/>
              <w:rPr>
                <w:b/>
              </w:rPr>
            </w:pPr>
          </w:p>
        </w:tc>
      </w:tr>
      <w:tr w:rsidR="00D613B0" w:rsidRPr="00EA3C9E" w14:paraId="0F5F6A64" w14:textId="68AE15E8" w:rsidTr="00D613B0">
        <w:trPr>
          <w:trHeight w:val="301"/>
        </w:trPr>
        <w:tc>
          <w:tcPr>
            <w:tcW w:w="522" w:type="dxa"/>
            <w:noWrap/>
            <w:hideMark/>
          </w:tcPr>
          <w:p w14:paraId="5562489E" w14:textId="77777777" w:rsidR="00D613B0" w:rsidRPr="00EA3C9E" w:rsidRDefault="00D613B0" w:rsidP="00340CD5">
            <w:pPr>
              <w:jc w:val="both"/>
            </w:pPr>
            <w:r w:rsidRPr="00EA3C9E">
              <w:t>82</w:t>
            </w:r>
          </w:p>
        </w:tc>
        <w:tc>
          <w:tcPr>
            <w:tcW w:w="6419" w:type="dxa"/>
            <w:hideMark/>
          </w:tcPr>
          <w:p w14:paraId="3688BFF3" w14:textId="77777777" w:rsidR="00D613B0" w:rsidRPr="00EA3C9E" w:rsidRDefault="00D613B0" w:rsidP="00340CD5">
            <w:r w:rsidRPr="00EA3C9E">
              <w:t>Картридж HP CE323A №128A для CP1525/1525nw/CM1415 пурпурный</w:t>
            </w:r>
          </w:p>
        </w:tc>
        <w:tc>
          <w:tcPr>
            <w:tcW w:w="1418" w:type="dxa"/>
            <w:noWrap/>
          </w:tcPr>
          <w:p w14:paraId="37388BFE" w14:textId="6F959E24" w:rsidR="00D613B0" w:rsidRPr="00EA3C9E" w:rsidRDefault="00D613B0" w:rsidP="00340CD5">
            <w:pPr>
              <w:jc w:val="right"/>
              <w:rPr>
                <w:b/>
              </w:rPr>
            </w:pPr>
          </w:p>
        </w:tc>
        <w:tc>
          <w:tcPr>
            <w:tcW w:w="1417" w:type="dxa"/>
          </w:tcPr>
          <w:p w14:paraId="798B5812" w14:textId="77777777" w:rsidR="00D613B0" w:rsidRDefault="00D613B0" w:rsidP="00340CD5">
            <w:pPr>
              <w:jc w:val="right"/>
              <w:rPr>
                <w:b/>
              </w:rPr>
            </w:pPr>
          </w:p>
        </w:tc>
      </w:tr>
      <w:tr w:rsidR="00D613B0" w:rsidRPr="00EA3C9E" w14:paraId="6B5217A5" w14:textId="71BE9A54" w:rsidTr="00D613B0">
        <w:trPr>
          <w:trHeight w:val="301"/>
        </w:trPr>
        <w:tc>
          <w:tcPr>
            <w:tcW w:w="522" w:type="dxa"/>
            <w:noWrap/>
            <w:hideMark/>
          </w:tcPr>
          <w:p w14:paraId="5A812D02" w14:textId="77777777" w:rsidR="00D613B0" w:rsidRPr="00EA3C9E" w:rsidRDefault="00D613B0" w:rsidP="00340CD5">
            <w:pPr>
              <w:jc w:val="both"/>
            </w:pPr>
            <w:r w:rsidRPr="00EA3C9E">
              <w:t>83</w:t>
            </w:r>
          </w:p>
        </w:tc>
        <w:tc>
          <w:tcPr>
            <w:tcW w:w="6419" w:type="dxa"/>
            <w:hideMark/>
          </w:tcPr>
          <w:p w14:paraId="28A885C9" w14:textId="77777777" w:rsidR="00D613B0" w:rsidRPr="00EA3C9E" w:rsidRDefault="00D613B0" w:rsidP="00340CD5">
            <w:r w:rsidRPr="00EA3C9E">
              <w:t>Картридж HP CE321A №128A для CP1525/1525nw/CM1415 голубой</w:t>
            </w:r>
          </w:p>
        </w:tc>
        <w:tc>
          <w:tcPr>
            <w:tcW w:w="1418" w:type="dxa"/>
            <w:noWrap/>
          </w:tcPr>
          <w:p w14:paraId="6421449D" w14:textId="59E0D0F9" w:rsidR="00D613B0" w:rsidRPr="00EA3C9E" w:rsidRDefault="00D613B0" w:rsidP="00340CD5">
            <w:pPr>
              <w:jc w:val="right"/>
              <w:rPr>
                <w:b/>
              </w:rPr>
            </w:pPr>
          </w:p>
        </w:tc>
        <w:tc>
          <w:tcPr>
            <w:tcW w:w="1417" w:type="dxa"/>
          </w:tcPr>
          <w:p w14:paraId="38338905" w14:textId="77777777" w:rsidR="00D613B0" w:rsidRDefault="00D613B0" w:rsidP="00340CD5">
            <w:pPr>
              <w:jc w:val="right"/>
              <w:rPr>
                <w:b/>
              </w:rPr>
            </w:pPr>
          </w:p>
        </w:tc>
      </w:tr>
      <w:tr w:rsidR="00D613B0" w:rsidRPr="00EA3C9E" w14:paraId="3443041E" w14:textId="2C1C4C13" w:rsidTr="00D613B0">
        <w:trPr>
          <w:trHeight w:val="301"/>
        </w:trPr>
        <w:tc>
          <w:tcPr>
            <w:tcW w:w="522" w:type="dxa"/>
            <w:noWrap/>
            <w:hideMark/>
          </w:tcPr>
          <w:p w14:paraId="47620243" w14:textId="77777777" w:rsidR="00D613B0" w:rsidRPr="00EA3C9E" w:rsidRDefault="00D613B0" w:rsidP="00340CD5">
            <w:pPr>
              <w:jc w:val="both"/>
            </w:pPr>
            <w:r w:rsidRPr="00EA3C9E">
              <w:t>84</w:t>
            </w:r>
          </w:p>
        </w:tc>
        <w:tc>
          <w:tcPr>
            <w:tcW w:w="6419" w:type="dxa"/>
            <w:hideMark/>
          </w:tcPr>
          <w:p w14:paraId="15FD9EC8" w14:textId="77777777" w:rsidR="00D613B0" w:rsidRPr="00EA3C9E" w:rsidRDefault="00D613B0" w:rsidP="00340CD5">
            <w:r w:rsidRPr="00EA3C9E">
              <w:t>Картридж HP CE322A №128A для CP1525/1525nw/CM1415 жёлтый</w:t>
            </w:r>
          </w:p>
        </w:tc>
        <w:tc>
          <w:tcPr>
            <w:tcW w:w="1418" w:type="dxa"/>
            <w:noWrap/>
          </w:tcPr>
          <w:p w14:paraId="3DC11B59" w14:textId="20BDD114" w:rsidR="00D613B0" w:rsidRPr="00EA3C9E" w:rsidRDefault="00D613B0" w:rsidP="00340CD5">
            <w:pPr>
              <w:jc w:val="right"/>
              <w:rPr>
                <w:b/>
              </w:rPr>
            </w:pPr>
          </w:p>
        </w:tc>
        <w:tc>
          <w:tcPr>
            <w:tcW w:w="1417" w:type="dxa"/>
          </w:tcPr>
          <w:p w14:paraId="549F44C6" w14:textId="77777777" w:rsidR="00D613B0" w:rsidRDefault="00D613B0" w:rsidP="00340CD5">
            <w:pPr>
              <w:jc w:val="right"/>
              <w:rPr>
                <w:b/>
              </w:rPr>
            </w:pPr>
          </w:p>
        </w:tc>
      </w:tr>
      <w:tr w:rsidR="00D613B0" w:rsidRPr="00EA3C9E" w14:paraId="10A8DBFA" w14:textId="7D1E51E4" w:rsidTr="00D613B0">
        <w:trPr>
          <w:trHeight w:val="301"/>
        </w:trPr>
        <w:tc>
          <w:tcPr>
            <w:tcW w:w="522" w:type="dxa"/>
            <w:noWrap/>
            <w:hideMark/>
          </w:tcPr>
          <w:p w14:paraId="0A01C420" w14:textId="77777777" w:rsidR="00D613B0" w:rsidRPr="00EA3C9E" w:rsidRDefault="00D613B0" w:rsidP="00340CD5">
            <w:pPr>
              <w:jc w:val="both"/>
            </w:pPr>
            <w:r w:rsidRPr="00EA3C9E">
              <w:t>85</w:t>
            </w:r>
          </w:p>
        </w:tc>
        <w:tc>
          <w:tcPr>
            <w:tcW w:w="6419" w:type="dxa"/>
            <w:hideMark/>
          </w:tcPr>
          <w:p w14:paraId="00CDAF35" w14:textId="77777777" w:rsidR="00D613B0" w:rsidRPr="00EA3C9E" w:rsidRDefault="00D613B0" w:rsidP="00340CD5">
            <w:r w:rsidRPr="00EA3C9E">
              <w:t>Картридж HP CE320A №128A для CP1525/1525nw/CM1415 чёрный</w:t>
            </w:r>
          </w:p>
        </w:tc>
        <w:tc>
          <w:tcPr>
            <w:tcW w:w="1418" w:type="dxa"/>
            <w:noWrap/>
          </w:tcPr>
          <w:p w14:paraId="6DC744D7" w14:textId="2D0A9FF8" w:rsidR="00D613B0" w:rsidRPr="00EA3C9E" w:rsidRDefault="00D613B0" w:rsidP="00340CD5">
            <w:pPr>
              <w:jc w:val="right"/>
              <w:rPr>
                <w:b/>
              </w:rPr>
            </w:pPr>
          </w:p>
        </w:tc>
        <w:tc>
          <w:tcPr>
            <w:tcW w:w="1417" w:type="dxa"/>
          </w:tcPr>
          <w:p w14:paraId="0F38A299" w14:textId="77777777" w:rsidR="00D613B0" w:rsidRDefault="00D613B0" w:rsidP="00340CD5">
            <w:pPr>
              <w:jc w:val="right"/>
              <w:rPr>
                <w:b/>
              </w:rPr>
            </w:pPr>
          </w:p>
        </w:tc>
      </w:tr>
      <w:tr w:rsidR="00D613B0" w:rsidRPr="00EA3C9E" w14:paraId="24EE2D2F" w14:textId="0AC28A59" w:rsidTr="00D613B0">
        <w:trPr>
          <w:trHeight w:val="301"/>
        </w:trPr>
        <w:tc>
          <w:tcPr>
            <w:tcW w:w="522" w:type="dxa"/>
            <w:noWrap/>
            <w:hideMark/>
          </w:tcPr>
          <w:p w14:paraId="390BCC2E" w14:textId="77777777" w:rsidR="00D613B0" w:rsidRPr="00EA3C9E" w:rsidRDefault="00D613B0" w:rsidP="00340CD5">
            <w:pPr>
              <w:jc w:val="both"/>
            </w:pPr>
            <w:r w:rsidRPr="00EA3C9E">
              <w:t>86</w:t>
            </w:r>
          </w:p>
        </w:tc>
        <w:tc>
          <w:tcPr>
            <w:tcW w:w="6419" w:type="dxa"/>
            <w:hideMark/>
          </w:tcPr>
          <w:p w14:paraId="14A4C9B2" w14:textId="77777777" w:rsidR="00D613B0" w:rsidRPr="00EA3C9E" w:rsidRDefault="00D613B0" w:rsidP="00340CD5">
            <w:r w:rsidRPr="00EA3C9E">
              <w:t>Картридж Чёрный KX-FAT411A7</w:t>
            </w:r>
          </w:p>
        </w:tc>
        <w:tc>
          <w:tcPr>
            <w:tcW w:w="1418" w:type="dxa"/>
            <w:noWrap/>
          </w:tcPr>
          <w:p w14:paraId="10DA61FF" w14:textId="0BA7AD50" w:rsidR="00D613B0" w:rsidRPr="00EA3C9E" w:rsidRDefault="00D613B0" w:rsidP="00340CD5">
            <w:pPr>
              <w:jc w:val="right"/>
              <w:rPr>
                <w:b/>
              </w:rPr>
            </w:pPr>
          </w:p>
        </w:tc>
        <w:tc>
          <w:tcPr>
            <w:tcW w:w="1417" w:type="dxa"/>
          </w:tcPr>
          <w:p w14:paraId="644225BD" w14:textId="77777777" w:rsidR="00D613B0" w:rsidRDefault="00D613B0" w:rsidP="00340CD5">
            <w:pPr>
              <w:jc w:val="right"/>
              <w:rPr>
                <w:b/>
              </w:rPr>
            </w:pPr>
          </w:p>
        </w:tc>
      </w:tr>
      <w:tr w:rsidR="00D613B0" w:rsidRPr="00EA3C9E" w14:paraId="5B830D43" w14:textId="58AEA058" w:rsidTr="00D613B0">
        <w:trPr>
          <w:trHeight w:val="301"/>
        </w:trPr>
        <w:tc>
          <w:tcPr>
            <w:tcW w:w="522" w:type="dxa"/>
            <w:noWrap/>
            <w:hideMark/>
          </w:tcPr>
          <w:p w14:paraId="60482ABB" w14:textId="77777777" w:rsidR="00D613B0" w:rsidRPr="00EA3C9E" w:rsidRDefault="00D613B0" w:rsidP="00340CD5">
            <w:pPr>
              <w:jc w:val="both"/>
            </w:pPr>
            <w:r w:rsidRPr="00EA3C9E">
              <w:t>87</w:t>
            </w:r>
          </w:p>
        </w:tc>
        <w:tc>
          <w:tcPr>
            <w:tcW w:w="6419" w:type="dxa"/>
            <w:hideMark/>
          </w:tcPr>
          <w:p w14:paraId="4B9C2CC9" w14:textId="77777777" w:rsidR="00D613B0" w:rsidRPr="00EA3C9E" w:rsidRDefault="00D613B0" w:rsidP="00340CD5">
            <w:r w:rsidRPr="00EA3C9E">
              <w:t xml:space="preserve">Картридж HP CF400A для </w:t>
            </w:r>
            <w:proofErr w:type="spellStart"/>
            <w:r w:rsidRPr="00EA3C9E">
              <w:t>ColorLaserJet</w:t>
            </w:r>
            <w:proofErr w:type="spellEnd"/>
            <w:r w:rsidRPr="00EA3C9E">
              <w:t xml:space="preserve"> MFP M274n черный</w:t>
            </w:r>
          </w:p>
        </w:tc>
        <w:tc>
          <w:tcPr>
            <w:tcW w:w="1418" w:type="dxa"/>
            <w:noWrap/>
          </w:tcPr>
          <w:p w14:paraId="416F0797" w14:textId="3AB07CBA" w:rsidR="00D613B0" w:rsidRPr="00EA3C9E" w:rsidRDefault="00D613B0" w:rsidP="00340CD5">
            <w:pPr>
              <w:jc w:val="right"/>
              <w:rPr>
                <w:b/>
              </w:rPr>
            </w:pPr>
          </w:p>
        </w:tc>
        <w:tc>
          <w:tcPr>
            <w:tcW w:w="1417" w:type="dxa"/>
          </w:tcPr>
          <w:p w14:paraId="3E4A4442" w14:textId="77777777" w:rsidR="00D613B0" w:rsidRDefault="00D613B0" w:rsidP="00340CD5">
            <w:pPr>
              <w:jc w:val="right"/>
              <w:rPr>
                <w:b/>
              </w:rPr>
            </w:pPr>
          </w:p>
        </w:tc>
      </w:tr>
      <w:tr w:rsidR="00D613B0" w:rsidRPr="00EA3C9E" w14:paraId="6A4B8B49" w14:textId="42296E38" w:rsidTr="00D613B0">
        <w:trPr>
          <w:trHeight w:val="301"/>
        </w:trPr>
        <w:tc>
          <w:tcPr>
            <w:tcW w:w="522" w:type="dxa"/>
            <w:noWrap/>
            <w:hideMark/>
          </w:tcPr>
          <w:p w14:paraId="4DA0A246" w14:textId="77777777" w:rsidR="00D613B0" w:rsidRPr="00EA3C9E" w:rsidRDefault="00D613B0" w:rsidP="00340CD5">
            <w:pPr>
              <w:jc w:val="both"/>
            </w:pPr>
            <w:r w:rsidRPr="00EA3C9E">
              <w:t>88</w:t>
            </w:r>
          </w:p>
        </w:tc>
        <w:tc>
          <w:tcPr>
            <w:tcW w:w="6419" w:type="dxa"/>
            <w:hideMark/>
          </w:tcPr>
          <w:p w14:paraId="267E3697" w14:textId="77777777" w:rsidR="00D613B0" w:rsidRPr="00EA3C9E" w:rsidRDefault="00D613B0" w:rsidP="00340CD5">
            <w:r w:rsidRPr="00EA3C9E">
              <w:t xml:space="preserve">Картридж HP CF401A для </w:t>
            </w:r>
            <w:proofErr w:type="spellStart"/>
            <w:r w:rsidRPr="00EA3C9E">
              <w:t>ColorLaserJet</w:t>
            </w:r>
            <w:proofErr w:type="spellEnd"/>
            <w:r w:rsidRPr="00EA3C9E">
              <w:t xml:space="preserve"> MFP M274n синий</w:t>
            </w:r>
          </w:p>
        </w:tc>
        <w:tc>
          <w:tcPr>
            <w:tcW w:w="1418" w:type="dxa"/>
            <w:noWrap/>
          </w:tcPr>
          <w:p w14:paraId="53010C8E" w14:textId="1FADBAEC" w:rsidR="00D613B0" w:rsidRPr="00EA3C9E" w:rsidRDefault="00D613B0" w:rsidP="00340CD5">
            <w:pPr>
              <w:jc w:val="right"/>
              <w:rPr>
                <w:b/>
              </w:rPr>
            </w:pPr>
          </w:p>
        </w:tc>
        <w:tc>
          <w:tcPr>
            <w:tcW w:w="1417" w:type="dxa"/>
          </w:tcPr>
          <w:p w14:paraId="4A7636CE" w14:textId="77777777" w:rsidR="00D613B0" w:rsidRDefault="00D613B0" w:rsidP="00340CD5">
            <w:pPr>
              <w:jc w:val="right"/>
              <w:rPr>
                <w:b/>
              </w:rPr>
            </w:pPr>
          </w:p>
        </w:tc>
      </w:tr>
      <w:tr w:rsidR="00D613B0" w:rsidRPr="00EA3C9E" w14:paraId="2DCDF2C5" w14:textId="34215C38" w:rsidTr="00D613B0">
        <w:trPr>
          <w:trHeight w:val="301"/>
        </w:trPr>
        <w:tc>
          <w:tcPr>
            <w:tcW w:w="522" w:type="dxa"/>
            <w:noWrap/>
            <w:hideMark/>
          </w:tcPr>
          <w:p w14:paraId="6F2B5857" w14:textId="77777777" w:rsidR="00D613B0" w:rsidRPr="00EA3C9E" w:rsidRDefault="00D613B0" w:rsidP="00340CD5">
            <w:pPr>
              <w:jc w:val="both"/>
            </w:pPr>
            <w:r w:rsidRPr="00EA3C9E">
              <w:t>89</w:t>
            </w:r>
          </w:p>
        </w:tc>
        <w:tc>
          <w:tcPr>
            <w:tcW w:w="6419" w:type="dxa"/>
            <w:hideMark/>
          </w:tcPr>
          <w:p w14:paraId="6CE9063A" w14:textId="77777777" w:rsidR="00D613B0" w:rsidRPr="00EA3C9E" w:rsidRDefault="00D613B0" w:rsidP="00340CD5">
            <w:r w:rsidRPr="00EA3C9E">
              <w:t xml:space="preserve">Картридж HP CF402A для </w:t>
            </w:r>
            <w:proofErr w:type="spellStart"/>
            <w:r w:rsidRPr="00EA3C9E">
              <w:t>ColorLaserJet</w:t>
            </w:r>
            <w:proofErr w:type="spellEnd"/>
            <w:r w:rsidRPr="00EA3C9E">
              <w:t xml:space="preserve"> MFP M274n красный</w:t>
            </w:r>
          </w:p>
        </w:tc>
        <w:tc>
          <w:tcPr>
            <w:tcW w:w="1418" w:type="dxa"/>
            <w:noWrap/>
          </w:tcPr>
          <w:p w14:paraId="42A0CC64" w14:textId="66E8B0EC" w:rsidR="00D613B0" w:rsidRPr="00EA3C9E" w:rsidRDefault="00D613B0" w:rsidP="00340CD5">
            <w:pPr>
              <w:jc w:val="right"/>
              <w:rPr>
                <w:b/>
              </w:rPr>
            </w:pPr>
          </w:p>
        </w:tc>
        <w:tc>
          <w:tcPr>
            <w:tcW w:w="1417" w:type="dxa"/>
          </w:tcPr>
          <w:p w14:paraId="7EDBB2F2" w14:textId="77777777" w:rsidR="00D613B0" w:rsidRDefault="00D613B0" w:rsidP="00340CD5">
            <w:pPr>
              <w:jc w:val="right"/>
              <w:rPr>
                <w:b/>
              </w:rPr>
            </w:pPr>
          </w:p>
        </w:tc>
      </w:tr>
      <w:tr w:rsidR="00D613B0" w:rsidRPr="00EA3C9E" w14:paraId="79CD0BC1" w14:textId="4D6CEF9D" w:rsidTr="00D613B0">
        <w:trPr>
          <w:trHeight w:val="301"/>
        </w:trPr>
        <w:tc>
          <w:tcPr>
            <w:tcW w:w="522" w:type="dxa"/>
            <w:noWrap/>
            <w:hideMark/>
          </w:tcPr>
          <w:p w14:paraId="50E72C42" w14:textId="77777777" w:rsidR="00D613B0" w:rsidRPr="00EA3C9E" w:rsidRDefault="00D613B0" w:rsidP="00340CD5">
            <w:pPr>
              <w:jc w:val="both"/>
            </w:pPr>
            <w:r w:rsidRPr="00EA3C9E">
              <w:t>90</w:t>
            </w:r>
          </w:p>
        </w:tc>
        <w:tc>
          <w:tcPr>
            <w:tcW w:w="6419" w:type="dxa"/>
            <w:hideMark/>
          </w:tcPr>
          <w:p w14:paraId="4F99BEC3" w14:textId="77777777" w:rsidR="00D613B0" w:rsidRPr="00EA3C9E" w:rsidRDefault="00D613B0" w:rsidP="00340CD5">
            <w:r w:rsidRPr="00EA3C9E">
              <w:t xml:space="preserve">Картридж HP CF403A для </w:t>
            </w:r>
            <w:proofErr w:type="spellStart"/>
            <w:r w:rsidRPr="00EA3C9E">
              <w:t>ColorLaserJet</w:t>
            </w:r>
            <w:proofErr w:type="spellEnd"/>
            <w:r w:rsidRPr="00EA3C9E">
              <w:t xml:space="preserve"> MFP M274n желтый</w:t>
            </w:r>
          </w:p>
        </w:tc>
        <w:tc>
          <w:tcPr>
            <w:tcW w:w="1418" w:type="dxa"/>
            <w:noWrap/>
          </w:tcPr>
          <w:p w14:paraId="58381010" w14:textId="07D828A0" w:rsidR="00D613B0" w:rsidRPr="00EA3C9E" w:rsidRDefault="00D613B0" w:rsidP="00340CD5">
            <w:pPr>
              <w:jc w:val="right"/>
              <w:rPr>
                <w:b/>
              </w:rPr>
            </w:pPr>
          </w:p>
        </w:tc>
        <w:tc>
          <w:tcPr>
            <w:tcW w:w="1417" w:type="dxa"/>
          </w:tcPr>
          <w:p w14:paraId="6731440E" w14:textId="77777777" w:rsidR="00D613B0" w:rsidRDefault="00D613B0" w:rsidP="00340CD5">
            <w:pPr>
              <w:jc w:val="right"/>
              <w:rPr>
                <w:b/>
              </w:rPr>
            </w:pPr>
          </w:p>
        </w:tc>
      </w:tr>
      <w:tr w:rsidR="00D613B0" w:rsidRPr="00EA3C9E" w14:paraId="064B5BA3" w14:textId="680CCE1C" w:rsidTr="00D613B0">
        <w:trPr>
          <w:trHeight w:val="301"/>
        </w:trPr>
        <w:tc>
          <w:tcPr>
            <w:tcW w:w="522" w:type="dxa"/>
            <w:noWrap/>
            <w:hideMark/>
          </w:tcPr>
          <w:p w14:paraId="4A48D211" w14:textId="77777777" w:rsidR="00D613B0" w:rsidRPr="00EA3C9E" w:rsidRDefault="00D613B0" w:rsidP="00340CD5">
            <w:pPr>
              <w:jc w:val="both"/>
            </w:pPr>
            <w:r w:rsidRPr="00EA3C9E">
              <w:t>91</w:t>
            </w:r>
          </w:p>
        </w:tc>
        <w:tc>
          <w:tcPr>
            <w:tcW w:w="6419" w:type="dxa"/>
            <w:hideMark/>
          </w:tcPr>
          <w:p w14:paraId="66AF9FD4" w14:textId="77777777" w:rsidR="00D613B0" w:rsidRPr="00EA3C9E" w:rsidRDefault="00D613B0" w:rsidP="00340CD5">
            <w:r w:rsidRPr="00EA3C9E">
              <w:t xml:space="preserve">Чернила твердые </w:t>
            </w:r>
            <w:proofErr w:type="spellStart"/>
            <w:r w:rsidRPr="00EA3C9E">
              <w:t>Xerox</w:t>
            </w:r>
            <w:proofErr w:type="spellEnd"/>
            <w:r w:rsidRPr="00EA3C9E">
              <w:t xml:space="preserve"> 108R00840 для </w:t>
            </w:r>
            <w:proofErr w:type="spellStart"/>
            <w:r w:rsidRPr="00EA3C9E">
              <w:t>ColorQube</w:t>
            </w:r>
            <w:proofErr w:type="spellEnd"/>
            <w:r w:rsidRPr="00EA3C9E">
              <w:t xml:space="preserve"> 9201/9202/9203 4x10K </w:t>
            </w:r>
            <w:proofErr w:type="spellStart"/>
            <w:r w:rsidRPr="00EA3C9E">
              <w:t>стр</w:t>
            </w:r>
            <w:proofErr w:type="spellEnd"/>
            <w:r w:rsidRPr="00EA3C9E">
              <w:t xml:space="preserve"> чёрные</w:t>
            </w:r>
          </w:p>
        </w:tc>
        <w:tc>
          <w:tcPr>
            <w:tcW w:w="1418" w:type="dxa"/>
            <w:noWrap/>
          </w:tcPr>
          <w:p w14:paraId="7A93770E" w14:textId="0A9B4244" w:rsidR="00D613B0" w:rsidRPr="00EA3C9E" w:rsidRDefault="00D613B0" w:rsidP="00340CD5">
            <w:pPr>
              <w:jc w:val="right"/>
              <w:rPr>
                <w:b/>
              </w:rPr>
            </w:pPr>
          </w:p>
        </w:tc>
        <w:tc>
          <w:tcPr>
            <w:tcW w:w="1417" w:type="dxa"/>
          </w:tcPr>
          <w:p w14:paraId="4E4C0022" w14:textId="77777777" w:rsidR="00D613B0" w:rsidRDefault="00D613B0" w:rsidP="00340CD5">
            <w:pPr>
              <w:jc w:val="right"/>
              <w:rPr>
                <w:b/>
              </w:rPr>
            </w:pPr>
          </w:p>
        </w:tc>
      </w:tr>
      <w:tr w:rsidR="00D613B0" w:rsidRPr="00EA3C9E" w14:paraId="3DDCA78D" w14:textId="54ADEAC6" w:rsidTr="00D613B0">
        <w:trPr>
          <w:trHeight w:val="301"/>
        </w:trPr>
        <w:tc>
          <w:tcPr>
            <w:tcW w:w="522" w:type="dxa"/>
            <w:noWrap/>
            <w:hideMark/>
          </w:tcPr>
          <w:p w14:paraId="14071FF5" w14:textId="77777777" w:rsidR="00D613B0" w:rsidRPr="00EA3C9E" w:rsidRDefault="00D613B0" w:rsidP="00340CD5">
            <w:pPr>
              <w:jc w:val="both"/>
            </w:pPr>
            <w:r w:rsidRPr="00EA3C9E">
              <w:t>92</w:t>
            </w:r>
          </w:p>
        </w:tc>
        <w:tc>
          <w:tcPr>
            <w:tcW w:w="6419" w:type="dxa"/>
            <w:hideMark/>
          </w:tcPr>
          <w:p w14:paraId="7061C621" w14:textId="77777777" w:rsidR="00D613B0" w:rsidRPr="00EA3C9E" w:rsidRDefault="00D613B0" w:rsidP="00340CD5">
            <w:r w:rsidRPr="00EA3C9E">
              <w:t xml:space="preserve">Чернила твердые </w:t>
            </w:r>
            <w:proofErr w:type="spellStart"/>
            <w:r w:rsidRPr="00EA3C9E">
              <w:t>Xerox</w:t>
            </w:r>
            <w:proofErr w:type="spellEnd"/>
            <w:r w:rsidRPr="00EA3C9E">
              <w:t xml:space="preserve"> 108R00837 для </w:t>
            </w:r>
            <w:proofErr w:type="spellStart"/>
            <w:r w:rsidRPr="00EA3C9E">
              <w:t>ColorQube</w:t>
            </w:r>
            <w:proofErr w:type="spellEnd"/>
            <w:r w:rsidRPr="00EA3C9E">
              <w:t xml:space="preserve"> 9201/9202/9203 4x9,25K </w:t>
            </w:r>
            <w:proofErr w:type="spellStart"/>
            <w:r w:rsidRPr="00EA3C9E">
              <w:t>стр</w:t>
            </w:r>
            <w:proofErr w:type="spellEnd"/>
            <w:r w:rsidRPr="00EA3C9E">
              <w:t xml:space="preserve"> голубые</w:t>
            </w:r>
          </w:p>
        </w:tc>
        <w:tc>
          <w:tcPr>
            <w:tcW w:w="1418" w:type="dxa"/>
            <w:noWrap/>
          </w:tcPr>
          <w:p w14:paraId="71FACECE" w14:textId="0149F0C4" w:rsidR="00D613B0" w:rsidRPr="00EA3C9E" w:rsidRDefault="00D613B0" w:rsidP="00340CD5">
            <w:pPr>
              <w:jc w:val="right"/>
              <w:rPr>
                <w:b/>
              </w:rPr>
            </w:pPr>
          </w:p>
        </w:tc>
        <w:tc>
          <w:tcPr>
            <w:tcW w:w="1417" w:type="dxa"/>
          </w:tcPr>
          <w:p w14:paraId="2F148047" w14:textId="77777777" w:rsidR="00D613B0" w:rsidRDefault="00D613B0" w:rsidP="00340CD5">
            <w:pPr>
              <w:jc w:val="right"/>
              <w:rPr>
                <w:b/>
              </w:rPr>
            </w:pPr>
          </w:p>
        </w:tc>
      </w:tr>
      <w:tr w:rsidR="00D613B0" w:rsidRPr="00EA3C9E" w14:paraId="5ED003A5" w14:textId="4089EF2C" w:rsidTr="00D613B0">
        <w:trPr>
          <w:trHeight w:val="301"/>
        </w:trPr>
        <w:tc>
          <w:tcPr>
            <w:tcW w:w="522" w:type="dxa"/>
            <w:noWrap/>
            <w:hideMark/>
          </w:tcPr>
          <w:p w14:paraId="5514A9A8" w14:textId="77777777" w:rsidR="00D613B0" w:rsidRPr="00EA3C9E" w:rsidRDefault="00D613B0" w:rsidP="00340CD5">
            <w:pPr>
              <w:jc w:val="both"/>
            </w:pPr>
            <w:r w:rsidRPr="00EA3C9E">
              <w:t>93</w:t>
            </w:r>
          </w:p>
        </w:tc>
        <w:tc>
          <w:tcPr>
            <w:tcW w:w="6419" w:type="dxa"/>
            <w:hideMark/>
          </w:tcPr>
          <w:p w14:paraId="14BD7F48" w14:textId="77777777" w:rsidR="00D613B0" w:rsidRPr="00EA3C9E" w:rsidRDefault="00D613B0" w:rsidP="00340CD5">
            <w:r w:rsidRPr="00EA3C9E">
              <w:t xml:space="preserve">Чернила твердые </w:t>
            </w:r>
            <w:proofErr w:type="spellStart"/>
            <w:r w:rsidRPr="00EA3C9E">
              <w:t>Xerox</w:t>
            </w:r>
            <w:proofErr w:type="spellEnd"/>
            <w:r w:rsidRPr="00EA3C9E">
              <w:t xml:space="preserve"> 108R00838 для </w:t>
            </w:r>
            <w:proofErr w:type="spellStart"/>
            <w:r w:rsidRPr="00EA3C9E">
              <w:t>ColorQube</w:t>
            </w:r>
            <w:proofErr w:type="spellEnd"/>
            <w:r w:rsidRPr="00EA3C9E">
              <w:t xml:space="preserve"> 9201/9202/9203 4x9,25K </w:t>
            </w:r>
            <w:proofErr w:type="spellStart"/>
            <w:r w:rsidRPr="00EA3C9E">
              <w:t>стр</w:t>
            </w:r>
            <w:proofErr w:type="spellEnd"/>
            <w:r w:rsidRPr="00EA3C9E">
              <w:t xml:space="preserve"> пурпурные</w:t>
            </w:r>
          </w:p>
        </w:tc>
        <w:tc>
          <w:tcPr>
            <w:tcW w:w="1418" w:type="dxa"/>
            <w:noWrap/>
          </w:tcPr>
          <w:p w14:paraId="44C89A30" w14:textId="0CA63C50" w:rsidR="00D613B0" w:rsidRPr="00EA3C9E" w:rsidRDefault="00D613B0" w:rsidP="00340CD5">
            <w:pPr>
              <w:jc w:val="right"/>
              <w:rPr>
                <w:b/>
              </w:rPr>
            </w:pPr>
          </w:p>
        </w:tc>
        <w:tc>
          <w:tcPr>
            <w:tcW w:w="1417" w:type="dxa"/>
          </w:tcPr>
          <w:p w14:paraId="06A93A7D" w14:textId="77777777" w:rsidR="00D613B0" w:rsidRDefault="00D613B0" w:rsidP="00340CD5">
            <w:pPr>
              <w:jc w:val="right"/>
              <w:rPr>
                <w:b/>
              </w:rPr>
            </w:pPr>
          </w:p>
        </w:tc>
      </w:tr>
      <w:tr w:rsidR="00D613B0" w:rsidRPr="00EA3C9E" w14:paraId="5ED6E8C4" w14:textId="2535762C" w:rsidTr="00D613B0">
        <w:trPr>
          <w:trHeight w:val="301"/>
        </w:trPr>
        <w:tc>
          <w:tcPr>
            <w:tcW w:w="522" w:type="dxa"/>
            <w:noWrap/>
            <w:hideMark/>
          </w:tcPr>
          <w:p w14:paraId="6D28B378" w14:textId="77777777" w:rsidR="00D613B0" w:rsidRPr="00EA3C9E" w:rsidRDefault="00D613B0" w:rsidP="00340CD5">
            <w:pPr>
              <w:jc w:val="both"/>
            </w:pPr>
            <w:r w:rsidRPr="00EA3C9E">
              <w:t>94</w:t>
            </w:r>
          </w:p>
        </w:tc>
        <w:tc>
          <w:tcPr>
            <w:tcW w:w="6419" w:type="dxa"/>
            <w:hideMark/>
          </w:tcPr>
          <w:p w14:paraId="4D79FD53" w14:textId="77777777" w:rsidR="00D613B0" w:rsidRPr="00EA3C9E" w:rsidRDefault="00D613B0" w:rsidP="00340CD5">
            <w:r w:rsidRPr="00EA3C9E">
              <w:t xml:space="preserve">Чернила твердые </w:t>
            </w:r>
            <w:proofErr w:type="spellStart"/>
            <w:r w:rsidRPr="00EA3C9E">
              <w:t>Xerox</w:t>
            </w:r>
            <w:proofErr w:type="spellEnd"/>
            <w:r w:rsidRPr="00EA3C9E">
              <w:t xml:space="preserve"> 108R00839 для </w:t>
            </w:r>
            <w:proofErr w:type="spellStart"/>
            <w:r w:rsidRPr="00EA3C9E">
              <w:t>ColorQube</w:t>
            </w:r>
            <w:proofErr w:type="spellEnd"/>
            <w:r w:rsidRPr="00EA3C9E">
              <w:t xml:space="preserve"> 9201/9202/9203 4x9,25K </w:t>
            </w:r>
            <w:proofErr w:type="spellStart"/>
            <w:proofErr w:type="gramStart"/>
            <w:r w:rsidRPr="00EA3C9E">
              <w:t>стр</w:t>
            </w:r>
            <w:proofErr w:type="spellEnd"/>
            <w:r w:rsidRPr="00EA3C9E">
              <w:t xml:space="preserve">  жёлтые</w:t>
            </w:r>
            <w:proofErr w:type="gramEnd"/>
          </w:p>
        </w:tc>
        <w:tc>
          <w:tcPr>
            <w:tcW w:w="1418" w:type="dxa"/>
            <w:noWrap/>
          </w:tcPr>
          <w:p w14:paraId="5BF8475F" w14:textId="606489E0" w:rsidR="00D613B0" w:rsidRPr="00EA3C9E" w:rsidRDefault="00D613B0" w:rsidP="00340CD5">
            <w:pPr>
              <w:jc w:val="right"/>
              <w:rPr>
                <w:b/>
              </w:rPr>
            </w:pPr>
          </w:p>
        </w:tc>
        <w:tc>
          <w:tcPr>
            <w:tcW w:w="1417" w:type="dxa"/>
          </w:tcPr>
          <w:p w14:paraId="0F0348A2" w14:textId="77777777" w:rsidR="00D613B0" w:rsidRDefault="00D613B0" w:rsidP="00340CD5">
            <w:pPr>
              <w:jc w:val="right"/>
              <w:rPr>
                <w:b/>
              </w:rPr>
            </w:pPr>
          </w:p>
        </w:tc>
      </w:tr>
      <w:tr w:rsidR="00D613B0" w:rsidRPr="00023742" w14:paraId="5AE0C8C7" w14:textId="0C062FBE" w:rsidTr="00D613B0">
        <w:trPr>
          <w:trHeight w:val="301"/>
        </w:trPr>
        <w:tc>
          <w:tcPr>
            <w:tcW w:w="522" w:type="dxa"/>
            <w:noWrap/>
            <w:hideMark/>
          </w:tcPr>
          <w:p w14:paraId="75AC9E90" w14:textId="77777777" w:rsidR="00D613B0" w:rsidRPr="00EA3C9E" w:rsidRDefault="00D613B0" w:rsidP="00340CD5">
            <w:pPr>
              <w:jc w:val="both"/>
            </w:pPr>
            <w:r w:rsidRPr="00EA3C9E">
              <w:t>95</w:t>
            </w:r>
          </w:p>
        </w:tc>
        <w:tc>
          <w:tcPr>
            <w:tcW w:w="6419" w:type="dxa"/>
            <w:noWrap/>
            <w:hideMark/>
          </w:tcPr>
          <w:p w14:paraId="7A4BE1B6" w14:textId="77777777" w:rsidR="00D613B0" w:rsidRPr="00EA3C9E" w:rsidRDefault="00D613B0" w:rsidP="00340CD5">
            <w:pPr>
              <w:rPr>
                <w:lang w:val="en-US"/>
              </w:rPr>
            </w:pPr>
            <w:r w:rsidRPr="00EA3C9E">
              <w:t>Картридж</w:t>
            </w:r>
            <w:r w:rsidRPr="00EA3C9E">
              <w:rPr>
                <w:lang w:val="en-US"/>
              </w:rPr>
              <w:t xml:space="preserve"> Cartridge HP 827A, </w:t>
            </w:r>
            <w:r w:rsidRPr="00EA3C9E">
              <w:t>для</w:t>
            </w:r>
            <w:r w:rsidRPr="00EA3C9E">
              <w:rPr>
                <w:lang w:val="en-US"/>
              </w:rPr>
              <w:t xml:space="preserve"> Color LaserJet Enterprise MFP M880z, </w:t>
            </w:r>
            <w:r w:rsidRPr="00EA3C9E">
              <w:t>синий</w:t>
            </w:r>
            <w:r w:rsidRPr="00EA3C9E">
              <w:rPr>
                <w:lang w:val="en-US"/>
              </w:rPr>
              <w:t xml:space="preserve"> (32 000 </w:t>
            </w:r>
            <w:proofErr w:type="spellStart"/>
            <w:r w:rsidRPr="00EA3C9E">
              <w:t>стр</w:t>
            </w:r>
            <w:proofErr w:type="spellEnd"/>
            <w:r w:rsidRPr="00EA3C9E">
              <w:rPr>
                <w:lang w:val="en-US"/>
              </w:rPr>
              <w:t>.)</w:t>
            </w:r>
          </w:p>
        </w:tc>
        <w:tc>
          <w:tcPr>
            <w:tcW w:w="1418" w:type="dxa"/>
            <w:noWrap/>
          </w:tcPr>
          <w:p w14:paraId="4C1EF66E" w14:textId="0C0A404A" w:rsidR="00D613B0" w:rsidRPr="00023742" w:rsidRDefault="00D613B0" w:rsidP="00340CD5">
            <w:pPr>
              <w:jc w:val="right"/>
              <w:rPr>
                <w:b/>
                <w:lang w:val="en-US"/>
              </w:rPr>
            </w:pPr>
          </w:p>
        </w:tc>
        <w:tc>
          <w:tcPr>
            <w:tcW w:w="1417" w:type="dxa"/>
          </w:tcPr>
          <w:p w14:paraId="64624B09" w14:textId="77777777" w:rsidR="00D613B0" w:rsidRPr="00023742" w:rsidRDefault="00D613B0" w:rsidP="00340CD5">
            <w:pPr>
              <w:jc w:val="right"/>
              <w:rPr>
                <w:b/>
                <w:lang w:val="en-US"/>
              </w:rPr>
            </w:pPr>
          </w:p>
        </w:tc>
      </w:tr>
      <w:tr w:rsidR="00D613B0" w:rsidRPr="00023742" w14:paraId="122D0341" w14:textId="29E58F42" w:rsidTr="00D613B0">
        <w:trPr>
          <w:trHeight w:val="301"/>
        </w:trPr>
        <w:tc>
          <w:tcPr>
            <w:tcW w:w="522" w:type="dxa"/>
            <w:noWrap/>
            <w:hideMark/>
          </w:tcPr>
          <w:p w14:paraId="7C836CEE" w14:textId="77777777" w:rsidR="00D613B0" w:rsidRPr="00EA3C9E" w:rsidRDefault="00D613B0" w:rsidP="00340CD5">
            <w:pPr>
              <w:jc w:val="both"/>
            </w:pPr>
            <w:r w:rsidRPr="00EA3C9E">
              <w:t>96</w:t>
            </w:r>
          </w:p>
        </w:tc>
        <w:tc>
          <w:tcPr>
            <w:tcW w:w="6419" w:type="dxa"/>
            <w:noWrap/>
            <w:hideMark/>
          </w:tcPr>
          <w:p w14:paraId="58F6E337" w14:textId="77777777" w:rsidR="00D613B0" w:rsidRPr="00EA3C9E" w:rsidRDefault="00D613B0" w:rsidP="00340CD5">
            <w:pPr>
              <w:rPr>
                <w:lang w:val="en-US"/>
              </w:rPr>
            </w:pPr>
            <w:r w:rsidRPr="00EA3C9E">
              <w:t>Картридж</w:t>
            </w:r>
            <w:r w:rsidRPr="00EA3C9E">
              <w:rPr>
                <w:lang w:val="en-US"/>
              </w:rPr>
              <w:t xml:space="preserve"> Cartridge HP 827A, </w:t>
            </w:r>
            <w:r w:rsidRPr="00EA3C9E">
              <w:t>для</w:t>
            </w:r>
            <w:r w:rsidRPr="00EA3C9E">
              <w:rPr>
                <w:lang w:val="en-US"/>
              </w:rPr>
              <w:t xml:space="preserve"> Color LaserJet Enterprise MFP M880z, </w:t>
            </w:r>
            <w:r w:rsidRPr="00EA3C9E">
              <w:t>желтый</w:t>
            </w:r>
            <w:r w:rsidRPr="00EA3C9E">
              <w:rPr>
                <w:lang w:val="en-US"/>
              </w:rPr>
              <w:t xml:space="preserve"> (32 000 </w:t>
            </w:r>
            <w:proofErr w:type="spellStart"/>
            <w:r w:rsidRPr="00EA3C9E">
              <w:t>стр</w:t>
            </w:r>
            <w:proofErr w:type="spellEnd"/>
            <w:r w:rsidRPr="00EA3C9E">
              <w:rPr>
                <w:lang w:val="en-US"/>
              </w:rPr>
              <w:t>.)</w:t>
            </w:r>
          </w:p>
        </w:tc>
        <w:tc>
          <w:tcPr>
            <w:tcW w:w="1418" w:type="dxa"/>
            <w:noWrap/>
          </w:tcPr>
          <w:p w14:paraId="12779F75" w14:textId="005113E1" w:rsidR="00D613B0" w:rsidRPr="00023742" w:rsidRDefault="00D613B0" w:rsidP="00340CD5">
            <w:pPr>
              <w:jc w:val="right"/>
              <w:rPr>
                <w:b/>
                <w:lang w:val="en-US"/>
              </w:rPr>
            </w:pPr>
          </w:p>
        </w:tc>
        <w:tc>
          <w:tcPr>
            <w:tcW w:w="1417" w:type="dxa"/>
          </w:tcPr>
          <w:p w14:paraId="66B59B89" w14:textId="77777777" w:rsidR="00D613B0" w:rsidRPr="00023742" w:rsidRDefault="00D613B0" w:rsidP="00340CD5">
            <w:pPr>
              <w:jc w:val="right"/>
              <w:rPr>
                <w:b/>
                <w:lang w:val="en-US"/>
              </w:rPr>
            </w:pPr>
          </w:p>
        </w:tc>
      </w:tr>
      <w:tr w:rsidR="00D613B0" w:rsidRPr="00023742" w14:paraId="70576AA5" w14:textId="601CB853" w:rsidTr="00D613B0">
        <w:trPr>
          <w:trHeight w:val="301"/>
        </w:trPr>
        <w:tc>
          <w:tcPr>
            <w:tcW w:w="522" w:type="dxa"/>
            <w:noWrap/>
            <w:hideMark/>
          </w:tcPr>
          <w:p w14:paraId="63E28D7B" w14:textId="77777777" w:rsidR="00D613B0" w:rsidRPr="00EA3C9E" w:rsidRDefault="00D613B0" w:rsidP="00340CD5">
            <w:pPr>
              <w:jc w:val="both"/>
            </w:pPr>
            <w:r w:rsidRPr="00EA3C9E">
              <w:t>97</w:t>
            </w:r>
          </w:p>
        </w:tc>
        <w:tc>
          <w:tcPr>
            <w:tcW w:w="6419" w:type="dxa"/>
            <w:noWrap/>
            <w:hideMark/>
          </w:tcPr>
          <w:p w14:paraId="055AA2B8" w14:textId="77777777" w:rsidR="00D613B0" w:rsidRPr="00EA3C9E" w:rsidRDefault="00D613B0" w:rsidP="00340CD5">
            <w:pPr>
              <w:rPr>
                <w:lang w:val="en-US"/>
              </w:rPr>
            </w:pPr>
            <w:r w:rsidRPr="00EA3C9E">
              <w:t>Картридж</w:t>
            </w:r>
            <w:r w:rsidRPr="00EA3C9E">
              <w:rPr>
                <w:lang w:val="en-US"/>
              </w:rPr>
              <w:t xml:space="preserve"> Cartridge HP 827A, </w:t>
            </w:r>
            <w:r w:rsidRPr="00EA3C9E">
              <w:t>для</w:t>
            </w:r>
            <w:r w:rsidRPr="00EA3C9E">
              <w:rPr>
                <w:lang w:val="en-US"/>
              </w:rPr>
              <w:t xml:space="preserve"> Color LaserJet Enterprise MFP M880z, </w:t>
            </w:r>
            <w:r w:rsidRPr="00EA3C9E">
              <w:t>пурпурный</w:t>
            </w:r>
            <w:r w:rsidRPr="00EA3C9E">
              <w:rPr>
                <w:lang w:val="en-US"/>
              </w:rPr>
              <w:t xml:space="preserve"> (32000 </w:t>
            </w:r>
            <w:proofErr w:type="spellStart"/>
            <w:r w:rsidRPr="00EA3C9E">
              <w:t>стр</w:t>
            </w:r>
            <w:proofErr w:type="spellEnd"/>
            <w:r w:rsidRPr="00EA3C9E">
              <w:rPr>
                <w:lang w:val="en-US"/>
              </w:rPr>
              <w:t>.)</w:t>
            </w:r>
          </w:p>
        </w:tc>
        <w:tc>
          <w:tcPr>
            <w:tcW w:w="1418" w:type="dxa"/>
            <w:noWrap/>
          </w:tcPr>
          <w:p w14:paraId="01212A10" w14:textId="41744CAB" w:rsidR="00D613B0" w:rsidRPr="00023742" w:rsidRDefault="00D613B0" w:rsidP="00340CD5">
            <w:pPr>
              <w:jc w:val="right"/>
              <w:rPr>
                <w:b/>
                <w:lang w:val="en-US"/>
              </w:rPr>
            </w:pPr>
          </w:p>
        </w:tc>
        <w:tc>
          <w:tcPr>
            <w:tcW w:w="1417" w:type="dxa"/>
          </w:tcPr>
          <w:p w14:paraId="48D83506" w14:textId="77777777" w:rsidR="00D613B0" w:rsidRPr="00023742" w:rsidRDefault="00D613B0" w:rsidP="00340CD5">
            <w:pPr>
              <w:jc w:val="right"/>
              <w:rPr>
                <w:b/>
                <w:lang w:val="en-US"/>
              </w:rPr>
            </w:pPr>
          </w:p>
        </w:tc>
      </w:tr>
      <w:tr w:rsidR="00D613B0" w:rsidRPr="00023742" w14:paraId="0F0F2FD0" w14:textId="2976FE19" w:rsidTr="00D613B0">
        <w:trPr>
          <w:trHeight w:val="301"/>
        </w:trPr>
        <w:tc>
          <w:tcPr>
            <w:tcW w:w="522" w:type="dxa"/>
            <w:noWrap/>
            <w:hideMark/>
          </w:tcPr>
          <w:p w14:paraId="64A33D0B" w14:textId="77777777" w:rsidR="00D613B0" w:rsidRPr="00EA3C9E" w:rsidRDefault="00D613B0" w:rsidP="00340CD5">
            <w:pPr>
              <w:jc w:val="both"/>
            </w:pPr>
            <w:r w:rsidRPr="00EA3C9E">
              <w:t>98</w:t>
            </w:r>
          </w:p>
        </w:tc>
        <w:tc>
          <w:tcPr>
            <w:tcW w:w="6419" w:type="dxa"/>
            <w:noWrap/>
            <w:hideMark/>
          </w:tcPr>
          <w:p w14:paraId="6569B32C" w14:textId="77777777" w:rsidR="00D613B0" w:rsidRPr="00EA3C9E" w:rsidRDefault="00D613B0" w:rsidP="00340CD5">
            <w:pPr>
              <w:rPr>
                <w:lang w:val="en-US"/>
              </w:rPr>
            </w:pPr>
            <w:r w:rsidRPr="00EA3C9E">
              <w:t>Картридж</w:t>
            </w:r>
            <w:r w:rsidRPr="00EA3C9E">
              <w:rPr>
                <w:lang w:val="en-US"/>
              </w:rPr>
              <w:t xml:space="preserve"> Cartridge HP 827A, </w:t>
            </w:r>
            <w:r w:rsidRPr="00EA3C9E">
              <w:t>для</w:t>
            </w:r>
            <w:r w:rsidRPr="00EA3C9E">
              <w:rPr>
                <w:lang w:val="en-US"/>
              </w:rPr>
              <w:t xml:space="preserve"> Color LaserJet Enterprise MFP M880z, </w:t>
            </w:r>
            <w:r w:rsidRPr="00EA3C9E">
              <w:t>черный</w:t>
            </w:r>
            <w:r w:rsidRPr="00EA3C9E">
              <w:rPr>
                <w:lang w:val="en-US"/>
              </w:rPr>
              <w:t xml:space="preserve"> (29 500 </w:t>
            </w:r>
            <w:proofErr w:type="spellStart"/>
            <w:r w:rsidRPr="00EA3C9E">
              <w:t>стр</w:t>
            </w:r>
            <w:proofErr w:type="spellEnd"/>
            <w:r w:rsidRPr="00EA3C9E">
              <w:rPr>
                <w:lang w:val="en-US"/>
              </w:rPr>
              <w:t>.)</w:t>
            </w:r>
          </w:p>
        </w:tc>
        <w:tc>
          <w:tcPr>
            <w:tcW w:w="1418" w:type="dxa"/>
            <w:noWrap/>
          </w:tcPr>
          <w:p w14:paraId="230B9992" w14:textId="25AE233A" w:rsidR="00D613B0" w:rsidRPr="00023742" w:rsidRDefault="00D613B0" w:rsidP="00340CD5">
            <w:pPr>
              <w:jc w:val="right"/>
              <w:rPr>
                <w:b/>
                <w:lang w:val="en-US"/>
              </w:rPr>
            </w:pPr>
          </w:p>
        </w:tc>
        <w:tc>
          <w:tcPr>
            <w:tcW w:w="1417" w:type="dxa"/>
          </w:tcPr>
          <w:p w14:paraId="54FED388" w14:textId="77777777" w:rsidR="00D613B0" w:rsidRPr="00023742" w:rsidRDefault="00D613B0" w:rsidP="00340CD5">
            <w:pPr>
              <w:jc w:val="right"/>
              <w:rPr>
                <w:b/>
                <w:lang w:val="en-US"/>
              </w:rPr>
            </w:pPr>
          </w:p>
        </w:tc>
      </w:tr>
      <w:tr w:rsidR="00D613B0" w:rsidRPr="00EA3C9E" w14:paraId="04AFFA77" w14:textId="4F05E910" w:rsidTr="00D613B0">
        <w:trPr>
          <w:trHeight w:val="301"/>
        </w:trPr>
        <w:tc>
          <w:tcPr>
            <w:tcW w:w="522" w:type="dxa"/>
            <w:noWrap/>
            <w:hideMark/>
          </w:tcPr>
          <w:p w14:paraId="54A9F3C3" w14:textId="77777777" w:rsidR="00D613B0" w:rsidRPr="00EA3C9E" w:rsidRDefault="00D613B0" w:rsidP="00340CD5">
            <w:pPr>
              <w:jc w:val="both"/>
            </w:pPr>
            <w:r w:rsidRPr="00EA3C9E">
              <w:t>99</w:t>
            </w:r>
          </w:p>
        </w:tc>
        <w:tc>
          <w:tcPr>
            <w:tcW w:w="6419" w:type="dxa"/>
            <w:hideMark/>
          </w:tcPr>
          <w:p w14:paraId="16F95855" w14:textId="77777777" w:rsidR="00D613B0" w:rsidRPr="00EA3C9E" w:rsidRDefault="00D613B0" w:rsidP="00340CD5">
            <w:r w:rsidRPr="00EA3C9E">
              <w:t xml:space="preserve">Картридж </w:t>
            </w:r>
            <w:proofErr w:type="spellStart"/>
            <w:r w:rsidRPr="00EA3C9E">
              <w:t>Epson</w:t>
            </w:r>
            <w:proofErr w:type="spellEnd"/>
            <w:r w:rsidRPr="00EA3C9E">
              <w:t xml:space="preserve"> C13T692500 для </w:t>
            </w:r>
            <w:proofErr w:type="spellStart"/>
            <w:r w:rsidRPr="00EA3C9E">
              <w:t>SureColor</w:t>
            </w:r>
            <w:proofErr w:type="spellEnd"/>
            <w:r w:rsidRPr="00EA3C9E">
              <w:t xml:space="preserve"> SC-T3000/T5000/T7000 (110 мл) матовый черный</w:t>
            </w:r>
          </w:p>
        </w:tc>
        <w:tc>
          <w:tcPr>
            <w:tcW w:w="1418" w:type="dxa"/>
            <w:noWrap/>
          </w:tcPr>
          <w:p w14:paraId="76BE7C35" w14:textId="248A2789" w:rsidR="00D613B0" w:rsidRPr="00EA3C9E" w:rsidRDefault="00D613B0" w:rsidP="00340CD5">
            <w:pPr>
              <w:jc w:val="right"/>
              <w:rPr>
                <w:b/>
              </w:rPr>
            </w:pPr>
          </w:p>
        </w:tc>
        <w:tc>
          <w:tcPr>
            <w:tcW w:w="1417" w:type="dxa"/>
          </w:tcPr>
          <w:p w14:paraId="30CAF0CB" w14:textId="77777777" w:rsidR="00D613B0" w:rsidRDefault="00D613B0" w:rsidP="00340CD5">
            <w:pPr>
              <w:jc w:val="right"/>
              <w:rPr>
                <w:b/>
              </w:rPr>
            </w:pPr>
          </w:p>
        </w:tc>
      </w:tr>
      <w:tr w:rsidR="00D613B0" w:rsidRPr="00EA3C9E" w14:paraId="1E4CB767" w14:textId="74845763" w:rsidTr="00D613B0">
        <w:trPr>
          <w:trHeight w:val="301"/>
        </w:trPr>
        <w:tc>
          <w:tcPr>
            <w:tcW w:w="522" w:type="dxa"/>
            <w:noWrap/>
            <w:hideMark/>
          </w:tcPr>
          <w:p w14:paraId="6E28486C" w14:textId="77777777" w:rsidR="00D613B0" w:rsidRPr="00EA3C9E" w:rsidRDefault="00D613B0" w:rsidP="00340CD5">
            <w:pPr>
              <w:jc w:val="both"/>
            </w:pPr>
            <w:r w:rsidRPr="00EA3C9E">
              <w:t>100</w:t>
            </w:r>
          </w:p>
        </w:tc>
        <w:tc>
          <w:tcPr>
            <w:tcW w:w="6419" w:type="dxa"/>
            <w:hideMark/>
          </w:tcPr>
          <w:p w14:paraId="1A6F42FC" w14:textId="77777777" w:rsidR="00D613B0" w:rsidRPr="00EA3C9E" w:rsidRDefault="00D613B0" w:rsidP="00340CD5">
            <w:r w:rsidRPr="00EA3C9E">
              <w:t xml:space="preserve">Картридж </w:t>
            </w:r>
            <w:proofErr w:type="spellStart"/>
            <w:r w:rsidRPr="00EA3C9E">
              <w:t>Epson</w:t>
            </w:r>
            <w:proofErr w:type="spellEnd"/>
            <w:r w:rsidRPr="00EA3C9E">
              <w:t xml:space="preserve"> C13T692100 для </w:t>
            </w:r>
            <w:proofErr w:type="spellStart"/>
            <w:r w:rsidRPr="00EA3C9E">
              <w:t>SureColor</w:t>
            </w:r>
            <w:proofErr w:type="spellEnd"/>
            <w:r w:rsidRPr="00EA3C9E">
              <w:t xml:space="preserve"> SC-T3000/T5000/T7000 (110 мл) черный</w:t>
            </w:r>
          </w:p>
        </w:tc>
        <w:tc>
          <w:tcPr>
            <w:tcW w:w="1418" w:type="dxa"/>
            <w:noWrap/>
          </w:tcPr>
          <w:p w14:paraId="396978D1" w14:textId="631B86D6" w:rsidR="00D613B0" w:rsidRPr="00EA3C9E" w:rsidRDefault="00D613B0" w:rsidP="00340CD5">
            <w:pPr>
              <w:jc w:val="right"/>
              <w:rPr>
                <w:b/>
              </w:rPr>
            </w:pPr>
          </w:p>
        </w:tc>
        <w:tc>
          <w:tcPr>
            <w:tcW w:w="1417" w:type="dxa"/>
          </w:tcPr>
          <w:p w14:paraId="14196149" w14:textId="77777777" w:rsidR="00D613B0" w:rsidRDefault="00D613B0" w:rsidP="00340CD5">
            <w:pPr>
              <w:jc w:val="right"/>
              <w:rPr>
                <w:b/>
              </w:rPr>
            </w:pPr>
          </w:p>
        </w:tc>
      </w:tr>
      <w:tr w:rsidR="00D613B0" w:rsidRPr="00EA3C9E" w14:paraId="34993C37" w14:textId="2CB5EBC9" w:rsidTr="00D613B0">
        <w:trPr>
          <w:trHeight w:val="301"/>
        </w:trPr>
        <w:tc>
          <w:tcPr>
            <w:tcW w:w="522" w:type="dxa"/>
            <w:noWrap/>
            <w:hideMark/>
          </w:tcPr>
          <w:p w14:paraId="0024BD38" w14:textId="77777777" w:rsidR="00D613B0" w:rsidRPr="00EA3C9E" w:rsidRDefault="00D613B0" w:rsidP="00340CD5">
            <w:pPr>
              <w:jc w:val="both"/>
            </w:pPr>
            <w:r w:rsidRPr="00EA3C9E">
              <w:t>101</w:t>
            </w:r>
          </w:p>
        </w:tc>
        <w:tc>
          <w:tcPr>
            <w:tcW w:w="6419" w:type="dxa"/>
            <w:hideMark/>
          </w:tcPr>
          <w:p w14:paraId="1C7BB5CF" w14:textId="77777777" w:rsidR="00D613B0" w:rsidRPr="00EA3C9E" w:rsidRDefault="00D613B0" w:rsidP="00340CD5">
            <w:r w:rsidRPr="00EA3C9E">
              <w:t xml:space="preserve">Картридж </w:t>
            </w:r>
            <w:proofErr w:type="spellStart"/>
            <w:r w:rsidRPr="00EA3C9E">
              <w:t>Epson</w:t>
            </w:r>
            <w:proofErr w:type="spellEnd"/>
            <w:r w:rsidRPr="00EA3C9E">
              <w:t xml:space="preserve"> C13T692300 для </w:t>
            </w:r>
            <w:proofErr w:type="spellStart"/>
            <w:r w:rsidRPr="00EA3C9E">
              <w:t>SureColor</w:t>
            </w:r>
            <w:proofErr w:type="spellEnd"/>
            <w:r w:rsidRPr="00EA3C9E">
              <w:t xml:space="preserve"> SC-T3000/T5000/T7000 (110 мл) пурпурный</w:t>
            </w:r>
          </w:p>
        </w:tc>
        <w:tc>
          <w:tcPr>
            <w:tcW w:w="1418" w:type="dxa"/>
            <w:noWrap/>
          </w:tcPr>
          <w:p w14:paraId="50FA7CF9" w14:textId="3210B84E" w:rsidR="00D613B0" w:rsidRPr="00EA3C9E" w:rsidRDefault="00D613B0" w:rsidP="00340CD5">
            <w:pPr>
              <w:jc w:val="right"/>
              <w:rPr>
                <w:b/>
              </w:rPr>
            </w:pPr>
          </w:p>
        </w:tc>
        <w:tc>
          <w:tcPr>
            <w:tcW w:w="1417" w:type="dxa"/>
          </w:tcPr>
          <w:p w14:paraId="5A2355AF" w14:textId="77777777" w:rsidR="00D613B0" w:rsidRDefault="00D613B0" w:rsidP="00340CD5">
            <w:pPr>
              <w:jc w:val="right"/>
              <w:rPr>
                <w:b/>
              </w:rPr>
            </w:pPr>
          </w:p>
        </w:tc>
      </w:tr>
      <w:tr w:rsidR="00D613B0" w:rsidRPr="00EA3C9E" w14:paraId="5164ACE5" w14:textId="189B0859" w:rsidTr="00D613B0">
        <w:trPr>
          <w:trHeight w:val="301"/>
        </w:trPr>
        <w:tc>
          <w:tcPr>
            <w:tcW w:w="522" w:type="dxa"/>
            <w:noWrap/>
            <w:hideMark/>
          </w:tcPr>
          <w:p w14:paraId="75A7E910" w14:textId="77777777" w:rsidR="00D613B0" w:rsidRPr="00EA3C9E" w:rsidRDefault="00D613B0" w:rsidP="00340CD5">
            <w:pPr>
              <w:jc w:val="both"/>
            </w:pPr>
            <w:r w:rsidRPr="00EA3C9E">
              <w:t>102</w:t>
            </w:r>
          </w:p>
        </w:tc>
        <w:tc>
          <w:tcPr>
            <w:tcW w:w="6419" w:type="dxa"/>
            <w:hideMark/>
          </w:tcPr>
          <w:p w14:paraId="45A4F7E8" w14:textId="77777777" w:rsidR="00D613B0" w:rsidRPr="00EA3C9E" w:rsidRDefault="00D613B0" w:rsidP="00340CD5">
            <w:r w:rsidRPr="00EA3C9E">
              <w:t xml:space="preserve">Картридж </w:t>
            </w:r>
            <w:proofErr w:type="spellStart"/>
            <w:r w:rsidRPr="00EA3C9E">
              <w:t>Epson</w:t>
            </w:r>
            <w:proofErr w:type="spellEnd"/>
            <w:r w:rsidRPr="00EA3C9E">
              <w:t xml:space="preserve"> C13T692400 для </w:t>
            </w:r>
            <w:proofErr w:type="spellStart"/>
            <w:r w:rsidRPr="00EA3C9E">
              <w:t>SureColor</w:t>
            </w:r>
            <w:proofErr w:type="spellEnd"/>
            <w:r w:rsidRPr="00EA3C9E">
              <w:t xml:space="preserve"> SC-T3000/T5000/T7000 (110 мл) желтый</w:t>
            </w:r>
          </w:p>
        </w:tc>
        <w:tc>
          <w:tcPr>
            <w:tcW w:w="1418" w:type="dxa"/>
            <w:noWrap/>
          </w:tcPr>
          <w:p w14:paraId="64C76B1A" w14:textId="467B45C7" w:rsidR="00D613B0" w:rsidRPr="00EA3C9E" w:rsidRDefault="00D613B0" w:rsidP="00340CD5">
            <w:pPr>
              <w:jc w:val="right"/>
              <w:rPr>
                <w:b/>
              </w:rPr>
            </w:pPr>
          </w:p>
        </w:tc>
        <w:tc>
          <w:tcPr>
            <w:tcW w:w="1417" w:type="dxa"/>
          </w:tcPr>
          <w:p w14:paraId="0E9BF5C8" w14:textId="77777777" w:rsidR="00D613B0" w:rsidRDefault="00D613B0" w:rsidP="00340CD5">
            <w:pPr>
              <w:jc w:val="right"/>
              <w:rPr>
                <w:b/>
              </w:rPr>
            </w:pPr>
          </w:p>
        </w:tc>
      </w:tr>
      <w:tr w:rsidR="00D613B0" w:rsidRPr="00EA3C9E" w14:paraId="614CF43F" w14:textId="1030BD05" w:rsidTr="00D613B0">
        <w:trPr>
          <w:trHeight w:val="301"/>
        </w:trPr>
        <w:tc>
          <w:tcPr>
            <w:tcW w:w="522" w:type="dxa"/>
            <w:noWrap/>
            <w:hideMark/>
          </w:tcPr>
          <w:p w14:paraId="1E49AEFA" w14:textId="77777777" w:rsidR="00D613B0" w:rsidRPr="00EA3C9E" w:rsidRDefault="00D613B0" w:rsidP="00340CD5">
            <w:pPr>
              <w:jc w:val="both"/>
            </w:pPr>
            <w:r w:rsidRPr="00EA3C9E">
              <w:t>103</w:t>
            </w:r>
          </w:p>
        </w:tc>
        <w:tc>
          <w:tcPr>
            <w:tcW w:w="6419" w:type="dxa"/>
            <w:hideMark/>
          </w:tcPr>
          <w:p w14:paraId="0BCA61E0" w14:textId="77777777" w:rsidR="00D613B0" w:rsidRPr="00EA3C9E" w:rsidRDefault="00D613B0" w:rsidP="00340CD5">
            <w:r w:rsidRPr="00EA3C9E">
              <w:t xml:space="preserve">Картридж </w:t>
            </w:r>
            <w:proofErr w:type="spellStart"/>
            <w:r w:rsidRPr="00EA3C9E">
              <w:t>Epson</w:t>
            </w:r>
            <w:proofErr w:type="spellEnd"/>
            <w:r w:rsidRPr="00EA3C9E">
              <w:t xml:space="preserve"> C13T692200 для </w:t>
            </w:r>
            <w:proofErr w:type="spellStart"/>
            <w:r w:rsidRPr="00EA3C9E">
              <w:t>SureColor</w:t>
            </w:r>
            <w:proofErr w:type="spellEnd"/>
            <w:r w:rsidRPr="00EA3C9E">
              <w:t xml:space="preserve"> SC-T3000/T5000/T7000 (110 мл) голубой</w:t>
            </w:r>
          </w:p>
        </w:tc>
        <w:tc>
          <w:tcPr>
            <w:tcW w:w="1418" w:type="dxa"/>
            <w:noWrap/>
          </w:tcPr>
          <w:p w14:paraId="6E197290" w14:textId="0230BB0A" w:rsidR="00D613B0" w:rsidRPr="00EA3C9E" w:rsidRDefault="00D613B0" w:rsidP="00340CD5">
            <w:pPr>
              <w:jc w:val="right"/>
              <w:rPr>
                <w:b/>
              </w:rPr>
            </w:pPr>
          </w:p>
        </w:tc>
        <w:tc>
          <w:tcPr>
            <w:tcW w:w="1417" w:type="dxa"/>
          </w:tcPr>
          <w:p w14:paraId="38D0279B" w14:textId="77777777" w:rsidR="00D613B0" w:rsidRDefault="00D613B0" w:rsidP="00340CD5">
            <w:pPr>
              <w:jc w:val="right"/>
              <w:rPr>
                <w:b/>
              </w:rPr>
            </w:pPr>
          </w:p>
        </w:tc>
      </w:tr>
      <w:tr w:rsidR="00D613B0" w:rsidRPr="00EA3C9E" w14:paraId="779C9350" w14:textId="248C4764" w:rsidTr="00D613B0">
        <w:trPr>
          <w:trHeight w:val="301"/>
        </w:trPr>
        <w:tc>
          <w:tcPr>
            <w:tcW w:w="522" w:type="dxa"/>
            <w:noWrap/>
            <w:hideMark/>
          </w:tcPr>
          <w:p w14:paraId="6043117E" w14:textId="77777777" w:rsidR="00D613B0" w:rsidRPr="00EA3C9E" w:rsidRDefault="00D613B0" w:rsidP="00340CD5">
            <w:pPr>
              <w:jc w:val="both"/>
            </w:pPr>
            <w:r w:rsidRPr="00EA3C9E">
              <w:t>104</w:t>
            </w:r>
          </w:p>
        </w:tc>
        <w:tc>
          <w:tcPr>
            <w:tcW w:w="6419" w:type="dxa"/>
            <w:hideMark/>
          </w:tcPr>
          <w:p w14:paraId="0802EB3D" w14:textId="77777777" w:rsidR="00D613B0" w:rsidRPr="00EA3C9E" w:rsidRDefault="00D613B0" w:rsidP="00340CD5">
            <w:r w:rsidRPr="00EA3C9E">
              <w:t>Картридж CE285A для HP M1212nf</w:t>
            </w:r>
          </w:p>
        </w:tc>
        <w:tc>
          <w:tcPr>
            <w:tcW w:w="1418" w:type="dxa"/>
            <w:noWrap/>
          </w:tcPr>
          <w:p w14:paraId="73073C2E" w14:textId="228416A6" w:rsidR="00D613B0" w:rsidRPr="00EA3C9E" w:rsidRDefault="00D613B0" w:rsidP="00340CD5">
            <w:pPr>
              <w:jc w:val="right"/>
              <w:rPr>
                <w:b/>
              </w:rPr>
            </w:pPr>
          </w:p>
        </w:tc>
        <w:tc>
          <w:tcPr>
            <w:tcW w:w="1417" w:type="dxa"/>
          </w:tcPr>
          <w:p w14:paraId="349B9840" w14:textId="77777777" w:rsidR="00D613B0" w:rsidRDefault="00D613B0" w:rsidP="00340CD5">
            <w:pPr>
              <w:jc w:val="right"/>
              <w:rPr>
                <w:b/>
              </w:rPr>
            </w:pPr>
          </w:p>
        </w:tc>
      </w:tr>
      <w:tr w:rsidR="00D613B0" w:rsidRPr="00EA3C9E" w14:paraId="08C8FEE1" w14:textId="502CAFAF" w:rsidTr="00D613B0">
        <w:trPr>
          <w:trHeight w:val="301"/>
        </w:trPr>
        <w:tc>
          <w:tcPr>
            <w:tcW w:w="522" w:type="dxa"/>
            <w:noWrap/>
            <w:hideMark/>
          </w:tcPr>
          <w:p w14:paraId="4CCC65C3" w14:textId="77777777" w:rsidR="00D613B0" w:rsidRPr="00EA3C9E" w:rsidRDefault="00D613B0" w:rsidP="00340CD5">
            <w:pPr>
              <w:jc w:val="both"/>
            </w:pPr>
            <w:r w:rsidRPr="00EA3C9E">
              <w:t>105</w:t>
            </w:r>
          </w:p>
        </w:tc>
        <w:tc>
          <w:tcPr>
            <w:tcW w:w="6419" w:type="dxa"/>
            <w:hideMark/>
          </w:tcPr>
          <w:p w14:paraId="5868D3DD" w14:textId="77777777" w:rsidR="00D613B0" w:rsidRPr="00EA3C9E" w:rsidRDefault="00D613B0" w:rsidP="00340CD5">
            <w:r w:rsidRPr="00EA3C9E">
              <w:t>Картридж для принтеров этикеток DYMO D1, 9 мм х 7 м, лента пластиковая, чёрный шрифт, белый фон</w:t>
            </w:r>
          </w:p>
        </w:tc>
        <w:tc>
          <w:tcPr>
            <w:tcW w:w="1418" w:type="dxa"/>
            <w:noWrap/>
          </w:tcPr>
          <w:p w14:paraId="48949FF3" w14:textId="406591A2" w:rsidR="00D613B0" w:rsidRPr="00EA3C9E" w:rsidRDefault="00D613B0" w:rsidP="00340CD5">
            <w:pPr>
              <w:jc w:val="right"/>
              <w:rPr>
                <w:b/>
              </w:rPr>
            </w:pPr>
          </w:p>
        </w:tc>
        <w:tc>
          <w:tcPr>
            <w:tcW w:w="1417" w:type="dxa"/>
          </w:tcPr>
          <w:p w14:paraId="5D5C9DA5" w14:textId="77777777" w:rsidR="00D613B0" w:rsidRDefault="00D613B0" w:rsidP="00340CD5">
            <w:pPr>
              <w:jc w:val="right"/>
              <w:rPr>
                <w:b/>
              </w:rPr>
            </w:pPr>
          </w:p>
        </w:tc>
      </w:tr>
      <w:tr w:rsidR="00D613B0" w:rsidRPr="00EA3C9E" w14:paraId="17F3A59A" w14:textId="4518B150" w:rsidTr="00D613B0">
        <w:trPr>
          <w:trHeight w:val="301"/>
        </w:trPr>
        <w:tc>
          <w:tcPr>
            <w:tcW w:w="522" w:type="dxa"/>
            <w:noWrap/>
            <w:hideMark/>
          </w:tcPr>
          <w:p w14:paraId="21E6A9CC" w14:textId="77777777" w:rsidR="00D613B0" w:rsidRPr="00EA3C9E" w:rsidRDefault="00D613B0" w:rsidP="00340CD5">
            <w:pPr>
              <w:jc w:val="both"/>
            </w:pPr>
            <w:r w:rsidRPr="00EA3C9E">
              <w:t>106</w:t>
            </w:r>
          </w:p>
        </w:tc>
        <w:tc>
          <w:tcPr>
            <w:tcW w:w="6419" w:type="dxa"/>
            <w:hideMark/>
          </w:tcPr>
          <w:p w14:paraId="290CC975" w14:textId="77777777" w:rsidR="00D613B0" w:rsidRPr="00EA3C9E" w:rsidRDefault="00D613B0" w:rsidP="00340CD5">
            <w:r w:rsidRPr="00EA3C9E">
              <w:t>Картридж для принтеров этикеток DYMO D1, 12 мм х 7 м, лента пластиковая, чёрный шрифт, белый фон</w:t>
            </w:r>
          </w:p>
        </w:tc>
        <w:tc>
          <w:tcPr>
            <w:tcW w:w="1418" w:type="dxa"/>
            <w:noWrap/>
          </w:tcPr>
          <w:p w14:paraId="6A9958E1" w14:textId="1390CE98" w:rsidR="00D613B0" w:rsidRPr="00EA3C9E" w:rsidRDefault="00D613B0" w:rsidP="00340CD5">
            <w:pPr>
              <w:jc w:val="right"/>
              <w:rPr>
                <w:b/>
              </w:rPr>
            </w:pPr>
          </w:p>
        </w:tc>
        <w:tc>
          <w:tcPr>
            <w:tcW w:w="1417" w:type="dxa"/>
          </w:tcPr>
          <w:p w14:paraId="5F5712E4" w14:textId="77777777" w:rsidR="00D613B0" w:rsidRPr="00EA3C9E" w:rsidRDefault="00D613B0" w:rsidP="00340CD5">
            <w:pPr>
              <w:jc w:val="right"/>
              <w:rPr>
                <w:b/>
              </w:rPr>
            </w:pPr>
          </w:p>
        </w:tc>
      </w:tr>
      <w:tr w:rsidR="00D613B0" w:rsidRPr="00EA3C9E" w14:paraId="35FFB067" w14:textId="2A7CA3F3" w:rsidTr="00D613B0">
        <w:trPr>
          <w:trHeight w:val="301"/>
        </w:trPr>
        <w:tc>
          <w:tcPr>
            <w:tcW w:w="522" w:type="dxa"/>
            <w:noWrap/>
            <w:hideMark/>
          </w:tcPr>
          <w:p w14:paraId="7924D411" w14:textId="77777777" w:rsidR="00D613B0" w:rsidRPr="00EA3C9E" w:rsidRDefault="00D613B0" w:rsidP="00340CD5">
            <w:pPr>
              <w:jc w:val="both"/>
            </w:pPr>
            <w:r w:rsidRPr="00EA3C9E">
              <w:t>107</w:t>
            </w:r>
          </w:p>
        </w:tc>
        <w:tc>
          <w:tcPr>
            <w:tcW w:w="6419" w:type="dxa"/>
            <w:hideMark/>
          </w:tcPr>
          <w:p w14:paraId="14E88930" w14:textId="77777777" w:rsidR="00D613B0" w:rsidRPr="00EA3C9E" w:rsidRDefault="00D613B0" w:rsidP="00340CD5">
            <w:r w:rsidRPr="00EA3C9E">
              <w:t xml:space="preserve">Тонер-картридж черный для </w:t>
            </w:r>
            <w:proofErr w:type="spellStart"/>
            <w:r w:rsidRPr="00EA3C9E">
              <w:t>LaserJet</w:t>
            </w:r>
            <w:proofErr w:type="spellEnd"/>
            <w:r w:rsidRPr="00EA3C9E">
              <w:t xml:space="preserve"> </w:t>
            </w:r>
            <w:proofErr w:type="spellStart"/>
            <w:r w:rsidRPr="00EA3C9E">
              <w:t>Pro</w:t>
            </w:r>
            <w:proofErr w:type="spellEnd"/>
            <w:r w:rsidRPr="00EA3C9E">
              <w:t xml:space="preserve"> LJP-M203 CF230A</w:t>
            </w:r>
          </w:p>
        </w:tc>
        <w:tc>
          <w:tcPr>
            <w:tcW w:w="1418" w:type="dxa"/>
            <w:noWrap/>
          </w:tcPr>
          <w:p w14:paraId="37E3B767" w14:textId="35524F6C" w:rsidR="00D613B0" w:rsidRPr="00EA3C9E" w:rsidRDefault="00D613B0" w:rsidP="00340CD5">
            <w:pPr>
              <w:jc w:val="right"/>
              <w:rPr>
                <w:b/>
              </w:rPr>
            </w:pPr>
          </w:p>
        </w:tc>
        <w:tc>
          <w:tcPr>
            <w:tcW w:w="1417" w:type="dxa"/>
          </w:tcPr>
          <w:p w14:paraId="0AAA6311" w14:textId="77777777" w:rsidR="00D613B0" w:rsidRDefault="00D613B0" w:rsidP="00340CD5">
            <w:pPr>
              <w:jc w:val="right"/>
              <w:rPr>
                <w:b/>
              </w:rPr>
            </w:pPr>
          </w:p>
        </w:tc>
      </w:tr>
      <w:tr w:rsidR="00D613B0" w:rsidRPr="00EA3C9E" w14:paraId="1ADB25CD" w14:textId="45A74915" w:rsidTr="00D613B0">
        <w:trPr>
          <w:trHeight w:val="301"/>
        </w:trPr>
        <w:tc>
          <w:tcPr>
            <w:tcW w:w="522" w:type="dxa"/>
            <w:noWrap/>
            <w:hideMark/>
          </w:tcPr>
          <w:p w14:paraId="2D1F2BEC" w14:textId="77777777" w:rsidR="00D613B0" w:rsidRPr="00EA3C9E" w:rsidRDefault="00D613B0" w:rsidP="00340CD5">
            <w:pPr>
              <w:jc w:val="both"/>
            </w:pPr>
            <w:r w:rsidRPr="00EA3C9E">
              <w:t>108</w:t>
            </w:r>
          </w:p>
        </w:tc>
        <w:tc>
          <w:tcPr>
            <w:tcW w:w="6419" w:type="dxa"/>
            <w:noWrap/>
            <w:hideMark/>
          </w:tcPr>
          <w:p w14:paraId="1FE4C1AC" w14:textId="77777777" w:rsidR="00D613B0" w:rsidRPr="00EA3C9E" w:rsidRDefault="00D613B0" w:rsidP="00340CD5">
            <w:r w:rsidRPr="00EA3C9E">
              <w:t xml:space="preserve">Скрепки </w:t>
            </w:r>
            <w:proofErr w:type="spellStart"/>
            <w:proofErr w:type="gramStart"/>
            <w:r w:rsidRPr="00EA3C9E">
              <w:t>Xerox</w:t>
            </w:r>
            <w:proofErr w:type="spellEnd"/>
            <w:r w:rsidRPr="00EA3C9E">
              <w:t xml:space="preserve">  008</w:t>
            </w:r>
            <w:proofErr w:type="gramEnd"/>
            <w:r w:rsidRPr="00EA3C9E">
              <w:t>R12941</w:t>
            </w:r>
          </w:p>
        </w:tc>
        <w:tc>
          <w:tcPr>
            <w:tcW w:w="1418" w:type="dxa"/>
            <w:noWrap/>
          </w:tcPr>
          <w:p w14:paraId="25E69B28" w14:textId="31BDB089" w:rsidR="00D613B0" w:rsidRPr="00EA3C9E" w:rsidRDefault="00D613B0" w:rsidP="00340CD5">
            <w:pPr>
              <w:jc w:val="right"/>
              <w:rPr>
                <w:b/>
              </w:rPr>
            </w:pPr>
          </w:p>
        </w:tc>
        <w:tc>
          <w:tcPr>
            <w:tcW w:w="1417" w:type="dxa"/>
          </w:tcPr>
          <w:p w14:paraId="3DAB9687" w14:textId="77777777" w:rsidR="00D613B0" w:rsidRDefault="00D613B0" w:rsidP="00340CD5">
            <w:pPr>
              <w:jc w:val="right"/>
              <w:rPr>
                <w:b/>
              </w:rPr>
            </w:pPr>
          </w:p>
        </w:tc>
      </w:tr>
      <w:tr w:rsidR="00D613B0" w:rsidRPr="00EA3C9E" w14:paraId="32450182" w14:textId="7ABA8218" w:rsidTr="00D613B0">
        <w:trPr>
          <w:trHeight w:val="301"/>
        </w:trPr>
        <w:tc>
          <w:tcPr>
            <w:tcW w:w="522" w:type="dxa"/>
            <w:noWrap/>
            <w:hideMark/>
          </w:tcPr>
          <w:p w14:paraId="6445DBE6" w14:textId="77777777" w:rsidR="00D613B0" w:rsidRPr="00EA3C9E" w:rsidRDefault="00D613B0" w:rsidP="00340CD5">
            <w:pPr>
              <w:jc w:val="both"/>
            </w:pPr>
            <w:r w:rsidRPr="00EA3C9E">
              <w:t>109</w:t>
            </w:r>
          </w:p>
        </w:tc>
        <w:tc>
          <w:tcPr>
            <w:tcW w:w="6419" w:type="dxa"/>
            <w:noWrap/>
            <w:hideMark/>
          </w:tcPr>
          <w:p w14:paraId="6711E9C2" w14:textId="77777777" w:rsidR="00D613B0" w:rsidRPr="00EA3C9E" w:rsidRDefault="00D613B0" w:rsidP="00340CD5">
            <w:r w:rsidRPr="00EA3C9E">
              <w:t>Ролик HP RM1-4425/RM1-8765</w:t>
            </w:r>
          </w:p>
        </w:tc>
        <w:tc>
          <w:tcPr>
            <w:tcW w:w="1418" w:type="dxa"/>
            <w:noWrap/>
          </w:tcPr>
          <w:p w14:paraId="3541A433" w14:textId="552A4A7D" w:rsidR="00D613B0" w:rsidRPr="00EA3C9E" w:rsidRDefault="00D613B0" w:rsidP="00340CD5">
            <w:pPr>
              <w:jc w:val="right"/>
              <w:rPr>
                <w:b/>
              </w:rPr>
            </w:pPr>
          </w:p>
        </w:tc>
        <w:tc>
          <w:tcPr>
            <w:tcW w:w="1417" w:type="dxa"/>
          </w:tcPr>
          <w:p w14:paraId="601DD6BE" w14:textId="77777777" w:rsidR="00D613B0" w:rsidRDefault="00D613B0" w:rsidP="00340CD5">
            <w:pPr>
              <w:jc w:val="right"/>
              <w:rPr>
                <w:b/>
              </w:rPr>
            </w:pPr>
          </w:p>
        </w:tc>
      </w:tr>
      <w:tr w:rsidR="00D613B0" w:rsidRPr="00EA3C9E" w14:paraId="6C7ED57D" w14:textId="73C412F5" w:rsidTr="00D613B0">
        <w:trPr>
          <w:trHeight w:val="301"/>
        </w:trPr>
        <w:tc>
          <w:tcPr>
            <w:tcW w:w="522" w:type="dxa"/>
            <w:noWrap/>
            <w:hideMark/>
          </w:tcPr>
          <w:p w14:paraId="1C57AEEC" w14:textId="77777777" w:rsidR="00D613B0" w:rsidRPr="00EA3C9E" w:rsidRDefault="00D613B0" w:rsidP="00340CD5">
            <w:pPr>
              <w:jc w:val="both"/>
            </w:pPr>
            <w:r w:rsidRPr="00EA3C9E">
              <w:t>110</w:t>
            </w:r>
          </w:p>
        </w:tc>
        <w:tc>
          <w:tcPr>
            <w:tcW w:w="6419" w:type="dxa"/>
            <w:noWrap/>
            <w:hideMark/>
          </w:tcPr>
          <w:p w14:paraId="6ADE4D47" w14:textId="77777777" w:rsidR="00D613B0" w:rsidRPr="00EA3C9E" w:rsidRDefault="00D613B0" w:rsidP="00340CD5">
            <w:r w:rsidRPr="00EA3C9E">
              <w:t>Комплект роликов (для лотков 2,3,4,5) HP CLJ M855, M880 (A2W77-67905)</w:t>
            </w:r>
          </w:p>
        </w:tc>
        <w:tc>
          <w:tcPr>
            <w:tcW w:w="1418" w:type="dxa"/>
            <w:noWrap/>
          </w:tcPr>
          <w:p w14:paraId="6D4789D0" w14:textId="52788BA1" w:rsidR="00D613B0" w:rsidRPr="00EA3C9E" w:rsidRDefault="00D613B0" w:rsidP="00340CD5">
            <w:pPr>
              <w:jc w:val="right"/>
              <w:rPr>
                <w:b/>
              </w:rPr>
            </w:pPr>
          </w:p>
        </w:tc>
        <w:tc>
          <w:tcPr>
            <w:tcW w:w="1417" w:type="dxa"/>
          </w:tcPr>
          <w:p w14:paraId="44183C56" w14:textId="77777777" w:rsidR="00D613B0" w:rsidRDefault="00D613B0" w:rsidP="00340CD5">
            <w:pPr>
              <w:jc w:val="right"/>
              <w:rPr>
                <w:b/>
              </w:rPr>
            </w:pPr>
          </w:p>
        </w:tc>
      </w:tr>
      <w:tr w:rsidR="00D613B0" w:rsidRPr="00023742" w14:paraId="26363A7F" w14:textId="70CF887B" w:rsidTr="00D613B0">
        <w:trPr>
          <w:trHeight w:val="301"/>
        </w:trPr>
        <w:tc>
          <w:tcPr>
            <w:tcW w:w="522" w:type="dxa"/>
            <w:noWrap/>
            <w:hideMark/>
          </w:tcPr>
          <w:p w14:paraId="58D11006" w14:textId="77777777" w:rsidR="00D613B0" w:rsidRPr="00EA3C9E" w:rsidRDefault="00D613B0" w:rsidP="00340CD5">
            <w:pPr>
              <w:jc w:val="both"/>
            </w:pPr>
            <w:r w:rsidRPr="00EA3C9E">
              <w:t>111</w:t>
            </w:r>
          </w:p>
        </w:tc>
        <w:tc>
          <w:tcPr>
            <w:tcW w:w="6419" w:type="dxa"/>
            <w:hideMark/>
          </w:tcPr>
          <w:p w14:paraId="67609A82" w14:textId="77777777" w:rsidR="00D613B0" w:rsidRPr="00EA3C9E" w:rsidRDefault="00D613B0" w:rsidP="00340CD5">
            <w:pPr>
              <w:rPr>
                <w:lang w:val="en-US"/>
              </w:rPr>
            </w:pPr>
            <w:r w:rsidRPr="00EA3C9E">
              <w:t>Клавиатура</w:t>
            </w:r>
            <w:r w:rsidRPr="00EA3C9E">
              <w:rPr>
                <w:lang w:val="en-US"/>
              </w:rPr>
              <w:t xml:space="preserve"> + </w:t>
            </w:r>
            <w:r w:rsidRPr="00EA3C9E">
              <w:t>мышь</w:t>
            </w:r>
            <w:r w:rsidRPr="00EA3C9E">
              <w:rPr>
                <w:lang w:val="en-US"/>
              </w:rPr>
              <w:t xml:space="preserve"> Logitech Wireless Combo MK520 (920-002600)</w:t>
            </w:r>
          </w:p>
        </w:tc>
        <w:tc>
          <w:tcPr>
            <w:tcW w:w="1418" w:type="dxa"/>
            <w:noWrap/>
          </w:tcPr>
          <w:p w14:paraId="00144F63" w14:textId="759180BE" w:rsidR="00D613B0" w:rsidRPr="00023742" w:rsidRDefault="00D613B0" w:rsidP="00340CD5">
            <w:pPr>
              <w:jc w:val="right"/>
              <w:rPr>
                <w:b/>
                <w:lang w:val="en-US"/>
              </w:rPr>
            </w:pPr>
          </w:p>
        </w:tc>
        <w:tc>
          <w:tcPr>
            <w:tcW w:w="1417" w:type="dxa"/>
          </w:tcPr>
          <w:p w14:paraId="64B3BD55" w14:textId="77777777" w:rsidR="00D613B0" w:rsidRPr="00023742" w:rsidRDefault="00D613B0" w:rsidP="00340CD5">
            <w:pPr>
              <w:jc w:val="right"/>
              <w:rPr>
                <w:b/>
                <w:lang w:val="en-US"/>
              </w:rPr>
            </w:pPr>
          </w:p>
        </w:tc>
      </w:tr>
      <w:tr w:rsidR="00D613B0" w:rsidRPr="00023742" w14:paraId="3D468676" w14:textId="5E736063" w:rsidTr="00D613B0">
        <w:trPr>
          <w:trHeight w:val="301"/>
        </w:trPr>
        <w:tc>
          <w:tcPr>
            <w:tcW w:w="522" w:type="dxa"/>
            <w:noWrap/>
            <w:hideMark/>
          </w:tcPr>
          <w:p w14:paraId="096ED017" w14:textId="77777777" w:rsidR="00D613B0" w:rsidRPr="00EA3C9E" w:rsidRDefault="00D613B0" w:rsidP="00340CD5">
            <w:pPr>
              <w:jc w:val="both"/>
            </w:pPr>
            <w:r w:rsidRPr="00EA3C9E">
              <w:t>112</w:t>
            </w:r>
          </w:p>
        </w:tc>
        <w:tc>
          <w:tcPr>
            <w:tcW w:w="6419" w:type="dxa"/>
            <w:hideMark/>
          </w:tcPr>
          <w:p w14:paraId="7B31BB13" w14:textId="77777777" w:rsidR="00D613B0" w:rsidRPr="00EA3C9E" w:rsidRDefault="00D613B0" w:rsidP="00340CD5">
            <w:pPr>
              <w:rPr>
                <w:lang w:val="en-US"/>
              </w:rPr>
            </w:pPr>
            <w:r w:rsidRPr="00EA3C9E">
              <w:t>Клавиатура</w:t>
            </w:r>
            <w:r w:rsidRPr="00EA3C9E">
              <w:rPr>
                <w:lang w:val="en-US"/>
              </w:rPr>
              <w:t xml:space="preserve"> Logitech K120 Keyboard for Business, 105</w:t>
            </w:r>
            <w:proofErr w:type="spellStart"/>
            <w:r w:rsidRPr="00EA3C9E">
              <w:t>кн</w:t>
            </w:r>
            <w:proofErr w:type="spellEnd"/>
            <w:r w:rsidRPr="00EA3C9E">
              <w:rPr>
                <w:lang w:val="en-US"/>
              </w:rPr>
              <w:t xml:space="preserve">., </w:t>
            </w:r>
            <w:r w:rsidRPr="00EA3C9E">
              <w:t>черный</w:t>
            </w:r>
            <w:r w:rsidRPr="00EA3C9E">
              <w:rPr>
                <w:lang w:val="en-US"/>
              </w:rPr>
              <w:t xml:space="preserve"> (USB)</w:t>
            </w:r>
          </w:p>
        </w:tc>
        <w:tc>
          <w:tcPr>
            <w:tcW w:w="1418" w:type="dxa"/>
            <w:noWrap/>
          </w:tcPr>
          <w:p w14:paraId="3DE2B500" w14:textId="6A04F062" w:rsidR="00D613B0" w:rsidRPr="00023742" w:rsidRDefault="00D613B0" w:rsidP="00340CD5">
            <w:pPr>
              <w:jc w:val="right"/>
              <w:rPr>
                <w:b/>
                <w:lang w:val="en-US"/>
              </w:rPr>
            </w:pPr>
          </w:p>
        </w:tc>
        <w:tc>
          <w:tcPr>
            <w:tcW w:w="1417" w:type="dxa"/>
          </w:tcPr>
          <w:p w14:paraId="0B458F22" w14:textId="77777777" w:rsidR="00D613B0" w:rsidRPr="00023742" w:rsidRDefault="00D613B0" w:rsidP="00340CD5">
            <w:pPr>
              <w:jc w:val="right"/>
              <w:rPr>
                <w:b/>
                <w:lang w:val="en-US"/>
              </w:rPr>
            </w:pPr>
          </w:p>
        </w:tc>
      </w:tr>
      <w:tr w:rsidR="00D613B0" w:rsidRPr="00EA3C9E" w14:paraId="72C064DB" w14:textId="0690C4AD" w:rsidTr="00D613B0">
        <w:trPr>
          <w:trHeight w:val="301"/>
        </w:trPr>
        <w:tc>
          <w:tcPr>
            <w:tcW w:w="522" w:type="dxa"/>
            <w:noWrap/>
            <w:hideMark/>
          </w:tcPr>
          <w:p w14:paraId="55A11EF4" w14:textId="77777777" w:rsidR="00D613B0" w:rsidRPr="00EA3C9E" w:rsidRDefault="00D613B0" w:rsidP="00340CD5">
            <w:pPr>
              <w:jc w:val="both"/>
            </w:pPr>
            <w:r w:rsidRPr="00EA3C9E">
              <w:t>113</w:t>
            </w:r>
          </w:p>
        </w:tc>
        <w:tc>
          <w:tcPr>
            <w:tcW w:w="6419" w:type="dxa"/>
            <w:hideMark/>
          </w:tcPr>
          <w:p w14:paraId="212D586D" w14:textId="77777777" w:rsidR="00D613B0" w:rsidRPr="00EA3C9E" w:rsidRDefault="00D613B0" w:rsidP="00340CD5">
            <w:r w:rsidRPr="00EA3C9E">
              <w:t xml:space="preserve">Клавиатура </w:t>
            </w:r>
            <w:proofErr w:type="spellStart"/>
            <w:r w:rsidRPr="00EA3C9E">
              <w:t>Logitech</w:t>
            </w:r>
            <w:proofErr w:type="spellEnd"/>
            <w:r w:rsidRPr="00EA3C9E">
              <w:t xml:space="preserve"> K200 USB, </w:t>
            </w:r>
            <w:proofErr w:type="spellStart"/>
            <w:r w:rsidRPr="00EA3C9E">
              <w:t>black</w:t>
            </w:r>
            <w:proofErr w:type="spellEnd"/>
            <w:r w:rsidRPr="00EA3C9E">
              <w:t xml:space="preserve"> 920-002779 (или MK220)</w:t>
            </w:r>
          </w:p>
        </w:tc>
        <w:tc>
          <w:tcPr>
            <w:tcW w:w="1418" w:type="dxa"/>
            <w:noWrap/>
          </w:tcPr>
          <w:p w14:paraId="63A602A5" w14:textId="5A86C714" w:rsidR="00D613B0" w:rsidRPr="00EA3C9E" w:rsidRDefault="00D613B0" w:rsidP="00340CD5">
            <w:pPr>
              <w:jc w:val="right"/>
              <w:rPr>
                <w:b/>
              </w:rPr>
            </w:pPr>
          </w:p>
        </w:tc>
        <w:tc>
          <w:tcPr>
            <w:tcW w:w="1417" w:type="dxa"/>
          </w:tcPr>
          <w:p w14:paraId="7AD5D299" w14:textId="77777777" w:rsidR="00D613B0" w:rsidRDefault="00D613B0" w:rsidP="00340CD5">
            <w:pPr>
              <w:jc w:val="right"/>
              <w:rPr>
                <w:b/>
              </w:rPr>
            </w:pPr>
          </w:p>
        </w:tc>
      </w:tr>
      <w:tr w:rsidR="00D613B0" w:rsidRPr="00023742" w14:paraId="61AF3869" w14:textId="77FD28CC" w:rsidTr="00D613B0">
        <w:trPr>
          <w:trHeight w:val="301"/>
        </w:trPr>
        <w:tc>
          <w:tcPr>
            <w:tcW w:w="522" w:type="dxa"/>
            <w:noWrap/>
            <w:hideMark/>
          </w:tcPr>
          <w:p w14:paraId="59EA1B7F" w14:textId="77777777" w:rsidR="00D613B0" w:rsidRPr="00EA3C9E" w:rsidRDefault="00D613B0" w:rsidP="00340CD5">
            <w:pPr>
              <w:jc w:val="both"/>
            </w:pPr>
            <w:r w:rsidRPr="00EA3C9E">
              <w:t>114</w:t>
            </w:r>
          </w:p>
        </w:tc>
        <w:tc>
          <w:tcPr>
            <w:tcW w:w="6419" w:type="dxa"/>
            <w:hideMark/>
          </w:tcPr>
          <w:p w14:paraId="052DAD62" w14:textId="77777777" w:rsidR="00D613B0" w:rsidRPr="00EA3C9E" w:rsidRDefault="00D613B0" w:rsidP="00340CD5">
            <w:pPr>
              <w:rPr>
                <w:lang w:val="en-US"/>
              </w:rPr>
            </w:pPr>
            <w:r w:rsidRPr="00EA3C9E">
              <w:t>Мышь</w:t>
            </w:r>
            <w:r w:rsidRPr="00EA3C9E">
              <w:rPr>
                <w:lang w:val="en-US"/>
              </w:rPr>
              <w:t xml:space="preserve"> Logitech M105 USB, 1000 dpi, Black, 910-003116</w:t>
            </w:r>
          </w:p>
        </w:tc>
        <w:tc>
          <w:tcPr>
            <w:tcW w:w="1418" w:type="dxa"/>
            <w:noWrap/>
          </w:tcPr>
          <w:p w14:paraId="44613EB3" w14:textId="7F901E2F" w:rsidR="00D613B0" w:rsidRPr="00023742" w:rsidRDefault="00D613B0" w:rsidP="00340CD5">
            <w:pPr>
              <w:jc w:val="right"/>
              <w:rPr>
                <w:b/>
                <w:lang w:val="en-US"/>
              </w:rPr>
            </w:pPr>
          </w:p>
        </w:tc>
        <w:tc>
          <w:tcPr>
            <w:tcW w:w="1417" w:type="dxa"/>
          </w:tcPr>
          <w:p w14:paraId="461305A2" w14:textId="77777777" w:rsidR="00D613B0" w:rsidRPr="00023742" w:rsidRDefault="00D613B0" w:rsidP="00340CD5">
            <w:pPr>
              <w:jc w:val="right"/>
              <w:rPr>
                <w:b/>
                <w:lang w:val="en-US"/>
              </w:rPr>
            </w:pPr>
          </w:p>
        </w:tc>
      </w:tr>
      <w:tr w:rsidR="00D613B0" w:rsidRPr="00EA3C9E" w14:paraId="6312693E" w14:textId="62CBE480" w:rsidTr="00D613B0">
        <w:trPr>
          <w:trHeight w:val="301"/>
        </w:trPr>
        <w:tc>
          <w:tcPr>
            <w:tcW w:w="522" w:type="dxa"/>
            <w:noWrap/>
            <w:hideMark/>
          </w:tcPr>
          <w:p w14:paraId="1A13F6C1" w14:textId="77777777" w:rsidR="00D613B0" w:rsidRPr="00EA3C9E" w:rsidRDefault="00D613B0" w:rsidP="00340CD5">
            <w:pPr>
              <w:jc w:val="both"/>
            </w:pPr>
            <w:r w:rsidRPr="00EA3C9E">
              <w:t>115</w:t>
            </w:r>
          </w:p>
        </w:tc>
        <w:tc>
          <w:tcPr>
            <w:tcW w:w="6419" w:type="dxa"/>
            <w:hideMark/>
          </w:tcPr>
          <w:p w14:paraId="0AEDFF17" w14:textId="77777777" w:rsidR="00D613B0" w:rsidRPr="00EA3C9E" w:rsidRDefault="00D613B0" w:rsidP="00340CD5">
            <w:r w:rsidRPr="00EA3C9E">
              <w:t xml:space="preserve">Мышь </w:t>
            </w:r>
            <w:proofErr w:type="spellStart"/>
            <w:r w:rsidRPr="00EA3C9E">
              <w:t>Logitech</w:t>
            </w:r>
            <w:proofErr w:type="spellEnd"/>
            <w:r w:rsidRPr="00EA3C9E">
              <w:t xml:space="preserve"> M705 910-001950</w:t>
            </w:r>
          </w:p>
        </w:tc>
        <w:tc>
          <w:tcPr>
            <w:tcW w:w="1418" w:type="dxa"/>
            <w:noWrap/>
          </w:tcPr>
          <w:p w14:paraId="675FD8F0" w14:textId="56E2DBB2" w:rsidR="00D613B0" w:rsidRPr="00EA3C9E" w:rsidRDefault="00D613B0" w:rsidP="00340CD5">
            <w:pPr>
              <w:jc w:val="right"/>
              <w:rPr>
                <w:b/>
              </w:rPr>
            </w:pPr>
          </w:p>
        </w:tc>
        <w:tc>
          <w:tcPr>
            <w:tcW w:w="1417" w:type="dxa"/>
          </w:tcPr>
          <w:p w14:paraId="4309FBBC" w14:textId="77777777" w:rsidR="00D613B0" w:rsidRDefault="00D613B0" w:rsidP="00340CD5">
            <w:pPr>
              <w:jc w:val="right"/>
              <w:rPr>
                <w:b/>
              </w:rPr>
            </w:pPr>
          </w:p>
        </w:tc>
      </w:tr>
      <w:tr w:rsidR="00D613B0" w:rsidRPr="00023742" w14:paraId="4C2D7F3B" w14:textId="710B3116" w:rsidTr="00D613B0">
        <w:trPr>
          <w:trHeight w:val="301"/>
        </w:trPr>
        <w:tc>
          <w:tcPr>
            <w:tcW w:w="522" w:type="dxa"/>
            <w:noWrap/>
            <w:hideMark/>
          </w:tcPr>
          <w:p w14:paraId="545C6B9B" w14:textId="77777777" w:rsidR="00D613B0" w:rsidRPr="00EA3C9E" w:rsidRDefault="00D613B0" w:rsidP="00340CD5">
            <w:pPr>
              <w:jc w:val="both"/>
            </w:pPr>
            <w:r w:rsidRPr="00EA3C9E">
              <w:t>116</w:t>
            </w:r>
          </w:p>
        </w:tc>
        <w:tc>
          <w:tcPr>
            <w:tcW w:w="6419" w:type="dxa"/>
            <w:hideMark/>
          </w:tcPr>
          <w:p w14:paraId="7898EB5A" w14:textId="77777777" w:rsidR="00D613B0" w:rsidRPr="00EA3C9E" w:rsidRDefault="00D613B0" w:rsidP="00340CD5">
            <w:pPr>
              <w:rPr>
                <w:lang w:val="en-US"/>
              </w:rPr>
            </w:pPr>
            <w:r w:rsidRPr="00EA3C9E">
              <w:t>Мышь</w:t>
            </w:r>
            <w:r w:rsidRPr="00EA3C9E">
              <w:rPr>
                <w:lang w:val="en-US"/>
              </w:rPr>
              <w:t xml:space="preserve"> Logitech MX ANYWHERE 2S GRAPHITE</w:t>
            </w:r>
          </w:p>
        </w:tc>
        <w:tc>
          <w:tcPr>
            <w:tcW w:w="1418" w:type="dxa"/>
            <w:noWrap/>
          </w:tcPr>
          <w:p w14:paraId="1D89D7EE" w14:textId="581327C9" w:rsidR="00D613B0" w:rsidRPr="00023742" w:rsidRDefault="00D613B0" w:rsidP="00340CD5">
            <w:pPr>
              <w:jc w:val="right"/>
              <w:rPr>
                <w:b/>
                <w:lang w:val="en-US"/>
              </w:rPr>
            </w:pPr>
          </w:p>
        </w:tc>
        <w:tc>
          <w:tcPr>
            <w:tcW w:w="1417" w:type="dxa"/>
          </w:tcPr>
          <w:p w14:paraId="5567185F" w14:textId="77777777" w:rsidR="00D613B0" w:rsidRPr="00023742" w:rsidRDefault="00D613B0" w:rsidP="00340CD5">
            <w:pPr>
              <w:jc w:val="right"/>
              <w:rPr>
                <w:b/>
                <w:lang w:val="en-US"/>
              </w:rPr>
            </w:pPr>
          </w:p>
        </w:tc>
      </w:tr>
      <w:tr w:rsidR="00D613B0" w:rsidRPr="00EA3C9E" w14:paraId="5FE345A1" w14:textId="6F1EC642" w:rsidTr="00D613B0">
        <w:trPr>
          <w:trHeight w:val="301"/>
        </w:trPr>
        <w:tc>
          <w:tcPr>
            <w:tcW w:w="522" w:type="dxa"/>
            <w:noWrap/>
            <w:hideMark/>
          </w:tcPr>
          <w:p w14:paraId="0876D600" w14:textId="77777777" w:rsidR="00D613B0" w:rsidRPr="00EA3C9E" w:rsidRDefault="00D613B0" w:rsidP="00340CD5">
            <w:pPr>
              <w:jc w:val="both"/>
            </w:pPr>
            <w:r w:rsidRPr="00EA3C9E">
              <w:t>117</w:t>
            </w:r>
          </w:p>
        </w:tc>
        <w:tc>
          <w:tcPr>
            <w:tcW w:w="6419" w:type="dxa"/>
            <w:hideMark/>
          </w:tcPr>
          <w:p w14:paraId="51FC7020" w14:textId="77777777" w:rsidR="00D613B0" w:rsidRPr="00EA3C9E" w:rsidRDefault="00D613B0" w:rsidP="00340CD5">
            <w:r w:rsidRPr="00EA3C9E">
              <w:t xml:space="preserve">Клавиатура </w:t>
            </w:r>
            <w:proofErr w:type="spellStart"/>
            <w:r w:rsidRPr="00EA3C9E">
              <w:t>Lenovo</w:t>
            </w:r>
            <w:proofErr w:type="spellEnd"/>
            <w:r w:rsidRPr="00EA3C9E">
              <w:t xml:space="preserve"> черный USB 0C52712</w:t>
            </w:r>
          </w:p>
        </w:tc>
        <w:tc>
          <w:tcPr>
            <w:tcW w:w="1418" w:type="dxa"/>
            <w:noWrap/>
          </w:tcPr>
          <w:p w14:paraId="5C666952" w14:textId="71EA27FA" w:rsidR="00D613B0" w:rsidRPr="00EA3C9E" w:rsidRDefault="00D613B0" w:rsidP="00340CD5">
            <w:pPr>
              <w:jc w:val="right"/>
              <w:rPr>
                <w:b/>
              </w:rPr>
            </w:pPr>
          </w:p>
        </w:tc>
        <w:tc>
          <w:tcPr>
            <w:tcW w:w="1417" w:type="dxa"/>
          </w:tcPr>
          <w:p w14:paraId="0AA8B257" w14:textId="77777777" w:rsidR="00D613B0" w:rsidRDefault="00D613B0" w:rsidP="00340CD5">
            <w:pPr>
              <w:jc w:val="right"/>
              <w:rPr>
                <w:b/>
              </w:rPr>
            </w:pPr>
          </w:p>
        </w:tc>
      </w:tr>
      <w:tr w:rsidR="00D613B0" w:rsidRPr="00EA3C9E" w14:paraId="4E99BA61" w14:textId="04CE5780" w:rsidTr="00D613B0">
        <w:trPr>
          <w:trHeight w:val="301"/>
        </w:trPr>
        <w:tc>
          <w:tcPr>
            <w:tcW w:w="522" w:type="dxa"/>
            <w:noWrap/>
            <w:hideMark/>
          </w:tcPr>
          <w:p w14:paraId="2CF31F56" w14:textId="77777777" w:rsidR="00D613B0" w:rsidRPr="00EA3C9E" w:rsidRDefault="00D613B0" w:rsidP="00340CD5">
            <w:pPr>
              <w:jc w:val="both"/>
            </w:pPr>
            <w:r w:rsidRPr="00EA3C9E">
              <w:t>118</w:t>
            </w:r>
          </w:p>
        </w:tc>
        <w:tc>
          <w:tcPr>
            <w:tcW w:w="6419" w:type="dxa"/>
            <w:hideMark/>
          </w:tcPr>
          <w:p w14:paraId="0605E4A9" w14:textId="77777777" w:rsidR="00D613B0" w:rsidRPr="00EA3C9E" w:rsidRDefault="00D613B0" w:rsidP="00340CD5">
            <w:r w:rsidRPr="00EA3C9E">
              <w:t xml:space="preserve">Клавиатура беспроводная </w:t>
            </w:r>
            <w:proofErr w:type="spellStart"/>
            <w:r w:rsidRPr="00EA3C9E">
              <w:t>Logitech</w:t>
            </w:r>
            <w:proofErr w:type="spellEnd"/>
            <w:r w:rsidRPr="00EA3C9E">
              <w:t xml:space="preserve"> </w:t>
            </w:r>
            <w:proofErr w:type="spellStart"/>
            <w:r w:rsidRPr="00EA3C9E">
              <w:t>Craft</w:t>
            </w:r>
            <w:proofErr w:type="spellEnd"/>
            <w:r w:rsidRPr="00EA3C9E">
              <w:t xml:space="preserve"> 920-008505 USB + </w:t>
            </w:r>
            <w:proofErr w:type="spellStart"/>
            <w:r w:rsidRPr="00EA3C9E">
              <w:t>Bluetooth</w:t>
            </w:r>
            <w:proofErr w:type="spellEnd"/>
            <w:r w:rsidRPr="00EA3C9E">
              <w:t xml:space="preserve"> черный</w:t>
            </w:r>
          </w:p>
        </w:tc>
        <w:tc>
          <w:tcPr>
            <w:tcW w:w="1418" w:type="dxa"/>
            <w:noWrap/>
          </w:tcPr>
          <w:p w14:paraId="2B21E6A3" w14:textId="3F0C997B" w:rsidR="00D613B0" w:rsidRPr="00EA3C9E" w:rsidRDefault="00D613B0" w:rsidP="00340CD5">
            <w:pPr>
              <w:jc w:val="right"/>
              <w:rPr>
                <w:b/>
              </w:rPr>
            </w:pPr>
          </w:p>
        </w:tc>
        <w:tc>
          <w:tcPr>
            <w:tcW w:w="1417" w:type="dxa"/>
          </w:tcPr>
          <w:p w14:paraId="7AFF7D32" w14:textId="77777777" w:rsidR="00D613B0" w:rsidRDefault="00D613B0" w:rsidP="00340CD5">
            <w:pPr>
              <w:jc w:val="right"/>
              <w:rPr>
                <w:b/>
              </w:rPr>
            </w:pPr>
          </w:p>
        </w:tc>
      </w:tr>
      <w:tr w:rsidR="00D613B0" w:rsidRPr="00EA3C9E" w14:paraId="71BB41A2" w14:textId="3672F41B" w:rsidTr="00D613B0">
        <w:trPr>
          <w:trHeight w:val="301"/>
        </w:trPr>
        <w:tc>
          <w:tcPr>
            <w:tcW w:w="522" w:type="dxa"/>
            <w:noWrap/>
            <w:hideMark/>
          </w:tcPr>
          <w:p w14:paraId="7A8FF9CB" w14:textId="77777777" w:rsidR="00D613B0" w:rsidRPr="00EA3C9E" w:rsidRDefault="00D613B0" w:rsidP="00340CD5">
            <w:pPr>
              <w:jc w:val="both"/>
            </w:pPr>
            <w:r w:rsidRPr="00EA3C9E">
              <w:t>119</w:t>
            </w:r>
          </w:p>
        </w:tc>
        <w:tc>
          <w:tcPr>
            <w:tcW w:w="6419" w:type="dxa"/>
            <w:noWrap/>
            <w:hideMark/>
          </w:tcPr>
          <w:p w14:paraId="006EE9CB" w14:textId="77777777" w:rsidR="00D613B0" w:rsidRPr="00EA3C9E" w:rsidRDefault="00D613B0" w:rsidP="00340CD5">
            <w:r w:rsidRPr="00EA3C9E">
              <w:t xml:space="preserve">Веб-камера </w:t>
            </w:r>
            <w:proofErr w:type="spellStart"/>
            <w:r w:rsidRPr="00EA3C9E">
              <w:t>logitech</w:t>
            </w:r>
            <w:proofErr w:type="spellEnd"/>
            <w:r w:rsidRPr="00EA3C9E">
              <w:t xml:space="preserve"> C930e</w:t>
            </w:r>
          </w:p>
        </w:tc>
        <w:tc>
          <w:tcPr>
            <w:tcW w:w="1418" w:type="dxa"/>
            <w:noWrap/>
          </w:tcPr>
          <w:p w14:paraId="3A0BCCC4" w14:textId="6168E0AB" w:rsidR="00D613B0" w:rsidRPr="00EA3C9E" w:rsidRDefault="00D613B0" w:rsidP="00340CD5">
            <w:pPr>
              <w:jc w:val="right"/>
              <w:rPr>
                <w:b/>
              </w:rPr>
            </w:pPr>
          </w:p>
        </w:tc>
        <w:tc>
          <w:tcPr>
            <w:tcW w:w="1417" w:type="dxa"/>
          </w:tcPr>
          <w:p w14:paraId="730B7CE8" w14:textId="77777777" w:rsidR="00D613B0" w:rsidRDefault="00D613B0" w:rsidP="00340CD5">
            <w:pPr>
              <w:jc w:val="right"/>
              <w:rPr>
                <w:b/>
              </w:rPr>
            </w:pPr>
          </w:p>
        </w:tc>
      </w:tr>
      <w:tr w:rsidR="00D613B0" w:rsidRPr="00023742" w14:paraId="4C3E3422" w14:textId="1AC3CCF7" w:rsidTr="00D613B0">
        <w:trPr>
          <w:trHeight w:val="301"/>
        </w:trPr>
        <w:tc>
          <w:tcPr>
            <w:tcW w:w="522" w:type="dxa"/>
            <w:noWrap/>
            <w:hideMark/>
          </w:tcPr>
          <w:p w14:paraId="37D1E5A1" w14:textId="77777777" w:rsidR="00D613B0" w:rsidRPr="00EA3C9E" w:rsidRDefault="00D613B0" w:rsidP="00340CD5">
            <w:pPr>
              <w:jc w:val="both"/>
            </w:pPr>
            <w:r w:rsidRPr="00EA3C9E">
              <w:t>120</w:t>
            </w:r>
          </w:p>
        </w:tc>
        <w:tc>
          <w:tcPr>
            <w:tcW w:w="6419" w:type="dxa"/>
            <w:hideMark/>
          </w:tcPr>
          <w:p w14:paraId="0A631C0C" w14:textId="77777777" w:rsidR="00D613B0" w:rsidRPr="00EA3C9E" w:rsidRDefault="00D613B0" w:rsidP="00340CD5">
            <w:pPr>
              <w:rPr>
                <w:lang w:val="en-US"/>
              </w:rPr>
            </w:pPr>
            <w:r w:rsidRPr="00EA3C9E">
              <w:t>Накопитель</w:t>
            </w:r>
            <w:r w:rsidRPr="00EA3C9E">
              <w:rPr>
                <w:lang w:val="en-US"/>
              </w:rPr>
              <w:t xml:space="preserve"> USB 2.0 4GB Transcend TS4GJF350 </w:t>
            </w:r>
            <w:proofErr w:type="spellStart"/>
            <w:r w:rsidRPr="00EA3C9E">
              <w:rPr>
                <w:lang w:val="en-US"/>
              </w:rPr>
              <w:t>JetFlash</w:t>
            </w:r>
            <w:proofErr w:type="spellEnd"/>
          </w:p>
        </w:tc>
        <w:tc>
          <w:tcPr>
            <w:tcW w:w="1418" w:type="dxa"/>
            <w:noWrap/>
          </w:tcPr>
          <w:p w14:paraId="1737A193" w14:textId="0F7FE9EC" w:rsidR="00D613B0" w:rsidRPr="00023742" w:rsidRDefault="00D613B0" w:rsidP="00340CD5">
            <w:pPr>
              <w:jc w:val="right"/>
              <w:rPr>
                <w:b/>
                <w:lang w:val="en-US"/>
              </w:rPr>
            </w:pPr>
          </w:p>
        </w:tc>
        <w:tc>
          <w:tcPr>
            <w:tcW w:w="1417" w:type="dxa"/>
          </w:tcPr>
          <w:p w14:paraId="649ADCCC" w14:textId="77777777" w:rsidR="00D613B0" w:rsidRPr="00023742" w:rsidRDefault="00D613B0" w:rsidP="00340CD5">
            <w:pPr>
              <w:jc w:val="right"/>
              <w:rPr>
                <w:b/>
                <w:lang w:val="en-US"/>
              </w:rPr>
            </w:pPr>
          </w:p>
        </w:tc>
      </w:tr>
      <w:tr w:rsidR="00D613B0" w:rsidRPr="00023742" w14:paraId="20D163F1" w14:textId="24155960" w:rsidTr="00D613B0">
        <w:trPr>
          <w:trHeight w:val="301"/>
        </w:trPr>
        <w:tc>
          <w:tcPr>
            <w:tcW w:w="522" w:type="dxa"/>
            <w:noWrap/>
            <w:hideMark/>
          </w:tcPr>
          <w:p w14:paraId="0962CAE1" w14:textId="77777777" w:rsidR="00D613B0" w:rsidRPr="00EA3C9E" w:rsidRDefault="00D613B0" w:rsidP="00340CD5">
            <w:pPr>
              <w:jc w:val="both"/>
            </w:pPr>
            <w:r w:rsidRPr="00EA3C9E">
              <w:t>121</w:t>
            </w:r>
          </w:p>
        </w:tc>
        <w:tc>
          <w:tcPr>
            <w:tcW w:w="6419" w:type="dxa"/>
            <w:hideMark/>
          </w:tcPr>
          <w:p w14:paraId="2E0DDB01" w14:textId="77777777" w:rsidR="00D613B0" w:rsidRPr="00EA3C9E" w:rsidRDefault="00D613B0" w:rsidP="00340CD5">
            <w:pPr>
              <w:rPr>
                <w:lang w:val="en-US"/>
              </w:rPr>
            </w:pPr>
            <w:r w:rsidRPr="00EA3C9E">
              <w:t>Накопитель</w:t>
            </w:r>
            <w:r w:rsidRPr="00EA3C9E">
              <w:rPr>
                <w:lang w:val="en-US"/>
              </w:rPr>
              <w:t xml:space="preserve"> USB 3.0 8GB Transcend TS8GJF700 </w:t>
            </w:r>
            <w:proofErr w:type="spellStart"/>
            <w:r w:rsidRPr="00EA3C9E">
              <w:rPr>
                <w:lang w:val="en-US"/>
              </w:rPr>
              <w:t>JetFlash</w:t>
            </w:r>
            <w:proofErr w:type="spellEnd"/>
          </w:p>
        </w:tc>
        <w:tc>
          <w:tcPr>
            <w:tcW w:w="1418" w:type="dxa"/>
            <w:noWrap/>
          </w:tcPr>
          <w:p w14:paraId="649770DB" w14:textId="393DC87E" w:rsidR="00D613B0" w:rsidRPr="00023742" w:rsidRDefault="00D613B0" w:rsidP="00340CD5">
            <w:pPr>
              <w:jc w:val="right"/>
              <w:rPr>
                <w:b/>
                <w:lang w:val="en-US"/>
              </w:rPr>
            </w:pPr>
          </w:p>
        </w:tc>
        <w:tc>
          <w:tcPr>
            <w:tcW w:w="1417" w:type="dxa"/>
          </w:tcPr>
          <w:p w14:paraId="6212747E" w14:textId="77777777" w:rsidR="00D613B0" w:rsidRPr="00023742" w:rsidRDefault="00D613B0" w:rsidP="00340CD5">
            <w:pPr>
              <w:jc w:val="right"/>
              <w:rPr>
                <w:b/>
                <w:lang w:val="en-US"/>
              </w:rPr>
            </w:pPr>
          </w:p>
        </w:tc>
      </w:tr>
      <w:tr w:rsidR="00D613B0" w:rsidRPr="00023742" w14:paraId="4A65DF30" w14:textId="790BDD96" w:rsidTr="00D613B0">
        <w:trPr>
          <w:trHeight w:val="301"/>
        </w:trPr>
        <w:tc>
          <w:tcPr>
            <w:tcW w:w="522" w:type="dxa"/>
            <w:noWrap/>
            <w:hideMark/>
          </w:tcPr>
          <w:p w14:paraId="1BF3DAFC" w14:textId="77777777" w:rsidR="00D613B0" w:rsidRPr="00EA3C9E" w:rsidRDefault="00D613B0" w:rsidP="00340CD5">
            <w:pPr>
              <w:jc w:val="both"/>
            </w:pPr>
            <w:r w:rsidRPr="00EA3C9E">
              <w:t>122</w:t>
            </w:r>
          </w:p>
        </w:tc>
        <w:tc>
          <w:tcPr>
            <w:tcW w:w="6419" w:type="dxa"/>
            <w:hideMark/>
          </w:tcPr>
          <w:p w14:paraId="7524C57E" w14:textId="77777777" w:rsidR="00D613B0" w:rsidRPr="00EA3C9E" w:rsidRDefault="00D613B0" w:rsidP="00340CD5">
            <w:pPr>
              <w:rPr>
                <w:lang w:val="en-US"/>
              </w:rPr>
            </w:pPr>
            <w:r w:rsidRPr="00EA3C9E">
              <w:t>Флешь</w:t>
            </w:r>
            <w:r w:rsidRPr="00EA3C9E">
              <w:rPr>
                <w:lang w:val="en-US"/>
              </w:rPr>
              <w:t>-</w:t>
            </w:r>
            <w:r w:rsidRPr="00EA3C9E">
              <w:t>накопитель</w:t>
            </w:r>
            <w:r w:rsidRPr="00EA3C9E">
              <w:rPr>
                <w:lang w:val="en-US"/>
              </w:rPr>
              <w:t xml:space="preserve"> Kingston </w:t>
            </w:r>
            <w:proofErr w:type="spellStart"/>
            <w:r w:rsidRPr="00EA3C9E">
              <w:rPr>
                <w:lang w:val="en-US"/>
              </w:rPr>
              <w:t>DataTraveler</w:t>
            </w:r>
            <w:proofErr w:type="spellEnd"/>
            <w:r w:rsidRPr="00EA3C9E">
              <w:rPr>
                <w:lang w:val="en-US"/>
              </w:rPr>
              <w:t xml:space="preserve"> 101 G2 DT101G2/8GB</w:t>
            </w:r>
          </w:p>
        </w:tc>
        <w:tc>
          <w:tcPr>
            <w:tcW w:w="1418" w:type="dxa"/>
            <w:noWrap/>
          </w:tcPr>
          <w:p w14:paraId="1EB96BB6" w14:textId="124167BD" w:rsidR="00D613B0" w:rsidRPr="00023742" w:rsidRDefault="00D613B0" w:rsidP="00340CD5">
            <w:pPr>
              <w:jc w:val="right"/>
              <w:rPr>
                <w:b/>
                <w:lang w:val="en-US"/>
              </w:rPr>
            </w:pPr>
          </w:p>
        </w:tc>
        <w:tc>
          <w:tcPr>
            <w:tcW w:w="1417" w:type="dxa"/>
          </w:tcPr>
          <w:p w14:paraId="5740BF33" w14:textId="77777777" w:rsidR="00D613B0" w:rsidRPr="00023742" w:rsidRDefault="00D613B0" w:rsidP="00340CD5">
            <w:pPr>
              <w:jc w:val="right"/>
              <w:rPr>
                <w:b/>
                <w:lang w:val="en-US"/>
              </w:rPr>
            </w:pPr>
          </w:p>
        </w:tc>
      </w:tr>
      <w:tr w:rsidR="00D613B0" w:rsidRPr="00EA3C9E" w14:paraId="3DE95343" w14:textId="69F3DD2B" w:rsidTr="00D613B0">
        <w:trPr>
          <w:trHeight w:val="301"/>
        </w:trPr>
        <w:tc>
          <w:tcPr>
            <w:tcW w:w="522" w:type="dxa"/>
            <w:noWrap/>
            <w:hideMark/>
          </w:tcPr>
          <w:p w14:paraId="41300583" w14:textId="77777777" w:rsidR="00D613B0" w:rsidRPr="00EA3C9E" w:rsidRDefault="00D613B0" w:rsidP="00340CD5">
            <w:pPr>
              <w:jc w:val="both"/>
            </w:pPr>
            <w:r w:rsidRPr="00EA3C9E">
              <w:t>123</w:t>
            </w:r>
          </w:p>
        </w:tc>
        <w:tc>
          <w:tcPr>
            <w:tcW w:w="6419" w:type="dxa"/>
            <w:hideMark/>
          </w:tcPr>
          <w:p w14:paraId="6A503A98" w14:textId="77777777" w:rsidR="00D613B0" w:rsidRPr="00EA3C9E" w:rsidRDefault="00D613B0" w:rsidP="00340CD5">
            <w:proofErr w:type="spellStart"/>
            <w:r w:rsidRPr="00EA3C9E">
              <w:t>Презентер</w:t>
            </w:r>
            <w:proofErr w:type="spellEnd"/>
            <w:r w:rsidRPr="00EA3C9E">
              <w:t xml:space="preserve"> LOGITECH </w:t>
            </w:r>
            <w:proofErr w:type="spellStart"/>
            <w:r w:rsidRPr="00EA3C9E">
              <w:t>Spotlight</w:t>
            </w:r>
            <w:proofErr w:type="spellEnd"/>
          </w:p>
        </w:tc>
        <w:tc>
          <w:tcPr>
            <w:tcW w:w="1418" w:type="dxa"/>
            <w:noWrap/>
          </w:tcPr>
          <w:p w14:paraId="22E4C86A" w14:textId="72356897" w:rsidR="00D613B0" w:rsidRPr="00EA3C9E" w:rsidRDefault="00D613B0" w:rsidP="00340CD5">
            <w:pPr>
              <w:jc w:val="right"/>
              <w:rPr>
                <w:b/>
              </w:rPr>
            </w:pPr>
          </w:p>
        </w:tc>
        <w:tc>
          <w:tcPr>
            <w:tcW w:w="1417" w:type="dxa"/>
          </w:tcPr>
          <w:p w14:paraId="4B78AC10" w14:textId="77777777" w:rsidR="00D613B0" w:rsidRDefault="00D613B0" w:rsidP="00340CD5">
            <w:pPr>
              <w:jc w:val="right"/>
              <w:rPr>
                <w:b/>
              </w:rPr>
            </w:pPr>
          </w:p>
        </w:tc>
      </w:tr>
      <w:tr w:rsidR="00D613B0" w:rsidRPr="00023742" w14:paraId="3B9F3A3A" w14:textId="6F6DBBCC" w:rsidTr="00D613B0">
        <w:trPr>
          <w:trHeight w:val="301"/>
        </w:trPr>
        <w:tc>
          <w:tcPr>
            <w:tcW w:w="522" w:type="dxa"/>
            <w:noWrap/>
            <w:hideMark/>
          </w:tcPr>
          <w:p w14:paraId="3B2C197E" w14:textId="77777777" w:rsidR="00D613B0" w:rsidRPr="00EA3C9E" w:rsidRDefault="00D613B0" w:rsidP="00340CD5">
            <w:pPr>
              <w:jc w:val="both"/>
            </w:pPr>
            <w:r w:rsidRPr="00EA3C9E">
              <w:t>124</w:t>
            </w:r>
          </w:p>
        </w:tc>
        <w:tc>
          <w:tcPr>
            <w:tcW w:w="6419" w:type="dxa"/>
            <w:hideMark/>
          </w:tcPr>
          <w:p w14:paraId="25DABCAF" w14:textId="77777777" w:rsidR="00D613B0" w:rsidRPr="00EA3C9E" w:rsidRDefault="00D613B0" w:rsidP="00340CD5">
            <w:pPr>
              <w:rPr>
                <w:lang w:val="en-US"/>
              </w:rPr>
            </w:pPr>
            <w:r w:rsidRPr="00EA3C9E">
              <w:t>Адаптер</w:t>
            </w:r>
            <w:r w:rsidRPr="00EA3C9E">
              <w:rPr>
                <w:lang w:val="en-US"/>
              </w:rPr>
              <w:t xml:space="preserve"> Ethernet-</w:t>
            </w:r>
            <w:r w:rsidRPr="00EA3C9E">
              <w:t>адаптер</w:t>
            </w:r>
            <w:r w:rsidRPr="00EA3C9E">
              <w:rPr>
                <w:lang w:val="en-US"/>
              </w:rPr>
              <w:t xml:space="preserve"> Lenovo ThinkPad USB 3.0 Ethernet</w:t>
            </w:r>
          </w:p>
        </w:tc>
        <w:tc>
          <w:tcPr>
            <w:tcW w:w="1418" w:type="dxa"/>
            <w:noWrap/>
          </w:tcPr>
          <w:p w14:paraId="53854B1B" w14:textId="05FA6C22" w:rsidR="00D613B0" w:rsidRPr="00023742" w:rsidRDefault="00D613B0" w:rsidP="00340CD5">
            <w:pPr>
              <w:jc w:val="right"/>
              <w:rPr>
                <w:b/>
                <w:lang w:val="en-US"/>
              </w:rPr>
            </w:pPr>
          </w:p>
        </w:tc>
        <w:tc>
          <w:tcPr>
            <w:tcW w:w="1417" w:type="dxa"/>
          </w:tcPr>
          <w:p w14:paraId="5FCA8714" w14:textId="77777777" w:rsidR="00D613B0" w:rsidRPr="00023742" w:rsidRDefault="00D613B0" w:rsidP="00340CD5">
            <w:pPr>
              <w:jc w:val="right"/>
              <w:rPr>
                <w:b/>
                <w:lang w:val="en-US"/>
              </w:rPr>
            </w:pPr>
          </w:p>
        </w:tc>
      </w:tr>
      <w:tr w:rsidR="00D613B0" w:rsidRPr="00EA3C9E" w14:paraId="41B24E7E" w14:textId="77AD01C6" w:rsidTr="00D613B0">
        <w:trPr>
          <w:trHeight w:val="301"/>
        </w:trPr>
        <w:tc>
          <w:tcPr>
            <w:tcW w:w="522" w:type="dxa"/>
            <w:noWrap/>
            <w:hideMark/>
          </w:tcPr>
          <w:p w14:paraId="6689A0BB" w14:textId="77777777" w:rsidR="00D613B0" w:rsidRPr="00EA3C9E" w:rsidRDefault="00D613B0" w:rsidP="00340CD5">
            <w:pPr>
              <w:jc w:val="both"/>
            </w:pPr>
            <w:r w:rsidRPr="00EA3C9E">
              <w:t>125</w:t>
            </w:r>
          </w:p>
        </w:tc>
        <w:tc>
          <w:tcPr>
            <w:tcW w:w="6419" w:type="dxa"/>
            <w:noWrap/>
            <w:hideMark/>
          </w:tcPr>
          <w:p w14:paraId="48E801B8" w14:textId="77777777" w:rsidR="00D613B0" w:rsidRPr="00EA3C9E" w:rsidRDefault="00D613B0" w:rsidP="00340CD5">
            <w:r w:rsidRPr="00EA3C9E">
              <w:t xml:space="preserve">Твердотельный накопитель </w:t>
            </w:r>
            <w:proofErr w:type="spellStart"/>
            <w:r w:rsidRPr="00EA3C9E">
              <w:t>Samsung</w:t>
            </w:r>
            <w:proofErr w:type="spellEnd"/>
            <w:r w:rsidRPr="00EA3C9E">
              <w:t xml:space="preserve"> MZ-N6E1T0BW (1Tb)</w:t>
            </w:r>
          </w:p>
        </w:tc>
        <w:tc>
          <w:tcPr>
            <w:tcW w:w="1418" w:type="dxa"/>
            <w:noWrap/>
          </w:tcPr>
          <w:p w14:paraId="0796DD3E" w14:textId="731310D1" w:rsidR="00D613B0" w:rsidRPr="00EA3C9E" w:rsidRDefault="00D613B0" w:rsidP="00340CD5">
            <w:pPr>
              <w:jc w:val="right"/>
              <w:rPr>
                <w:b/>
              </w:rPr>
            </w:pPr>
          </w:p>
        </w:tc>
        <w:tc>
          <w:tcPr>
            <w:tcW w:w="1417" w:type="dxa"/>
          </w:tcPr>
          <w:p w14:paraId="4329FE44" w14:textId="77777777" w:rsidR="00D613B0" w:rsidRDefault="00D613B0" w:rsidP="00340CD5">
            <w:pPr>
              <w:jc w:val="right"/>
              <w:rPr>
                <w:b/>
              </w:rPr>
            </w:pPr>
          </w:p>
        </w:tc>
      </w:tr>
      <w:tr w:rsidR="00D613B0" w:rsidRPr="00EA3C9E" w14:paraId="74484677" w14:textId="3D0C61ED" w:rsidTr="00D613B0">
        <w:trPr>
          <w:trHeight w:val="301"/>
        </w:trPr>
        <w:tc>
          <w:tcPr>
            <w:tcW w:w="522" w:type="dxa"/>
            <w:noWrap/>
            <w:hideMark/>
          </w:tcPr>
          <w:p w14:paraId="707A0FBD" w14:textId="77777777" w:rsidR="00D613B0" w:rsidRPr="00EA3C9E" w:rsidRDefault="00D613B0" w:rsidP="00340CD5">
            <w:pPr>
              <w:jc w:val="both"/>
            </w:pPr>
            <w:r w:rsidRPr="00EA3C9E">
              <w:t>126</w:t>
            </w:r>
          </w:p>
        </w:tc>
        <w:tc>
          <w:tcPr>
            <w:tcW w:w="6419" w:type="dxa"/>
            <w:noWrap/>
            <w:hideMark/>
          </w:tcPr>
          <w:p w14:paraId="15BAA8F1" w14:textId="77777777" w:rsidR="00D613B0" w:rsidRPr="00EA3C9E" w:rsidRDefault="00D613B0" w:rsidP="00340CD5">
            <w:r w:rsidRPr="00EA3C9E">
              <w:t xml:space="preserve">Твердотельный накопитель </w:t>
            </w:r>
            <w:proofErr w:type="spellStart"/>
            <w:r w:rsidRPr="00EA3C9E">
              <w:t>Samsung</w:t>
            </w:r>
            <w:proofErr w:type="spellEnd"/>
            <w:r w:rsidRPr="00EA3C9E">
              <w:t xml:space="preserve"> MZ-76E1T0BW (1Tb)</w:t>
            </w:r>
          </w:p>
        </w:tc>
        <w:tc>
          <w:tcPr>
            <w:tcW w:w="1418" w:type="dxa"/>
            <w:noWrap/>
          </w:tcPr>
          <w:p w14:paraId="34EFF2F4" w14:textId="3D79122B" w:rsidR="00D613B0" w:rsidRPr="00EA3C9E" w:rsidRDefault="00D613B0" w:rsidP="00340CD5">
            <w:pPr>
              <w:jc w:val="right"/>
              <w:rPr>
                <w:b/>
              </w:rPr>
            </w:pPr>
          </w:p>
        </w:tc>
        <w:tc>
          <w:tcPr>
            <w:tcW w:w="1417" w:type="dxa"/>
          </w:tcPr>
          <w:p w14:paraId="1F15982B" w14:textId="77777777" w:rsidR="00D613B0" w:rsidRDefault="00D613B0" w:rsidP="00340CD5">
            <w:pPr>
              <w:jc w:val="right"/>
              <w:rPr>
                <w:b/>
              </w:rPr>
            </w:pPr>
          </w:p>
        </w:tc>
      </w:tr>
      <w:tr w:rsidR="00D613B0" w:rsidRPr="00EA3C9E" w14:paraId="1507DC02" w14:textId="1A7B5FA6" w:rsidTr="00D613B0">
        <w:trPr>
          <w:trHeight w:val="301"/>
        </w:trPr>
        <w:tc>
          <w:tcPr>
            <w:tcW w:w="522" w:type="dxa"/>
            <w:noWrap/>
            <w:hideMark/>
          </w:tcPr>
          <w:p w14:paraId="13C43C8B" w14:textId="77777777" w:rsidR="00D613B0" w:rsidRPr="00EA3C9E" w:rsidRDefault="00D613B0" w:rsidP="00340CD5">
            <w:pPr>
              <w:jc w:val="both"/>
            </w:pPr>
            <w:r w:rsidRPr="00EA3C9E">
              <w:t>127</w:t>
            </w:r>
          </w:p>
        </w:tc>
        <w:tc>
          <w:tcPr>
            <w:tcW w:w="6419" w:type="dxa"/>
            <w:noWrap/>
            <w:hideMark/>
          </w:tcPr>
          <w:p w14:paraId="6A5356F7" w14:textId="77777777" w:rsidR="00D613B0" w:rsidRPr="00EA3C9E" w:rsidRDefault="00D613B0" w:rsidP="00340CD5">
            <w:r w:rsidRPr="00EA3C9E">
              <w:t xml:space="preserve">Комплект микрофонов </w:t>
            </w:r>
            <w:proofErr w:type="spellStart"/>
            <w:r w:rsidRPr="00EA3C9E">
              <w:t>Avaya</w:t>
            </w:r>
            <w:proofErr w:type="spellEnd"/>
            <w:r w:rsidRPr="00EA3C9E">
              <w:t xml:space="preserve"> B100</w:t>
            </w:r>
          </w:p>
        </w:tc>
        <w:tc>
          <w:tcPr>
            <w:tcW w:w="1418" w:type="dxa"/>
            <w:noWrap/>
          </w:tcPr>
          <w:p w14:paraId="1A3C43F5" w14:textId="68BAD95B" w:rsidR="00D613B0" w:rsidRPr="00EA3C9E" w:rsidRDefault="00D613B0" w:rsidP="00340CD5">
            <w:pPr>
              <w:jc w:val="right"/>
              <w:rPr>
                <w:b/>
              </w:rPr>
            </w:pPr>
          </w:p>
        </w:tc>
        <w:tc>
          <w:tcPr>
            <w:tcW w:w="1417" w:type="dxa"/>
          </w:tcPr>
          <w:p w14:paraId="0A11155C" w14:textId="77777777" w:rsidR="00D613B0" w:rsidRDefault="00D613B0" w:rsidP="00340CD5">
            <w:pPr>
              <w:jc w:val="right"/>
              <w:rPr>
                <w:b/>
              </w:rPr>
            </w:pPr>
          </w:p>
        </w:tc>
      </w:tr>
      <w:tr w:rsidR="00D613B0" w:rsidRPr="00EA3C9E" w14:paraId="09CB91BE" w14:textId="4C6D2AC9" w:rsidTr="00D613B0">
        <w:trPr>
          <w:trHeight w:val="301"/>
        </w:trPr>
        <w:tc>
          <w:tcPr>
            <w:tcW w:w="522" w:type="dxa"/>
            <w:noWrap/>
            <w:hideMark/>
          </w:tcPr>
          <w:p w14:paraId="698FEF92" w14:textId="77777777" w:rsidR="00D613B0" w:rsidRPr="00EA3C9E" w:rsidRDefault="00D613B0" w:rsidP="00340CD5">
            <w:pPr>
              <w:jc w:val="both"/>
            </w:pPr>
            <w:r w:rsidRPr="00EA3C9E">
              <w:t>128</w:t>
            </w:r>
          </w:p>
        </w:tc>
        <w:tc>
          <w:tcPr>
            <w:tcW w:w="6419" w:type="dxa"/>
            <w:noWrap/>
            <w:hideMark/>
          </w:tcPr>
          <w:p w14:paraId="51E6B2BE" w14:textId="480FD275" w:rsidR="00D613B0" w:rsidRPr="00EA3C9E" w:rsidRDefault="00D613B0" w:rsidP="00340CD5">
            <w:r w:rsidRPr="00EA3C9E">
              <w:t>Лампа для проекто</w:t>
            </w:r>
            <w:r>
              <w:t xml:space="preserve">ра </w:t>
            </w:r>
            <w:proofErr w:type="spellStart"/>
            <w:r>
              <w:t>Epson</w:t>
            </w:r>
            <w:proofErr w:type="spellEnd"/>
            <w:r>
              <w:t xml:space="preserve"> ELPLP76 / V13H010L76 (</w:t>
            </w:r>
            <w:r w:rsidRPr="00EA3C9E">
              <w:t xml:space="preserve">Оригинальная лампа с </w:t>
            </w:r>
            <w:proofErr w:type="gramStart"/>
            <w:r w:rsidRPr="00EA3C9E">
              <w:t>модулем )</w:t>
            </w:r>
            <w:proofErr w:type="gramEnd"/>
          </w:p>
        </w:tc>
        <w:tc>
          <w:tcPr>
            <w:tcW w:w="1418" w:type="dxa"/>
            <w:noWrap/>
          </w:tcPr>
          <w:p w14:paraId="1A6402C9" w14:textId="63315AD0" w:rsidR="00D613B0" w:rsidRPr="00EA3C9E" w:rsidRDefault="00D613B0" w:rsidP="00340CD5">
            <w:pPr>
              <w:jc w:val="right"/>
              <w:rPr>
                <w:b/>
              </w:rPr>
            </w:pPr>
          </w:p>
        </w:tc>
        <w:tc>
          <w:tcPr>
            <w:tcW w:w="1417" w:type="dxa"/>
          </w:tcPr>
          <w:p w14:paraId="130F3BFC" w14:textId="77777777" w:rsidR="00D613B0" w:rsidRDefault="00D613B0" w:rsidP="00340CD5">
            <w:pPr>
              <w:jc w:val="right"/>
              <w:rPr>
                <w:b/>
              </w:rPr>
            </w:pPr>
          </w:p>
        </w:tc>
      </w:tr>
      <w:tr w:rsidR="00D613B0" w:rsidRPr="00023742" w14:paraId="0C63FF37" w14:textId="4A7CF9A7" w:rsidTr="00D613B0">
        <w:trPr>
          <w:trHeight w:val="301"/>
        </w:trPr>
        <w:tc>
          <w:tcPr>
            <w:tcW w:w="522" w:type="dxa"/>
            <w:noWrap/>
            <w:hideMark/>
          </w:tcPr>
          <w:p w14:paraId="61A2ECC1" w14:textId="77777777" w:rsidR="00D613B0" w:rsidRPr="00EA3C9E" w:rsidRDefault="00D613B0" w:rsidP="00340CD5">
            <w:pPr>
              <w:jc w:val="both"/>
            </w:pPr>
            <w:r w:rsidRPr="00EA3C9E">
              <w:t>129</w:t>
            </w:r>
          </w:p>
        </w:tc>
        <w:tc>
          <w:tcPr>
            <w:tcW w:w="6419" w:type="dxa"/>
            <w:hideMark/>
          </w:tcPr>
          <w:p w14:paraId="426193EF" w14:textId="77777777" w:rsidR="00D613B0" w:rsidRPr="00EA3C9E" w:rsidRDefault="00D613B0" w:rsidP="00340CD5">
            <w:pPr>
              <w:rPr>
                <w:lang w:val="en-US"/>
              </w:rPr>
            </w:pPr>
            <w:r w:rsidRPr="00EA3C9E">
              <w:t>Принтер</w:t>
            </w:r>
            <w:r w:rsidRPr="00EA3C9E">
              <w:rPr>
                <w:lang w:val="en-US"/>
              </w:rPr>
              <w:t xml:space="preserve"> HP LaserJet Pro M203dn (G3Q46A)</w:t>
            </w:r>
          </w:p>
        </w:tc>
        <w:tc>
          <w:tcPr>
            <w:tcW w:w="1418" w:type="dxa"/>
            <w:noWrap/>
          </w:tcPr>
          <w:p w14:paraId="34752046" w14:textId="7775C6D5" w:rsidR="00D613B0" w:rsidRPr="00023742" w:rsidRDefault="00D613B0" w:rsidP="00340CD5">
            <w:pPr>
              <w:jc w:val="right"/>
              <w:rPr>
                <w:b/>
                <w:lang w:val="en-US"/>
              </w:rPr>
            </w:pPr>
          </w:p>
        </w:tc>
        <w:tc>
          <w:tcPr>
            <w:tcW w:w="1417" w:type="dxa"/>
          </w:tcPr>
          <w:p w14:paraId="378263F8" w14:textId="77777777" w:rsidR="00D613B0" w:rsidRPr="00023742" w:rsidRDefault="00D613B0" w:rsidP="00340CD5">
            <w:pPr>
              <w:jc w:val="right"/>
              <w:rPr>
                <w:b/>
                <w:lang w:val="en-US"/>
              </w:rPr>
            </w:pPr>
          </w:p>
        </w:tc>
      </w:tr>
      <w:tr w:rsidR="00D613B0" w:rsidRPr="00023742" w14:paraId="3829FE04" w14:textId="2041F4F1" w:rsidTr="00D613B0">
        <w:trPr>
          <w:trHeight w:val="301"/>
        </w:trPr>
        <w:tc>
          <w:tcPr>
            <w:tcW w:w="522" w:type="dxa"/>
            <w:noWrap/>
            <w:hideMark/>
          </w:tcPr>
          <w:p w14:paraId="73429607" w14:textId="77777777" w:rsidR="00D613B0" w:rsidRPr="00EA3C9E" w:rsidRDefault="00D613B0" w:rsidP="00340CD5">
            <w:pPr>
              <w:jc w:val="both"/>
            </w:pPr>
            <w:r w:rsidRPr="00EA3C9E">
              <w:t>130</w:t>
            </w:r>
          </w:p>
        </w:tc>
        <w:tc>
          <w:tcPr>
            <w:tcW w:w="6419" w:type="dxa"/>
            <w:noWrap/>
            <w:hideMark/>
          </w:tcPr>
          <w:p w14:paraId="5C827B75" w14:textId="77777777" w:rsidR="00D613B0" w:rsidRPr="00EA3C9E" w:rsidRDefault="00D613B0" w:rsidP="00340CD5">
            <w:pPr>
              <w:rPr>
                <w:lang w:val="en-US"/>
              </w:rPr>
            </w:pPr>
            <w:proofErr w:type="spellStart"/>
            <w:r w:rsidRPr="00EA3C9E">
              <w:t>Флешка</w:t>
            </w:r>
            <w:proofErr w:type="spellEnd"/>
            <w:r w:rsidRPr="00EA3C9E">
              <w:rPr>
                <w:lang w:val="en-US"/>
              </w:rPr>
              <w:t xml:space="preserve"> USB KINGSTON </w:t>
            </w:r>
            <w:proofErr w:type="spellStart"/>
            <w:r w:rsidRPr="00EA3C9E">
              <w:rPr>
                <w:lang w:val="en-US"/>
              </w:rPr>
              <w:t>DataTraveler</w:t>
            </w:r>
            <w:proofErr w:type="spellEnd"/>
            <w:r w:rsidRPr="00EA3C9E">
              <w:rPr>
                <w:lang w:val="en-US"/>
              </w:rPr>
              <w:t xml:space="preserve"> 50 16</w:t>
            </w:r>
            <w:r w:rsidRPr="00EA3C9E">
              <w:t>Гб</w:t>
            </w:r>
            <w:r w:rsidRPr="00EA3C9E">
              <w:rPr>
                <w:lang w:val="en-US"/>
              </w:rPr>
              <w:t>, USB3.0</w:t>
            </w:r>
          </w:p>
        </w:tc>
        <w:tc>
          <w:tcPr>
            <w:tcW w:w="1418" w:type="dxa"/>
            <w:noWrap/>
          </w:tcPr>
          <w:p w14:paraId="14C72D85" w14:textId="7C59E172" w:rsidR="00D613B0" w:rsidRPr="00023742" w:rsidRDefault="00D613B0" w:rsidP="00340CD5">
            <w:pPr>
              <w:jc w:val="right"/>
              <w:rPr>
                <w:b/>
                <w:lang w:val="en-US"/>
              </w:rPr>
            </w:pPr>
          </w:p>
        </w:tc>
        <w:tc>
          <w:tcPr>
            <w:tcW w:w="1417" w:type="dxa"/>
          </w:tcPr>
          <w:p w14:paraId="1D5E7ED8" w14:textId="77777777" w:rsidR="00D613B0" w:rsidRPr="00023742" w:rsidRDefault="00D613B0" w:rsidP="00340CD5">
            <w:pPr>
              <w:jc w:val="right"/>
              <w:rPr>
                <w:b/>
                <w:lang w:val="en-US"/>
              </w:rPr>
            </w:pPr>
          </w:p>
        </w:tc>
      </w:tr>
      <w:tr w:rsidR="00D613B0" w:rsidRPr="00EA3C9E" w14:paraId="4265E84C" w14:textId="4D34EE46" w:rsidTr="00D619EE">
        <w:trPr>
          <w:trHeight w:val="301"/>
        </w:trPr>
        <w:tc>
          <w:tcPr>
            <w:tcW w:w="8359" w:type="dxa"/>
            <w:gridSpan w:val="3"/>
            <w:noWrap/>
          </w:tcPr>
          <w:p w14:paraId="0210324A" w14:textId="00C83177" w:rsidR="00D613B0" w:rsidRPr="00EA3C9E" w:rsidRDefault="00D613B0" w:rsidP="00D613B0">
            <w:pPr>
              <w:rPr>
                <w:b/>
              </w:rPr>
            </w:pPr>
            <w:r w:rsidRPr="0015435F">
              <w:rPr>
                <w:b/>
              </w:rPr>
              <w:t>Итого</w:t>
            </w:r>
            <w:r>
              <w:rPr>
                <w:b/>
              </w:rPr>
              <w:t xml:space="preserve"> по п. 1-130</w:t>
            </w:r>
            <w:r w:rsidRPr="0015435F">
              <w:rPr>
                <w:b/>
              </w:rPr>
              <w:t>, руб.</w:t>
            </w:r>
          </w:p>
        </w:tc>
        <w:tc>
          <w:tcPr>
            <w:tcW w:w="1417" w:type="dxa"/>
          </w:tcPr>
          <w:p w14:paraId="02A5CA0D" w14:textId="77777777" w:rsidR="00D613B0" w:rsidRPr="0015435F" w:rsidRDefault="00D613B0" w:rsidP="00340CD5">
            <w:pPr>
              <w:jc w:val="right"/>
              <w:rPr>
                <w:b/>
                <w:color w:val="000000"/>
                <w:sz w:val="18"/>
                <w:szCs w:val="18"/>
              </w:rPr>
            </w:pPr>
          </w:p>
        </w:tc>
      </w:tr>
    </w:tbl>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0" w:name="_ФОРМА_2._Форма"/>
      <w:bookmarkEnd w:id="90"/>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E805E9">
            <w:pPr>
              <w:numPr>
                <w:ilvl w:val="0"/>
                <w:numId w:val="7"/>
              </w:numPr>
              <w:tabs>
                <w:tab w:val="num" w:pos="180"/>
              </w:tabs>
              <w:spacing w:line="216" w:lineRule="auto"/>
              <w:ind w:left="0"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E805E9">
            <w:pPr>
              <w:numPr>
                <w:ilvl w:val="0"/>
                <w:numId w:val="7"/>
              </w:numPr>
              <w:tabs>
                <w:tab w:val="num" w:pos="500"/>
              </w:tabs>
              <w:spacing w:line="216" w:lineRule="auto"/>
              <w:ind w:left="0"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E805E9">
            <w:pPr>
              <w:spacing w:line="216" w:lineRule="auto"/>
              <w:ind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E805E9">
            <w:pPr>
              <w:spacing w:line="216" w:lineRule="auto"/>
              <w:ind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E805E9">
            <w:pPr>
              <w:spacing w:line="216" w:lineRule="auto"/>
              <w:ind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E805E9">
            <w:pPr>
              <w:spacing w:line="216" w:lineRule="auto"/>
              <w:ind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E805E9">
            <w:pPr>
              <w:spacing w:line="216" w:lineRule="auto"/>
              <w:ind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1" w:name="_ФОРМА_3._ОПИСЬ"/>
      <w:bookmarkEnd w:id="91"/>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A1230C7" w:rsidR="00031635" w:rsidRDefault="00031635" w:rsidP="00031635">
      <w:pPr>
        <w:ind w:left="-142"/>
        <w:jc w:val="center"/>
        <w:rPr>
          <w:b/>
          <w:sz w:val="24"/>
          <w:szCs w:val="24"/>
        </w:rPr>
      </w:pPr>
      <w:r w:rsidRPr="00031635">
        <w:rPr>
          <w:b/>
          <w:sz w:val="24"/>
          <w:szCs w:val="24"/>
        </w:rPr>
        <w:t>ОПИСЬ ДОКУМЕНТОВ, СОСТАВЛЯЮЩИХ З</w:t>
      </w:r>
      <w:r w:rsidR="00E805E9">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1"/>
          <w:pgSz w:w="11907" w:h="16840" w:code="9"/>
          <w:pgMar w:top="851" w:right="851" w:bottom="851" w:left="1276" w:header="720" w:footer="403" w:gutter="0"/>
          <w:cols w:space="720"/>
          <w:noEndnote/>
        </w:sectPr>
      </w:pPr>
    </w:p>
    <w:p w14:paraId="4BA2CD21" w14:textId="10C464B7" w:rsidR="00D40A9A" w:rsidRPr="007C4D7C" w:rsidRDefault="00E805E9" w:rsidP="0094139B">
      <w:pPr>
        <w:rPr>
          <w:b/>
          <w:sz w:val="24"/>
          <w:szCs w:val="24"/>
        </w:rPr>
      </w:pPr>
      <w:r>
        <w:rPr>
          <w:b/>
          <w:sz w:val="24"/>
          <w:szCs w:val="24"/>
        </w:rPr>
        <w:t>ФОРМА 4</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6E30C9" w:rsidRDefault="006E30C9" w:rsidP="00486ED5">
                            <w:r w:rsidRPr="00AE4917">
                              <w:t xml:space="preserve">Комиссия по закупочной деятельности </w:t>
                            </w:r>
                            <w:r>
                              <w:t>/Комиссия по аккредитации</w:t>
                            </w:r>
                          </w:p>
                          <w:p w14:paraId="199B95AD" w14:textId="77777777" w:rsidR="006E30C9" w:rsidRDefault="006E30C9" w:rsidP="00486ED5"/>
                          <w:p w14:paraId="00C9CC6B" w14:textId="7E4CC102" w:rsidR="006E30C9" w:rsidRDefault="006E30C9" w:rsidP="00486ED5">
                            <w:r>
                              <w:t>В зависимости от содержимого конверта:</w:t>
                            </w:r>
                          </w:p>
                          <w:p w14:paraId="4FECEBF1" w14:textId="38A3C886" w:rsidR="006E30C9" w:rsidRDefault="006E30C9" w:rsidP="00A43A55">
                            <w:pPr>
                              <w:pStyle w:val="afff3"/>
                              <w:numPr>
                                <w:ilvl w:val="0"/>
                                <w:numId w:val="19"/>
                              </w:numPr>
                            </w:pPr>
                            <w:r>
                              <w:t>АККРЕДИТАЦИЯ</w:t>
                            </w:r>
                          </w:p>
                          <w:p w14:paraId="61955326" w14:textId="5A039BE4" w:rsidR="006E30C9" w:rsidRPr="00AE4917" w:rsidRDefault="006E30C9"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6E30C9" w:rsidRDefault="006E30C9" w:rsidP="00486ED5">
                      <w:r w:rsidRPr="00AE4917">
                        <w:t xml:space="preserve">Комиссия по закупочной деятельности </w:t>
                      </w:r>
                      <w:r>
                        <w:t>/Комиссия по аккредитации</w:t>
                      </w:r>
                    </w:p>
                    <w:p w14:paraId="199B95AD" w14:textId="77777777" w:rsidR="006E30C9" w:rsidRDefault="006E30C9" w:rsidP="00486ED5"/>
                    <w:p w14:paraId="00C9CC6B" w14:textId="7E4CC102" w:rsidR="006E30C9" w:rsidRDefault="006E30C9" w:rsidP="00486ED5">
                      <w:r>
                        <w:t>В зависимости от содержимого конверта:</w:t>
                      </w:r>
                    </w:p>
                    <w:p w14:paraId="4FECEBF1" w14:textId="38A3C886" w:rsidR="006E30C9" w:rsidRDefault="006E30C9" w:rsidP="00A43A55">
                      <w:pPr>
                        <w:pStyle w:val="afff3"/>
                        <w:numPr>
                          <w:ilvl w:val="0"/>
                          <w:numId w:val="19"/>
                        </w:numPr>
                      </w:pPr>
                      <w:r>
                        <w:t>АККРЕДИТАЦИЯ</w:t>
                      </w:r>
                    </w:p>
                    <w:p w14:paraId="61955326" w14:textId="5A039BE4" w:rsidR="006E30C9" w:rsidRPr="00AE4917" w:rsidRDefault="006E30C9"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6E30C9" w:rsidRPr="008D0025" w:rsidRDefault="006E30C9" w:rsidP="00486ED5">
                            <w:pPr>
                              <w:rPr>
                                <w:rFonts w:ascii="Arial" w:hAnsi="Arial" w:cs="Arial"/>
                              </w:rPr>
                            </w:pPr>
                            <w:r>
                              <w:rPr>
                                <w:rFonts w:ascii="Arial" w:hAnsi="Arial" w:cs="Arial"/>
                              </w:rPr>
                              <w:t>Адрес подачи:</w:t>
                            </w:r>
                          </w:p>
                          <w:p w14:paraId="00FD9240" w14:textId="77777777" w:rsidR="006E30C9" w:rsidRPr="006E58C7" w:rsidRDefault="006E30C9"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6E30C9" w:rsidRPr="008D0025" w:rsidRDefault="006E30C9"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6E30C9" w:rsidRPr="008D0025" w:rsidRDefault="006E30C9" w:rsidP="00486ED5">
                      <w:pPr>
                        <w:rPr>
                          <w:rFonts w:ascii="Arial" w:hAnsi="Arial" w:cs="Arial"/>
                        </w:rPr>
                      </w:pPr>
                      <w:r>
                        <w:rPr>
                          <w:rFonts w:ascii="Arial" w:hAnsi="Arial" w:cs="Arial"/>
                        </w:rPr>
                        <w:t>Адрес подачи:</w:t>
                      </w:r>
                    </w:p>
                    <w:p w14:paraId="00FD9240" w14:textId="77777777" w:rsidR="006E30C9" w:rsidRPr="006E58C7" w:rsidRDefault="006E30C9"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6E30C9" w:rsidRPr="008D0025" w:rsidRDefault="006E30C9"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6E30C9" w:rsidRDefault="006E30C9"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E30C9" w:rsidRDefault="006E30C9"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6E30C9" w:rsidRDefault="006E30C9"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E30C9" w:rsidRDefault="006E30C9"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6E30C9" w:rsidRDefault="006E30C9"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6E30C9" w:rsidRDefault="006E30C9"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6E30C9" w:rsidRDefault="006E30C9" w:rsidP="00486ED5">
                            <w:pPr>
                              <w:jc w:val="center"/>
                            </w:pPr>
                            <w:r>
                              <w:t>_________</w:t>
                            </w:r>
                          </w:p>
                          <w:p w14:paraId="5A4A2F33" w14:textId="77777777" w:rsidR="006E30C9" w:rsidRPr="00191D86" w:rsidRDefault="006E30C9"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6E30C9" w:rsidRDefault="006E30C9" w:rsidP="00486ED5">
                      <w:pPr>
                        <w:jc w:val="center"/>
                      </w:pPr>
                      <w:r>
                        <w:t>_________</w:t>
                      </w:r>
                    </w:p>
                    <w:p w14:paraId="5A4A2F33" w14:textId="77777777" w:rsidR="006E30C9" w:rsidRPr="00191D86" w:rsidRDefault="006E30C9"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6E30C9" w:rsidRPr="00191D86" w:rsidRDefault="006E30C9" w:rsidP="00486ED5">
                            <w:pPr>
                              <w:jc w:val="center"/>
                              <w:rPr>
                                <w:rFonts w:ascii="Arial" w:hAnsi="Arial" w:cs="Arial"/>
                                <w:b/>
                              </w:rPr>
                            </w:pPr>
                          </w:p>
                          <w:p w14:paraId="7892D226" w14:textId="135D6AF4" w:rsidR="006E30C9" w:rsidRPr="00486ED5" w:rsidRDefault="006E30C9"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E30C9" w:rsidRPr="00191D86" w:rsidRDefault="006E30C9"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6E30C9" w:rsidRPr="00191D86" w:rsidRDefault="006E30C9" w:rsidP="00486ED5">
                      <w:pPr>
                        <w:jc w:val="center"/>
                        <w:rPr>
                          <w:rFonts w:ascii="Arial" w:hAnsi="Arial" w:cs="Arial"/>
                          <w:b/>
                        </w:rPr>
                      </w:pPr>
                    </w:p>
                    <w:p w14:paraId="7892D226" w14:textId="135D6AF4" w:rsidR="006E30C9" w:rsidRPr="00486ED5" w:rsidRDefault="006E30C9"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E30C9" w:rsidRPr="00191D86" w:rsidRDefault="006E30C9"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6E30C9" w:rsidRPr="008D0025" w:rsidRDefault="006E30C9"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E30C9" w:rsidRPr="00D377EA" w:rsidRDefault="006E30C9"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6E30C9" w:rsidRPr="008D0025" w:rsidRDefault="006E30C9"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6E30C9" w:rsidRPr="008D0025" w:rsidRDefault="006E30C9"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E30C9" w:rsidRPr="00D377EA" w:rsidRDefault="006E30C9"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6E30C9" w:rsidRPr="008D0025" w:rsidRDefault="006E30C9"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6E30C9" w:rsidRDefault="006E30C9"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E30C9" w:rsidRDefault="006E30C9"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6E30C9" w:rsidRDefault="006E30C9"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E30C9" w:rsidRDefault="006E30C9"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2" w:name="_Toc465252100"/>
      <w:r w:rsidRPr="00C20CF1">
        <w:t>ПРОЕКТ ДОГОВОРА</w:t>
      </w:r>
      <w:bookmarkEnd w:id="92"/>
    </w:p>
    <w:p w14:paraId="5F4A3E12" w14:textId="77777777" w:rsidR="00E1739A" w:rsidRDefault="00E1739A" w:rsidP="00E1739A">
      <w:pPr>
        <w:jc w:val="center"/>
        <w:rPr>
          <w:b/>
        </w:rPr>
      </w:pPr>
    </w:p>
    <w:p w14:paraId="4B712F89" w14:textId="4E7C9403" w:rsidR="00906A84" w:rsidRPr="00906A84" w:rsidRDefault="00906A84" w:rsidP="00906A84">
      <w:pPr>
        <w:tabs>
          <w:tab w:val="left" w:pos="360"/>
        </w:tabs>
        <w:jc w:val="center"/>
        <w:rPr>
          <w:sz w:val="24"/>
          <w:szCs w:val="24"/>
        </w:rPr>
      </w:pPr>
      <w:r w:rsidRPr="00906A84">
        <w:rPr>
          <w:b/>
          <w:bCs/>
          <w:sz w:val="24"/>
          <w:szCs w:val="24"/>
        </w:rPr>
        <w:t xml:space="preserve">на поставку </w:t>
      </w:r>
    </w:p>
    <w:p w14:paraId="503982B2" w14:textId="77777777" w:rsidR="00906A84" w:rsidRPr="00906A84" w:rsidRDefault="00906A84" w:rsidP="00906A84">
      <w:pPr>
        <w:tabs>
          <w:tab w:val="left" w:pos="360"/>
        </w:tabs>
        <w:jc w:val="center"/>
        <w:rPr>
          <w:sz w:val="24"/>
          <w:szCs w:val="24"/>
        </w:rPr>
      </w:pPr>
    </w:p>
    <w:p w14:paraId="4957BE08" w14:textId="6E7819EB" w:rsidR="00906A84" w:rsidRPr="00906A84" w:rsidRDefault="00906A84" w:rsidP="00906A84">
      <w:pPr>
        <w:tabs>
          <w:tab w:val="left" w:pos="360"/>
        </w:tabs>
        <w:jc w:val="both"/>
        <w:rPr>
          <w:sz w:val="24"/>
          <w:szCs w:val="24"/>
        </w:rPr>
      </w:pPr>
      <w:r w:rsidRPr="00906A84">
        <w:rPr>
          <w:sz w:val="24"/>
          <w:szCs w:val="24"/>
        </w:rPr>
        <w:t xml:space="preserve">г. Москва                                                                          </w:t>
      </w:r>
      <w:r>
        <w:rPr>
          <w:sz w:val="24"/>
          <w:szCs w:val="24"/>
        </w:rPr>
        <w:t xml:space="preserve">                         </w:t>
      </w:r>
      <w:proofErr w:type="gramStart"/>
      <w:r>
        <w:rPr>
          <w:sz w:val="24"/>
          <w:szCs w:val="24"/>
        </w:rPr>
        <w:t xml:space="preserve">   </w:t>
      </w:r>
      <w:r w:rsidRPr="00906A84">
        <w:rPr>
          <w:sz w:val="24"/>
          <w:szCs w:val="24"/>
        </w:rPr>
        <w:t>«</w:t>
      </w:r>
      <w:proofErr w:type="gramEnd"/>
      <w:r w:rsidRPr="00906A84">
        <w:rPr>
          <w:sz w:val="24"/>
          <w:szCs w:val="24"/>
        </w:rPr>
        <w:t xml:space="preserve">     » </w:t>
      </w:r>
      <w:r>
        <w:rPr>
          <w:sz w:val="24"/>
          <w:szCs w:val="24"/>
        </w:rPr>
        <w:t>_____2018</w:t>
      </w:r>
      <w:r w:rsidRPr="00906A84">
        <w:rPr>
          <w:sz w:val="24"/>
          <w:szCs w:val="24"/>
        </w:rPr>
        <w:t xml:space="preserve"> года</w:t>
      </w:r>
    </w:p>
    <w:p w14:paraId="46220ACE" w14:textId="77777777" w:rsidR="00906A84" w:rsidRPr="00906A84" w:rsidRDefault="00906A84" w:rsidP="00906A84">
      <w:pPr>
        <w:tabs>
          <w:tab w:val="left" w:pos="360"/>
        </w:tabs>
        <w:rPr>
          <w:sz w:val="24"/>
          <w:szCs w:val="24"/>
        </w:rPr>
      </w:pPr>
    </w:p>
    <w:p w14:paraId="230548C5" w14:textId="782A24A8" w:rsidR="00906A84" w:rsidRPr="00906A84" w:rsidRDefault="00906A84" w:rsidP="00906A84">
      <w:pPr>
        <w:ind w:firstLine="709"/>
        <w:jc w:val="both"/>
        <w:rPr>
          <w:sz w:val="24"/>
          <w:szCs w:val="24"/>
        </w:rPr>
      </w:pPr>
      <w:r w:rsidRPr="00906A84">
        <w:rPr>
          <w:b/>
          <w:color w:val="000000"/>
          <w:sz w:val="24"/>
          <w:szCs w:val="24"/>
        </w:rPr>
        <w:t>Автономная некоммерческая организация «Агентство стратегических инициатив по продвижению новых проектов»</w:t>
      </w:r>
      <w:r w:rsidRPr="00906A84">
        <w:rPr>
          <w:color w:val="000000"/>
          <w:sz w:val="24"/>
          <w:szCs w:val="24"/>
        </w:rPr>
        <w:t xml:space="preserve">, именуемая в дальнейшем «Покупатель», в лице Административного директора – Заместителя Генерального директора Шепелевой Людмилы Георгиевны, действующего на основании доверенности № </w:t>
      </w:r>
      <w:r>
        <w:rPr>
          <w:color w:val="000000"/>
          <w:sz w:val="24"/>
          <w:szCs w:val="24"/>
        </w:rPr>
        <w:t>12</w:t>
      </w:r>
      <w:r w:rsidR="00F64DF0">
        <w:rPr>
          <w:color w:val="000000"/>
          <w:sz w:val="24"/>
          <w:szCs w:val="24"/>
        </w:rPr>
        <w:t xml:space="preserve">/Д от 02.04.2018 </w:t>
      </w:r>
      <w:r w:rsidRPr="00906A84">
        <w:rPr>
          <w:color w:val="000000"/>
          <w:sz w:val="24"/>
          <w:szCs w:val="24"/>
        </w:rPr>
        <w:t>г., с одной</w:t>
      </w:r>
      <w:r w:rsidRPr="00906A84">
        <w:rPr>
          <w:sz w:val="24"/>
          <w:szCs w:val="24"/>
        </w:rPr>
        <w:t xml:space="preserve"> стороны,</w:t>
      </w:r>
      <w:r w:rsidRPr="00906A84">
        <w:rPr>
          <w:b/>
          <w:color w:val="000000"/>
          <w:sz w:val="24"/>
          <w:szCs w:val="24"/>
        </w:rPr>
        <w:t xml:space="preserve"> </w:t>
      </w:r>
      <w:r w:rsidRPr="00906A84">
        <w:rPr>
          <w:sz w:val="24"/>
          <w:szCs w:val="24"/>
        </w:rPr>
        <w:t>и</w:t>
      </w:r>
      <w:r w:rsidRPr="00906A84">
        <w:rPr>
          <w:b/>
          <w:color w:val="000000"/>
          <w:sz w:val="24"/>
          <w:szCs w:val="24"/>
        </w:rPr>
        <w:t xml:space="preserve"> ______________________________________________________</w:t>
      </w:r>
      <w:r w:rsidRPr="00906A84">
        <w:rPr>
          <w:color w:val="000000"/>
          <w:sz w:val="24"/>
          <w:szCs w:val="24"/>
        </w:rPr>
        <w:t>,</w:t>
      </w:r>
      <w:r w:rsidRPr="00906A84">
        <w:rPr>
          <w:b/>
          <w:i/>
          <w:color w:val="000000"/>
          <w:sz w:val="24"/>
          <w:szCs w:val="24"/>
        </w:rPr>
        <w:t xml:space="preserve"> </w:t>
      </w:r>
      <w:r w:rsidRPr="00906A84">
        <w:rPr>
          <w:color w:val="000000"/>
          <w:sz w:val="24"/>
          <w:szCs w:val="24"/>
        </w:rPr>
        <w:t xml:space="preserve">именуемое в дальнейшем «Поставщик», в лице </w:t>
      </w:r>
      <w:r w:rsidRPr="00906A84">
        <w:rPr>
          <w:sz w:val="24"/>
          <w:szCs w:val="24"/>
        </w:rPr>
        <w:t>________________________________________</w:t>
      </w:r>
      <w:r w:rsidRPr="00906A84">
        <w:rPr>
          <w:color w:val="000000"/>
          <w:sz w:val="24"/>
          <w:szCs w:val="24"/>
        </w:rPr>
        <w:t>, действующего на основании _______________________, с другой стороны, далее совместно именуемые «Стороны», а по отдельности – «Сторона», заключили настоящий Договор о нижеследующем.</w:t>
      </w:r>
    </w:p>
    <w:p w14:paraId="1CC56F6E" w14:textId="77777777" w:rsidR="00906A84" w:rsidRPr="00906A84" w:rsidRDefault="00906A84" w:rsidP="00906A84">
      <w:pPr>
        <w:tabs>
          <w:tab w:val="left" w:pos="2644"/>
        </w:tabs>
        <w:jc w:val="both"/>
        <w:rPr>
          <w:sz w:val="24"/>
          <w:szCs w:val="24"/>
        </w:rPr>
      </w:pPr>
    </w:p>
    <w:p w14:paraId="5D509BD6" w14:textId="77777777" w:rsidR="00906A84" w:rsidRPr="00906A84" w:rsidRDefault="00906A84" w:rsidP="00906A84">
      <w:pPr>
        <w:spacing w:before="120" w:after="120"/>
        <w:ind w:firstLine="567"/>
        <w:jc w:val="center"/>
        <w:rPr>
          <w:sz w:val="24"/>
          <w:szCs w:val="24"/>
        </w:rPr>
      </w:pPr>
      <w:r w:rsidRPr="00906A84">
        <w:rPr>
          <w:b/>
          <w:bCs/>
          <w:color w:val="000000"/>
          <w:sz w:val="24"/>
          <w:szCs w:val="24"/>
        </w:rPr>
        <w:t>1.</w:t>
      </w:r>
      <w:r w:rsidRPr="00906A84">
        <w:rPr>
          <w:bCs/>
          <w:iCs/>
          <w:color w:val="000000"/>
          <w:sz w:val="24"/>
          <w:szCs w:val="24"/>
        </w:rPr>
        <w:t xml:space="preserve"> </w:t>
      </w:r>
      <w:r w:rsidRPr="00906A84">
        <w:rPr>
          <w:b/>
          <w:bCs/>
          <w:color w:val="000000"/>
          <w:sz w:val="24"/>
          <w:szCs w:val="24"/>
        </w:rPr>
        <w:t>ПРЕДМЕТ ДОГОВОРА</w:t>
      </w:r>
    </w:p>
    <w:p w14:paraId="78774884" w14:textId="520D839A" w:rsidR="00906A84" w:rsidRPr="00906A84" w:rsidRDefault="00906A84" w:rsidP="00906A84">
      <w:pPr>
        <w:ind w:firstLine="567"/>
        <w:jc w:val="both"/>
        <w:rPr>
          <w:sz w:val="24"/>
          <w:szCs w:val="24"/>
        </w:rPr>
      </w:pPr>
      <w:r w:rsidRPr="00906A84">
        <w:rPr>
          <w:sz w:val="24"/>
          <w:szCs w:val="24"/>
        </w:rPr>
        <w:t>1.1. Поставщик обязуется передавать в собственность Покупателя</w:t>
      </w:r>
      <w:r w:rsidRPr="00906A84">
        <w:rPr>
          <w:bCs/>
          <w:sz w:val="24"/>
          <w:szCs w:val="24"/>
        </w:rPr>
        <w:t xml:space="preserve"> </w:t>
      </w:r>
      <w:r w:rsidRPr="00906A84">
        <w:rPr>
          <w:color w:val="000000"/>
          <w:sz w:val="24"/>
          <w:szCs w:val="24"/>
        </w:rPr>
        <w:t xml:space="preserve">расходные материалы и комплектующие </w:t>
      </w:r>
      <w:r w:rsidRPr="00906A84">
        <w:rPr>
          <w:sz w:val="24"/>
          <w:szCs w:val="24"/>
        </w:rPr>
        <w:t>(далее – Оборудование) на условиях, оговоренных Договором, в комплектности, количестве и по ценам в соответствии с поступающими в течение действия настоящего Договора заявками, а Покупатель обязуется принять Оборудование и оплатить его.</w:t>
      </w:r>
    </w:p>
    <w:p w14:paraId="1325DFC0" w14:textId="77777777" w:rsidR="00906A84" w:rsidRPr="00906A84" w:rsidRDefault="00906A84" w:rsidP="00906A84">
      <w:pPr>
        <w:ind w:firstLine="567"/>
        <w:jc w:val="both"/>
        <w:rPr>
          <w:sz w:val="24"/>
          <w:szCs w:val="24"/>
        </w:rPr>
      </w:pPr>
      <w:r w:rsidRPr="00906A84">
        <w:rPr>
          <w:sz w:val="24"/>
          <w:szCs w:val="24"/>
        </w:rPr>
        <w:t xml:space="preserve">1.2. Покупатель вправе формировать заявки (Приложение № 2 к настоящему Договору) из перечня Оборудования, согласованного Сторонами в прайс-листе (Приложение № 1 к настоящему Договору). В случае возникновения необходимости покупки товаров, не указанных в прайс-листе, перечень, стоимость и сроки поставки товаров Стороны согласовывают дополнительно, при получении </w:t>
      </w:r>
      <w:r w:rsidRPr="00906A84">
        <w:rPr>
          <w:color w:val="000000"/>
          <w:sz w:val="24"/>
          <w:szCs w:val="24"/>
        </w:rPr>
        <w:t>заявки Покупателя</w:t>
      </w:r>
      <w:r w:rsidRPr="00906A84">
        <w:rPr>
          <w:sz w:val="24"/>
          <w:szCs w:val="24"/>
        </w:rPr>
        <w:t>.</w:t>
      </w:r>
    </w:p>
    <w:p w14:paraId="2F057C87" w14:textId="77777777" w:rsidR="00906A84" w:rsidRPr="00906A84" w:rsidRDefault="00906A84" w:rsidP="00906A84">
      <w:pPr>
        <w:ind w:firstLine="567"/>
        <w:jc w:val="both"/>
        <w:rPr>
          <w:bCs/>
          <w:iCs/>
          <w:sz w:val="24"/>
          <w:szCs w:val="24"/>
        </w:rPr>
      </w:pPr>
      <w:r w:rsidRPr="00906A84">
        <w:rPr>
          <w:sz w:val="24"/>
          <w:szCs w:val="24"/>
        </w:rPr>
        <w:t xml:space="preserve">1.3. </w:t>
      </w:r>
      <w:r w:rsidRPr="00906A84">
        <w:rPr>
          <w:bCs/>
          <w:sz w:val="24"/>
          <w:szCs w:val="24"/>
        </w:rPr>
        <w:t>Оборудование передается строго в соответствии с требованиями, указанными Покупателем в заявках</w:t>
      </w:r>
      <w:r w:rsidRPr="00906A84">
        <w:rPr>
          <w:sz w:val="24"/>
          <w:szCs w:val="24"/>
        </w:rPr>
        <w:t xml:space="preserve">. </w:t>
      </w:r>
    </w:p>
    <w:p w14:paraId="00870E3B" w14:textId="77777777" w:rsidR="00906A84" w:rsidRPr="00906A84" w:rsidRDefault="00906A84" w:rsidP="00906A84">
      <w:pPr>
        <w:ind w:firstLine="567"/>
        <w:jc w:val="both"/>
        <w:rPr>
          <w:b/>
          <w:bCs/>
          <w:sz w:val="24"/>
          <w:szCs w:val="24"/>
        </w:rPr>
      </w:pPr>
      <w:r w:rsidRPr="00906A84">
        <w:rPr>
          <w:bCs/>
          <w:iCs/>
          <w:sz w:val="24"/>
          <w:szCs w:val="24"/>
        </w:rPr>
        <w:t>1.4. Срок поставки Оборудования – не позднее 5</w:t>
      </w:r>
      <w:r w:rsidRPr="00906A84">
        <w:rPr>
          <w:bCs/>
          <w:sz w:val="24"/>
          <w:szCs w:val="24"/>
        </w:rPr>
        <w:t xml:space="preserve"> (Пяти) рабочих дней с момента поступления заявки</w:t>
      </w:r>
      <w:r w:rsidRPr="00906A84">
        <w:rPr>
          <w:bCs/>
          <w:iCs/>
          <w:sz w:val="24"/>
          <w:szCs w:val="24"/>
        </w:rPr>
        <w:t>. В отдельных случаях Стороны вправе установить в заявке иной срок поставки.</w:t>
      </w:r>
    </w:p>
    <w:p w14:paraId="58398FF9" w14:textId="77777777" w:rsidR="00906A84" w:rsidRPr="00906A84" w:rsidRDefault="00906A84" w:rsidP="00906A84">
      <w:pPr>
        <w:spacing w:before="120" w:after="120"/>
        <w:ind w:firstLine="567"/>
        <w:jc w:val="center"/>
        <w:rPr>
          <w:bCs/>
          <w:iCs/>
          <w:sz w:val="24"/>
          <w:szCs w:val="24"/>
        </w:rPr>
      </w:pPr>
      <w:r w:rsidRPr="00906A84">
        <w:rPr>
          <w:b/>
          <w:bCs/>
          <w:sz w:val="24"/>
          <w:szCs w:val="24"/>
        </w:rPr>
        <w:t>2.</w:t>
      </w:r>
      <w:r w:rsidRPr="00906A84">
        <w:rPr>
          <w:b/>
          <w:bCs/>
          <w:iCs/>
          <w:sz w:val="24"/>
          <w:szCs w:val="24"/>
        </w:rPr>
        <w:t xml:space="preserve"> </w:t>
      </w:r>
      <w:r w:rsidRPr="00906A84">
        <w:rPr>
          <w:b/>
          <w:bCs/>
          <w:sz w:val="24"/>
          <w:szCs w:val="24"/>
        </w:rPr>
        <w:t>УСЛОВИЯ ПОСТАВКИ</w:t>
      </w:r>
    </w:p>
    <w:p w14:paraId="3355398C" w14:textId="77777777" w:rsidR="00906A84" w:rsidRPr="00906A84" w:rsidRDefault="00906A84" w:rsidP="00906A84">
      <w:pPr>
        <w:ind w:firstLine="567"/>
        <w:jc w:val="both"/>
        <w:rPr>
          <w:sz w:val="24"/>
          <w:szCs w:val="24"/>
        </w:rPr>
      </w:pPr>
      <w:r w:rsidRPr="00906A84">
        <w:rPr>
          <w:bCs/>
          <w:iCs/>
          <w:sz w:val="24"/>
          <w:szCs w:val="24"/>
        </w:rPr>
        <w:t xml:space="preserve">2.1. Поставка Оборудования производится путем его отгрузки силами и за счёт Поставщика на склад Покупателя по адресу: </w:t>
      </w:r>
      <w:r w:rsidRPr="00906A84">
        <w:rPr>
          <w:sz w:val="24"/>
          <w:szCs w:val="24"/>
        </w:rPr>
        <w:t xml:space="preserve">г. Москва, ул. Новый Арбат, 36. </w:t>
      </w:r>
      <w:r w:rsidRPr="00906A84">
        <w:rPr>
          <w:bCs/>
          <w:sz w:val="24"/>
          <w:szCs w:val="24"/>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14:paraId="678D78FD" w14:textId="77777777" w:rsidR="00906A84" w:rsidRPr="00906A84" w:rsidRDefault="00906A84" w:rsidP="00906A84">
      <w:pPr>
        <w:ind w:firstLine="567"/>
        <w:jc w:val="both"/>
        <w:rPr>
          <w:bCs/>
          <w:sz w:val="24"/>
          <w:szCs w:val="24"/>
        </w:rPr>
      </w:pPr>
      <w:bookmarkStart w:id="93" w:name="__RefHeading__7368_1755536330"/>
      <w:bookmarkEnd w:id="93"/>
      <w:r w:rsidRPr="00906A84">
        <w:rPr>
          <w:sz w:val="24"/>
          <w:szCs w:val="24"/>
        </w:rPr>
        <w:t>Разгрузка Оборудования с транспортных средств осуществляется силами и за счёт Поставщика</w:t>
      </w:r>
      <w:r w:rsidRPr="00906A84">
        <w:rPr>
          <w:i/>
          <w:sz w:val="24"/>
          <w:szCs w:val="24"/>
        </w:rPr>
        <w:t>.</w:t>
      </w:r>
    </w:p>
    <w:p w14:paraId="3967668A" w14:textId="77777777" w:rsidR="00906A84" w:rsidRPr="00906A84" w:rsidRDefault="00906A84" w:rsidP="00906A84">
      <w:pPr>
        <w:ind w:firstLine="567"/>
        <w:jc w:val="both"/>
        <w:rPr>
          <w:sz w:val="24"/>
          <w:szCs w:val="24"/>
        </w:rPr>
      </w:pPr>
      <w:r w:rsidRPr="00906A84">
        <w:rPr>
          <w:bCs/>
          <w:sz w:val="24"/>
          <w:szCs w:val="24"/>
        </w:rPr>
        <w:t xml:space="preserve">2.2. </w:t>
      </w:r>
      <w:r w:rsidRPr="00906A84">
        <w:rPr>
          <w:bCs/>
          <w:iCs/>
          <w:sz w:val="24"/>
          <w:szCs w:val="24"/>
        </w:rPr>
        <w:t>М</w:t>
      </w:r>
      <w:r w:rsidRPr="00906A84">
        <w:rPr>
          <w:sz w:val="24"/>
          <w:szCs w:val="24"/>
        </w:rPr>
        <w:t>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w:t>
      </w:r>
    </w:p>
    <w:p w14:paraId="4ED593CC" w14:textId="77777777" w:rsidR="00906A84" w:rsidRPr="00906A84" w:rsidRDefault="00906A84" w:rsidP="00906A84">
      <w:pPr>
        <w:ind w:firstLine="567"/>
        <w:jc w:val="both"/>
        <w:rPr>
          <w:sz w:val="24"/>
          <w:szCs w:val="24"/>
        </w:rPr>
      </w:pPr>
      <w:r w:rsidRPr="00906A84">
        <w:rPr>
          <w:sz w:val="24"/>
          <w:szCs w:val="24"/>
        </w:rPr>
        <w:t>- универсальный передаточный документ (УПД);</w:t>
      </w:r>
    </w:p>
    <w:p w14:paraId="7293E6E0" w14:textId="77777777" w:rsidR="00906A84" w:rsidRPr="00906A84" w:rsidRDefault="00906A84" w:rsidP="00906A84">
      <w:pPr>
        <w:ind w:firstLine="567"/>
        <w:jc w:val="both"/>
        <w:rPr>
          <w:sz w:val="24"/>
          <w:szCs w:val="24"/>
        </w:rPr>
      </w:pPr>
      <w:r w:rsidRPr="00906A84">
        <w:rPr>
          <w:sz w:val="24"/>
          <w:szCs w:val="24"/>
        </w:rPr>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14:paraId="2F0D238D" w14:textId="77777777" w:rsidR="00906A84" w:rsidRPr="00906A84" w:rsidRDefault="00906A84" w:rsidP="00906A84">
      <w:pPr>
        <w:ind w:firstLine="567"/>
        <w:jc w:val="both"/>
        <w:rPr>
          <w:bCs/>
          <w:sz w:val="24"/>
          <w:szCs w:val="24"/>
        </w:rPr>
      </w:pPr>
      <w:r w:rsidRPr="00906A84">
        <w:rPr>
          <w:sz w:val="24"/>
          <w:szCs w:val="24"/>
        </w:rPr>
        <w:t xml:space="preserve">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w:t>
      </w:r>
      <w:r w:rsidRPr="00906A84">
        <w:rPr>
          <w:color w:val="000000"/>
          <w:sz w:val="24"/>
          <w:szCs w:val="24"/>
        </w:rPr>
        <w:t>Поставщика,</w:t>
      </w:r>
      <w:r w:rsidRPr="00906A84">
        <w:rPr>
          <w:sz w:val="24"/>
          <w:szCs w:val="24"/>
        </w:rPr>
        <w:t xml:space="preserve"> который в течение 5 (Пяти) рабочих дней, с момента поступления таких претензий, удовлетворяет претензии Покупателя.</w:t>
      </w:r>
    </w:p>
    <w:p w14:paraId="26199B96" w14:textId="77777777" w:rsidR="00906A84" w:rsidRPr="00906A84" w:rsidRDefault="00906A84" w:rsidP="00906A84">
      <w:pPr>
        <w:ind w:firstLine="567"/>
        <w:jc w:val="both"/>
        <w:rPr>
          <w:sz w:val="24"/>
          <w:szCs w:val="24"/>
        </w:rPr>
      </w:pPr>
      <w:r w:rsidRPr="00906A84">
        <w:rPr>
          <w:bCs/>
          <w:sz w:val="24"/>
          <w:szCs w:val="24"/>
        </w:rPr>
        <w:t>2.3.</w:t>
      </w:r>
      <w:r w:rsidRPr="00906A84">
        <w:rPr>
          <w:bCs/>
          <w:iCs/>
          <w:sz w:val="24"/>
          <w:szCs w:val="24"/>
        </w:rPr>
        <w:t xml:space="preserve"> Право собственности на Оборудование переходит к Покупателю в момент передачи Оборудования</w:t>
      </w:r>
      <w:r w:rsidRPr="00906A84">
        <w:rPr>
          <w:sz w:val="24"/>
          <w:szCs w:val="24"/>
        </w:rPr>
        <w:t>.</w:t>
      </w:r>
      <w:r w:rsidRPr="00906A84">
        <w:rPr>
          <w:bCs/>
          <w:iCs/>
          <w:sz w:val="24"/>
          <w:szCs w:val="24"/>
        </w:rPr>
        <w:t xml:space="preserve"> </w:t>
      </w:r>
    </w:p>
    <w:p w14:paraId="3F728848" w14:textId="17211046" w:rsidR="00906A84" w:rsidRPr="00906A84" w:rsidRDefault="00906A84" w:rsidP="00906A84">
      <w:pPr>
        <w:ind w:firstLine="567"/>
        <w:jc w:val="both"/>
        <w:rPr>
          <w:bCs/>
          <w:iCs/>
          <w:sz w:val="24"/>
          <w:szCs w:val="24"/>
        </w:rPr>
      </w:pPr>
      <w:r w:rsidRPr="00906A84">
        <w:rPr>
          <w:sz w:val="24"/>
          <w:szCs w:val="24"/>
        </w:rPr>
        <w:t xml:space="preserve">2.4. Поставщик обязуется уведомить в письменной форме Покупателя (на электронный </w:t>
      </w:r>
      <w:r w:rsidRPr="00906A84">
        <w:rPr>
          <w:color w:val="000000"/>
          <w:sz w:val="24"/>
          <w:szCs w:val="24"/>
        </w:rPr>
        <w:t xml:space="preserve">адрес </w:t>
      </w:r>
      <w:hyperlink r:id="rId22" w:history="1">
        <w:r w:rsidRPr="00906A84">
          <w:rPr>
            <w:rStyle w:val="a9"/>
            <w:color w:val="000000"/>
            <w:sz w:val="24"/>
            <w:szCs w:val="24"/>
          </w:rPr>
          <w:t>it@asi.ru</w:t>
        </w:r>
      </w:hyperlink>
      <w:r w:rsidRPr="00906A84">
        <w:rPr>
          <w:sz w:val="24"/>
          <w:szCs w:val="24"/>
        </w:rPr>
        <w:t xml:space="preserve"> или факсимильной св</w:t>
      </w:r>
      <w:r w:rsidR="00F64DF0">
        <w:rPr>
          <w:sz w:val="24"/>
          <w:szCs w:val="24"/>
        </w:rPr>
        <w:t>язью на номер 8 (499) 690-91-39</w:t>
      </w:r>
      <w:r w:rsidRPr="00906A84">
        <w:rPr>
          <w:sz w:val="24"/>
          <w:szCs w:val="24"/>
        </w:rPr>
        <w:t xml:space="preserve"> о готовности продукции к поставке, не менее чем за 1 (Один) рабочий день до предполагаемой даты начала поставки Оборудования.</w:t>
      </w:r>
    </w:p>
    <w:p w14:paraId="27E3143D" w14:textId="77777777" w:rsidR="00906A84" w:rsidRPr="00906A84" w:rsidRDefault="00906A84" w:rsidP="00906A84">
      <w:pPr>
        <w:ind w:firstLine="567"/>
        <w:jc w:val="both"/>
        <w:rPr>
          <w:sz w:val="24"/>
          <w:szCs w:val="24"/>
        </w:rPr>
      </w:pPr>
      <w:r w:rsidRPr="00906A84">
        <w:rPr>
          <w:bCs/>
          <w:iCs/>
          <w:sz w:val="24"/>
          <w:szCs w:val="24"/>
        </w:rPr>
        <w:t>2.5.</w:t>
      </w:r>
      <w:r w:rsidRPr="00906A84">
        <w:rPr>
          <w:sz w:val="24"/>
          <w:szCs w:val="24"/>
        </w:rP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14:paraId="4D8C3915" w14:textId="77777777" w:rsidR="00906A84" w:rsidRPr="00906A84" w:rsidRDefault="00906A84" w:rsidP="00906A84">
      <w:pPr>
        <w:ind w:firstLine="567"/>
        <w:jc w:val="both"/>
        <w:rPr>
          <w:bCs/>
          <w:sz w:val="24"/>
          <w:szCs w:val="24"/>
        </w:rPr>
      </w:pPr>
      <w:r w:rsidRPr="00906A84">
        <w:rPr>
          <w:sz w:val="24"/>
          <w:szCs w:val="24"/>
        </w:rPr>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14:paraId="1776BB10" w14:textId="77777777" w:rsidR="00906A84" w:rsidRPr="00906A84" w:rsidRDefault="00906A84" w:rsidP="00906A84">
      <w:pPr>
        <w:ind w:firstLine="567"/>
        <w:jc w:val="both"/>
        <w:rPr>
          <w:sz w:val="24"/>
          <w:szCs w:val="24"/>
        </w:rPr>
      </w:pPr>
      <w:r w:rsidRPr="00906A84">
        <w:rPr>
          <w:bCs/>
          <w:sz w:val="24"/>
          <w:szCs w:val="24"/>
        </w:rPr>
        <w:t xml:space="preserve">2.7. </w:t>
      </w:r>
      <w:r w:rsidRPr="00906A84">
        <w:rPr>
          <w:sz w:val="24"/>
          <w:szCs w:val="24"/>
        </w:rPr>
        <w:t xml:space="preserve">Одновременно с Оборудованием Поставщик обязуется передать Покупателю: </w:t>
      </w:r>
    </w:p>
    <w:p w14:paraId="40F325E3" w14:textId="77777777" w:rsidR="00906A84" w:rsidRPr="00906A84" w:rsidRDefault="00906A84" w:rsidP="00906A84">
      <w:pPr>
        <w:ind w:firstLine="567"/>
        <w:jc w:val="both"/>
        <w:rPr>
          <w:sz w:val="24"/>
          <w:szCs w:val="24"/>
        </w:rPr>
      </w:pPr>
      <w:r w:rsidRPr="00906A84">
        <w:rPr>
          <w:sz w:val="24"/>
          <w:szCs w:val="24"/>
        </w:rPr>
        <w:t>- технический паспорт на каждую единицу Оборудования;</w:t>
      </w:r>
    </w:p>
    <w:p w14:paraId="4B013D78" w14:textId="77777777" w:rsidR="00906A84" w:rsidRPr="00906A84" w:rsidRDefault="00906A84" w:rsidP="00906A84">
      <w:pPr>
        <w:ind w:firstLine="567"/>
        <w:jc w:val="both"/>
        <w:rPr>
          <w:sz w:val="24"/>
          <w:szCs w:val="24"/>
        </w:rPr>
      </w:pPr>
      <w:r w:rsidRPr="00906A84">
        <w:rPr>
          <w:sz w:val="24"/>
          <w:szCs w:val="24"/>
        </w:rPr>
        <w:t>- руководство по эксплуатации и обслуживанию Оборудования;</w:t>
      </w:r>
    </w:p>
    <w:p w14:paraId="09A013CA" w14:textId="77777777" w:rsidR="00906A84" w:rsidRPr="00906A84" w:rsidRDefault="00906A84" w:rsidP="00906A84">
      <w:pPr>
        <w:ind w:firstLine="567"/>
        <w:jc w:val="both"/>
        <w:rPr>
          <w:sz w:val="24"/>
          <w:szCs w:val="24"/>
        </w:rPr>
      </w:pPr>
      <w:r w:rsidRPr="00906A84">
        <w:rPr>
          <w:sz w:val="24"/>
          <w:szCs w:val="24"/>
        </w:rPr>
        <w:t>- копию сертификата качества завода-изготовителя, заверенную Поставщиком;</w:t>
      </w:r>
    </w:p>
    <w:p w14:paraId="5D23F523" w14:textId="77777777" w:rsidR="00906A84" w:rsidRPr="00906A84" w:rsidRDefault="00906A84" w:rsidP="00906A84">
      <w:pPr>
        <w:tabs>
          <w:tab w:val="left" w:pos="851"/>
          <w:tab w:val="left" w:pos="993"/>
        </w:tabs>
        <w:ind w:firstLine="567"/>
        <w:jc w:val="both"/>
        <w:rPr>
          <w:sz w:val="24"/>
          <w:szCs w:val="24"/>
        </w:rPr>
      </w:pPr>
      <w:r w:rsidRPr="00906A84">
        <w:rPr>
          <w:sz w:val="24"/>
          <w:szCs w:val="24"/>
        </w:rPr>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14:paraId="478027DD" w14:textId="77777777" w:rsidR="00906A84" w:rsidRPr="00906A84" w:rsidRDefault="00906A84" w:rsidP="00906A84">
      <w:pPr>
        <w:ind w:firstLine="567"/>
        <w:jc w:val="both"/>
        <w:rPr>
          <w:sz w:val="24"/>
          <w:szCs w:val="24"/>
        </w:rPr>
      </w:pPr>
      <w:r w:rsidRPr="00906A84">
        <w:rPr>
          <w:sz w:val="24"/>
          <w:szCs w:val="24"/>
        </w:rPr>
        <w:t>- гарантийные обязательства производителя (копию гарантийного сертификата, заверенную Поставщиком);</w:t>
      </w:r>
    </w:p>
    <w:p w14:paraId="1A86358F" w14:textId="77777777" w:rsidR="00906A84" w:rsidRPr="00906A84" w:rsidRDefault="00906A84" w:rsidP="00906A84">
      <w:pPr>
        <w:ind w:firstLine="567"/>
        <w:jc w:val="both"/>
        <w:rPr>
          <w:sz w:val="24"/>
          <w:szCs w:val="24"/>
        </w:rPr>
      </w:pPr>
      <w:bookmarkStart w:id="94" w:name="__RefHeading__7370_1755536330"/>
      <w:bookmarkEnd w:id="94"/>
      <w:r w:rsidRPr="00906A84">
        <w:rPr>
          <w:sz w:val="24"/>
          <w:szCs w:val="24"/>
        </w:rPr>
        <w:t>- гарантийные обязательства Поставщика.</w:t>
      </w:r>
    </w:p>
    <w:p w14:paraId="29C1747C" w14:textId="77777777" w:rsidR="00906A84" w:rsidRPr="00906A84" w:rsidRDefault="00906A84" w:rsidP="00906A84">
      <w:pPr>
        <w:ind w:firstLine="567"/>
        <w:jc w:val="both"/>
        <w:rPr>
          <w:bCs/>
          <w:iCs/>
          <w:sz w:val="24"/>
          <w:szCs w:val="24"/>
        </w:rPr>
      </w:pPr>
      <w:bookmarkStart w:id="95" w:name="__RefHeading__7372_1755536330"/>
      <w:bookmarkEnd w:id="95"/>
      <w:r w:rsidRPr="00906A84">
        <w:rPr>
          <w:sz w:val="24"/>
          <w:szCs w:val="24"/>
        </w:rPr>
        <w:t>Техническая документация должна быть на русском языке.</w:t>
      </w:r>
    </w:p>
    <w:p w14:paraId="7D9E8219" w14:textId="065895A4" w:rsidR="00906A84" w:rsidRPr="00906A84" w:rsidRDefault="00906A84" w:rsidP="00906A84">
      <w:pPr>
        <w:ind w:firstLine="567"/>
        <w:jc w:val="both"/>
        <w:rPr>
          <w:b/>
          <w:bCs/>
          <w:sz w:val="24"/>
          <w:szCs w:val="24"/>
        </w:rPr>
      </w:pPr>
      <w:r w:rsidRPr="00906A84">
        <w:rPr>
          <w:bCs/>
          <w:iCs/>
          <w:sz w:val="24"/>
          <w:szCs w:val="24"/>
        </w:rPr>
        <w:t xml:space="preserve">2.8. </w:t>
      </w:r>
      <w:r w:rsidRPr="00906A84">
        <w:rPr>
          <w:sz w:val="24"/>
          <w:szCs w:val="24"/>
        </w:rPr>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«01» </w:t>
      </w:r>
      <w:r w:rsidR="00F64DF0">
        <w:rPr>
          <w:sz w:val="24"/>
          <w:szCs w:val="24"/>
        </w:rPr>
        <w:t>сентября</w:t>
      </w:r>
      <w:r w:rsidRPr="00906A84">
        <w:rPr>
          <w:sz w:val="24"/>
          <w:szCs w:val="24"/>
        </w:rPr>
        <w:t xml:space="preserve"> 201</w:t>
      </w:r>
      <w:r w:rsidR="00F64DF0">
        <w:rPr>
          <w:sz w:val="24"/>
          <w:szCs w:val="24"/>
        </w:rPr>
        <w:t>7</w:t>
      </w:r>
      <w:r w:rsidRPr="00906A84">
        <w:rPr>
          <w:sz w:val="24"/>
          <w:szCs w:val="24"/>
        </w:rPr>
        <w:t xml:space="preserve"> года выпуска, а комплектующие – не бывшими ранее в эксплуатации.</w:t>
      </w:r>
    </w:p>
    <w:p w14:paraId="44F1FD1B" w14:textId="77777777" w:rsidR="00906A84" w:rsidRPr="00906A84" w:rsidRDefault="00906A84" w:rsidP="00906A84">
      <w:pPr>
        <w:spacing w:before="120" w:after="120"/>
        <w:ind w:firstLine="567"/>
        <w:jc w:val="center"/>
        <w:rPr>
          <w:bCs/>
          <w:iCs/>
          <w:sz w:val="24"/>
          <w:szCs w:val="24"/>
        </w:rPr>
      </w:pPr>
      <w:r w:rsidRPr="00906A84">
        <w:rPr>
          <w:b/>
          <w:bCs/>
          <w:sz w:val="24"/>
          <w:szCs w:val="24"/>
        </w:rPr>
        <w:t>3. ЦЕНА ДОГОВОРА И ПОРЯДОК РАСЧЁТОВ</w:t>
      </w:r>
    </w:p>
    <w:p w14:paraId="1287D0C0" w14:textId="2EDB06E1" w:rsidR="00906A84" w:rsidRPr="00906A84" w:rsidRDefault="00906A84" w:rsidP="00906A84">
      <w:pPr>
        <w:ind w:firstLine="567"/>
        <w:jc w:val="both"/>
        <w:rPr>
          <w:sz w:val="24"/>
          <w:szCs w:val="24"/>
        </w:rPr>
      </w:pPr>
      <w:r w:rsidRPr="00906A84">
        <w:rPr>
          <w:bCs/>
          <w:iCs/>
          <w:sz w:val="24"/>
          <w:szCs w:val="24"/>
        </w:rPr>
        <w:t>3.1</w:t>
      </w:r>
      <w:r w:rsidRPr="00906A84">
        <w:rPr>
          <w:sz w:val="24"/>
          <w:szCs w:val="24"/>
        </w:rPr>
        <w:t xml:space="preserve">. Цена Договора включает, стоимость всех заявок, в рамках настоящего Договора, а также все расходы Поставщика, необходимые для исполнения обязательств по Договору и не может превышать </w:t>
      </w:r>
      <w:r w:rsidR="00F64DF0">
        <w:rPr>
          <w:b/>
          <w:sz w:val="24"/>
          <w:szCs w:val="24"/>
        </w:rPr>
        <w:t>____________________________________________________</w:t>
      </w:r>
      <w:r w:rsidRPr="00906A84">
        <w:rPr>
          <w:sz w:val="24"/>
          <w:szCs w:val="24"/>
        </w:rPr>
        <w:t xml:space="preserve">, в том числе НДС, который составляет </w:t>
      </w:r>
      <w:r w:rsidR="00F64DF0">
        <w:rPr>
          <w:sz w:val="24"/>
          <w:szCs w:val="24"/>
        </w:rPr>
        <w:t>______________________________________________</w:t>
      </w:r>
      <w:r w:rsidRPr="00906A84">
        <w:rPr>
          <w:sz w:val="24"/>
          <w:szCs w:val="24"/>
        </w:rPr>
        <w:t xml:space="preserve"> за весь период действия настоящего Договора.</w:t>
      </w:r>
    </w:p>
    <w:p w14:paraId="7F60045A" w14:textId="77777777" w:rsidR="00906A84" w:rsidRPr="00906A84" w:rsidRDefault="00906A84" w:rsidP="00906A84">
      <w:pPr>
        <w:ind w:firstLine="567"/>
        <w:jc w:val="both"/>
        <w:rPr>
          <w:sz w:val="24"/>
          <w:szCs w:val="24"/>
        </w:rPr>
      </w:pPr>
      <w:r w:rsidRPr="00906A84">
        <w:rPr>
          <w:sz w:val="24"/>
          <w:szCs w:val="24"/>
        </w:rPr>
        <w:t xml:space="preserve">3.2. Цена Договора </w:t>
      </w:r>
      <w:r w:rsidRPr="00906A84">
        <w:rPr>
          <w:bCs/>
          <w:sz w:val="24"/>
          <w:szCs w:val="24"/>
        </w:rPr>
        <w:t>включает в себя, помимо стоимости</w:t>
      </w:r>
      <w:r w:rsidRPr="00906A84">
        <w:rPr>
          <w:sz w:val="24"/>
          <w:szCs w:val="24"/>
        </w:rPr>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906A84">
        <w:rPr>
          <w:bCs/>
          <w:sz w:val="24"/>
          <w:szCs w:val="24"/>
        </w:rPr>
        <w:t>сертификации,</w:t>
      </w:r>
      <w:r w:rsidRPr="00906A84">
        <w:rPr>
          <w:sz w:val="24"/>
          <w:szCs w:val="24"/>
        </w:rPr>
        <w:t xml:space="preserve"> гарантийному обслуживанию, а также налоги, сборы, пошлины и другие обязательные платежи. </w:t>
      </w:r>
    </w:p>
    <w:p w14:paraId="2193F027" w14:textId="77777777" w:rsidR="00906A84" w:rsidRPr="00906A84" w:rsidRDefault="00906A84" w:rsidP="00906A84">
      <w:pPr>
        <w:ind w:firstLine="567"/>
        <w:jc w:val="both"/>
        <w:rPr>
          <w:sz w:val="24"/>
          <w:szCs w:val="24"/>
        </w:rPr>
      </w:pPr>
      <w:r w:rsidRPr="00906A84">
        <w:rPr>
          <w:sz w:val="24"/>
          <w:szCs w:val="24"/>
        </w:rPr>
        <w:t>3.3. Покупатель вправе не осуществлять выборку всей продукции, предусмотренной в Приложении № 1 к Договору.</w:t>
      </w:r>
    </w:p>
    <w:p w14:paraId="56B33C6C" w14:textId="5E6733AA" w:rsidR="00906A84" w:rsidRPr="00906A84" w:rsidRDefault="00F64DF0" w:rsidP="00906A84">
      <w:pPr>
        <w:ind w:firstLine="567"/>
        <w:jc w:val="both"/>
        <w:rPr>
          <w:sz w:val="24"/>
          <w:szCs w:val="24"/>
        </w:rPr>
      </w:pPr>
      <w:r>
        <w:rPr>
          <w:sz w:val="24"/>
          <w:szCs w:val="24"/>
        </w:rPr>
        <w:t>3.4</w:t>
      </w:r>
      <w:r w:rsidR="00906A84" w:rsidRPr="00906A84">
        <w:rPr>
          <w:sz w:val="24"/>
          <w:szCs w:val="24"/>
        </w:rPr>
        <w:t xml:space="preserve">. Оплата поставленного Оборудования производится безналичным путём, на основании счёта, в срок не позднее 10 (Десяти) рабочих дней с момента фактической поставки Продукции и подписания товарной накладной. </w:t>
      </w:r>
    </w:p>
    <w:p w14:paraId="3521E7F5" w14:textId="2D2D8404" w:rsidR="00906A84" w:rsidRPr="00906A84" w:rsidRDefault="00906A84" w:rsidP="00906A84">
      <w:pPr>
        <w:ind w:firstLine="567"/>
        <w:jc w:val="both"/>
        <w:rPr>
          <w:iCs/>
          <w:sz w:val="24"/>
          <w:szCs w:val="24"/>
        </w:rPr>
      </w:pPr>
      <w:r w:rsidRPr="00906A84">
        <w:rPr>
          <w:sz w:val="24"/>
          <w:szCs w:val="24"/>
        </w:rPr>
        <w:t>3.</w:t>
      </w:r>
      <w:r w:rsidR="00F64DF0">
        <w:rPr>
          <w:sz w:val="24"/>
          <w:szCs w:val="24"/>
        </w:rPr>
        <w:t>5</w:t>
      </w:r>
      <w:r w:rsidRPr="00906A84">
        <w:rPr>
          <w:sz w:val="24"/>
          <w:szCs w:val="24"/>
        </w:rPr>
        <w:t xml:space="preserve">. В случае нарушения срока поставки Оборудования, установленного настоящим </w:t>
      </w:r>
      <w:r w:rsidRPr="00906A84">
        <w:rPr>
          <w:iCs/>
          <w:sz w:val="24"/>
          <w:szCs w:val="24"/>
        </w:rPr>
        <w:t xml:space="preserve">Договором, Покупатель вправе отказаться от его приёмки. </w:t>
      </w:r>
    </w:p>
    <w:p w14:paraId="70CC6AFB" w14:textId="78F45FF4" w:rsidR="00906A84" w:rsidRPr="00906A84" w:rsidRDefault="00F64DF0" w:rsidP="00906A84">
      <w:pPr>
        <w:ind w:firstLine="567"/>
        <w:jc w:val="both"/>
        <w:rPr>
          <w:bCs/>
          <w:sz w:val="24"/>
          <w:szCs w:val="24"/>
        </w:rPr>
      </w:pPr>
      <w:r>
        <w:rPr>
          <w:iCs/>
          <w:sz w:val="24"/>
          <w:szCs w:val="24"/>
        </w:rPr>
        <w:t>3.6</w:t>
      </w:r>
      <w:r w:rsidR="00906A84" w:rsidRPr="00906A84">
        <w:rPr>
          <w:iCs/>
          <w:sz w:val="24"/>
          <w:szCs w:val="24"/>
        </w:rPr>
        <w:t>.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14:paraId="6D311C3D" w14:textId="4BC71F7A" w:rsidR="00906A84" w:rsidRPr="00906A84" w:rsidRDefault="00F64DF0" w:rsidP="00906A84">
      <w:pPr>
        <w:ind w:firstLine="567"/>
        <w:jc w:val="both"/>
        <w:rPr>
          <w:b/>
          <w:bCs/>
          <w:sz w:val="24"/>
          <w:szCs w:val="24"/>
        </w:rPr>
      </w:pPr>
      <w:r>
        <w:rPr>
          <w:bCs/>
          <w:sz w:val="24"/>
          <w:szCs w:val="24"/>
        </w:rPr>
        <w:t>3.7</w:t>
      </w:r>
      <w:r w:rsidR="00906A84" w:rsidRPr="00906A84">
        <w:rPr>
          <w:bCs/>
          <w:sz w:val="24"/>
          <w:szCs w:val="24"/>
        </w:rPr>
        <w:t>. Обязательство Покупателя по оплате считается исполненным в момент списания денежных средств с расчётного счёта Покупателя.</w:t>
      </w:r>
    </w:p>
    <w:p w14:paraId="10153026" w14:textId="77777777" w:rsidR="00906A84" w:rsidRPr="00906A84" w:rsidRDefault="00906A84" w:rsidP="00906A84">
      <w:pPr>
        <w:spacing w:before="120" w:after="120"/>
        <w:ind w:firstLine="567"/>
        <w:jc w:val="center"/>
        <w:rPr>
          <w:sz w:val="24"/>
          <w:szCs w:val="24"/>
        </w:rPr>
      </w:pPr>
      <w:bookmarkStart w:id="96" w:name="__RefHeading__7374_1755536330"/>
      <w:bookmarkEnd w:id="96"/>
      <w:r w:rsidRPr="00906A84">
        <w:rPr>
          <w:b/>
          <w:bCs/>
          <w:sz w:val="24"/>
          <w:szCs w:val="24"/>
        </w:rPr>
        <w:t>4. ПРАВА И ОБЯЗАННОСТИ СТОРОН</w:t>
      </w:r>
    </w:p>
    <w:p w14:paraId="17E4C925" w14:textId="77777777" w:rsidR="00906A84" w:rsidRPr="00906A84" w:rsidRDefault="00906A84" w:rsidP="00906A84">
      <w:pPr>
        <w:ind w:firstLine="567"/>
        <w:jc w:val="both"/>
        <w:rPr>
          <w:sz w:val="24"/>
          <w:szCs w:val="24"/>
        </w:rPr>
      </w:pPr>
      <w:bookmarkStart w:id="97" w:name="__RefHeading__7376_1755536330"/>
      <w:bookmarkEnd w:id="97"/>
      <w:r w:rsidRPr="00906A84">
        <w:rPr>
          <w:sz w:val="24"/>
          <w:szCs w:val="24"/>
        </w:rPr>
        <w:t>4.1. Покупатель вправе:</w:t>
      </w:r>
    </w:p>
    <w:p w14:paraId="3F0551C7" w14:textId="77777777" w:rsidR="00906A84" w:rsidRPr="00906A84" w:rsidRDefault="00906A84" w:rsidP="00906A84">
      <w:pPr>
        <w:ind w:firstLine="567"/>
        <w:jc w:val="both"/>
        <w:rPr>
          <w:sz w:val="24"/>
          <w:szCs w:val="24"/>
        </w:rPr>
      </w:pPr>
      <w:r w:rsidRPr="00906A84">
        <w:rPr>
          <w:sz w:val="24"/>
          <w:szCs w:val="24"/>
        </w:rPr>
        <w:t xml:space="preserve">1) Требовать от Поставщика надлежащего исполнения обязательств в соответствии с условиями Договора. </w:t>
      </w:r>
    </w:p>
    <w:p w14:paraId="4A1F281E" w14:textId="77777777" w:rsidR="00906A84" w:rsidRPr="00906A84" w:rsidRDefault="00906A84" w:rsidP="00906A84">
      <w:pPr>
        <w:ind w:firstLine="567"/>
        <w:jc w:val="both"/>
        <w:rPr>
          <w:sz w:val="24"/>
          <w:szCs w:val="24"/>
        </w:rPr>
      </w:pPr>
      <w:r w:rsidRPr="00906A84">
        <w:rPr>
          <w:sz w:val="24"/>
          <w:szCs w:val="24"/>
        </w:rPr>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14:paraId="2852E529" w14:textId="77777777" w:rsidR="00906A84" w:rsidRPr="00906A84" w:rsidRDefault="00906A84" w:rsidP="00906A84">
      <w:pPr>
        <w:ind w:firstLine="567"/>
        <w:jc w:val="both"/>
        <w:rPr>
          <w:sz w:val="24"/>
          <w:szCs w:val="24"/>
        </w:rPr>
      </w:pPr>
      <w:r w:rsidRPr="00906A84">
        <w:rPr>
          <w:sz w:val="24"/>
          <w:szCs w:val="24"/>
        </w:rPr>
        <w:t>3) Запрашивать у Поставщика информацию о ходе и состоянии исполнения обязательств Поставщика по настоящему Договору.</w:t>
      </w:r>
    </w:p>
    <w:p w14:paraId="0F2E1CB4" w14:textId="77777777" w:rsidR="00906A84" w:rsidRPr="00906A84" w:rsidRDefault="00906A84" w:rsidP="00906A84">
      <w:pPr>
        <w:ind w:firstLine="567"/>
        <w:jc w:val="both"/>
        <w:rPr>
          <w:sz w:val="24"/>
          <w:szCs w:val="24"/>
        </w:rPr>
      </w:pPr>
      <w:r w:rsidRPr="00906A84">
        <w:rPr>
          <w:sz w:val="24"/>
          <w:szCs w:val="24"/>
        </w:rPr>
        <w:t>4.2. Покупатель обязан:</w:t>
      </w:r>
    </w:p>
    <w:p w14:paraId="770FF1D0" w14:textId="77777777" w:rsidR="00906A84" w:rsidRPr="00906A84" w:rsidRDefault="00906A84" w:rsidP="00906A84">
      <w:pPr>
        <w:ind w:firstLine="567"/>
        <w:jc w:val="both"/>
        <w:rPr>
          <w:sz w:val="24"/>
          <w:szCs w:val="24"/>
        </w:rPr>
      </w:pPr>
      <w:r w:rsidRPr="00906A84">
        <w:rPr>
          <w:sz w:val="24"/>
          <w:szCs w:val="24"/>
        </w:rPr>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14:paraId="39BCC341" w14:textId="77777777" w:rsidR="00906A84" w:rsidRPr="00906A84" w:rsidRDefault="00906A84" w:rsidP="00906A84">
      <w:pPr>
        <w:ind w:firstLine="567"/>
        <w:jc w:val="both"/>
        <w:rPr>
          <w:sz w:val="24"/>
          <w:szCs w:val="24"/>
        </w:rPr>
      </w:pPr>
      <w:r w:rsidRPr="00906A84">
        <w:rPr>
          <w:sz w:val="24"/>
          <w:szCs w:val="24"/>
        </w:rPr>
        <w:t>2) Произвести оплату поставленного Оборудования в соответствии с условиями Договора.</w:t>
      </w:r>
    </w:p>
    <w:p w14:paraId="199B76D9" w14:textId="77777777" w:rsidR="00906A84" w:rsidRPr="00906A84" w:rsidRDefault="00906A84" w:rsidP="00906A84">
      <w:pPr>
        <w:ind w:firstLine="567"/>
        <w:jc w:val="both"/>
        <w:rPr>
          <w:sz w:val="24"/>
          <w:szCs w:val="24"/>
        </w:rPr>
      </w:pPr>
      <w:r w:rsidRPr="00906A84">
        <w:rPr>
          <w:sz w:val="24"/>
          <w:szCs w:val="24"/>
        </w:rPr>
        <w:t>3) Осуществлять текущий контроль за выполнением обязательств Поставщика, предусмотренных Договором.</w:t>
      </w:r>
    </w:p>
    <w:p w14:paraId="7C2B1B53" w14:textId="77777777" w:rsidR="00906A84" w:rsidRPr="00906A84" w:rsidRDefault="00906A84" w:rsidP="00906A84">
      <w:pPr>
        <w:widowControl w:val="0"/>
        <w:numPr>
          <w:ilvl w:val="1"/>
          <w:numId w:val="46"/>
        </w:numPr>
        <w:suppressAutoHyphens/>
        <w:overflowPunct w:val="0"/>
        <w:ind w:left="0" w:firstLine="567"/>
        <w:jc w:val="both"/>
        <w:rPr>
          <w:sz w:val="24"/>
          <w:szCs w:val="24"/>
          <w:shd w:val="clear" w:color="auto" w:fill="FFFF00"/>
        </w:rPr>
      </w:pPr>
      <w:r w:rsidRPr="00906A84">
        <w:rPr>
          <w:sz w:val="24"/>
          <w:szCs w:val="24"/>
        </w:rPr>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14:paraId="1CC43DB5" w14:textId="77777777" w:rsidR="00906A84" w:rsidRPr="00906A84" w:rsidRDefault="00906A84" w:rsidP="00906A84">
      <w:pPr>
        <w:widowControl w:val="0"/>
        <w:numPr>
          <w:ilvl w:val="1"/>
          <w:numId w:val="46"/>
        </w:numPr>
        <w:suppressAutoHyphens/>
        <w:overflowPunct w:val="0"/>
        <w:ind w:left="0" w:firstLine="567"/>
        <w:jc w:val="both"/>
        <w:rPr>
          <w:sz w:val="24"/>
          <w:szCs w:val="24"/>
        </w:rPr>
      </w:pPr>
      <w:r w:rsidRPr="00906A84">
        <w:rPr>
          <w:sz w:val="24"/>
          <w:szCs w:val="24"/>
        </w:rPr>
        <w:t>Исполнять иные обязательства, предусмотренные действующим законодательством Российской Федерации и Договором.</w:t>
      </w:r>
    </w:p>
    <w:p w14:paraId="2F801AA7" w14:textId="77777777" w:rsidR="00906A84" w:rsidRPr="00906A84" w:rsidRDefault="00906A84" w:rsidP="00906A84">
      <w:pPr>
        <w:ind w:firstLine="567"/>
        <w:jc w:val="both"/>
        <w:rPr>
          <w:sz w:val="24"/>
          <w:szCs w:val="24"/>
        </w:rPr>
      </w:pPr>
      <w:r w:rsidRPr="00906A84">
        <w:rPr>
          <w:sz w:val="24"/>
          <w:szCs w:val="24"/>
        </w:rPr>
        <w:t>4.3. Поставщик вправе:</w:t>
      </w:r>
    </w:p>
    <w:p w14:paraId="608B4099" w14:textId="77777777" w:rsidR="00906A84" w:rsidRPr="00906A84" w:rsidRDefault="00906A84" w:rsidP="00906A84">
      <w:pPr>
        <w:ind w:firstLine="567"/>
        <w:jc w:val="both"/>
        <w:rPr>
          <w:sz w:val="24"/>
          <w:szCs w:val="24"/>
        </w:rPr>
      </w:pPr>
      <w:r w:rsidRPr="00906A84">
        <w:rPr>
          <w:sz w:val="24"/>
          <w:szCs w:val="24"/>
        </w:rPr>
        <w:t>1) Требовать своевременной оплаты за поставленное Оборудование в соответствии с условиями настоящего Договора.</w:t>
      </w:r>
    </w:p>
    <w:p w14:paraId="593A15CE" w14:textId="77777777" w:rsidR="00906A84" w:rsidRPr="00906A84" w:rsidRDefault="00906A84" w:rsidP="00906A84">
      <w:pPr>
        <w:ind w:firstLine="567"/>
        <w:jc w:val="both"/>
        <w:rPr>
          <w:sz w:val="24"/>
          <w:szCs w:val="24"/>
        </w:rPr>
      </w:pPr>
      <w:r w:rsidRPr="00906A84">
        <w:rPr>
          <w:sz w:val="24"/>
          <w:szCs w:val="24"/>
        </w:rPr>
        <w:t xml:space="preserve">2) Запрашивать у Покупателя разъяснений и уточнений по вопросам поставки </w:t>
      </w:r>
      <w:r w:rsidRPr="00906A84">
        <w:rPr>
          <w:rFonts w:eastAsia="Calibri"/>
          <w:sz w:val="24"/>
          <w:szCs w:val="24"/>
        </w:rPr>
        <w:t>Оборудования</w:t>
      </w:r>
      <w:r w:rsidRPr="00906A84">
        <w:rPr>
          <w:sz w:val="24"/>
          <w:szCs w:val="24"/>
        </w:rPr>
        <w:t xml:space="preserve"> в рамках Договора.</w:t>
      </w:r>
    </w:p>
    <w:p w14:paraId="24637314" w14:textId="77777777" w:rsidR="00906A84" w:rsidRPr="00906A84" w:rsidRDefault="00906A84" w:rsidP="00906A84">
      <w:pPr>
        <w:ind w:firstLine="567"/>
        <w:jc w:val="both"/>
        <w:rPr>
          <w:sz w:val="24"/>
          <w:szCs w:val="24"/>
        </w:rPr>
      </w:pPr>
      <w:r w:rsidRPr="00906A84">
        <w:rPr>
          <w:sz w:val="24"/>
          <w:szCs w:val="24"/>
        </w:rPr>
        <w:t>4.4. Поставщик обязан:</w:t>
      </w:r>
    </w:p>
    <w:p w14:paraId="164287AE" w14:textId="77777777" w:rsidR="00906A84" w:rsidRPr="00906A84" w:rsidRDefault="00906A84" w:rsidP="00906A84">
      <w:pPr>
        <w:ind w:firstLine="567"/>
        <w:jc w:val="both"/>
        <w:rPr>
          <w:sz w:val="24"/>
          <w:szCs w:val="24"/>
        </w:rPr>
      </w:pPr>
      <w:r w:rsidRPr="00906A84">
        <w:rPr>
          <w:sz w:val="24"/>
          <w:szCs w:val="24"/>
        </w:rPr>
        <w:t>1) Своевременно и надлежащим образом поставить Оборудование в соответствии с условиями Договора.</w:t>
      </w:r>
    </w:p>
    <w:p w14:paraId="115BE7A5" w14:textId="77777777" w:rsidR="00906A84" w:rsidRPr="00906A84" w:rsidRDefault="00906A84" w:rsidP="00906A84">
      <w:pPr>
        <w:ind w:firstLine="567"/>
        <w:jc w:val="both"/>
        <w:rPr>
          <w:bCs/>
          <w:iCs/>
          <w:sz w:val="24"/>
          <w:szCs w:val="24"/>
        </w:rPr>
      </w:pPr>
      <w:r w:rsidRPr="00906A84">
        <w:rPr>
          <w:sz w:val="24"/>
          <w:szCs w:val="24"/>
        </w:rPr>
        <w:t>2) Представить по заявке Покупателя в сроки, указанные в такой заявке, информацию о ходе исполнения обязательств по настоящему Договору.</w:t>
      </w:r>
    </w:p>
    <w:p w14:paraId="0DD258B8" w14:textId="77777777" w:rsidR="00906A84" w:rsidRPr="00906A84" w:rsidRDefault="00906A84" w:rsidP="00906A84">
      <w:pPr>
        <w:ind w:firstLine="567"/>
        <w:jc w:val="both"/>
        <w:rPr>
          <w:bCs/>
          <w:iCs/>
          <w:sz w:val="24"/>
          <w:szCs w:val="24"/>
        </w:rPr>
      </w:pPr>
      <w:r w:rsidRPr="00906A84">
        <w:rPr>
          <w:bCs/>
          <w:iCs/>
          <w:sz w:val="24"/>
          <w:szCs w:val="24"/>
        </w:rPr>
        <w:t xml:space="preserve">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w:t>
      </w:r>
      <w:proofErr w:type="spellStart"/>
      <w:r w:rsidRPr="00906A84">
        <w:rPr>
          <w:bCs/>
          <w:iCs/>
          <w:sz w:val="24"/>
          <w:szCs w:val="24"/>
        </w:rPr>
        <w:t>непредоставления</w:t>
      </w:r>
      <w:proofErr w:type="spellEnd"/>
      <w:r w:rsidRPr="00906A84">
        <w:rPr>
          <w:bCs/>
          <w:iCs/>
          <w:sz w:val="24"/>
          <w:szCs w:val="24"/>
        </w:rPr>
        <w:t xml:space="preserve">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14:paraId="59A25206" w14:textId="77777777" w:rsidR="00906A84" w:rsidRPr="00906A84" w:rsidRDefault="00906A84" w:rsidP="00906A84">
      <w:pPr>
        <w:ind w:firstLine="567"/>
        <w:jc w:val="both"/>
        <w:rPr>
          <w:bCs/>
          <w:iCs/>
          <w:sz w:val="24"/>
          <w:szCs w:val="24"/>
        </w:rPr>
      </w:pPr>
      <w:r w:rsidRPr="00906A84">
        <w:rPr>
          <w:bCs/>
          <w:iCs/>
          <w:sz w:val="24"/>
          <w:szCs w:val="24"/>
        </w:rPr>
        <w:t>4) Известить Покупателя письменно о точном времени и дате поставки в соответствии с условиями настоящего Договора.</w:t>
      </w:r>
    </w:p>
    <w:p w14:paraId="43319F73" w14:textId="77777777" w:rsidR="00906A84" w:rsidRPr="00906A84" w:rsidRDefault="00906A84" w:rsidP="00906A84">
      <w:pPr>
        <w:ind w:firstLine="567"/>
        <w:jc w:val="both"/>
        <w:rPr>
          <w:bCs/>
          <w:iCs/>
          <w:sz w:val="24"/>
          <w:szCs w:val="24"/>
        </w:rPr>
      </w:pPr>
      <w:r w:rsidRPr="00906A84">
        <w:rPr>
          <w:bCs/>
          <w:iCs/>
          <w:sz w:val="24"/>
          <w:szCs w:val="24"/>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14:paraId="61BECE80" w14:textId="77777777" w:rsidR="00906A84" w:rsidRPr="00906A84" w:rsidRDefault="00906A84" w:rsidP="00906A84">
      <w:pPr>
        <w:ind w:firstLine="567"/>
        <w:jc w:val="both"/>
        <w:rPr>
          <w:bCs/>
          <w:iCs/>
          <w:sz w:val="24"/>
          <w:szCs w:val="24"/>
        </w:rPr>
      </w:pPr>
      <w:r w:rsidRPr="00906A84">
        <w:rPr>
          <w:bCs/>
          <w:iCs/>
          <w:sz w:val="24"/>
          <w:szCs w:val="24"/>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14:paraId="7004E887" w14:textId="77777777" w:rsidR="00906A84" w:rsidRPr="00906A84" w:rsidRDefault="00906A84" w:rsidP="00906A84">
      <w:pPr>
        <w:ind w:firstLine="567"/>
        <w:jc w:val="both"/>
        <w:rPr>
          <w:bCs/>
          <w:iCs/>
          <w:sz w:val="24"/>
          <w:szCs w:val="24"/>
        </w:rPr>
      </w:pPr>
      <w:r w:rsidRPr="00906A84">
        <w:rPr>
          <w:bCs/>
          <w:iCs/>
          <w:sz w:val="24"/>
          <w:szCs w:val="24"/>
        </w:rPr>
        <w:t>7) Осуществить все виды погрузо-разгрузочных работ, включая работы с</w:t>
      </w:r>
      <w:r w:rsidRPr="00906A84">
        <w:rPr>
          <w:sz w:val="24"/>
          <w:szCs w:val="24"/>
        </w:rPr>
        <w:t xml:space="preserve"> применением грузоподъёмных средств, собственными техническими средствами или за свой счёт.</w:t>
      </w:r>
    </w:p>
    <w:p w14:paraId="07596FB1" w14:textId="77777777" w:rsidR="00906A84" w:rsidRPr="00906A84" w:rsidRDefault="00906A84" w:rsidP="00906A84">
      <w:pPr>
        <w:ind w:firstLine="567"/>
        <w:jc w:val="both"/>
        <w:rPr>
          <w:bCs/>
          <w:iCs/>
          <w:sz w:val="24"/>
          <w:szCs w:val="24"/>
        </w:rPr>
      </w:pPr>
      <w:r w:rsidRPr="00906A84">
        <w:rPr>
          <w:bCs/>
          <w:iCs/>
          <w:sz w:val="24"/>
          <w:szCs w:val="24"/>
        </w:rPr>
        <w:t xml:space="preserve">8) </w:t>
      </w:r>
      <w:r w:rsidRPr="00906A84">
        <w:rPr>
          <w:sz w:val="24"/>
          <w:szCs w:val="24"/>
        </w:rPr>
        <w:t>Передать Покупателю одновременно с Оборудованием документацию, предусмотренную настоящим Договором.</w:t>
      </w:r>
    </w:p>
    <w:p w14:paraId="0D1E9B77" w14:textId="77777777" w:rsidR="00906A84" w:rsidRPr="00906A84" w:rsidRDefault="00906A84" w:rsidP="00906A84">
      <w:pPr>
        <w:ind w:firstLine="567"/>
        <w:jc w:val="both"/>
        <w:rPr>
          <w:sz w:val="24"/>
          <w:szCs w:val="24"/>
        </w:rPr>
      </w:pPr>
      <w:r w:rsidRPr="00906A84">
        <w:rPr>
          <w:bCs/>
          <w:iCs/>
          <w:sz w:val="24"/>
          <w:szCs w:val="24"/>
        </w:rPr>
        <w:t xml:space="preserve">9) </w:t>
      </w:r>
      <w:r w:rsidRPr="00906A84">
        <w:rPr>
          <w:sz w:val="24"/>
          <w:szCs w:val="24"/>
        </w:rPr>
        <w:t>Участвовать в приёмке-передаче Оборудования в соответствии с условиями настоящего Договора.</w:t>
      </w:r>
    </w:p>
    <w:p w14:paraId="6A3EE69D" w14:textId="77777777" w:rsidR="00906A84" w:rsidRPr="00906A84" w:rsidRDefault="00906A84" w:rsidP="00906A84">
      <w:pPr>
        <w:ind w:firstLine="567"/>
        <w:jc w:val="both"/>
        <w:rPr>
          <w:sz w:val="24"/>
          <w:szCs w:val="24"/>
        </w:rPr>
      </w:pPr>
      <w:r w:rsidRPr="00906A84">
        <w:rPr>
          <w:sz w:val="24"/>
          <w:szCs w:val="24"/>
        </w:rPr>
        <w:t>10) Предоставить информацию о наличии сервисных центров поставленного Оборудования на территории Российской Федерации.</w:t>
      </w:r>
    </w:p>
    <w:p w14:paraId="0A2212B2" w14:textId="77777777" w:rsidR="00906A84" w:rsidRPr="00906A84" w:rsidRDefault="00906A84" w:rsidP="00906A84">
      <w:pPr>
        <w:ind w:firstLine="567"/>
        <w:jc w:val="both"/>
        <w:rPr>
          <w:sz w:val="24"/>
          <w:szCs w:val="24"/>
        </w:rPr>
      </w:pPr>
      <w:r w:rsidRPr="00906A84">
        <w:rPr>
          <w:sz w:val="24"/>
          <w:szCs w:val="24"/>
        </w:rPr>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14:paraId="5833DB3A" w14:textId="77777777" w:rsidR="00906A84" w:rsidRPr="00906A84" w:rsidRDefault="00906A84" w:rsidP="00906A84">
      <w:pPr>
        <w:ind w:firstLine="567"/>
        <w:jc w:val="both"/>
        <w:rPr>
          <w:sz w:val="24"/>
          <w:szCs w:val="24"/>
        </w:rPr>
      </w:pPr>
      <w:r w:rsidRPr="00906A84">
        <w:rPr>
          <w:sz w:val="24"/>
          <w:szCs w:val="24"/>
        </w:rPr>
        <w:t>Расходы, связанные с устранением недостатков, некомплектности или замены некачественного Оборудования несёт Поставщик.</w:t>
      </w:r>
    </w:p>
    <w:p w14:paraId="586E327C" w14:textId="77777777" w:rsidR="00906A84" w:rsidRPr="00906A84" w:rsidRDefault="00906A84" w:rsidP="00906A84">
      <w:pPr>
        <w:ind w:firstLine="567"/>
        <w:jc w:val="both"/>
        <w:rPr>
          <w:sz w:val="24"/>
          <w:szCs w:val="24"/>
        </w:rPr>
      </w:pPr>
      <w:r w:rsidRPr="00906A84">
        <w:rPr>
          <w:sz w:val="24"/>
          <w:szCs w:val="24"/>
        </w:rPr>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14:paraId="1693A6E6" w14:textId="77777777" w:rsidR="00906A84" w:rsidRPr="00906A84" w:rsidRDefault="00906A84" w:rsidP="00906A84">
      <w:pPr>
        <w:tabs>
          <w:tab w:val="left" w:pos="1276"/>
        </w:tabs>
        <w:ind w:firstLine="567"/>
        <w:jc w:val="both"/>
        <w:rPr>
          <w:bCs/>
          <w:sz w:val="24"/>
          <w:szCs w:val="24"/>
        </w:rPr>
      </w:pPr>
      <w:r w:rsidRPr="00906A84">
        <w:rPr>
          <w:sz w:val="24"/>
          <w:szCs w:val="24"/>
        </w:rPr>
        <w:t>13) Исполнять иные обязательства, предусмотренные действующим законодательством Российской Федерации и Договором.</w:t>
      </w:r>
    </w:p>
    <w:p w14:paraId="397695F4" w14:textId="77777777" w:rsidR="00906A84" w:rsidRPr="00906A84" w:rsidRDefault="00906A84" w:rsidP="00906A84">
      <w:pPr>
        <w:ind w:firstLine="567"/>
        <w:rPr>
          <w:sz w:val="24"/>
          <w:szCs w:val="24"/>
        </w:rPr>
      </w:pPr>
      <w:r w:rsidRPr="00906A84">
        <w:rPr>
          <w:bCs/>
          <w:sz w:val="24"/>
          <w:szCs w:val="24"/>
        </w:rPr>
        <w:t>4.5. Гарантийные обязательства Поставщика:</w:t>
      </w:r>
    </w:p>
    <w:p w14:paraId="156387A9" w14:textId="77777777" w:rsidR="00906A84" w:rsidRPr="00906A84" w:rsidRDefault="00906A84" w:rsidP="00906A84">
      <w:pPr>
        <w:ind w:firstLine="567"/>
        <w:jc w:val="both"/>
        <w:rPr>
          <w:sz w:val="24"/>
          <w:szCs w:val="24"/>
        </w:rPr>
      </w:pPr>
      <w:r w:rsidRPr="00906A84">
        <w:rPr>
          <w:sz w:val="24"/>
          <w:szCs w:val="24"/>
        </w:rPr>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14:paraId="265825F4" w14:textId="77777777" w:rsidR="00906A84" w:rsidRPr="00906A84" w:rsidRDefault="00906A84" w:rsidP="00906A84">
      <w:pPr>
        <w:ind w:firstLine="567"/>
        <w:jc w:val="both"/>
        <w:rPr>
          <w:sz w:val="24"/>
          <w:szCs w:val="24"/>
        </w:rPr>
      </w:pPr>
      <w:r w:rsidRPr="00906A84">
        <w:rPr>
          <w:sz w:val="24"/>
          <w:szCs w:val="24"/>
        </w:rPr>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14:paraId="1EB4C707" w14:textId="77777777" w:rsidR="00906A84" w:rsidRPr="00906A84" w:rsidRDefault="00906A84" w:rsidP="00906A84">
      <w:pPr>
        <w:ind w:firstLine="567"/>
        <w:jc w:val="both"/>
        <w:rPr>
          <w:sz w:val="24"/>
          <w:szCs w:val="24"/>
        </w:rPr>
      </w:pPr>
      <w:r w:rsidRPr="00906A84">
        <w:rPr>
          <w:sz w:val="24"/>
          <w:szCs w:val="24"/>
        </w:rPr>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14:paraId="184412AA" w14:textId="77777777" w:rsidR="00906A84" w:rsidRPr="00906A84" w:rsidRDefault="00906A84" w:rsidP="00906A84">
      <w:pPr>
        <w:ind w:firstLine="567"/>
        <w:jc w:val="both"/>
        <w:rPr>
          <w:sz w:val="24"/>
          <w:szCs w:val="24"/>
        </w:rPr>
      </w:pPr>
      <w:bookmarkStart w:id="98" w:name="__RefHeading__7378_1755536330"/>
      <w:bookmarkEnd w:id="98"/>
      <w:r w:rsidRPr="00906A84">
        <w:rPr>
          <w:sz w:val="24"/>
          <w:szCs w:val="24"/>
        </w:rPr>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14:paraId="068CC34D" w14:textId="77777777" w:rsidR="00906A84" w:rsidRPr="00906A84" w:rsidRDefault="00906A84" w:rsidP="00906A84">
      <w:pPr>
        <w:ind w:firstLine="567"/>
        <w:jc w:val="both"/>
        <w:rPr>
          <w:sz w:val="24"/>
          <w:szCs w:val="24"/>
        </w:rPr>
      </w:pPr>
      <w:r w:rsidRPr="00906A84">
        <w:rPr>
          <w:sz w:val="24"/>
          <w:szCs w:val="24"/>
        </w:rPr>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14:paraId="612D15A5" w14:textId="77777777" w:rsidR="00906A84" w:rsidRPr="00906A84" w:rsidRDefault="00906A84" w:rsidP="00906A84">
      <w:pPr>
        <w:ind w:firstLine="567"/>
        <w:jc w:val="both"/>
        <w:rPr>
          <w:sz w:val="24"/>
          <w:szCs w:val="24"/>
        </w:rPr>
      </w:pPr>
      <w:bookmarkStart w:id="99" w:name="__RefHeading__7380_1755536330"/>
      <w:bookmarkEnd w:id="99"/>
      <w:r w:rsidRPr="00906A84">
        <w:rPr>
          <w:sz w:val="24"/>
          <w:szCs w:val="24"/>
        </w:rPr>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14:paraId="19A44F62" w14:textId="77777777" w:rsidR="00906A84" w:rsidRPr="00906A84" w:rsidRDefault="00906A84" w:rsidP="00906A84">
      <w:pPr>
        <w:ind w:firstLine="567"/>
        <w:jc w:val="both"/>
        <w:rPr>
          <w:sz w:val="24"/>
          <w:szCs w:val="24"/>
        </w:rPr>
      </w:pPr>
      <w:bookmarkStart w:id="100" w:name="__RefHeading__7382_1755536330"/>
      <w:bookmarkEnd w:id="100"/>
      <w:r w:rsidRPr="00906A84">
        <w:rPr>
          <w:sz w:val="24"/>
          <w:szCs w:val="24"/>
        </w:rPr>
        <w:t xml:space="preserve">6) </w:t>
      </w:r>
      <w:proofErr w:type="gramStart"/>
      <w:r w:rsidRPr="00906A84">
        <w:rPr>
          <w:sz w:val="24"/>
          <w:szCs w:val="24"/>
        </w:rPr>
        <w:t>В</w:t>
      </w:r>
      <w:proofErr w:type="gramEnd"/>
      <w:r w:rsidRPr="00906A84">
        <w:rPr>
          <w:sz w:val="24"/>
          <w:szCs w:val="24"/>
        </w:rPr>
        <w:t xml:space="preserve">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14:paraId="4F86206B" w14:textId="77777777" w:rsidR="00906A84" w:rsidRPr="00906A84" w:rsidRDefault="00906A84" w:rsidP="00906A84">
      <w:pPr>
        <w:ind w:firstLine="567"/>
        <w:jc w:val="both"/>
        <w:rPr>
          <w:sz w:val="24"/>
          <w:szCs w:val="24"/>
        </w:rPr>
      </w:pPr>
      <w:bookmarkStart w:id="101" w:name="__RefHeading__7384_1755536330"/>
      <w:bookmarkEnd w:id="101"/>
      <w:r w:rsidRPr="00906A84">
        <w:rPr>
          <w:sz w:val="24"/>
          <w:szCs w:val="24"/>
        </w:rPr>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14:paraId="67967D17" w14:textId="77777777" w:rsidR="00906A84" w:rsidRPr="00906A84" w:rsidRDefault="00906A84" w:rsidP="00906A84">
      <w:pPr>
        <w:ind w:firstLine="567"/>
        <w:jc w:val="both"/>
        <w:rPr>
          <w:sz w:val="24"/>
          <w:szCs w:val="24"/>
        </w:rPr>
      </w:pPr>
      <w:bookmarkStart w:id="102" w:name="__RefHeading__7386_1755536330"/>
      <w:bookmarkEnd w:id="102"/>
      <w:r w:rsidRPr="00906A84">
        <w:rPr>
          <w:sz w:val="24"/>
          <w:szCs w:val="24"/>
        </w:rPr>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14:paraId="1349BB7E" w14:textId="77777777" w:rsidR="00906A84" w:rsidRPr="00906A84" w:rsidRDefault="00906A84" w:rsidP="00906A84">
      <w:pPr>
        <w:ind w:firstLine="567"/>
        <w:jc w:val="both"/>
        <w:rPr>
          <w:sz w:val="24"/>
          <w:szCs w:val="24"/>
        </w:rPr>
      </w:pPr>
      <w:r w:rsidRPr="00906A84">
        <w:rPr>
          <w:sz w:val="24"/>
          <w:szCs w:val="24"/>
        </w:rPr>
        <w:t>9) Для рассмотрения претензии по существу на месте работы Оборудования может быть создана комиссия из представителей Поставщика и Покупателя.</w:t>
      </w:r>
    </w:p>
    <w:p w14:paraId="0EAA85FA" w14:textId="77777777" w:rsidR="00906A84" w:rsidRPr="00906A84" w:rsidRDefault="00906A84" w:rsidP="00906A84">
      <w:pPr>
        <w:ind w:firstLine="567"/>
        <w:jc w:val="both"/>
        <w:rPr>
          <w:b/>
          <w:bCs/>
          <w:iCs/>
          <w:sz w:val="24"/>
          <w:szCs w:val="24"/>
        </w:rPr>
      </w:pPr>
      <w:r w:rsidRPr="00906A84">
        <w:rPr>
          <w:sz w:val="24"/>
          <w:szCs w:val="24"/>
        </w:rPr>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14:paraId="3EE279F3" w14:textId="77777777" w:rsidR="00906A84" w:rsidRPr="00906A84" w:rsidRDefault="00906A84" w:rsidP="00906A84">
      <w:pPr>
        <w:spacing w:before="120" w:after="120"/>
        <w:ind w:firstLine="567"/>
        <w:jc w:val="center"/>
        <w:rPr>
          <w:sz w:val="24"/>
          <w:szCs w:val="24"/>
        </w:rPr>
      </w:pPr>
      <w:r w:rsidRPr="00906A84">
        <w:rPr>
          <w:b/>
          <w:bCs/>
          <w:iCs/>
          <w:sz w:val="24"/>
          <w:szCs w:val="24"/>
        </w:rPr>
        <w:t xml:space="preserve">7. </w:t>
      </w:r>
      <w:r w:rsidRPr="00906A84">
        <w:rPr>
          <w:b/>
          <w:bCs/>
          <w:sz w:val="24"/>
          <w:szCs w:val="24"/>
        </w:rPr>
        <w:t>ОТВЕТСТВЕННОСТЬ СТОРОН</w:t>
      </w:r>
    </w:p>
    <w:p w14:paraId="116D269D" w14:textId="77777777" w:rsidR="00906A84" w:rsidRPr="00906A84" w:rsidRDefault="00906A84" w:rsidP="00906A84">
      <w:pPr>
        <w:ind w:firstLine="567"/>
        <w:jc w:val="both"/>
        <w:rPr>
          <w:sz w:val="24"/>
          <w:szCs w:val="24"/>
        </w:rPr>
      </w:pPr>
      <w:r w:rsidRPr="00906A84">
        <w:rPr>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14:paraId="236F0584" w14:textId="77777777" w:rsidR="00906A84" w:rsidRPr="00906A84" w:rsidRDefault="00906A84" w:rsidP="00906A84">
      <w:pPr>
        <w:ind w:firstLine="567"/>
        <w:jc w:val="both"/>
        <w:rPr>
          <w:sz w:val="24"/>
          <w:szCs w:val="24"/>
        </w:rPr>
      </w:pPr>
      <w:r w:rsidRPr="00906A84">
        <w:rPr>
          <w:sz w:val="24"/>
          <w:szCs w:val="24"/>
        </w:rPr>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14:paraId="7533606F" w14:textId="77777777" w:rsidR="00906A84" w:rsidRPr="00906A84" w:rsidRDefault="00906A84" w:rsidP="00906A84">
      <w:pPr>
        <w:ind w:firstLine="567"/>
        <w:jc w:val="both"/>
        <w:rPr>
          <w:sz w:val="24"/>
          <w:szCs w:val="24"/>
        </w:rPr>
      </w:pPr>
      <w:r w:rsidRPr="00906A84">
        <w:rPr>
          <w:sz w:val="24"/>
          <w:szCs w:val="24"/>
        </w:rPr>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14:paraId="4F07671A" w14:textId="77777777" w:rsidR="00906A84" w:rsidRPr="00906A84" w:rsidRDefault="00906A84" w:rsidP="00906A84">
      <w:pPr>
        <w:ind w:firstLine="567"/>
        <w:jc w:val="both"/>
        <w:rPr>
          <w:sz w:val="24"/>
          <w:szCs w:val="24"/>
        </w:rPr>
      </w:pPr>
      <w:r w:rsidRPr="00906A84">
        <w:rPr>
          <w:sz w:val="24"/>
          <w:szCs w:val="24"/>
        </w:rPr>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6A0B361F" w14:textId="77777777" w:rsidR="00906A84" w:rsidRPr="00906A84" w:rsidRDefault="00906A84" w:rsidP="00906A84">
      <w:pPr>
        <w:ind w:firstLine="567"/>
        <w:jc w:val="both"/>
        <w:rPr>
          <w:sz w:val="24"/>
          <w:szCs w:val="24"/>
        </w:rPr>
      </w:pPr>
      <w:r w:rsidRPr="00906A84">
        <w:rPr>
          <w:sz w:val="24"/>
          <w:szCs w:val="24"/>
        </w:rPr>
        <w:t>7.4. Оплата штрафных санкций не освобождает Стороны от надлежащего исполнения своих обязательств по Договору.</w:t>
      </w:r>
    </w:p>
    <w:p w14:paraId="4B282FC2" w14:textId="77777777" w:rsidR="00906A84" w:rsidRPr="00906A84" w:rsidRDefault="00906A84" w:rsidP="00906A84">
      <w:pPr>
        <w:ind w:firstLine="567"/>
        <w:jc w:val="both"/>
        <w:rPr>
          <w:b/>
          <w:bCs/>
          <w:sz w:val="24"/>
          <w:szCs w:val="24"/>
        </w:rPr>
      </w:pPr>
      <w:r w:rsidRPr="00906A84">
        <w:rPr>
          <w:sz w:val="24"/>
          <w:szCs w:val="24"/>
        </w:rPr>
        <w:t>7.5.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14:paraId="5FBCFFEA" w14:textId="77777777" w:rsidR="00906A84" w:rsidRPr="00906A84" w:rsidRDefault="00906A84" w:rsidP="00906A84">
      <w:pPr>
        <w:spacing w:before="120" w:after="120"/>
        <w:jc w:val="center"/>
        <w:rPr>
          <w:sz w:val="24"/>
          <w:szCs w:val="24"/>
        </w:rPr>
      </w:pPr>
      <w:r w:rsidRPr="00906A84">
        <w:rPr>
          <w:b/>
          <w:bCs/>
          <w:sz w:val="24"/>
          <w:szCs w:val="24"/>
        </w:rPr>
        <w:t>8. ГАРАНТИИ И ЗАВЕРЕНИЯ СТОРОН</w:t>
      </w:r>
    </w:p>
    <w:p w14:paraId="70B2970F" w14:textId="77777777" w:rsidR="00906A84" w:rsidRPr="00906A84" w:rsidRDefault="00906A84" w:rsidP="00906A84">
      <w:pPr>
        <w:tabs>
          <w:tab w:val="left" w:pos="0"/>
          <w:tab w:val="left" w:pos="180"/>
        </w:tabs>
        <w:ind w:firstLine="709"/>
        <w:jc w:val="both"/>
        <w:rPr>
          <w:color w:val="000000"/>
          <w:sz w:val="24"/>
          <w:szCs w:val="24"/>
        </w:rPr>
      </w:pPr>
      <w:r w:rsidRPr="00906A84">
        <w:rPr>
          <w:sz w:val="24"/>
          <w:szCs w:val="24"/>
        </w:rPr>
        <w:t xml:space="preserve">8.1. </w:t>
      </w:r>
      <w:r w:rsidRPr="00906A84">
        <w:rPr>
          <w:color w:val="000000"/>
          <w:sz w:val="24"/>
          <w:szCs w:val="24"/>
        </w:rPr>
        <w:t>Поставщик гарантирует и заверяет Покупателя, что:</w:t>
      </w:r>
    </w:p>
    <w:p w14:paraId="0E5A1F9A" w14:textId="77777777" w:rsidR="00906A84" w:rsidRPr="00906A84" w:rsidRDefault="00906A84" w:rsidP="00906A84">
      <w:pPr>
        <w:shd w:val="clear" w:color="auto" w:fill="FFFFFF"/>
        <w:tabs>
          <w:tab w:val="left" w:pos="0"/>
          <w:tab w:val="left" w:pos="1276"/>
        </w:tabs>
        <w:ind w:firstLine="709"/>
        <w:jc w:val="both"/>
        <w:rPr>
          <w:color w:val="000000"/>
          <w:sz w:val="24"/>
          <w:szCs w:val="24"/>
        </w:rPr>
      </w:pPr>
      <w:r w:rsidRPr="00906A84">
        <w:rPr>
          <w:color w:val="000000"/>
          <w:sz w:val="24"/>
          <w:szCs w:val="24"/>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14:paraId="327B01E1" w14:textId="77777777" w:rsidR="00906A84" w:rsidRPr="00906A84" w:rsidRDefault="00906A84" w:rsidP="00906A84">
      <w:pPr>
        <w:shd w:val="clear" w:color="auto" w:fill="FFFFFF"/>
        <w:tabs>
          <w:tab w:val="left" w:pos="0"/>
          <w:tab w:val="left" w:pos="1418"/>
        </w:tabs>
        <w:ind w:firstLine="709"/>
        <w:jc w:val="both"/>
        <w:rPr>
          <w:color w:val="000000"/>
          <w:sz w:val="24"/>
          <w:szCs w:val="24"/>
        </w:rPr>
      </w:pPr>
      <w:r w:rsidRPr="00906A8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14:paraId="3403F1A7" w14:textId="77777777" w:rsidR="00906A84" w:rsidRPr="00906A84" w:rsidRDefault="00906A84" w:rsidP="00906A84">
      <w:pPr>
        <w:shd w:val="clear" w:color="auto" w:fill="FFFFFF"/>
        <w:tabs>
          <w:tab w:val="left" w:pos="0"/>
          <w:tab w:val="left" w:pos="1276"/>
        </w:tabs>
        <w:ind w:firstLine="709"/>
        <w:jc w:val="both"/>
        <w:rPr>
          <w:color w:val="000000"/>
          <w:sz w:val="24"/>
          <w:szCs w:val="24"/>
        </w:rPr>
      </w:pPr>
      <w:r w:rsidRPr="00906A8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14:paraId="165A5023" w14:textId="77777777" w:rsidR="00906A84" w:rsidRPr="00906A84" w:rsidRDefault="00906A84" w:rsidP="00906A84">
      <w:pPr>
        <w:shd w:val="clear" w:color="auto" w:fill="FFFFFF"/>
        <w:tabs>
          <w:tab w:val="left" w:pos="0"/>
          <w:tab w:val="left" w:pos="1276"/>
        </w:tabs>
        <w:ind w:firstLine="709"/>
        <w:jc w:val="both"/>
        <w:rPr>
          <w:color w:val="000000"/>
          <w:sz w:val="24"/>
          <w:szCs w:val="24"/>
        </w:rPr>
      </w:pPr>
      <w:r w:rsidRPr="00906A84">
        <w:rPr>
          <w:color w:val="000000"/>
          <w:sz w:val="24"/>
          <w:szCs w:val="24"/>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14:paraId="21C11899" w14:textId="77777777" w:rsidR="00906A84" w:rsidRPr="00906A84" w:rsidRDefault="00906A84" w:rsidP="00906A84">
      <w:pPr>
        <w:shd w:val="clear" w:color="auto" w:fill="FFFFFF"/>
        <w:tabs>
          <w:tab w:val="left" w:pos="0"/>
          <w:tab w:val="left" w:pos="1276"/>
        </w:tabs>
        <w:ind w:firstLine="709"/>
        <w:jc w:val="both"/>
        <w:rPr>
          <w:color w:val="000000"/>
          <w:sz w:val="24"/>
          <w:szCs w:val="24"/>
        </w:rPr>
      </w:pPr>
      <w:r w:rsidRPr="00906A84">
        <w:rPr>
          <w:color w:val="000000"/>
          <w:sz w:val="24"/>
          <w:szCs w:val="24"/>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7D95CCF" w14:textId="77777777" w:rsidR="00906A84" w:rsidRPr="00906A84" w:rsidRDefault="00906A84" w:rsidP="00906A84">
      <w:pPr>
        <w:shd w:val="clear" w:color="auto" w:fill="FFFFFF"/>
        <w:tabs>
          <w:tab w:val="left" w:pos="0"/>
          <w:tab w:val="left" w:pos="1276"/>
        </w:tabs>
        <w:ind w:firstLine="709"/>
        <w:jc w:val="both"/>
        <w:rPr>
          <w:color w:val="000000"/>
          <w:sz w:val="24"/>
          <w:szCs w:val="24"/>
        </w:rPr>
      </w:pPr>
      <w:r w:rsidRPr="00906A84">
        <w:rPr>
          <w:color w:val="000000"/>
          <w:sz w:val="24"/>
          <w:szCs w:val="24"/>
        </w:rPr>
        <w:t>6)  имеет все необходимые ресурсы, персонал и опыт работы для исполнения обязательств по настоящему Договору.</w:t>
      </w:r>
    </w:p>
    <w:p w14:paraId="38CA1FA8" w14:textId="77777777" w:rsidR="00906A84" w:rsidRPr="00906A84" w:rsidRDefault="00906A84" w:rsidP="00906A84">
      <w:pPr>
        <w:shd w:val="clear" w:color="auto" w:fill="FFFFFF"/>
        <w:tabs>
          <w:tab w:val="left" w:pos="0"/>
        </w:tabs>
        <w:ind w:left="720"/>
        <w:jc w:val="both"/>
        <w:rPr>
          <w:color w:val="000000"/>
          <w:sz w:val="24"/>
          <w:szCs w:val="24"/>
        </w:rPr>
      </w:pPr>
      <w:r w:rsidRPr="00906A84">
        <w:rPr>
          <w:color w:val="000000"/>
          <w:sz w:val="24"/>
          <w:szCs w:val="24"/>
        </w:rPr>
        <w:t>8.2. Покупатель гарантирует и заверяет Поставщика, что:</w:t>
      </w:r>
    </w:p>
    <w:p w14:paraId="3D2D3B2F"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14:paraId="0B445B09"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14:paraId="58651D64"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14:paraId="3A257D37"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14:paraId="4B41726F"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8CFE2CB"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A3C50C0"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14:paraId="06F2A8C6"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14:paraId="2641714C"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14:paraId="37A44162" w14:textId="77777777" w:rsidR="00906A84" w:rsidRPr="00906A84" w:rsidRDefault="00906A84" w:rsidP="00906A84">
      <w:pPr>
        <w:shd w:val="clear" w:color="auto" w:fill="FFFFFF"/>
        <w:tabs>
          <w:tab w:val="left" w:pos="0"/>
          <w:tab w:val="left" w:pos="1418"/>
        </w:tabs>
        <w:ind w:firstLine="709"/>
        <w:jc w:val="both"/>
        <w:rPr>
          <w:color w:val="000000"/>
          <w:sz w:val="24"/>
          <w:szCs w:val="24"/>
        </w:rPr>
      </w:pPr>
      <w:r w:rsidRPr="00906A84">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36D1F19" w14:textId="77777777" w:rsidR="00906A84" w:rsidRPr="00906A84" w:rsidRDefault="00906A84" w:rsidP="00906A84">
      <w:pPr>
        <w:shd w:val="clear" w:color="auto" w:fill="FFFFFF"/>
        <w:tabs>
          <w:tab w:val="left" w:pos="0"/>
        </w:tabs>
        <w:ind w:firstLine="709"/>
        <w:jc w:val="both"/>
        <w:rPr>
          <w:color w:val="000000"/>
          <w:sz w:val="24"/>
          <w:szCs w:val="24"/>
        </w:rPr>
      </w:pPr>
      <w:r w:rsidRPr="00906A84">
        <w:rPr>
          <w:color w:val="000000"/>
          <w:sz w:val="24"/>
          <w:szCs w:val="24"/>
        </w:rPr>
        <w:t>8.5.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C4EDB65" w14:textId="77777777" w:rsidR="00906A84" w:rsidRPr="00906A84" w:rsidRDefault="00906A84" w:rsidP="00906A84">
      <w:pPr>
        <w:ind w:firstLine="709"/>
        <w:jc w:val="both"/>
        <w:rPr>
          <w:b/>
          <w:color w:val="00000A"/>
          <w:sz w:val="24"/>
          <w:szCs w:val="24"/>
        </w:rPr>
      </w:pPr>
      <w:r w:rsidRPr="00906A84">
        <w:rPr>
          <w:color w:val="000000"/>
          <w:sz w:val="24"/>
          <w:szCs w:val="24"/>
        </w:rPr>
        <w:t>8.6.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8439F4F" w14:textId="77777777" w:rsidR="00906A84" w:rsidRPr="00906A84" w:rsidRDefault="00906A84" w:rsidP="00906A84">
      <w:pPr>
        <w:widowControl w:val="0"/>
        <w:numPr>
          <w:ilvl w:val="0"/>
          <w:numId w:val="47"/>
        </w:numPr>
        <w:suppressAutoHyphens/>
        <w:overflowPunct w:val="0"/>
        <w:spacing w:before="120" w:after="120"/>
        <w:jc w:val="center"/>
        <w:rPr>
          <w:sz w:val="24"/>
          <w:szCs w:val="24"/>
        </w:rPr>
      </w:pPr>
      <w:r w:rsidRPr="00906A84">
        <w:rPr>
          <w:b/>
          <w:sz w:val="24"/>
          <w:szCs w:val="24"/>
        </w:rPr>
        <w:t>АНТИКОРРУПЦИОННЫЕ УСЛОВИЯ</w:t>
      </w:r>
    </w:p>
    <w:p w14:paraId="55439003" w14:textId="77777777" w:rsidR="00906A84" w:rsidRPr="00906A84" w:rsidRDefault="00906A84" w:rsidP="00906A84">
      <w:pPr>
        <w:ind w:firstLine="709"/>
        <w:jc w:val="both"/>
        <w:rPr>
          <w:sz w:val="24"/>
          <w:szCs w:val="24"/>
        </w:rPr>
      </w:pPr>
      <w:r w:rsidRPr="00906A84">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BF895BD" w14:textId="77777777" w:rsidR="00906A84" w:rsidRPr="00906A84" w:rsidRDefault="00906A84" w:rsidP="00906A84">
      <w:pPr>
        <w:ind w:firstLine="709"/>
        <w:jc w:val="both"/>
        <w:rPr>
          <w:sz w:val="24"/>
          <w:szCs w:val="24"/>
        </w:rPr>
      </w:pPr>
      <w:r w:rsidRPr="00906A84">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A95348D" w14:textId="77777777" w:rsidR="00906A84" w:rsidRPr="00906A84" w:rsidRDefault="00906A84" w:rsidP="00906A84">
      <w:pPr>
        <w:ind w:firstLine="709"/>
        <w:jc w:val="both"/>
        <w:rPr>
          <w:sz w:val="24"/>
          <w:szCs w:val="24"/>
        </w:rPr>
      </w:pPr>
      <w:r w:rsidRPr="00906A84">
        <w:rPr>
          <w:sz w:val="24"/>
          <w:szCs w:val="24"/>
        </w:rPr>
        <w:t>9.3.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14:paraId="390DC43D" w14:textId="77777777" w:rsidR="00906A84" w:rsidRPr="00906A84" w:rsidRDefault="00906A84" w:rsidP="00906A84">
      <w:pPr>
        <w:ind w:firstLine="709"/>
        <w:jc w:val="both"/>
        <w:rPr>
          <w:sz w:val="24"/>
          <w:szCs w:val="24"/>
        </w:rPr>
      </w:pPr>
      <w:r w:rsidRPr="00906A84">
        <w:rPr>
          <w:sz w:val="24"/>
          <w:szCs w:val="24"/>
        </w:rPr>
        <w:t>Под действиями работника, осуществляемыми в пользу стимулирующей его Стороны, понимаются:</w:t>
      </w:r>
    </w:p>
    <w:p w14:paraId="602E28C8" w14:textId="77777777" w:rsidR="00906A84" w:rsidRPr="00906A84" w:rsidRDefault="00906A84" w:rsidP="00906A84">
      <w:pPr>
        <w:widowControl w:val="0"/>
        <w:numPr>
          <w:ilvl w:val="0"/>
          <w:numId w:val="48"/>
        </w:numPr>
        <w:tabs>
          <w:tab w:val="left" w:pos="993"/>
        </w:tabs>
        <w:suppressAutoHyphens/>
        <w:overflowPunct w:val="0"/>
        <w:ind w:left="0" w:firstLine="709"/>
        <w:jc w:val="both"/>
        <w:rPr>
          <w:sz w:val="24"/>
          <w:szCs w:val="24"/>
        </w:rPr>
      </w:pPr>
      <w:r w:rsidRPr="00906A84">
        <w:rPr>
          <w:sz w:val="24"/>
          <w:szCs w:val="24"/>
        </w:rPr>
        <w:t>предоставление неоправданных преимуществ по сравнению с другими контрагентами;</w:t>
      </w:r>
    </w:p>
    <w:p w14:paraId="65DF6B94" w14:textId="77777777" w:rsidR="00906A84" w:rsidRPr="00906A84" w:rsidRDefault="00906A84" w:rsidP="00906A84">
      <w:pPr>
        <w:widowControl w:val="0"/>
        <w:numPr>
          <w:ilvl w:val="0"/>
          <w:numId w:val="48"/>
        </w:numPr>
        <w:tabs>
          <w:tab w:val="left" w:pos="993"/>
        </w:tabs>
        <w:suppressAutoHyphens/>
        <w:overflowPunct w:val="0"/>
        <w:ind w:left="0" w:firstLine="709"/>
        <w:jc w:val="both"/>
        <w:rPr>
          <w:sz w:val="24"/>
          <w:szCs w:val="24"/>
        </w:rPr>
      </w:pPr>
      <w:r w:rsidRPr="00906A84">
        <w:rPr>
          <w:sz w:val="24"/>
          <w:szCs w:val="24"/>
        </w:rPr>
        <w:t>предоставление каких-либо гарантий;</w:t>
      </w:r>
    </w:p>
    <w:p w14:paraId="472EEE52" w14:textId="77777777" w:rsidR="00906A84" w:rsidRPr="00906A84" w:rsidRDefault="00906A84" w:rsidP="00906A84">
      <w:pPr>
        <w:widowControl w:val="0"/>
        <w:numPr>
          <w:ilvl w:val="0"/>
          <w:numId w:val="48"/>
        </w:numPr>
        <w:tabs>
          <w:tab w:val="left" w:pos="993"/>
        </w:tabs>
        <w:suppressAutoHyphens/>
        <w:overflowPunct w:val="0"/>
        <w:ind w:left="0" w:firstLine="709"/>
        <w:jc w:val="both"/>
        <w:rPr>
          <w:sz w:val="24"/>
          <w:szCs w:val="24"/>
        </w:rPr>
      </w:pPr>
      <w:r w:rsidRPr="00906A84">
        <w:rPr>
          <w:sz w:val="24"/>
          <w:szCs w:val="24"/>
        </w:rPr>
        <w:t>ускорение существующих процедур;</w:t>
      </w:r>
    </w:p>
    <w:p w14:paraId="6E79ACA8" w14:textId="77777777" w:rsidR="00906A84" w:rsidRPr="00906A84" w:rsidRDefault="00906A84" w:rsidP="00906A84">
      <w:pPr>
        <w:widowControl w:val="0"/>
        <w:numPr>
          <w:ilvl w:val="0"/>
          <w:numId w:val="48"/>
        </w:numPr>
        <w:tabs>
          <w:tab w:val="left" w:pos="993"/>
        </w:tabs>
        <w:suppressAutoHyphens/>
        <w:overflowPunct w:val="0"/>
        <w:ind w:left="0" w:firstLine="709"/>
        <w:jc w:val="both"/>
        <w:rPr>
          <w:sz w:val="24"/>
          <w:szCs w:val="24"/>
        </w:rPr>
      </w:pPr>
      <w:r w:rsidRPr="00906A8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CE1A650" w14:textId="77777777" w:rsidR="00906A84" w:rsidRPr="00906A84" w:rsidRDefault="00906A84" w:rsidP="00906A84">
      <w:pPr>
        <w:ind w:firstLine="709"/>
        <w:jc w:val="both"/>
        <w:rPr>
          <w:bCs/>
          <w:sz w:val="24"/>
          <w:szCs w:val="24"/>
        </w:rPr>
      </w:pPr>
      <w:r w:rsidRPr="00906A84">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A84">
        <w:rPr>
          <w:b/>
          <w:bCs/>
          <w:sz w:val="24"/>
          <w:szCs w:val="24"/>
        </w:rPr>
        <w:t xml:space="preserve"> </w:t>
      </w:r>
      <w:r w:rsidRPr="00906A84">
        <w:rPr>
          <w:bCs/>
          <w:sz w:val="24"/>
          <w:szCs w:val="24"/>
        </w:rPr>
        <w:t>Это подтверждение должно быть направлено в течение 5 (Пяти) рабочих дней с даты направления письменного уведомления.</w:t>
      </w:r>
    </w:p>
    <w:p w14:paraId="07B61984" w14:textId="77777777" w:rsidR="00906A84" w:rsidRPr="00906A84" w:rsidRDefault="00906A84" w:rsidP="00906A84">
      <w:pPr>
        <w:ind w:firstLine="709"/>
        <w:jc w:val="both"/>
        <w:rPr>
          <w:sz w:val="24"/>
          <w:szCs w:val="24"/>
        </w:rPr>
      </w:pPr>
      <w:r w:rsidRPr="00906A84">
        <w:rPr>
          <w:bCs/>
          <w:sz w:val="24"/>
          <w:szCs w:val="24"/>
        </w:rPr>
        <w:t xml:space="preserve">9.5. </w:t>
      </w:r>
      <w:r w:rsidRPr="00906A8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14:paraId="6FFD973F" w14:textId="77777777" w:rsidR="00906A84" w:rsidRPr="00906A84" w:rsidRDefault="00906A84" w:rsidP="00906A84">
      <w:pPr>
        <w:ind w:firstLine="709"/>
        <w:jc w:val="both"/>
        <w:rPr>
          <w:sz w:val="24"/>
          <w:szCs w:val="24"/>
        </w:rPr>
      </w:pPr>
      <w:r w:rsidRPr="00906A84">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EA031DD" w14:textId="77777777" w:rsidR="00906A84" w:rsidRPr="00906A84" w:rsidRDefault="00906A84" w:rsidP="00906A84">
      <w:pPr>
        <w:ind w:firstLine="709"/>
        <w:jc w:val="both"/>
        <w:rPr>
          <w:sz w:val="24"/>
          <w:szCs w:val="24"/>
        </w:rPr>
      </w:pPr>
      <w:r w:rsidRPr="00906A84">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14:paraId="12A5CD5F" w14:textId="77777777" w:rsidR="00906A84" w:rsidRPr="00906A84" w:rsidRDefault="00906A84" w:rsidP="00906A84">
      <w:pPr>
        <w:ind w:firstLine="709"/>
        <w:jc w:val="both"/>
        <w:rPr>
          <w:sz w:val="24"/>
          <w:szCs w:val="24"/>
        </w:rPr>
      </w:pPr>
      <w:r w:rsidRPr="00906A84">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DC46024" w14:textId="77777777" w:rsidR="00906A84" w:rsidRPr="00906A84" w:rsidRDefault="00906A84" w:rsidP="00906A84">
      <w:pPr>
        <w:ind w:firstLine="709"/>
        <w:jc w:val="both"/>
        <w:rPr>
          <w:b/>
          <w:bCs/>
          <w:sz w:val="24"/>
          <w:szCs w:val="24"/>
        </w:rPr>
      </w:pPr>
      <w:r w:rsidRPr="00906A84">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1A952D7" w14:textId="77777777" w:rsidR="00906A84" w:rsidRPr="00906A84" w:rsidRDefault="00906A84" w:rsidP="00906A84">
      <w:pPr>
        <w:spacing w:before="120" w:after="120"/>
        <w:ind w:firstLine="567"/>
        <w:jc w:val="center"/>
        <w:rPr>
          <w:sz w:val="24"/>
          <w:szCs w:val="24"/>
        </w:rPr>
      </w:pPr>
      <w:r w:rsidRPr="00906A84">
        <w:rPr>
          <w:b/>
          <w:bCs/>
          <w:sz w:val="24"/>
          <w:szCs w:val="24"/>
        </w:rPr>
        <w:t>10. ОБСТОЯТЕЛЬСТВА НЕПРЕОДОЛИМОЙ СИЛЫ</w:t>
      </w:r>
    </w:p>
    <w:p w14:paraId="07DBF56D" w14:textId="77777777" w:rsidR="00906A84" w:rsidRPr="00906A84" w:rsidRDefault="00906A84" w:rsidP="00906A84">
      <w:pPr>
        <w:ind w:firstLine="567"/>
        <w:jc w:val="both"/>
        <w:rPr>
          <w:sz w:val="24"/>
          <w:szCs w:val="24"/>
        </w:rPr>
      </w:pPr>
      <w:r w:rsidRPr="00906A84">
        <w:rPr>
          <w:sz w:val="24"/>
          <w:szCs w:val="24"/>
        </w:rPr>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C62F8B1" w14:textId="77777777" w:rsidR="00906A84" w:rsidRPr="00906A84" w:rsidRDefault="00906A84" w:rsidP="00906A84">
      <w:pPr>
        <w:ind w:firstLine="567"/>
        <w:jc w:val="both"/>
        <w:rPr>
          <w:sz w:val="24"/>
          <w:szCs w:val="24"/>
        </w:rPr>
      </w:pPr>
      <w:r w:rsidRPr="00906A84">
        <w:rPr>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14:paraId="1BEB6A95" w14:textId="77777777" w:rsidR="00906A84" w:rsidRPr="00906A84" w:rsidRDefault="00906A84" w:rsidP="00906A84">
      <w:pPr>
        <w:ind w:firstLine="567"/>
        <w:jc w:val="both"/>
        <w:rPr>
          <w:sz w:val="24"/>
          <w:szCs w:val="24"/>
        </w:rPr>
      </w:pPr>
      <w:r w:rsidRPr="00906A84">
        <w:rPr>
          <w:sz w:val="24"/>
          <w:szCs w:val="24"/>
        </w:rPr>
        <w:t>10.3.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31648629" w14:textId="77777777" w:rsidR="00906A84" w:rsidRPr="00906A84" w:rsidRDefault="00906A84" w:rsidP="00906A84">
      <w:pPr>
        <w:ind w:firstLine="567"/>
        <w:jc w:val="both"/>
        <w:rPr>
          <w:sz w:val="24"/>
          <w:szCs w:val="24"/>
        </w:rPr>
      </w:pPr>
      <w:r w:rsidRPr="00906A84">
        <w:rPr>
          <w:sz w:val="24"/>
          <w:szCs w:val="24"/>
        </w:rPr>
        <w:t>10.4.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14:paraId="787B96ED" w14:textId="77777777" w:rsidR="00906A84" w:rsidRPr="00906A84" w:rsidRDefault="00906A84" w:rsidP="00906A84">
      <w:pPr>
        <w:ind w:firstLine="567"/>
        <w:jc w:val="both"/>
        <w:rPr>
          <w:sz w:val="24"/>
          <w:szCs w:val="24"/>
        </w:rPr>
      </w:pPr>
      <w:r w:rsidRPr="00906A84">
        <w:rPr>
          <w:sz w:val="24"/>
          <w:szCs w:val="24"/>
        </w:rPr>
        <w:t>10.5.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14:paraId="3859FF9A" w14:textId="77777777" w:rsidR="00906A84" w:rsidRPr="00906A84" w:rsidRDefault="00906A84" w:rsidP="00906A84">
      <w:pPr>
        <w:ind w:firstLine="567"/>
        <w:jc w:val="both"/>
        <w:rPr>
          <w:b/>
          <w:bCs/>
          <w:iCs/>
          <w:sz w:val="24"/>
          <w:szCs w:val="24"/>
        </w:rPr>
      </w:pPr>
      <w:r w:rsidRPr="00906A84">
        <w:rPr>
          <w:sz w:val="24"/>
          <w:szCs w:val="24"/>
        </w:rPr>
        <w:t>10.6.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14:paraId="6FAF9A5F" w14:textId="77777777" w:rsidR="00906A84" w:rsidRPr="00906A84" w:rsidRDefault="00906A84" w:rsidP="00906A84">
      <w:pPr>
        <w:spacing w:before="120" w:after="120"/>
        <w:ind w:firstLine="567"/>
        <w:jc w:val="center"/>
        <w:rPr>
          <w:sz w:val="24"/>
          <w:szCs w:val="24"/>
        </w:rPr>
      </w:pPr>
      <w:r w:rsidRPr="00906A84">
        <w:rPr>
          <w:b/>
          <w:bCs/>
          <w:iCs/>
          <w:sz w:val="24"/>
          <w:szCs w:val="24"/>
        </w:rPr>
        <w:t xml:space="preserve">11. </w:t>
      </w:r>
      <w:r w:rsidRPr="00906A84">
        <w:rPr>
          <w:b/>
          <w:bCs/>
          <w:sz w:val="24"/>
          <w:szCs w:val="24"/>
        </w:rPr>
        <w:t>СРОК ДЕЙСТВИЯ ДОГОВОРА</w:t>
      </w:r>
    </w:p>
    <w:p w14:paraId="3EC23023" w14:textId="0DB54176" w:rsidR="00906A84" w:rsidRPr="00906A84" w:rsidRDefault="00906A84" w:rsidP="00906A84">
      <w:pPr>
        <w:ind w:firstLine="567"/>
        <w:jc w:val="both"/>
        <w:rPr>
          <w:b/>
          <w:bCs/>
          <w:iCs/>
          <w:sz w:val="24"/>
          <w:szCs w:val="24"/>
        </w:rPr>
      </w:pPr>
      <w:r w:rsidRPr="00906A84">
        <w:rPr>
          <w:sz w:val="24"/>
          <w:szCs w:val="24"/>
        </w:rPr>
        <w:t xml:space="preserve">11.1. Договор вступает в силу и становится обязательным для Сторон с момента его заключения и действует в течении </w:t>
      </w:r>
      <w:r w:rsidR="006E0853">
        <w:rPr>
          <w:sz w:val="24"/>
          <w:szCs w:val="24"/>
        </w:rPr>
        <w:t>6</w:t>
      </w:r>
      <w:r w:rsidRPr="00906A84">
        <w:rPr>
          <w:sz w:val="24"/>
          <w:szCs w:val="24"/>
        </w:rPr>
        <w:t xml:space="preserve"> (</w:t>
      </w:r>
      <w:r w:rsidR="006E0853">
        <w:rPr>
          <w:sz w:val="24"/>
          <w:szCs w:val="24"/>
        </w:rPr>
        <w:t>Шести</w:t>
      </w:r>
      <w:r w:rsidRPr="00906A84">
        <w:rPr>
          <w:sz w:val="24"/>
          <w:szCs w:val="24"/>
        </w:rPr>
        <w:t xml:space="preserve">) </w:t>
      </w:r>
      <w:r w:rsidR="006E0853">
        <w:rPr>
          <w:sz w:val="24"/>
          <w:szCs w:val="24"/>
        </w:rPr>
        <w:t>месяцев</w:t>
      </w:r>
      <w:r w:rsidRPr="00906A84">
        <w:rPr>
          <w:sz w:val="24"/>
          <w:szCs w:val="24"/>
        </w:rPr>
        <w:t xml:space="preserve"> и до полного исполнения обязательств (включая гарантийные) по договору Поставщиком.</w:t>
      </w:r>
    </w:p>
    <w:p w14:paraId="3ABD91D8" w14:textId="77777777" w:rsidR="00906A84" w:rsidRPr="00906A84" w:rsidRDefault="00906A84" w:rsidP="00906A84">
      <w:pPr>
        <w:spacing w:before="120" w:after="120"/>
        <w:ind w:firstLine="567"/>
        <w:jc w:val="center"/>
        <w:rPr>
          <w:sz w:val="24"/>
          <w:szCs w:val="24"/>
        </w:rPr>
      </w:pPr>
      <w:r w:rsidRPr="00906A84">
        <w:rPr>
          <w:b/>
          <w:bCs/>
          <w:iCs/>
          <w:sz w:val="24"/>
          <w:szCs w:val="24"/>
        </w:rPr>
        <w:t xml:space="preserve">12. </w:t>
      </w:r>
      <w:r w:rsidRPr="00906A84">
        <w:rPr>
          <w:b/>
          <w:bCs/>
          <w:sz w:val="24"/>
          <w:szCs w:val="24"/>
        </w:rPr>
        <w:t>ДОПОЛНИТЕЛЬНЫЕ УСЛОВИЯ</w:t>
      </w:r>
    </w:p>
    <w:p w14:paraId="1590F139" w14:textId="77777777" w:rsidR="00906A84" w:rsidRPr="00906A84" w:rsidRDefault="00906A84" w:rsidP="00906A84">
      <w:pPr>
        <w:ind w:firstLine="567"/>
        <w:jc w:val="both"/>
        <w:rPr>
          <w:sz w:val="24"/>
          <w:szCs w:val="24"/>
        </w:rPr>
      </w:pPr>
      <w:r w:rsidRPr="00906A84">
        <w:rPr>
          <w:sz w:val="24"/>
          <w:szCs w:val="24"/>
        </w:rPr>
        <w:t>12.1.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14:paraId="7482E4CE" w14:textId="77777777" w:rsidR="00906A84" w:rsidRPr="00906A84" w:rsidRDefault="00906A84" w:rsidP="00906A84">
      <w:pPr>
        <w:ind w:firstLine="567"/>
        <w:jc w:val="both"/>
        <w:rPr>
          <w:sz w:val="24"/>
          <w:szCs w:val="24"/>
        </w:rPr>
      </w:pPr>
      <w:r w:rsidRPr="00906A84">
        <w:rPr>
          <w:sz w:val="24"/>
          <w:szCs w:val="24"/>
        </w:rPr>
        <w:t>12.2.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14:paraId="5C90AF84" w14:textId="77777777" w:rsidR="00906A84" w:rsidRPr="00906A84" w:rsidRDefault="00906A84" w:rsidP="00906A84">
      <w:pPr>
        <w:ind w:firstLine="567"/>
        <w:jc w:val="both"/>
        <w:rPr>
          <w:sz w:val="24"/>
          <w:szCs w:val="24"/>
        </w:rPr>
      </w:pPr>
      <w:r w:rsidRPr="00906A84">
        <w:rPr>
          <w:sz w:val="24"/>
          <w:szCs w:val="24"/>
        </w:rPr>
        <w:t>12.3.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14:paraId="35AA3E62" w14:textId="77777777" w:rsidR="00906A84" w:rsidRPr="00906A84" w:rsidRDefault="00906A84" w:rsidP="00906A84">
      <w:pPr>
        <w:ind w:firstLine="567"/>
        <w:jc w:val="both"/>
        <w:rPr>
          <w:sz w:val="24"/>
          <w:szCs w:val="24"/>
        </w:rPr>
      </w:pPr>
      <w:r w:rsidRPr="00906A84">
        <w:rPr>
          <w:sz w:val="24"/>
          <w:szCs w:val="24"/>
        </w:rPr>
        <w:t>Срок рассмотрения претензии – 10 (Десять) рабочих дней с момента её получения.</w:t>
      </w:r>
    </w:p>
    <w:p w14:paraId="5F2810DD" w14:textId="77777777" w:rsidR="00906A84" w:rsidRPr="00906A84" w:rsidRDefault="00906A84" w:rsidP="00906A84">
      <w:pPr>
        <w:ind w:firstLine="567"/>
        <w:jc w:val="both"/>
        <w:rPr>
          <w:sz w:val="24"/>
          <w:szCs w:val="24"/>
        </w:rPr>
      </w:pPr>
      <w:r w:rsidRPr="00906A84">
        <w:rPr>
          <w:sz w:val="24"/>
          <w:szCs w:val="24"/>
        </w:rPr>
        <w:t>12.4.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14:paraId="1F1BD145" w14:textId="77777777" w:rsidR="00906A84" w:rsidRPr="00906A84" w:rsidRDefault="00906A84" w:rsidP="00906A84">
      <w:pPr>
        <w:ind w:firstLine="567"/>
        <w:jc w:val="both"/>
        <w:rPr>
          <w:sz w:val="24"/>
          <w:szCs w:val="24"/>
        </w:rPr>
      </w:pPr>
      <w:r w:rsidRPr="00906A84">
        <w:rPr>
          <w:sz w:val="24"/>
          <w:szCs w:val="24"/>
        </w:rPr>
        <w:t>12.5.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14:paraId="0937F586" w14:textId="77777777" w:rsidR="00906A84" w:rsidRPr="00906A84" w:rsidRDefault="00906A84" w:rsidP="00906A84">
      <w:pPr>
        <w:ind w:firstLine="567"/>
        <w:jc w:val="both"/>
        <w:rPr>
          <w:sz w:val="24"/>
          <w:szCs w:val="24"/>
        </w:rPr>
      </w:pPr>
      <w:r w:rsidRPr="00906A84">
        <w:rPr>
          <w:sz w:val="24"/>
          <w:szCs w:val="24"/>
        </w:rPr>
        <w:t>12.6. Договор составлен в 2-х экземплярах, каждый из которых имеет одинаковую юридическую силу по одному для каждой из Сторон.</w:t>
      </w:r>
    </w:p>
    <w:p w14:paraId="42D2C4A9" w14:textId="77777777" w:rsidR="00906A84" w:rsidRPr="00906A84" w:rsidRDefault="00906A84" w:rsidP="00906A84">
      <w:pPr>
        <w:tabs>
          <w:tab w:val="left" w:pos="2355"/>
        </w:tabs>
        <w:ind w:left="567"/>
        <w:jc w:val="both"/>
        <w:rPr>
          <w:bCs/>
          <w:sz w:val="24"/>
          <w:szCs w:val="24"/>
        </w:rPr>
      </w:pPr>
      <w:r w:rsidRPr="00906A84">
        <w:rPr>
          <w:sz w:val="24"/>
          <w:szCs w:val="24"/>
        </w:rPr>
        <w:t>12.7. К настоящему Договору прилагаются и являются его неотъемлемой частью:</w:t>
      </w:r>
    </w:p>
    <w:p w14:paraId="2ACF5CF7" w14:textId="77777777" w:rsidR="00906A84" w:rsidRPr="00906A84" w:rsidRDefault="00906A84" w:rsidP="00906A84">
      <w:pPr>
        <w:ind w:firstLine="567"/>
        <w:jc w:val="both"/>
        <w:rPr>
          <w:bCs/>
          <w:sz w:val="24"/>
          <w:szCs w:val="24"/>
        </w:rPr>
      </w:pPr>
      <w:r w:rsidRPr="00906A84">
        <w:rPr>
          <w:bCs/>
          <w:sz w:val="24"/>
          <w:szCs w:val="24"/>
        </w:rPr>
        <w:t>Приложение № 1: Прайс-лист.</w:t>
      </w:r>
    </w:p>
    <w:p w14:paraId="702E33D6" w14:textId="77777777" w:rsidR="00906A84" w:rsidRPr="00906A84" w:rsidRDefault="00906A84" w:rsidP="00906A84">
      <w:pPr>
        <w:ind w:firstLine="567"/>
        <w:jc w:val="both"/>
        <w:rPr>
          <w:b/>
          <w:bCs/>
          <w:sz w:val="24"/>
          <w:szCs w:val="24"/>
        </w:rPr>
      </w:pPr>
      <w:r w:rsidRPr="00906A84">
        <w:rPr>
          <w:bCs/>
          <w:sz w:val="24"/>
          <w:szCs w:val="24"/>
        </w:rPr>
        <w:t>Приложение № 2: Форма заявки.</w:t>
      </w:r>
    </w:p>
    <w:p w14:paraId="37879D37" w14:textId="77777777" w:rsidR="00906A84" w:rsidRPr="00906A84" w:rsidRDefault="00906A84" w:rsidP="00906A84">
      <w:pPr>
        <w:spacing w:before="120" w:after="120"/>
        <w:ind w:firstLine="709"/>
        <w:jc w:val="center"/>
        <w:rPr>
          <w:b/>
          <w:sz w:val="24"/>
          <w:szCs w:val="24"/>
        </w:rPr>
      </w:pPr>
      <w:r w:rsidRPr="00906A84">
        <w:rPr>
          <w:b/>
          <w:bCs/>
          <w:sz w:val="24"/>
          <w:szCs w:val="24"/>
        </w:rPr>
        <w:t>13. АДРЕСА, РЕКВИЗИТЫ И ПОДПИСИ СТОРОН</w:t>
      </w:r>
    </w:p>
    <w:tbl>
      <w:tblPr>
        <w:tblW w:w="0" w:type="auto"/>
        <w:tblLayout w:type="fixed"/>
        <w:tblLook w:val="04A0" w:firstRow="1" w:lastRow="0" w:firstColumn="1" w:lastColumn="0" w:noHBand="0" w:noVBand="1"/>
      </w:tblPr>
      <w:tblGrid>
        <w:gridCol w:w="5191"/>
        <w:gridCol w:w="4577"/>
      </w:tblGrid>
      <w:tr w:rsidR="00906A84" w:rsidRPr="00906A84" w14:paraId="4B476E9B" w14:textId="77777777" w:rsidTr="00906A84">
        <w:tc>
          <w:tcPr>
            <w:tcW w:w="5191" w:type="dxa"/>
            <w:shd w:val="clear" w:color="auto" w:fill="FFFFFF"/>
          </w:tcPr>
          <w:p w14:paraId="68A72636" w14:textId="77777777" w:rsidR="00906A84" w:rsidRPr="00906A84" w:rsidRDefault="00906A84" w:rsidP="00906A84">
            <w:pPr>
              <w:tabs>
                <w:tab w:val="left" w:pos="5245"/>
              </w:tabs>
              <w:ind w:right="602"/>
              <w:rPr>
                <w:b/>
                <w:sz w:val="24"/>
                <w:szCs w:val="24"/>
              </w:rPr>
            </w:pPr>
            <w:r w:rsidRPr="00906A84">
              <w:rPr>
                <w:b/>
                <w:sz w:val="24"/>
                <w:szCs w:val="24"/>
              </w:rPr>
              <w:t>Покупатель:</w:t>
            </w:r>
          </w:p>
          <w:p w14:paraId="6F71E0A6" w14:textId="77777777" w:rsidR="00906A84" w:rsidRPr="00906A84" w:rsidRDefault="00906A84" w:rsidP="00906A84">
            <w:pPr>
              <w:tabs>
                <w:tab w:val="left" w:pos="5245"/>
              </w:tabs>
              <w:ind w:right="602"/>
              <w:rPr>
                <w:sz w:val="24"/>
                <w:szCs w:val="24"/>
              </w:rPr>
            </w:pPr>
            <w:r w:rsidRPr="00906A84">
              <w:rPr>
                <w:b/>
                <w:sz w:val="24"/>
                <w:szCs w:val="24"/>
              </w:rPr>
              <w:t>Автономная некоммерческая организация «Агентство стратегических инициатив по продвижению новых проектов»</w:t>
            </w:r>
          </w:p>
          <w:p w14:paraId="7EC423E2" w14:textId="77777777" w:rsidR="00906A84" w:rsidRPr="00906A84" w:rsidRDefault="00906A84" w:rsidP="00906A84">
            <w:pPr>
              <w:tabs>
                <w:tab w:val="left" w:pos="5245"/>
              </w:tabs>
              <w:ind w:right="602"/>
              <w:rPr>
                <w:sz w:val="24"/>
                <w:szCs w:val="24"/>
              </w:rPr>
            </w:pPr>
            <w:r w:rsidRPr="00906A84">
              <w:rPr>
                <w:sz w:val="24"/>
                <w:szCs w:val="24"/>
              </w:rPr>
              <w:t xml:space="preserve">Местонахождение: 121099, г. Москва, </w:t>
            </w:r>
          </w:p>
          <w:p w14:paraId="45A17E60" w14:textId="77777777" w:rsidR="00906A84" w:rsidRPr="00906A84" w:rsidRDefault="00906A84" w:rsidP="00906A84">
            <w:pPr>
              <w:tabs>
                <w:tab w:val="left" w:pos="5245"/>
              </w:tabs>
              <w:ind w:right="602"/>
              <w:rPr>
                <w:sz w:val="24"/>
                <w:szCs w:val="24"/>
              </w:rPr>
            </w:pPr>
            <w:r w:rsidRPr="00906A84">
              <w:rPr>
                <w:sz w:val="24"/>
                <w:szCs w:val="24"/>
              </w:rPr>
              <w:t>ул. Новый Арбат, д.36</w:t>
            </w:r>
          </w:p>
          <w:p w14:paraId="5F7A0AA8" w14:textId="77777777" w:rsidR="00906A84" w:rsidRPr="00906A84" w:rsidRDefault="00906A84" w:rsidP="00906A84">
            <w:pPr>
              <w:tabs>
                <w:tab w:val="left" w:pos="5245"/>
              </w:tabs>
              <w:ind w:right="602"/>
              <w:rPr>
                <w:sz w:val="24"/>
                <w:szCs w:val="24"/>
              </w:rPr>
            </w:pPr>
            <w:r w:rsidRPr="00906A84">
              <w:rPr>
                <w:sz w:val="24"/>
                <w:szCs w:val="24"/>
              </w:rPr>
              <w:t>Тел.: (495) 690-91-29</w:t>
            </w:r>
          </w:p>
          <w:p w14:paraId="67F7AA71" w14:textId="77777777" w:rsidR="00906A84" w:rsidRPr="00906A84" w:rsidRDefault="00906A84" w:rsidP="00906A84">
            <w:pPr>
              <w:tabs>
                <w:tab w:val="left" w:pos="5245"/>
              </w:tabs>
              <w:ind w:right="602"/>
              <w:rPr>
                <w:sz w:val="24"/>
                <w:szCs w:val="24"/>
              </w:rPr>
            </w:pPr>
            <w:r w:rsidRPr="00906A84">
              <w:rPr>
                <w:sz w:val="24"/>
                <w:szCs w:val="24"/>
              </w:rPr>
              <w:t xml:space="preserve">Факс: (495) 690-91-39 </w:t>
            </w:r>
          </w:p>
          <w:p w14:paraId="2352A1F8" w14:textId="77777777" w:rsidR="00906A84" w:rsidRPr="00906A84" w:rsidRDefault="00906A84" w:rsidP="00906A84">
            <w:pPr>
              <w:tabs>
                <w:tab w:val="left" w:pos="5245"/>
              </w:tabs>
              <w:ind w:right="602"/>
              <w:rPr>
                <w:sz w:val="24"/>
                <w:szCs w:val="24"/>
              </w:rPr>
            </w:pPr>
            <w:r w:rsidRPr="00906A84">
              <w:rPr>
                <w:sz w:val="24"/>
                <w:szCs w:val="24"/>
                <w:lang w:val="en-US"/>
              </w:rPr>
              <w:t>E</w:t>
            </w:r>
            <w:r w:rsidRPr="00906A84">
              <w:rPr>
                <w:sz w:val="24"/>
                <w:szCs w:val="24"/>
              </w:rPr>
              <w:t>-</w:t>
            </w:r>
            <w:r w:rsidRPr="00906A84">
              <w:rPr>
                <w:sz w:val="24"/>
                <w:szCs w:val="24"/>
                <w:lang w:val="en-US"/>
              </w:rPr>
              <w:t>mail</w:t>
            </w:r>
            <w:r w:rsidRPr="00906A84">
              <w:rPr>
                <w:sz w:val="24"/>
                <w:szCs w:val="24"/>
              </w:rPr>
              <w:t xml:space="preserve">: </w:t>
            </w:r>
            <w:hyperlink r:id="rId23" w:history="1">
              <w:r w:rsidRPr="00906A84">
                <w:rPr>
                  <w:rStyle w:val="a9"/>
                  <w:sz w:val="24"/>
                  <w:szCs w:val="24"/>
                  <w:lang w:val="en-US"/>
                </w:rPr>
                <w:t>asi</w:t>
              </w:r>
              <w:r w:rsidRPr="00906A84">
                <w:rPr>
                  <w:rStyle w:val="a9"/>
                  <w:sz w:val="24"/>
                  <w:szCs w:val="24"/>
                </w:rPr>
                <w:t>@</w:t>
              </w:r>
              <w:r w:rsidRPr="00906A84">
                <w:rPr>
                  <w:rStyle w:val="a9"/>
                  <w:sz w:val="24"/>
                  <w:szCs w:val="24"/>
                  <w:lang w:val="en-US"/>
                </w:rPr>
                <w:t>asi</w:t>
              </w:r>
              <w:r w:rsidRPr="00906A84">
                <w:rPr>
                  <w:rStyle w:val="a9"/>
                  <w:sz w:val="24"/>
                  <w:szCs w:val="24"/>
                </w:rPr>
                <w:t>.</w:t>
              </w:r>
              <w:r w:rsidRPr="00906A84">
                <w:rPr>
                  <w:rStyle w:val="a9"/>
                  <w:sz w:val="24"/>
                  <w:szCs w:val="24"/>
                  <w:lang w:val="en-US"/>
                </w:rPr>
                <w:t>ru</w:t>
              </w:r>
            </w:hyperlink>
            <w:r w:rsidRPr="00906A84">
              <w:rPr>
                <w:sz w:val="24"/>
                <w:szCs w:val="24"/>
              </w:rPr>
              <w:t xml:space="preserve"> </w:t>
            </w:r>
          </w:p>
          <w:p w14:paraId="341C76AB" w14:textId="77777777" w:rsidR="00906A84" w:rsidRPr="00906A84" w:rsidRDefault="00906A84" w:rsidP="00906A84">
            <w:pPr>
              <w:tabs>
                <w:tab w:val="left" w:pos="5245"/>
              </w:tabs>
              <w:ind w:right="602"/>
              <w:rPr>
                <w:sz w:val="24"/>
                <w:szCs w:val="24"/>
              </w:rPr>
            </w:pPr>
            <w:r w:rsidRPr="00906A84">
              <w:rPr>
                <w:sz w:val="24"/>
                <w:szCs w:val="24"/>
              </w:rPr>
              <w:t>ОГРН 1117799016829 ОКПО 30145767</w:t>
            </w:r>
          </w:p>
          <w:p w14:paraId="43015437" w14:textId="77777777" w:rsidR="00906A84" w:rsidRPr="00906A84" w:rsidRDefault="00906A84" w:rsidP="00906A84">
            <w:pPr>
              <w:tabs>
                <w:tab w:val="left" w:pos="5245"/>
              </w:tabs>
              <w:ind w:right="602"/>
              <w:rPr>
                <w:sz w:val="24"/>
                <w:szCs w:val="24"/>
              </w:rPr>
            </w:pPr>
            <w:r w:rsidRPr="00906A84">
              <w:rPr>
                <w:sz w:val="24"/>
                <w:szCs w:val="24"/>
              </w:rPr>
              <w:t>ИНН 7704278735 КПП 770401001</w:t>
            </w:r>
          </w:p>
          <w:p w14:paraId="25089082" w14:textId="77777777" w:rsidR="00906A84" w:rsidRPr="00906A84" w:rsidRDefault="00906A84" w:rsidP="00906A84">
            <w:pPr>
              <w:tabs>
                <w:tab w:val="left" w:pos="5245"/>
              </w:tabs>
              <w:ind w:right="602"/>
              <w:rPr>
                <w:sz w:val="24"/>
                <w:szCs w:val="24"/>
              </w:rPr>
            </w:pPr>
            <w:r w:rsidRPr="00906A84">
              <w:rPr>
                <w:sz w:val="24"/>
                <w:szCs w:val="24"/>
              </w:rPr>
              <w:t>Р/с 40703810638170002348</w:t>
            </w:r>
          </w:p>
          <w:p w14:paraId="549C8C7D" w14:textId="77777777" w:rsidR="00906A84" w:rsidRPr="00906A84" w:rsidRDefault="00906A84" w:rsidP="00906A84">
            <w:pPr>
              <w:tabs>
                <w:tab w:val="left" w:pos="5245"/>
              </w:tabs>
              <w:ind w:right="602"/>
              <w:rPr>
                <w:sz w:val="24"/>
                <w:szCs w:val="24"/>
              </w:rPr>
            </w:pPr>
            <w:r w:rsidRPr="00906A84">
              <w:rPr>
                <w:sz w:val="24"/>
                <w:szCs w:val="24"/>
              </w:rPr>
              <w:t>в ПАО «Сбербанк России», г. Москва</w:t>
            </w:r>
          </w:p>
          <w:p w14:paraId="14C67945" w14:textId="77777777" w:rsidR="00906A84" w:rsidRPr="00906A84" w:rsidRDefault="00906A84" w:rsidP="00906A84">
            <w:pPr>
              <w:tabs>
                <w:tab w:val="left" w:pos="5245"/>
              </w:tabs>
              <w:ind w:right="602"/>
              <w:rPr>
                <w:sz w:val="24"/>
                <w:szCs w:val="24"/>
              </w:rPr>
            </w:pPr>
            <w:r w:rsidRPr="00906A84">
              <w:rPr>
                <w:sz w:val="24"/>
                <w:szCs w:val="24"/>
              </w:rPr>
              <w:t>к/с 30101810400000000225</w:t>
            </w:r>
          </w:p>
          <w:p w14:paraId="1D270816" w14:textId="77777777" w:rsidR="00906A84" w:rsidRPr="00906A84" w:rsidRDefault="00906A84" w:rsidP="00906A84">
            <w:pPr>
              <w:tabs>
                <w:tab w:val="left" w:pos="5245"/>
              </w:tabs>
              <w:ind w:right="602"/>
              <w:rPr>
                <w:sz w:val="24"/>
                <w:szCs w:val="24"/>
              </w:rPr>
            </w:pPr>
            <w:r w:rsidRPr="00906A84">
              <w:rPr>
                <w:sz w:val="24"/>
                <w:szCs w:val="24"/>
              </w:rPr>
              <w:t>БИК 044525225</w:t>
            </w:r>
          </w:p>
          <w:p w14:paraId="7D6DFA6C" w14:textId="77777777" w:rsidR="00906A84" w:rsidRPr="00906A84" w:rsidRDefault="00906A84" w:rsidP="00906A84">
            <w:pPr>
              <w:tabs>
                <w:tab w:val="left" w:pos="5245"/>
              </w:tabs>
              <w:ind w:right="602"/>
              <w:rPr>
                <w:sz w:val="24"/>
                <w:szCs w:val="24"/>
              </w:rPr>
            </w:pPr>
          </w:p>
          <w:p w14:paraId="7F2CF78B" w14:textId="77777777" w:rsidR="00906A84" w:rsidRPr="00906A84" w:rsidRDefault="00906A84" w:rsidP="00906A84">
            <w:pPr>
              <w:tabs>
                <w:tab w:val="left" w:pos="5245"/>
              </w:tabs>
              <w:ind w:right="602"/>
              <w:rPr>
                <w:sz w:val="24"/>
                <w:szCs w:val="24"/>
              </w:rPr>
            </w:pPr>
            <w:r w:rsidRPr="00906A84">
              <w:rPr>
                <w:sz w:val="24"/>
                <w:szCs w:val="24"/>
              </w:rPr>
              <w:t>Административный директор – Заместитель Генерального директора</w:t>
            </w:r>
          </w:p>
          <w:p w14:paraId="7B218881" w14:textId="77777777" w:rsidR="00906A84" w:rsidRPr="00906A84" w:rsidRDefault="00906A84" w:rsidP="00906A84">
            <w:pPr>
              <w:tabs>
                <w:tab w:val="left" w:pos="5245"/>
              </w:tabs>
              <w:ind w:right="602"/>
              <w:rPr>
                <w:sz w:val="24"/>
                <w:szCs w:val="24"/>
              </w:rPr>
            </w:pPr>
          </w:p>
          <w:p w14:paraId="507EA430" w14:textId="77777777" w:rsidR="00906A84" w:rsidRPr="00906A84" w:rsidRDefault="00906A84" w:rsidP="00906A84">
            <w:pPr>
              <w:tabs>
                <w:tab w:val="left" w:pos="5245"/>
              </w:tabs>
              <w:ind w:right="602"/>
              <w:rPr>
                <w:sz w:val="24"/>
                <w:szCs w:val="24"/>
              </w:rPr>
            </w:pPr>
          </w:p>
          <w:p w14:paraId="256DB1DC" w14:textId="77777777" w:rsidR="00906A84" w:rsidRPr="00906A84" w:rsidRDefault="00906A84" w:rsidP="00906A84">
            <w:pPr>
              <w:ind w:firstLine="35"/>
              <w:rPr>
                <w:sz w:val="24"/>
                <w:szCs w:val="24"/>
              </w:rPr>
            </w:pPr>
            <w:r w:rsidRPr="00906A84">
              <w:rPr>
                <w:sz w:val="24"/>
                <w:szCs w:val="24"/>
              </w:rPr>
              <w:t>_____________________ Л.Г. Шепелева</w:t>
            </w:r>
          </w:p>
          <w:p w14:paraId="7C4D1863" w14:textId="77777777" w:rsidR="00906A84" w:rsidRPr="00906A84" w:rsidRDefault="00906A84" w:rsidP="00906A84">
            <w:pPr>
              <w:ind w:firstLine="35"/>
              <w:rPr>
                <w:b/>
                <w:sz w:val="24"/>
                <w:szCs w:val="24"/>
              </w:rPr>
            </w:pPr>
            <w:r w:rsidRPr="00906A84">
              <w:rPr>
                <w:sz w:val="24"/>
                <w:szCs w:val="24"/>
              </w:rPr>
              <w:t>М.П.</w:t>
            </w:r>
          </w:p>
        </w:tc>
        <w:tc>
          <w:tcPr>
            <w:tcW w:w="4577" w:type="dxa"/>
            <w:shd w:val="clear" w:color="auto" w:fill="FFFFFF"/>
          </w:tcPr>
          <w:p w14:paraId="34AD9B81" w14:textId="77777777" w:rsidR="00906A84" w:rsidRPr="00906A84" w:rsidRDefault="00906A84" w:rsidP="00906A84">
            <w:pPr>
              <w:rPr>
                <w:b/>
                <w:bCs/>
                <w:sz w:val="24"/>
                <w:szCs w:val="24"/>
              </w:rPr>
            </w:pPr>
            <w:r w:rsidRPr="00906A84">
              <w:rPr>
                <w:b/>
                <w:sz w:val="24"/>
                <w:szCs w:val="24"/>
              </w:rPr>
              <w:t>Поставщик:</w:t>
            </w:r>
          </w:p>
          <w:p w14:paraId="0333825A" w14:textId="77777777" w:rsidR="00906A84" w:rsidRPr="00906A84" w:rsidRDefault="00906A84" w:rsidP="00906A84">
            <w:pPr>
              <w:jc w:val="both"/>
              <w:rPr>
                <w:b/>
                <w:bCs/>
                <w:sz w:val="24"/>
                <w:szCs w:val="24"/>
              </w:rPr>
            </w:pPr>
          </w:p>
          <w:p w14:paraId="6A1C6C0B" w14:textId="77777777" w:rsidR="00906A84" w:rsidRPr="00906A84" w:rsidRDefault="00906A84" w:rsidP="00906A84">
            <w:pPr>
              <w:jc w:val="both"/>
              <w:rPr>
                <w:b/>
                <w:bCs/>
                <w:sz w:val="24"/>
                <w:szCs w:val="24"/>
              </w:rPr>
            </w:pPr>
          </w:p>
          <w:p w14:paraId="5F69C86C" w14:textId="77777777" w:rsidR="00906A84" w:rsidRPr="00906A84" w:rsidRDefault="00906A84" w:rsidP="00906A84">
            <w:pPr>
              <w:jc w:val="both"/>
              <w:rPr>
                <w:b/>
                <w:bCs/>
                <w:sz w:val="24"/>
                <w:szCs w:val="24"/>
              </w:rPr>
            </w:pPr>
          </w:p>
          <w:p w14:paraId="783AD3B0" w14:textId="77777777" w:rsidR="00906A84" w:rsidRPr="00906A84" w:rsidRDefault="00906A84" w:rsidP="00906A84">
            <w:pPr>
              <w:jc w:val="both"/>
              <w:rPr>
                <w:sz w:val="24"/>
                <w:szCs w:val="24"/>
              </w:rPr>
            </w:pPr>
            <w:r w:rsidRPr="00906A84">
              <w:rPr>
                <w:sz w:val="24"/>
                <w:szCs w:val="24"/>
              </w:rPr>
              <w:t xml:space="preserve">Местонахождение: </w:t>
            </w:r>
          </w:p>
          <w:p w14:paraId="03D7FBD4" w14:textId="77777777" w:rsidR="00906A84" w:rsidRPr="00906A84" w:rsidRDefault="00906A84" w:rsidP="00906A84">
            <w:pPr>
              <w:jc w:val="both"/>
              <w:rPr>
                <w:sz w:val="24"/>
                <w:szCs w:val="24"/>
              </w:rPr>
            </w:pPr>
          </w:p>
          <w:p w14:paraId="0FE4B548" w14:textId="77777777" w:rsidR="00906A84" w:rsidRPr="00906A84" w:rsidRDefault="00906A84" w:rsidP="00906A84">
            <w:pPr>
              <w:keepNext/>
              <w:jc w:val="both"/>
              <w:rPr>
                <w:sz w:val="24"/>
                <w:szCs w:val="24"/>
              </w:rPr>
            </w:pPr>
            <w:r w:rsidRPr="00906A84">
              <w:rPr>
                <w:sz w:val="24"/>
                <w:szCs w:val="24"/>
              </w:rPr>
              <w:t xml:space="preserve">Телефон: </w:t>
            </w:r>
          </w:p>
          <w:p w14:paraId="540B46A6" w14:textId="77777777" w:rsidR="00906A84" w:rsidRPr="00906A84" w:rsidRDefault="00906A84" w:rsidP="00906A84">
            <w:pPr>
              <w:keepNext/>
              <w:jc w:val="both"/>
              <w:rPr>
                <w:sz w:val="24"/>
                <w:szCs w:val="24"/>
              </w:rPr>
            </w:pPr>
            <w:r w:rsidRPr="00906A84">
              <w:rPr>
                <w:sz w:val="24"/>
                <w:szCs w:val="24"/>
                <w:lang w:val="en-US"/>
              </w:rPr>
              <w:t>E</w:t>
            </w:r>
            <w:r w:rsidRPr="00906A84">
              <w:rPr>
                <w:sz w:val="24"/>
                <w:szCs w:val="24"/>
              </w:rPr>
              <w:t>-</w:t>
            </w:r>
            <w:r w:rsidRPr="00906A84">
              <w:rPr>
                <w:sz w:val="24"/>
                <w:szCs w:val="24"/>
                <w:lang w:val="en-US"/>
              </w:rPr>
              <w:t>mail</w:t>
            </w:r>
            <w:r w:rsidRPr="00906A84">
              <w:rPr>
                <w:sz w:val="24"/>
                <w:szCs w:val="24"/>
              </w:rPr>
              <w:t xml:space="preserve">: </w:t>
            </w:r>
          </w:p>
          <w:p w14:paraId="4FA230AF" w14:textId="77777777" w:rsidR="00906A84" w:rsidRPr="00906A84" w:rsidRDefault="00906A84" w:rsidP="00906A84">
            <w:pPr>
              <w:keepNext/>
              <w:jc w:val="both"/>
              <w:rPr>
                <w:spacing w:val="-6"/>
                <w:sz w:val="24"/>
                <w:szCs w:val="24"/>
              </w:rPr>
            </w:pPr>
            <w:r w:rsidRPr="00906A84">
              <w:rPr>
                <w:sz w:val="24"/>
                <w:szCs w:val="24"/>
              </w:rPr>
              <w:t xml:space="preserve">ОГРН </w:t>
            </w:r>
            <w:r w:rsidRPr="00906A84">
              <w:rPr>
                <w:spacing w:val="-6"/>
                <w:sz w:val="24"/>
                <w:szCs w:val="24"/>
              </w:rPr>
              <w:t xml:space="preserve">                 ОКПО </w:t>
            </w:r>
            <w:r w:rsidRPr="00906A84">
              <w:rPr>
                <w:rStyle w:val="af4"/>
                <w:color w:val="000000"/>
                <w:sz w:val="24"/>
                <w:szCs w:val="24"/>
              </w:rPr>
              <w:t xml:space="preserve"> </w:t>
            </w:r>
          </w:p>
          <w:p w14:paraId="1C32965F" w14:textId="77777777" w:rsidR="00906A84" w:rsidRPr="00906A84" w:rsidRDefault="00906A84" w:rsidP="00906A84">
            <w:pPr>
              <w:keepNext/>
              <w:jc w:val="both"/>
              <w:rPr>
                <w:sz w:val="24"/>
                <w:szCs w:val="24"/>
              </w:rPr>
            </w:pPr>
            <w:r w:rsidRPr="00906A84">
              <w:rPr>
                <w:sz w:val="24"/>
                <w:szCs w:val="24"/>
              </w:rPr>
              <w:t xml:space="preserve">ИНН                  КПП  </w:t>
            </w:r>
          </w:p>
          <w:p w14:paraId="5BBF8A75" w14:textId="77777777" w:rsidR="00906A84" w:rsidRPr="00906A84" w:rsidRDefault="00906A84" w:rsidP="00906A84">
            <w:pPr>
              <w:tabs>
                <w:tab w:val="left" w:pos="5245"/>
              </w:tabs>
              <w:ind w:right="602"/>
              <w:rPr>
                <w:sz w:val="24"/>
                <w:szCs w:val="24"/>
              </w:rPr>
            </w:pPr>
            <w:r w:rsidRPr="00906A84">
              <w:rPr>
                <w:sz w:val="24"/>
                <w:szCs w:val="24"/>
              </w:rPr>
              <w:t xml:space="preserve">Р/с  </w:t>
            </w:r>
          </w:p>
          <w:p w14:paraId="5E2FA370" w14:textId="77777777" w:rsidR="00906A84" w:rsidRPr="00906A84" w:rsidRDefault="00906A84" w:rsidP="00906A84">
            <w:pPr>
              <w:tabs>
                <w:tab w:val="left" w:pos="5245"/>
              </w:tabs>
              <w:ind w:right="602"/>
              <w:rPr>
                <w:sz w:val="24"/>
                <w:szCs w:val="24"/>
              </w:rPr>
            </w:pPr>
            <w:r w:rsidRPr="00906A84">
              <w:rPr>
                <w:sz w:val="24"/>
                <w:szCs w:val="24"/>
              </w:rPr>
              <w:t xml:space="preserve">в  </w:t>
            </w:r>
          </w:p>
          <w:p w14:paraId="649DDFF8" w14:textId="77777777" w:rsidR="00906A84" w:rsidRPr="00906A84" w:rsidRDefault="00906A84" w:rsidP="00906A84">
            <w:pPr>
              <w:tabs>
                <w:tab w:val="left" w:pos="5245"/>
              </w:tabs>
              <w:ind w:right="602"/>
              <w:rPr>
                <w:sz w:val="24"/>
                <w:szCs w:val="24"/>
              </w:rPr>
            </w:pPr>
            <w:r w:rsidRPr="00906A84">
              <w:rPr>
                <w:sz w:val="24"/>
                <w:szCs w:val="24"/>
              </w:rPr>
              <w:t xml:space="preserve">БИК  </w:t>
            </w:r>
          </w:p>
          <w:p w14:paraId="17A61698" w14:textId="77777777" w:rsidR="00906A84" w:rsidRPr="00906A84" w:rsidRDefault="00906A84" w:rsidP="00906A84">
            <w:pPr>
              <w:tabs>
                <w:tab w:val="left" w:pos="5245"/>
              </w:tabs>
              <w:ind w:right="602"/>
              <w:rPr>
                <w:sz w:val="24"/>
                <w:szCs w:val="24"/>
              </w:rPr>
            </w:pPr>
            <w:r w:rsidRPr="00906A84">
              <w:rPr>
                <w:sz w:val="24"/>
                <w:szCs w:val="24"/>
              </w:rPr>
              <w:t xml:space="preserve">К/с  </w:t>
            </w:r>
          </w:p>
          <w:p w14:paraId="59BD9577" w14:textId="77777777" w:rsidR="00906A84" w:rsidRPr="00906A84" w:rsidRDefault="00906A84" w:rsidP="00906A84">
            <w:pPr>
              <w:tabs>
                <w:tab w:val="left" w:pos="5245"/>
              </w:tabs>
              <w:ind w:right="602"/>
              <w:rPr>
                <w:sz w:val="24"/>
                <w:szCs w:val="24"/>
              </w:rPr>
            </w:pPr>
          </w:p>
          <w:p w14:paraId="591BE4AC" w14:textId="77777777" w:rsidR="00906A84" w:rsidRPr="00906A84" w:rsidRDefault="00906A84" w:rsidP="00906A84">
            <w:pPr>
              <w:tabs>
                <w:tab w:val="left" w:pos="5245"/>
              </w:tabs>
              <w:ind w:right="602"/>
              <w:rPr>
                <w:sz w:val="24"/>
                <w:szCs w:val="24"/>
              </w:rPr>
            </w:pPr>
            <w:r w:rsidRPr="00906A84">
              <w:rPr>
                <w:sz w:val="24"/>
                <w:szCs w:val="24"/>
              </w:rPr>
              <w:t xml:space="preserve"> </w:t>
            </w:r>
          </w:p>
          <w:p w14:paraId="1E2090A6" w14:textId="77777777" w:rsidR="00906A84" w:rsidRPr="00906A84" w:rsidRDefault="00906A84" w:rsidP="00906A84">
            <w:pPr>
              <w:tabs>
                <w:tab w:val="left" w:pos="5245"/>
              </w:tabs>
              <w:ind w:right="602"/>
              <w:rPr>
                <w:sz w:val="24"/>
                <w:szCs w:val="24"/>
              </w:rPr>
            </w:pPr>
          </w:p>
          <w:p w14:paraId="6259F4F0" w14:textId="77777777" w:rsidR="00906A84" w:rsidRPr="00906A84" w:rsidRDefault="00906A84" w:rsidP="00906A84">
            <w:pPr>
              <w:tabs>
                <w:tab w:val="left" w:pos="5245"/>
              </w:tabs>
              <w:ind w:right="602"/>
              <w:rPr>
                <w:sz w:val="24"/>
                <w:szCs w:val="24"/>
              </w:rPr>
            </w:pPr>
          </w:p>
          <w:p w14:paraId="301683B7" w14:textId="77777777" w:rsidR="00906A84" w:rsidRPr="00906A84" w:rsidRDefault="00906A84" w:rsidP="00906A84">
            <w:pPr>
              <w:tabs>
                <w:tab w:val="left" w:pos="5245"/>
              </w:tabs>
              <w:ind w:right="602"/>
              <w:rPr>
                <w:sz w:val="24"/>
                <w:szCs w:val="24"/>
              </w:rPr>
            </w:pPr>
          </w:p>
          <w:p w14:paraId="6AC7C5DD" w14:textId="77777777" w:rsidR="00906A84" w:rsidRPr="00906A84" w:rsidRDefault="00906A84" w:rsidP="00906A84">
            <w:pPr>
              <w:tabs>
                <w:tab w:val="left" w:pos="5245"/>
              </w:tabs>
              <w:ind w:right="602"/>
              <w:rPr>
                <w:sz w:val="24"/>
                <w:szCs w:val="24"/>
              </w:rPr>
            </w:pPr>
          </w:p>
          <w:p w14:paraId="0CFEACF1" w14:textId="77777777" w:rsidR="00906A84" w:rsidRPr="00906A84" w:rsidRDefault="00906A84" w:rsidP="00906A84">
            <w:pPr>
              <w:tabs>
                <w:tab w:val="left" w:pos="5245"/>
              </w:tabs>
              <w:ind w:right="602"/>
              <w:rPr>
                <w:sz w:val="24"/>
                <w:szCs w:val="24"/>
              </w:rPr>
            </w:pPr>
            <w:r w:rsidRPr="00906A84">
              <w:rPr>
                <w:sz w:val="24"/>
                <w:szCs w:val="24"/>
              </w:rPr>
              <w:t xml:space="preserve">_____________       </w:t>
            </w:r>
          </w:p>
          <w:p w14:paraId="213D648E" w14:textId="77777777" w:rsidR="00906A84" w:rsidRPr="00906A84" w:rsidRDefault="00906A84" w:rsidP="00906A84">
            <w:pPr>
              <w:rPr>
                <w:sz w:val="24"/>
                <w:szCs w:val="24"/>
              </w:rPr>
            </w:pPr>
            <w:r w:rsidRPr="00906A84">
              <w:rPr>
                <w:sz w:val="24"/>
                <w:szCs w:val="24"/>
              </w:rPr>
              <w:t>М.П.</w:t>
            </w:r>
          </w:p>
        </w:tc>
      </w:tr>
    </w:tbl>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24"/>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103" w:name="_МИНИМАЛЬНЫЕ_ТРЕБОВАНИЯ_ДЛЯ"/>
      <w:bookmarkStart w:id="104" w:name="_Toc465252101"/>
      <w:bookmarkEnd w:id="103"/>
      <w:r w:rsidRPr="001C18A7">
        <w:t>МИНИМАЛЬНЫЕ ТРЕБОВАН</w:t>
      </w:r>
      <w:r>
        <w:t>ИЯ ДЛЯ ПРОХОЖДЕНИЯ АККРЕДИТАЦИИ</w:t>
      </w:r>
      <w:r>
        <w:rPr>
          <w:rStyle w:val="afd"/>
          <w:b w:val="0"/>
          <w:szCs w:val="28"/>
        </w:rPr>
        <w:footnoteReference w:id="1"/>
      </w:r>
      <w:bookmarkEnd w:id="104"/>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023742">
        <w:trPr>
          <w:trHeight w:val="703"/>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A43A55">
            <w:pPr>
              <w:pStyle w:val="Default"/>
              <w:numPr>
                <w:ilvl w:val="0"/>
                <w:numId w:val="24"/>
              </w:numPr>
              <w:rPr>
                <w:sz w:val="20"/>
                <w:szCs w:val="20"/>
              </w:rPr>
            </w:pPr>
            <w:r w:rsidRPr="00EA25BC">
              <w:rPr>
                <w:sz w:val="20"/>
                <w:szCs w:val="20"/>
              </w:rPr>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565EB6E9" w:rsidR="00921D11" w:rsidRPr="00EA25BC" w:rsidRDefault="00921D11" w:rsidP="00921D11">
            <w:pPr>
              <w:pStyle w:val="Default"/>
              <w:rPr>
                <w:sz w:val="20"/>
                <w:szCs w:val="20"/>
              </w:rPr>
            </w:pPr>
            <w:r w:rsidRPr="00EA25BC">
              <w:rPr>
                <w:sz w:val="20"/>
                <w:szCs w:val="20"/>
              </w:rPr>
              <w:t>9.</w:t>
            </w:r>
            <w:r w:rsidR="00203B1F">
              <w:rPr>
                <w:sz w:val="20"/>
                <w:szCs w:val="20"/>
              </w:rPr>
              <w:t>2</w:t>
            </w:r>
            <w:r w:rsidRPr="00EA25BC">
              <w:rPr>
                <w:sz w:val="20"/>
                <w:szCs w:val="20"/>
              </w:rPr>
              <w:t>.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1A26F6E5" w:rsidR="00921D11" w:rsidRPr="00EA25BC" w:rsidRDefault="00921D11" w:rsidP="00203B1F">
            <w:pPr>
              <w:pStyle w:val="Default"/>
              <w:rPr>
                <w:sz w:val="20"/>
                <w:szCs w:val="20"/>
              </w:rPr>
            </w:pPr>
            <w:r w:rsidRPr="00EA25BC">
              <w:rPr>
                <w:sz w:val="20"/>
                <w:szCs w:val="20"/>
              </w:rPr>
              <w:t>9.</w:t>
            </w:r>
            <w:r w:rsidR="00203B1F">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B05576F" w:rsidR="00921D11" w:rsidRPr="00EA25BC" w:rsidRDefault="00921D11" w:rsidP="00203B1F">
            <w:pPr>
              <w:pStyle w:val="Default"/>
              <w:rPr>
                <w:sz w:val="20"/>
                <w:szCs w:val="20"/>
              </w:rPr>
            </w:pPr>
            <w:r w:rsidRPr="00B23BBC">
              <w:rPr>
                <w:sz w:val="20"/>
                <w:szCs w:val="20"/>
              </w:rPr>
              <w:t>9.</w:t>
            </w:r>
            <w:r w:rsidR="00203B1F">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4A38EB2" w:rsidR="00921D11" w:rsidRPr="00B23BBC" w:rsidRDefault="00921D11" w:rsidP="00203B1F">
            <w:pPr>
              <w:pStyle w:val="Default"/>
              <w:rPr>
                <w:sz w:val="20"/>
                <w:szCs w:val="20"/>
              </w:rPr>
            </w:pPr>
            <w:r w:rsidRPr="00B23BBC">
              <w:rPr>
                <w:sz w:val="20"/>
                <w:szCs w:val="20"/>
              </w:rPr>
              <w:t>9.</w:t>
            </w:r>
            <w:r w:rsidR="00203B1F">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36455BBC" w:rsidR="00921D11" w:rsidRPr="00B23BBC" w:rsidRDefault="00921D11" w:rsidP="00203B1F">
            <w:pPr>
              <w:pStyle w:val="Default"/>
              <w:rPr>
                <w:sz w:val="20"/>
                <w:szCs w:val="20"/>
              </w:rPr>
            </w:pPr>
            <w:r w:rsidRPr="00B23BBC">
              <w:rPr>
                <w:sz w:val="20"/>
                <w:szCs w:val="20"/>
              </w:rPr>
              <w:t>9.</w:t>
            </w:r>
            <w:r w:rsidR="00203B1F">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A43A55">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444A3F5B" w:rsidR="00921D11" w:rsidRPr="00B23BBC" w:rsidRDefault="00921D11" w:rsidP="00203B1F">
            <w:pPr>
              <w:pStyle w:val="Default"/>
              <w:rPr>
                <w:sz w:val="20"/>
                <w:szCs w:val="20"/>
              </w:rPr>
            </w:pPr>
            <w:r w:rsidRPr="00B23BBC">
              <w:rPr>
                <w:sz w:val="20"/>
                <w:szCs w:val="20"/>
              </w:rPr>
              <w:t>9.</w:t>
            </w:r>
            <w:r w:rsidR="00203B1F">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4FA92762" w:rsidR="00921D11" w:rsidRPr="00B23BBC" w:rsidRDefault="00921D11" w:rsidP="00203B1F">
            <w:pPr>
              <w:pStyle w:val="Default"/>
              <w:rPr>
                <w:sz w:val="20"/>
                <w:szCs w:val="20"/>
              </w:rPr>
            </w:pPr>
            <w:r w:rsidRPr="00B23BBC">
              <w:rPr>
                <w:sz w:val="20"/>
                <w:szCs w:val="20"/>
              </w:rPr>
              <w:t>9.</w:t>
            </w:r>
            <w:r w:rsidR="00203B1F">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0EE4A546" w:rsidR="00921D11" w:rsidRPr="00B23BBC" w:rsidRDefault="00921D11" w:rsidP="00203B1F">
            <w:pPr>
              <w:pStyle w:val="Default"/>
              <w:rPr>
                <w:sz w:val="20"/>
                <w:szCs w:val="20"/>
              </w:rPr>
            </w:pPr>
            <w:r w:rsidRPr="00B23BBC">
              <w:rPr>
                <w:sz w:val="20"/>
                <w:szCs w:val="20"/>
              </w:rPr>
              <w:t>9.</w:t>
            </w:r>
            <w:r w:rsidR="00203B1F">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203B1F">
        <w:trPr>
          <w:trHeight w:val="1009"/>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7F7FA286" w:rsidR="00921D11" w:rsidRPr="00B23BBC" w:rsidRDefault="00921D11" w:rsidP="00203B1F">
            <w:pPr>
              <w:pStyle w:val="Default"/>
              <w:rPr>
                <w:sz w:val="20"/>
                <w:szCs w:val="20"/>
              </w:rPr>
            </w:pPr>
            <w:r w:rsidRPr="00B23BBC">
              <w:rPr>
                <w:sz w:val="20"/>
                <w:szCs w:val="20"/>
              </w:rPr>
              <w:t>9.1</w:t>
            </w:r>
            <w:r w:rsidR="00203B1F">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08C350E5" w:rsidR="00921D11" w:rsidRPr="00B23BBC" w:rsidRDefault="00921D11" w:rsidP="00203B1F">
            <w:pPr>
              <w:pStyle w:val="Default"/>
              <w:rPr>
                <w:sz w:val="20"/>
                <w:szCs w:val="20"/>
              </w:rPr>
            </w:pPr>
            <w:r w:rsidRPr="00B23BBC">
              <w:rPr>
                <w:sz w:val="20"/>
                <w:szCs w:val="20"/>
              </w:rPr>
              <w:t>9.1</w:t>
            </w:r>
            <w:r w:rsidR="00203B1F">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4D204D11" w:rsidR="00921D11" w:rsidRPr="00B23BBC" w:rsidRDefault="00921D11" w:rsidP="00203B1F">
            <w:pPr>
              <w:pStyle w:val="Default"/>
              <w:rPr>
                <w:sz w:val="20"/>
                <w:szCs w:val="20"/>
              </w:rPr>
            </w:pPr>
            <w:r w:rsidRPr="00CC6720">
              <w:rPr>
                <w:sz w:val="20"/>
                <w:szCs w:val="20"/>
              </w:rPr>
              <w:t>9.</w:t>
            </w:r>
            <w:r w:rsidR="00203B1F">
              <w:rPr>
                <w:sz w:val="20"/>
                <w:szCs w:val="20"/>
              </w:rPr>
              <w:t>12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27E21D47" w:rsidR="00921D11" w:rsidRPr="00B23BBC" w:rsidRDefault="00921D11" w:rsidP="00203B1F">
            <w:pPr>
              <w:pStyle w:val="Default"/>
              <w:rPr>
                <w:sz w:val="20"/>
                <w:szCs w:val="20"/>
              </w:rPr>
            </w:pPr>
            <w:r w:rsidRPr="00CC6720">
              <w:rPr>
                <w:sz w:val="20"/>
                <w:szCs w:val="20"/>
              </w:rPr>
              <w:t>9.1</w:t>
            </w:r>
            <w:r w:rsidR="00203B1F">
              <w:rPr>
                <w:sz w:val="20"/>
                <w:szCs w:val="20"/>
              </w:rPr>
              <w:t>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510DD375" w:rsidR="00921D11" w:rsidRPr="00B23BBC" w:rsidRDefault="00921D11" w:rsidP="00203B1F">
            <w:pPr>
              <w:pStyle w:val="Default"/>
              <w:rPr>
                <w:sz w:val="20"/>
                <w:szCs w:val="20"/>
              </w:rPr>
            </w:pPr>
            <w:r w:rsidRPr="00CC6720">
              <w:rPr>
                <w:sz w:val="20"/>
                <w:szCs w:val="20"/>
              </w:rPr>
              <w:t>9.1</w:t>
            </w:r>
            <w:r w:rsidR="00203B1F">
              <w:rPr>
                <w:sz w:val="20"/>
                <w:szCs w:val="20"/>
              </w:rPr>
              <w:t>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3BC4987D" w:rsidR="00921D11" w:rsidRPr="00CC6720" w:rsidRDefault="00921D11" w:rsidP="00921D11">
            <w:pPr>
              <w:pStyle w:val="Default"/>
              <w:rPr>
                <w:sz w:val="20"/>
                <w:szCs w:val="20"/>
              </w:rPr>
            </w:pPr>
            <w:r w:rsidRPr="00CC6720">
              <w:rPr>
                <w:sz w:val="20"/>
                <w:szCs w:val="20"/>
              </w:rPr>
              <w:t>9.1</w:t>
            </w:r>
            <w:r w:rsidR="00203B1F">
              <w:rPr>
                <w:sz w:val="20"/>
                <w:szCs w:val="20"/>
              </w:rPr>
              <w:t>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1E2CEE57" w:rsidR="00921D11" w:rsidRPr="00CC6720" w:rsidRDefault="00921D11" w:rsidP="00203B1F">
            <w:pPr>
              <w:pStyle w:val="Default"/>
              <w:rPr>
                <w:sz w:val="20"/>
                <w:szCs w:val="20"/>
              </w:rPr>
            </w:pPr>
            <w:r w:rsidRPr="00CC6720">
              <w:rPr>
                <w:sz w:val="20"/>
                <w:szCs w:val="20"/>
              </w:rPr>
              <w:t>9.1</w:t>
            </w:r>
            <w:r w:rsidR="00203B1F">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13C1173B"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105"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105"/>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5F459F9B"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203B1F">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106" w:name="_Ref391375476"/>
      <w:bookmarkStart w:id="107" w:name="_Ref391375597"/>
      <w:bookmarkStart w:id="108" w:name="_Toc392326437"/>
      <w:bookmarkStart w:id="109" w:name="_Toc392495198"/>
      <w:bookmarkStart w:id="110" w:name="_Toc392595026"/>
      <w:bookmarkStart w:id="111" w:name="_Toc392610538"/>
      <w:bookmarkStart w:id="112" w:name="_Toc393989340"/>
      <w:bookmarkStart w:id="113" w:name="_Toc393888125"/>
      <w:bookmarkStart w:id="114" w:name="_Toc398807148"/>
      <w:bookmarkStart w:id="115" w:name="_Ref391310895"/>
      <w:bookmarkStart w:id="116" w:name="_Ref391194808"/>
      <w:r w:rsidR="00E92609" w:rsidRPr="00E92609">
        <w:rPr>
          <w:b/>
          <w:sz w:val="24"/>
          <w:szCs w:val="24"/>
        </w:rPr>
        <w:t>ФОРМА ПРЕДСТАВЛЕНИЯ ИНФОРМАЦИИ О ЦЕПОЧКЕ СОБСТВЕННИКОВ, ВКЛЮЧАЯ КОНЕЧНЫХ БЕНЕФИЦИАРОВ</w:t>
      </w:r>
      <w:bookmarkEnd w:id="106"/>
      <w:bookmarkEnd w:id="107"/>
      <w:bookmarkEnd w:id="108"/>
      <w:bookmarkEnd w:id="109"/>
      <w:bookmarkEnd w:id="110"/>
      <w:bookmarkEnd w:id="111"/>
      <w:bookmarkEnd w:id="112"/>
      <w:bookmarkEnd w:id="113"/>
      <w:bookmarkEnd w:id="114"/>
      <w:r w:rsidRPr="00C11555">
        <w:rPr>
          <w:rStyle w:val="afd"/>
          <w:b/>
          <w:bCs/>
          <w:caps/>
          <w:szCs w:val="24"/>
        </w:rPr>
        <w:footnoteReference w:id="7"/>
      </w:r>
    </w:p>
    <w:bookmarkEnd w:id="115"/>
    <w:bookmarkEnd w:id="116"/>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17" w:name="_Ref392931988"/>
      <w:bookmarkStart w:id="118" w:name="_Toc392326438"/>
      <w:bookmarkStart w:id="119" w:name="_Toc392495199"/>
      <w:bookmarkStart w:id="120" w:name="_Toc392595027"/>
      <w:bookmarkStart w:id="121" w:name="_Toc392610539"/>
      <w:bookmarkStart w:id="122" w:name="_Toc393989341"/>
      <w:bookmarkStart w:id="123" w:name="_Toc393888126"/>
      <w:r w:rsidRPr="00C11555">
        <w:rPr>
          <w:b/>
          <w:bCs/>
          <w:color w:val="000000"/>
          <w:spacing w:val="36"/>
          <w:szCs w:val="22"/>
        </w:rPr>
        <w:t>конец формы</w:t>
      </w:r>
      <w:bookmarkEnd w:id="117"/>
      <w:bookmarkEnd w:id="118"/>
      <w:bookmarkEnd w:id="119"/>
      <w:bookmarkEnd w:id="120"/>
      <w:bookmarkEnd w:id="121"/>
      <w:bookmarkEnd w:id="122"/>
      <w:bookmarkEnd w:id="123"/>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2AA7F6A5"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8"/>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0D08EE3B"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24" w:name="_Toc398807152"/>
      <w:bookmarkEnd w:id="124"/>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A72DE" w14:textId="77777777" w:rsidR="002451F4" w:rsidRDefault="002451F4">
      <w:r>
        <w:separator/>
      </w:r>
    </w:p>
  </w:endnote>
  <w:endnote w:type="continuationSeparator" w:id="0">
    <w:p w14:paraId="4E6D44CD" w14:textId="77777777" w:rsidR="002451F4" w:rsidRDefault="0024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0984E6C7" w:rsidR="006E30C9" w:rsidRDefault="006E30C9">
        <w:pPr>
          <w:pStyle w:val="af3"/>
          <w:jc w:val="right"/>
        </w:pPr>
        <w:r>
          <w:fldChar w:fldCharType="begin"/>
        </w:r>
        <w:r>
          <w:instrText>PAGE   \* MERGEFORMAT</w:instrText>
        </w:r>
        <w:r>
          <w:fldChar w:fldCharType="separate"/>
        </w:r>
        <w:r w:rsidR="00956FBF">
          <w:rPr>
            <w:noProof/>
          </w:rPr>
          <w:t>27</w:t>
        </w:r>
        <w:r>
          <w:fldChar w:fldCharType="end"/>
        </w:r>
      </w:p>
    </w:sdtContent>
  </w:sdt>
  <w:p w14:paraId="252E9E1C" w14:textId="77777777" w:rsidR="006E30C9" w:rsidRDefault="006E30C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213ED494" w:rsidR="006E30C9" w:rsidRDefault="006E30C9">
        <w:pPr>
          <w:pStyle w:val="af3"/>
          <w:jc w:val="right"/>
        </w:pPr>
        <w:r>
          <w:fldChar w:fldCharType="begin"/>
        </w:r>
        <w:r>
          <w:instrText>PAGE   \* MERGEFORMAT</w:instrText>
        </w:r>
        <w:r>
          <w:fldChar w:fldCharType="separate"/>
        </w:r>
        <w:r w:rsidR="00956FBF">
          <w:rPr>
            <w:noProof/>
          </w:rPr>
          <w:t>55</w:t>
        </w:r>
        <w:r>
          <w:fldChar w:fldCharType="end"/>
        </w:r>
      </w:p>
    </w:sdtContent>
  </w:sdt>
  <w:p w14:paraId="01139DCF" w14:textId="77777777" w:rsidR="006E30C9" w:rsidRPr="00BF3C31" w:rsidRDefault="006E30C9">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2560D" w14:textId="77777777" w:rsidR="002451F4" w:rsidRDefault="002451F4">
      <w:r>
        <w:separator/>
      </w:r>
    </w:p>
  </w:footnote>
  <w:footnote w:type="continuationSeparator" w:id="0">
    <w:p w14:paraId="2AF39C38" w14:textId="77777777" w:rsidR="002451F4" w:rsidRDefault="002451F4">
      <w:r>
        <w:continuationSeparator/>
      </w:r>
    </w:p>
  </w:footnote>
  <w:footnote w:id="1">
    <w:p w14:paraId="5C62CD9F" w14:textId="77777777" w:rsidR="006E30C9" w:rsidRPr="001C18A7" w:rsidRDefault="006E30C9"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6E30C9" w:rsidRPr="001C18A7" w:rsidRDefault="006E30C9"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6E30C9" w:rsidRPr="00FD4D22" w:rsidRDefault="006E30C9"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6E30C9" w:rsidRPr="00FD4D22" w:rsidRDefault="006E30C9"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6E30C9" w:rsidRPr="00FD4D22" w:rsidRDefault="006E30C9"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6E30C9" w:rsidRPr="0023770D" w:rsidRDefault="006E30C9"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6E30C9" w:rsidRDefault="006E30C9"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6E30C9" w:rsidRPr="00622EE4" w:rsidRDefault="006E30C9"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6E30C9" w:rsidRDefault="006E30C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6E30C9" w:rsidRDefault="006E30C9">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6E30C9" w:rsidRDefault="006E30C9">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6E30C9" w:rsidRDefault="006E30C9">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6E30C9" w:rsidRDefault="006E30C9"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8"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0"/>
  </w:num>
  <w:num w:numId="4">
    <w:abstractNumId w:val="1"/>
  </w:num>
  <w:num w:numId="5">
    <w:abstractNumId w:val="16"/>
  </w:num>
  <w:num w:numId="6">
    <w:abstractNumId w:val="2"/>
  </w:num>
  <w:num w:numId="7">
    <w:abstractNumId w:val="14"/>
  </w:num>
  <w:num w:numId="8">
    <w:abstractNumId w:val="27"/>
  </w:num>
  <w:num w:numId="9">
    <w:abstractNumId w:val="28"/>
  </w:num>
  <w:num w:numId="10">
    <w:abstractNumId w:val="44"/>
  </w:num>
  <w:num w:numId="11">
    <w:abstractNumId w:val="26"/>
  </w:num>
  <w:num w:numId="12">
    <w:abstractNumId w:val="22"/>
  </w:num>
  <w:num w:numId="13">
    <w:abstractNumId w:val="12"/>
  </w:num>
  <w:num w:numId="14">
    <w:abstractNumId w:val="7"/>
  </w:num>
  <w:num w:numId="15">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18"/>
  </w:num>
  <w:num w:numId="18">
    <w:abstractNumId w:val="43"/>
  </w:num>
  <w:num w:numId="19">
    <w:abstractNumId w:val="31"/>
  </w:num>
  <w:num w:numId="20">
    <w:abstractNumId w:val="38"/>
  </w:num>
  <w:num w:numId="21">
    <w:abstractNumId w:val="8"/>
  </w:num>
  <w:num w:numId="22">
    <w:abstractNumId w:val="17"/>
  </w:num>
  <w:num w:numId="23">
    <w:abstractNumId w:val="45"/>
  </w:num>
  <w:num w:numId="24">
    <w:abstractNumId w:val="21"/>
  </w:num>
  <w:num w:numId="25">
    <w:abstractNumId w:val="15"/>
  </w:num>
  <w:num w:numId="26">
    <w:abstractNumId w:val="36"/>
  </w:num>
  <w:num w:numId="27">
    <w:abstractNumId w:val="39"/>
  </w:num>
  <w:num w:numId="28">
    <w:abstractNumId w:val="11"/>
  </w:num>
  <w:num w:numId="2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3"/>
  </w:num>
  <w:num w:numId="32">
    <w:abstractNumId w:val="40"/>
  </w:num>
  <w:num w:numId="33">
    <w:abstractNumId w:val="41"/>
  </w:num>
  <w:num w:numId="34">
    <w:abstractNumId w:val="13"/>
  </w:num>
  <w:num w:numId="35">
    <w:abstractNumId w:val="37"/>
  </w:num>
  <w:num w:numId="36">
    <w:abstractNumId w:val="34"/>
  </w:num>
  <w:num w:numId="37">
    <w:abstractNumId w:val="30"/>
  </w:num>
  <w:num w:numId="38">
    <w:abstractNumId w:val="9"/>
  </w:num>
  <w:num w:numId="39">
    <w:abstractNumId w:val="24"/>
  </w:num>
  <w:num w:numId="40">
    <w:abstractNumId w:val="25"/>
  </w:num>
  <w:num w:numId="41">
    <w:abstractNumId w:val="23"/>
  </w:num>
  <w:num w:numId="42">
    <w:abstractNumId w:val="35"/>
  </w:num>
  <w:num w:numId="43">
    <w:abstractNumId w:val="29"/>
  </w:num>
  <w:num w:numId="44">
    <w:abstractNumId w:val="42"/>
  </w:num>
  <w:num w:numId="45">
    <w:abstractNumId w:val="47"/>
  </w:num>
  <w:num w:numId="4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3742"/>
    <w:rsid w:val="00024604"/>
    <w:rsid w:val="0002698B"/>
    <w:rsid w:val="000272E8"/>
    <w:rsid w:val="00027757"/>
    <w:rsid w:val="00030AD0"/>
    <w:rsid w:val="0003127F"/>
    <w:rsid w:val="00031332"/>
    <w:rsid w:val="00031635"/>
    <w:rsid w:val="00031672"/>
    <w:rsid w:val="000415DC"/>
    <w:rsid w:val="00041B55"/>
    <w:rsid w:val="00043164"/>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459B"/>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15C"/>
    <w:rsid w:val="000D1947"/>
    <w:rsid w:val="000D1DBE"/>
    <w:rsid w:val="000D273C"/>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5011"/>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4C2"/>
    <w:rsid w:val="00160EA1"/>
    <w:rsid w:val="001619CF"/>
    <w:rsid w:val="001622D1"/>
    <w:rsid w:val="001635A6"/>
    <w:rsid w:val="00163C54"/>
    <w:rsid w:val="00164335"/>
    <w:rsid w:val="001666DB"/>
    <w:rsid w:val="00166E85"/>
    <w:rsid w:val="0016744D"/>
    <w:rsid w:val="0017000E"/>
    <w:rsid w:val="00171203"/>
    <w:rsid w:val="00171D29"/>
    <w:rsid w:val="0017258F"/>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B1F"/>
    <w:rsid w:val="00203D04"/>
    <w:rsid w:val="00207EF5"/>
    <w:rsid w:val="00207EF6"/>
    <w:rsid w:val="002110F0"/>
    <w:rsid w:val="00215903"/>
    <w:rsid w:val="00216BE0"/>
    <w:rsid w:val="0021736D"/>
    <w:rsid w:val="00217916"/>
    <w:rsid w:val="002201F8"/>
    <w:rsid w:val="00221B15"/>
    <w:rsid w:val="00222131"/>
    <w:rsid w:val="002228FF"/>
    <w:rsid w:val="00222D5D"/>
    <w:rsid w:val="00223041"/>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1F4"/>
    <w:rsid w:val="0024548E"/>
    <w:rsid w:val="002454E5"/>
    <w:rsid w:val="00246093"/>
    <w:rsid w:val="00246571"/>
    <w:rsid w:val="002465E4"/>
    <w:rsid w:val="00251D34"/>
    <w:rsid w:val="002534F3"/>
    <w:rsid w:val="00253534"/>
    <w:rsid w:val="00254CAC"/>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923"/>
    <w:rsid w:val="004B7B7C"/>
    <w:rsid w:val="004C459F"/>
    <w:rsid w:val="004C60E4"/>
    <w:rsid w:val="004C62A3"/>
    <w:rsid w:val="004C6CA1"/>
    <w:rsid w:val="004D0E0B"/>
    <w:rsid w:val="004D21E7"/>
    <w:rsid w:val="004D47FC"/>
    <w:rsid w:val="004D6DC0"/>
    <w:rsid w:val="004E1BF5"/>
    <w:rsid w:val="004E2C05"/>
    <w:rsid w:val="004E3766"/>
    <w:rsid w:val="004E5D13"/>
    <w:rsid w:val="004E6AA0"/>
    <w:rsid w:val="004E6DC6"/>
    <w:rsid w:val="004F0D60"/>
    <w:rsid w:val="004F18C8"/>
    <w:rsid w:val="004F3E64"/>
    <w:rsid w:val="004F3EBF"/>
    <w:rsid w:val="004F450E"/>
    <w:rsid w:val="004F682F"/>
    <w:rsid w:val="00501C2E"/>
    <w:rsid w:val="00504585"/>
    <w:rsid w:val="005047A7"/>
    <w:rsid w:val="00505E3A"/>
    <w:rsid w:val="00505F8D"/>
    <w:rsid w:val="005075C7"/>
    <w:rsid w:val="00511C7C"/>
    <w:rsid w:val="00511FCF"/>
    <w:rsid w:val="00512693"/>
    <w:rsid w:val="0051391F"/>
    <w:rsid w:val="005145C2"/>
    <w:rsid w:val="00516160"/>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5105"/>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2EE4"/>
    <w:rsid w:val="00625907"/>
    <w:rsid w:val="0062672E"/>
    <w:rsid w:val="00626FD2"/>
    <w:rsid w:val="00630F3F"/>
    <w:rsid w:val="0063288B"/>
    <w:rsid w:val="00632E19"/>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23E9"/>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853"/>
    <w:rsid w:val="006E0CD8"/>
    <w:rsid w:val="006E2607"/>
    <w:rsid w:val="006E30C9"/>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2932"/>
    <w:rsid w:val="00715D94"/>
    <w:rsid w:val="00716773"/>
    <w:rsid w:val="00717ABA"/>
    <w:rsid w:val="00717D05"/>
    <w:rsid w:val="0072197D"/>
    <w:rsid w:val="0072451C"/>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2B91"/>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168"/>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47E3"/>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0378"/>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6A84"/>
    <w:rsid w:val="0090798B"/>
    <w:rsid w:val="00911F32"/>
    <w:rsid w:val="00912484"/>
    <w:rsid w:val="009159D0"/>
    <w:rsid w:val="00915D17"/>
    <w:rsid w:val="00920A35"/>
    <w:rsid w:val="00921D11"/>
    <w:rsid w:val="009231C9"/>
    <w:rsid w:val="0092644C"/>
    <w:rsid w:val="00926A74"/>
    <w:rsid w:val="009322E3"/>
    <w:rsid w:val="0093467C"/>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56FBF"/>
    <w:rsid w:val="0096091F"/>
    <w:rsid w:val="0096190F"/>
    <w:rsid w:val="00961D9F"/>
    <w:rsid w:val="00963327"/>
    <w:rsid w:val="00964A50"/>
    <w:rsid w:val="009653A9"/>
    <w:rsid w:val="00965A29"/>
    <w:rsid w:val="009714D3"/>
    <w:rsid w:val="0097193C"/>
    <w:rsid w:val="00973700"/>
    <w:rsid w:val="00976E75"/>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0630"/>
    <w:rsid w:val="00A34623"/>
    <w:rsid w:val="00A36DD1"/>
    <w:rsid w:val="00A37614"/>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0489"/>
    <w:rsid w:val="00A61857"/>
    <w:rsid w:val="00A6286E"/>
    <w:rsid w:val="00A64729"/>
    <w:rsid w:val="00A650BF"/>
    <w:rsid w:val="00A67D86"/>
    <w:rsid w:val="00A73764"/>
    <w:rsid w:val="00A7427D"/>
    <w:rsid w:val="00A76302"/>
    <w:rsid w:val="00A8014E"/>
    <w:rsid w:val="00A8099E"/>
    <w:rsid w:val="00A825A0"/>
    <w:rsid w:val="00A826BB"/>
    <w:rsid w:val="00A841E8"/>
    <w:rsid w:val="00A84F34"/>
    <w:rsid w:val="00A85443"/>
    <w:rsid w:val="00A87136"/>
    <w:rsid w:val="00A87901"/>
    <w:rsid w:val="00A93391"/>
    <w:rsid w:val="00A938CE"/>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2301"/>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50D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5A6"/>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B9"/>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57C9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288B"/>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13B0"/>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6E9"/>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73F"/>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65DF"/>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1D"/>
    <w:rsid w:val="00E65C86"/>
    <w:rsid w:val="00E67609"/>
    <w:rsid w:val="00E705B0"/>
    <w:rsid w:val="00E70B25"/>
    <w:rsid w:val="00E714CC"/>
    <w:rsid w:val="00E71F07"/>
    <w:rsid w:val="00E73239"/>
    <w:rsid w:val="00E73EA5"/>
    <w:rsid w:val="00E74D24"/>
    <w:rsid w:val="00E750A1"/>
    <w:rsid w:val="00E805E9"/>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2F35"/>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448D"/>
    <w:rsid w:val="00F368E6"/>
    <w:rsid w:val="00F37B0E"/>
    <w:rsid w:val="00F40BAE"/>
    <w:rsid w:val="00F416A7"/>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4DF0"/>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890"/>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144014344">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22914198">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utp.sberbank-ast.ru/VIP/List/PurchaseList/"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yperlink" Target="mailto:it@asi.ru" TargetMode="External"/><Relationship Id="rId27" Type="http://schemas.openxmlformats.org/officeDocument/2006/relationships/hyperlink" Target="http://rnp.fas.gov.ru/Default.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128D-1E7B-484C-B9E4-EC38854E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55</Pages>
  <Words>18041</Words>
  <Characters>127338</Characters>
  <Application>Microsoft Office Word</Application>
  <DocSecurity>0</DocSecurity>
  <Lines>1061</Lines>
  <Paragraphs>290</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145089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12</cp:revision>
  <cp:lastPrinted>2018-04-25T12:49:00Z</cp:lastPrinted>
  <dcterms:created xsi:type="dcterms:W3CDTF">2018-04-18T09:04:00Z</dcterms:created>
  <dcterms:modified xsi:type="dcterms:W3CDTF">2018-04-25T12:49:00Z</dcterms:modified>
</cp:coreProperties>
</file>